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C62AD9" w14:textId="0458D542" w:rsidR="001C7190" w:rsidRPr="00CB07D4" w:rsidRDefault="00AF0F78" w:rsidP="001C7190">
      <w:pPr>
        <w:pStyle w:val="Heading1"/>
      </w:pPr>
      <w:r>
        <w:t>Economy DA – CNDI 2017</w:t>
      </w:r>
    </w:p>
    <w:p w14:paraId="3666C862" w14:textId="075C7AF5" w:rsidR="001C7190" w:rsidRPr="00CB07D4" w:rsidRDefault="00AF0F78" w:rsidP="001C7190">
      <w:pPr>
        <w:pStyle w:val="Heading2"/>
      </w:pPr>
      <w:r>
        <w:t>Shells</w:t>
      </w:r>
    </w:p>
    <w:p w14:paraId="1F5FFC22" w14:textId="77777777" w:rsidR="00676891" w:rsidRPr="00CB07D4" w:rsidRDefault="00676891" w:rsidP="00676891">
      <w:pPr>
        <w:pStyle w:val="Heading3"/>
      </w:pPr>
      <w:r w:rsidRPr="00CB07D4">
        <w:t>1NC Econ DA</w:t>
      </w:r>
    </w:p>
    <w:p w14:paraId="0CFC0D4B" w14:textId="77777777" w:rsidR="00A60FEC" w:rsidRPr="00CB07D4" w:rsidRDefault="00A60FEC" w:rsidP="00A60FEC">
      <w:pPr>
        <w:pStyle w:val="Heading4"/>
      </w:pPr>
      <w:r w:rsidRPr="00CB07D4">
        <w:t xml:space="preserve">The US economy is at a critical juncture– it is stable and growing based on consumer and business confidence – new policy shocks can tip the economy back in recession. </w:t>
      </w:r>
    </w:p>
    <w:p w14:paraId="3C96AA06" w14:textId="77777777" w:rsidR="00A60FEC" w:rsidRPr="00CB07D4" w:rsidRDefault="00A60FEC" w:rsidP="00A60FEC">
      <w:pPr>
        <w:rPr>
          <w:sz w:val="14"/>
        </w:rPr>
      </w:pPr>
      <w:r w:rsidRPr="00CB07D4">
        <w:rPr>
          <w:rStyle w:val="Style13ptBold"/>
        </w:rPr>
        <w:t>Hughes 16</w:t>
      </w:r>
      <w:r w:rsidRPr="00CB07D4">
        <w:rPr>
          <w:sz w:val="14"/>
        </w:rPr>
        <w:t xml:space="preserve"> (3/22, Robert, Senior Research Fellow @ American Institute for Economic Research, “An Economy, Growing But Vulnerable”, https://www.aier.org/blog/economy-growing-vulnerable)</w:t>
      </w:r>
    </w:p>
    <w:p w14:paraId="7B056F5C" w14:textId="77777777" w:rsidR="00A60FEC" w:rsidRPr="00FF5C71" w:rsidRDefault="00A60FEC" w:rsidP="00A60FEC">
      <w:pPr>
        <w:rPr>
          <w:sz w:val="14"/>
        </w:rPr>
      </w:pPr>
      <w:r w:rsidRPr="00B848DD">
        <w:rPr>
          <w:rStyle w:val="StyleUnderline"/>
        </w:rPr>
        <w:t>The economic outlook is</w:t>
      </w:r>
      <w:r w:rsidRPr="00CB07D4">
        <w:rPr>
          <w:rStyle w:val="StyleUnderline"/>
        </w:rPr>
        <w:t xml:space="preserve"> </w:t>
      </w:r>
      <w:r w:rsidRPr="00B848DD">
        <w:rPr>
          <w:rStyle w:val="Emphasis"/>
        </w:rPr>
        <w:t>modestly upbeat</w:t>
      </w:r>
      <w:r w:rsidRPr="00B848DD">
        <w:rPr>
          <w:rStyle w:val="StyleUnderline"/>
        </w:rPr>
        <w:t xml:space="preserve">, but </w:t>
      </w:r>
      <w:r w:rsidRPr="00B848DD">
        <w:rPr>
          <w:rStyle w:val="Emphasis"/>
        </w:rPr>
        <w:t>rife with risks</w:t>
      </w:r>
      <w:r w:rsidRPr="00FF5C71">
        <w:rPr>
          <w:sz w:val="14"/>
        </w:rPr>
        <w:t xml:space="preserve">. As we approach the seventh anniversary of the end of the worst recession since the Great Depression, </w:t>
      </w:r>
      <w:r w:rsidRPr="00CB07D4">
        <w:rPr>
          <w:rStyle w:val="StyleUnderline"/>
        </w:rPr>
        <w:t>the economy has made substantial progress</w:t>
      </w:r>
      <w:r w:rsidRPr="00FF5C71">
        <w:rPr>
          <w:sz w:val="14"/>
        </w:rPr>
        <w:t xml:space="preserve">. There are reasons to believe that </w:t>
      </w:r>
      <w:r w:rsidRPr="00CB07D4">
        <w:rPr>
          <w:rStyle w:val="StyleUnderline"/>
        </w:rPr>
        <w:t xml:space="preserve">later this year </w:t>
      </w:r>
      <w:r w:rsidRPr="00B848DD">
        <w:rPr>
          <w:rStyle w:val="StyleUnderline"/>
        </w:rPr>
        <w:t xml:space="preserve">businesses could feel </w:t>
      </w:r>
      <w:r w:rsidRPr="00B848DD">
        <w:rPr>
          <w:rStyle w:val="Emphasis"/>
        </w:rPr>
        <w:t>more confidence in hiring</w:t>
      </w:r>
      <w:r w:rsidRPr="00B848DD">
        <w:rPr>
          <w:rStyle w:val="StyleUnderline"/>
        </w:rPr>
        <w:t xml:space="preserve"> and </w:t>
      </w:r>
      <w:r w:rsidRPr="00B848DD">
        <w:rPr>
          <w:rStyle w:val="Emphasis"/>
        </w:rPr>
        <w:t>making</w:t>
      </w:r>
      <w:r w:rsidRPr="00CB07D4">
        <w:rPr>
          <w:rStyle w:val="Emphasis"/>
        </w:rPr>
        <w:t xml:space="preserve"> other </w:t>
      </w:r>
      <w:r w:rsidRPr="00B848DD">
        <w:rPr>
          <w:rStyle w:val="Emphasis"/>
        </w:rPr>
        <w:t>investments</w:t>
      </w:r>
      <w:r w:rsidRPr="00FF5C71">
        <w:rPr>
          <w:sz w:val="14"/>
        </w:rPr>
        <w:t xml:space="preserve">. But obstacles remain. First, let’s look at the economy right now. On the positive side, </w:t>
      </w:r>
      <w:r w:rsidRPr="00B848DD">
        <w:rPr>
          <w:rStyle w:val="StyleUnderline"/>
        </w:rPr>
        <w:t>the labor market has made</w:t>
      </w:r>
      <w:r w:rsidRPr="00CB07D4">
        <w:rPr>
          <w:rStyle w:val="StyleUnderline"/>
        </w:rPr>
        <w:t xml:space="preserve"> substantial </w:t>
      </w:r>
      <w:r w:rsidRPr="00B848DD">
        <w:rPr>
          <w:rStyle w:val="StyleUnderline"/>
        </w:rPr>
        <w:t>progress</w:t>
      </w:r>
      <w:r w:rsidRPr="00CB07D4">
        <w:rPr>
          <w:rStyle w:val="StyleUnderline"/>
        </w:rPr>
        <w:t xml:space="preserve"> recovering from the severe job losses in 2008 and 2009</w:t>
      </w:r>
      <w:r w:rsidRPr="00FF5C71">
        <w:rPr>
          <w:sz w:val="14"/>
        </w:rPr>
        <w:t xml:space="preserve">. </w:t>
      </w:r>
      <w:r w:rsidRPr="00B848DD">
        <w:rPr>
          <w:rStyle w:val="StyleUnderline"/>
        </w:rPr>
        <w:t>The unemployment rate is below 5 percent</w:t>
      </w:r>
      <w:r w:rsidRPr="00CB07D4">
        <w:rPr>
          <w:rStyle w:val="StyleUnderline"/>
        </w:rPr>
        <w:t>, and net job creation has averaged over 200,000 per month for the past five years</w:t>
      </w:r>
      <w:r w:rsidRPr="00FF5C71">
        <w:rPr>
          <w:sz w:val="14"/>
        </w:rPr>
        <w:t xml:space="preserve">. In addition, employers are trying to fill more than 5.5 million open positions across the country. Despite the progress, gains in hourly earnings remain modest. On the negative side, the U.S. dollar has appreciated against most currencies, making our exports more expensive and imports cheaper, both of which are bad for U.S. manufacturers, though cheaper imports generally benefit consumers by keeping prices low. An additional drag is that economic growth in many countries around the world remains subpar,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w:t>
      </w:r>
      <w:r w:rsidRPr="00CB07D4">
        <w:rPr>
          <w:rStyle w:val="StyleUnderline"/>
        </w:rPr>
        <w:t>How do these trends translate to an outlook</w:t>
      </w:r>
      <w:r w:rsidRPr="00FF5C71">
        <w:rPr>
          <w:sz w:val="14"/>
        </w:rPr>
        <w:t xml:space="preserve"> for the second half of 2016? </w:t>
      </w:r>
      <w:r w:rsidRPr="00CB07D4">
        <w:rPr>
          <w:rStyle w:val="Emphasis"/>
        </w:rPr>
        <w:t xml:space="preserve">Overall, not too badly. </w:t>
      </w:r>
      <w:r w:rsidRPr="00B848DD">
        <w:rPr>
          <w:rStyle w:val="StyleUnderline"/>
        </w:rPr>
        <w:t>The</w:t>
      </w:r>
      <w:r w:rsidRPr="00CB07D4">
        <w:rPr>
          <w:rStyle w:val="StyleUnderline"/>
        </w:rPr>
        <w:t xml:space="preserve"> U.S. </w:t>
      </w:r>
      <w:r w:rsidRPr="00B848DD">
        <w:rPr>
          <w:rStyle w:val="StyleUnderline"/>
        </w:rPr>
        <w:t>economy is</w:t>
      </w:r>
      <w:r w:rsidRPr="00CB07D4">
        <w:rPr>
          <w:rStyle w:val="StyleUnderline"/>
        </w:rPr>
        <w:t xml:space="preserve"> still </w:t>
      </w:r>
      <w:r w:rsidRPr="00B848DD">
        <w:rPr>
          <w:rStyle w:val="StyleUnderline"/>
        </w:rPr>
        <w:t>driven by the consumer.</w:t>
      </w:r>
      <w:r w:rsidRPr="00CB07D4">
        <w:rPr>
          <w:rStyle w:val="StyleUnderline"/>
        </w:rPr>
        <w:t xml:space="preserve"> </w:t>
      </w:r>
      <w:r w:rsidRPr="00B848DD">
        <w:rPr>
          <w:rStyle w:val="StyleUnderline"/>
        </w:rPr>
        <w:t>The</w:t>
      </w:r>
      <w:r w:rsidRPr="00CB07D4">
        <w:rPr>
          <w:rStyle w:val="StyleUnderline"/>
        </w:rPr>
        <w:t xml:space="preserve"> slowly </w:t>
      </w:r>
      <w:r w:rsidRPr="00B848DD">
        <w:rPr>
          <w:rStyle w:val="StyleUnderline"/>
        </w:rPr>
        <w:t xml:space="preserve">improving labor market, </w:t>
      </w:r>
      <w:r w:rsidRPr="00B848DD">
        <w:rPr>
          <w:rStyle w:val="Emphasis"/>
        </w:rPr>
        <w:t>combined with lower energy prices</w:t>
      </w:r>
      <w:r w:rsidRPr="00CB07D4">
        <w:rPr>
          <w:rStyle w:val="StyleUnderline"/>
        </w:rPr>
        <w:t xml:space="preserve"> and </w:t>
      </w:r>
      <w:r w:rsidRPr="00B848DD">
        <w:rPr>
          <w:rStyle w:val="StyleUnderline"/>
        </w:rPr>
        <w:t>improved household balance sheets</w:t>
      </w:r>
      <w:r w:rsidRPr="00CB07D4">
        <w:rPr>
          <w:rStyle w:val="StyleUnderline"/>
        </w:rPr>
        <w:t xml:space="preserve">, </w:t>
      </w:r>
      <w:r w:rsidRPr="00B848DD">
        <w:rPr>
          <w:rStyle w:val="StyleUnderline"/>
        </w:rPr>
        <w:t>provide a solid foundation for consumers to continue spending</w:t>
      </w:r>
      <w:r w:rsidRPr="00FF5C71">
        <w:rPr>
          <w:sz w:val="14"/>
        </w:rPr>
        <w:t xml:space="preserve">. </w:t>
      </w:r>
      <w:r w:rsidRPr="00CB07D4">
        <w:rPr>
          <w:rStyle w:val="StyleUnderline"/>
        </w:rPr>
        <w:t>A reasonably healthy consumer combined with low interest rates should help support activity in the housing</w:t>
      </w:r>
      <w:r w:rsidRPr="00FF5C71">
        <w:rPr>
          <w:sz w:val="14"/>
        </w:rPr>
        <w:t xml:space="preserve"> market, particularly as the important spring and summer selling season approaches. If consumers do push ahead with spending and home purchases, </w:t>
      </w:r>
      <w:r w:rsidRPr="00B848DD">
        <w:rPr>
          <w:rStyle w:val="StyleUnderline"/>
        </w:rPr>
        <w:t>that will</w:t>
      </w:r>
      <w:r w:rsidRPr="00CB07D4">
        <w:rPr>
          <w:rStyle w:val="StyleUnderline"/>
        </w:rPr>
        <w:t xml:space="preserve"> likely </w:t>
      </w:r>
      <w:r w:rsidRPr="00B848DD">
        <w:rPr>
          <w:rStyle w:val="StyleUnderline"/>
        </w:rPr>
        <w:t xml:space="preserve">give confidence to businesses to continue hiring and boost investment, </w:t>
      </w:r>
      <w:r w:rsidRPr="00B848DD">
        <w:rPr>
          <w:rStyle w:val="Emphasis"/>
        </w:rPr>
        <w:t>sustaining a virtuous cycle</w:t>
      </w:r>
      <w:r w:rsidRPr="00CB07D4">
        <w:rPr>
          <w:rStyle w:val="Emphasis"/>
        </w:rPr>
        <w:t xml:space="preserve"> to keep the economy growing</w:t>
      </w:r>
      <w:r w:rsidRPr="00FF5C71">
        <w:rPr>
          <w:sz w:val="14"/>
        </w:rPr>
        <w:t xml:space="preserve">. That’s the optimistic outlook, and in our view, the likely path. However, any number of things could turn the virtuous cycle into a vicious cycle. </w:t>
      </w:r>
      <w:r w:rsidRPr="00CB07D4">
        <w:rPr>
          <w:rStyle w:val="StyleUnderline"/>
        </w:rPr>
        <w:t>The latest reading from our Business Cycle Conditions model suggests a note of caution</w:t>
      </w:r>
      <w:r w:rsidRPr="00FF5C71">
        <w:rPr>
          <w:sz w:val="14"/>
        </w:rPr>
        <w:t xml:space="preserve">. The Leaders Index – our compilation of economic indicators that help forecast the health of the economy – had a value of 50 (on a scale of 0 to 100) in the latest month, exactly neutral. </w:t>
      </w:r>
      <w:r w:rsidRPr="00CB07D4">
        <w:rPr>
          <w:rStyle w:val="StyleUnderline"/>
        </w:rPr>
        <w:t xml:space="preserve">Generally, persistent readings below 50 would indicate an increased probability of recession in the next 6 to 12 months. So, according to our model, </w:t>
      </w:r>
      <w:r w:rsidRPr="00CB07D4">
        <w:rPr>
          <w:rStyle w:val="Emphasis"/>
        </w:rPr>
        <w:t xml:space="preserve">while </w:t>
      </w:r>
      <w:r w:rsidRPr="00B848DD">
        <w:rPr>
          <w:rStyle w:val="Emphasis"/>
        </w:rPr>
        <w:t>we don’t expect a recession in the immediate future, the economy is</w:t>
      </w:r>
      <w:r w:rsidRPr="00CB07D4">
        <w:rPr>
          <w:rStyle w:val="Emphasis"/>
        </w:rPr>
        <w:t xml:space="preserve"> somewhat </w:t>
      </w:r>
      <w:r w:rsidRPr="00B848DD">
        <w:rPr>
          <w:rStyle w:val="Emphasis"/>
        </w:rPr>
        <w:t>vulnerable</w:t>
      </w:r>
      <w:r w:rsidRPr="00FF5C71">
        <w:rPr>
          <w:sz w:val="14"/>
        </w:rPr>
        <w:t xml:space="preserve">. </w:t>
      </w:r>
      <w:r w:rsidRPr="00CB07D4">
        <w:rPr>
          <w:rStyle w:val="StyleUnderline"/>
        </w:rPr>
        <w:t>There are a number of factors that could make an impact in such a state of vulnerability</w:t>
      </w:r>
      <w:r w:rsidRPr="00FF5C71">
        <w:rPr>
          <w:sz w:val="14"/>
        </w:rPr>
        <w:t xml:space="preserve">. For instance, the Fed could raise rates too quickly. </w:t>
      </w:r>
      <w:r w:rsidRPr="00B848DD">
        <w:rPr>
          <w:rStyle w:val="StyleUnderline"/>
        </w:rPr>
        <w:t>Consumers could lose confidence and slow spending, or businesses could lose confidence and</w:t>
      </w:r>
      <w:r w:rsidRPr="00CB07D4">
        <w:rPr>
          <w:rStyle w:val="StyleUnderline"/>
        </w:rPr>
        <w:t xml:space="preserve"> slow or </w:t>
      </w:r>
      <w:r w:rsidRPr="00B848DD">
        <w:rPr>
          <w:rStyle w:val="StyleUnderline"/>
        </w:rPr>
        <w:t>stop hiring</w:t>
      </w:r>
      <w:r w:rsidRPr="00CB07D4">
        <w:rPr>
          <w:rStyle w:val="StyleUnderline"/>
        </w:rPr>
        <w:t>, or cut back on investment</w:t>
      </w:r>
      <w:r w:rsidRPr="00FF5C71">
        <w:rPr>
          <w:sz w:val="14"/>
        </w:rPr>
        <w:t xml:space="preserve">. We could be faced with an unforeseen geopolitical event. </w:t>
      </w:r>
      <w:r w:rsidRPr="00CB07D4">
        <w:rPr>
          <w:rStyle w:val="StyleUnderline"/>
        </w:rPr>
        <w:t xml:space="preserve">If one or some combination of these occur, </w:t>
      </w:r>
      <w:r w:rsidRPr="00B848DD">
        <w:rPr>
          <w:rStyle w:val="StyleUnderline"/>
        </w:rPr>
        <w:t xml:space="preserve">it could </w:t>
      </w:r>
      <w:r w:rsidRPr="00B848DD">
        <w:rPr>
          <w:rStyle w:val="Emphasis"/>
        </w:rPr>
        <w:t>tip</w:t>
      </w:r>
      <w:r w:rsidRPr="00CB07D4">
        <w:rPr>
          <w:rStyle w:val="Emphasis"/>
        </w:rPr>
        <w:t xml:space="preserve"> our model and </w:t>
      </w:r>
      <w:r w:rsidRPr="00B848DD">
        <w:rPr>
          <w:rStyle w:val="Emphasis"/>
        </w:rPr>
        <w:t>the economy into a new recession</w:t>
      </w:r>
      <w:r w:rsidRPr="00FF5C71">
        <w:rPr>
          <w:sz w:val="14"/>
        </w:rPr>
        <w:t xml:space="preserve">. </w:t>
      </w:r>
      <w:r w:rsidRPr="00CB07D4">
        <w:rPr>
          <w:rStyle w:val="StyleUnderline"/>
        </w:rPr>
        <w:t>There is always some ebb and flow to economic activity, and when those ebbs and flows happen while overall growth is modest, the risk of a recession can rise</w:t>
      </w:r>
      <w:r w:rsidRPr="00FF5C71">
        <w:rPr>
          <w:sz w:val="14"/>
        </w:rPr>
        <w:t xml:space="preserve">. </w:t>
      </w:r>
      <w:r w:rsidRPr="00CB07D4">
        <w:rPr>
          <w:rStyle w:val="StyleUnderline"/>
        </w:rPr>
        <w:t xml:space="preserve">The economy becomes more vulnerable, </w:t>
      </w:r>
      <w:r w:rsidRPr="00B848DD">
        <w:rPr>
          <w:rStyle w:val="StyleUnderline"/>
        </w:rPr>
        <w:t>policy decisions become</w:t>
      </w:r>
      <w:r w:rsidRPr="00CB07D4">
        <w:rPr>
          <w:rStyle w:val="StyleUnderline"/>
        </w:rPr>
        <w:t xml:space="preserve"> more </w:t>
      </w:r>
      <w:r w:rsidRPr="00B848DD">
        <w:rPr>
          <w:rStyle w:val="StyleUnderline"/>
        </w:rPr>
        <w:t xml:space="preserve">important, and </w:t>
      </w:r>
      <w:r w:rsidRPr="00B848DD">
        <w:rPr>
          <w:rStyle w:val="Emphasis"/>
        </w:rPr>
        <w:t>the potential impact of some shock to the system becomes magnified</w:t>
      </w:r>
      <w:r w:rsidRPr="00FF5C71">
        <w:rPr>
          <w:sz w:val="14"/>
        </w:rPr>
        <w:t xml:space="preserve">. No one </w:t>
      </w:r>
      <w:r w:rsidRPr="00FF5C71">
        <w:rPr>
          <w:sz w:val="14"/>
          <w:szCs w:val="14"/>
        </w:rPr>
        <w:t>knows for sure what the future holds, but the U.S. economy, led by the U.S. consumer, has proven resilient during previous periods of slow growth and uncertainty. Our view is that</w:t>
      </w:r>
      <w:r w:rsidRPr="00CB07D4">
        <w:rPr>
          <w:rStyle w:val="StyleUnderline"/>
        </w:rPr>
        <w:t xml:space="preserve"> </w:t>
      </w:r>
      <w:r w:rsidRPr="00B848DD">
        <w:rPr>
          <w:rStyle w:val="StyleUnderline"/>
        </w:rPr>
        <w:t>during</w:t>
      </w:r>
      <w:r w:rsidRPr="00CB07D4">
        <w:rPr>
          <w:rStyle w:val="StyleUnderline"/>
        </w:rPr>
        <w:t xml:space="preserve"> the remainder of </w:t>
      </w:r>
      <w:r w:rsidRPr="00B848DD">
        <w:rPr>
          <w:rStyle w:val="StyleUnderline"/>
        </w:rPr>
        <w:t>2016, we will see continued economic expansion</w:t>
      </w:r>
      <w:r w:rsidRPr="00CB07D4">
        <w:rPr>
          <w:rStyle w:val="StyleUnderline"/>
        </w:rPr>
        <w:t xml:space="preserve"> led by consumer spending, housing and business investment. </w:t>
      </w:r>
      <w:r w:rsidRPr="00B848DD">
        <w:rPr>
          <w:rStyle w:val="Emphasis"/>
        </w:rPr>
        <w:t>But</w:t>
      </w:r>
      <w:r w:rsidRPr="00CB07D4">
        <w:rPr>
          <w:rStyle w:val="Emphasis"/>
        </w:rPr>
        <w:t xml:space="preserve">, as our model suggests, </w:t>
      </w:r>
      <w:r w:rsidRPr="00B848DD">
        <w:rPr>
          <w:rStyle w:val="Emphasis"/>
        </w:rPr>
        <w:t>it is a close call</w:t>
      </w:r>
      <w:r w:rsidRPr="00FF5C71">
        <w:rPr>
          <w:sz w:val="14"/>
        </w:rPr>
        <w:t>.</w:t>
      </w:r>
    </w:p>
    <w:p w14:paraId="27389475" w14:textId="77777777" w:rsidR="00CA2EDA" w:rsidRPr="00CB07D4" w:rsidRDefault="00CA2EDA" w:rsidP="00CA2EDA">
      <w:pPr>
        <w:pStyle w:val="Heading4"/>
      </w:pPr>
      <w:r w:rsidRPr="00CB07D4">
        <w:t xml:space="preserve">New government spending on education policy ripples through the economy causing devastating effects  </w:t>
      </w:r>
    </w:p>
    <w:p w14:paraId="40A41004" w14:textId="77777777" w:rsidR="00CA2EDA" w:rsidRPr="00CB07D4" w:rsidRDefault="00CA2EDA" w:rsidP="00CA2EDA">
      <w:r w:rsidRPr="00CB07D4">
        <w:rPr>
          <w:rStyle w:val="Style13ptBold"/>
        </w:rPr>
        <w:t>Mitchell 5,</w:t>
      </w:r>
      <w:r w:rsidRPr="00CB07D4">
        <w:t xml:space="preserve"> Daniel J. Mitchell, Ph.D. , is McKenna Senior Research Fellow in the Thomas A. Roe Institute for Economic Policy Studies at The Heritage Foundation., “The Impact of Government Spending on Economic Growth” http://www.heritage.org/budget-and-spending/report/the-impact-government-spending-economic-growth</w:t>
      </w:r>
    </w:p>
    <w:p w14:paraId="7107362D" w14:textId="6E8FCDBA" w:rsidR="00CA2EDA" w:rsidRPr="001B1562" w:rsidRDefault="00CA2EDA" w:rsidP="00CA2EDA">
      <w:pPr>
        <w:rPr>
          <w:sz w:val="16"/>
        </w:rPr>
      </w:pPr>
      <w:r w:rsidRPr="001B1562">
        <w:rPr>
          <w:sz w:val="16"/>
        </w:rPr>
        <w:t>Policymakers are divided as to whether government expansion helps or hinders economic growth. Advocates of bigger government argue that government programs provide valuable "public goods" such as education and infrastructure. They also claim that increases in government spending can bolster economic growth by putting money into people's pockets.</w:t>
      </w:r>
      <w:r w:rsidR="00FF5C71" w:rsidRPr="001B1562">
        <w:rPr>
          <w:sz w:val="16"/>
        </w:rPr>
        <w:t>∂</w:t>
      </w:r>
      <w:r w:rsidRPr="001B1562">
        <w:rPr>
          <w:sz w:val="16"/>
        </w:rPr>
        <w:t xml:space="preserve"> Proponents of smaller government have the opposite view. They explain that government is too big and that higher spending undermines economic growth by transferring additional resources from the productive sector of the economy to government, which uses them less efficiently. They also warn that an expanding public sector complicates efforts to implement pro-growth policies-such as fundamental tax reform and personal retirement accounts- because critics can use the existence of budget deficits as a reason to oppose policies that would strengthen the economy.</w:t>
      </w:r>
      <w:r w:rsidR="00FF5C71" w:rsidRPr="001B1562">
        <w:rPr>
          <w:sz w:val="16"/>
        </w:rPr>
        <w:t>∂</w:t>
      </w:r>
      <w:r w:rsidRPr="001B1562">
        <w:rPr>
          <w:sz w:val="16"/>
        </w:rPr>
        <w:t xml:space="preserve"> Which side is right?</w:t>
      </w:r>
      <w:r w:rsidR="00FF5C71" w:rsidRPr="001B1562">
        <w:rPr>
          <w:sz w:val="16"/>
        </w:rPr>
        <w:t>∂</w:t>
      </w:r>
      <w:r w:rsidRPr="001B1562">
        <w:rPr>
          <w:sz w:val="16"/>
        </w:rPr>
        <w:t xml:space="preserve"> This paper evaluates the impact of government spending on economic performance. It discusses the theoretical arguments, reviews the international evidence, highlights the latest academic research, cites examples of countries that have significantly reduced government spending as a share of national economic output, and analyzes the economic consequences of those reforms.1 The online supplement to this paper contains a comprehensive list of research and key findings.</w:t>
      </w:r>
      <w:r w:rsidR="00FF5C71" w:rsidRPr="001B1562">
        <w:rPr>
          <w:sz w:val="16"/>
        </w:rPr>
        <w:t>∂</w:t>
      </w:r>
      <w:r w:rsidRPr="001B1562">
        <w:rPr>
          <w:sz w:val="16"/>
        </w:rPr>
        <w:t xml:space="preserve"> This paper concludes that </w:t>
      </w:r>
      <w:r w:rsidRPr="00CB07D4">
        <w:rPr>
          <w:rStyle w:val="StyleUnderline"/>
        </w:rPr>
        <w:t>a large and growing government is not conducive to better economic performance</w:t>
      </w:r>
      <w:r w:rsidRPr="001B1562">
        <w:rPr>
          <w:sz w:val="16"/>
        </w:rPr>
        <w:t>. Indeed, reducing the size of government would lead to higher incomes and improve America's competitiveness. There are also philosophical reasons to support smaller government, but this paper does not address that aspect of the debate. Instead, it reports on-and relies upon-economic theory and empirical research.[1]</w:t>
      </w:r>
      <w:r w:rsidR="00FF5C71" w:rsidRPr="001B1562">
        <w:rPr>
          <w:sz w:val="16"/>
        </w:rPr>
        <w:t>∂</w:t>
      </w:r>
      <w:r w:rsidRPr="001B1562">
        <w:rPr>
          <w:sz w:val="16"/>
        </w:rPr>
        <w:t xml:space="preserve"> The Theory: Economics of</w:t>
      </w:r>
      <w:r w:rsidR="00FF5C71" w:rsidRPr="001B1562">
        <w:rPr>
          <w:sz w:val="16"/>
        </w:rPr>
        <w:t>∂</w:t>
      </w:r>
      <w:r w:rsidRPr="001B1562">
        <w:rPr>
          <w:sz w:val="16"/>
        </w:rPr>
        <w:t xml:space="preserve"> Government Spending</w:t>
      </w:r>
      <w:r w:rsidR="00FF5C71" w:rsidRPr="001B1562">
        <w:rPr>
          <w:sz w:val="16"/>
        </w:rPr>
        <w:t>∂</w:t>
      </w:r>
      <w:r w:rsidRPr="001B1562">
        <w:rPr>
          <w:sz w:val="16"/>
        </w:rPr>
        <w:t xml:space="preserve"> Economic theory does not automatically generate strong conclusions about the impact of government outlays on economic performance. Indeed, almost every economist would agree that there are circumstances in which lower levels of government spending would enhance economic growth and other circumstances in which higher levels of government spending would be desirable.</w:t>
      </w:r>
      <w:r w:rsidR="00FF5C71" w:rsidRPr="001B1562">
        <w:rPr>
          <w:sz w:val="16"/>
        </w:rPr>
        <w:t>∂</w:t>
      </w:r>
      <w:r w:rsidRPr="001B1562">
        <w:rPr>
          <w:sz w:val="16"/>
        </w:rPr>
        <w:t xml:space="preserve"> 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w:t>
      </w:r>
      <w:r w:rsidR="00FF5C71" w:rsidRPr="001B1562">
        <w:rPr>
          <w:sz w:val="16"/>
        </w:rPr>
        <w:t>∂</w:t>
      </w:r>
      <w:r w:rsidRPr="001B1562">
        <w:rPr>
          <w:sz w:val="16"/>
        </w:rPr>
        <w:t xml:space="preserve"> Costs vs. Benefits. Economists will generally agree that government spending becomes a burden at some point, either because government becomes too large or because outlays are misallocated. In such cases, the cost of government exceeds the benefit. The downward sloping portion of the curve in Figure 1 can exist for a number of reasons, including:</w:t>
      </w:r>
      <w:r w:rsidR="00FF5C71" w:rsidRPr="001B1562">
        <w:rPr>
          <w:sz w:val="16"/>
        </w:rPr>
        <w:t>∂</w:t>
      </w:r>
      <w:r w:rsidRPr="001B1562">
        <w:rPr>
          <w:sz w:val="16"/>
        </w:rPr>
        <w:t xml:space="preserve"> The extraction cost. </w:t>
      </w:r>
      <w:r w:rsidRPr="00CB07D4">
        <w:rPr>
          <w:rStyle w:val="StyleUnderline"/>
        </w:rPr>
        <w:t>Government spending requires costly financing choices. The federal government cannot spend money without first taking that money from someone</w:t>
      </w:r>
      <w:r w:rsidRPr="001B1562">
        <w:rPr>
          <w:sz w:val="16"/>
        </w:rPr>
        <w:t xml:space="preserve">. </w:t>
      </w:r>
      <w:r w:rsidRPr="00B848DD">
        <w:rPr>
          <w:rStyle w:val="Emphasis"/>
        </w:rPr>
        <w:t>All of the options</w:t>
      </w:r>
      <w:r w:rsidRPr="00B848DD">
        <w:rPr>
          <w:rStyle w:val="StyleUnderline"/>
        </w:rPr>
        <w:t xml:space="preserve"> used to finance government spending have adverse consequences</w:t>
      </w:r>
      <w:r w:rsidRPr="001B1562">
        <w:rPr>
          <w:sz w:val="16"/>
        </w:rPr>
        <w:t xml:space="preserve">. </w:t>
      </w:r>
      <w:r w:rsidRPr="00B848DD">
        <w:rPr>
          <w:rStyle w:val="StyleUnderline"/>
        </w:rPr>
        <w:t>Taxes discourage productive</w:t>
      </w:r>
      <w:r w:rsidRPr="00CB07D4">
        <w:rPr>
          <w:rStyle w:val="StyleUnderline"/>
        </w:rPr>
        <w:t xml:space="preserve"> </w:t>
      </w:r>
      <w:r w:rsidRPr="00B848DD">
        <w:rPr>
          <w:rStyle w:val="StyleUnderline"/>
        </w:rPr>
        <w:t>behavior</w:t>
      </w:r>
      <w:r w:rsidRPr="00CB07D4">
        <w:rPr>
          <w:rStyle w:val="StyleUnderline"/>
        </w:rPr>
        <w:t>,</w:t>
      </w:r>
      <w:r w:rsidRPr="001B1562">
        <w:rPr>
          <w:sz w:val="16"/>
        </w:rPr>
        <w:t xml:space="preserve"> particularly in the current U.S. tax system, which imposes high tax rates on work, saving, investment, and other forms of productive behavior. </w:t>
      </w:r>
      <w:r w:rsidRPr="00B848DD">
        <w:rPr>
          <w:rStyle w:val="StyleUnderline"/>
        </w:rPr>
        <w:t>Borrowing</w:t>
      </w:r>
      <w:r w:rsidRPr="00CB07D4">
        <w:rPr>
          <w:rStyle w:val="StyleUnderline"/>
        </w:rPr>
        <w:t xml:space="preserve"> consumes capital that otherwise would be available for private investment and, in extreme cases, may </w:t>
      </w:r>
      <w:r w:rsidRPr="00B848DD">
        <w:rPr>
          <w:rStyle w:val="StyleUnderline"/>
        </w:rPr>
        <w:t>lead to higher interest rates</w:t>
      </w:r>
      <w:r w:rsidRPr="001B1562">
        <w:rPr>
          <w:sz w:val="16"/>
        </w:rPr>
        <w:t xml:space="preserve">. </w:t>
      </w:r>
      <w:r w:rsidRPr="00B848DD">
        <w:rPr>
          <w:rStyle w:val="StyleUnderline"/>
        </w:rPr>
        <w:t>Inflation debases a nation's currency</w:t>
      </w:r>
      <w:r w:rsidRPr="00CB07D4">
        <w:rPr>
          <w:rStyle w:val="StyleUnderline"/>
        </w:rPr>
        <w:t>, causing widespread economic distortion</w:t>
      </w:r>
      <w:r w:rsidRPr="001B1562">
        <w:rPr>
          <w:sz w:val="16"/>
        </w:rPr>
        <w:t>.</w:t>
      </w:r>
      <w:r w:rsidR="00FF5C71" w:rsidRPr="001B1562">
        <w:rPr>
          <w:sz w:val="16"/>
        </w:rPr>
        <w:t>∂</w:t>
      </w:r>
      <w:r w:rsidRPr="001B1562">
        <w:rPr>
          <w:sz w:val="16"/>
        </w:rPr>
        <w:t xml:space="preserve"> The displacement cost. </w:t>
      </w:r>
      <w:r w:rsidRPr="00B848DD">
        <w:rPr>
          <w:rStyle w:val="StyleUnderline"/>
        </w:rPr>
        <w:t>Government spending displaces private-sector activity</w:t>
      </w:r>
      <w:r w:rsidRPr="001B1562">
        <w:rPr>
          <w:sz w:val="16"/>
        </w:rPr>
        <w:t xml:space="preserve">. Every dollar that the government spends necessarily means one less dollar in the productive sector of the economy. </w:t>
      </w:r>
      <w:r w:rsidRPr="00CB07D4">
        <w:rPr>
          <w:rStyle w:val="StyleUnderline"/>
        </w:rPr>
        <w:t>This dampens growth since economic forces guide the allocation of resources in the private sector, whereas political forces dominate when politicians and bureaucrats decide how money is spent</w:t>
      </w:r>
      <w:r w:rsidRPr="001B1562">
        <w:rPr>
          <w:sz w:val="16"/>
        </w:rPr>
        <w:t xml:space="preserve">. Some government spending, such as maintaining a well-functioning legal system, can have a high "rate-of-return." In general, however, </w:t>
      </w:r>
      <w:r w:rsidRPr="00B848DD">
        <w:rPr>
          <w:rStyle w:val="StyleUnderline"/>
        </w:rPr>
        <w:t>governments do not use resources efficiently, resulting in less economic output</w:t>
      </w:r>
      <w:r w:rsidRPr="001B1562">
        <w:rPr>
          <w:sz w:val="16"/>
        </w:rPr>
        <w:t>.</w:t>
      </w:r>
      <w:r w:rsidR="00FF5C71" w:rsidRPr="001B1562">
        <w:rPr>
          <w:sz w:val="16"/>
        </w:rPr>
        <w:t>∂</w:t>
      </w:r>
      <w:r w:rsidRPr="001B1562">
        <w:rPr>
          <w:sz w:val="16"/>
        </w:rPr>
        <w:t xml:space="preserve"> The negative multiplier cost. </w:t>
      </w:r>
      <w:r w:rsidRPr="00CB07D4">
        <w:rPr>
          <w:rStyle w:val="StyleUnderline"/>
        </w:rPr>
        <w:t>Government spending finances harmful intervention. Portions of the federal budget are used to finance activities that generate a distinctly negative effect on economic activity</w:t>
      </w:r>
      <w:r w:rsidRPr="001B1562">
        <w:rPr>
          <w:sz w:val="16"/>
        </w:rPr>
        <w:t>.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Organisation for Economic Co-operation and Development (OECD) is often trivial compared to the economic damage resulting from the anti-growth policies advocated by these multinational bureaucracies.</w:t>
      </w:r>
      <w:r w:rsidR="00FF5C71" w:rsidRPr="001B1562">
        <w:rPr>
          <w:sz w:val="16"/>
        </w:rPr>
        <w:t>∂</w:t>
      </w:r>
      <w:r w:rsidRPr="001B1562">
        <w:rPr>
          <w:sz w:val="16"/>
        </w:rPr>
        <w:t xml:space="preserve"> The behavioral subsidy cost. </w:t>
      </w:r>
      <w:r w:rsidRPr="00CB07D4">
        <w:rPr>
          <w:rStyle w:val="StyleUnderline"/>
        </w:rPr>
        <w:t>Government spending encourages destructive choices.</w:t>
      </w:r>
      <w:r w:rsidRPr="001B1562">
        <w:rPr>
          <w:sz w:val="16"/>
        </w:rPr>
        <w:t xml:space="preserve"> Many government programs subsidize economically undesirable decisions. welfare programs encourage people to choose leisure over work. Unemployment insurance programs provide an incentive to remain unemployed. Flood insurance programs encourage construction in flood plains. These are all examples of government programs that reduce economic growth and diminish national output because they promote misallocation or underutilization of resources.</w:t>
      </w:r>
      <w:r w:rsidR="00FF5C71" w:rsidRPr="001B1562">
        <w:rPr>
          <w:sz w:val="16"/>
        </w:rPr>
        <w:t>∂</w:t>
      </w:r>
      <w:r w:rsidRPr="001B1562">
        <w:rPr>
          <w:sz w:val="16"/>
        </w:rPr>
        <w:t xml:space="preserve"> The behavioral penalty cost. </w:t>
      </w:r>
      <w:r w:rsidRPr="00CB07D4">
        <w:rPr>
          <w:rStyle w:val="StyleUnderline"/>
        </w:rPr>
        <w:t xml:space="preserve">Government spending discourages productive choices. Government programs often discourage economically desirable decisions. Saving is important to help provide capital for new investment, yet the incentive to save has been undermined by government programs that subsidize </w:t>
      </w:r>
      <w:r w:rsidRPr="001B1562">
        <w:rPr>
          <w:sz w:val="16"/>
        </w:rPr>
        <w:t xml:space="preserve">retirement, housing, and </w:t>
      </w:r>
      <w:r w:rsidRPr="00CB07D4">
        <w:rPr>
          <w:rStyle w:val="StyleUnderline"/>
        </w:rPr>
        <w:t>education</w:t>
      </w:r>
      <w:r w:rsidRPr="001B1562">
        <w:rPr>
          <w:sz w:val="16"/>
        </w:rPr>
        <w:t>. Why should a person set aside income if government programs finance these big-ticket expenses? Other government spending programs-Medicaid is a good example-generate a negative economic impact because of eligibility rules that encourage individuals to depress their incomes artificially and misallocate their wealth.</w:t>
      </w:r>
      <w:r w:rsidR="00FF5C71" w:rsidRPr="001B1562">
        <w:rPr>
          <w:sz w:val="16"/>
        </w:rPr>
        <w:t>∂</w:t>
      </w:r>
      <w:r w:rsidRPr="001B1562">
        <w:rPr>
          <w:sz w:val="16"/>
        </w:rPr>
        <w:t xml:space="preserve"> </w:t>
      </w:r>
      <w:r w:rsidRPr="00CB07D4">
        <w:rPr>
          <w:rStyle w:val="StyleUnderline"/>
        </w:rPr>
        <w:t xml:space="preserve">The market distortion cost. </w:t>
      </w:r>
      <w:r w:rsidRPr="00B848DD">
        <w:rPr>
          <w:rStyle w:val="StyleUnderline"/>
        </w:rPr>
        <w:t>Government spending distorts resource allocation</w:t>
      </w:r>
      <w:r w:rsidRPr="00CB07D4">
        <w:rPr>
          <w:rStyle w:val="StyleUnderline"/>
        </w:rPr>
        <w:t xml:space="preserve">. Buyers and sellers in competitive markets determine prices in a process that ensures the most efficient allocation of resources, but some government programs interfere with competitive markets. </w:t>
      </w:r>
      <w:r w:rsidRPr="00B848DD">
        <w:rPr>
          <w:rStyle w:val="StyleUnderline"/>
        </w:rPr>
        <w:t>In</w:t>
      </w:r>
      <w:r w:rsidRPr="001B1562">
        <w:rPr>
          <w:sz w:val="16"/>
        </w:rPr>
        <w:t xml:space="preserve"> both health care and </w:t>
      </w:r>
      <w:r w:rsidRPr="00B848DD">
        <w:rPr>
          <w:rStyle w:val="Emphasis"/>
        </w:rPr>
        <w:t>education</w:t>
      </w:r>
      <w:r w:rsidRPr="00CB07D4">
        <w:rPr>
          <w:rStyle w:val="StyleUnderline"/>
        </w:rPr>
        <w:t xml:space="preserve">, </w:t>
      </w:r>
      <w:r w:rsidRPr="00B848DD">
        <w:rPr>
          <w:rStyle w:val="StyleUnderline"/>
        </w:rPr>
        <w:t>government subsidies</w:t>
      </w:r>
      <w:r w:rsidRPr="00CB07D4">
        <w:rPr>
          <w:rStyle w:val="StyleUnderline"/>
        </w:rPr>
        <w:t xml:space="preserve"> to reduce out-of-pocket expenses </w:t>
      </w:r>
      <w:r w:rsidRPr="00B848DD">
        <w:rPr>
          <w:rStyle w:val="StyleUnderline"/>
        </w:rPr>
        <w:t>have created a "third-party payer" problem</w:t>
      </w:r>
      <w:r w:rsidRPr="001B1562">
        <w:rPr>
          <w:sz w:val="16"/>
        </w:rPr>
        <w:t xml:space="preserve">. </w:t>
      </w:r>
      <w:r w:rsidRPr="00B848DD">
        <w:rPr>
          <w:rStyle w:val="StyleUnderline"/>
        </w:rPr>
        <w:t>When individuals use other people's money, they become less concerned about price</w:t>
      </w:r>
      <w:r w:rsidRPr="001B1562">
        <w:rPr>
          <w:sz w:val="16"/>
        </w:rPr>
        <w:t xml:space="preserve">. </w:t>
      </w:r>
      <w:r w:rsidRPr="00CB07D4">
        <w:rPr>
          <w:rStyle w:val="StyleUnderline"/>
        </w:rPr>
        <w:t xml:space="preserve">This undermines the critical role of competitive markets, </w:t>
      </w:r>
      <w:r w:rsidRPr="00B848DD">
        <w:rPr>
          <w:rStyle w:val="StyleUnderline"/>
        </w:rPr>
        <w:t>causing significant inefficiency in</w:t>
      </w:r>
      <w:r w:rsidRPr="001B1562">
        <w:rPr>
          <w:sz w:val="16"/>
        </w:rPr>
        <w:t xml:space="preserve"> sectors such as health care and </w:t>
      </w:r>
      <w:r w:rsidRPr="00B848DD">
        <w:rPr>
          <w:rStyle w:val="StyleUnderline"/>
        </w:rPr>
        <w:t>education</w:t>
      </w:r>
      <w:r w:rsidRPr="001B1562">
        <w:rPr>
          <w:sz w:val="16"/>
        </w:rPr>
        <w:t xml:space="preserve">. </w:t>
      </w:r>
      <w:r w:rsidRPr="00B848DD">
        <w:rPr>
          <w:rStyle w:val="StyleUnderline"/>
        </w:rPr>
        <w:t>Government programs also</w:t>
      </w:r>
      <w:r w:rsidRPr="00CB07D4">
        <w:rPr>
          <w:rStyle w:val="StyleUnderline"/>
        </w:rPr>
        <w:t xml:space="preserve"> </w:t>
      </w:r>
      <w:r w:rsidRPr="00B848DD">
        <w:rPr>
          <w:rStyle w:val="StyleUnderline"/>
        </w:rPr>
        <w:t>lead to resource misallocation</w:t>
      </w:r>
      <w:r w:rsidRPr="00CB07D4">
        <w:rPr>
          <w:rStyle w:val="StyleUnderline"/>
        </w:rPr>
        <w:t xml:space="preserve"> because individuals, organizations, and companies spend time, energy, and money seeking either to obtain special government favors or to minimize their share of the cost of government</w:t>
      </w:r>
      <w:r w:rsidRPr="001B1562">
        <w:rPr>
          <w:sz w:val="16"/>
        </w:rPr>
        <w:t>.</w:t>
      </w:r>
      <w:r w:rsidR="00FF5C71" w:rsidRPr="001B1562">
        <w:rPr>
          <w:sz w:val="16"/>
        </w:rPr>
        <w:t>∂</w:t>
      </w:r>
      <w:r w:rsidRPr="001B1562">
        <w:rPr>
          <w:sz w:val="16"/>
        </w:rPr>
        <w:t xml:space="preserve"> The inefficiency cost. Government spending is a less effective way to deliver services. </w:t>
      </w:r>
      <w:r w:rsidRPr="00CB07D4">
        <w:rPr>
          <w:rStyle w:val="StyleUnderline"/>
        </w:rPr>
        <w:t>Government directly provides many services and activities such as education,</w:t>
      </w:r>
      <w:r w:rsidRPr="001B1562">
        <w:rPr>
          <w:sz w:val="16"/>
        </w:rPr>
        <w:t xml:space="preserve"> airports, and postal operations. </w:t>
      </w:r>
      <w:r w:rsidRPr="00CB07D4">
        <w:rPr>
          <w:rStyle w:val="StyleUnderline"/>
        </w:rPr>
        <w:t>However</w:t>
      </w:r>
      <w:r w:rsidRPr="001B1562">
        <w:rPr>
          <w:sz w:val="16"/>
        </w:rPr>
        <w:t xml:space="preserve">, there is evidence that </w:t>
      </w:r>
      <w:r w:rsidRPr="00CB07D4">
        <w:rPr>
          <w:rStyle w:val="StyleUnderline"/>
        </w:rPr>
        <w:t>the private sector could provide these important services at a higher quality and lower cost.</w:t>
      </w:r>
      <w:r w:rsidRPr="001B1562">
        <w:rPr>
          <w:sz w:val="16"/>
        </w:rPr>
        <w:t xml:space="preserve"> In some cases, such as airports and postal services, the improvement would take place because of privatization. </w:t>
      </w:r>
      <w:r w:rsidRPr="00B848DD">
        <w:rPr>
          <w:rStyle w:val="StyleUnderline"/>
        </w:rPr>
        <w:t>In</w:t>
      </w:r>
      <w:r w:rsidRPr="001B1562">
        <w:rPr>
          <w:sz w:val="16"/>
        </w:rPr>
        <w:t xml:space="preserve"> other cases, such as </w:t>
      </w:r>
      <w:r w:rsidRPr="00B848DD">
        <w:rPr>
          <w:rStyle w:val="StyleUnderline"/>
        </w:rPr>
        <w:t>education</w:t>
      </w:r>
      <w:r w:rsidRPr="001B1562">
        <w:rPr>
          <w:sz w:val="16"/>
        </w:rPr>
        <w:t xml:space="preserve">, </w:t>
      </w:r>
      <w:r w:rsidRPr="00B848DD">
        <w:rPr>
          <w:rStyle w:val="StyleUnderline"/>
        </w:rPr>
        <w:t>the economic benefits would accrue by shifting to a model based on competition and choice</w:t>
      </w:r>
      <w:r w:rsidRPr="00CB07D4">
        <w:rPr>
          <w:rStyle w:val="StyleUnderline"/>
        </w:rPr>
        <w:t>.</w:t>
      </w:r>
      <w:r w:rsidR="00FF5C71" w:rsidRPr="001B1562">
        <w:rPr>
          <w:rStyle w:val="StyleUnderline"/>
          <w:sz w:val="16"/>
          <w:u w:val="none"/>
        </w:rPr>
        <w:t>∂</w:t>
      </w:r>
      <w:r w:rsidRPr="00CB07D4">
        <w:rPr>
          <w:rStyle w:val="StyleUnderline"/>
          <w:sz w:val="12"/>
        </w:rPr>
        <w:t xml:space="preserve"> </w:t>
      </w:r>
      <w:r w:rsidRPr="001B1562">
        <w:rPr>
          <w:sz w:val="16"/>
        </w:rPr>
        <w:t xml:space="preserve">The stagnation cost. </w:t>
      </w:r>
      <w:r w:rsidRPr="00B848DD">
        <w:rPr>
          <w:rStyle w:val="StyleUnderline"/>
        </w:rPr>
        <w:t>Government spending inhibits innovation</w:t>
      </w:r>
      <w:r w:rsidRPr="00CB07D4">
        <w:rPr>
          <w:rStyle w:val="StyleUnderline"/>
        </w:rPr>
        <w:t xml:space="preserve">. Because of competition and the desire to increase income and wealth, individuals and entities in the private sector constantly search for new options and opportunities. Economic growth is greatly enhanced by this discovery process of "creative destruction." </w:t>
      </w:r>
      <w:r w:rsidRPr="00B848DD">
        <w:rPr>
          <w:rStyle w:val="StyleUnderline"/>
        </w:rPr>
        <w:t>Government programs</w:t>
      </w:r>
      <w:r w:rsidRPr="00CB07D4">
        <w:rPr>
          <w:rStyle w:val="StyleUnderline"/>
        </w:rPr>
        <w:t xml:space="preserve">, however, </w:t>
      </w:r>
      <w:r w:rsidRPr="00B848DD">
        <w:rPr>
          <w:rStyle w:val="StyleUnderline"/>
        </w:rPr>
        <w:t>are inherently inflexible,</w:t>
      </w:r>
      <w:r w:rsidRPr="00CB07D4">
        <w:rPr>
          <w:rStyle w:val="StyleUnderline"/>
        </w:rPr>
        <w:t xml:space="preserve"> both </w:t>
      </w:r>
      <w:r w:rsidRPr="00B848DD">
        <w:rPr>
          <w:rStyle w:val="StyleUnderline"/>
        </w:rPr>
        <w:t>because of centralization and because of bureaucracy.</w:t>
      </w:r>
      <w:r w:rsidRPr="00CB07D4">
        <w:rPr>
          <w:rStyle w:val="StyleUnderline"/>
        </w:rPr>
        <w:t xml:space="preserve"> Reducing government-or devolving federal programs to the state and local levels-can eliminate or mitigate this effect</w:t>
      </w:r>
      <w:r w:rsidRPr="001B1562">
        <w:rPr>
          <w:sz w:val="16"/>
        </w:rPr>
        <w:t>.</w:t>
      </w:r>
      <w:r w:rsidR="00FF5C71" w:rsidRPr="001B1562">
        <w:rPr>
          <w:sz w:val="16"/>
        </w:rPr>
        <w:t>∂</w:t>
      </w:r>
      <w:r w:rsidRPr="001B1562">
        <w:rPr>
          <w:sz w:val="16"/>
        </w:rPr>
        <w:t xml:space="preserve"> Spending on a government program, department, or agency can impose more than one of these costs. For instance, all government spending imposes both extraction costs and displacement costs. This does not necessarily mean that outlays-either in the aggregate or for a specific program-are counterproductive. That calculation requires a cost-benefit analysis.</w:t>
      </w:r>
    </w:p>
    <w:p w14:paraId="40586A2F" w14:textId="77777777" w:rsidR="00676891" w:rsidRPr="00CB07D4" w:rsidRDefault="00676891" w:rsidP="00676891">
      <w:pPr>
        <w:pStyle w:val="Heading4"/>
      </w:pPr>
      <w:r w:rsidRPr="00CB07D4">
        <w:t>Economic decline in an interconnected world collapses the global economy, results in multiple scenarios for war.</w:t>
      </w:r>
    </w:p>
    <w:p w14:paraId="1AEE7201" w14:textId="77777777" w:rsidR="00676891" w:rsidRPr="00CB07D4" w:rsidRDefault="00676891" w:rsidP="00676891">
      <w:pPr>
        <w:rPr>
          <w:rStyle w:val="Style13ptBold"/>
          <w:b w:val="0"/>
          <w:bCs w:val="0"/>
          <w:sz w:val="16"/>
        </w:rPr>
      </w:pPr>
      <w:r w:rsidRPr="00CB07D4">
        <w:rPr>
          <w:rStyle w:val="Style13ptBold"/>
        </w:rPr>
        <w:t xml:space="preserve">Pamlin and Armstrong 15 </w:t>
      </w:r>
      <w:r w:rsidRPr="00CB07D4">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CB07D4">
        <w:rPr>
          <w:i/>
        </w:rPr>
        <w:t>Global Challenges Foundation</w:t>
      </w:r>
      <w:r w:rsidRPr="00CB07D4">
        <w:t>, February 2015, http://www.astro.sunysb.edu/fwalter/HON301/12-Risks-with-infinite-impact-full-report-1.pdf)</w:t>
      </w:r>
    </w:p>
    <w:p w14:paraId="17CFC1CB" w14:textId="587C83F1" w:rsidR="00676891" w:rsidRPr="00DD3601" w:rsidRDefault="00676891" w:rsidP="00676891">
      <w:pPr>
        <w:rPr>
          <w:sz w:val="16"/>
        </w:rPr>
      </w:pPr>
      <w:r w:rsidRPr="00DD3601">
        <w:rPr>
          <w:sz w:val="16"/>
        </w:rPr>
        <w:t xml:space="preserve">Often </w:t>
      </w:r>
      <w:r w:rsidRPr="00B848DD">
        <w:rPr>
          <w:rStyle w:val="StyleUnderline"/>
        </w:rPr>
        <w:t xml:space="preserve">economic collapse is accompanied by </w:t>
      </w:r>
      <w:r w:rsidRPr="00B848DD">
        <w:rPr>
          <w:rStyle w:val="Emphasis"/>
        </w:rPr>
        <w:t>social chaos, civil unrest</w:t>
      </w:r>
      <w:r w:rsidRPr="00DD3601">
        <w:rPr>
          <w:sz w:val="16"/>
        </w:rPr>
        <w:t xml:space="preserve"> </w:t>
      </w:r>
      <w:r w:rsidRPr="00CB07D4">
        <w:rPr>
          <w:rStyle w:val="StyleUnderline"/>
        </w:rPr>
        <w:t>and</w:t>
      </w:r>
      <w:r w:rsidRPr="00DD3601">
        <w:rPr>
          <w:sz w:val="16"/>
        </w:rPr>
        <w:t xml:space="preserve"> sometimes </w:t>
      </w:r>
      <w:r w:rsidRPr="00CB07D4">
        <w:rPr>
          <w:rStyle w:val="StyleUnderline"/>
        </w:rPr>
        <w:t>a breakdown of law and order</w:t>
      </w:r>
      <w:r w:rsidRPr="00DD3601">
        <w:rPr>
          <w:sz w:val="16"/>
        </w:rPr>
        <w:t xml:space="preserve">. </w:t>
      </w:r>
      <w:r w:rsidRPr="00CB07D4">
        <w:rPr>
          <w:rStyle w:val="Emphasis"/>
        </w:rPr>
        <w:t>Societal collapse</w:t>
      </w:r>
      <w:r w:rsidRPr="00DD3601">
        <w:rPr>
          <w:sz w:val="16"/>
        </w:rPr>
        <w:t xml:space="preserve"> </w:t>
      </w:r>
      <w:r w:rsidRPr="00CB07D4">
        <w:rPr>
          <w:rStyle w:val="StyleUnderline"/>
        </w:rPr>
        <w:t>usually refers to the fall or disintegration of human societies</w:t>
      </w:r>
      <w:r w:rsidRPr="00DD3601">
        <w:rPr>
          <w:sz w:val="16"/>
        </w:rPr>
        <w:t xml:space="preserve">, often along with their life support systems. </w:t>
      </w:r>
      <w:r w:rsidRPr="00CB07D4">
        <w:rPr>
          <w:rStyle w:val="StyleUnderline"/>
        </w:rPr>
        <w:t>It broadly includes both</w:t>
      </w:r>
      <w:r w:rsidRPr="00DD3601">
        <w:rPr>
          <w:sz w:val="16"/>
        </w:rPr>
        <w:t xml:space="preserve"> quite </w:t>
      </w:r>
      <w:r w:rsidRPr="00CB07D4">
        <w:rPr>
          <w:rStyle w:val="StyleUnderline"/>
        </w:rPr>
        <w:t xml:space="preserve">abrupt </w:t>
      </w:r>
      <w:r w:rsidRPr="00CB07D4">
        <w:rPr>
          <w:rStyle w:val="Emphasis"/>
        </w:rPr>
        <w:t>societal failures typified by collapses</w:t>
      </w:r>
      <w:r w:rsidRPr="00CB07D4">
        <w:rPr>
          <w:rStyle w:val="StyleUnderline"/>
        </w:rPr>
        <w:t>, and more extended gradual declines of superpowers</w:t>
      </w:r>
      <w:r w:rsidRPr="00DD3601">
        <w:rPr>
          <w:sz w:val="16"/>
        </w:rPr>
        <w:t>. Here only the former is included.</w:t>
      </w:r>
      <w:r w:rsidR="00DD3601" w:rsidRPr="00DD3601">
        <w:rPr>
          <w:sz w:val="16"/>
        </w:rPr>
        <w:t xml:space="preserve"> </w:t>
      </w:r>
      <w:r w:rsidRPr="00B848DD">
        <w:rPr>
          <w:rStyle w:val="StyleUnderline"/>
        </w:rPr>
        <w:t>The world economi</w:t>
      </w:r>
      <w:r w:rsidRPr="00CB07D4">
        <w:rPr>
          <w:rStyle w:val="StyleUnderline"/>
        </w:rPr>
        <w:t xml:space="preserve">c and political </w:t>
      </w:r>
      <w:r w:rsidRPr="00B848DD">
        <w:rPr>
          <w:rStyle w:val="StyleUnderline"/>
        </w:rPr>
        <w:t>system is made up of</w:t>
      </w:r>
      <w:r w:rsidRPr="00CB07D4">
        <w:rPr>
          <w:rStyle w:val="StyleUnderline"/>
        </w:rPr>
        <w:t xml:space="preserve"> many actors with many objectives and </w:t>
      </w:r>
      <w:r w:rsidRPr="00B848DD">
        <w:rPr>
          <w:rStyle w:val="StyleUnderline"/>
        </w:rPr>
        <w:t>many links</w:t>
      </w:r>
      <w:r w:rsidRPr="00DD3601">
        <w:rPr>
          <w:sz w:val="16"/>
        </w:rPr>
        <w:t xml:space="preserve"> between them. </w:t>
      </w:r>
      <w:r w:rsidRPr="00CB07D4">
        <w:rPr>
          <w:rStyle w:val="StyleUnderline"/>
        </w:rPr>
        <w:t>Su</w:t>
      </w:r>
      <w:r w:rsidRPr="00B848DD">
        <w:rPr>
          <w:rStyle w:val="StyleUnderline"/>
        </w:rPr>
        <w:t>ch</w:t>
      </w:r>
      <w:r w:rsidRPr="00DD3601">
        <w:rPr>
          <w:sz w:val="16"/>
        </w:rPr>
        <w:t xml:space="preserve"> </w:t>
      </w:r>
      <w:r w:rsidRPr="00B848DD">
        <w:rPr>
          <w:rStyle w:val="Emphasis"/>
        </w:rPr>
        <w:t>intricate, interconnected systems</w:t>
      </w:r>
      <w:r w:rsidRPr="00DD3601">
        <w:rPr>
          <w:sz w:val="16"/>
        </w:rPr>
        <w:t xml:space="preserve"> </w:t>
      </w:r>
      <w:r w:rsidRPr="00B848DD">
        <w:rPr>
          <w:rStyle w:val="StyleUnderline"/>
        </w:rPr>
        <w:t>are subject to unexpected system-wide failures</w:t>
      </w:r>
      <w:r w:rsidRPr="00DD3601">
        <w:rPr>
          <w:sz w:val="16"/>
        </w:rPr>
        <w:t xml:space="preserve"> due to the structure of the network311 – even if each component of the network is reliable. </w:t>
      </w:r>
      <w:r w:rsidRPr="00CB07D4">
        <w:rPr>
          <w:rStyle w:val="StyleUnderline"/>
        </w:rPr>
        <w:t>This gives rise to systemic risk</w:t>
      </w:r>
      <w:r w:rsidRPr="00DD3601">
        <w:rPr>
          <w:sz w:val="16"/>
        </w:rPr>
        <w:t xml:space="preserve">: systemic risk occurs </w:t>
      </w:r>
      <w:r w:rsidRPr="00CB07D4">
        <w:rPr>
          <w:rStyle w:val="StyleUnderline"/>
        </w:rPr>
        <w:t>when parts that individually may function well become vulnerable when connected as a system to a self-reinforcing joint risk that can spread from part to part</w:t>
      </w:r>
      <w:r w:rsidRPr="00DD3601">
        <w:rPr>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CB07D4">
        <w:rPr>
          <w:rStyle w:val="StyleUnderline"/>
        </w:rPr>
        <w:t xml:space="preserve">a small </w:t>
      </w:r>
      <w:r w:rsidRPr="00B848DD">
        <w:rPr>
          <w:rStyle w:val="Emphasis"/>
        </w:rPr>
        <w:t>internal or external disruption</w:t>
      </w:r>
      <w:r w:rsidRPr="00B848DD">
        <w:rPr>
          <w:rStyle w:val="StyleUnderline"/>
        </w:rPr>
        <w:t xml:space="preserve"> could</w:t>
      </w:r>
      <w:r w:rsidRPr="00CB07D4">
        <w:rPr>
          <w:rStyle w:val="StyleUnderline"/>
        </w:rPr>
        <w:t xml:space="preserve"> cause a highly non-linear effect</w:t>
      </w:r>
      <w:r w:rsidRPr="00DD3601">
        <w:rPr>
          <w:sz w:val="16"/>
        </w:rPr>
        <w:t xml:space="preserve">,316 </w:t>
      </w:r>
      <w:r w:rsidRPr="00CB07D4">
        <w:rPr>
          <w:rStyle w:val="StyleUnderline"/>
        </w:rPr>
        <w:t xml:space="preserve">including </w:t>
      </w:r>
      <w:r w:rsidRPr="00B848DD">
        <w:rPr>
          <w:rStyle w:val="StyleUnderline"/>
        </w:rPr>
        <w:t xml:space="preserve">a </w:t>
      </w:r>
      <w:r w:rsidRPr="00B848DD">
        <w:rPr>
          <w:rStyle w:val="Emphasis"/>
        </w:rPr>
        <w:t>cascading failure that infects the whole system</w:t>
      </w:r>
      <w:r w:rsidRPr="00DD3601">
        <w:rPr>
          <w:sz w:val="16"/>
        </w:rPr>
        <w:t xml:space="preserve">,317 </w:t>
      </w:r>
      <w:r w:rsidRPr="00B848DD">
        <w:rPr>
          <w:rStyle w:val="StyleUnderline"/>
        </w:rPr>
        <w:t xml:space="preserve">as in the </w:t>
      </w:r>
      <w:r w:rsidRPr="00CB07D4">
        <w:rPr>
          <w:rStyle w:val="StyleUnderline"/>
        </w:rPr>
        <w:t xml:space="preserve">2008-2009 </w:t>
      </w:r>
      <w:r w:rsidRPr="00B848DD">
        <w:rPr>
          <w:rStyle w:val="StyleUnderline"/>
        </w:rPr>
        <w:t>financial crisis</w:t>
      </w:r>
      <w:r w:rsidRPr="00DD3601">
        <w:rPr>
          <w:sz w:val="16"/>
        </w:rPr>
        <w:t>.</w:t>
      </w:r>
      <w:r w:rsidR="00DD3601" w:rsidRPr="00DD3601">
        <w:rPr>
          <w:sz w:val="16"/>
        </w:rPr>
        <w:t xml:space="preserve"> </w:t>
      </w:r>
      <w:r w:rsidRPr="00CB07D4">
        <w:rPr>
          <w:rStyle w:val="StyleUnderline"/>
        </w:rPr>
        <w:t>The possibility of collapse becomes more acute when several independent networks depend on each other, as is increasingly the case</w:t>
      </w:r>
      <w:r w:rsidRPr="00DD3601">
        <w:rPr>
          <w:sz w:val="16"/>
        </w:rPr>
        <w:t xml:space="preserve"> (water supply, transport, fuel and power stations are strongly coupled, for instance).318 </w:t>
      </w:r>
      <w:r w:rsidRPr="00CB07D4">
        <w:rPr>
          <w:rStyle w:val="StyleUnderline"/>
        </w:rPr>
        <w:t>This dependence links social and technological systems as well</w:t>
      </w:r>
      <w:r w:rsidRPr="00DD3601">
        <w:rPr>
          <w:sz w:val="16"/>
        </w:rPr>
        <w:t>.319</w:t>
      </w:r>
      <w:r w:rsidR="00DD3601" w:rsidRPr="00DD3601">
        <w:rPr>
          <w:sz w:val="16"/>
        </w:rPr>
        <w:t xml:space="preserve"> </w:t>
      </w:r>
      <w:r w:rsidRPr="00B848DD">
        <w:rPr>
          <w:rStyle w:val="StyleUnderline"/>
        </w:rPr>
        <w:t xml:space="preserve">This trend is likely to be </w:t>
      </w:r>
      <w:r w:rsidRPr="00B848DD">
        <w:rPr>
          <w:rStyle w:val="Emphasis"/>
        </w:rPr>
        <w:t>intensified</w:t>
      </w:r>
      <w:r w:rsidRPr="00B848DD">
        <w:rPr>
          <w:rStyle w:val="StyleUnderline"/>
        </w:rPr>
        <w:t xml:space="preserve"> by continuing globalisation</w:t>
      </w:r>
      <w:r w:rsidRPr="00DD3601">
        <w:rPr>
          <w:sz w:val="16"/>
        </w:rPr>
        <w:t xml:space="preserve">,320 </w:t>
      </w:r>
      <w:r w:rsidRPr="00CB07D4">
        <w:rPr>
          <w:rStyle w:val="StyleUnderline"/>
        </w:rPr>
        <w:t xml:space="preserve">while global governance and regulatory mechanisms seem </w:t>
      </w:r>
      <w:r w:rsidRPr="00CB07D4">
        <w:rPr>
          <w:rStyle w:val="Emphasis"/>
        </w:rPr>
        <w:t>inadequate</w:t>
      </w:r>
      <w:r w:rsidRPr="00CB07D4">
        <w:rPr>
          <w:rStyle w:val="StyleUnderline"/>
        </w:rPr>
        <w:t xml:space="preserve"> to address the issue</w:t>
      </w:r>
      <w:r w:rsidRPr="00DD3601">
        <w:rPr>
          <w:sz w:val="16"/>
        </w:rPr>
        <w:t>.321 This is possibly because the tension between resilience and efficiency322 can even exacerbate the problem.323</w:t>
      </w:r>
      <w:r w:rsidR="00DD3601" w:rsidRPr="00DD3601">
        <w:rPr>
          <w:sz w:val="16"/>
        </w:rPr>
        <w:t xml:space="preserve"> </w:t>
      </w:r>
      <w:r w:rsidRPr="00DD3601">
        <w:rPr>
          <w:sz w:val="16"/>
        </w:rPr>
        <w:t xml:space="preserve">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CB07D4">
        <w:rPr>
          <w:rStyle w:val="StyleUnderline"/>
        </w:rPr>
        <w:t>a simple global systems collapse still poses risks on its own</w:t>
      </w:r>
      <w:r w:rsidRPr="00DD3601">
        <w:rPr>
          <w:sz w:val="16"/>
        </w:rPr>
        <w:t xml:space="preserve">. </w:t>
      </w:r>
      <w:r w:rsidRPr="00CB07D4">
        <w:rPr>
          <w:rStyle w:val="StyleUnderline"/>
        </w:rPr>
        <w:t xml:space="preserve">The </w:t>
      </w:r>
      <w:r w:rsidRPr="00B848DD">
        <w:rPr>
          <w:rStyle w:val="StyleUnderline"/>
        </w:rPr>
        <w:t>productivity</w:t>
      </w:r>
      <w:r w:rsidRPr="00CB07D4">
        <w:rPr>
          <w:rStyle w:val="StyleUnderline"/>
        </w:rPr>
        <w:t xml:space="preserve"> of modern societies </w:t>
      </w:r>
      <w:r w:rsidRPr="00B848DD">
        <w:rPr>
          <w:rStyle w:val="StyleUnderline"/>
        </w:rPr>
        <w:t>is</w:t>
      </w:r>
      <w:r w:rsidRPr="00CB07D4">
        <w:rPr>
          <w:rStyle w:val="StyleUnderline"/>
        </w:rPr>
        <w:t xml:space="preserve"> largely </w:t>
      </w:r>
      <w:r w:rsidRPr="00B848DD">
        <w:rPr>
          <w:rStyle w:val="StyleUnderline"/>
        </w:rPr>
        <w:t xml:space="preserve">dependent on the careful matching of different </w:t>
      </w:r>
      <w:r w:rsidRPr="00B848DD">
        <w:rPr>
          <w:rStyle w:val="Emphasis"/>
        </w:rPr>
        <w:t>types of capital</w:t>
      </w:r>
      <w:r w:rsidRPr="00DD3601">
        <w:rPr>
          <w:sz w:val="16"/>
        </w:rPr>
        <w:t xml:space="preserve">325 (social, technological, natural...) </w:t>
      </w:r>
      <w:r w:rsidRPr="00CB07D4">
        <w:rPr>
          <w:rStyle w:val="StyleUnderline"/>
        </w:rPr>
        <w:t>with each other</w:t>
      </w:r>
      <w:r w:rsidRPr="00DD3601">
        <w:rPr>
          <w:sz w:val="16"/>
        </w:rPr>
        <w:t xml:space="preserve">. </w:t>
      </w:r>
      <w:r w:rsidRPr="00B848DD">
        <w:rPr>
          <w:rStyle w:val="StyleUnderline"/>
        </w:rPr>
        <w:t>If this matching is disrupted, this could trigger a “</w:t>
      </w:r>
      <w:r w:rsidRPr="00B848DD">
        <w:rPr>
          <w:rStyle w:val="Emphasis"/>
        </w:rPr>
        <w:t>social collapse</w:t>
      </w:r>
      <w:r w:rsidRPr="00B848DD">
        <w:rPr>
          <w:rStyle w:val="StyleUnderline"/>
        </w:rPr>
        <w:t>”</w:t>
      </w:r>
      <w:r w:rsidRPr="00CB07D4">
        <w:rPr>
          <w:rStyle w:val="StyleUnderline"/>
        </w:rPr>
        <w:t xml:space="preserve"> far out of proportion to the initial disruption</w:t>
      </w:r>
      <w:r w:rsidRPr="00DD3601">
        <w:rPr>
          <w:sz w:val="16"/>
        </w:rPr>
        <w:t xml:space="preserve">.326 </w:t>
      </w:r>
      <w:r w:rsidRPr="00B848DD">
        <w:rPr>
          <w:rStyle w:val="StyleUnderline"/>
        </w:rPr>
        <w:t>States and institutions have collapsed</w:t>
      </w:r>
      <w:r w:rsidRPr="00CB07D4">
        <w:rPr>
          <w:rStyle w:val="StyleUnderline"/>
        </w:rPr>
        <w:t xml:space="preserve"> in the past for seemingly minor systemic reasons</w:t>
      </w:r>
      <w:r w:rsidRPr="00DD3601">
        <w:rPr>
          <w:sz w:val="16"/>
        </w:rPr>
        <w:t xml:space="preserve">.327 And </w:t>
      </w:r>
      <w:r w:rsidRPr="00B848DD">
        <w:rPr>
          <w:rStyle w:val="StyleUnderline"/>
        </w:rPr>
        <w:t>institutional collapses can create knock-on effects,</w:t>
      </w:r>
      <w:r w:rsidRPr="00CB07D4">
        <w:rPr>
          <w:rStyle w:val="StyleUnderline"/>
        </w:rPr>
        <w:t xml:space="preserve"> such as the descent of formerly prosperous states to much more impoverished and destabilising entities</w:t>
      </w:r>
      <w:r w:rsidRPr="00DD3601">
        <w:rPr>
          <w:sz w:val="16"/>
        </w:rPr>
        <w:t xml:space="preserve">.328 </w:t>
      </w:r>
      <w:r w:rsidRPr="00CB07D4">
        <w:rPr>
          <w:rStyle w:val="StyleUnderline"/>
        </w:rPr>
        <w:t xml:space="preserve">Such processes </w:t>
      </w:r>
      <w:r w:rsidRPr="00B848DD">
        <w:rPr>
          <w:rStyle w:val="StyleUnderline"/>
        </w:rPr>
        <w:t>could trigger damage on a large scale if they weaken global</w:t>
      </w:r>
      <w:r w:rsidRPr="00CB07D4">
        <w:rPr>
          <w:rStyle w:val="StyleUnderline"/>
        </w:rPr>
        <w:t xml:space="preserve"> political and </w:t>
      </w:r>
      <w:r w:rsidRPr="00B848DD">
        <w:rPr>
          <w:rStyle w:val="StyleUnderline"/>
        </w:rPr>
        <w:t>economic systems to such an extent that secondary effects</w:t>
      </w:r>
      <w:r w:rsidRPr="00DD3601">
        <w:rPr>
          <w:sz w:val="16"/>
        </w:rPr>
        <w:t xml:space="preserve"> (</w:t>
      </w:r>
      <w:r w:rsidRPr="00B848DD">
        <w:rPr>
          <w:rStyle w:val="Emphasis"/>
        </w:rPr>
        <w:t>such as conflict or starvation</w:t>
      </w:r>
      <w:r w:rsidRPr="00DD3601">
        <w:rPr>
          <w:sz w:val="16"/>
        </w:rPr>
        <w:t xml:space="preserve">) </w:t>
      </w:r>
      <w:r w:rsidRPr="00B848DD">
        <w:rPr>
          <w:rStyle w:val="StyleUnderline"/>
        </w:rPr>
        <w:t>could cause great death and suffering</w:t>
      </w:r>
      <w:r w:rsidRPr="00DD3601">
        <w:rPr>
          <w:sz w:val="16"/>
        </w:rPr>
        <w:t>.</w:t>
      </w:r>
    </w:p>
    <w:p w14:paraId="599FBEBC" w14:textId="77777777" w:rsidR="000E69B8" w:rsidRDefault="000E69B8" w:rsidP="000E69B8"/>
    <w:p w14:paraId="3502B862" w14:textId="7E3727AD" w:rsidR="00D4627D" w:rsidRPr="00CB07D4" w:rsidRDefault="002F22BC" w:rsidP="00D4627D">
      <w:pPr>
        <w:pStyle w:val="Heading3"/>
      </w:pPr>
      <w:r>
        <w:t xml:space="preserve">NB: </w:t>
      </w:r>
      <w:r w:rsidR="00D4627D" w:rsidRPr="00CB07D4">
        <w:t xml:space="preserve">Grants </w:t>
      </w:r>
      <w:r>
        <w:t>CP</w:t>
      </w:r>
    </w:p>
    <w:p w14:paraId="44684D5C" w14:textId="5A54D8CB" w:rsidR="00D4627D" w:rsidRPr="00CB07D4" w:rsidRDefault="002F22BC" w:rsidP="00D4627D">
      <w:pPr>
        <w:pStyle w:val="Heading4"/>
      </w:pPr>
      <w:r>
        <w:t xml:space="preserve">Competitive grants drain resources- </w:t>
      </w:r>
      <w:r w:rsidR="00D4627D" w:rsidRPr="00CB07D4">
        <w:t xml:space="preserve">Formula grants avoid the link </w:t>
      </w:r>
    </w:p>
    <w:p w14:paraId="706CA061" w14:textId="77777777" w:rsidR="00D4627D" w:rsidRPr="00CB07D4" w:rsidRDefault="00D4627D" w:rsidP="00D4627D">
      <w:r w:rsidRPr="00CB07D4">
        <w:rPr>
          <w:rStyle w:val="Style13ptBold"/>
        </w:rPr>
        <w:t>Boccia et al. 3/28</w:t>
      </w:r>
      <w:r w:rsidRPr="00CB07D4">
        <w:t>/17, Romina Boccia Deputy Director, Thomas A. Roe Institute; Rachel Greszler Research Fellow in Economics, Budget and Entitlements; Justin Bogie Senior Policy Analyst in Fiscal Affairs; Ryan Anderson Senior Research Fellow in American Principles and Public Policy; David Azerrad Director, B. Kenneth Simon Center; Lindsey Burke Director, Center for Education Policy and Will Skillman Fellow in Education; David Burton Senior Fellow in Economic Policy; “Blueprint for Balance: A Federal Budget for Fiscal Year 2018” http://www.heritage.org/budget-and-spending/report/blueprint-balance-federal-budget-fiscal-year-2018</w:t>
      </w:r>
    </w:p>
    <w:p w14:paraId="1251A0E7" w14:textId="7264E374" w:rsidR="00D4627D" w:rsidRPr="00FF5C71" w:rsidRDefault="00D4627D" w:rsidP="00D4627D">
      <w:pPr>
        <w:rPr>
          <w:sz w:val="8"/>
        </w:rPr>
      </w:pPr>
      <w:r w:rsidRPr="00FF5C71">
        <w:rPr>
          <w:sz w:val="8"/>
        </w:rPr>
        <w:t xml:space="preserve">If the federal government is going to continue spending money on this quintessentially state and local function, </w:t>
      </w:r>
      <w:r w:rsidRPr="00CB07D4">
        <w:rPr>
          <w:rStyle w:val="StyleUnderline"/>
        </w:rPr>
        <w:t>federal policymakers should limit and better target education spending by streamlining the existing labyrinth of federal education programs</w:t>
      </w:r>
      <w:r w:rsidRPr="00FF5C71">
        <w:rPr>
          <w:sz w:val="8"/>
        </w:rPr>
        <w:t xml:space="preserve">. </w:t>
      </w:r>
      <w:r w:rsidRPr="00CB07D4">
        <w:rPr>
          <w:rStyle w:val="StyleUnderline"/>
        </w:rPr>
        <w:t>Federal competitive grant programs authorized under the</w:t>
      </w:r>
      <w:r w:rsidRPr="00FF5C71">
        <w:rPr>
          <w:sz w:val="8"/>
        </w:rPr>
        <w:t xml:space="preserve"> Elementary and Secondary Education Act (</w:t>
      </w:r>
      <w:r w:rsidRPr="00CB07D4">
        <w:rPr>
          <w:rStyle w:val="StyleUnderline"/>
        </w:rPr>
        <w:t>ESEA</w:t>
      </w:r>
      <w:r w:rsidRPr="00FF5C71">
        <w:rPr>
          <w:sz w:val="8"/>
        </w:rPr>
        <w:t xml:space="preserve">) </w:t>
      </w:r>
      <w:r w:rsidRPr="00CB07D4">
        <w:rPr>
          <w:rStyle w:val="StyleUnderline"/>
        </w:rPr>
        <w:t>should be eliminated, as they are duplicative and ineffective, and federal spending should be reduced to reflect remaining formula programs authorized under Title I of the ESEA</w:t>
      </w:r>
      <w:r w:rsidRPr="00FF5C71">
        <w:rPr>
          <w:sz w:val="8"/>
        </w:rPr>
        <w:t xml:space="preserve"> and the handful of other programs that do not fall under the competitive/project grant category. Remaining programs managed by the Department of Education, such as large formula grant programs for K–12 education, should be reduced by 10 percent.</w:t>
      </w:r>
      <w:r w:rsidR="00FF5C71" w:rsidRPr="00FF5C71">
        <w:rPr>
          <w:sz w:val="12"/>
        </w:rPr>
        <w:t>∂</w:t>
      </w:r>
      <w:r w:rsidRPr="00FF5C71">
        <w:rPr>
          <w:sz w:val="8"/>
        </w:rPr>
        <w:t xml:space="preserve"> Since the 1970s, inflation-adjusted per pupil federal education spending has nearly tripled. </w:t>
      </w:r>
      <w:r w:rsidRPr="00CB07D4">
        <w:rPr>
          <w:rStyle w:val="StyleUnderline"/>
        </w:rPr>
        <w:t>Spending increases reflect the number of federal education programs that have amassed over the decades</w:t>
      </w:r>
      <w:r w:rsidRPr="00FF5C71">
        <w:rPr>
          <w:sz w:val="8"/>
        </w:rPr>
        <w:t xml:space="preserve">. ESSA—just one federal education law—authorizes dozens of competitive and formula grant programs, many of which are redundant and ineffective. </w:t>
      </w:r>
      <w:r w:rsidRPr="00CB07D4">
        <w:rPr>
          <w:rStyle w:val="StyleUnderline"/>
        </w:rPr>
        <w:t>The numerous federal education programs have not only failed to improve K–12 education nationally, but have levied a tremendous bureaucratic compliance burden on states and local school districts</w:t>
      </w:r>
      <w:r w:rsidRPr="00FF5C71">
        <w:rPr>
          <w:sz w:val="8"/>
        </w:rPr>
        <w:t xml:space="preserve">. </w:t>
      </w:r>
      <w:r w:rsidRPr="00CB07D4">
        <w:rPr>
          <w:rStyle w:val="StyleUnderline"/>
        </w:rPr>
        <w:t>In order to stop the federal education spending spree, and to ensure that state and local school leaders’ focus is oriented toward meeting the needs of students and parents</w:t>
      </w:r>
      <w:r w:rsidRPr="00FF5C71">
        <w:rPr>
          <w:sz w:val="8"/>
        </w:rPr>
        <w:t>—not toward satisfying federal bureaucrats—</w:t>
      </w:r>
      <w:r w:rsidRPr="00CB07D4">
        <w:rPr>
          <w:rStyle w:val="StyleUnderline"/>
        </w:rPr>
        <w:t>program count and associated federal spending should be curtailed.</w:t>
      </w:r>
    </w:p>
    <w:p w14:paraId="6096748A" w14:textId="77777777" w:rsidR="00D4627D" w:rsidRPr="00CB07D4" w:rsidRDefault="00D4627D" w:rsidP="00D4627D"/>
    <w:p w14:paraId="0FE6366C" w14:textId="3CBA7A69" w:rsidR="002F22BC" w:rsidRDefault="002F22BC" w:rsidP="002F22BC">
      <w:pPr>
        <w:pStyle w:val="Heading3"/>
      </w:pPr>
      <w:r>
        <w:t>NB: States CP</w:t>
      </w:r>
    </w:p>
    <w:p w14:paraId="0DC28A01" w14:textId="77777777" w:rsidR="002F22BC" w:rsidRPr="00A50E77" w:rsidRDefault="002F22BC" w:rsidP="002F22BC">
      <w:pPr>
        <w:pStyle w:val="Heading4"/>
      </w:pPr>
      <w:r>
        <w:t>Federal programs kill growth, only the CP avoids the link</w:t>
      </w:r>
    </w:p>
    <w:p w14:paraId="7B3507C0" w14:textId="77777777" w:rsidR="002F22BC" w:rsidRPr="00A50E77" w:rsidRDefault="002F22BC" w:rsidP="002F22BC">
      <w:r w:rsidRPr="00717F64">
        <w:rPr>
          <w:rStyle w:val="Style13ptBold"/>
        </w:rPr>
        <w:t>McCluskey 16</w:t>
      </w:r>
      <w:r>
        <w:t>, Neal- McCluskey holds an undergraduate degree from Georgetown University, where he double-majored in government and English, has a master’s degree in political science from Rutgers University, and has a PhD in public policy from George Mason University, “</w:t>
      </w:r>
      <w:r w:rsidRPr="00A50E77">
        <w:t>Cutting</w:t>
      </w:r>
      <w:r>
        <w:t xml:space="preserve"> Federal Aid for K-12 Education” </w:t>
      </w:r>
      <w:r w:rsidRPr="00A50E77">
        <w:t>https://www.downsizinggovernment.org/education/k-12-education-subsidies</w:t>
      </w:r>
    </w:p>
    <w:p w14:paraId="3C774437" w14:textId="77777777" w:rsidR="002F22BC" w:rsidRPr="00FF5C71" w:rsidRDefault="002F22BC" w:rsidP="002F22BC">
      <w:pPr>
        <w:rPr>
          <w:sz w:val="14"/>
        </w:rPr>
      </w:pPr>
      <w:r w:rsidRPr="00C93E64">
        <w:rPr>
          <w:rStyle w:val="StyleUnderline"/>
        </w:rPr>
        <w:t>A basic effect of all federal programs is to redistribute income from taxpayers to the beneficiaries of programs and the bureaucracy that supports them</w:t>
      </w:r>
      <w:r w:rsidRPr="00FF5C71">
        <w:rPr>
          <w:sz w:val="14"/>
        </w:rPr>
        <w:t xml:space="preserve">. </w:t>
      </w:r>
      <w:r w:rsidRPr="00C93E64">
        <w:rPr>
          <w:rStyle w:val="StyleUnderline"/>
        </w:rPr>
        <w:t xml:space="preserve">The tens of billions </w:t>
      </w:r>
      <w:r w:rsidRPr="00FF5C71">
        <w:rPr>
          <w:sz w:val="14"/>
        </w:rPr>
        <w:t xml:space="preserve">of dollars a year </w:t>
      </w:r>
      <w:r w:rsidRPr="00C93E64">
        <w:rPr>
          <w:rStyle w:val="StyleUnderline"/>
        </w:rPr>
        <w:t>spent on federal K-12</w:t>
      </w:r>
      <w:r w:rsidRPr="00FF5C71">
        <w:rPr>
          <w:sz w:val="14"/>
        </w:rPr>
        <w:t xml:space="preserve"> programs </w:t>
      </w:r>
      <w:r w:rsidRPr="00C93E64">
        <w:rPr>
          <w:rStyle w:val="StyleUnderline"/>
        </w:rPr>
        <w:t>could have otherwise been retained by families and used for education or other private purposes</w:t>
      </w:r>
      <w:r w:rsidRPr="00FF5C71">
        <w:rPr>
          <w:sz w:val="14"/>
        </w:rPr>
        <w:t xml:space="preserve">. </w:t>
      </w:r>
      <w:r w:rsidRPr="00C93E64">
        <w:rPr>
          <w:rStyle w:val="StyleUnderline"/>
        </w:rPr>
        <w:t>The</w:t>
      </w:r>
      <w:r w:rsidRPr="00FF5C71">
        <w:rPr>
          <w:sz w:val="14"/>
        </w:rPr>
        <w:t xml:space="preserve"> </w:t>
      </w:r>
      <w:r w:rsidRPr="00C93E64">
        <w:rPr>
          <w:rStyle w:val="StyleUnderline"/>
        </w:rPr>
        <w:t>higher their taxes, the less</w:t>
      </w:r>
      <w:r w:rsidRPr="00FF5C71">
        <w:rPr>
          <w:sz w:val="14"/>
        </w:rPr>
        <w:t xml:space="preserve"> </w:t>
      </w:r>
      <w:r w:rsidRPr="00C93E64">
        <w:rPr>
          <w:rStyle w:val="StyleUnderline"/>
        </w:rPr>
        <w:t>income families</w:t>
      </w:r>
      <w:r w:rsidRPr="00FF5C71">
        <w:rPr>
          <w:sz w:val="14"/>
        </w:rPr>
        <w:t xml:space="preserve"> have </w:t>
      </w:r>
      <w:r w:rsidRPr="00C93E64">
        <w:rPr>
          <w:rStyle w:val="StyleUnderline"/>
        </w:rPr>
        <w:t>to spend on private schools, tutors, saving for college, or other educational expenses</w:t>
      </w:r>
      <w:r w:rsidRPr="00FF5C71">
        <w:rPr>
          <w:sz w:val="14"/>
        </w:rPr>
        <w:t xml:space="preserve">. In addition, </w:t>
      </w:r>
      <w:r w:rsidRPr="00C93E64">
        <w:rPr>
          <w:rStyle w:val="Emphasis"/>
        </w:rPr>
        <w:t>without federal involvement,</w:t>
      </w:r>
      <w:r w:rsidRPr="00FF5C71">
        <w:rPr>
          <w:sz w:val="14"/>
        </w:rPr>
        <w:t xml:space="preserve"> </w:t>
      </w:r>
      <w:r w:rsidRPr="00C93E64">
        <w:rPr>
          <w:rStyle w:val="StyleUnderline"/>
        </w:rPr>
        <w:t>state and local governments</w:t>
      </w:r>
      <w:r w:rsidRPr="00FF5C71">
        <w:rPr>
          <w:sz w:val="14"/>
        </w:rPr>
        <w:t>-which are much closer to the people the schools are supposed to serve-</w:t>
      </w:r>
      <w:r w:rsidRPr="00C93E64">
        <w:rPr>
          <w:rStyle w:val="StyleUnderline"/>
        </w:rPr>
        <w:t>could decide</w:t>
      </w:r>
      <w:r w:rsidRPr="00FF5C71">
        <w:rPr>
          <w:sz w:val="14"/>
        </w:rPr>
        <w:t xml:space="preserve"> what they felt was the best use of public education dollars, whether reducing class sizes, paying teachers more, or giving parents more control by implementing choice programs.</w:t>
      </w:r>
    </w:p>
    <w:p w14:paraId="4680C85F" w14:textId="77777777" w:rsidR="002F22BC" w:rsidRDefault="002F22BC" w:rsidP="002F22BC">
      <w:pPr>
        <w:pStyle w:val="Heading4"/>
      </w:pPr>
      <w:r>
        <w:t xml:space="preserve">The counterplan avoids losing billions of dollars to wasted federal bureaucracy </w:t>
      </w:r>
    </w:p>
    <w:p w14:paraId="5593CEE9" w14:textId="77777777" w:rsidR="002F22BC" w:rsidRPr="00A50E77" w:rsidRDefault="002F22BC" w:rsidP="002F22BC">
      <w:r w:rsidRPr="00717F64">
        <w:rPr>
          <w:rStyle w:val="Style13ptBold"/>
        </w:rPr>
        <w:t>McCluskey 16</w:t>
      </w:r>
      <w:r>
        <w:t>, Neal- McCluskey holds an undergraduate degree from Georgetown University, where he double-majored in government and English, has a master’s degree in political science from Rutgers University, and has a PhD in public policy from George Mason University, “</w:t>
      </w:r>
      <w:r w:rsidRPr="00A50E77">
        <w:t>Cutting</w:t>
      </w:r>
      <w:r>
        <w:t xml:space="preserve"> Federal Aid for K-12 Education” </w:t>
      </w:r>
      <w:r w:rsidRPr="00A50E77">
        <w:t>https://www.downsizinggovernment.org/education/k-12-education-subsidies</w:t>
      </w:r>
    </w:p>
    <w:p w14:paraId="227597CA" w14:textId="26B260AA" w:rsidR="002F22BC" w:rsidRPr="00FF5C71" w:rsidRDefault="002F22BC" w:rsidP="002F22BC">
      <w:r w:rsidRPr="00C93E64">
        <w:rPr>
          <w:rStyle w:val="StyleUnderline"/>
        </w:rPr>
        <w:t>Federal control over K-12 education has risen dramatically in recent decades. Elementary and secondary spending under the Department of Education and its predecessor agencies rose from $4.5 billion in 1965 to $40.2 billion in 2016,</w:t>
      </w:r>
      <w:r w:rsidRPr="00FF5C71">
        <w:t xml:space="preserve"> in constant 2016 dollars.1 The Department of Education funds more than 100 subsidy programs, and each comes with regulations that extend federal control into state and local education.2</w:t>
      </w:r>
      <w:r w:rsidR="00FF5C71" w:rsidRPr="00FF5C71">
        <w:rPr>
          <w:sz w:val="12"/>
        </w:rPr>
        <w:t>∂</w:t>
      </w:r>
      <w:r w:rsidRPr="00FF5C71">
        <w:t xml:space="preserve"> </w:t>
      </w:r>
      <w:r w:rsidRPr="00C93E64">
        <w:rPr>
          <w:rStyle w:val="StyleUnderline"/>
        </w:rPr>
        <w:t>A substantial amount of funding for K-12 education comes from other federal agencies as well</w:t>
      </w:r>
      <w:r w:rsidRPr="00FF5C71">
        <w:t>. For example, the Department of Agriculture will spend $22 billion in 2016 on school lunches and related programs.3 Across all federal departments, constant-dollar K-12 spending rose from $13.5 billion in 1965 to $80.1 billion in 2014.4</w:t>
      </w:r>
      <w:r w:rsidR="00FF5C71" w:rsidRPr="00FF5C71">
        <w:rPr>
          <w:sz w:val="12"/>
        </w:rPr>
        <w:t>∂</w:t>
      </w:r>
      <w:r w:rsidRPr="00FF5C71">
        <w:t xml:space="preserve"> </w:t>
      </w:r>
      <w:r w:rsidRPr="00C93E64">
        <w:rPr>
          <w:rStyle w:val="StyleUnderline"/>
        </w:rPr>
        <w:t>Congress may have taken a step back on federal control with its recent reauthorization of education spending called the</w:t>
      </w:r>
      <w:r w:rsidRPr="00FF5C71">
        <w:t xml:space="preserve"> Ensuring Student Success Act of 2016 (</w:t>
      </w:r>
      <w:r w:rsidRPr="00C93E64">
        <w:rPr>
          <w:rStyle w:val="StyleUnderline"/>
        </w:rPr>
        <w:t>ESSA</w:t>
      </w:r>
      <w:r w:rsidRPr="00FF5C71">
        <w:t xml:space="preserve">). On the surface, ESSA would decrease much of the prescriptive federal control asserted under the No Child Left Behind Act of 2002 (NCLB). </w:t>
      </w:r>
      <w:r w:rsidRPr="00C93E64">
        <w:rPr>
          <w:rStyle w:val="StyleUnderline"/>
        </w:rPr>
        <w:t>But</w:t>
      </w:r>
      <w:r w:rsidRPr="00FF5C71">
        <w:t xml:space="preserve"> as of this writing, it is too early to know what ESSA regulations will look like, and </w:t>
      </w:r>
      <w:r w:rsidRPr="00C93E64">
        <w:rPr>
          <w:rStyle w:val="StyleUnderline"/>
        </w:rPr>
        <w:t>there is a real danger of sustained federal micromanagement of the nation’s schools</w:t>
      </w:r>
      <w:r w:rsidRPr="00FF5C71">
        <w:t>.</w:t>
      </w:r>
      <w:r w:rsidR="00FF5C71" w:rsidRPr="00FF5C71">
        <w:rPr>
          <w:sz w:val="12"/>
        </w:rPr>
        <w:t>∂</w:t>
      </w:r>
      <w:r w:rsidRPr="00FF5C71">
        <w:t xml:space="preserve"> Over the years, the </w:t>
      </w:r>
      <w:r w:rsidRPr="00C93E64">
        <w:rPr>
          <w:rStyle w:val="StyleUnderline"/>
        </w:rPr>
        <w:t>states have been happy to receive federal funds, but they have chafed under the mandates imposed by Washington</w:t>
      </w:r>
      <w:r w:rsidRPr="00FF5C71">
        <w:t>. 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The accumulation of federal rules has suppressed innovation, diversity, and competition in state education systems, while generating vast paper-pushing bureaucracies.</w:t>
      </w:r>
      <w:r w:rsidR="00FF5C71" w:rsidRPr="00FF5C71">
        <w:rPr>
          <w:sz w:val="12"/>
        </w:rPr>
        <w:t>∂</w:t>
      </w:r>
      <w:r w:rsidRPr="00FF5C71">
        <w:t xml:space="preserve"> </w:t>
      </w:r>
      <w:r w:rsidRPr="00C93E64">
        <w:rPr>
          <w:rStyle w:val="StyleUnderline"/>
        </w:rPr>
        <w:t>Despite the large increases in federal aid since the 1960s, public school academic performance has ultimately not improved</w:t>
      </w:r>
      <w:r w:rsidRPr="00FF5C71">
        <w:t>.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yet we spend more per-pupil on K-12 education than almost any other country.6 Federal funding and top-down rules are not the way to create a high-quality K-12 education system in America.</w:t>
      </w:r>
      <w:r w:rsidR="00FF5C71" w:rsidRPr="00FF5C71">
        <w:rPr>
          <w:sz w:val="12"/>
        </w:rPr>
        <w:t>∂</w:t>
      </w:r>
      <w:r w:rsidRPr="00FF5C71">
        <w:t xml:space="preserve"> </w:t>
      </w:r>
      <w:r w:rsidRPr="00C93E64">
        <w:rPr>
          <w:rStyle w:val="StyleUnderline"/>
        </w:rPr>
        <w:t>Congress should phase out federal funding for K-12 education and end all related regulations. Policymakers need to recognize that federal aid is ultimately funded by the taxpayers who live in the 50 states, and thus provides no free lunch</w:t>
      </w:r>
      <w:r w:rsidRPr="00FF5C71">
        <w:t xml:space="preserve">. </w:t>
      </w:r>
      <w:r w:rsidRPr="00C93E64">
        <w:rPr>
          <w:rStyle w:val="StyleUnderline"/>
        </w:rPr>
        <w:t>Indeed</w:t>
      </w:r>
      <w:r w:rsidRPr="00FF5C71">
        <w:t xml:space="preserve">, </w:t>
      </w:r>
      <w:r w:rsidRPr="00C93E64">
        <w:rPr>
          <w:rStyle w:val="StyleUnderline"/>
        </w:rPr>
        <w:t xml:space="preserve">the states just get money back with strings attached, while </w:t>
      </w:r>
      <w:r w:rsidRPr="00C93E64">
        <w:rPr>
          <w:rStyle w:val="Emphasis"/>
        </w:rPr>
        <w:t>losing billions of dollars from wasteful bureaucracy.</w:t>
      </w:r>
      <w:r w:rsidRPr="00FF5C71">
        <w:t xml:space="preserve"> </w:t>
      </w:r>
      <w:r w:rsidRPr="00C93E64">
        <w:rPr>
          <w:rStyle w:val="StyleUnderline"/>
        </w:rPr>
        <w:t xml:space="preserve">There is </w:t>
      </w:r>
      <w:r w:rsidRPr="00C93E64">
        <w:rPr>
          <w:rStyle w:val="Emphasis"/>
        </w:rPr>
        <w:t>no compelling policy reason,</w:t>
      </w:r>
      <w:r w:rsidRPr="00FF5C71">
        <w:t xml:space="preserve"> </w:t>
      </w:r>
      <w:r w:rsidRPr="00C93E64">
        <w:rPr>
          <w:rStyle w:val="StyleUnderline"/>
          <w:i/>
        </w:rPr>
        <w:t>nor constitutional authority</w:t>
      </w:r>
      <w:r w:rsidRPr="00FF5C71">
        <w:t xml:space="preserve">, </w:t>
      </w:r>
      <w:r w:rsidRPr="00C93E64">
        <w:rPr>
          <w:rStyle w:val="StyleUnderline"/>
        </w:rPr>
        <w:t>for the federal government to be involved in K-12 education. In the long run, America’s schools would be better off without it</w:t>
      </w:r>
      <w:r w:rsidRPr="00FF5C71">
        <w:t>.</w:t>
      </w:r>
    </w:p>
    <w:p w14:paraId="731E9934" w14:textId="25ECAACD" w:rsidR="00CA2EDA" w:rsidRPr="00CB07D4" w:rsidRDefault="00CA2EDA" w:rsidP="00CA2EDA">
      <w:pPr>
        <w:pStyle w:val="Heading2"/>
      </w:pPr>
      <w:r w:rsidRPr="00CB07D4">
        <w:t>Uniqueness</w:t>
      </w:r>
    </w:p>
    <w:p w14:paraId="56800C56" w14:textId="05EDE246" w:rsidR="00CA2EDA" w:rsidRPr="00CB07D4" w:rsidRDefault="00662CF9" w:rsidP="00CA2EDA">
      <w:pPr>
        <w:pStyle w:val="Heading3"/>
      </w:pPr>
      <w:r w:rsidRPr="00CB07D4">
        <w:t>UQ: Econ Strong</w:t>
      </w:r>
    </w:p>
    <w:p w14:paraId="03612F00" w14:textId="77777777" w:rsidR="00CA2EDA" w:rsidRPr="00CB07D4" w:rsidRDefault="00CA2EDA" w:rsidP="00CA2EDA">
      <w:pPr>
        <w:pStyle w:val="Heading4"/>
      </w:pPr>
      <w:r w:rsidRPr="00CB07D4">
        <w:t>Multiple indicators show the economy is strong in the US and globally</w:t>
      </w:r>
    </w:p>
    <w:p w14:paraId="4254D324" w14:textId="77777777" w:rsidR="00CA2EDA" w:rsidRPr="00CB07D4" w:rsidRDefault="00CA2EDA" w:rsidP="00CA2EDA">
      <w:r w:rsidRPr="00CB07D4">
        <w:rPr>
          <w:rStyle w:val="Style13ptBold"/>
        </w:rPr>
        <w:t>Reuters 3/13</w:t>
      </w:r>
      <w:r w:rsidRPr="00CB07D4">
        <w:t xml:space="preserve">/17 “At the Fed, spring comes early with return to new 'normal'“ http://www.reuters.com/article/us-usa-fed-preview-analysis-idUSKBN16K0DB </w:t>
      </w:r>
    </w:p>
    <w:p w14:paraId="792442E9" w14:textId="0742057C" w:rsidR="00CA2EDA" w:rsidRPr="00FF5C71" w:rsidRDefault="00CA2EDA" w:rsidP="00CA2EDA">
      <w:pPr>
        <w:rPr>
          <w:sz w:val="10"/>
        </w:rPr>
      </w:pPr>
      <w:r w:rsidRPr="00CB07D4">
        <w:rPr>
          <w:rStyle w:val="StyleUnderline"/>
        </w:rPr>
        <w:t xml:space="preserve">U.S. </w:t>
      </w:r>
      <w:r w:rsidRPr="00B848DD">
        <w:rPr>
          <w:rStyle w:val="StyleUnderline"/>
        </w:rPr>
        <w:t>household wealth</w:t>
      </w:r>
      <w:r w:rsidRPr="00CB07D4">
        <w:rPr>
          <w:rStyle w:val="StyleUnderline"/>
        </w:rPr>
        <w:t xml:space="preserve"> has </w:t>
      </w:r>
      <w:r w:rsidRPr="00B848DD">
        <w:rPr>
          <w:rStyle w:val="StyleUnderline"/>
        </w:rPr>
        <w:t>hit record levels</w:t>
      </w:r>
      <w:r w:rsidRPr="00FF5C71">
        <w:rPr>
          <w:sz w:val="10"/>
        </w:rPr>
        <w:t xml:space="preserve">. U.S. </w:t>
      </w:r>
      <w:r w:rsidRPr="00B848DD">
        <w:rPr>
          <w:rStyle w:val="StyleUnderline"/>
        </w:rPr>
        <w:t>stock prices</w:t>
      </w:r>
      <w:r w:rsidRPr="00CB07D4">
        <w:rPr>
          <w:rStyle w:val="StyleUnderline"/>
        </w:rPr>
        <w:t xml:space="preserve"> recently </w:t>
      </w:r>
      <w:r w:rsidRPr="00B848DD">
        <w:rPr>
          <w:rStyle w:val="StyleUnderline"/>
        </w:rPr>
        <w:t>hit all-time highs</w:t>
      </w:r>
      <w:r w:rsidRPr="00FF5C71">
        <w:rPr>
          <w:sz w:val="10"/>
        </w:rPr>
        <w:t xml:space="preserve">. </w:t>
      </w:r>
      <w:r w:rsidRPr="00CB07D4">
        <w:rPr>
          <w:rStyle w:val="StyleUnderline"/>
        </w:rPr>
        <w:t>In</w:t>
      </w:r>
      <w:r w:rsidRPr="00B848DD">
        <w:rPr>
          <w:rStyle w:val="StyleUnderline"/>
        </w:rPr>
        <w:t>flation is nearing the</w:t>
      </w:r>
      <w:r w:rsidRPr="00FF5C71">
        <w:rPr>
          <w:sz w:val="10"/>
        </w:rPr>
        <w:t xml:space="preserve"> Federal Reserve's </w:t>
      </w:r>
      <w:r w:rsidRPr="00B848DD">
        <w:rPr>
          <w:rStyle w:val="StyleUnderline"/>
        </w:rPr>
        <w:t>2.</w:t>
      </w:r>
      <w:r w:rsidRPr="00CB07D4">
        <w:rPr>
          <w:rStyle w:val="StyleUnderline"/>
        </w:rPr>
        <w:t xml:space="preserve">0 </w:t>
      </w:r>
      <w:r w:rsidRPr="00B848DD">
        <w:rPr>
          <w:rStyle w:val="StyleUnderline"/>
        </w:rPr>
        <w:t>percent goal</w:t>
      </w:r>
      <w:r w:rsidRPr="00CB07D4">
        <w:rPr>
          <w:rStyle w:val="StyleUnderline"/>
        </w:rPr>
        <w:t xml:space="preserve">, </w:t>
      </w:r>
      <w:r w:rsidRPr="00B848DD">
        <w:rPr>
          <w:rStyle w:val="StyleUnderline"/>
        </w:rPr>
        <w:t>and the world economy</w:t>
      </w:r>
      <w:r w:rsidRPr="00CB07D4">
        <w:rPr>
          <w:rStyle w:val="StyleUnderline"/>
        </w:rPr>
        <w:t xml:space="preserve"> including the once-sick eurozone </w:t>
      </w:r>
      <w:r w:rsidRPr="00B848DD">
        <w:rPr>
          <w:rStyle w:val="StyleUnderline"/>
        </w:rPr>
        <w:t>has skirted the risk of a deep new downturn</w:t>
      </w:r>
      <w:r w:rsidRPr="00FF5C71">
        <w:rPr>
          <w:sz w:val="10"/>
        </w:rPr>
        <w:t>.</w:t>
      </w:r>
      <w:r w:rsidR="00FF5C71" w:rsidRPr="00FF5C71">
        <w:rPr>
          <w:sz w:val="12"/>
        </w:rPr>
        <w:t>∂</w:t>
      </w:r>
      <w:r w:rsidR="00CB07D4" w:rsidRPr="00FF5C71">
        <w:rPr>
          <w:sz w:val="10"/>
        </w:rPr>
        <w:t xml:space="preserve"> </w:t>
      </w:r>
      <w:r w:rsidRPr="00FF5C71">
        <w:rPr>
          <w:sz w:val="10"/>
        </w:rPr>
        <w:t xml:space="preserve">When </w:t>
      </w:r>
      <w:r w:rsidRPr="00CB07D4">
        <w:rPr>
          <w:rStyle w:val="StyleUnderline"/>
        </w:rPr>
        <w:t>Fed</w:t>
      </w:r>
      <w:r w:rsidRPr="00FF5C71">
        <w:rPr>
          <w:sz w:val="10"/>
        </w:rPr>
        <w:t xml:space="preserve"> Chair Janet Yellen holds her first press conference of 2017 on Wednesday she can arguably declare a victory of sorts with an </w:t>
      </w:r>
      <w:r w:rsidRPr="00CB07D4">
        <w:rPr>
          <w:rStyle w:val="StyleUnderline"/>
        </w:rPr>
        <w:t>expected interest rate rise</w:t>
      </w:r>
      <w:r w:rsidRPr="00FF5C71">
        <w:rPr>
          <w:sz w:val="10"/>
        </w:rPr>
        <w:t xml:space="preserve"> that </w:t>
      </w:r>
      <w:r w:rsidRPr="00CB07D4">
        <w:rPr>
          <w:rStyle w:val="StyleUnderline"/>
        </w:rPr>
        <w:t>will leave monetary policy looking increasingly normal</w:t>
      </w:r>
      <w:r w:rsidRPr="00FF5C71">
        <w:rPr>
          <w:sz w:val="10"/>
        </w:rPr>
        <w:t>.</w:t>
      </w:r>
      <w:r w:rsidR="00FF5C71" w:rsidRPr="00FF5C71">
        <w:rPr>
          <w:sz w:val="12"/>
        </w:rPr>
        <w:t>∂</w:t>
      </w:r>
      <w:r w:rsidR="00CB07D4" w:rsidRPr="00FF5C71">
        <w:rPr>
          <w:sz w:val="10"/>
        </w:rPr>
        <w:t xml:space="preserve"> </w:t>
      </w:r>
      <w:r w:rsidRPr="00FF5C71">
        <w:rPr>
          <w:sz w:val="10"/>
          <w:szCs w:val="16"/>
        </w:rPr>
        <w:t>The rate increase expected on March 15 will be the second in four months, a pace unseen since the peak of the U.S. housing boom in 2006. A rate hike will also bring the Fed's target rate to between 0.75 - 1.00 percentage points, near the bottom of the range within which the Fed operated before the 2007-2009 financial crisis.</w:t>
      </w:r>
      <w:r w:rsidR="00FF5C71" w:rsidRPr="00FF5C71">
        <w:rPr>
          <w:sz w:val="12"/>
          <w:szCs w:val="16"/>
        </w:rPr>
        <w:t>∂</w:t>
      </w:r>
      <w:r w:rsidR="00CB07D4" w:rsidRPr="00FF5C71">
        <w:rPr>
          <w:sz w:val="10"/>
          <w:szCs w:val="16"/>
        </w:rPr>
        <w:t xml:space="preserve"> </w:t>
      </w:r>
      <w:r w:rsidRPr="00FF5C71">
        <w:rPr>
          <w:sz w:val="10"/>
          <w:szCs w:val="16"/>
        </w:rPr>
        <w:t>"You don't need any intrigue or fundamental shifts in beliefs about the economy to realize why a rate increase might be likely," Johns Hopkins University professor and former Fed adviser Jon Faust said of the central bank's plans.</w:t>
      </w:r>
      <w:r w:rsidR="00FF5C71" w:rsidRPr="00FF5C71">
        <w:rPr>
          <w:sz w:val="12"/>
          <w:szCs w:val="16"/>
        </w:rPr>
        <w:t>∂</w:t>
      </w:r>
      <w:r w:rsidR="00CB07D4" w:rsidRPr="00FF5C71">
        <w:rPr>
          <w:sz w:val="10"/>
          <w:szCs w:val="16"/>
        </w:rPr>
        <w:t xml:space="preserve"> </w:t>
      </w:r>
      <w:r w:rsidRPr="00FF5C71">
        <w:rPr>
          <w:sz w:val="10"/>
          <w:szCs w:val="16"/>
        </w:rPr>
        <w:t>"The Fed would just</w:t>
      </w:r>
      <w:r w:rsidRPr="00FF5C71">
        <w:rPr>
          <w:sz w:val="10"/>
        </w:rPr>
        <w:t xml:space="preserve"> as soon be back to normal...Unless something really bad happens they will raise rates in March and that gets them on a path to raise rates more this year."</w:t>
      </w:r>
      <w:r w:rsidR="00FF5C71" w:rsidRPr="00FF5C71">
        <w:rPr>
          <w:sz w:val="12"/>
        </w:rPr>
        <w:t>∂</w:t>
      </w:r>
      <w:r w:rsidR="00CB07D4" w:rsidRPr="00FF5C71">
        <w:rPr>
          <w:sz w:val="10"/>
        </w:rPr>
        <w:t xml:space="preserve"> </w:t>
      </w:r>
      <w:r w:rsidRPr="00CB07D4">
        <w:rPr>
          <w:rStyle w:val="StyleUnderline"/>
        </w:rPr>
        <w:t>U.S. February employment data published on Friday further cleared the way to an interest rate rise, with the economy adding another 235,000 jobs. The unemployment rate held roughly steady at 4.7 percent</w:t>
      </w:r>
      <w:r w:rsidRPr="00FF5C71">
        <w:rPr>
          <w:sz w:val="10"/>
        </w:rPr>
        <w:t>.</w:t>
      </w:r>
      <w:r w:rsidR="00FF5C71" w:rsidRPr="00FF5C71">
        <w:rPr>
          <w:sz w:val="12"/>
        </w:rPr>
        <w:t>∂</w:t>
      </w:r>
      <w:r w:rsidR="00CB07D4" w:rsidRPr="00FF5C71">
        <w:rPr>
          <w:sz w:val="10"/>
        </w:rPr>
        <w:t xml:space="preserve"> </w:t>
      </w:r>
      <w:r w:rsidRPr="00FF5C71">
        <w:rPr>
          <w:sz w:val="10"/>
          <w:szCs w:val="16"/>
        </w:rPr>
        <w:t>For Faust and others, the conversation is now focused on whether the Fed, when it releases new economic forecasts this week, could even raise its forecast for rate rises also.</w:t>
      </w:r>
      <w:r w:rsidR="00FF5C71" w:rsidRPr="00FF5C71">
        <w:rPr>
          <w:sz w:val="12"/>
          <w:szCs w:val="16"/>
        </w:rPr>
        <w:t>∂</w:t>
      </w:r>
      <w:r w:rsidR="00CB07D4" w:rsidRPr="00FF5C71">
        <w:rPr>
          <w:sz w:val="10"/>
          <w:szCs w:val="16"/>
        </w:rPr>
        <w:t xml:space="preserve"> </w:t>
      </w:r>
      <w:r w:rsidRPr="00FF5C71">
        <w:rPr>
          <w:sz w:val="10"/>
          <w:szCs w:val="16"/>
        </w:rPr>
        <w:t>The month of March has been cruel to Yellen in the past. At the Fed's March meetings in 2015 and 2016 the central bank downgraded its economic forecasts after inflation expectations plunged two years ago and after last year's meltdown in the benchmark S&amp;P 500 stock index.</w:t>
      </w:r>
      <w:r w:rsidR="00FF5C71" w:rsidRPr="00FF5C71">
        <w:rPr>
          <w:sz w:val="12"/>
          <w:szCs w:val="16"/>
        </w:rPr>
        <w:t>∂</w:t>
      </w:r>
      <w:r w:rsidR="00CB07D4" w:rsidRPr="00FF5C71">
        <w:rPr>
          <w:sz w:val="10"/>
          <w:szCs w:val="16"/>
        </w:rPr>
        <w:t xml:space="preserve"> </w:t>
      </w:r>
      <w:r w:rsidRPr="00FF5C71">
        <w:rPr>
          <w:sz w:val="10"/>
        </w:rPr>
        <w:t xml:space="preserve">A year on, </w:t>
      </w:r>
      <w:r w:rsidRPr="00B848DD">
        <w:rPr>
          <w:rStyle w:val="StyleUnderline"/>
        </w:rPr>
        <w:t>world stock markets have surged and even global economic laggards like Japan and the euro zone are looking better</w:t>
      </w:r>
      <w:r w:rsidRPr="00FF5C71">
        <w:rPr>
          <w:sz w:val="10"/>
        </w:rPr>
        <w:t xml:space="preserve">. </w:t>
      </w:r>
      <w:r w:rsidRPr="00CB07D4">
        <w:rPr>
          <w:rStyle w:val="StyleUnderline"/>
        </w:rPr>
        <w:t>European Central Bank president Mario Draghi gave his own mission accomplished declaration last week saying that "...our monetary policy has been successful."</w:t>
      </w:r>
      <w:r w:rsidR="00FF5C71" w:rsidRPr="00FF5C71">
        <w:rPr>
          <w:sz w:val="12"/>
        </w:rPr>
        <w:t>∂</w:t>
      </w:r>
      <w:r w:rsidR="00CB07D4" w:rsidRPr="00FF5C71">
        <w:rPr>
          <w:sz w:val="10"/>
        </w:rPr>
        <w:t xml:space="preserve"> </w:t>
      </w:r>
      <w:r w:rsidRPr="00FF5C71">
        <w:rPr>
          <w:sz w:val="10"/>
        </w:rPr>
        <w:t xml:space="preserve">If anything, </w:t>
      </w:r>
      <w:r w:rsidRPr="00B848DD">
        <w:rPr>
          <w:rStyle w:val="StyleUnderline"/>
        </w:rPr>
        <w:t>market analysts, economists, and Fed officials tout the possibility of stronger economic growth,</w:t>
      </w:r>
      <w:r w:rsidRPr="00CB07D4">
        <w:rPr>
          <w:rStyle w:val="StyleUnderline"/>
        </w:rPr>
        <w:t xml:space="preserve"> </w:t>
      </w:r>
      <w:r w:rsidRPr="00B848DD">
        <w:rPr>
          <w:rStyle w:val="StyleUnderline"/>
        </w:rPr>
        <w:t>resulting from</w:t>
      </w:r>
      <w:r w:rsidRPr="00CB07D4">
        <w:rPr>
          <w:rStyle w:val="StyleUnderline"/>
        </w:rPr>
        <w:t xml:space="preserve"> the possible impact of U.S. </w:t>
      </w:r>
      <w:r w:rsidRPr="00B848DD">
        <w:rPr>
          <w:rStyle w:val="StyleUnderline"/>
        </w:rPr>
        <w:t xml:space="preserve">tax cuts </w:t>
      </w:r>
      <w:r w:rsidRPr="00CB07D4">
        <w:rPr>
          <w:rStyle w:val="StyleUnderline"/>
        </w:rPr>
        <w:t xml:space="preserve">and </w:t>
      </w:r>
      <w:r w:rsidRPr="00B848DD">
        <w:rPr>
          <w:rStyle w:val="StyleUnderline"/>
        </w:rPr>
        <w:t>infrastructure spending</w:t>
      </w:r>
      <w:r w:rsidRPr="00CB07D4">
        <w:rPr>
          <w:rStyle w:val="StyleUnderline"/>
        </w:rPr>
        <w:t xml:space="preserve">, </w:t>
      </w:r>
      <w:r w:rsidRPr="00B848DD">
        <w:rPr>
          <w:rStyle w:val="StyleUnderline"/>
        </w:rPr>
        <w:t>or</w:t>
      </w:r>
      <w:r w:rsidRPr="00CB07D4">
        <w:rPr>
          <w:rStyle w:val="StyleUnderline"/>
        </w:rPr>
        <w:t xml:space="preserve"> the run-up in </w:t>
      </w:r>
      <w:r w:rsidRPr="00B848DD">
        <w:rPr>
          <w:rStyle w:val="StyleUnderline"/>
        </w:rPr>
        <w:t>household wealth</w:t>
      </w:r>
      <w:r w:rsidRPr="00CB07D4">
        <w:rPr>
          <w:rStyle w:val="StyleUnderline"/>
        </w:rPr>
        <w:t xml:space="preserve"> from rising stock and real estate values</w:t>
      </w:r>
      <w:r w:rsidRPr="00FF5C71">
        <w:rPr>
          <w:sz w:val="10"/>
        </w:rPr>
        <w:t>.</w:t>
      </w:r>
    </w:p>
    <w:p w14:paraId="7F27DF99" w14:textId="77777777" w:rsidR="00CA2EDA" w:rsidRPr="00CB07D4" w:rsidRDefault="00CA2EDA" w:rsidP="00CA2EDA">
      <w:pPr>
        <w:pStyle w:val="Heading4"/>
      </w:pPr>
      <w:r w:rsidRPr="00CB07D4">
        <w:t>US Econ is strong and stable now</w:t>
      </w:r>
    </w:p>
    <w:p w14:paraId="37B9F3A2" w14:textId="77777777" w:rsidR="00CA2EDA" w:rsidRPr="00CB07D4" w:rsidRDefault="00CA2EDA" w:rsidP="00CA2EDA">
      <w:r w:rsidRPr="00CB07D4">
        <w:rPr>
          <w:rStyle w:val="Style13ptBold"/>
        </w:rPr>
        <w:t>Cohen 3/10</w:t>
      </w:r>
      <w:r w:rsidRPr="00CB07D4">
        <w:t>/17 (Patricia Cohen covers the national economy for The New York Times, She attended Cornell University and graduate school at Princeton University's Woodrow Wilson School) “Steady U.S. Job Growth Sets Stage for Fed to Raise Interest Rates” https://www.nytimes.com/2017/03/10/business/economy/february-unemployment-jobs-report.html</w:t>
      </w:r>
    </w:p>
    <w:p w14:paraId="61F28D9A" w14:textId="330830C1" w:rsidR="00CA2EDA" w:rsidRPr="00FF5C71" w:rsidRDefault="00CA2EDA" w:rsidP="00CA2EDA">
      <w:pPr>
        <w:rPr>
          <w:sz w:val="10"/>
        </w:rPr>
      </w:pPr>
      <w:r w:rsidRPr="00B848DD">
        <w:rPr>
          <w:rStyle w:val="StyleUnderline"/>
        </w:rPr>
        <w:t>A wave of hiring in February</w:t>
      </w:r>
      <w:r w:rsidRPr="00FF5C71">
        <w:rPr>
          <w:sz w:val="10"/>
        </w:rPr>
        <w:t xml:space="preserve"> — President Trump’s first full month in office — </w:t>
      </w:r>
      <w:r w:rsidRPr="00B848DD">
        <w:rPr>
          <w:rStyle w:val="StyleUnderline"/>
        </w:rPr>
        <w:t>pointed to a strong foundation</w:t>
      </w:r>
      <w:r w:rsidRPr="00CB07D4">
        <w:rPr>
          <w:rStyle w:val="StyleUnderline"/>
        </w:rPr>
        <w:t xml:space="preserve"> </w:t>
      </w:r>
      <w:r w:rsidRPr="00B848DD">
        <w:rPr>
          <w:rStyle w:val="StyleUnderline"/>
        </w:rPr>
        <w:t>for the nation’s economy,</w:t>
      </w:r>
      <w:r w:rsidRPr="00FF5C71">
        <w:rPr>
          <w:sz w:val="10"/>
        </w:rPr>
        <w:t xml:space="preserve"> providing further evidence for the Federal Reserve that the moment to raise interest rates has come.</w:t>
      </w:r>
      <w:r w:rsidR="00FF5C71" w:rsidRPr="00FF5C71">
        <w:rPr>
          <w:sz w:val="12"/>
        </w:rPr>
        <w:t>∂</w:t>
      </w:r>
      <w:r w:rsidR="00CB07D4" w:rsidRPr="00FF5C71">
        <w:rPr>
          <w:sz w:val="10"/>
        </w:rPr>
        <w:t xml:space="preserve"> </w:t>
      </w:r>
      <w:r w:rsidRPr="00CB07D4">
        <w:rPr>
          <w:rStyle w:val="StyleUnderline"/>
        </w:rPr>
        <w:t>The Labor Department reported a gain of 235,000 jobs and healthy wage growth in a month when even the weather cooperated.</w:t>
      </w:r>
      <w:r w:rsidRPr="00FF5C71">
        <w:rPr>
          <w:sz w:val="10"/>
        </w:rPr>
        <w:t xml:space="preserve"> It was the last major data release before Fed policy makers meet Tuesday and Wednesday, when they have signaled their intent to increase the benchmark interest rate.</w:t>
      </w:r>
      <w:r w:rsidR="00FF5C71" w:rsidRPr="00FF5C71">
        <w:rPr>
          <w:sz w:val="12"/>
        </w:rPr>
        <w:t>∂</w:t>
      </w:r>
      <w:r w:rsidR="00CB07D4" w:rsidRPr="00FF5C71">
        <w:rPr>
          <w:sz w:val="10"/>
        </w:rPr>
        <w:t xml:space="preserve"> </w:t>
      </w:r>
      <w:r w:rsidRPr="00CB07D4">
        <w:rPr>
          <w:rStyle w:val="StyleUnderline"/>
        </w:rPr>
        <w:t>“</w:t>
      </w:r>
      <w:r w:rsidRPr="00B848DD">
        <w:rPr>
          <w:rStyle w:val="StyleUnderline"/>
        </w:rPr>
        <w:t>The economy is riding a wave of bullish sentiment postelection</w:t>
      </w:r>
      <w:r w:rsidRPr="00CB07D4">
        <w:rPr>
          <w:rStyle w:val="StyleUnderline"/>
        </w:rPr>
        <w:t>,</w:t>
      </w:r>
      <w:r w:rsidRPr="00FF5C71">
        <w:rPr>
          <w:sz w:val="10"/>
        </w:rPr>
        <w:t xml:space="preserve">” said Andrew Chamberlain, chief economist at Glassdoor, a career website. </w:t>
      </w:r>
      <w:r w:rsidRPr="00CB07D4">
        <w:rPr>
          <w:rStyle w:val="StyleUnderline"/>
        </w:rPr>
        <w:t>“We’re seeing strong labor demand across the board and no sign of slowing right now.”</w:t>
      </w:r>
      <w:r w:rsidR="00FF5C71" w:rsidRPr="00FF5C71">
        <w:rPr>
          <w:sz w:val="12"/>
        </w:rPr>
        <w:t>∂</w:t>
      </w:r>
      <w:r w:rsidR="00CB07D4" w:rsidRPr="00FF5C71">
        <w:rPr>
          <w:sz w:val="10"/>
        </w:rPr>
        <w:t xml:space="preserve"> </w:t>
      </w:r>
      <w:r w:rsidRPr="00FF5C71">
        <w:rPr>
          <w:sz w:val="10"/>
        </w:rPr>
        <w:t>Republicans and Democrats quickly jostled for credit.</w:t>
      </w:r>
      <w:r w:rsidR="00FF5C71" w:rsidRPr="00FF5C71">
        <w:rPr>
          <w:sz w:val="12"/>
        </w:rPr>
        <w:t>∂</w:t>
      </w:r>
      <w:r w:rsidR="00CB07D4" w:rsidRPr="00FF5C71">
        <w:rPr>
          <w:sz w:val="10"/>
        </w:rPr>
        <w:t xml:space="preserve"> </w:t>
      </w:r>
      <w:r w:rsidRPr="00FF5C71">
        <w:rPr>
          <w:sz w:val="10"/>
        </w:rPr>
        <w:t>Sean Spicer, the White House press secretary, said Mr. Trump had “jump-started job creation, not only through his executive action but because of the surge in economic confidence and optimism that has been inspired since his election.”</w:t>
      </w:r>
      <w:r w:rsidR="00FF5C71" w:rsidRPr="00FF5C71">
        <w:rPr>
          <w:sz w:val="12"/>
        </w:rPr>
        <w:t>∂</w:t>
      </w:r>
      <w:r w:rsidR="00CB07D4" w:rsidRPr="00FF5C71">
        <w:rPr>
          <w:sz w:val="10"/>
        </w:rPr>
        <w:t xml:space="preserve"> </w:t>
      </w:r>
      <w:r w:rsidRPr="00FF5C71">
        <w:rPr>
          <w:sz w:val="10"/>
        </w:rPr>
        <w:t>Mr. Trump, who, as a candidate, repeatedly dismissed the official jobs reports as “phony,” reposted a comment on Twitter from the conservative website Drudge Report that said, “GREAT AGAIN: +235,000.” Mr. Spicer later quoted Mr. Trump on his faith in the report, “They may have been phony in the past, but it’s very real now.”</w:t>
      </w:r>
      <w:r w:rsidR="00FF5C71" w:rsidRPr="00FF5C71">
        <w:rPr>
          <w:sz w:val="12"/>
        </w:rPr>
        <w:t>∂</w:t>
      </w:r>
      <w:r w:rsidR="00CB07D4" w:rsidRPr="00FF5C71">
        <w:rPr>
          <w:sz w:val="10"/>
        </w:rPr>
        <w:t xml:space="preserve"> </w:t>
      </w:r>
      <w:r w:rsidRPr="00FF5C71">
        <w:rPr>
          <w:sz w:val="10"/>
        </w:rPr>
        <w:t>The Labor Department repeated that it had not changed the way it collected and analyzed jobs data since Mr. Trump took office. “It’s business as usual,” said Megan Kindelan, director of public affairs at the Bureau of Labor Statistics.</w:t>
      </w:r>
      <w:r w:rsidR="00FF5C71" w:rsidRPr="00FF5C71">
        <w:rPr>
          <w:sz w:val="12"/>
        </w:rPr>
        <w:t>∂</w:t>
      </w:r>
      <w:r w:rsidR="00CB07D4" w:rsidRPr="00FF5C71">
        <w:rPr>
          <w:sz w:val="10"/>
        </w:rPr>
        <w:t xml:space="preserve"> </w:t>
      </w:r>
      <w:r w:rsidRPr="00FF5C71">
        <w:rPr>
          <w:sz w:val="10"/>
        </w:rPr>
        <w:t>The Republican self-congratulation clearly irked Democrats. Tom Perez, labor secretary in the Obama administration and now chairman of the Democratic National Committee, countered that Mr. Trump had “absolutely nothing” to do with the job gains. “Trump inherited an economy from Barack Obama with the longest streak of private sector job growth in history,” he said.</w:t>
      </w:r>
      <w:r w:rsidR="00FF5C71" w:rsidRPr="00FF5C71">
        <w:rPr>
          <w:sz w:val="12"/>
        </w:rPr>
        <w:t>∂</w:t>
      </w:r>
      <w:r w:rsidR="00CB07D4" w:rsidRPr="00FF5C71">
        <w:rPr>
          <w:sz w:val="10"/>
        </w:rPr>
        <w:t xml:space="preserve"> </w:t>
      </w:r>
      <w:r w:rsidRPr="00FF5C71">
        <w:rPr>
          <w:sz w:val="10"/>
        </w:rPr>
        <w:t xml:space="preserve">Although the economic anxiety that helped put Mr. Trump in the White House remains, the official jobless rate is near what the Fed considers full employment — a threshold where, in theory at least, everyone who wants a job at the going rate can find one. </w:t>
      </w:r>
      <w:r w:rsidRPr="00CB07D4">
        <w:rPr>
          <w:rStyle w:val="StyleUnderline"/>
        </w:rPr>
        <w:t>The official jobless rate fell to 4.7 percent</w:t>
      </w:r>
      <w:r w:rsidRPr="00FF5C71">
        <w:rPr>
          <w:sz w:val="10"/>
        </w:rPr>
        <w:t xml:space="preserve">, from 4.8 percent in January, </w:t>
      </w:r>
      <w:r w:rsidRPr="00CB07D4">
        <w:rPr>
          <w:rStyle w:val="StyleUnderline"/>
        </w:rPr>
        <w:t>even as the overall labor force grew</w:t>
      </w:r>
      <w:r w:rsidRPr="00FF5C71">
        <w:rPr>
          <w:sz w:val="10"/>
        </w:rPr>
        <w:t>.</w:t>
      </w:r>
      <w:r w:rsidR="00FF5C71" w:rsidRPr="00FF5C71">
        <w:rPr>
          <w:sz w:val="12"/>
        </w:rPr>
        <w:t>∂</w:t>
      </w:r>
      <w:r w:rsidR="00CB07D4" w:rsidRPr="00FF5C71">
        <w:rPr>
          <w:sz w:val="10"/>
        </w:rPr>
        <w:t xml:space="preserve"> </w:t>
      </w:r>
      <w:r w:rsidRPr="00FF5C71">
        <w:rPr>
          <w:sz w:val="10"/>
        </w:rPr>
        <w:t xml:space="preserve">At the same time, </w:t>
      </w:r>
      <w:r w:rsidRPr="00B848DD">
        <w:rPr>
          <w:rStyle w:val="StyleUnderline"/>
        </w:rPr>
        <w:t>jobless claims are near a 44-year low, and the stock market is surging</w:t>
      </w:r>
      <w:r w:rsidRPr="00FF5C71">
        <w:rPr>
          <w:sz w:val="10"/>
        </w:rPr>
        <w:t xml:space="preserve">. </w:t>
      </w:r>
      <w:r w:rsidRPr="00CB07D4">
        <w:rPr>
          <w:rStyle w:val="StyleUnderline"/>
        </w:rPr>
        <w:t>Revisions to previous estimates raised the three-month average of monthly job gains to 209,000 and annual wage growth to 2.8 percent,</w:t>
      </w:r>
      <w:r w:rsidRPr="00FF5C71">
        <w:rPr>
          <w:sz w:val="10"/>
        </w:rPr>
        <w:t xml:space="preserve"> further bolstering the case for those who argue the economy is strong enough to withstand a rate increase.</w:t>
      </w:r>
      <w:r w:rsidR="00FF5C71" w:rsidRPr="00FF5C71">
        <w:rPr>
          <w:sz w:val="12"/>
        </w:rPr>
        <w:t>∂</w:t>
      </w:r>
      <w:r w:rsidR="00CB07D4" w:rsidRPr="00FF5C71">
        <w:rPr>
          <w:sz w:val="10"/>
        </w:rPr>
        <w:t xml:space="preserve"> </w:t>
      </w:r>
      <w:r w:rsidRPr="00B848DD">
        <w:rPr>
          <w:rStyle w:val="StyleUnderline"/>
        </w:rPr>
        <w:t xml:space="preserve">The overall economic momentum received a push from February’s </w:t>
      </w:r>
      <w:r w:rsidRPr="00B848DD">
        <w:rPr>
          <w:rStyle w:val="StyleUnderline"/>
          <w:i/>
        </w:rPr>
        <w:t>unusually warm weather</w:t>
      </w:r>
      <w:r w:rsidRPr="00B848DD">
        <w:rPr>
          <w:sz w:val="10"/>
        </w:rPr>
        <w:t xml:space="preserve">, </w:t>
      </w:r>
      <w:r w:rsidRPr="00B848DD">
        <w:rPr>
          <w:rStyle w:val="StyleUnderline"/>
        </w:rPr>
        <w:t>with almost a quarter of the jobs</w:t>
      </w:r>
      <w:r w:rsidRPr="00CB07D4">
        <w:rPr>
          <w:rStyle w:val="StyleUnderline"/>
        </w:rPr>
        <w:t xml:space="preserve"> — about 58,000 — </w:t>
      </w:r>
      <w:r w:rsidRPr="00B848DD">
        <w:rPr>
          <w:rStyle w:val="StyleUnderline"/>
        </w:rPr>
        <w:t>coming from construction</w:t>
      </w:r>
      <w:r w:rsidRPr="00CB07D4">
        <w:rPr>
          <w:rStyle w:val="StyleUnderline"/>
        </w:rPr>
        <w:t>. Manufacturing and mining rose too</w:t>
      </w:r>
      <w:r w:rsidRPr="00FF5C71">
        <w:rPr>
          <w:sz w:val="10"/>
        </w:rPr>
        <w:t>.</w:t>
      </w:r>
      <w:r w:rsidR="00FF5C71" w:rsidRPr="00FF5C71">
        <w:rPr>
          <w:sz w:val="12"/>
        </w:rPr>
        <w:t>∂</w:t>
      </w:r>
      <w:r w:rsidR="00CB07D4" w:rsidRPr="00FF5C71">
        <w:rPr>
          <w:sz w:val="10"/>
        </w:rPr>
        <w:t xml:space="preserve"> </w:t>
      </w:r>
      <w:r w:rsidRPr="00B848DD">
        <w:rPr>
          <w:rStyle w:val="StyleUnderline"/>
        </w:rPr>
        <w:t>Also significant was the increase in the labor participation rate to 63 percent</w:t>
      </w:r>
      <w:r w:rsidRPr="00FF5C71">
        <w:rPr>
          <w:sz w:val="10"/>
        </w:rPr>
        <w:t>, a result of rising employment even among people without a high school diploma. “There’s got to be some optimism that these people are feeling they finally have a chance,” said Diane Swonk, founder and chief executive of DS economics in Chicago.</w:t>
      </w:r>
      <w:r w:rsidR="00FF5C71" w:rsidRPr="00FF5C71">
        <w:rPr>
          <w:sz w:val="12"/>
        </w:rPr>
        <w:t>∂</w:t>
      </w:r>
      <w:r w:rsidR="00CB07D4" w:rsidRPr="00FF5C71">
        <w:rPr>
          <w:sz w:val="10"/>
        </w:rPr>
        <w:t xml:space="preserve"> </w:t>
      </w:r>
      <w:r w:rsidRPr="00FF5C71">
        <w:rPr>
          <w:sz w:val="10"/>
        </w:rPr>
        <w:t>On the other end are employers who are seeing acute labor shortages. “They’re offering training programs now,” Ms. Swonk said. “They’re complaining about it. But that’s what tight labor markets do. It forces you to invest more to work with less.”</w:t>
      </w:r>
      <w:r w:rsidR="00FF5C71" w:rsidRPr="00FF5C71">
        <w:rPr>
          <w:sz w:val="12"/>
        </w:rPr>
        <w:t>∂</w:t>
      </w:r>
      <w:r w:rsidR="00CB07D4" w:rsidRPr="00FF5C71">
        <w:rPr>
          <w:sz w:val="10"/>
        </w:rPr>
        <w:t xml:space="preserve"> </w:t>
      </w:r>
      <w:r w:rsidRPr="00FF5C71">
        <w:rPr>
          <w:sz w:val="10"/>
        </w:rPr>
        <w:t>Bigger paychecks are something that most Americans are particularly eager to see, after years of stagnant wage growth. The Fed, too, has been waiting for an increase, but it is also wary of wages rising too fast. Its members want to head off incipient inflation without putting the brakes on hiring, especially because the benefits of the eight-year-old recovery have been so unevenly distributed.</w:t>
      </w:r>
      <w:r w:rsidR="00FF5C71" w:rsidRPr="00FF5C71">
        <w:rPr>
          <w:sz w:val="12"/>
        </w:rPr>
        <w:t>∂</w:t>
      </w:r>
      <w:r w:rsidR="00CB07D4" w:rsidRPr="00FF5C71">
        <w:rPr>
          <w:sz w:val="10"/>
        </w:rPr>
        <w:t xml:space="preserve"> </w:t>
      </w:r>
      <w:r w:rsidRPr="00FF5C71">
        <w:rPr>
          <w:sz w:val="10"/>
        </w:rPr>
        <w:t>Balancing those two goals is tricky.</w:t>
      </w:r>
      <w:r w:rsidR="00FF5C71" w:rsidRPr="00FF5C71">
        <w:rPr>
          <w:sz w:val="12"/>
        </w:rPr>
        <w:t>∂</w:t>
      </w:r>
      <w:r w:rsidR="00CB07D4" w:rsidRPr="00FF5C71">
        <w:rPr>
          <w:sz w:val="10"/>
        </w:rPr>
        <w:t xml:space="preserve"> </w:t>
      </w:r>
      <w:r w:rsidRPr="00FF5C71">
        <w:rPr>
          <w:sz w:val="10"/>
        </w:rPr>
        <w:t>Lauren Griffin, senior vice president at Adecco Staffing USA, said the scarcity of qualified workers had compelled employers to raise wages, strengthen benefits and improve amenities at the office. “We’ve got people in orientation classes,” Ms. Griffin said, “and they get up and leave because they’re contacted about another job that might be more money.”</w:t>
      </w:r>
      <w:r w:rsidR="00FF5C71" w:rsidRPr="00FF5C71">
        <w:rPr>
          <w:sz w:val="12"/>
        </w:rPr>
        <w:t>∂</w:t>
      </w:r>
      <w:r w:rsidR="00CB07D4" w:rsidRPr="00FF5C71">
        <w:rPr>
          <w:sz w:val="10"/>
        </w:rPr>
        <w:t xml:space="preserve"> </w:t>
      </w:r>
      <w:r w:rsidRPr="00FF5C71">
        <w:rPr>
          <w:sz w:val="10"/>
        </w:rPr>
        <w:t xml:space="preserve">At the same time, </w:t>
      </w:r>
      <w:r w:rsidRPr="00B848DD">
        <w:rPr>
          <w:rStyle w:val="StyleUnderline"/>
        </w:rPr>
        <w:t>a broader measure of unemployment</w:t>
      </w:r>
      <w:r w:rsidRPr="00FF5C71">
        <w:rPr>
          <w:sz w:val="10"/>
        </w:rPr>
        <w:t xml:space="preserve"> </w:t>
      </w:r>
      <w:r w:rsidRPr="00CB07D4">
        <w:rPr>
          <w:rStyle w:val="StyleUnderline"/>
        </w:rPr>
        <w:t xml:space="preserve">— which includes the millions of Americans who have given up looking for work or who are working part time but would prefer full-time jobs — </w:t>
      </w:r>
      <w:r w:rsidRPr="00B848DD">
        <w:rPr>
          <w:rStyle w:val="StyleUnderline"/>
        </w:rPr>
        <w:t>dropped to 9.2 percent last month</w:t>
      </w:r>
      <w:r w:rsidRPr="00FF5C71">
        <w:rPr>
          <w:sz w:val="10"/>
        </w:rPr>
        <w:t xml:space="preserve"> but is still high given how tight the labor market looks otherwise.</w:t>
      </w:r>
    </w:p>
    <w:p w14:paraId="312F2AFB" w14:textId="1505486C" w:rsidR="00CA2EDA" w:rsidRPr="00CB07D4" w:rsidRDefault="00CA2EDA" w:rsidP="00CA2EDA">
      <w:pPr>
        <w:pStyle w:val="Heading4"/>
      </w:pPr>
      <w:r w:rsidRPr="00CB07D4">
        <w:t>The economy is growing and stable, but serious miss-steps will be devastating</w:t>
      </w:r>
    </w:p>
    <w:p w14:paraId="7990B772" w14:textId="77777777" w:rsidR="00CA2EDA" w:rsidRPr="00CB07D4" w:rsidRDefault="00CA2EDA" w:rsidP="00CA2EDA">
      <w:pPr>
        <w:rPr>
          <w:rStyle w:val="Style13ptBold"/>
          <w:b w:val="0"/>
          <w:bCs w:val="0"/>
          <w:sz w:val="16"/>
        </w:rPr>
      </w:pPr>
      <w:r w:rsidRPr="00CB07D4">
        <w:rPr>
          <w:rStyle w:val="Style13ptBold"/>
        </w:rPr>
        <w:t>Casselman 3/10</w:t>
      </w:r>
      <w:r w:rsidRPr="00CB07D4">
        <w:t xml:space="preserve">/17 – Ben Casselman, senior editor and the chief economics writer for FiveThirtyEight (“Don’t Let Trump — Or Any President — Take Credit For Strong Jobs Numbers,” </w:t>
      </w:r>
      <w:r w:rsidRPr="00CB07D4">
        <w:rPr>
          <w:i/>
        </w:rPr>
        <w:t>FiveThirtyEight</w:t>
      </w:r>
      <w:r w:rsidRPr="00CB07D4">
        <w:t>, March 10</w:t>
      </w:r>
      <w:r w:rsidRPr="00CB07D4">
        <w:rPr>
          <w:vertAlign w:val="superscript"/>
        </w:rPr>
        <w:t>th</w:t>
      </w:r>
      <w:r w:rsidRPr="00CB07D4">
        <w:t>, https://fivethirtyeight.com/features/dont-let-trump-or-any-president-take-credit-for-strong-jobs-numbers/)</w:t>
      </w:r>
    </w:p>
    <w:p w14:paraId="0B347ABB" w14:textId="72681492" w:rsidR="00CA2EDA" w:rsidRPr="00FF5C71" w:rsidRDefault="00CA2EDA" w:rsidP="00CA2EDA">
      <w:pPr>
        <w:rPr>
          <w:sz w:val="10"/>
        </w:rPr>
      </w:pPr>
      <w:r w:rsidRPr="00B848DD">
        <w:rPr>
          <w:rStyle w:val="StyleUnderline"/>
        </w:rPr>
        <w:t xml:space="preserve">Hiring was strong and </w:t>
      </w:r>
      <w:r w:rsidRPr="00B848DD">
        <w:rPr>
          <w:rStyle w:val="Emphasis"/>
        </w:rPr>
        <w:t>wage growth accelerated</w:t>
      </w:r>
      <w:r w:rsidRPr="00FF5C71">
        <w:rPr>
          <w:sz w:val="10"/>
        </w:rPr>
        <w:t xml:space="preserve"> </w:t>
      </w:r>
      <w:r w:rsidRPr="00CB07D4">
        <w:rPr>
          <w:rStyle w:val="StyleUnderline"/>
        </w:rPr>
        <w:t>in</w:t>
      </w:r>
      <w:r w:rsidRPr="00FF5C71">
        <w:rPr>
          <w:sz w:val="10"/>
        </w:rPr>
        <w:t xml:space="preserve"> President </w:t>
      </w:r>
      <w:r w:rsidRPr="00CB07D4">
        <w:rPr>
          <w:rStyle w:val="StyleUnderline"/>
        </w:rPr>
        <w:t>Trump’s first full month in office</w:t>
      </w:r>
      <w:r w:rsidRPr="00FF5C71">
        <w:rPr>
          <w:sz w:val="10"/>
        </w:rPr>
        <w:t>. But don’t give Trump credit, at least not yet.</w:t>
      </w:r>
      <w:r w:rsidR="00FF5C71" w:rsidRPr="00FF5C71">
        <w:rPr>
          <w:sz w:val="12"/>
        </w:rPr>
        <w:t>∂</w:t>
      </w:r>
      <w:r w:rsidR="00CB07D4" w:rsidRPr="00FF5C71">
        <w:rPr>
          <w:sz w:val="10"/>
        </w:rPr>
        <w:t xml:space="preserve"> </w:t>
      </w:r>
      <w:r w:rsidRPr="00CB07D4">
        <w:rPr>
          <w:rStyle w:val="StyleUnderline"/>
        </w:rPr>
        <w:t>The U.S. economy added 235,000 jobs</w:t>
      </w:r>
      <w:r w:rsidRPr="00FF5C71">
        <w:rPr>
          <w:sz w:val="10"/>
        </w:rPr>
        <w:t xml:space="preserve"> in February, the Bureau of Labor Statistics said Friday. </w:t>
      </w:r>
      <w:r w:rsidRPr="00B848DD">
        <w:rPr>
          <w:rStyle w:val="Emphasis"/>
        </w:rPr>
        <w:t>That topped economists’ expectations</w:t>
      </w:r>
      <w:r w:rsidRPr="00B848DD">
        <w:rPr>
          <w:sz w:val="10"/>
        </w:rPr>
        <w:t xml:space="preserve"> </w:t>
      </w:r>
      <w:r w:rsidRPr="00B848DD">
        <w:rPr>
          <w:rStyle w:val="StyleUnderline"/>
        </w:rPr>
        <w:t>and marked the second consecutive month of strong</w:t>
      </w:r>
      <w:r w:rsidRPr="00CB07D4">
        <w:rPr>
          <w:rStyle w:val="StyleUnderline"/>
        </w:rPr>
        <w:t xml:space="preserve"> hiring</w:t>
      </w:r>
      <w:r w:rsidRPr="00FF5C71">
        <w:rPr>
          <w:sz w:val="10"/>
        </w:rPr>
        <w:t>. The unemployment rate fell a tenth of a percentage point to 4.7 percent, reversing its January uptick. Average earnings rose six cents an hour and were up 2.8 percent from a year earlier.</w:t>
      </w:r>
      <w:r w:rsidR="00FF5C71" w:rsidRPr="00FF5C71">
        <w:rPr>
          <w:sz w:val="12"/>
        </w:rPr>
        <w:t>∂</w:t>
      </w:r>
      <w:r w:rsidR="00CB07D4" w:rsidRPr="00FF5C71">
        <w:rPr>
          <w:sz w:val="10"/>
        </w:rPr>
        <w:t xml:space="preserve"> </w:t>
      </w:r>
      <w:r w:rsidRPr="00FF5C71">
        <w:rPr>
          <w:sz w:val="10"/>
        </w:rPr>
        <w:t xml:space="preserve">Trump will probably point to the report as proof that his economic policies are working. (On Friday, he retweeted a Drudge Report tweet hailing the jobs number as “great again.”) That isn’t supported by the evidence. </w:t>
      </w:r>
      <w:r w:rsidRPr="00B848DD">
        <w:rPr>
          <w:rStyle w:val="StyleUnderline"/>
        </w:rPr>
        <w:t>Hiring was essentially the same in February as it was in January, when</w:t>
      </w:r>
      <w:r w:rsidRPr="00FF5C71">
        <w:rPr>
          <w:sz w:val="10"/>
        </w:rPr>
        <w:t xml:space="preserve"> President </w:t>
      </w:r>
      <w:r w:rsidRPr="00B848DD">
        <w:rPr>
          <w:rStyle w:val="StyleUnderline"/>
        </w:rPr>
        <w:t xml:space="preserve">Obama was still in office, and represented a continuation of an existing pattern of </w:t>
      </w:r>
      <w:r w:rsidRPr="00B848DD">
        <w:rPr>
          <w:rStyle w:val="Emphasis"/>
        </w:rPr>
        <w:t>steady job growth</w:t>
      </w:r>
      <w:r w:rsidRPr="00FF5C71">
        <w:rPr>
          <w:sz w:val="10"/>
        </w:rPr>
        <w:t xml:space="preserve">. </w:t>
      </w:r>
      <w:r w:rsidRPr="00CB07D4">
        <w:rPr>
          <w:rStyle w:val="StyleUnderline"/>
        </w:rPr>
        <w:t>The jump in wages was widely anticipated by economists</w:t>
      </w:r>
      <w:r w:rsidRPr="00FF5C71">
        <w:rPr>
          <w:sz w:val="10"/>
        </w:rPr>
        <w:t xml:space="preserve"> following an unexpected slowdown in January, </w:t>
      </w:r>
      <w:r w:rsidRPr="00CB07D4">
        <w:rPr>
          <w:rStyle w:val="StyleUnderline"/>
        </w:rPr>
        <w:t>and the unemployment rate has been stuck in a narrow band just below 5 percent for most of the past year</w:t>
      </w:r>
      <w:r w:rsidRPr="00FF5C71">
        <w:rPr>
          <w:sz w:val="10"/>
        </w:rPr>
        <w:t>.</w:t>
      </w:r>
      <w:r w:rsidR="00FF5C71" w:rsidRPr="00FF5C71">
        <w:rPr>
          <w:sz w:val="12"/>
        </w:rPr>
        <w:t>∂</w:t>
      </w:r>
      <w:r w:rsidR="00CB07D4" w:rsidRPr="00FF5C71">
        <w:rPr>
          <w:sz w:val="10"/>
        </w:rPr>
        <w:t xml:space="preserve"> </w:t>
      </w:r>
      <w:r w:rsidRPr="00FF5C71">
        <w:rPr>
          <w:sz w:val="10"/>
        </w:rPr>
        <w:t xml:space="preserve">Even if the economy does start to change direction in coming months, it’s unlikely Trump or his policies will be the primary cause. Presidents in any case have little control over the economy, especially in the short-term. The government can (probably) help ease the impact of a recession, and </w:t>
      </w:r>
      <w:r w:rsidRPr="00B848DD">
        <w:rPr>
          <w:rStyle w:val="StyleUnderline"/>
        </w:rPr>
        <w:t>bad policies can</w:t>
      </w:r>
      <w:r w:rsidRPr="00B848DD">
        <w:rPr>
          <w:sz w:val="10"/>
        </w:rPr>
        <w:t xml:space="preserve"> (</w:t>
      </w:r>
      <w:r w:rsidRPr="00B848DD">
        <w:rPr>
          <w:rStyle w:val="Emphasis"/>
        </w:rPr>
        <w:t>definitely</w:t>
      </w:r>
      <w:r w:rsidRPr="00B848DD">
        <w:rPr>
          <w:sz w:val="10"/>
        </w:rPr>
        <w:t xml:space="preserve">) </w:t>
      </w:r>
      <w:r w:rsidRPr="00B848DD">
        <w:rPr>
          <w:rStyle w:val="StyleUnderline"/>
        </w:rPr>
        <w:t>slow down growth</w:t>
      </w:r>
      <w:r w:rsidRPr="00FF5C71">
        <w:rPr>
          <w:sz w:val="10"/>
        </w:rPr>
        <w:t>. And presidential policies on things like education, infrastructure and tax policy can have long-term effects, for good or ill. But presidents have little influence over the month-to-month ups and downs of hiring or inflation.</w:t>
      </w:r>
      <w:r w:rsidR="00FF5C71" w:rsidRPr="00FF5C71">
        <w:rPr>
          <w:sz w:val="12"/>
        </w:rPr>
        <w:t>∂</w:t>
      </w:r>
      <w:r w:rsidR="00CB07D4" w:rsidRPr="00FF5C71">
        <w:rPr>
          <w:sz w:val="10"/>
        </w:rPr>
        <w:t xml:space="preserve"> </w:t>
      </w:r>
      <w:r w:rsidRPr="00FF5C71">
        <w:rPr>
          <w:sz w:val="10"/>
        </w:rPr>
        <w:t xml:space="preserve">What Friday’s report does show is that </w:t>
      </w:r>
      <w:r w:rsidRPr="00CB07D4">
        <w:rPr>
          <w:rStyle w:val="StyleUnderline"/>
        </w:rPr>
        <w:t>the economy continues to hold in the steady-but-not-spectacular pattern that it’s been in for most of the seven and a half years since the recession ended</w:t>
      </w:r>
      <w:r w:rsidRPr="00FF5C71">
        <w:rPr>
          <w:sz w:val="10"/>
        </w:rPr>
        <w:t>. U.S. employers have now added jobs for 77 consecutive months, a record, and the improving job market has begun to draw more Americans into the workforce. Recent hiring has been relatively broad-based, with good-paying industries such as construction and professional services adding jobs alongside lower paying sectors such as retail and hospitality. (Retailers actually cut jobs in February, although that was probably a one-month blip.)</w:t>
      </w:r>
    </w:p>
    <w:p w14:paraId="77E84D5C" w14:textId="77777777" w:rsidR="00CA2EDA" w:rsidRPr="00CB07D4" w:rsidRDefault="00CA2EDA" w:rsidP="00CA2EDA"/>
    <w:p w14:paraId="1B55D6C8" w14:textId="1105FD48" w:rsidR="00662CF9" w:rsidRPr="00CB07D4" w:rsidRDefault="00662CF9" w:rsidP="00662CF9">
      <w:pPr>
        <w:pStyle w:val="Heading3"/>
      </w:pPr>
      <w:r w:rsidRPr="00CB07D4">
        <w:t>UQ: China Econ High</w:t>
      </w:r>
    </w:p>
    <w:p w14:paraId="471D8482" w14:textId="77777777" w:rsidR="00662CF9" w:rsidRPr="00CB07D4" w:rsidRDefault="00662CF9" w:rsidP="00662CF9">
      <w:pPr>
        <w:pStyle w:val="Heading4"/>
      </w:pPr>
      <w:r w:rsidRPr="00CB07D4">
        <w:t>No hard landing</w:t>
      </w:r>
    </w:p>
    <w:p w14:paraId="52713E80" w14:textId="77777777" w:rsidR="00662CF9" w:rsidRPr="00CB07D4" w:rsidRDefault="00662CF9" w:rsidP="00662CF9">
      <w:r w:rsidRPr="00CB07D4">
        <w:t>- Debt: is sustainable, China has a high saving rates and loans are mostly infrastructure, banks are only 30% leveraged</w:t>
      </w:r>
    </w:p>
    <w:p w14:paraId="5D779515" w14:textId="77777777" w:rsidR="00662CF9" w:rsidRPr="00CB07D4" w:rsidRDefault="00662CF9" w:rsidP="00662CF9">
      <w:r w:rsidRPr="00CB07D4">
        <w:t>- Growth has slowed due to reforms and shift to consumption based economy, not debt</w:t>
      </w:r>
    </w:p>
    <w:p w14:paraId="4F9F25A3" w14:textId="77777777" w:rsidR="00662CF9" w:rsidRPr="00CB07D4" w:rsidRDefault="00662CF9" w:rsidP="00662CF9">
      <w:r w:rsidRPr="00CB07D4">
        <w:t>- Stock market volatility because of lack of bonds on market, they are coming</w:t>
      </w:r>
    </w:p>
    <w:p w14:paraId="2773C458" w14:textId="77777777" w:rsidR="00662CF9" w:rsidRPr="00CB07D4" w:rsidRDefault="00662CF9" w:rsidP="00662CF9">
      <w:r w:rsidRPr="00CB07D4">
        <w:rPr>
          <w:rStyle w:val="Style13ptBold"/>
        </w:rPr>
        <w:t>Dehn 3/17</w:t>
      </w:r>
      <w:r w:rsidRPr="00CB07D4">
        <w:t xml:space="preserve"> [Jan Dehn, head of research at Ashmore, Money Observer, Why there's no hard landing in the pipeline for China, March 17, 2017, http://www.iii.co.uk/articles/398569/why-theres-no-hard-landing-pipeline-china]</w:t>
      </w:r>
    </w:p>
    <w:p w14:paraId="2774B416" w14:textId="0EE426F0" w:rsidR="00662CF9" w:rsidRPr="00FF5C71" w:rsidRDefault="00662CF9" w:rsidP="00662CF9">
      <w:pPr>
        <w:rPr>
          <w:sz w:val="10"/>
        </w:rPr>
      </w:pPr>
      <w:r w:rsidRPr="00FF5C71">
        <w:rPr>
          <w:sz w:val="10"/>
        </w:rPr>
        <w:t xml:space="preserve">The global financial community is almost uniform in its </w:t>
      </w:r>
      <w:r w:rsidRPr="00B848DD">
        <w:rPr>
          <w:rStyle w:val="StyleUnderline"/>
        </w:rPr>
        <w:t>scepticism about China</w:t>
      </w:r>
      <w:r w:rsidRPr="00FF5C71">
        <w:rPr>
          <w:sz w:val="10"/>
        </w:rPr>
        <w:t xml:space="preserve">, which </w:t>
      </w:r>
      <w:r w:rsidRPr="00B848DD">
        <w:rPr>
          <w:rStyle w:val="StyleUnderline"/>
        </w:rPr>
        <w:t>is rooted in the perception that China has</w:t>
      </w:r>
      <w:r w:rsidRPr="00CB07D4">
        <w:rPr>
          <w:rStyle w:val="StyleUnderline"/>
        </w:rPr>
        <w:t xml:space="preserve"> several </w:t>
      </w:r>
      <w:r w:rsidRPr="00B848DD">
        <w:rPr>
          <w:rStyle w:val="StyleUnderline"/>
        </w:rPr>
        <w:t>major economic problems</w:t>
      </w:r>
      <w:r w:rsidRPr="00CB07D4">
        <w:rPr>
          <w:rStyle w:val="StyleUnderline"/>
        </w:rPr>
        <w:t>, which will guarantee</w:t>
      </w:r>
      <w:r w:rsidRPr="00FF5C71">
        <w:rPr>
          <w:sz w:val="10"/>
        </w:rPr>
        <w:t xml:space="preserve"> the long-awaited </w:t>
      </w:r>
      <w:r w:rsidRPr="00CB07D4">
        <w:rPr>
          <w:rStyle w:val="StyleUnderline"/>
        </w:rPr>
        <w:t>hard landing of the Chinese economy</w:t>
      </w:r>
      <w:r w:rsidRPr="00FF5C71">
        <w:rPr>
          <w:sz w:val="10"/>
        </w:rPr>
        <w:t>.</w:t>
      </w:r>
      <w:r w:rsidR="00FF5C71" w:rsidRPr="00FF5C71">
        <w:rPr>
          <w:sz w:val="12"/>
        </w:rPr>
        <w:t>∂</w:t>
      </w:r>
      <w:r w:rsidR="00CB07D4" w:rsidRPr="00FF5C71">
        <w:rPr>
          <w:sz w:val="10"/>
        </w:rPr>
        <w:t xml:space="preserve"> </w:t>
      </w:r>
      <w:r w:rsidRPr="00B848DD">
        <w:rPr>
          <w:rStyle w:val="StyleUnderline"/>
        </w:rPr>
        <w:t>China's most</w:t>
      </w:r>
      <w:r w:rsidRPr="00CB07D4">
        <w:rPr>
          <w:rStyle w:val="StyleUnderline"/>
        </w:rPr>
        <w:t xml:space="preserve"> serious </w:t>
      </w:r>
      <w:r w:rsidRPr="00B848DD">
        <w:rPr>
          <w:rStyle w:val="StyleUnderline"/>
        </w:rPr>
        <w:t>problem, the narrative goes, is debt</w:t>
      </w:r>
      <w:r w:rsidRPr="00CB07D4">
        <w:rPr>
          <w:rStyle w:val="StyleUnderline"/>
        </w:rPr>
        <w:t xml:space="preserve">. The debt load is so excessive </w:t>
      </w:r>
      <w:r w:rsidRPr="00B848DD">
        <w:rPr>
          <w:rStyle w:val="StyleUnderline"/>
        </w:rPr>
        <w:t>that China's economy is slowing</w:t>
      </w:r>
      <w:r w:rsidRPr="00FF5C71">
        <w:rPr>
          <w:sz w:val="10"/>
        </w:rPr>
        <w:t xml:space="preserve">. </w:t>
      </w:r>
      <w:r w:rsidRPr="00CB07D4">
        <w:rPr>
          <w:rStyle w:val="StyleUnderline"/>
        </w:rPr>
        <w:t>The slowdown</w:t>
      </w:r>
      <w:r w:rsidRPr="00FF5C71">
        <w:rPr>
          <w:sz w:val="10"/>
        </w:rPr>
        <w:t xml:space="preserve"> in growth in turn </w:t>
      </w:r>
      <w:r w:rsidRPr="00CB07D4">
        <w:rPr>
          <w:rStyle w:val="StyleUnderline"/>
        </w:rPr>
        <w:t>explains why the stock market is so beset with volatility</w:t>
      </w:r>
      <w:r w:rsidRPr="00FF5C71">
        <w:rPr>
          <w:sz w:val="10"/>
        </w:rPr>
        <w:t xml:space="preserve"> and frequent speculative frenzies.</w:t>
      </w:r>
      <w:r w:rsidR="00FF5C71" w:rsidRPr="00FF5C71">
        <w:rPr>
          <w:sz w:val="12"/>
        </w:rPr>
        <w:t>∂</w:t>
      </w:r>
      <w:r w:rsidR="00CB07D4" w:rsidRPr="00FF5C71">
        <w:rPr>
          <w:sz w:val="10"/>
        </w:rPr>
        <w:t xml:space="preserve"> </w:t>
      </w:r>
      <w:r w:rsidRPr="00FF5C71">
        <w:rPr>
          <w:sz w:val="10"/>
        </w:rPr>
        <w:t xml:space="preserve">Finally, all the aforementioned problems </w:t>
      </w:r>
      <w:r w:rsidRPr="00CB07D4">
        <w:rPr>
          <w:rStyle w:val="StyleUnderline"/>
        </w:rPr>
        <w:t>in turn give rise to</w:t>
      </w:r>
      <w:r w:rsidRPr="00FF5C71">
        <w:rPr>
          <w:sz w:val="10"/>
        </w:rPr>
        <w:t xml:space="preserve"> the final problem: </w:t>
      </w:r>
      <w:r w:rsidRPr="00CB07D4">
        <w:rPr>
          <w:rStyle w:val="StyleUnderline"/>
        </w:rPr>
        <w:t>terminal capital flight</w:t>
      </w:r>
      <w:r w:rsidRPr="00FF5C71">
        <w:rPr>
          <w:sz w:val="10"/>
        </w:rPr>
        <w:t>. Since all the problems are interlinked, but ultimately rooted in the debt problem, which, everyone knows, is notoriously intractable, it follows that China's outlook is permanently bearish.</w:t>
      </w:r>
      <w:r w:rsidR="00FF5C71" w:rsidRPr="00FF5C71">
        <w:rPr>
          <w:sz w:val="12"/>
        </w:rPr>
        <w:t>∂</w:t>
      </w:r>
      <w:r w:rsidR="00CB07D4" w:rsidRPr="00FF5C71">
        <w:rPr>
          <w:sz w:val="10"/>
        </w:rPr>
        <w:t xml:space="preserve"> </w:t>
      </w:r>
      <w:r w:rsidRPr="00B848DD">
        <w:rPr>
          <w:rStyle w:val="Emphasis"/>
        </w:rPr>
        <w:t>We disagree with this narrative</w:t>
      </w:r>
      <w:r w:rsidRPr="00B848DD">
        <w:rPr>
          <w:sz w:val="10"/>
        </w:rPr>
        <w:t>.</w:t>
      </w:r>
      <w:r w:rsidRPr="00FF5C71">
        <w:rPr>
          <w:sz w:val="10"/>
        </w:rPr>
        <w:t xml:space="preserve"> We do not accept that China has a fundamental debt problem to begin with. We do not believe that the other three problems are linked to debt.</w:t>
      </w:r>
      <w:r w:rsidR="00FF5C71" w:rsidRPr="00FF5C71">
        <w:rPr>
          <w:sz w:val="12"/>
        </w:rPr>
        <w:t>∂</w:t>
      </w:r>
      <w:r w:rsidR="00CB07D4" w:rsidRPr="00FF5C71">
        <w:rPr>
          <w:sz w:val="10"/>
        </w:rPr>
        <w:t xml:space="preserve"> </w:t>
      </w:r>
      <w:r w:rsidRPr="00FF5C71">
        <w:rPr>
          <w:sz w:val="10"/>
          <w:szCs w:val="16"/>
        </w:rPr>
        <w:t>We do not even see China's alleged 'problems' as necessarily problematic, because they are mostly symptoms of other developments many of which are actually fundamentally positive. We now explain these views.</w:t>
      </w:r>
      <w:r w:rsidR="00FF5C71" w:rsidRPr="00FF5C71">
        <w:rPr>
          <w:sz w:val="12"/>
          <w:szCs w:val="16"/>
        </w:rPr>
        <w:t>∂</w:t>
      </w:r>
      <w:r w:rsidR="00CB07D4" w:rsidRPr="00FF5C71">
        <w:rPr>
          <w:sz w:val="10"/>
          <w:szCs w:val="16"/>
        </w:rPr>
        <w:t xml:space="preserve"> </w:t>
      </w:r>
      <w:r w:rsidRPr="00FF5C71">
        <w:rPr>
          <w:sz w:val="10"/>
          <w:szCs w:val="16"/>
        </w:rPr>
        <w:t>Debt</w:t>
      </w:r>
      <w:r w:rsidR="00FF5C71" w:rsidRPr="00FF5C71">
        <w:rPr>
          <w:sz w:val="12"/>
          <w:szCs w:val="16"/>
        </w:rPr>
        <w:t>∂</w:t>
      </w:r>
      <w:r w:rsidR="00CB07D4" w:rsidRPr="00FF5C71">
        <w:rPr>
          <w:sz w:val="10"/>
          <w:szCs w:val="16"/>
        </w:rPr>
        <w:t xml:space="preserve"> </w:t>
      </w:r>
      <w:r w:rsidRPr="00B848DD">
        <w:rPr>
          <w:rStyle w:val="StyleUnderline"/>
        </w:rPr>
        <w:t>China's debt stock is large compared to other EM countries</w:t>
      </w:r>
      <w:r w:rsidRPr="00FF5C71">
        <w:rPr>
          <w:sz w:val="10"/>
        </w:rPr>
        <w:t xml:space="preserve">. China's stock of domestic credit to GDP is </w:t>
      </w:r>
      <w:r w:rsidRPr="00B848DD">
        <w:rPr>
          <w:rStyle w:val="StyleUnderline"/>
        </w:rPr>
        <w:t>256% of GDP</w:t>
      </w:r>
      <w:r w:rsidRPr="00FF5C71">
        <w:rPr>
          <w:sz w:val="10"/>
        </w:rPr>
        <w:t>.</w:t>
      </w:r>
      <w:r w:rsidR="00FF5C71" w:rsidRPr="00FF5C71">
        <w:rPr>
          <w:sz w:val="12"/>
        </w:rPr>
        <w:t>∂</w:t>
      </w:r>
      <w:r w:rsidR="00CB07D4" w:rsidRPr="00FF5C71">
        <w:rPr>
          <w:sz w:val="10"/>
        </w:rPr>
        <w:t xml:space="preserve"> </w:t>
      </w:r>
      <w:r w:rsidRPr="00FF5C71">
        <w:rPr>
          <w:sz w:val="10"/>
        </w:rPr>
        <w:t xml:space="preserve">While </w:t>
      </w:r>
      <w:r w:rsidRPr="00B848DD">
        <w:rPr>
          <w:rStyle w:val="StyleUnderline"/>
        </w:rPr>
        <w:t>this compares favourably to</w:t>
      </w:r>
      <w:r w:rsidRPr="00CB07D4">
        <w:rPr>
          <w:rStyle w:val="StyleUnderline"/>
        </w:rPr>
        <w:t xml:space="preserve"> the 290% credit to GDP average for </w:t>
      </w:r>
      <w:r w:rsidRPr="00B848DD">
        <w:rPr>
          <w:rStyle w:val="StyleUnderline"/>
        </w:rPr>
        <w:t>developed economies</w:t>
      </w:r>
      <w:r w:rsidRPr="00FF5C71">
        <w:rPr>
          <w:sz w:val="10"/>
        </w:rPr>
        <w:t xml:space="preserve"> it is nevertheless noticeably higher than the 155% average for EM countries ex-China.</w:t>
      </w:r>
      <w:r w:rsidR="00FF5C71" w:rsidRPr="00FF5C71">
        <w:rPr>
          <w:sz w:val="12"/>
        </w:rPr>
        <w:t>∂</w:t>
      </w:r>
      <w:r w:rsidR="00CB07D4" w:rsidRPr="00FF5C71">
        <w:rPr>
          <w:sz w:val="10"/>
        </w:rPr>
        <w:t xml:space="preserve"> </w:t>
      </w:r>
      <w:r w:rsidRPr="00FF5C71">
        <w:rPr>
          <w:sz w:val="10"/>
        </w:rPr>
        <w:t xml:space="preserve">However, it makes no sense to look only at the lending side without also looking at the funding side. </w:t>
      </w:r>
      <w:r w:rsidRPr="00B848DD">
        <w:rPr>
          <w:rStyle w:val="StyleUnderline"/>
        </w:rPr>
        <w:t>In China, the stock of deposits to GDP is truly massive</w:t>
      </w:r>
      <w:r w:rsidRPr="00CB07D4">
        <w:rPr>
          <w:rStyle w:val="StyleUnderline"/>
        </w:rPr>
        <w:t>: 197%.</w:t>
      </w:r>
      <w:r w:rsidRPr="00FF5C71">
        <w:rPr>
          <w:sz w:val="10"/>
        </w:rPr>
        <w:t xml:space="preserve"> This means that </w:t>
      </w:r>
      <w:r w:rsidRPr="00B848DD">
        <w:rPr>
          <w:rStyle w:val="StyleUnderline"/>
        </w:rPr>
        <w:t>the banking system is only leveraged</w:t>
      </w:r>
      <w:r w:rsidRPr="00CB07D4">
        <w:rPr>
          <w:rStyle w:val="StyleUnderline"/>
        </w:rPr>
        <w:t xml:space="preserve"> to the tune of </w:t>
      </w:r>
      <w:r w:rsidRPr="00B848DD">
        <w:rPr>
          <w:rStyle w:val="StyleUnderline"/>
        </w:rPr>
        <w:t>30%</w:t>
      </w:r>
      <w:r w:rsidRPr="00FF5C71">
        <w:rPr>
          <w:sz w:val="10"/>
        </w:rPr>
        <w:t xml:space="preserve"> (= 256 divided by 197%).</w:t>
      </w:r>
      <w:r w:rsidR="00FF5C71" w:rsidRPr="00FF5C71">
        <w:rPr>
          <w:sz w:val="12"/>
        </w:rPr>
        <w:t>∂</w:t>
      </w:r>
      <w:r w:rsidR="00CB07D4" w:rsidRPr="00FF5C71">
        <w:rPr>
          <w:sz w:val="10"/>
        </w:rPr>
        <w:t xml:space="preserve"> </w:t>
      </w:r>
      <w:r w:rsidRPr="00FF5C71">
        <w:rPr>
          <w:sz w:val="10"/>
          <w:szCs w:val="16"/>
        </w:rPr>
        <w:t>The high level of deposits is a direct consequence of China's enormously high saving rate (49%). The high level of deposits is actually a strength: deposits are the single most stable source of funding for banks.</w:t>
      </w:r>
      <w:r w:rsidR="00FF5C71" w:rsidRPr="00FF5C71">
        <w:rPr>
          <w:sz w:val="12"/>
          <w:szCs w:val="16"/>
        </w:rPr>
        <w:t>∂</w:t>
      </w:r>
      <w:r w:rsidR="00CB07D4" w:rsidRPr="00FF5C71">
        <w:rPr>
          <w:sz w:val="10"/>
          <w:szCs w:val="16"/>
        </w:rPr>
        <w:t xml:space="preserve"> </w:t>
      </w:r>
      <w:r w:rsidRPr="00FF5C71">
        <w:rPr>
          <w:sz w:val="10"/>
        </w:rPr>
        <w:t xml:space="preserve">Moreover, </w:t>
      </w:r>
      <w:r w:rsidRPr="00B848DD">
        <w:rPr>
          <w:rStyle w:val="StyleUnderline"/>
        </w:rPr>
        <w:t>China's banks have extended</w:t>
      </w:r>
      <w:r w:rsidRPr="00CB07D4">
        <w:rPr>
          <w:rStyle w:val="StyleUnderline"/>
        </w:rPr>
        <w:t xml:space="preserve"> most of </w:t>
      </w:r>
      <w:r w:rsidRPr="00B848DD">
        <w:rPr>
          <w:rStyle w:val="StyleUnderline"/>
        </w:rPr>
        <w:t>their credit to infrastructure investment</w:t>
      </w:r>
      <w:r w:rsidRPr="00CB07D4">
        <w:rPr>
          <w:rStyle w:val="StyleUnderline"/>
        </w:rPr>
        <w:t xml:space="preserve">, which is </w:t>
      </w:r>
      <w:r w:rsidRPr="00B848DD">
        <w:rPr>
          <w:rStyle w:val="StyleUnderline"/>
        </w:rPr>
        <w:t>likely to offer a higher return over the long term than</w:t>
      </w:r>
      <w:r w:rsidRPr="00CB07D4">
        <w:rPr>
          <w:rStyle w:val="StyleUnderline"/>
        </w:rPr>
        <w:t>,</w:t>
      </w:r>
      <w:r w:rsidRPr="00FF5C71">
        <w:rPr>
          <w:sz w:val="10"/>
        </w:rPr>
        <w:t xml:space="preserve"> say, </w:t>
      </w:r>
      <w:r w:rsidRPr="00B848DD">
        <w:rPr>
          <w:rStyle w:val="StyleUnderline"/>
        </w:rPr>
        <w:t>consumer loans</w:t>
      </w:r>
      <w:r w:rsidRPr="00CB07D4">
        <w:rPr>
          <w:rStyle w:val="StyleUnderline"/>
        </w:rPr>
        <w:t xml:space="preserve"> in Western banks</w:t>
      </w:r>
      <w:r w:rsidRPr="00FF5C71">
        <w:rPr>
          <w:sz w:val="10"/>
        </w:rPr>
        <w:t xml:space="preserve">. Finally, </w:t>
      </w:r>
      <w:r w:rsidRPr="00B848DD">
        <w:rPr>
          <w:rStyle w:val="StyleUnderline"/>
        </w:rPr>
        <w:t>China's debt stock is entirely sustainable</w:t>
      </w:r>
      <w:r w:rsidRPr="00CB07D4">
        <w:rPr>
          <w:rStyle w:val="StyleUnderline"/>
        </w:rPr>
        <w:t xml:space="preserve"> given current growth and interest rates</w:t>
      </w:r>
      <w:r w:rsidRPr="00FF5C71">
        <w:rPr>
          <w:sz w:val="10"/>
        </w:rPr>
        <w:t>.</w:t>
      </w:r>
      <w:r w:rsidR="00FF5C71" w:rsidRPr="00FF5C71">
        <w:rPr>
          <w:sz w:val="12"/>
        </w:rPr>
        <w:t>∂</w:t>
      </w:r>
      <w:r w:rsidR="00CB07D4" w:rsidRPr="00FF5C71">
        <w:rPr>
          <w:sz w:val="10"/>
        </w:rPr>
        <w:t xml:space="preserve"> </w:t>
      </w:r>
      <w:r w:rsidRPr="00FF5C71">
        <w:rPr>
          <w:sz w:val="10"/>
        </w:rPr>
        <w:t xml:space="preserve">In sum, </w:t>
      </w:r>
      <w:r w:rsidRPr="00B848DD">
        <w:rPr>
          <w:rStyle w:val="Emphasis"/>
        </w:rPr>
        <w:t>debt is not a systemic problem</w:t>
      </w:r>
      <w:r w:rsidRPr="00FF5C71">
        <w:rPr>
          <w:sz w:val="10"/>
        </w:rPr>
        <w:t xml:space="preserve"> and should therefore not be regurgitated endlessly as the source of China's alleged economic problems.</w:t>
      </w:r>
      <w:r w:rsidR="00FF5C71" w:rsidRPr="00FF5C71">
        <w:rPr>
          <w:sz w:val="12"/>
        </w:rPr>
        <w:t>∂</w:t>
      </w:r>
      <w:r w:rsidR="00CB07D4" w:rsidRPr="00FF5C71">
        <w:rPr>
          <w:sz w:val="10"/>
        </w:rPr>
        <w:t xml:space="preserve"> </w:t>
      </w:r>
      <w:r w:rsidRPr="00FF5C71">
        <w:rPr>
          <w:sz w:val="10"/>
          <w:szCs w:val="16"/>
        </w:rPr>
        <w:t>Slower growth</w:t>
      </w:r>
      <w:r w:rsidR="00FF5C71" w:rsidRPr="00FF5C71">
        <w:rPr>
          <w:sz w:val="12"/>
          <w:szCs w:val="16"/>
        </w:rPr>
        <w:t>∂</w:t>
      </w:r>
      <w:r w:rsidR="00CB07D4" w:rsidRPr="00FF5C71">
        <w:rPr>
          <w:sz w:val="10"/>
          <w:szCs w:val="16"/>
        </w:rPr>
        <w:t xml:space="preserve"> </w:t>
      </w:r>
      <w:r w:rsidRPr="00FF5C71">
        <w:rPr>
          <w:sz w:val="10"/>
          <w:szCs w:val="16"/>
        </w:rPr>
        <w:t>If debt is not the problem, why is China's growth rate slowing?</w:t>
      </w:r>
      <w:r w:rsidR="00FF5C71" w:rsidRPr="00FF5C71">
        <w:rPr>
          <w:sz w:val="12"/>
          <w:szCs w:val="16"/>
        </w:rPr>
        <w:t>∂</w:t>
      </w:r>
      <w:r w:rsidR="00CB07D4" w:rsidRPr="00FF5C71">
        <w:rPr>
          <w:sz w:val="10"/>
          <w:szCs w:val="16"/>
        </w:rPr>
        <w:t xml:space="preserve"> </w:t>
      </w:r>
      <w:r w:rsidRPr="00B848DD">
        <w:rPr>
          <w:rStyle w:val="StyleUnderline"/>
        </w:rPr>
        <w:t>The primary reason for slower growth</w:t>
      </w:r>
      <w:r w:rsidRPr="00CB07D4">
        <w:rPr>
          <w:rStyle w:val="StyleUnderline"/>
        </w:rPr>
        <w:t xml:space="preserve"> </w:t>
      </w:r>
      <w:r w:rsidRPr="00B848DD">
        <w:rPr>
          <w:rStyle w:val="StyleUnderline"/>
        </w:rPr>
        <w:t>is</w:t>
      </w:r>
      <w:r w:rsidRPr="00CB07D4">
        <w:rPr>
          <w:rStyle w:val="StyleUnderline"/>
        </w:rPr>
        <w:t xml:space="preserve"> that China is </w:t>
      </w:r>
      <w:r w:rsidRPr="00B848DD">
        <w:rPr>
          <w:rStyle w:val="StyleUnderline"/>
        </w:rPr>
        <w:t>implementing</w:t>
      </w:r>
      <w:r w:rsidRPr="00CB07D4">
        <w:rPr>
          <w:rStyle w:val="StyleUnderline"/>
        </w:rPr>
        <w:t xml:space="preserve"> an extremely </w:t>
      </w:r>
      <w:r w:rsidRPr="00B848DD">
        <w:rPr>
          <w:rStyle w:val="StyleUnderline"/>
        </w:rPr>
        <w:t>ambitious reform</w:t>
      </w:r>
      <w:r w:rsidRPr="00CB07D4">
        <w:rPr>
          <w:rStyle w:val="StyleUnderline"/>
        </w:rPr>
        <w:t xml:space="preserve"> programme</w:t>
      </w:r>
      <w:r w:rsidRPr="00FF5C71">
        <w:rPr>
          <w:sz w:val="10"/>
        </w:rPr>
        <w:t>, designed to rotate the entire economy away from state control to market forces, and away from an export-led focus towards a domestic demand-led growth strategy.</w:t>
      </w:r>
      <w:r w:rsidR="00FF5C71" w:rsidRPr="00FF5C71">
        <w:rPr>
          <w:sz w:val="12"/>
        </w:rPr>
        <w:t>∂</w:t>
      </w:r>
      <w:r w:rsidR="00CB07D4" w:rsidRPr="00FF5C71">
        <w:rPr>
          <w:sz w:val="10"/>
        </w:rPr>
        <w:t xml:space="preserve"> </w:t>
      </w:r>
      <w:r w:rsidRPr="00CB07D4">
        <w:rPr>
          <w:rStyle w:val="StyleUnderline"/>
        </w:rPr>
        <w:t>The magnitude of these reforms is such that consumers and investors have become far more cautious</w:t>
      </w:r>
      <w:r w:rsidRPr="00FF5C71">
        <w:rPr>
          <w:sz w:val="10"/>
        </w:rPr>
        <w:t xml:space="preserve"> pending better information about their success (or otherwise). The postponement of investment and consumption is the principal reason for slower growth.</w:t>
      </w:r>
      <w:r w:rsidR="00FF5C71" w:rsidRPr="00FF5C71">
        <w:rPr>
          <w:sz w:val="12"/>
        </w:rPr>
        <w:t>∂</w:t>
      </w:r>
      <w:r w:rsidR="00CB07D4" w:rsidRPr="00FF5C71">
        <w:rPr>
          <w:sz w:val="10"/>
        </w:rPr>
        <w:t xml:space="preserve"> </w:t>
      </w:r>
      <w:r w:rsidRPr="00FF5C71">
        <w:rPr>
          <w:sz w:val="10"/>
        </w:rPr>
        <w:t xml:space="preserve">Investors should not be overly concerned, however. </w:t>
      </w:r>
      <w:r w:rsidRPr="00B848DD">
        <w:rPr>
          <w:rStyle w:val="Emphasis"/>
        </w:rPr>
        <w:t>China's reforms are the right ones and are</w:t>
      </w:r>
      <w:r w:rsidRPr="00CB07D4">
        <w:rPr>
          <w:rStyle w:val="Emphasis"/>
        </w:rPr>
        <w:t xml:space="preserve"> very </w:t>
      </w:r>
      <w:r w:rsidRPr="00B848DD">
        <w:rPr>
          <w:rStyle w:val="Emphasis"/>
        </w:rPr>
        <w:t>likely to succeed</w:t>
      </w:r>
      <w:r w:rsidRPr="00FF5C71">
        <w:rPr>
          <w:sz w:val="10"/>
        </w:rPr>
        <w:t>.</w:t>
      </w:r>
      <w:r w:rsidR="00FF5C71" w:rsidRPr="00FF5C71">
        <w:rPr>
          <w:sz w:val="12"/>
        </w:rPr>
        <w:t>∂</w:t>
      </w:r>
      <w:r w:rsidR="00CB07D4" w:rsidRPr="00FF5C71">
        <w:rPr>
          <w:sz w:val="10"/>
        </w:rPr>
        <w:t xml:space="preserve"> </w:t>
      </w:r>
      <w:r w:rsidRPr="00B848DD">
        <w:rPr>
          <w:rStyle w:val="StyleUnderline"/>
        </w:rPr>
        <w:t>Longer term, China will naturally grow more slowly</w:t>
      </w:r>
      <w:r w:rsidRPr="00CB07D4">
        <w:rPr>
          <w:rStyle w:val="StyleUnderline"/>
        </w:rPr>
        <w:t>, since a consumption-led growth model implies lower savings, lower investment and therefore lower real GDP growth rate</w:t>
      </w:r>
      <w:r w:rsidRPr="00FF5C71">
        <w:rPr>
          <w:sz w:val="10"/>
        </w:rPr>
        <w:t xml:space="preserve">s. However, </w:t>
      </w:r>
      <w:r w:rsidRPr="00B848DD">
        <w:rPr>
          <w:rStyle w:val="Emphasis"/>
        </w:rPr>
        <w:t>consumption will rise, so there will not be political unrest</w:t>
      </w:r>
      <w:r w:rsidRPr="00FF5C71">
        <w:rPr>
          <w:sz w:val="10"/>
        </w:rPr>
        <w:t>.</w:t>
      </w:r>
      <w:r w:rsidR="00FF5C71" w:rsidRPr="00FF5C71">
        <w:rPr>
          <w:sz w:val="12"/>
        </w:rPr>
        <w:t>∂</w:t>
      </w:r>
      <w:r w:rsidR="00CB07D4" w:rsidRPr="00FF5C71">
        <w:rPr>
          <w:sz w:val="10"/>
        </w:rPr>
        <w:t xml:space="preserve"> </w:t>
      </w:r>
      <w:r w:rsidRPr="00FF5C71">
        <w:rPr>
          <w:sz w:val="10"/>
          <w:szCs w:val="16"/>
        </w:rPr>
        <w:t>Stockmarket volatility</w:t>
      </w:r>
      <w:r w:rsidR="00FF5C71" w:rsidRPr="00FF5C71">
        <w:rPr>
          <w:sz w:val="12"/>
          <w:szCs w:val="16"/>
        </w:rPr>
        <w:t>∂</w:t>
      </w:r>
      <w:r w:rsidR="00CB07D4" w:rsidRPr="00FF5C71">
        <w:rPr>
          <w:sz w:val="10"/>
          <w:szCs w:val="16"/>
        </w:rPr>
        <w:t xml:space="preserve"> </w:t>
      </w:r>
      <w:r w:rsidRPr="00B848DD">
        <w:rPr>
          <w:rStyle w:val="StyleUnderline"/>
        </w:rPr>
        <w:t>Chinese retail investors</w:t>
      </w:r>
      <w:r w:rsidRPr="00CB07D4">
        <w:rPr>
          <w:rStyle w:val="StyleUnderline"/>
        </w:rPr>
        <w:t xml:space="preserve"> tend to </w:t>
      </w:r>
      <w:r w:rsidRPr="00B848DD">
        <w:rPr>
          <w:rStyle w:val="StyleUnderline"/>
        </w:rPr>
        <w:t>invest in</w:t>
      </w:r>
      <w:r w:rsidRPr="00CB07D4">
        <w:rPr>
          <w:rStyle w:val="StyleUnderline"/>
        </w:rPr>
        <w:t xml:space="preserve"> two types of assets</w:t>
      </w:r>
      <w:r w:rsidRPr="00FF5C71">
        <w:rPr>
          <w:sz w:val="10"/>
        </w:rPr>
        <w:t xml:space="preserve"> (other than cash): </w:t>
      </w:r>
      <w:r w:rsidRPr="00B848DD">
        <w:rPr>
          <w:rStyle w:val="StyleUnderline"/>
        </w:rPr>
        <w:t>property and equities.</w:t>
      </w:r>
      <w:r w:rsidRPr="00CB07D4">
        <w:rPr>
          <w:rStyle w:val="StyleUnderline"/>
        </w:rPr>
        <w:t xml:space="preserve"> </w:t>
      </w:r>
      <w:r w:rsidRPr="00B848DD">
        <w:rPr>
          <w:rStyle w:val="StyleUnderline"/>
        </w:rPr>
        <w:t>Both are bull-market instruments</w:t>
      </w:r>
      <w:r w:rsidRPr="00FF5C71">
        <w:rPr>
          <w:sz w:val="10"/>
        </w:rPr>
        <w:t>.</w:t>
      </w:r>
      <w:r w:rsidR="00FF5C71" w:rsidRPr="00FF5C71">
        <w:rPr>
          <w:sz w:val="12"/>
        </w:rPr>
        <w:t>∂</w:t>
      </w:r>
      <w:r w:rsidR="00CB07D4" w:rsidRPr="00FF5C71">
        <w:rPr>
          <w:sz w:val="10"/>
        </w:rPr>
        <w:t xml:space="preserve"> </w:t>
      </w:r>
      <w:r w:rsidRPr="00B848DD">
        <w:rPr>
          <w:rStyle w:val="StyleUnderline"/>
        </w:rPr>
        <w:t>There is no obvious bear market instrument such as bonds</w:t>
      </w:r>
      <w:r w:rsidRPr="00CB07D4">
        <w:rPr>
          <w:rStyle w:val="StyleUnderline"/>
        </w:rPr>
        <w:t xml:space="preserve"> available to retail investors</w:t>
      </w:r>
      <w:r w:rsidRPr="00FF5C71">
        <w:rPr>
          <w:sz w:val="10"/>
        </w:rPr>
        <w:t>, because nearly all the bonds in China are held by banks, pension funds and other institutional investors.</w:t>
      </w:r>
      <w:r w:rsidR="00FF5C71" w:rsidRPr="00FF5C71">
        <w:rPr>
          <w:sz w:val="12"/>
        </w:rPr>
        <w:t>∂</w:t>
      </w:r>
      <w:r w:rsidR="00CB07D4" w:rsidRPr="00FF5C71">
        <w:rPr>
          <w:sz w:val="10"/>
        </w:rPr>
        <w:t xml:space="preserve"> </w:t>
      </w:r>
      <w:r w:rsidRPr="00FF5C71">
        <w:rPr>
          <w:sz w:val="10"/>
          <w:szCs w:val="16"/>
        </w:rPr>
        <w:t>Where, in fully developed financial markets, investors would switch into bonds, in China the only way to trade a bear market is to sell stocks... and then to sell them again, that is, to short sell them.</w:t>
      </w:r>
      <w:r w:rsidR="00FF5C71" w:rsidRPr="00FF5C71">
        <w:rPr>
          <w:sz w:val="12"/>
          <w:szCs w:val="16"/>
        </w:rPr>
        <w:t>∂</w:t>
      </w:r>
      <w:r w:rsidR="00CB07D4" w:rsidRPr="00FF5C71">
        <w:rPr>
          <w:sz w:val="10"/>
          <w:szCs w:val="16"/>
        </w:rPr>
        <w:t xml:space="preserve"> </w:t>
      </w:r>
      <w:r w:rsidRPr="00CB07D4">
        <w:rPr>
          <w:rStyle w:val="StyleUnderline"/>
        </w:rPr>
        <w:t>China's stock market therefore tends to generate twice the volatility of developed economies</w:t>
      </w:r>
      <w:r w:rsidRPr="00FF5C71">
        <w:rPr>
          <w:sz w:val="10"/>
        </w:rPr>
        <w:t xml:space="preserve"> with more broadly held fixed income markets.</w:t>
      </w:r>
      <w:r w:rsidR="00FF5C71" w:rsidRPr="00FF5C71">
        <w:rPr>
          <w:sz w:val="12"/>
        </w:rPr>
        <w:t>∂</w:t>
      </w:r>
      <w:r w:rsidR="00CB07D4" w:rsidRPr="00FF5C71">
        <w:rPr>
          <w:sz w:val="10"/>
        </w:rPr>
        <w:t xml:space="preserve"> </w:t>
      </w:r>
      <w:r w:rsidRPr="00B848DD">
        <w:rPr>
          <w:rStyle w:val="StyleUnderline"/>
        </w:rPr>
        <w:t>Broadening the ownership structure of bonds</w:t>
      </w:r>
      <w:r w:rsidRPr="00CB07D4">
        <w:rPr>
          <w:rStyle w:val="StyleUnderline"/>
        </w:rPr>
        <w:t xml:space="preserve"> in China </w:t>
      </w:r>
      <w:r w:rsidRPr="00B848DD">
        <w:rPr>
          <w:rStyle w:val="StyleUnderline"/>
        </w:rPr>
        <w:t>is</w:t>
      </w:r>
      <w:r w:rsidRPr="00CB07D4">
        <w:rPr>
          <w:rStyle w:val="StyleUnderline"/>
        </w:rPr>
        <w:t xml:space="preserve"> an </w:t>
      </w:r>
      <w:r w:rsidRPr="00B848DD">
        <w:rPr>
          <w:rStyle w:val="StyleUnderline"/>
        </w:rPr>
        <w:t xml:space="preserve">important policy objective </w:t>
      </w:r>
      <w:r w:rsidRPr="00B848DD">
        <w:rPr>
          <w:rStyle w:val="Emphasis"/>
        </w:rPr>
        <w:t>and China is making strides</w:t>
      </w:r>
      <w:r w:rsidRPr="00CB07D4">
        <w:rPr>
          <w:rStyle w:val="Emphasis"/>
        </w:rPr>
        <w:t xml:space="preserve"> in this area</w:t>
      </w:r>
      <w:r w:rsidRPr="00CB07D4">
        <w:rPr>
          <w:rStyle w:val="StyleUnderline"/>
        </w:rPr>
        <w:t xml:space="preserve"> </w:t>
      </w:r>
      <w:r w:rsidRPr="00FF5C71">
        <w:rPr>
          <w:sz w:val="10"/>
        </w:rPr>
        <w:t>with the development of the municipal bond market and rolling out mutual funds.</w:t>
      </w:r>
      <w:r w:rsidR="00FF5C71" w:rsidRPr="00FF5C71">
        <w:rPr>
          <w:sz w:val="12"/>
        </w:rPr>
        <w:t>∂</w:t>
      </w:r>
      <w:r w:rsidR="00CB07D4" w:rsidRPr="00FF5C71">
        <w:rPr>
          <w:sz w:val="10"/>
        </w:rPr>
        <w:t xml:space="preserve"> </w:t>
      </w:r>
      <w:r w:rsidRPr="00CB07D4">
        <w:rPr>
          <w:rStyle w:val="StyleUnderline"/>
        </w:rPr>
        <w:t>Soon China's onshore bonds will also feature in the most important global bond indices.</w:t>
      </w:r>
      <w:r w:rsidR="00FF5C71" w:rsidRPr="00FF5C71">
        <w:rPr>
          <w:rStyle w:val="StyleUnderline"/>
          <w:sz w:val="12"/>
          <w:u w:val="none"/>
        </w:rPr>
        <w:t>∂</w:t>
      </w:r>
      <w:r w:rsidR="00CB07D4" w:rsidRPr="00CB07D4">
        <w:rPr>
          <w:rStyle w:val="StyleUnderline"/>
          <w:sz w:val="12"/>
        </w:rPr>
        <w:t xml:space="preserve"> </w:t>
      </w:r>
      <w:r w:rsidRPr="00FF5C71">
        <w:rPr>
          <w:sz w:val="10"/>
        </w:rPr>
        <w:t xml:space="preserve">For now, however, it should be recognised that </w:t>
      </w:r>
      <w:r w:rsidRPr="00B848DD">
        <w:rPr>
          <w:rStyle w:val="Emphasis"/>
        </w:rPr>
        <w:t>the volatility in the Chinese stock market is</w:t>
      </w:r>
      <w:r w:rsidRPr="00CB07D4">
        <w:rPr>
          <w:rStyle w:val="Emphasis"/>
        </w:rPr>
        <w:t xml:space="preserve"> more </w:t>
      </w:r>
      <w:r w:rsidRPr="00B848DD">
        <w:rPr>
          <w:rStyle w:val="Emphasis"/>
        </w:rPr>
        <w:t>a reflection of an underdeveloped fixed income market rather than</w:t>
      </w:r>
      <w:r w:rsidRPr="00CB07D4">
        <w:rPr>
          <w:rStyle w:val="Emphasis"/>
        </w:rPr>
        <w:t xml:space="preserve"> a symptom of some </w:t>
      </w:r>
      <w:r w:rsidRPr="00B848DD">
        <w:rPr>
          <w:rStyle w:val="Emphasis"/>
        </w:rPr>
        <w:t>deeper macroeconomic malaise</w:t>
      </w:r>
      <w:r w:rsidRPr="00FF5C71">
        <w:rPr>
          <w:sz w:val="10"/>
        </w:rPr>
        <w:t>.</w:t>
      </w:r>
      <w:r w:rsidR="00FF5C71" w:rsidRPr="00FF5C71">
        <w:rPr>
          <w:sz w:val="12"/>
        </w:rPr>
        <w:t>∂</w:t>
      </w:r>
      <w:r w:rsidR="00CB07D4" w:rsidRPr="00FF5C71">
        <w:rPr>
          <w:sz w:val="10"/>
        </w:rPr>
        <w:t xml:space="preserve"> </w:t>
      </w:r>
      <w:r w:rsidRPr="00CB07D4">
        <w:rPr>
          <w:rStyle w:val="Emphasis"/>
        </w:rPr>
        <w:t xml:space="preserve">In conclusion, </w:t>
      </w:r>
      <w:r w:rsidRPr="00B848DD">
        <w:rPr>
          <w:rStyle w:val="Emphasis"/>
        </w:rPr>
        <w:t>China's growth is slowing due to reforms, not excessive debt</w:t>
      </w:r>
      <w:r w:rsidRPr="00FF5C71">
        <w:rPr>
          <w:sz w:val="10"/>
        </w:rPr>
        <w:t xml:space="preserve">. </w:t>
      </w:r>
      <w:r w:rsidRPr="00CB07D4">
        <w:rPr>
          <w:rStyle w:val="StyleUnderline"/>
        </w:rPr>
        <w:t>Stocks are volatile due to a combination of large volumes of savings and inadequate access to both bonds and foreign assets</w:t>
      </w:r>
      <w:r w:rsidRPr="00FF5C71">
        <w:rPr>
          <w:sz w:val="10"/>
        </w:rPr>
        <w:t>.</w:t>
      </w:r>
      <w:r w:rsidR="00FF5C71" w:rsidRPr="00FF5C71">
        <w:rPr>
          <w:sz w:val="12"/>
        </w:rPr>
        <w:t>∂</w:t>
      </w:r>
      <w:r w:rsidR="00CB07D4" w:rsidRPr="00FF5C71">
        <w:rPr>
          <w:sz w:val="10"/>
        </w:rPr>
        <w:t xml:space="preserve"> </w:t>
      </w:r>
      <w:r w:rsidRPr="00CB07D4">
        <w:rPr>
          <w:rStyle w:val="StyleUnderline"/>
        </w:rPr>
        <w:t>China's reforms are the right ones and the debt stock is sustainable</w:t>
      </w:r>
      <w:r w:rsidRPr="00FF5C71">
        <w:rPr>
          <w:sz w:val="10"/>
        </w:rPr>
        <w:t xml:space="preserve">. </w:t>
      </w:r>
      <w:r w:rsidRPr="00B848DD">
        <w:rPr>
          <w:rStyle w:val="Emphasis"/>
        </w:rPr>
        <w:t>There is no reason to expect a hard landing</w:t>
      </w:r>
      <w:r w:rsidRPr="00FF5C71">
        <w:rPr>
          <w:sz w:val="10"/>
        </w:rPr>
        <w:t>.</w:t>
      </w:r>
    </w:p>
    <w:p w14:paraId="432D882F" w14:textId="77777777" w:rsidR="00662CF9" w:rsidRPr="00CB07D4" w:rsidRDefault="00662CF9" w:rsidP="00662CF9">
      <w:pPr>
        <w:pStyle w:val="Heading4"/>
      </w:pPr>
      <w:r w:rsidRPr="00CB07D4">
        <w:t>No China econ collapse- growth is steady</w:t>
      </w:r>
    </w:p>
    <w:p w14:paraId="44CE44E5" w14:textId="77777777" w:rsidR="00662CF9" w:rsidRPr="00CB07D4" w:rsidRDefault="00662CF9" w:rsidP="00662CF9">
      <w:r w:rsidRPr="00CB07D4">
        <w:rPr>
          <w:rStyle w:val="Style13ptBold"/>
        </w:rPr>
        <w:t>Reuters 3/12</w:t>
      </w:r>
      <w:r w:rsidRPr="00CB07D4">
        <w:t xml:space="preserve">/17 “State Research Center: China's Economy Set for Steady Growth “ http://www.voanews.com/a/china-economy-set-for-steady-growth-state-research-center/3762062.html </w:t>
      </w:r>
    </w:p>
    <w:p w14:paraId="3835EC85" w14:textId="77777777" w:rsidR="00662CF9" w:rsidRPr="00CB07D4" w:rsidRDefault="00662CF9" w:rsidP="00662CF9">
      <w:r w:rsidRPr="00CB07D4">
        <w:t xml:space="preserve">BEIJING, CHINA — </w:t>
      </w:r>
    </w:p>
    <w:p w14:paraId="69522FF0" w14:textId="21031F55" w:rsidR="00662CF9" w:rsidRPr="00FF5C71" w:rsidRDefault="00662CF9" w:rsidP="00662CF9">
      <w:pPr>
        <w:rPr>
          <w:sz w:val="10"/>
        </w:rPr>
      </w:pPr>
      <w:r w:rsidRPr="00B848DD">
        <w:rPr>
          <w:rStyle w:val="StyleUnderline"/>
        </w:rPr>
        <w:t>The risk of a steep slide in China</w:t>
      </w:r>
      <w:r w:rsidRPr="00CB07D4">
        <w:rPr>
          <w:rStyle w:val="StyleUnderline"/>
        </w:rPr>
        <w:t xml:space="preserve">'s economy </w:t>
      </w:r>
      <w:r w:rsidRPr="00B848DD">
        <w:rPr>
          <w:rStyle w:val="StyleUnderline"/>
        </w:rPr>
        <w:t>has reduced</w:t>
      </w:r>
      <w:r w:rsidRPr="00CB07D4">
        <w:rPr>
          <w:rStyle w:val="StyleUnderline"/>
        </w:rPr>
        <w:t>,</w:t>
      </w:r>
      <w:r w:rsidRPr="00FF5C71">
        <w:rPr>
          <w:sz w:val="10"/>
        </w:rPr>
        <w:t xml:space="preserve"> the head of a government research center said on Sunday, adding </w:t>
      </w:r>
      <w:r w:rsidRPr="00CB07D4">
        <w:rPr>
          <w:rStyle w:val="StyleUnderline"/>
        </w:rPr>
        <w:t>the country had moved through an "L-shaped" pattern of slowing to now "horizontal" growth</w:t>
      </w:r>
      <w:r w:rsidRPr="00FF5C71">
        <w:rPr>
          <w:sz w:val="10"/>
        </w:rPr>
        <w:t>.</w:t>
      </w:r>
      <w:r w:rsidR="00FF5C71" w:rsidRPr="00FF5C71">
        <w:rPr>
          <w:sz w:val="12"/>
        </w:rPr>
        <w:t>∂</w:t>
      </w:r>
      <w:r w:rsidR="00CB07D4" w:rsidRPr="00FF5C71">
        <w:rPr>
          <w:sz w:val="10"/>
        </w:rPr>
        <w:t xml:space="preserve"> </w:t>
      </w:r>
      <w:r w:rsidRPr="00CB07D4">
        <w:rPr>
          <w:rStyle w:val="StyleUnderline"/>
        </w:rPr>
        <w:t>China's economy grew 6.7 percent last year</w:t>
      </w:r>
      <w:r w:rsidRPr="00FF5C71">
        <w:rPr>
          <w:sz w:val="10"/>
        </w:rPr>
        <w:t xml:space="preserve">, according to the government, </w:t>
      </w:r>
      <w:r w:rsidRPr="00CB07D4">
        <w:rPr>
          <w:rStyle w:val="StyleUnderline"/>
        </w:rPr>
        <w:t>the slowest pace in 26 years</w:t>
      </w:r>
      <w:r w:rsidRPr="00FF5C71">
        <w:rPr>
          <w:sz w:val="10"/>
        </w:rPr>
        <w:t>. The country met its growth target with support from record bank loans, a speculative housing boom and billions in government investment.</w:t>
      </w:r>
      <w:r w:rsidR="00FF5C71" w:rsidRPr="00FF5C71">
        <w:rPr>
          <w:sz w:val="12"/>
        </w:rPr>
        <w:t>∂</w:t>
      </w:r>
      <w:r w:rsidR="00CB07D4" w:rsidRPr="00FF5C71">
        <w:rPr>
          <w:sz w:val="10"/>
        </w:rPr>
        <w:t xml:space="preserve"> </w:t>
      </w:r>
      <w:r w:rsidRPr="00FF5C71">
        <w:rPr>
          <w:sz w:val="10"/>
        </w:rPr>
        <w:t>But as Beijing moves to cool the housing market, slow new credit and tighten its purse strings, China will have to depend more on domestic consumption and private investment.</w:t>
      </w:r>
      <w:r w:rsidR="00FF5C71" w:rsidRPr="00FF5C71">
        <w:rPr>
          <w:sz w:val="12"/>
        </w:rPr>
        <w:t>∂</w:t>
      </w:r>
      <w:r w:rsidR="00CB07D4" w:rsidRPr="00FF5C71">
        <w:rPr>
          <w:sz w:val="10"/>
        </w:rPr>
        <w:t xml:space="preserve"> </w:t>
      </w:r>
      <w:r w:rsidRPr="00FF5C71">
        <w:rPr>
          <w:sz w:val="10"/>
        </w:rPr>
        <w:t>The government last week trimmed its economic growth target to about 6.5 percent for this year. Li Wei, the director of the Development Research Center of the State Council, China's cabinet, said many positive economic signs were emerging domestically and internationally, and the risk of a large slide in economic growth had "clearly lowered".</w:t>
      </w:r>
      <w:r w:rsidR="00FF5C71" w:rsidRPr="00FF5C71">
        <w:rPr>
          <w:sz w:val="12"/>
        </w:rPr>
        <w:t>∂</w:t>
      </w:r>
      <w:r w:rsidR="00CB07D4" w:rsidRPr="00FF5C71">
        <w:rPr>
          <w:sz w:val="10"/>
        </w:rPr>
        <w:t xml:space="preserve"> </w:t>
      </w:r>
      <w:r w:rsidRPr="00CB07D4">
        <w:rPr>
          <w:rStyle w:val="StyleUnderline"/>
        </w:rPr>
        <w:t xml:space="preserve">China's </w:t>
      </w:r>
      <w:r w:rsidRPr="00B848DD">
        <w:rPr>
          <w:rStyle w:val="StyleUnderline"/>
        </w:rPr>
        <w:t>economic development has gone from a "downward stroke</w:t>
      </w:r>
      <w:r w:rsidRPr="00CB07D4">
        <w:rPr>
          <w:rStyle w:val="StyleUnderline"/>
        </w:rPr>
        <w:t xml:space="preserve"> </w:t>
      </w:r>
      <w:r w:rsidRPr="00B848DD">
        <w:rPr>
          <w:rStyle w:val="StyleUnderline"/>
        </w:rPr>
        <w:t>in the L-shape to the horizontal stroke,"</w:t>
      </w:r>
      <w:r w:rsidRPr="00FF5C71">
        <w:rPr>
          <w:sz w:val="10"/>
        </w:rPr>
        <w:t xml:space="preserve"> the official Xinhua news agency said, citing Li's comments on the sidelines of China's annual session of parliament.</w:t>
      </w:r>
      <w:r w:rsidR="00FF5C71" w:rsidRPr="00FF5C71">
        <w:rPr>
          <w:sz w:val="12"/>
        </w:rPr>
        <w:t>∂</w:t>
      </w:r>
      <w:r w:rsidR="00CB07D4" w:rsidRPr="00FF5C71">
        <w:rPr>
          <w:sz w:val="10"/>
        </w:rPr>
        <w:t xml:space="preserve"> </w:t>
      </w:r>
      <w:r w:rsidRPr="00B848DD">
        <w:rPr>
          <w:rStyle w:val="StyleUnderline"/>
        </w:rPr>
        <w:t xml:space="preserve">The horizontal trend points to </w:t>
      </w:r>
      <w:r w:rsidRPr="00B848DD">
        <w:rPr>
          <w:rStyle w:val="Emphasis"/>
        </w:rPr>
        <w:t>long-term</w:t>
      </w:r>
      <w:r w:rsidRPr="00B848DD">
        <w:rPr>
          <w:rStyle w:val="StyleUnderline"/>
        </w:rPr>
        <w:t xml:space="preserve"> </w:t>
      </w:r>
      <w:r w:rsidRPr="00B848DD">
        <w:rPr>
          <w:rStyle w:val="Emphasis"/>
        </w:rPr>
        <w:t>steady development</w:t>
      </w:r>
      <w:r w:rsidRPr="00FF5C71">
        <w:rPr>
          <w:sz w:val="10"/>
        </w:rPr>
        <w:t xml:space="preserve">, </w:t>
      </w:r>
      <w:r w:rsidRPr="00B848DD">
        <w:rPr>
          <w:rStyle w:val="StyleUnderline"/>
        </w:rPr>
        <w:t>but does not eliminate the possibility of short-term fluctuations, or mean the economic transformation is complete</w:t>
      </w:r>
      <w:r w:rsidRPr="00FF5C71">
        <w:rPr>
          <w:sz w:val="10"/>
        </w:rPr>
        <w:t>, Li said.</w:t>
      </w:r>
      <w:r w:rsidR="00FF5C71" w:rsidRPr="00FF5C71">
        <w:rPr>
          <w:sz w:val="12"/>
        </w:rPr>
        <w:t>∂</w:t>
      </w:r>
      <w:r w:rsidR="00CB07D4" w:rsidRPr="00FF5C71">
        <w:rPr>
          <w:sz w:val="10"/>
        </w:rPr>
        <w:t xml:space="preserve"> </w:t>
      </w:r>
      <w:r w:rsidRPr="00FF5C71">
        <w:rPr>
          <w:sz w:val="10"/>
        </w:rPr>
        <w:t>"Our economy still has many difficulties to resolve, so we must prepare to respond to the emergence of possibly relatively large risks," Li said.</w:t>
      </w:r>
      <w:r w:rsidR="00FF5C71" w:rsidRPr="00FF5C71">
        <w:rPr>
          <w:sz w:val="12"/>
        </w:rPr>
        <w:t>∂</w:t>
      </w:r>
      <w:r w:rsidR="00CB07D4" w:rsidRPr="00FF5C71">
        <w:rPr>
          <w:sz w:val="10"/>
        </w:rPr>
        <w:t xml:space="preserve"> </w:t>
      </w:r>
      <w:r w:rsidRPr="00FF5C71">
        <w:rPr>
          <w:sz w:val="10"/>
        </w:rPr>
        <w:t>Earlier on Sunday, a vice chairman of the state economic planner said China's industrial output grew more than 6 percent in January and February, and that the survey-based unemployment rate in 31 major cities was about 5 percent for the two months.</w:t>
      </w:r>
      <w:r w:rsidR="00FF5C71" w:rsidRPr="00FF5C71">
        <w:rPr>
          <w:sz w:val="12"/>
        </w:rPr>
        <w:t>∂</w:t>
      </w:r>
      <w:r w:rsidR="00CB07D4" w:rsidRPr="00FF5C71">
        <w:rPr>
          <w:sz w:val="10"/>
        </w:rPr>
        <w:t xml:space="preserve"> </w:t>
      </w:r>
      <w:r w:rsidRPr="00FF5C71">
        <w:rPr>
          <w:sz w:val="10"/>
        </w:rPr>
        <w:t>National Development and Reform Commission (NDRC) Vice Chairman Ning Jizhe gave the approximations, which were in line with expectations for official data set to be issued on Tuesday.</w:t>
      </w:r>
      <w:r w:rsidR="00FF5C71" w:rsidRPr="00FF5C71">
        <w:rPr>
          <w:sz w:val="12"/>
        </w:rPr>
        <w:t>∂</w:t>
      </w:r>
      <w:r w:rsidR="00CB07D4" w:rsidRPr="00FF5C71">
        <w:rPr>
          <w:sz w:val="10"/>
        </w:rPr>
        <w:t xml:space="preserve"> </w:t>
      </w:r>
      <w:r w:rsidRPr="00CB07D4">
        <w:rPr>
          <w:rStyle w:val="StyleUnderline"/>
        </w:rPr>
        <w:t>Fixed asset investment growth kept pace with the final few months of last year</w:t>
      </w:r>
      <w:r w:rsidRPr="00FF5C71">
        <w:rPr>
          <w:sz w:val="10"/>
        </w:rPr>
        <w:t>, Ning said.</w:t>
      </w:r>
      <w:r w:rsidR="00FF5C71" w:rsidRPr="00FF5C71">
        <w:rPr>
          <w:sz w:val="12"/>
        </w:rPr>
        <w:t>∂</w:t>
      </w:r>
      <w:r w:rsidR="00CB07D4" w:rsidRPr="00FF5C71">
        <w:rPr>
          <w:sz w:val="10"/>
        </w:rPr>
        <w:t xml:space="preserve"> </w:t>
      </w:r>
      <w:r w:rsidRPr="00FF5C71">
        <w:rPr>
          <w:sz w:val="10"/>
        </w:rPr>
        <w:t>"China's economic growth still mainly relies on domestic demand," he said.</w:t>
      </w:r>
      <w:r w:rsidR="00FF5C71" w:rsidRPr="00FF5C71">
        <w:rPr>
          <w:sz w:val="12"/>
        </w:rPr>
        <w:t>∂</w:t>
      </w:r>
      <w:r w:rsidR="00CB07D4" w:rsidRPr="00FF5C71">
        <w:rPr>
          <w:sz w:val="10"/>
        </w:rPr>
        <w:t xml:space="preserve"> </w:t>
      </w:r>
      <w:r w:rsidRPr="00FF5C71">
        <w:rPr>
          <w:sz w:val="10"/>
        </w:rPr>
        <w:t>January and February data will be released together in a bid to smooth out seasonal factors caused by the timing of the long Lunar New Year holidays, which began in late January this year but fell in February last year.</w:t>
      </w:r>
      <w:r w:rsidR="00FF5C71" w:rsidRPr="00FF5C71">
        <w:rPr>
          <w:sz w:val="12"/>
        </w:rPr>
        <w:t>∂</w:t>
      </w:r>
      <w:r w:rsidR="00CB07D4" w:rsidRPr="00FF5C71">
        <w:rPr>
          <w:sz w:val="10"/>
        </w:rPr>
        <w:t xml:space="preserve"> </w:t>
      </w:r>
      <w:r w:rsidRPr="00CB07D4">
        <w:rPr>
          <w:rStyle w:val="StyleUnderline"/>
        </w:rPr>
        <w:t>China unexpectedly posted its first trade gap in three years in February as a construction boom pushed imports much higher than expected. That upbeat import reading reinforced the growing view that economic activity in China picked up in the first two months of the year</w:t>
      </w:r>
      <w:r w:rsidRPr="00FF5C71">
        <w:rPr>
          <w:sz w:val="10"/>
        </w:rPr>
        <w:t>.</w:t>
      </w:r>
    </w:p>
    <w:p w14:paraId="537F6E10" w14:textId="0BDCD184" w:rsidR="00662CF9" w:rsidRPr="00CB07D4" w:rsidRDefault="00662CF9" w:rsidP="00662CF9">
      <w:pPr>
        <w:pStyle w:val="Heading3"/>
      </w:pPr>
      <w:r w:rsidRPr="00CB07D4">
        <w:t>UQ: World Econ brink</w:t>
      </w:r>
    </w:p>
    <w:p w14:paraId="5AAE4336" w14:textId="77777777" w:rsidR="00662CF9" w:rsidRPr="00CB07D4" w:rsidRDefault="00662CF9" w:rsidP="00662CF9">
      <w:pPr>
        <w:pStyle w:val="Heading4"/>
      </w:pPr>
      <w:r w:rsidRPr="00CB07D4">
        <w:t>The world economy will maintain low growth – but it remains fragile.</w:t>
      </w:r>
    </w:p>
    <w:p w14:paraId="6A5561EE" w14:textId="77777777" w:rsidR="00662CF9" w:rsidRPr="00CB07D4" w:rsidRDefault="00662CF9" w:rsidP="00662CF9">
      <w:r w:rsidRPr="00CB07D4">
        <w:rPr>
          <w:rStyle w:val="Style13ptBold"/>
        </w:rPr>
        <w:t>Davis 3/20</w:t>
      </w:r>
      <w:r w:rsidRPr="00CB07D4">
        <w:t>[Joe Davis, Ph.D. Global Chief Economist for Vanguard, Expect slow but steady economic growth worldwide, Investment News, March 20, 2017, http://www.investmentnews.com/article/20170320/FREE/170329998/expect-slow-but-steady-economic-growth-worldwide]</w:t>
      </w:r>
    </w:p>
    <w:p w14:paraId="689AD634" w14:textId="77777777" w:rsidR="00662CF9" w:rsidRPr="00CB07D4" w:rsidRDefault="00662CF9" w:rsidP="00662CF9">
      <w:r w:rsidRPr="00CB07D4">
        <w:t>Global economy: Low growth, but not stagnation</w:t>
      </w:r>
    </w:p>
    <w:p w14:paraId="17187491" w14:textId="77777777" w:rsidR="00662CF9" w:rsidRPr="00FF5C71" w:rsidRDefault="00662CF9" w:rsidP="00662CF9">
      <w:pPr>
        <w:rPr>
          <w:sz w:val="10"/>
        </w:rPr>
      </w:pPr>
      <w:r w:rsidRPr="00FF5C71">
        <w:rPr>
          <w:sz w:val="10"/>
        </w:rPr>
        <w:t xml:space="preserve">Since the end of the Global Financial Crisis, </w:t>
      </w:r>
      <w:r w:rsidRPr="00B848DD">
        <w:rPr>
          <w:rStyle w:val="StyleUnderline"/>
        </w:rPr>
        <w:t>economic growth has fallen short of historical averages</w:t>
      </w:r>
      <w:r w:rsidRPr="00FF5C71">
        <w:rPr>
          <w:sz w:val="10"/>
        </w:rPr>
        <w:t xml:space="preserve"> and consistently disappointed policymakers. Deflationary shocks have continued to roil the markets, and much of the world's bond market offers negative yields. Some still believe the world is headed for Japanese-style secular stagnation. And yet </w:t>
      </w:r>
      <w:r w:rsidRPr="00B848DD">
        <w:rPr>
          <w:rStyle w:val="StyleUnderline"/>
        </w:rPr>
        <w:t>the</w:t>
      </w:r>
      <w:r w:rsidRPr="00CB07D4">
        <w:rPr>
          <w:rStyle w:val="StyleUnderline"/>
        </w:rPr>
        <w:t xml:space="preserve"> modest </w:t>
      </w:r>
      <w:r w:rsidRPr="00B848DD">
        <w:rPr>
          <w:rStyle w:val="StyleUnderline"/>
        </w:rPr>
        <w:t>global recovery</w:t>
      </w:r>
      <w:r w:rsidRPr="00CB07D4">
        <w:rPr>
          <w:rStyle w:val="StyleUnderline"/>
        </w:rPr>
        <w:t>—at times frustratingly weak—</w:t>
      </w:r>
      <w:r w:rsidRPr="00B848DD">
        <w:rPr>
          <w:rStyle w:val="StyleUnderline"/>
        </w:rPr>
        <w:t>has endured, proving the most ardent pessimists wrong</w:t>
      </w:r>
      <w:r w:rsidRPr="00FF5C71">
        <w:rPr>
          <w:sz w:val="10"/>
        </w:rPr>
        <w:t>.</w:t>
      </w:r>
    </w:p>
    <w:p w14:paraId="203C92D4" w14:textId="77777777" w:rsidR="00662CF9" w:rsidRPr="00FF5C71" w:rsidRDefault="00662CF9" w:rsidP="00662CF9">
      <w:pPr>
        <w:rPr>
          <w:sz w:val="10"/>
        </w:rPr>
      </w:pPr>
      <w:r w:rsidRPr="00FF5C71">
        <w:rPr>
          <w:sz w:val="10"/>
        </w:rPr>
        <w:t xml:space="preserve">Noting that forecasters having downgraded global growth outlooks for at least five consecutive years, we believe that </w:t>
      </w:r>
      <w:r w:rsidRPr="00CB07D4">
        <w:rPr>
          <w:rStyle w:val="StyleUnderline"/>
        </w:rPr>
        <w:t xml:space="preserve">the risks to consensus outlook of 3% are more balanced this year. </w:t>
      </w:r>
      <w:r w:rsidRPr="00B848DD">
        <w:rPr>
          <w:rStyle w:val="StyleUnderline"/>
        </w:rPr>
        <w:t>We</w:t>
      </w:r>
      <w:r w:rsidRPr="00CB07D4">
        <w:rPr>
          <w:rStyle w:val="StyleUnderline"/>
        </w:rPr>
        <w:t xml:space="preserve"> continue to </w:t>
      </w:r>
      <w:r w:rsidRPr="00B848DD">
        <w:rPr>
          <w:rStyle w:val="StyleUnderline"/>
        </w:rPr>
        <w:t>anticipate "sustained fragility" for global trade and manufacturing</w:t>
      </w:r>
      <w:r w:rsidRPr="00CB07D4">
        <w:rPr>
          <w:rStyle w:val="StyleUnderline"/>
        </w:rPr>
        <w:t>, given China's ongoing rebalancing and the need for structural business-model adjustments across emerging market economies</w:t>
      </w:r>
      <w:r w:rsidRPr="00FF5C71">
        <w:rPr>
          <w:sz w:val="10"/>
        </w:rPr>
        <w:t xml:space="preserve">. </w:t>
      </w:r>
      <w:r w:rsidRPr="00B848DD">
        <w:rPr>
          <w:rStyle w:val="StyleUnderline"/>
        </w:rPr>
        <w:t>We do not anticipate a Chinese hard landing in 2017</w:t>
      </w:r>
      <w:r w:rsidRPr="00B848DD">
        <w:rPr>
          <w:sz w:val="10"/>
        </w:rPr>
        <w:t>,</w:t>
      </w:r>
      <w:r w:rsidRPr="00FF5C71">
        <w:rPr>
          <w:sz w:val="10"/>
        </w:rPr>
        <w:t xml:space="preserve"> but we are more bearish than consensus on China's medium-run growth prospects.</w:t>
      </w:r>
    </w:p>
    <w:p w14:paraId="4ED992AD" w14:textId="77777777" w:rsidR="00662CF9" w:rsidRPr="00FF5C71" w:rsidRDefault="00662CF9" w:rsidP="00662CF9">
      <w:pPr>
        <w:rPr>
          <w:sz w:val="10"/>
        </w:rPr>
      </w:pPr>
      <w:r w:rsidRPr="00FF5C71">
        <w:rPr>
          <w:sz w:val="10"/>
        </w:rPr>
        <w:t xml:space="preserve">Our </w:t>
      </w:r>
      <w:r w:rsidRPr="00B848DD">
        <w:rPr>
          <w:rStyle w:val="StyleUnderline"/>
        </w:rPr>
        <w:t>growth outlook for developed markets remains modest but steady</w:t>
      </w:r>
      <w:r w:rsidRPr="00FF5C71">
        <w:rPr>
          <w:sz w:val="10"/>
        </w:rPr>
        <w:t xml:space="preserve">. </w:t>
      </w:r>
      <w:r w:rsidRPr="00B848DD">
        <w:rPr>
          <w:rStyle w:val="Emphasis"/>
        </w:rPr>
        <w:t>Increasingly sound economic fundamentals supported by U.S.</w:t>
      </w:r>
      <w:r w:rsidRPr="00FF5C71">
        <w:rPr>
          <w:sz w:val="10"/>
        </w:rPr>
        <w:t xml:space="preserve"> and European policy </w:t>
      </w:r>
      <w:r w:rsidRPr="00B848DD">
        <w:rPr>
          <w:rStyle w:val="StyleUnderline"/>
        </w:rPr>
        <w:t>should help offset weakness in the U</w:t>
      </w:r>
      <w:r w:rsidRPr="00CB07D4">
        <w:rPr>
          <w:rStyle w:val="StyleUnderline"/>
        </w:rPr>
        <w:t xml:space="preserve">nited </w:t>
      </w:r>
      <w:r w:rsidRPr="00B848DD">
        <w:rPr>
          <w:rStyle w:val="StyleUnderline"/>
        </w:rPr>
        <w:t>K</w:t>
      </w:r>
      <w:r w:rsidRPr="00CB07D4">
        <w:rPr>
          <w:rStyle w:val="StyleUnderline"/>
        </w:rPr>
        <w:t xml:space="preserve">ingdom </w:t>
      </w:r>
      <w:r w:rsidRPr="00B848DD">
        <w:rPr>
          <w:rStyle w:val="StyleUnderline"/>
        </w:rPr>
        <w:t>and Japan</w:t>
      </w:r>
      <w:r w:rsidRPr="00CB07D4">
        <w:rPr>
          <w:rStyle w:val="StyleUnderline"/>
        </w:rPr>
        <w:t>. For the United States, 3% GDP growth is possible in 2017, even as job growth cools</w:t>
      </w:r>
      <w:r w:rsidRPr="00FF5C71">
        <w:rPr>
          <w:sz w:val="10"/>
        </w:rPr>
        <w:t xml:space="preserve">. </w:t>
      </w:r>
      <w:r w:rsidRPr="00B848DD">
        <w:rPr>
          <w:rStyle w:val="StyleUnderline"/>
        </w:rPr>
        <w:t>Our long-held estimate of 2% U.S. trend growth</w:t>
      </w:r>
      <w:r w:rsidRPr="00CB07D4">
        <w:rPr>
          <w:rStyle w:val="StyleUnderline"/>
        </w:rPr>
        <w:t xml:space="preserve"> is neither "new" nor "subpar</w:t>
      </w:r>
      <w:r w:rsidRPr="00FF5C71">
        <w:rPr>
          <w:sz w:val="10"/>
        </w:rPr>
        <w:t xml:space="preserve">" when accounting for lower population growth and exclusion of the consumer-debt-fueled boost to growth between 1980 and the Global Financial Crisis. </w:t>
      </w:r>
    </w:p>
    <w:p w14:paraId="120E430B" w14:textId="77777777" w:rsidR="00662CF9" w:rsidRPr="00CB07D4" w:rsidRDefault="00662CF9" w:rsidP="00662CF9">
      <w:pPr>
        <w:pStyle w:val="Heading3"/>
      </w:pPr>
      <w:r w:rsidRPr="00CB07D4">
        <w:t>AT Fed Rate Hikes</w:t>
      </w:r>
    </w:p>
    <w:p w14:paraId="02F9A7F0" w14:textId="77777777" w:rsidR="003E3BB0" w:rsidRDefault="003E3BB0" w:rsidP="003E3BB0">
      <w:pPr>
        <w:pStyle w:val="Heading4"/>
      </w:pPr>
      <w:r w:rsidRPr="00CB07D4">
        <w:t>Recent fed rate hikes</w:t>
      </w:r>
      <w:r>
        <w:t xml:space="preserve"> won’t harm the economy- they indicate economic health</w:t>
      </w:r>
    </w:p>
    <w:p w14:paraId="3EAC5271" w14:textId="77777777" w:rsidR="003E3BB0" w:rsidRPr="00A44321" w:rsidRDefault="003E3BB0" w:rsidP="003E3BB0">
      <w:r w:rsidRPr="00A44321">
        <w:rPr>
          <w:rStyle w:val="Style13ptBold"/>
        </w:rPr>
        <w:t>Gillespie 6/14</w:t>
      </w:r>
      <w:r>
        <w:t>/17, Patrick- reporter for CNN Money, “</w:t>
      </w:r>
      <w:r w:rsidRPr="00A44321">
        <w:t>Fed hikes interest rates</w:t>
      </w:r>
      <w:r>
        <w:t xml:space="preserve"> and brightens economic outlook” </w:t>
      </w:r>
      <w:r w:rsidRPr="00A44321">
        <w:t>http://money.cnn.com/2017/06/14/news/economy/federal-reserve-june-meeting/index.html</w:t>
      </w:r>
    </w:p>
    <w:p w14:paraId="36FE9B03" w14:textId="1C8A7C50" w:rsidR="003E3BB0" w:rsidRPr="00FF5C71" w:rsidRDefault="003E3BB0" w:rsidP="003E3BB0">
      <w:r w:rsidRPr="00A44321">
        <w:rPr>
          <w:rStyle w:val="StyleUnderline"/>
        </w:rPr>
        <w:t>The Fed</w:t>
      </w:r>
      <w:r w:rsidRPr="00FF5C71">
        <w:t xml:space="preserve">eral Reserve </w:t>
      </w:r>
      <w:r w:rsidRPr="00A44321">
        <w:rPr>
          <w:rStyle w:val="StyleUnderline"/>
        </w:rPr>
        <w:t>raised short-term interest rates by a quarter point on Wednesday</w:t>
      </w:r>
      <w:r w:rsidRPr="00FF5C71">
        <w:t xml:space="preserve">. It's the Fed's third rate hike since December. And </w:t>
      </w:r>
      <w:r w:rsidRPr="00A44321">
        <w:rPr>
          <w:rStyle w:val="StyleUnderline"/>
        </w:rPr>
        <w:t xml:space="preserve">it's a sign that the central bank believes </w:t>
      </w:r>
      <w:r w:rsidRPr="00A44321">
        <w:rPr>
          <w:rStyle w:val="Emphasis"/>
        </w:rPr>
        <w:t>the U.S. economy is on solid ground</w:t>
      </w:r>
      <w:r w:rsidRPr="00FF5C71">
        <w:t>.</w:t>
      </w:r>
      <w:r w:rsidR="00FF5C71" w:rsidRPr="00FF5C71">
        <w:rPr>
          <w:sz w:val="12"/>
        </w:rPr>
        <w:t>∂</w:t>
      </w:r>
      <w:r w:rsidRPr="00FF5C71">
        <w:t xml:space="preserve"> "</w:t>
      </w:r>
      <w:r w:rsidRPr="00A44321">
        <w:rPr>
          <w:rStyle w:val="StyleUnderline"/>
        </w:rPr>
        <w:t>It reflects the progress the economy has made</w:t>
      </w:r>
      <w:r w:rsidRPr="00FF5C71">
        <w:t>," Fed chair Janet Yellen said at a press conference.</w:t>
      </w:r>
      <w:r w:rsidR="00FF5C71" w:rsidRPr="00FF5C71">
        <w:rPr>
          <w:sz w:val="12"/>
        </w:rPr>
        <w:t>∂</w:t>
      </w:r>
      <w:r w:rsidRPr="00FF5C71">
        <w:t xml:space="preserve"> </w:t>
      </w:r>
      <w:r w:rsidRPr="00A44321">
        <w:rPr>
          <w:rStyle w:val="StyleUnderline"/>
        </w:rPr>
        <w:t>In a sign of confidence, the Fed upgraded its forecast for U.S. economic growth and unemployment this year.</w:t>
      </w:r>
      <w:r w:rsidR="00FF5C71" w:rsidRPr="00FF5C71">
        <w:rPr>
          <w:rStyle w:val="StyleUnderline"/>
          <w:sz w:val="12"/>
          <w:u w:val="none"/>
        </w:rPr>
        <w:t>∂</w:t>
      </w:r>
      <w:r w:rsidRPr="003E3BB0">
        <w:rPr>
          <w:rStyle w:val="StyleUnderline"/>
          <w:sz w:val="12"/>
        </w:rPr>
        <w:t xml:space="preserve"> </w:t>
      </w:r>
      <w:r w:rsidRPr="00FF5C71">
        <w:t>Rising interest rates eventually affect millions of Americans from home buyers to credit card holders to savers. However, interest rates for mortgages are not expected to rise immediately.</w:t>
      </w:r>
      <w:r w:rsidR="00FF5C71" w:rsidRPr="00FF5C71">
        <w:rPr>
          <w:sz w:val="12"/>
        </w:rPr>
        <w:t>∂</w:t>
      </w:r>
      <w:r w:rsidRPr="00FF5C71">
        <w:t xml:space="preserve"> The Fed's key interest rate will now hover in a range between 1% and 1.25%. Overall, rates are still very low compared to prior decades. The Fed also said it's planning to start gradually selling off the assets that it had bought during and after the financial crisis to boost the economy.</w:t>
      </w:r>
      <w:r w:rsidR="00FF5C71" w:rsidRPr="00FF5C71">
        <w:rPr>
          <w:sz w:val="12"/>
        </w:rPr>
        <w:t>∂</w:t>
      </w:r>
      <w:r w:rsidRPr="00FF5C71">
        <w:t xml:space="preserve"> </w:t>
      </w:r>
      <w:r w:rsidRPr="00A44321">
        <w:rPr>
          <w:rStyle w:val="StyleUnderline"/>
        </w:rPr>
        <w:t>Wall Street investors shouldn't be surprised by the rate hike: They estimated there was a 96% chance that the Fed would raise rates after its two-day meeting.</w:t>
      </w:r>
      <w:r w:rsidR="00FF5C71" w:rsidRPr="00FF5C71">
        <w:rPr>
          <w:rStyle w:val="StyleUnderline"/>
          <w:sz w:val="12"/>
          <w:u w:val="none"/>
        </w:rPr>
        <w:t>∂</w:t>
      </w:r>
      <w:r w:rsidRPr="003E3BB0">
        <w:rPr>
          <w:rStyle w:val="StyleUnderline"/>
          <w:sz w:val="12"/>
        </w:rPr>
        <w:t xml:space="preserve"> </w:t>
      </w:r>
      <w:r w:rsidRPr="00FF5C71">
        <w:t>The central bank's decision comes after lots of signs that the U.S. economy is in good shape. The unemployment rate fell to 4.3% in May, its lowest level since 2001. The economy has added jobs for 80 consecutive months.</w:t>
      </w:r>
      <w:r w:rsidR="00FF5C71" w:rsidRPr="00FF5C71">
        <w:rPr>
          <w:sz w:val="12"/>
        </w:rPr>
        <w:t>∂</w:t>
      </w:r>
      <w:r w:rsidRPr="00FF5C71">
        <w:t xml:space="preserve"> Fed leaders see the unemployment rate remaining at about 4.3% this year and falling to 4.2% in 2018.</w:t>
      </w:r>
      <w:r w:rsidR="00FF5C71" w:rsidRPr="00FF5C71">
        <w:rPr>
          <w:sz w:val="12"/>
        </w:rPr>
        <w:t>∂</w:t>
      </w:r>
      <w:r w:rsidRPr="00FF5C71">
        <w:t xml:space="preserve"> Fed officials also cut their forecast for inflation, one of the last indicators to really pick up momentum in recent years. They lowered their projection to 1.6% for this year from an estimate of 1.9% in March.</w:t>
      </w:r>
      <w:r w:rsidR="00FF5C71" w:rsidRPr="00FF5C71">
        <w:rPr>
          <w:sz w:val="12"/>
        </w:rPr>
        <w:t>∂</w:t>
      </w:r>
      <w:r w:rsidRPr="00FF5C71">
        <w:t xml:space="preserve"> "</w:t>
      </w:r>
      <w:r w:rsidRPr="00A44321">
        <w:rPr>
          <w:rStyle w:val="StyleUnderline"/>
        </w:rPr>
        <w:t>Today's rate increase by the Fed reflects the continued strength and progress of the U.S. economy," said Tony Bedikian, head of global markets at Citizens Bank.</w:t>
      </w:r>
      <w:r w:rsidR="00FF5C71" w:rsidRPr="00FF5C71">
        <w:rPr>
          <w:rStyle w:val="StyleUnderline"/>
          <w:sz w:val="12"/>
          <w:u w:val="none"/>
        </w:rPr>
        <w:t>∂</w:t>
      </w:r>
      <w:r w:rsidRPr="003E3BB0">
        <w:rPr>
          <w:rStyle w:val="StyleUnderline"/>
          <w:sz w:val="12"/>
        </w:rPr>
        <w:t xml:space="preserve"> </w:t>
      </w:r>
      <w:r w:rsidRPr="00A44321">
        <w:rPr>
          <w:rStyle w:val="StyleUnderline"/>
        </w:rPr>
        <w:t>Overall, the U.S. has grown at a slow and steady pace since 2009, making it one of the longest periods of growth in American history</w:t>
      </w:r>
      <w:r w:rsidRPr="00FF5C71">
        <w:t>.</w:t>
      </w:r>
      <w:r w:rsidR="00FF5C71" w:rsidRPr="00FF5C71">
        <w:rPr>
          <w:sz w:val="12"/>
        </w:rPr>
        <w:t>∂</w:t>
      </w:r>
      <w:r w:rsidRPr="00FF5C71">
        <w:t xml:space="preserve"> The Fed put interest rates at 0% in December 2008 to boost the collapsed housing market and bruised economy. But with the U.S. economy much improved now, it needs less of the Fed's monetary medicine.</w:t>
      </w:r>
      <w:r w:rsidR="00FF5C71" w:rsidRPr="00FF5C71">
        <w:rPr>
          <w:sz w:val="12"/>
        </w:rPr>
        <w:t>∂</w:t>
      </w:r>
      <w:r w:rsidRPr="00FF5C71">
        <w:t xml:space="preserve"> This has given the Fed confidence to begin selling off some of the $4.5 trillion of holdings it amassed during and after the recession. The Fed plans to initially start selling mortgage-backed securities and Treasuries totaling $10 billion a month. The Fed said this process is expected to begin later this year as long as the economy "evolves broadly as anticipated."</w:t>
      </w:r>
      <w:r w:rsidR="00FF5C71" w:rsidRPr="00FF5C71">
        <w:rPr>
          <w:sz w:val="12"/>
        </w:rPr>
        <w:t>∂</w:t>
      </w:r>
      <w:r w:rsidRPr="00FF5C71">
        <w:t xml:space="preserve"> </w:t>
      </w:r>
      <w:r w:rsidRPr="00A44321">
        <w:rPr>
          <w:rStyle w:val="StyleUnderline"/>
        </w:rPr>
        <w:t>The majority of Fed officials see at least one more rate hike this year. They meet again four more times this year -- in July, September, October and December</w:t>
      </w:r>
      <w:r w:rsidRPr="00FF5C71">
        <w:t>.</w:t>
      </w:r>
      <w:r w:rsidR="00FF5C71" w:rsidRPr="00FF5C71">
        <w:rPr>
          <w:sz w:val="12"/>
        </w:rPr>
        <w:t>∂</w:t>
      </w:r>
      <w:r w:rsidRPr="00FF5C71">
        <w:t xml:space="preserve"> One question mark facing the Fed this year is the future of Yellen. Her term ends next February, and it's unclear if President Trump will renominate her for a second term. In the past, Trump both praised and criticized Yellen, who said on Wednesday she hasn't spoken to Trump about her future at the Fed.</w:t>
      </w:r>
      <w:r w:rsidR="00FF5C71" w:rsidRPr="00FF5C71">
        <w:rPr>
          <w:sz w:val="12"/>
        </w:rPr>
        <w:t>∂</w:t>
      </w:r>
      <w:r w:rsidRPr="00FF5C71">
        <w:t xml:space="preserve"> Yellen would not say whether or not she wanted to stay at the Fed for another term.</w:t>
      </w:r>
      <w:r w:rsidR="00FF5C71" w:rsidRPr="00FF5C71">
        <w:rPr>
          <w:sz w:val="12"/>
        </w:rPr>
        <w:t>∂</w:t>
      </w:r>
      <w:r w:rsidRPr="00FF5C71">
        <w:t xml:space="preserve"> "I really don't have anything for you at this point," Yellen said.</w:t>
      </w:r>
    </w:p>
    <w:p w14:paraId="482EA588" w14:textId="77777777" w:rsidR="00662CF9" w:rsidRPr="00CB07D4" w:rsidRDefault="00662CF9" w:rsidP="00662CF9">
      <w:pPr>
        <w:pStyle w:val="Heading4"/>
      </w:pPr>
      <w:r w:rsidRPr="00CB07D4">
        <w:t>Recent fed rate hikes won’t harm the economy.</w:t>
      </w:r>
    </w:p>
    <w:p w14:paraId="40913683" w14:textId="77777777" w:rsidR="00662CF9" w:rsidRPr="00CB07D4" w:rsidRDefault="00662CF9" w:rsidP="00662CF9">
      <w:r w:rsidRPr="00CB07D4">
        <w:rPr>
          <w:rStyle w:val="Style13ptBold"/>
        </w:rPr>
        <w:t>DeCambe 3/17</w:t>
      </w:r>
      <w:r w:rsidRPr="00CB07D4">
        <w:t xml:space="preserve"> [Mark DeCambre, Fed rate hikes + low growth = recession, says stock-market strategist, March 17, 2017, http://www.marketwatch.com/story/fed-rate-hikes-low-growth-recession-says-stock-market-strategist-2017-03-15]</w:t>
      </w:r>
    </w:p>
    <w:p w14:paraId="6B0FC972" w14:textId="70645F02" w:rsidR="00662CF9" w:rsidRPr="00CB07D4" w:rsidRDefault="00662CF9" w:rsidP="00662CF9">
      <w:pPr>
        <w:rPr>
          <w:rStyle w:val="StyleUnderline"/>
        </w:rPr>
      </w:pPr>
      <w:r w:rsidRPr="00FF5C71">
        <w:rPr>
          <w:sz w:val="10"/>
        </w:rPr>
        <w:t xml:space="preserve">To be sure, not everyone agrees with this pessimistic view. Indeed, quite the contrary for </w:t>
      </w:r>
      <w:r w:rsidRPr="00B848DD">
        <w:rPr>
          <w:rStyle w:val="StyleUnderline"/>
        </w:rPr>
        <w:t>economists at Goldman Sachs</w:t>
      </w:r>
      <w:r w:rsidRPr="00CB07D4">
        <w:rPr>
          <w:rStyle w:val="StyleUnderline"/>
        </w:rPr>
        <w:t>,</w:t>
      </w:r>
      <w:r w:rsidRPr="00FF5C71">
        <w:rPr>
          <w:sz w:val="10"/>
        </w:rPr>
        <w:t xml:space="preserve"> who </w:t>
      </w:r>
      <w:r w:rsidRPr="00B848DD">
        <w:rPr>
          <w:rStyle w:val="StyleUnderline"/>
        </w:rPr>
        <w:t>believe that the Fed may be lagging behind economic indicators like inflation</w:t>
      </w:r>
      <w:r w:rsidRPr="00CB07D4">
        <w:rPr>
          <w:rStyle w:val="StyleUnderline"/>
        </w:rPr>
        <w:t xml:space="preserve"> </w:t>
      </w:r>
      <w:r w:rsidRPr="00FF5C71">
        <w:rPr>
          <w:sz w:val="10"/>
        </w:rPr>
        <w:t>and may need to be on a more aggressive path to hiking rates.</w:t>
      </w:r>
      <w:r w:rsidR="00FF5C71" w:rsidRPr="00FF5C71">
        <w:rPr>
          <w:sz w:val="12"/>
        </w:rPr>
        <w:t>∂</w:t>
      </w:r>
      <w:r w:rsidR="00CB07D4" w:rsidRPr="00FF5C71">
        <w:rPr>
          <w:sz w:val="10"/>
        </w:rPr>
        <w:t xml:space="preserve"> </w:t>
      </w:r>
      <w:r w:rsidRPr="00FF5C71">
        <w:rPr>
          <w:sz w:val="10"/>
        </w:rPr>
        <w:t xml:space="preserve">“Overall, </w:t>
      </w:r>
      <w:r w:rsidRPr="00CB07D4">
        <w:rPr>
          <w:rStyle w:val="StyleUnderline"/>
        </w:rPr>
        <w:t xml:space="preserve">standard </w:t>
      </w:r>
      <w:r w:rsidRPr="00B848DD">
        <w:rPr>
          <w:rStyle w:val="StyleUnderline"/>
        </w:rPr>
        <w:t>policy rules suggest that the Fed is</w:t>
      </w:r>
      <w:r w:rsidRPr="00CB07D4">
        <w:rPr>
          <w:rStyle w:val="StyleUnderline"/>
        </w:rPr>
        <w:t xml:space="preserve"> modestly to </w:t>
      </w:r>
      <w:r w:rsidRPr="00B848DD">
        <w:rPr>
          <w:rStyle w:val="StyleUnderline"/>
        </w:rPr>
        <w:t>moderately behind the curve, but not to a degree that is comparable to the</w:t>
      </w:r>
      <w:r w:rsidRPr="00CB07D4">
        <w:rPr>
          <w:rStyle w:val="StyleUnderline"/>
        </w:rPr>
        <w:t xml:space="preserve"> largest </w:t>
      </w:r>
      <w:r w:rsidRPr="00B848DD">
        <w:rPr>
          <w:rStyle w:val="StyleUnderline"/>
        </w:rPr>
        <w:t>policy errors of the past</w:t>
      </w:r>
      <w:r w:rsidRPr="00CB07D4">
        <w:rPr>
          <w:rStyle w:val="StyleUnderline"/>
        </w:rPr>
        <w:t xml:space="preserve"> </w:t>
      </w:r>
      <w:r w:rsidRPr="00FF5C71">
        <w:rPr>
          <w:sz w:val="10"/>
        </w:rPr>
        <w:t xml:space="preserve">or that could not be rectified by moderately faster tightening,” </w:t>
      </w:r>
      <w:r w:rsidRPr="00B848DD">
        <w:rPr>
          <w:rStyle w:val="StyleUnderline"/>
        </w:rPr>
        <w:t>wrote</w:t>
      </w:r>
      <w:r w:rsidRPr="00CB07D4">
        <w:rPr>
          <w:rStyle w:val="StyleUnderline"/>
        </w:rPr>
        <w:t xml:space="preserve"> </w:t>
      </w:r>
      <w:r w:rsidRPr="00FF5C71">
        <w:rPr>
          <w:sz w:val="10"/>
        </w:rPr>
        <w:t xml:space="preserve">David </w:t>
      </w:r>
      <w:r w:rsidRPr="00B848DD">
        <w:rPr>
          <w:rStyle w:val="StyleUnderline"/>
        </w:rPr>
        <w:t>Mericle,</w:t>
      </w:r>
      <w:r w:rsidRPr="00CB07D4">
        <w:rPr>
          <w:rStyle w:val="StyleUnderline"/>
        </w:rPr>
        <w:t xml:space="preserve"> a Goldman economist</w:t>
      </w:r>
      <w:r w:rsidRPr="00FF5C71">
        <w:rPr>
          <w:sz w:val="10"/>
        </w:rPr>
        <w:t>, in a recent note to clients.</w:t>
      </w:r>
      <w:r w:rsidR="00FF5C71" w:rsidRPr="00FF5C71">
        <w:rPr>
          <w:sz w:val="12"/>
        </w:rPr>
        <w:t>∂</w:t>
      </w:r>
      <w:r w:rsidR="00CB07D4" w:rsidRPr="00FF5C71">
        <w:rPr>
          <w:sz w:val="10"/>
        </w:rPr>
        <w:t xml:space="preserve"> </w:t>
      </w:r>
      <w:r w:rsidRPr="00FF5C71">
        <w:rPr>
          <w:sz w:val="10"/>
          <w:szCs w:val="16"/>
        </w:rPr>
        <w:t>In December, the Fed penciled in three quarter-percentage-point increases for 2017 and held to that pace, according to its so-called dot plot of projections for future rate hikes by Fed members.</w:t>
      </w:r>
      <w:r w:rsidR="00FF5C71" w:rsidRPr="00FF5C71">
        <w:rPr>
          <w:sz w:val="12"/>
          <w:szCs w:val="16"/>
        </w:rPr>
        <w:t>∂</w:t>
      </w:r>
      <w:r w:rsidR="00CB07D4" w:rsidRPr="00FF5C71">
        <w:rPr>
          <w:sz w:val="10"/>
          <w:szCs w:val="16"/>
        </w:rPr>
        <w:t xml:space="preserve"> </w:t>
      </w:r>
      <w:r w:rsidRPr="00FF5C71">
        <w:rPr>
          <w:sz w:val="10"/>
        </w:rPr>
        <w:t xml:space="preserve">Still, </w:t>
      </w:r>
      <w:r w:rsidRPr="00B848DD">
        <w:rPr>
          <w:rStyle w:val="StyleUnderline"/>
        </w:rPr>
        <w:t>the market appeared ebullient</w:t>
      </w:r>
      <w:r w:rsidRPr="00CB07D4">
        <w:rPr>
          <w:rStyle w:val="StyleUnderline"/>
        </w:rPr>
        <w:t xml:space="preserve"> </w:t>
      </w:r>
      <w:r w:rsidRPr="00FF5C71">
        <w:rPr>
          <w:sz w:val="10"/>
        </w:rPr>
        <w:t xml:space="preserve">at what it perceived as the Fed not taking the punchbowl away fast enough, </w:t>
      </w:r>
      <w:r w:rsidRPr="00B848DD">
        <w:rPr>
          <w:rStyle w:val="StyleUnderline"/>
        </w:rPr>
        <w:t>with stocks ending firmly higher</w:t>
      </w:r>
      <w:r w:rsidRPr="00CB07D4">
        <w:rPr>
          <w:rStyle w:val="StyleUnderline"/>
        </w:rPr>
        <w:t xml:space="preserve"> and the 10-year Treasury note </w:t>
      </w:r>
      <w:r w:rsidRPr="00FF5C71">
        <w:rPr>
          <w:sz w:val="10"/>
        </w:rPr>
        <w:t>TMUBMUSD10Y, -1.24%</w:t>
      </w:r>
      <w:r w:rsidR="00CB07D4" w:rsidRPr="00FF5C71">
        <w:rPr>
          <w:sz w:val="10"/>
        </w:rPr>
        <w:t xml:space="preserve"> </w:t>
      </w:r>
      <w:r w:rsidRPr="00CB07D4">
        <w:rPr>
          <w:rStyle w:val="StyleUnderline"/>
        </w:rPr>
        <w:t>closing the session at 2.50% from 2.58% earlier in the session</w:t>
      </w:r>
      <w:r w:rsidRPr="00FF5C71">
        <w:rPr>
          <w:sz w:val="10"/>
        </w:rPr>
        <w:t>, with buying in government bonds pushing bond yields lower and prices higher.</w:t>
      </w:r>
      <w:r w:rsidR="00FF5C71" w:rsidRPr="00FF5C71">
        <w:rPr>
          <w:sz w:val="12"/>
        </w:rPr>
        <w:t>∂</w:t>
      </w:r>
      <w:r w:rsidR="00CB07D4" w:rsidRPr="00FF5C71">
        <w:rPr>
          <w:sz w:val="10"/>
        </w:rPr>
        <w:t xml:space="preserve"> </w:t>
      </w:r>
      <w:r w:rsidRPr="00FF5C71">
        <w:rPr>
          <w:sz w:val="10"/>
          <w:szCs w:val="16"/>
        </w:rPr>
        <w:t>That is an odd turn for the U.S. government-bond market, if traders are expecting richer-yielding bonds down the road.</w:t>
      </w:r>
      <w:r w:rsidR="00FF5C71" w:rsidRPr="00FF5C71">
        <w:rPr>
          <w:sz w:val="12"/>
          <w:szCs w:val="16"/>
        </w:rPr>
        <w:t>∂</w:t>
      </w:r>
      <w:r w:rsidR="00CB07D4" w:rsidRPr="00FF5C71">
        <w:rPr>
          <w:sz w:val="10"/>
          <w:szCs w:val="16"/>
        </w:rPr>
        <w:t xml:space="preserve"> </w:t>
      </w:r>
      <w:r w:rsidRPr="00FF5C71">
        <w:rPr>
          <w:sz w:val="10"/>
        </w:rPr>
        <w:t xml:space="preserve">But </w:t>
      </w:r>
      <w:r w:rsidRPr="00CB07D4">
        <w:rPr>
          <w:rStyle w:val="StyleUnderline"/>
        </w:rPr>
        <w:t xml:space="preserve">the </w:t>
      </w:r>
      <w:r w:rsidRPr="00B848DD">
        <w:rPr>
          <w:rStyle w:val="StyleUnderline"/>
        </w:rPr>
        <w:t>market’s reaction may</w:t>
      </w:r>
      <w:r w:rsidRPr="00CB07D4">
        <w:rPr>
          <w:rStyle w:val="StyleUnderline"/>
        </w:rPr>
        <w:t xml:space="preserve"> also </w:t>
      </w:r>
      <w:r w:rsidRPr="00B848DD">
        <w:rPr>
          <w:rStyle w:val="StyleUnderline"/>
        </w:rPr>
        <w:t>be because investors mostly believe that the Fed is concerned about going too far</w:t>
      </w:r>
      <w:r w:rsidRPr="00CB07D4">
        <w:rPr>
          <w:rStyle w:val="StyleUnderline"/>
        </w:rPr>
        <w:t>, too fast and upending not just a raging bull market but also the economy as well.</w:t>
      </w:r>
    </w:p>
    <w:p w14:paraId="57B01A3E" w14:textId="77777777" w:rsidR="00662CF9" w:rsidRPr="00CB07D4" w:rsidRDefault="00662CF9" w:rsidP="00662CF9">
      <w:pPr>
        <w:pStyle w:val="Heading4"/>
      </w:pPr>
      <w:r w:rsidRPr="00CB07D4">
        <w:t>The economy can handle the rate increases.</w:t>
      </w:r>
    </w:p>
    <w:p w14:paraId="19EB91DF" w14:textId="77777777" w:rsidR="00662CF9" w:rsidRPr="00CB07D4" w:rsidRDefault="00662CF9" w:rsidP="00662CF9">
      <w:r w:rsidRPr="00CB07D4">
        <w:rPr>
          <w:rStyle w:val="Style13ptBold"/>
        </w:rPr>
        <w:t>Gamm 3/21</w:t>
      </w:r>
      <w:r w:rsidRPr="00CB07D4">
        <w:t xml:space="preserve"> [Scott Gamm, Moody's Analytics chief economist Mark Zandi supported the Federal Reserve's March rate increase and thinks the economy can withstand two more hikes this year., March 21, 2017, https://www.thestreet.com/story/14053782/1/mark-zandi-this-economy-is-strong-enough-to-handle-two-more-rate-hikes-this-year.html]</w:t>
      </w:r>
    </w:p>
    <w:p w14:paraId="3799E15B" w14:textId="49B828B6" w:rsidR="00662CF9" w:rsidRPr="00FF5C71" w:rsidRDefault="00662CF9" w:rsidP="00662CF9">
      <w:pPr>
        <w:rPr>
          <w:sz w:val="10"/>
        </w:rPr>
      </w:pPr>
      <w:r w:rsidRPr="00B848DD">
        <w:rPr>
          <w:rStyle w:val="StyleUnderline"/>
        </w:rPr>
        <w:t>Moody's Analytics chief economist</w:t>
      </w:r>
      <w:r w:rsidRPr="00FF5C71">
        <w:rPr>
          <w:sz w:val="10"/>
        </w:rPr>
        <w:t xml:space="preserve"> Mark </w:t>
      </w:r>
      <w:r w:rsidRPr="00B848DD">
        <w:rPr>
          <w:rStyle w:val="StyleUnderline"/>
        </w:rPr>
        <w:t>Zandi supported the Fed</w:t>
      </w:r>
      <w:r w:rsidRPr="00FF5C71">
        <w:rPr>
          <w:sz w:val="10"/>
        </w:rPr>
        <w:t>eral Reserve</w:t>
      </w:r>
      <w:r w:rsidRPr="00B848DD">
        <w:rPr>
          <w:rStyle w:val="StyleUnderline"/>
        </w:rPr>
        <w:t>'s</w:t>
      </w:r>
      <w:r w:rsidRPr="00FF5C71">
        <w:rPr>
          <w:sz w:val="10"/>
        </w:rPr>
        <w:t xml:space="preserve"> </w:t>
      </w:r>
      <w:r w:rsidRPr="00CB07D4">
        <w:rPr>
          <w:rStyle w:val="StyleUnderline"/>
        </w:rPr>
        <w:t xml:space="preserve">March rate increase and thinks </w:t>
      </w:r>
      <w:r w:rsidRPr="00B848DD">
        <w:rPr>
          <w:rStyle w:val="StyleUnderline"/>
        </w:rPr>
        <w:t>the economy can withstand two more hikes</w:t>
      </w:r>
      <w:r w:rsidRPr="00CB07D4">
        <w:rPr>
          <w:rStyle w:val="StyleUnderline"/>
        </w:rPr>
        <w:t xml:space="preserve"> this year, in line with the central bank's forecasts.</w:t>
      </w:r>
      <w:r w:rsidR="00FF5C71" w:rsidRPr="00FF5C71">
        <w:rPr>
          <w:sz w:val="12"/>
        </w:rPr>
        <w:t>∂</w:t>
      </w:r>
      <w:r w:rsidR="00CB07D4" w:rsidRPr="00FF5C71">
        <w:rPr>
          <w:sz w:val="10"/>
        </w:rPr>
        <w:t xml:space="preserve"> </w:t>
      </w:r>
      <w:r w:rsidRPr="00FF5C71">
        <w:rPr>
          <w:sz w:val="10"/>
        </w:rPr>
        <w:t>"</w:t>
      </w:r>
      <w:r w:rsidRPr="00B848DD">
        <w:rPr>
          <w:rStyle w:val="StyleUnderline"/>
        </w:rPr>
        <w:t>The job market is</w:t>
      </w:r>
      <w:r w:rsidRPr="00CB07D4">
        <w:rPr>
          <w:rStyle w:val="StyleUnderline"/>
        </w:rPr>
        <w:t xml:space="preserve"> still very </w:t>
      </w:r>
      <w:r w:rsidRPr="00B848DD">
        <w:rPr>
          <w:rStyle w:val="StyleUnderline"/>
        </w:rPr>
        <w:t>strong;</w:t>
      </w:r>
      <w:r w:rsidRPr="00CB07D4">
        <w:rPr>
          <w:rStyle w:val="StyleUnderline"/>
        </w:rPr>
        <w:t xml:space="preserve"> </w:t>
      </w:r>
      <w:r w:rsidRPr="00B848DD">
        <w:rPr>
          <w:rStyle w:val="StyleUnderline"/>
        </w:rPr>
        <w:t>layoffs are at record lows;</w:t>
      </w:r>
      <w:r w:rsidRPr="00B848DD">
        <w:rPr>
          <w:sz w:val="10"/>
        </w:rPr>
        <w:t xml:space="preserve"> </w:t>
      </w:r>
      <w:r w:rsidRPr="00B848DD">
        <w:rPr>
          <w:rStyle w:val="StyleUnderline"/>
        </w:rPr>
        <w:t>there's a record number of open job positions</w:t>
      </w:r>
      <w:r w:rsidRPr="00CB07D4">
        <w:rPr>
          <w:rStyle w:val="StyleUnderline"/>
        </w:rPr>
        <w:t>; the number of people quitting their jobs is back to levels you see in the best of times," he said.</w:t>
      </w:r>
      <w:r w:rsidR="00FF5C71" w:rsidRPr="00FF5C71">
        <w:rPr>
          <w:sz w:val="12"/>
        </w:rPr>
        <w:t>∂</w:t>
      </w:r>
      <w:r w:rsidR="00CB07D4" w:rsidRPr="00FF5C71">
        <w:rPr>
          <w:sz w:val="10"/>
        </w:rPr>
        <w:t xml:space="preserve"> </w:t>
      </w:r>
      <w:r w:rsidRPr="00FF5C71">
        <w:rPr>
          <w:sz w:val="10"/>
          <w:szCs w:val="16"/>
        </w:rPr>
        <w:t>Last week, the Fed triggered its third-quarter point increase to the short-term fed funds rate since the recession and signaled its intention to raise interest rates two more times in 2017 and three times in 2018.</w:t>
      </w:r>
      <w:r w:rsidR="00FF5C71" w:rsidRPr="00FF5C71">
        <w:rPr>
          <w:sz w:val="12"/>
          <w:szCs w:val="16"/>
        </w:rPr>
        <w:t>∂</w:t>
      </w:r>
      <w:r w:rsidR="00CB07D4" w:rsidRPr="00FF5C71">
        <w:rPr>
          <w:sz w:val="10"/>
          <w:szCs w:val="16"/>
        </w:rPr>
        <w:t xml:space="preserve"> </w:t>
      </w:r>
      <w:r w:rsidRPr="00CB07D4">
        <w:rPr>
          <w:rStyle w:val="StyleUnderline"/>
        </w:rPr>
        <w:t xml:space="preserve">Zandi said </w:t>
      </w:r>
      <w:r w:rsidRPr="00B848DD">
        <w:rPr>
          <w:rStyle w:val="StyleUnderline"/>
        </w:rPr>
        <w:t>the economy is at full employment</w:t>
      </w:r>
      <w:r w:rsidRPr="00FF5C71">
        <w:rPr>
          <w:sz w:val="10"/>
        </w:rPr>
        <w:t xml:space="preserve">, </w:t>
      </w:r>
      <w:r w:rsidRPr="00CB07D4">
        <w:rPr>
          <w:rStyle w:val="StyleUnderline"/>
        </w:rPr>
        <w:t xml:space="preserve">with the unemployment rate at 4.7% and the underemployment rate at 9.2%. Plus, </w:t>
      </w:r>
      <w:r w:rsidRPr="00B848DD">
        <w:rPr>
          <w:rStyle w:val="StyleUnderline"/>
        </w:rPr>
        <w:t>the steady wage growth</w:t>
      </w:r>
      <w:r w:rsidRPr="00CB07D4">
        <w:rPr>
          <w:rStyle w:val="StyleUnderline"/>
        </w:rPr>
        <w:t xml:space="preserve"> seen as of late </w:t>
      </w:r>
      <w:r w:rsidRPr="00B848DD">
        <w:rPr>
          <w:rStyle w:val="StyleUnderline"/>
        </w:rPr>
        <w:t>is also indicative of full employment</w:t>
      </w:r>
      <w:r w:rsidRPr="00CB07D4">
        <w:rPr>
          <w:rStyle w:val="StyleUnderline"/>
        </w:rPr>
        <w:t xml:space="preserve">, </w:t>
      </w:r>
      <w:r w:rsidRPr="00FF5C71">
        <w:rPr>
          <w:sz w:val="10"/>
        </w:rPr>
        <w:t xml:space="preserve">Zandi said. </w:t>
      </w:r>
    </w:p>
    <w:p w14:paraId="144244CB" w14:textId="77777777" w:rsidR="00662CF9" w:rsidRPr="00CB07D4" w:rsidRDefault="00662CF9" w:rsidP="00662CF9">
      <w:pPr>
        <w:pStyle w:val="Heading3"/>
      </w:pPr>
      <w:r w:rsidRPr="00CB07D4">
        <w:t>AT Financial Dereg</w:t>
      </w:r>
    </w:p>
    <w:p w14:paraId="4D55E85A" w14:textId="77777777" w:rsidR="00662CF9" w:rsidRPr="00CB07D4" w:rsidRDefault="00662CF9" w:rsidP="00662CF9">
      <w:pPr>
        <w:pStyle w:val="Heading4"/>
      </w:pPr>
      <w:r w:rsidRPr="00CB07D4">
        <w:t>No financial deregulation.</w:t>
      </w:r>
    </w:p>
    <w:p w14:paraId="73BF9EE8" w14:textId="77777777" w:rsidR="00662CF9" w:rsidRPr="00CB07D4" w:rsidRDefault="00662CF9" w:rsidP="00662CF9">
      <w:r w:rsidRPr="00CB07D4">
        <w:rPr>
          <w:rStyle w:val="Style13ptBold"/>
        </w:rPr>
        <w:t>Dexheime 3/9</w:t>
      </w:r>
      <w:r w:rsidRPr="00CB07D4">
        <w:t xml:space="preserve"> [Elizabeth Dexheime, Gutting Dodd-Frank Is Hard, So Republicans Focus Elsewhere, March 9, 2016, Bloomberg, https://www.bloomberg.com/news/articles/2017-03-09/gutting-dodd-frank-is-hard-so-republicans-turn-to-easier-things]</w:t>
      </w:r>
    </w:p>
    <w:p w14:paraId="0FA7F688" w14:textId="36C84D7A" w:rsidR="00662CF9" w:rsidRPr="00FF5C71" w:rsidRDefault="00662CF9" w:rsidP="00662CF9">
      <w:pPr>
        <w:rPr>
          <w:sz w:val="10"/>
        </w:rPr>
      </w:pPr>
      <w:r w:rsidRPr="00FF5C71">
        <w:rPr>
          <w:sz w:val="10"/>
        </w:rPr>
        <w:t xml:space="preserve">Here’s the latest indication </w:t>
      </w:r>
      <w:r w:rsidRPr="00B848DD">
        <w:rPr>
          <w:rStyle w:val="Emphasis"/>
        </w:rPr>
        <w:t>Wall Street regulations won’t be gutted</w:t>
      </w:r>
      <w:r w:rsidRPr="00CB07D4">
        <w:rPr>
          <w:rStyle w:val="Emphasis"/>
        </w:rPr>
        <w:t xml:space="preserve"> anytime </w:t>
      </w:r>
      <w:r w:rsidRPr="00B848DD">
        <w:rPr>
          <w:rStyle w:val="Emphasis"/>
        </w:rPr>
        <w:t>soon</w:t>
      </w:r>
      <w:r w:rsidRPr="00B848DD">
        <w:rPr>
          <w:rStyle w:val="StyleUnderline"/>
        </w:rPr>
        <w:t>: Republicans</w:t>
      </w:r>
      <w:r w:rsidRPr="00CB07D4">
        <w:rPr>
          <w:rStyle w:val="StyleUnderline"/>
        </w:rPr>
        <w:t xml:space="preserve"> who write financial laws </w:t>
      </w:r>
      <w:r w:rsidRPr="00B848DD">
        <w:rPr>
          <w:rStyle w:val="StyleUnderline"/>
        </w:rPr>
        <w:t>are starting to focus on other things</w:t>
      </w:r>
      <w:r w:rsidRPr="00FF5C71">
        <w:rPr>
          <w:sz w:val="10"/>
        </w:rPr>
        <w:t>.</w:t>
      </w:r>
      <w:r w:rsidR="00FF5C71" w:rsidRPr="00FF5C71">
        <w:rPr>
          <w:sz w:val="12"/>
        </w:rPr>
        <w:t>∂</w:t>
      </w:r>
      <w:r w:rsidRPr="00FF5C71">
        <w:rPr>
          <w:sz w:val="10"/>
        </w:rPr>
        <w:t xml:space="preserve"> </w:t>
      </w:r>
      <w:r w:rsidRPr="00B848DD">
        <w:rPr>
          <w:rStyle w:val="StyleUnderline"/>
        </w:rPr>
        <w:t>The Senate Banking Committee</w:t>
      </w:r>
      <w:r w:rsidRPr="00FF5C71">
        <w:rPr>
          <w:sz w:val="10"/>
        </w:rPr>
        <w:t xml:space="preserve">, led by Mike </w:t>
      </w:r>
      <w:r w:rsidRPr="00B848DD">
        <w:rPr>
          <w:rStyle w:val="StyleUnderline"/>
        </w:rPr>
        <w:t>Crapo</w:t>
      </w:r>
      <w:r w:rsidRPr="00CB07D4">
        <w:rPr>
          <w:rStyle w:val="StyleUnderline"/>
        </w:rPr>
        <w:t>,</w:t>
      </w:r>
      <w:r w:rsidRPr="00FF5C71">
        <w:rPr>
          <w:sz w:val="10"/>
        </w:rPr>
        <w:t xml:space="preserve"> on Thursday </w:t>
      </w:r>
      <w:r w:rsidRPr="00B848DD">
        <w:rPr>
          <w:rStyle w:val="StyleUnderline"/>
        </w:rPr>
        <w:t>approved a measure about publishing research on exchange-traded funds, and</w:t>
      </w:r>
      <w:r w:rsidRPr="00CB07D4">
        <w:rPr>
          <w:rStyle w:val="StyleUnderline"/>
        </w:rPr>
        <w:t xml:space="preserve"> a collection of </w:t>
      </w:r>
      <w:r w:rsidRPr="00B848DD">
        <w:rPr>
          <w:rStyle w:val="StyleUnderline"/>
        </w:rPr>
        <w:t>other narrow bills with bipartisan support</w:t>
      </w:r>
      <w:r w:rsidRPr="00FF5C71">
        <w:rPr>
          <w:sz w:val="10"/>
        </w:rPr>
        <w:t>.</w:t>
      </w:r>
      <w:r w:rsidR="00FF5C71" w:rsidRPr="00FF5C71">
        <w:rPr>
          <w:sz w:val="12"/>
        </w:rPr>
        <w:t>∂</w:t>
      </w:r>
      <w:r w:rsidRPr="00FF5C71">
        <w:rPr>
          <w:sz w:val="10"/>
        </w:rPr>
        <w:t xml:space="preserve"> </w:t>
      </w:r>
      <w:r w:rsidRPr="00B848DD">
        <w:rPr>
          <w:rStyle w:val="StyleUnderline"/>
        </w:rPr>
        <w:t>In the House,</w:t>
      </w:r>
      <w:r w:rsidRPr="00CB07D4">
        <w:rPr>
          <w:rStyle w:val="StyleUnderline"/>
        </w:rPr>
        <w:t xml:space="preserve"> the Financial Services Committee </w:t>
      </w:r>
      <w:r w:rsidRPr="00B848DD">
        <w:rPr>
          <w:rStyle w:val="StyleUnderline"/>
        </w:rPr>
        <w:t>held a hearing about flood insurance, further stalling the rollout of Chairman</w:t>
      </w:r>
      <w:r w:rsidRPr="00FF5C71">
        <w:rPr>
          <w:sz w:val="10"/>
        </w:rPr>
        <w:t xml:space="preserve"> Jeb </w:t>
      </w:r>
      <w:r w:rsidRPr="00CB07D4">
        <w:rPr>
          <w:rStyle w:val="StyleUnderline"/>
        </w:rPr>
        <w:t>H</w:t>
      </w:r>
      <w:r w:rsidRPr="00B848DD">
        <w:rPr>
          <w:rStyle w:val="StyleUnderline"/>
        </w:rPr>
        <w:t>ensarling’s plan to eliminate laws</w:t>
      </w:r>
      <w:r w:rsidRPr="00CB07D4">
        <w:rPr>
          <w:rStyle w:val="StyleUnderline"/>
        </w:rPr>
        <w:t xml:space="preserve"> enacted in response to the financial crisis of 2008</w:t>
      </w:r>
      <w:r w:rsidRPr="00FF5C71">
        <w:rPr>
          <w:sz w:val="10"/>
        </w:rPr>
        <w:t>.</w:t>
      </w:r>
      <w:r w:rsidR="00FF5C71" w:rsidRPr="00FF5C71">
        <w:rPr>
          <w:sz w:val="12"/>
        </w:rPr>
        <w:t>∂</w:t>
      </w:r>
      <w:r w:rsidRPr="00FF5C71">
        <w:rPr>
          <w:sz w:val="10"/>
        </w:rPr>
        <w:t xml:space="preserve"> </w:t>
      </w:r>
      <w:r w:rsidRPr="00B848DD">
        <w:rPr>
          <w:rStyle w:val="Emphasis"/>
        </w:rPr>
        <w:t>Reality is setting in</w:t>
      </w:r>
      <w:r w:rsidRPr="00CB07D4">
        <w:rPr>
          <w:rStyle w:val="Emphasis"/>
        </w:rPr>
        <w:t xml:space="preserve"> on Capitol Hill that </w:t>
      </w:r>
      <w:r w:rsidRPr="00B848DD">
        <w:rPr>
          <w:rStyle w:val="Emphasis"/>
        </w:rPr>
        <w:t>rolling back</w:t>
      </w:r>
      <w:r w:rsidRPr="00CB07D4">
        <w:rPr>
          <w:rStyle w:val="Emphasis"/>
        </w:rPr>
        <w:t xml:space="preserve"> the </w:t>
      </w:r>
      <w:r w:rsidRPr="00B848DD">
        <w:rPr>
          <w:rStyle w:val="Emphasis"/>
        </w:rPr>
        <w:t>Dodd-Frank</w:t>
      </w:r>
      <w:r w:rsidRPr="00CB07D4">
        <w:rPr>
          <w:rStyle w:val="Emphasis"/>
        </w:rPr>
        <w:t xml:space="preserve"> banking law </w:t>
      </w:r>
      <w:r w:rsidRPr="00B848DD">
        <w:rPr>
          <w:rStyle w:val="Emphasis"/>
        </w:rPr>
        <w:t>won’t be quick or easy</w:t>
      </w:r>
      <w:r w:rsidRPr="00FF5C71">
        <w:rPr>
          <w:sz w:val="10"/>
        </w:rPr>
        <w:t xml:space="preserve"> -- even though it’s a priority for Republican President Donald Trump, who says the measure is hurting the economy. Bank stocks have rallied partly because investors expect change.</w:t>
      </w:r>
      <w:r w:rsidR="00FF5C71" w:rsidRPr="00FF5C71">
        <w:rPr>
          <w:sz w:val="12"/>
        </w:rPr>
        <w:t>∂</w:t>
      </w:r>
      <w:r w:rsidRPr="00FF5C71">
        <w:rPr>
          <w:sz w:val="10"/>
        </w:rPr>
        <w:t xml:space="preserve"> Replacing Obamacare</w:t>
      </w:r>
      <w:r w:rsidR="00FF5C71" w:rsidRPr="00FF5C71">
        <w:rPr>
          <w:sz w:val="12"/>
        </w:rPr>
        <w:t>∂</w:t>
      </w:r>
      <w:r w:rsidRPr="00FF5C71">
        <w:rPr>
          <w:sz w:val="10"/>
        </w:rPr>
        <w:t xml:space="preserve"> </w:t>
      </w:r>
      <w:r w:rsidRPr="00B848DD">
        <w:rPr>
          <w:rStyle w:val="StyleUnderline"/>
        </w:rPr>
        <w:t>Congress is bogged down by high-profile fights over replacing Obamacare and rewriting tax laws, leaving little capacity for a battle over Wall Street</w:t>
      </w:r>
      <w:r w:rsidRPr="00CB07D4">
        <w:rPr>
          <w:rStyle w:val="StyleUnderline"/>
        </w:rPr>
        <w:t>.</w:t>
      </w:r>
      <w:r w:rsidRPr="00FF5C71">
        <w:rPr>
          <w:sz w:val="10"/>
        </w:rPr>
        <w:t xml:space="preserve"> </w:t>
      </w:r>
      <w:r w:rsidRPr="00B848DD">
        <w:rPr>
          <w:rStyle w:val="StyleUnderline"/>
        </w:rPr>
        <w:t>Republicans</w:t>
      </w:r>
      <w:r w:rsidRPr="00CB07D4">
        <w:rPr>
          <w:rStyle w:val="StyleUnderline"/>
        </w:rPr>
        <w:t>,</w:t>
      </w:r>
      <w:r w:rsidRPr="00FF5C71">
        <w:rPr>
          <w:sz w:val="10"/>
        </w:rPr>
        <w:t xml:space="preserve"> who control both chambers of Congress, </w:t>
      </w:r>
      <w:r w:rsidRPr="00B848DD">
        <w:rPr>
          <w:rStyle w:val="StyleUnderline"/>
        </w:rPr>
        <w:t>don’t have a plan for rewriting financial rules that would</w:t>
      </w:r>
      <w:r w:rsidRPr="00CB07D4">
        <w:rPr>
          <w:rStyle w:val="StyleUnderline"/>
        </w:rPr>
        <w:t xml:space="preserve"> be likely to </w:t>
      </w:r>
      <w:r w:rsidRPr="00B848DD">
        <w:rPr>
          <w:rStyle w:val="StyleUnderline"/>
        </w:rPr>
        <w:t>attract</w:t>
      </w:r>
      <w:r w:rsidRPr="00CB07D4">
        <w:rPr>
          <w:rStyle w:val="StyleUnderline"/>
        </w:rPr>
        <w:t xml:space="preserve"> support from </w:t>
      </w:r>
      <w:r w:rsidRPr="00B848DD">
        <w:rPr>
          <w:rStyle w:val="StyleUnderline"/>
        </w:rPr>
        <w:t>Democrats</w:t>
      </w:r>
      <w:r w:rsidRPr="00B848DD">
        <w:rPr>
          <w:sz w:val="10"/>
        </w:rPr>
        <w:t xml:space="preserve">, </w:t>
      </w:r>
      <w:r w:rsidRPr="00B848DD">
        <w:rPr>
          <w:rStyle w:val="StyleUnderline"/>
        </w:rPr>
        <w:t>something that’s needed to advance</w:t>
      </w:r>
      <w:r w:rsidRPr="00CB07D4">
        <w:rPr>
          <w:rStyle w:val="StyleUnderline"/>
        </w:rPr>
        <w:t xml:space="preserve"> most </w:t>
      </w:r>
      <w:r w:rsidRPr="00B848DD">
        <w:rPr>
          <w:rStyle w:val="StyleUnderline"/>
        </w:rPr>
        <w:t>major bills in the Senate</w:t>
      </w:r>
      <w:r w:rsidRPr="00FF5C71">
        <w:rPr>
          <w:sz w:val="10"/>
        </w:rPr>
        <w:t>. Democrats say the existing laws are needed to prevent another financial meltdown and protect investors.</w:t>
      </w:r>
      <w:r w:rsidR="00FF5C71" w:rsidRPr="00FF5C71">
        <w:rPr>
          <w:sz w:val="12"/>
        </w:rPr>
        <w:t>∂</w:t>
      </w:r>
      <w:r w:rsidRPr="00FF5C71">
        <w:rPr>
          <w:sz w:val="10"/>
        </w:rPr>
        <w:t xml:space="preserve"> </w:t>
      </w:r>
      <w:r w:rsidRPr="00CB07D4">
        <w:rPr>
          <w:rStyle w:val="StyleUnderline"/>
        </w:rPr>
        <w:t>“I do not think they will get any substantial legislative change through the Congress," said</w:t>
      </w:r>
      <w:r w:rsidRPr="00FF5C71">
        <w:rPr>
          <w:sz w:val="10"/>
        </w:rPr>
        <w:t xml:space="preserve"> Barney </w:t>
      </w:r>
      <w:r w:rsidRPr="00CB07D4">
        <w:rPr>
          <w:rStyle w:val="StyleUnderline"/>
        </w:rPr>
        <w:t>Frank,</w:t>
      </w:r>
      <w:r w:rsidRPr="00FF5C71">
        <w:rPr>
          <w:sz w:val="10"/>
        </w:rPr>
        <w:t xml:space="preserve"> a former Democratic lawmaker who served as chairman of the Financial Services Committee, in an interview with Bloomberg Television. “Except areas where there might be some agreement -- give a little relief to mid-size banks and smaller banks in ways that don’t in any way undermine the regulatory framework."</w:t>
      </w:r>
      <w:r w:rsidR="00FF5C71" w:rsidRPr="00FF5C71">
        <w:rPr>
          <w:sz w:val="12"/>
        </w:rPr>
        <w:t>∂</w:t>
      </w:r>
      <w:r w:rsidRPr="00FF5C71">
        <w:rPr>
          <w:sz w:val="10"/>
        </w:rPr>
        <w:t xml:space="preserve"> </w:t>
      </w:r>
      <w:r w:rsidRPr="00CB07D4">
        <w:rPr>
          <w:rStyle w:val="StyleUnderline"/>
        </w:rPr>
        <w:t>That’s not good news for big U.S. banks</w:t>
      </w:r>
      <w:r w:rsidRPr="00FF5C71">
        <w:rPr>
          <w:sz w:val="10"/>
        </w:rPr>
        <w:t xml:space="preserve"> like JPMorgan Chase &amp; Co., </w:t>
      </w:r>
      <w:r w:rsidRPr="00CB07D4">
        <w:rPr>
          <w:rStyle w:val="StyleUnderline"/>
        </w:rPr>
        <w:t>whose executives have called for legislation easing the Volcker Rule ban</w:t>
      </w:r>
      <w:r w:rsidRPr="00FF5C71">
        <w:rPr>
          <w:sz w:val="10"/>
        </w:rPr>
        <w:t xml:space="preserve"> on proprietary trading. Crapo, a key power broker in the Senate who will be crucial to advancing any banking measures, has said there are limits to changes he’ll be able to negotiate with Democrats.</w:t>
      </w:r>
      <w:r w:rsidR="00FF5C71" w:rsidRPr="00FF5C71">
        <w:rPr>
          <w:sz w:val="12"/>
        </w:rPr>
        <w:t>∂</w:t>
      </w:r>
      <w:r w:rsidRPr="00FF5C71">
        <w:rPr>
          <w:sz w:val="10"/>
        </w:rPr>
        <w:t xml:space="preserve"> </w:t>
      </w:r>
      <w:r w:rsidRPr="00CB07D4">
        <w:rPr>
          <w:rStyle w:val="StyleUnderline"/>
        </w:rPr>
        <w:t>Crapo’s need to generate goodwill with Democrats could help explain why he’s moving forward with a handful of bipartisan, noncontroversial bills</w:t>
      </w:r>
      <w:r w:rsidRPr="00FF5C71">
        <w:rPr>
          <w:sz w:val="10"/>
        </w:rPr>
        <w:t xml:space="preserve"> that could give a political boost to lawmakers on the panel, including Democrats, who are facing tough re-elections next year.</w:t>
      </w:r>
      <w:r w:rsidR="00FF5C71" w:rsidRPr="00FF5C71">
        <w:rPr>
          <w:sz w:val="12"/>
        </w:rPr>
        <w:t>∂</w:t>
      </w:r>
      <w:r w:rsidRPr="00FF5C71">
        <w:rPr>
          <w:sz w:val="10"/>
        </w:rPr>
        <w:t xml:space="preserve"> </w:t>
      </w:r>
      <w:r w:rsidRPr="00FF5C71">
        <w:rPr>
          <w:sz w:val="10"/>
          <w:szCs w:val="16"/>
        </w:rPr>
        <w:t>“I do want to have the committee to start working and be effective," Crapo, of Idaho, said in an interview. “I want the committee to start finding those areas of common ground."</w:t>
      </w:r>
      <w:r w:rsidR="00FF5C71" w:rsidRPr="00FF5C71">
        <w:rPr>
          <w:sz w:val="12"/>
          <w:szCs w:val="16"/>
        </w:rPr>
        <w:t>∂</w:t>
      </w:r>
      <w:r w:rsidRPr="00FF5C71">
        <w:rPr>
          <w:sz w:val="10"/>
          <w:szCs w:val="16"/>
        </w:rPr>
        <w:t xml:space="preserve"> One of the bills that Crapo’s panel approved on Thursday allows broker-dealers to publish research on exchange traded funds, securities that track an index or basket of assets. Another bill would allow more investors to qualify to buy into funds that finance start-ups and other private companies.</w:t>
      </w:r>
      <w:r w:rsidR="00FF5C71" w:rsidRPr="00FF5C71">
        <w:rPr>
          <w:sz w:val="12"/>
          <w:szCs w:val="16"/>
        </w:rPr>
        <w:t>∂</w:t>
      </w:r>
      <w:r w:rsidRPr="00FF5C71">
        <w:rPr>
          <w:sz w:val="10"/>
          <w:szCs w:val="16"/>
        </w:rPr>
        <w:t xml:space="preserve"> Refunding Fees</w:t>
      </w:r>
      <w:r w:rsidR="00FF5C71" w:rsidRPr="00FF5C71">
        <w:rPr>
          <w:sz w:val="12"/>
          <w:szCs w:val="16"/>
        </w:rPr>
        <w:t>∂</w:t>
      </w:r>
      <w:r w:rsidRPr="00FF5C71">
        <w:rPr>
          <w:sz w:val="10"/>
          <w:szCs w:val="16"/>
        </w:rPr>
        <w:t xml:space="preserve"> Also approved: a measure encouraging businesses to give employees bigger stakes in their private companies by reducing paperwork disclosure requirements. And another telling the U.S. Securities and Exchange Commission that it must repay excess fees it charges to stock exchanges, in the event the agency overcharges.</w:t>
      </w:r>
      <w:r w:rsidR="00FF5C71" w:rsidRPr="00FF5C71">
        <w:rPr>
          <w:sz w:val="12"/>
          <w:szCs w:val="16"/>
        </w:rPr>
        <w:t>∂</w:t>
      </w:r>
      <w:r w:rsidRPr="00FF5C71">
        <w:rPr>
          <w:sz w:val="10"/>
          <w:szCs w:val="16"/>
        </w:rPr>
        <w:t xml:space="preserve"> Republican Dean Heller, who sponsored several of the bills, is up for re-election next year in Nevada, a state that Hillary Clinton won in November. Other co-sponsors include moderate Democrats such as Heidi Heitkamp of North Dakota, and Joe Donnelly of Indiana, who are also under pressure to demonstrate achievements in Washington as they gear up for tough re-elections next year in states that voted for Trump.</w:t>
      </w:r>
      <w:r w:rsidR="00FF5C71" w:rsidRPr="00FF5C71">
        <w:rPr>
          <w:sz w:val="12"/>
          <w:szCs w:val="16"/>
        </w:rPr>
        <w:t>∂</w:t>
      </w:r>
      <w:r w:rsidRPr="00FF5C71">
        <w:rPr>
          <w:sz w:val="10"/>
          <w:szCs w:val="16"/>
        </w:rPr>
        <w:t xml:space="preserve"> “I hope our Republican colleagues will work with me and other Democrats on the committee on additional measures that will give investors confidence in the markets and small companies the opportunity to succeed, without letting Wall Street run wild,” said the top Democrat on the panel, Senator Sherrod Brown of Ohio, in prepared comments for Thursday’s meeting.</w:t>
      </w:r>
      <w:r w:rsidR="00FF5C71" w:rsidRPr="00FF5C71">
        <w:rPr>
          <w:sz w:val="12"/>
          <w:szCs w:val="16"/>
        </w:rPr>
        <w:t>∂</w:t>
      </w:r>
      <w:r w:rsidRPr="00FF5C71">
        <w:rPr>
          <w:sz w:val="10"/>
          <w:szCs w:val="16"/>
        </w:rPr>
        <w:t xml:space="preserve"> Hensarling’s committee on Thursday passed companion legislation to the measures approved by the Senate banking panel.</w:t>
      </w:r>
      <w:r w:rsidR="00FF5C71" w:rsidRPr="00FF5C71">
        <w:rPr>
          <w:sz w:val="12"/>
          <w:szCs w:val="16"/>
        </w:rPr>
        <w:t>∂</w:t>
      </w:r>
      <w:r w:rsidRPr="00FF5C71">
        <w:rPr>
          <w:sz w:val="10"/>
          <w:szCs w:val="16"/>
        </w:rPr>
        <w:t xml:space="preserve"> Trump, who has called Dodd-Frank a "disaster," signed an executive order last month instructing regulators to examine financial rules and file a report on their findings. The administration’s efforts to attack financial rules will take shape as Trump fills vacancies at key federal agencies, like the Federal Reserve, said Mark Calabria, Vice President Mike Pence’s chief economist, at a conference in Washington on Tuesday.</w:t>
      </w:r>
      <w:r w:rsidR="00FF5C71" w:rsidRPr="00FF5C71">
        <w:rPr>
          <w:sz w:val="12"/>
          <w:szCs w:val="16"/>
        </w:rPr>
        <w:t>∂</w:t>
      </w:r>
      <w:r w:rsidRPr="00FF5C71">
        <w:rPr>
          <w:sz w:val="10"/>
          <w:szCs w:val="16"/>
        </w:rPr>
        <w:t xml:space="preserve"> Hensarling introduced his Financial Choice Act last year, which takes a red pen to most of the post-crisis rules, including eliminating the Volcker Rule’s ban on certain investments, the Financial Stability Oversight Council’s ability to label firms that pose risks to the wider financial system, and regulators’ ability to intervene when banks fail.</w:t>
      </w:r>
      <w:r w:rsidR="00FF5C71" w:rsidRPr="00FF5C71">
        <w:rPr>
          <w:sz w:val="12"/>
          <w:szCs w:val="16"/>
        </w:rPr>
        <w:t>∂</w:t>
      </w:r>
      <w:r w:rsidRPr="00FF5C71">
        <w:rPr>
          <w:sz w:val="10"/>
          <w:szCs w:val="16"/>
        </w:rPr>
        <w:t xml:space="preserve"> Hensarling has promised that overhauling Dodd-Frank is a "this year priority" for the White House and Congress. But he hasn’t introduced an updated version of his plan, even though other lawmakers on the committee have said they expected it would be released last month. Crapo has not unveiled a plan either, but has said that his top priorities include easing rules for community banks and freeing regional banks from some of the most stringent requirements applied to lenders with more than $50 billion in assets.</w:t>
      </w:r>
      <w:r w:rsidR="00FF5C71" w:rsidRPr="00FF5C71">
        <w:rPr>
          <w:sz w:val="12"/>
          <w:szCs w:val="16"/>
        </w:rPr>
        <w:t>∂</w:t>
      </w:r>
      <w:r w:rsidRPr="00FF5C71">
        <w:rPr>
          <w:sz w:val="10"/>
          <w:szCs w:val="16"/>
        </w:rPr>
        <w:t xml:space="preserve"> </w:t>
      </w:r>
      <w:r w:rsidRPr="00CB07D4">
        <w:rPr>
          <w:rStyle w:val="StyleUnderline"/>
        </w:rPr>
        <w:t xml:space="preserve">Anticipating opposition by Democrats, </w:t>
      </w:r>
      <w:r w:rsidRPr="00B848DD">
        <w:rPr>
          <w:rStyle w:val="StyleUnderline"/>
        </w:rPr>
        <w:t>some Republicans are</w:t>
      </w:r>
      <w:r w:rsidRPr="00CB07D4">
        <w:rPr>
          <w:rStyle w:val="StyleUnderline"/>
        </w:rPr>
        <w:t xml:space="preserve"> already </w:t>
      </w:r>
      <w:r w:rsidRPr="00B848DD">
        <w:rPr>
          <w:rStyle w:val="StyleUnderline"/>
        </w:rPr>
        <w:t>talking about going it alone</w:t>
      </w:r>
      <w:r w:rsidRPr="00CB07D4">
        <w:rPr>
          <w:rStyle w:val="StyleUnderline"/>
        </w:rPr>
        <w:t xml:space="preserve"> when it comes to major Dodd-Frank changes, </w:t>
      </w:r>
      <w:r w:rsidRPr="00B848DD">
        <w:rPr>
          <w:rStyle w:val="StyleUnderline"/>
        </w:rPr>
        <w:t>and trying to shoehorn them into a budget reconciliation bill</w:t>
      </w:r>
      <w:r w:rsidRPr="00FF5C71">
        <w:rPr>
          <w:sz w:val="10"/>
        </w:rPr>
        <w:t xml:space="preserve"> that would require a simple majority to pass. </w:t>
      </w:r>
      <w:r w:rsidRPr="00B848DD">
        <w:rPr>
          <w:rStyle w:val="StyleUnderline"/>
        </w:rPr>
        <w:t>There’s not much room on the Senate calendar for debate about Wall Street given other priorities, including the confirmation of Trump’s nominees</w:t>
      </w:r>
      <w:r w:rsidRPr="00CB07D4">
        <w:rPr>
          <w:rStyle w:val="StyleUnderline"/>
        </w:rPr>
        <w:t xml:space="preserve"> for government positions</w:t>
      </w:r>
      <w:r w:rsidRPr="00FF5C71">
        <w:rPr>
          <w:sz w:val="10"/>
        </w:rPr>
        <w:t>.</w:t>
      </w:r>
      <w:r w:rsidR="00FF5C71" w:rsidRPr="00FF5C71">
        <w:rPr>
          <w:sz w:val="12"/>
        </w:rPr>
        <w:t>∂</w:t>
      </w:r>
      <w:r w:rsidRPr="00FF5C71">
        <w:rPr>
          <w:sz w:val="10"/>
        </w:rPr>
        <w:t xml:space="preserve"> “</w:t>
      </w:r>
      <w:r w:rsidRPr="00B848DD">
        <w:rPr>
          <w:rStyle w:val="StyleUnderline"/>
        </w:rPr>
        <w:t>Changes to the Dodd-Frank Act are second-tier agenda items and are unlikely to pass Congress in the near term," said</w:t>
      </w:r>
      <w:r w:rsidRPr="00FF5C71">
        <w:rPr>
          <w:sz w:val="10"/>
        </w:rPr>
        <w:t xml:space="preserve"> Brian </w:t>
      </w:r>
      <w:r w:rsidRPr="00B848DD">
        <w:rPr>
          <w:rStyle w:val="StyleUnderline"/>
        </w:rPr>
        <w:t>Gardner</w:t>
      </w:r>
      <w:r w:rsidRPr="00CB07D4">
        <w:rPr>
          <w:rStyle w:val="StyleUnderline"/>
        </w:rPr>
        <w:t>, an analyst at Keefe, Bruyette and Woods,</w:t>
      </w:r>
      <w:r w:rsidRPr="00FF5C71">
        <w:rPr>
          <w:sz w:val="10"/>
        </w:rPr>
        <w:t xml:space="preserve"> who expects more activity to happen at the banking agencies. “Improvement in the regulatory regime is likely to be subtle and not seen by the public.</w:t>
      </w:r>
    </w:p>
    <w:p w14:paraId="39A97834" w14:textId="77777777" w:rsidR="00662CF9" w:rsidRPr="00CB07D4" w:rsidRDefault="00662CF9" w:rsidP="00662CF9">
      <w:pPr>
        <w:pStyle w:val="Heading4"/>
      </w:pPr>
      <w:r w:rsidRPr="00CB07D4">
        <w:t>No chance for financial deregulation.</w:t>
      </w:r>
    </w:p>
    <w:p w14:paraId="35753EF6" w14:textId="77777777" w:rsidR="00662CF9" w:rsidRPr="00CB07D4" w:rsidRDefault="00662CF9" w:rsidP="00662CF9">
      <w:r w:rsidRPr="00CB07D4">
        <w:rPr>
          <w:rStyle w:val="Style13ptBold"/>
        </w:rPr>
        <w:t>Coy 3/2</w:t>
      </w:r>
      <w:r w:rsidRPr="00CB07D4">
        <w:t xml:space="preserve"> [Peter Coy, Dismantling Dodd-Frank May Have to Wait, March , 2017, Bloomberg, https://www.bloomberg.com/news/articles/2017-03-02/dismantling-dodd-frank-may-have-to-wait]</w:t>
      </w:r>
    </w:p>
    <w:p w14:paraId="4A1DF246" w14:textId="21AEA085" w:rsidR="00662CF9" w:rsidRPr="00FF5C71" w:rsidRDefault="00662CF9" w:rsidP="00662CF9">
      <w:pPr>
        <w:rPr>
          <w:sz w:val="10"/>
        </w:rPr>
      </w:pPr>
      <w:r w:rsidRPr="00FF5C71">
        <w:rPr>
          <w:sz w:val="10"/>
        </w:rPr>
        <w:t xml:space="preserve">The </w:t>
      </w:r>
      <w:r w:rsidRPr="00B848DD">
        <w:rPr>
          <w:rStyle w:val="StyleUnderline"/>
        </w:rPr>
        <w:t>Dodd-Frank</w:t>
      </w:r>
      <w:r w:rsidRPr="00FF5C71">
        <w:rPr>
          <w:sz w:val="10"/>
        </w:rPr>
        <w:t xml:space="preserve"> Wall Street Reform and Consumer Protection Act of 2010 </w:t>
      </w:r>
      <w:r w:rsidRPr="00B848DD">
        <w:rPr>
          <w:rStyle w:val="StyleUnderline"/>
        </w:rPr>
        <w:t>looked like a goner</w:t>
      </w:r>
      <w:r w:rsidRPr="00CB07D4">
        <w:rPr>
          <w:rStyle w:val="StyleUnderline"/>
        </w:rPr>
        <w:t xml:space="preserve"> when</w:t>
      </w:r>
      <w:r w:rsidRPr="00FF5C71">
        <w:rPr>
          <w:sz w:val="10"/>
        </w:rPr>
        <w:t xml:space="preserve"> President Donald </w:t>
      </w:r>
      <w:r w:rsidRPr="00CB07D4">
        <w:rPr>
          <w:rStyle w:val="StyleUnderline"/>
        </w:rPr>
        <w:t>Trump was elected</w:t>
      </w:r>
      <w:r w:rsidRPr="00FF5C71">
        <w:rPr>
          <w:sz w:val="10"/>
        </w:rPr>
        <w:t xml:space="preserve"> in November. During the campaign, Trump repeatedly blasted the law as a loan-killing, anti-job disaster. His party is filled with lawmakers who are even more opposed to it than he is. “On behalf of all hardworking, struggling Americans, I will not rest, and the House Financial Services Committee will not rest” until Dodd-Frank is repealed, committee Chairman Jeb Hensarling of Texas vowed last May.</w:t>
      </w:r>
      <w:r w:rsidR="00FF5C71" w:rsidRPr="00FF5C71">
        <w:rPr>
          <w:sz w:val="12"/>
        </w:rPr>
        <w:t>∂</w:t>
      </w:r>
      <w:r w:rsidRPr="00FF5C71">
        <w:rPr>
          <w:sz w:val="10"/>
        </w:rPr>
        <w:t xml:space="preserve"> </w:t>
      </w:r>
      <w:r w:rsidRPr="00CB07D4">
        <w:rPr>
          <w:rStyle w:val="Emphasis"/>
        </w:rPr>
        <w:t xml:space="preserve">Now, though, </w:t>
      </w:r>
      <w:r w:rsidRPr="00B848DD">
        <w:rPr>
          <w:rStyle w:val="Emphasis"/>
        </w:rPr>
        <w:t>the drive to wipe out</w:t>
      </w:r>
      <w:r w:rsidRPr="00CB07D4">
        <w:rPr>
          <w:rStyle w:val="Emphasis"/>
        </w:rPr>
        <w:t xml:space="preserve"> or scale back </w:t>
      </w:r>
      <w:r w:rsidRPr="00B848DD">
        <w:rPr>
          <w:rStyle w:val="Emphasis"/>
        </w:rPr>
        <w:t>Dodd-Frank has lost momentum</w:t>
      </w:r>
      <w:r w:rsidRPr="00FF5C71">
        <w:rPr>
          <w:sz w:val="10"/>
        </w:rPr>
        <w:t xml:space="preserve">. </w:t>
      </w:r>
      <w:r w:rsidRPr="00B848DD">
        <w:rPr>
          <w:rStyle w:val="StyleUnderline"/>
        </w:rPr>
        <w:t>Trump issued an executive order</w:t>
      </w:r>
      <w:r w:rsidRPr="00CB07D4">
        <w:rPr>
          <w:rStyle w:val="StyleUnderline"/>
        </w:rPr>
        <w:t xml:space="preserve"> on Feb. 3 </w:t>
      </w:r>
      <w:r w:rsidRPr="00B848DD">
        <w:rPr>
          <w:rStyle w:val="StyleUnderline"/>
        </w:rPr>
        <w:t>for</w:t>
      </w:r>
      <w:r w:rsidRPr="00FF5C71">
        <w:rPr>
          <w:sz w:val="10"/>
        </w:rPr>
        <w:t xml:space="preserve"> Treasury Secretary Steven </w:t>
      </w:r>
      <w:r w:rsidRPr="00B848DD">
        <w:rPr>
          <w:rStyle w:val="StyleUnderline"/>
        </w:rPr>
        <w:t>Mnuchin to review the law, but the president made no mention of it in his priority-setting speech</w:t>
      </w:r>
      <w:r w:rsidRPr="00FF5C71">
        <w:rPr>
          <w:sz w:val="10"/>
        </w:rPr>
        <w:t xml:space="preserve"> to Congress on Feb. 28. As with the Republican vow to repeal Obamacare, </w:t>
      </w:r>
      <w:r w:rsidRPr="00B848DD">
        <w:rPr>
          <w:rStyle w:val="StyleUnderline"/>
        </w:rPr>
        <w:t>the sticking point may be finding a replacement</w:t>
      </w:r>
      <w:r w:rsidRPr="00FF5C71">
        <w:rPr>
          <w:sz w:val="10"/>
        </w:rPr>
        <w:t xml:space="preserve"> for the law on the books.</w:t>
      </w:r>
      <w:r w:rsidR="00FF5C71" w:rsidRPr="00FF5C71">
        <w:rPr>
          <w:sz w:val="12"/>
        </w:rPr>
        <w:t>∂</w:t>
      </w:r>
      <w:r w:rsidRPr="00FF5C71">
        <w:rPr>
          <w:sz w:val="10"/>
        </w:rPr>
        <w:t xml:space="preserve"> </w:t>
      </w:r>
      <w:r w:rsidRPr="00FF5C71">
        <w:rPr>
          <w:sz w:val="10"/>
          <w:szCs w:val="16"/>
        </w:rPr>
        <w:t>“We need to regulate more simply, cut back on unintended consequences, and see if we can recalibrate this,” says Douglas Elliott, a partner at management consulting firm Oliver Wyman. “That happens to be an extremely hard thing to do.”</w:t>
      </w:r>
      <w:r w:rsidR="00FF5C71" w:rsidRPr="00FF5C71">
        <w:rPr>
          <w:sz w:val="12"/>
          <w:szCs w:val="16"/>
        </w:rPr>
        <w:t>∂</w:t>
      </w:r>
      <w:r w:rsidRPr="00FF5C71">
        <w:rPr>
          <w:sz w:val="10"/>
          <w:szCs w:val="16"/>
        </w:rPr>
        <w:t xml:space="preserve"> </w:t>
      </w:r>
      <w:r w:rsidRPr="00B848DD">
        <w:rPr>
          <w:rStyle w:val="StyleUnderline"/>
        </w:rPr>
        <w:t>Hensarling does</w:t>
      </w:r>
      <w:r w:rsidRPr="00FF5C71">
        <w:rPr>
          <w:sz w:val="10"/>
        </w:rPr>
        <w:t xml:space="preserve"> already </w:t>
      </w:r>
      <w:r w:rsidRPr="00B848DD">
        <w:rPr>
          <w:rStyle w:val="StyleUnderline"/>
        </w:rPr>
        <w:t>have a bill</w:t>
      </w:r>
      <w:r w:rsidRPr="00CB07D4">
        <w:rPr>
          <w:rStyle w:val="StyleUnderline"/>
        </w:rPr>
        <w:t xml:space="preserve"> in the House</w:t>
      </w:r>
      <w:r w:rsidRPr="00FF5C71">
        <w:rPr>
          <w:sz w:val="10"/>
        </w:rPr>
        <w:t xml:space="preserve">, the Financial Choice Act, </w:t>
      </w:r>
      <w:r w:rsidRPr="00B848DD">
        <w:rPr>
          <w:rStyle w:val="StyleUnderline"/>
        </w:rPr>
        <w:t>that’s being given long odds</w:t>
      </w:r>
      <w:r w:rsidRPr="00FF5C71">
        <w:rPr>
          <w:sz w:val="10"/>
        </w:rPr>
        <w:t xml:space="preserve">. “We think </w:t>
      </w:r>
      <w:r w:rsidRPr="00B848DD">
        <w:rPr>
          <w:rStyle w:val="StyleUnderline"/>
        </w:rPr>
        <w:t>the chances</w:t>
      </w:r>
      <w:r w:rsidRPr="00CB07D4">
        <w:rPr>
          <w:rStyle w:val="StyleUnderline"/>
        </w:rPr>
        <w:t xml:space="preserve"> that the bill becomes law </w:t>
      </w:r>
      <w:r w:rsidRPr="00B848DD">
        <w:rPr>
          <w:rStyle w:val="StyleUnderline"/>
        </w:rPr>
        <w:t>are less than 20 percent</w:t>
      </w:r>
      <w:r w:rsidRPr="00CB07D4">
        <w:rPr>
          <w:rStyle w:val="StyleUnderline"/>
        </w:rPr>
        <w:t>—maybe as low as 10 percent</w:t>
      </w:r>
      <w:r w:rsidRPr="00FF5C71">
        <w:rPr>
          <w:sz w:val="10"/>
        </w:rPr>
        <w:t xml:space="preserve">,” Brian </w:t>
      </w:r>
      <w:r w:rsidRPr="00B848DD">
        <w:rPr>
          <w:rStyle w:val="StyleUnderline"/>
        </w:rPr>
        <w:t>Gardner,</w:t>
      </w:r>
      <w:r w:rsidRPr="00FF5C71">
        <w:rPr>
          <w:sz w:val="10"/>
        </w:rPr>
        <w:t xml:space="preserve"> </w:t>
      </w:r>
      <w:r w:rsidRPr="00CB07D4">
        <w:rPr>
          <w:rStyle w:val="StyleUnderline"/>
        </w:rPr>
        <w:t>Washington analyst at the investment bank Keefe, Bruyette &amp; Woods</w:t>
      </w:r>
      <w:r w:rsidRPr="00FF5C71">
        <w:rPr>
          <w:sz w:val="10"/>
        </w:rPr>
        <w:t xml:space="preserve">, </w:t>
      </w:r>
      <w:r w:rsidRPr="00B848DD">
        <w:rPr>
          <w:rStyle w:val="StyleUnderline"/>
        </w:rPr>
        <w:t>wrote</w:t>
      </w:r>
      <w:r w:rsidRPr="00CB07D4">
        <w:rPr>
          <w:rStyle w:val="StyleUnderline"/>
        </w:rPr>
        <w:t xml:space="preserve"> to clients</w:t>
      </w:r>
      <w:r w:rsidRPr="00FF5C71">
        <w:rPr>
          <w:sz w:val="10"/>
        </w:rPr>
        <w:t xml:space="preserve"> on Feb. 16. Even so, the bill offers a glimpse into Republicans’ thinking on how to shape financial regulation.</w:t>
      </w:r>
      <w:r w:rsidR="00FF5C71" w:rsidRPr="00FF5C71">
        <w:rPr>
          <w:sz w:val="12"/>
        </w:rPr>
        <w:t>∂</w:t>
      </w:r>
      <w:r w:rsidRPr="00FF5C71">
        <w:rPr>
          <w:sz w:val="10"/>
        </w:rPr>
        <w:t xml:space="preserve"> </w:t>
      </w:r>
      <w:r w:rsidRPr="00FF5C71">
        <w:rPr>
          <w:sz w:val="10"/>
          <w:szCs w:val="16"/>
        </w:rPr>
        <w:t>The Democrats who pushed through Dodd-Frank sought to regulate multiple points in the financial system, because there are lots of places it can fail, from mortgage underwriting to derivatives trading. Republicans prefer to harness market forces to keep companies in line. Where there must be rules, they like them to be simple and broad.</w:t>
      </w:r>
      <w:r w:rsidR="00FF5C71" w:rsidRPr="00FF5C71">
        <w:rPr>
          <w:sz w:val="12"/>
          <w:szCs w:val="16"/>
        </w:rPr>
        <w:t>∂</w:t>
      </w:r>
      <w:r w:rsidRPr="00FF5C71">
        <w:rPr>
          <w:sz w:val="10"/>
          <w:szCs w:val="16"/>
        </w:rPr>
        <w:t xml:space="preserve"> The Hensarling bill’s main innovation is to give banks an offramp from some of Dodd-Frank’s regulations. But to use it, a bank would have to maintain a leverage ratio of 10 percent or more. That’s a measure of capital, or how much a bank’s assets are worth compared with its liabilities, which include customers’ deposits and debt owed to bondholders. Roughly, a ratio of 10 percent means that for every $100 of a bank’s assets, it owes only $90. This gives the bank a safety cushion if assets decline in value, much like having equity in a home. Today only some small banks have a cushion that thick. Banks argue that higher capital standards force them to make fewer loans, but their lending as a share of gross domestic product has rebounded—although not to its 2006-07 bubble high—even with a big increase in capital.</w:t>
      </w:r>
      <w:r w:rsidR="00FF5C71" w:rsidRPr="00FF5C71">
        <w:rPr>
          <w:sz w:val="12"/>
          <w:szCs w:val="16"/>
        </w:rPr>
        <w:t>∂</w:t>
      </w:r>
      <w:r w:rsidRPr="00FF5C71">
        <w:rPr>
          <w:sz w:val="10"/>
          <w:szCs w:val="16"/>
        </w:rPr>
        <w:t xml:space="preserve"> Hensarling makes the case that the market can provide discipline: Shareholders have a strong incentive to make sure their bank behaves responsibly, because they’re the first to get wiped out if it fails. When a bank is liquidated, the assets are sold for whatever the market will bear. Shareholders get zero unless there’s money left after paying off depositors, lenders, and other creditors.</w:t>
      </w:r>
      <w:r w:rsidR="00FF5C71" w:rsidRPr="00FF5C71">
        <w:rPr>
          <w:sz w:val="12"/>
          <w:szCs w:val="16"/>
        </w:rPr>
        <w:t>∂</w:t>
      </w:r>
      <w:r w:rsidRPr="00FF5C71">
        <w:rPr>
          <w:sz w:val="10"/>
          <w:szCs w:val="16"/>
        </w:rPr>
        <w:t xml:space="preserve"> Bank lending fell sharply after the financial crisis.</w:t>
      </w:r>
      <w:r w:rsidR="00FF5C71" w:rsidRPr="00FF5C71">
        <w:rPr>
          <w:sz w:val="12"/>
          <w:szCs w:val="16"/>
        </w:rPr>
        <w:t>∂</w:t>
      </w:r>
      <w:r w:rsidRPr="00FF5C71">
        <w:rPr>
          <w:sz w:val="10"/>
          <w:szCs w:val="16"/>
        </w:rPr>
        <w:t xml:space="preserve"> </w:t>
      </w:r>
      <w:r w:rsidRPr="00CB07D4">
        <w:rPr>
          <w:rStyle w:val="StyleUnderline"/>
        </w:rPr>
        <w:t xml:space="preserve">Unfortunately for </w:t>
      </w:r>
      <w:r w:rsidRPr="00B848DD">
        <w:rPr>
          <w:rStyle w:val="StyleUnderline"/>
        </w:rPr>
        <w:t>Hensarling</w:t>
      </w:r>
      <w:r w:rsidRPr="00CB07D4">
        <w:rPr>
          <w:rStyle w:val="StyleUnderline"/>
        </w:rPr>
        <w:t xml:space="preserve">, his </w:t>
      </w:r>
      <w:r w:rsidRPr="00B848DD">
        <w:rPr>
          <w:rStyle w:val="StyleUnderline"/>
        </w:rPr>
        <w:t>bill is being attacked from all sides</w:t>
      </w:r>
      <w:r w:rsidRPr="00B848DD">
        <w:rPr>
          <w:sz w:val="10"/>
        </w:rPr>
        <w:t>.</w:t>
      </w:r>
      <w:r w:rsidRPr="00FF5C71">
        <w:rPr>
          <w:sz w:val="10"/>
        </w:rPr>
        <w:t xml:space="preserve"> </w:t>
      </w:r>
      <w:r w:rsidRPr="00B848DD">
        <w:rPr>
          <w:rStyle w:val="StyleUnderline"/>
        </w:rPr>
        <w:t>Bankers say the leverage ratio</w:t>
      </w:r>
      <w:r w:rsidRPr="00FF5C71">
        <w:rPr>
          <w:sz w:val="10"/>
        </w:rPr>
        <w:t xml:space="preserve"> he advocates </w:t>
      </w:r>
      <w:r w:rsidRPr="00B848DD">
        <w:rPr>
          <w:rStyle w:val="StyleUnderline"/>
        </w:rPr>
        <w:t>is unreasonably high</w:t>
      </w:r>
      <w:r w:rsidRPr="00CB07D4">
        <w:rPr>
          <w:rStyle w:val="StyleUnderline"/>
        </w:rPr>
        <w:t xml:space="preserve">. </w:t>
      </w:r>
      <w:r w:rsidRPr="00FF5C71">
        <w:rPr>
          <w:sz w:val="10"/>
        </w:rPr>
        <w:t>“The U.S. banking system does not need even more capital,” Jeremy Newell, general counsel of the Clearing House Association, a trade group of the largest commercial banks, testified to Hensarling’s committee in July.</w:t>
      </w:r>
      <w:r w:rsidR="00FF5C71" w:rsidRPr="00FF5C71">
        <w:rPr>
          <w:sz w:val="12"/>
        </w:rPr>
        <w:t>∂</w:t>
      </w:r>
      <w:r w:rsidRPr="00FF5C71">
        <w:rPr>
          <w:sz w:val="10"/>
        </w:rPr>
        <w:t xml:space="preserve"> Congressional </w:t>
      </w:r>
      <w:r w:rsidRPr="00B848DD">
        <w:rPr>
          <w:rStyle w:val="StyleUnderline"/>
        </w:rPr>
        <w:t>Democrats</w:t>
      </w:r>
      <w:r w:rsidRPr="00CB07D4">
        <w:rPr>
          <w:rStyle w:val="StyleUnderline"/>
        </w:rPr>
        <w:t xml:space="preserve">, meanwhile, </w:t>
      </w:r>
      <w:r w:rsidRPr="00B848DD">
        <w:rPr>
          <w:rStyle w:val="StyleUnderline"/>
        </w:rPr>
        <w:t>are wary</w:t>
      </w:r>
      <w:r w:rsidRPr="00CB07D4">
        <w:rPr>
          <w:rStyle w:val="StyleUnderline"/>
        </w:rPr>
        <w:t xml:space="preserve"> of relying too much on just the safety cushion</w:t>
      </w:r>
      <w:r w:rsidRPr="00FF5C71">
        <w:rPr>
          <w:sz w:val="10"/>
        </w:rPr>
        <w:t xml:space="preserve">. Dodd-Frank mandates especially close supervision of the big banks whose failure would be the most destructive. Dismantling those layers of safeguards would risk a repeat of the financial crisis, argues Maxine Waters of California, the top Democrat on Hensarling’s committee. </w:t>
      </w:r>
      <w:r w:rsidRPr="00CB07D4">
        <w:rPr>
          <w:rStyle w:val="StyleUnderline"/>
        </w:rPr>
        <w:t>T</w:t>
      </w:r>
      <w:r w:rsidRPr="00B848DD">
        <w:rPr>
          <w:rStyle w:val="StyleUnderline"/>
        </w:rPr>
        <w:t>he Senate, where 60 votes would be required</w:t>
      </w:r>
      <w:r w:rsidRPr="00CB07D4">
        <w:rPr>
          <w:rStyle w:val="StyleUnderline"/>
        </w:rPr>
        <w:t xml:space="preserve"> to stop a Democratic filibuster, </w:t>
      </w:r>
      <w:r w:rsidRPr="00B848DD">
        <w:rPr>
          <w:rStyle w:val="StyleUnderline"/>
        </w:rPr>
        <w:t>is the biggest obstacle</w:t>
      </w:r>
      <w:r w:rsidRPr="00CB07D4">
        <w:rPr>
          <w:rStyle w:val="StyleUnderline"/>
        </w:rPr>
        <w:t>.</w:t>
      </w:r>
      <w:r w:rsidR="00FF5C71" w:rsidRPr="00FF5C71">
        <w:rPr>
          <w:sz w:val="12"/>
        </w:rPr>
        <w:t>∂</w:t>
      </w:r>
      <w:r w:rsidRPr="00FF5C71">
        <w:rPr>
          <w:sz w:val="10"/>
        </w:rPr>
        <w:t xml:space="preserve"> </w:t>
      </w:r>
      <w:r w:rsidRPr="00B848DD">
        <w:rPr>
          <w:rStyle w:val="StyleUnderline"/>
        </w:rPr>
        <w:t>Even advocates</w:t>
      </w:r>
      <w:r w:rsidRPr="00CB07D4">
        <w:rPr>
          <w:rStyle w:val="StyleUnderline"/>
        </w:rPr>
        <w:t xml:space="preserve"> of higher capital standards </w:t>
      </w:r>
      <w:r w:rsidRPr="00B848DD">
        <w:rPr>
          <w:rStyle w:val="StyleUnderline"/>
        </w:rPr>
        <w:t>aren’t</w:t>
      </w:r>
      <w:r w:rsidRPr="00CB07D4">
        <w:rPr>
          <w:rStyle w:val="StyleUnderline"/>
        </w:rPr>
        <w:t xml:space="preserve"> fully </w:t>
      </w:r>
      <w:r w:rsidRPr="00B848DD">
        <w:rPr>
          <w:rStyle w:val="StyleUnderline"/>
        </w:rPr>
        <w:t>behind Hensarling’s bill</w:t>
      </w:r>
      <w:r w:rsidRPr="00FF5C71">
        <w:rPr>
          <w:sz w:val="10"/>
        </w:rPr>
        <w:t>. Anat Admati, a Stanford finance professor who’s argued that banks need far bigger cushions, says she agrees with Hensarling that some regulations should be rolled back but worries that banks might find ways around leverage ratios by playing accounting games. “If you’re going to put all your eggs in one 10 percent magic number, that number had better be meaningful,” she says.</w:t>
      </w:r>
      <w:r w:rsidR="00FF5C71" w:rsidRPr="00FF5C71">
        <w:rPr>
          <w:sz w:val="12"/>
        </w:rPr>
        <w:t>∂</w:t>
      </w:r>
      <w:r w:rsidRPr="00FF5C71">
        <w:rPr>
          <w:sz w:val="10"/>
        </w:rPr>
        <w:t xml:space="preserve"> </w:t>
      </w:r>
      <w:r w:rsidRPr="00B848DD">
        <w:rPr>
          <w:rStyle w:val="Emphasis"/>
        </w:rPr>
        <w:t>With Obamacare, taxes, and the budget consuming all the oxygen</w:t>
      </w:r>
      <w:r w:rsidRPr="00CB07D4">
        <w:rPr>
          <w:rStyle w:val="Emphasis"/>
        </w:rPr>
        <w:t xml:space="preserve"> in Washington, </w:t>
      </w:r>
      <w:r w:rsidRPr="00B848DD">
        <w:rPr>
          <w:rStyle w:val="Emphasis"/>
        </w:rPr>
        <w:t>Congress may not get around to Dodd-Frank until 2018 or beyond</w:t>
      </w:r>
      <w:r w:rsidRPr="00FF5C71">
        <w:rPr>
          <w:sz w:val="10"/>
        </w:rPr>
        <w:t xml:space="preserve">. </w:t>
      </w:r>
      <w:r w:rsidRPr="00B848DD">
        <w:rPr>
          <w:rStyle w:val="Emphasis"/>
        </w:rPr>
        <w:t>Even then the changes could be limited</w:t>
      </w:r>
      <w:r w:rsidRPr="00FF5C71">
        <w:rPr>
          <w:sz w:val="10"/>
        </w:rPr>
        <w:t>, such as regulatory relief for smaller banks that don’t pose systemic risks, says KBW’s Gardner. Lately, the big banks are putting their lobbying energy into something more subtle: getting the Federal Reserve to ease up on its comprehensive capital analysis and review of big banks, a process known as CCAR.</w:t>
      </w:r>
    </w:p>
    <w:p w14:paraId="4513F9BA" w14:textId="77777777" w:rsidR="00CA2EDA" w:rsidRPr="00CB07D4" w:rsidRDefault="00CA2EDA" w:rsidP="00CA2EDA">
      <w:pPr>
        <w:pStyle w:val="Heading2"/>
      </w:pPr>
      <w:r w:rsidRPr="00CB07D4">
        <w:t>Links</w:t>
      </w:r>
    </w:p>
    <w:p w14:paraId="6D5D6A8B" w14:textId="77777777" w:rsidR="000E69B8" w:rsidRPr="00CB07D4" w:rsidRDefault="000E69B8" w:rsidP="000E69B8">
      <w:pPr>
        <w:pStyle w:val="Heading3"/>
      </w:pPr>
      <w:r>
        <w:t>2NC Link Turns the Aff</w:t>
      </w:r>
    </w:p>
    <w:p w14:paraId="33CD5B1F" w14:textId="77777777" w:rsidR="000E69B8" w:rsidRPr="00CB07D4" w:rsidRDefault="000E69B8" w:rsidP="000E69B8">
      <w:pPr>
        <w:pStyle w:val="Heading4"/>
      </w:pPr>
      <w:r>
        <w:t xml:space="preserve">1. </w:t>
      </w:r>
      <w:r w:rsidRPr="00CB07D4">
        <w:t>Federal spending on education decreases program success</w:t>
      </w:r>
    </w:p>
    <w:p w14:paraId="682D7B37" w14:textId="77777777" w:rsidR="000E69B8" w:rsidRPr="00CB07D4" w:rsidRDefault="000E69B8" w:rsidP="000E69B8">
      <w:r w:rsidRPr="00CB07D4">
        <w:rPr>
          <w:rStyle w:val="Style13ptBold"/>
        </w:rPr>
        <w:t>Boccia et al. 3/28</w:t>
      </w:r>
      <w:r w:rsidRPr="00CB07D4">
        <w:t>/17, Romina Boccia Deputy Director, Thomas A. Roe Institute; Rachel Greszler Research Fellow in Economics, Budget and Entitlements; Justin Bogie Senior Policy Analyst in Fiscal Affairs; Ryan Anderson Senior Research Fellow in American Principles and Public Policy; David Azerrad Director, B. Kenneth Simon Center; Lindsey Burke Director, Center for Education Policy and Will Skillman Fellow in Education; David Burton Senior Fellow in Economic Policy; “Blueprint for Balance: A Federal Budget for Fiscal Year 2018” http://www.heritage.org/budget-and-spending/report/blueprint-balance-federal-budget-fiscal-year-2018</w:t>
      </w:r>
    </w:p>
    <w:p w14:paraId="33DCEDB5" w14:textId="0E801F64" w:rsidR="000E69B8" w:rsidRPr="00FF5C71" w:rsidRDefault="000E69B8" w:rsidP="000E69B8">
      <w:pPr>
        <w:rPr>
          <w:sz w:val="8"/>
        </w:rPr>
      </w:pPr>
      <w:r w:rsidRPr="00FF5C71">
        <w:rPr>
          <w:sz w:val="8"/>
        </w:rPr>
        <w:t xml:space="preserve">Limit Federal Intervention and Restore State and Local Control of Education. </w:t>
      </w:r>
      <w:r w:rsidRPr="00CB07D4">
        <w:rPr>
          <w:rStyle w:val="StyleUnderline"/>
        </w:rPr>
        <w:t>Since</w:t>
      </w:r>
      <w:r w:rsidRPr="00FF5C71">
        <w:rPr>
          <w:sz w:val="8"/>
        </w:rPr>
        <w:t xml:space="preserve"> President Lyndon B. Johnson signed the Elementary and Secondary Education Act (</w:t>
      </w:r>
      <w:r w:rsidRPr="00CB07D4">
        <w:rPr>
          <w:rStyle w:val="StyleUnderline"/>
        </w:rPr>
        <w:t>ESEA</w:t>
      </w:r>
      <w:r w:rsidRPr="00FF5C71">
        <w:rPr>
          <w:sz w:val="8"/>
        </w:rPr>
        <w:t xml:space="preserve">) into law in 1965 as the keystone education component of his War on Poverty, </w:t>
      </w:r>
      <w:r w:rsidRPr="00CB07D4">
        <w:rPr>
          <w:rStyle w:val="StyleUnderline"/>
        </w:rPr>
        <w:t>the federal government</w:t>
      </w:r>
      <w:r w:rsidRPr="00FF5C71">
        <w:rPr>
          <w:sz w:val="8"/>
        </w:rPr>
        <w:t>—which represents 10 percent of all K–12 education spending—</w:t>
      </w:r>
      <w:r w:rsidRPr="00CB07D4">
        <w:rPr>
          <w:rStyle w:val="StyleUnderline"/>
        </w:rPr>
        <w:t xml:space="preserve">has appropriated some </w:t>
      </w:r>
      <w:r w:rsidRPr="00CB07D4">
        <w:rPr>
          <w:rStyle w:val="Emphasis"/>
        </w:rPr>
        <w:t>$2 trillion</w:t>
      </w:r>
      <w:r w:rsidRPr="00CB07D4">
        <w:rPr>
          <w:rStyle w:val="StyleUnderline"/>
        </w:rPr>
        <w:t xml:space="preserve"> in an effort to improve the educational outcomes</w:t>
      </w:r>
      <w:r w:rsidRPr="00FF5C71">
        <w:rPr>
          <w:sz w:val="8"/>
        </w:rPr>
        <w:t xml:space="preserve"> of American students. </w:t>
      </w:r>
      <w:r w:rsidRPr="00CB07D4">
        <w:rPr>
          <w:rStyle w:val="StyleUnderline"/>
        </w:rPr>
        <w:t>Despite a more than doubling of inflation-adjusted federal per-pupil expenditures since that time,</w:t>
      </w:r>
      <w:r w:rsidRPr="00FF5C71">
        <w:rPr>
          <w:sz w:val="8"/>
        </w:rPr>
        <w:t xml:space="preserve"> </w:t>
      </w:r>
      <w:r w:rsidRPr="00CB07D4">
        <w:rPr>
          <w:rStyle w:val="StyleUnderline"/>
          <w:i/>
        </w:rPr>
        <w:t>only slightly more than one-third of children in grades four and eight are proficient in reading</w:t>
      </w:r>
      <w:r w:rsidRPr="00FF5C71">
        <w:rPr>
          <w:sz w:val="8"/>
        </w:rPr>
        <w:t xml:space="preserve">—a figure effectively unchanged since the early 1970s. </w:t>
      </w:r>
      <w:r w:rsidRPr="00CB07D4">
        <w:rPr>
          <w:rStyle w:val="StyleUnderline"/>
        </w:rPr>
        <w:t>Moreover, achievement gaps among students remain, and graduation rates for disadvantaged students are stagnant.</w:t>
      </w:r>
      <w:r w:rsidR="00FF5C71" w:rsidRPr="00FF5C71">
        <w:rPr>
          <w:sz w:val="12"/>
        </w:rPr>
        <w:t>∂</w:t>
      </w:r>
      <w:r w:rsidRPr="00FF5C71">
        <w:rPr>
          <w:sz w:val="8"/>
        </w:rPr>
        <w:t xml:space="preserve"> </w:t>
      </w:r>
      <w:r w:rsidRPr="00CB07D4">
        <w:rPr>
          <w:rStyle w:val="StyleUnderline"/>
        </w:rPr>
        <w:t>These lackluster outcomes</w:t>
      </w:r>
      <w:r w:rsidRPr="00FF5C71">
        <w:rPr>
          <w:sz w:val="8"/>
        </w:rPr>
        <w:t>—</w:t>
      </w:r>
      <w:r w:rsidRPr="00CB07D4">
        <w:rPr>
          <w:rStyle w:val="Emphasis"/>
        </w:rPr>
        <w:t>and in some cases declines</w:t>
      </w:r>
      <w:r w:rsidRPr="00FF5C71">
        <w:rPr>
          <w:sz w:val="8"/>
        </w:rPr>
        <w:t xml:space="preserve">—in academic performance </w:t>
      </w:r>
      <w:r w:rsidRPr="00CB07D4">
        <w:rPr>
          <w:rStyle w:val="StyleUnderline"/>
        </w:rPr>
        <w:t>come despite continued increases in education spending</w:t>
      </w:r>
      <w:r w:rsidRPr="00FF5C71">
        <w:rPr>
          <w:sz w:val="8"/>
        </w:rPr>
        <w:t xml:space="preserve">. These underwhelming outcomes add to the evidence that </w:t>
      </w:r>
      <w:r w:rsidRPr="00CB07D4">
        <w:rPr>
          <w:rStyle w:val="Emphasis"/>
        </w:rPr>
        <w:t>ever-increasing government spending is not the key to improving education</w:t>
      </w:r>
      <w:r w:rsidRPr="00FF5C71">
        <w:rPr>
          <w:sz w:val="8"/>
        </w:rPr>
        <w:t xml:space="preserve">. In order to shift education functions from the federal government to state and local leaders, </w:t>
      </w:r>
      <w:r w:rsidRPr="00CB07D4">
        <w:rPr>
          <w:rStyle w:val="StyleUnderline"/>
        </w:rPr>
        <w:t>Congress should limit federal intervention in education,</w:t>
      </w:r>
      <w:r w:rsidRPr="00FF5C71">
        <w:rPr>
          <w:sz w:val="8"/>
        </w:rPr>
        <w:t xml:space="preserve"> beginning by eliminating ineffective and duplicative programs and offering relief to states and schools through reforms in the Academic Partnerships Lead Us to Success (A-PLUS) Act.</w:t>
      </w:r>
    </w:p>
    <w:p w14:paraId="3D9814D7" w14:textId="77777777" w:rsidR="000E69B8" w:rsidRPr="00CB07D4" w:rsidRDefault="000E69B8" w:rsidP="000E69B8">
      <w:pPr>
        <w:pStyle w:val="Heading4"/>
      </w:pPr>
      <w:r>
        <w:t xml:space="preserve">2. </w:t>
      </w:r>
      <w:r w:rsidRPr="00CB07D4">
        <w:t>Prefer negative studies on the question- federal spending on education empirically fails</w:t>
      </w:r>
    </w:p>
    <w:p w14:paraId="0E645F04" w14:textId="77777777" w:rsidR="000E69B8" w:rsidRPr="00CB07D4" w:rsidRDefault="000E69B8" w:rsidP="000E69B8">
      <w:r w:rsidRPr="00CB07D4">
        <w:rPr>
          <w:rStyle w:val="Style13ptBold"/>
        </w:rPr>
        <w:t xml:space="preserve">Muhlhausen 15 </w:t>
      </w:r>
      <w:r w:rsidRPr="00CB07D4">
        <w:t>David B., PhD, is a Research Fellow for Empirical Policy Analysis in the Center for Data Analysis, of the Institute for Economic Freedom and Opportunity, at The Heritage Foundation. He holds a doctorate in public policy from the University of Maryland-Baltimore County and a bachelor’s degree in political science and justice studies from Frostburg State University, “The Head Start CARES Demonstration: Another Failed Federal Early Childhood Education Program” http://www.heritage.org/education/report/the-head-start-cares-demonstration-another-failed-federal-early-childhood</w:t>
      </w:r>
    </w:p>
    <w:p w14:paraId="3B9DC6F0" w14:textId="68F56F5F" w:rsidR="000E69B8" w:rsidRPr="00FF5C71" w:rsidRDefault="000E69B8" w:rsidP="000E69B8">
      <w:pPr>
        <w:rPr>
          <w:sz w:val="8"/>
        </w:rPr>
      </w:pPr>
      <w:r w:rsidRPr="00CB07D4">
        <w:rPr>
          <w:rStyle w:val="StyleUnderline"/>
        </w:rPr>
        <w:t xml:space="preserve">Calls for the federal government to fund </w:t>
      </w:r>
      <w:r w:rsidRPr="00FF5C71">
        <w:rPr>
          <w:sz w:val="8"/>
        </w:rPr>
        <w:t xml:space="preserve">universal preschool programs </w:t>
      </w:r>
      <w:r w:rsidRPr="00CB07D4">
        <w:rPr>
          <w:rStyle w:val="StyleUnderline"/>
        </w:rPr>
        <w:t>and expand early childhood education programs seem to never cease</w:t>
      </w:r>
      <w:r w:rsidRPr="00FF5C71">
        <w:rPr>
          <w:sz w:val="8"/>
        </w:rPr>
        <w:t xml:space="preserve">. </w:t>
      </w:r>
      <w:r w:rsidRPr="00CB07D4">
        <w:rPr>
          <w:rStyle w:val="StyleUnderline"/>
        </w:rPr>
        <w:t>The two small-scale studies</w:t>
      </w:r>
      <w:r w:rsidRPr="00FF5C71">
        <w:rPr>
          <w:sz w:val="8"/>
        </w:rPr>
        <w:t xml:space="preserve">—of </w:t>
      </w:r>
      <w:r w:rsidRPr="00CB07D4">
        <w:rPr>
          <w:rStyle w:val="StyleUnderline"/>
        </w:rPr>
        <w:t>the High/Scope Perry Preschool Project</w:t>
      </w:r>
      <w:r w:rsidRPr="00FF5C71">
        <w:rPr>
          <w:sz w:val="8"/>
        </w:rPr>
        <w:t xml:space="preserve"> begun in 1962 </w:t>
      </w:r>
      <w:r w:rsidRPr="00CB07D4">
        <w:rPr>
          <w:rStyle w:val="StyleUnderline"/>
        </w:rPr>
        <w:t>and the Carolina Abecedarian Project</w:t>
      </w:r>
      <w:r w:rsidRPr="00FF5C71">
        <w:rPr>
          <w:sz w:val="8"/>
        </w:rPr>
        <w:t xml:space="preserve"> begun in 1972—</w:t>
      </w:r>
      <w:r w:rsidRPr="00CB07D4">
        <w:rPr>
          <w:rStyle w:val="StyleUnderline"/>
        </w:rPr>
        <w:t>that were used to demonstrate the effectiveness of such interventions are now outdated</w:t>
      </w:r>
      <w:r w:rsidRPr="00FF5C71">
        <w:rPr>
          <w:sz w:val="8"/>
        </w:rPr>
        <w:t xml:space="preserve">.[1] </w:t>
      </w:r>
      <w:r w:rsidRPr="00CB07D4">
        <w:rPr>
          <w:rStyle w:val="Emphasis"/>
        </w:rPr>
        <w:t>Their results have never been replicated</w:t>
      </w:r>
      <w:r w:rsidRPr="00FF5C71">
        <w:rPr>
          <w:sz w:val="8"/>
        </w:rPr>
        <w:t xml:space="preserve">.[2] </w:t>
      </w:r>
      <w:r w:rsidRPr="00CB07D4">
        <w:rPr>
          <w:rStyle w:val="StyleUnderline"/>
        </w:rPr>
        <w:t>No evidence indicates that these programs can produce the same benefits today.</w:t>
      </w:r>
      <w:r w:rsidR="00FF5C71" w:rsidRPr="00FF5C71">
        <w:rPr>
          <w:rStyle w:val="StyleUnderline"/>
          <w:sz w:val="12"/>
          <w:u w:val="none"/>
        </w:rPr>
        <w:t>∂</w:t>
      </w:r>
      <w:r w:rsidRPr="00FF5C71">
        <w:rPr>
          <w:sz w:val="8"/>
        </w:rPr>
        <w:t xml:space="preserve"> </w:t>
      </w:r>
      <w:r w:rsidRPr="00CB07D4">
        <w:rPr>
          <w:rStyle w:val="StyleUnderline"/>
        </w:rPr>
        <w:t>Instead of looking at small-scale programs that were implemented long ago and never replicated, advocates</w:t>
      </w:r>
      <w:r w:rsidRPr="00FF5C71">
        <w:rPr>
          <w:sz w:val="8"/>
        </w:rPr>
        <w:t xml:space="preserve"> of federal funding to expand early childhood education programs </w:t>
      </w:r>
      <w:r w:rsidRPr="00CB07D4">
        <w:rPr>
          <w:rStyle w:val="StyleUnderline"/>
        </w:rPr>
        <w:t>should examine the performance of Head Start, the federal government’s flagship early childhood education program</w:t>
      </w:r>
      <w:r w:rsidRPr="00FF5C71">
        <w:rPr>
          <w:sz w:val="8"/>
        </w:rPr>
        <w:t>.</w:t>
      </w:r>
      <w:r w:rsidR="00FF5C71" w:rsidRPr="00FF5C71">
        <w:rPr>
          <w:sz w:val="12"/>
        </w:rPr>
        <w:t>∂</w:t>
      </w:r>
      <w:r w:rsidRPr="00FF5C71">
        <w:rPr>
          <w:sz w:val="8"/>
        </w:rPr>
        <w:t xml:space="preserve"> Created as part of the War on Poverty in 1965, Head Start is a preschool grant program funded by the federal government. Head Start is intended to provide a boost to disadvantaged children before they enter elementary school. Despite the program’s long life, Head Start never underwent a scientifically rigorous evaluation of its effectiveness until Congress mandated a national-scale randomized impact evaluation in 1998. The Head Start Impact Study began in 2002.</w:t>
      </w:r>
      <w:r w:rsidR="00FF5C71" w:rsidRPr="00FF5C71">
        <w:rPr>
          <w:sz w:val="12"/>
        </w:rPr>
        <w:t>∂</w:t>
      </w:r>
      <w:r w:rsidRPr="00FF5C71">
        <w:rPr>
          <w:sz w:val="8"/>
        </w:rPr>
        <w:t xml:space="preserve"> </w:t>
      </w:r>
      <w:r w:rsidRPr="00CB07D4">
        <w:rPr>
          <w:rStyle w:val="StyleUnderline"/>
        </w:rPr>
        <w:t>The results—immediate-term, short-term, and long-term</w:t>
      </w:r>
      <w:r w:rsidRPr="00FF5C71">
        <w:rPr>
          <w:sz w:val="8"/>
        </w:rPr>
        <w:t xml:space="preserve"> released in 2005, 2010, and 2012, respectively—</w:t>
      </w:r>
      <w:r w:rsidRPr="00CB07D4">
        <w:rPr>
          <w:rStyle w:val="StyleUnderline"/>
        </w:rPr>
        <w:t>are</w:t>
      </w:r>
      <w:r w:rsidRPr="00FF5C71">
        <w:rPr>
          <w:sz w:val="8"/>
        </w:rPr>
        <w:t xml:space="preserve"> </w:t>
      </w:r>
      <w:r w:rsidRPr="00CB07D4">
        <w:rPr>
          <w:rStyle w:val="Emphasis"/>
        </w:rPr>
        <w:t>disappointing</w:t>
      </w:r>
      <w:r w:rsidRPr="00FF5C71">
        <w:rPr>
          <w:sz w:val="8"/>
        </w:rPr>
        <w:t xml:space="preserve">.[3] </w:t>
      </w:r>
      <w:r w:rsidRPr="00CB07D4">
        <w:rPr>
          <w:rStyle w:val="StyleUnderline"/>
        </w:rPr>
        <w:t>Almost all of the benefits of participating in Head Start disappeared by kindergarten</w:t>
      </w:r>
      <w:r w:rsidRPr="00FF5C71">
        <w:rPr>
          <w:sz w:val="8"/>
        </w:rPr>
        <w:t>. Specifically, the evaluation found that the program largely failed to improve the cognitive, socio-emotional, health, and parenting outcomes of participating children in kindergarten, first grade, and third grade compared with the outcomes of similar children who did not participate.[4]</w:t>
      </w:r>
      <w:r w:rsidR="00FF5C71" w:rsidRPr="00FF5C71">
        <w:rPr>
          <w:sz w:val="12"/>
        </w:rPr>
        <w:t>∂</w:t>
      </w:r>
      <w:r w:rsidRPr="00FF5C71">
        <w:rPr>
          <w:sz w:val="8"/>
        </w:rPr>
        <w:t xml:space="preserve"> In search of evidence that Head Start can be an effective program, the Office of Planning, Research and Evaluation in the Administration for Children and Families in the U.S. Department of Health and Human Services (</w:t>
      </w:r>
      <w:r w:rsidRPr="00CB07D4">
        <w:rPr>
          <w:rStyle w:val="StyleUnderline"/>
        </w:rPr>
        <w:t>HHS</w:t>
      </w:r>
      <w:r w:rsidRPr="00FF5C71">
        <w:rPr>
          <w:sz w:val="8"/>
        </w:rPr>
        <w:t xml:space="preserve">) </w:t>
      </w:r>
      <w:r w:rsidRPr="00CB07D4">
        <w:rPr>
          <w:rStyle w:val="StyleUnderline"/>
        </w:rPr>
        <w:t>initiated the Head Start CARES</w:t>
      </w:r>
      <w:r w:rsidRPr="00FF5C71">
        <w:rPr>
          <w:sz w:val="8"/>
        </w:rPr>
        <w:t xml:space="preserve"> (Classroom-based Approaches and Resources for Emotion and Social skill promotion) </w:t>
      </w:r>
      <w:r w:rsidRPr="00CB07D4">
        <w:rPr>
          <w:rStyle w:val="StyleUnderline"/>
        </w:rPr>
        <w:t>demonstration project in 2007</w:t>
      </w:r>
      <w:r w:rsidRPr="00FF5C71">
        <w:rPr>
          <w:sz w:val="8"/>
        </w:rPr>
        <w:t>. The demonstration tested the effectiveness of three “enhancements” to regular Head Start services. Specifically, the demonstration assessed different methods of improving children’s social-emotional development within the regular Head Start program, under the notion that preschool children from low-income families are more likely than their more well-off counterparts to be deficient in social, emotional, and behavioral development. Children who have greater difficulty regulating their emotions and behaviors may be less likely to receive appropriate instruction, to engage in positive learning behaviors, and to benefit from opportunities to learn from their peers.[5]</w:t>
      </w:r>
      <w:r w:rsidR="00FF5C71" w:rsidRPr="00FF5C71">
        <w:rPr>
          <w:sz w:val="12"/>
        </w:rPr>
        <w:t>∂</w:t>
      </w:r>
      <w:r w:rsidRPr="00FF5C71">
        <w:rPr>
          <w:sz w:val="8"/>
        </w:rPr>
        <w:t xml:space="preserve"> The Head Start CARES demonstration project tested three social-emotional interventions that were labeled as “evidence-based” to determine whether these interventions help disadvantaged children to develop appropriate social-emotional behaviors.[6] The answer was “No.” Experimental evaluations released in 2014 and 2015 by the U.S. Department of Health and Human Services found that enhanced Head Start CARES demonstration programs had little to no effect, compared with regular Head Start services, on the social-emotional and academic skills of participating children.[7] </w:t>
      </w:r>
      <w:r w:rsidRPr="00CB07D4">
        <w:rPr>
          <w:rStyle w:val="StyleUnderline"/>
        </w:rPr>
        <w:t>However, the demonstration programs were associated with beneficial outcomes on a minority of teachers’ practices and classroom climate outcomes</w:t>
      </w:r>
      <w:r w:rsidRPr="00FF5C71">
        <w:rPr>
          <w:sz w:val="8"/>
        </w:rPr>
        <w:t>.[8]</w:t>
      </w:r>
      <w:r w:rsidR="00FF5C71" w:rsidRPr="00FF5C71">
        <w:rPr>
          <w:sz w:val="12"/>
        </w:rPr>
        <w:t>∂</w:t>
      </w:r>
      <w:r w:rsidRPr="00FF5C71">
        <w:rPr>
          <w:sz w:val="8"/>
        </w:rPr>
        <w:t xml:space="preserve"> While the demonstration focused on the effect of the enhancements on four-year-old children, </w:t>
      </w:r>
      <w:r w:rsidRPr="00CB07D4">
        <w:rPr>
          <w:rStyle w:val="StyleUnderline"/>
        </w:rPr>
        <w:t>in a separate report the evaluators assessed the effect of the enhancements on three-year-old children</w:t>
      </w:r>
      <w:r w:rsidRPr="00FF5C71">
        <w:rPr>
          <w:sz w:val="8"/>
        </w:rPr>
        <w:t xml:space="preserve">.[9] </w:t>
      </w:r>
      <w:r w:rsidRPr="00CB07D4">
        <w:rPr>
          <w:rStyle w:val="StyleUnderline"/>
        </w:rPr>
        <w:t>The results were slightly different, but similarly poor.</w:t>
      </w:r>
      <w:r w:rsidRPr="00FF5C71">
        <w:rPr>
          <w:sz w:val="8"/>
        </w:rPr>
        <w:t xml:space="preserve"> The authors caution that the findings for the three-year-old group should be considered exploratory because Head Start CARES was not explicitly designed for this age group.[10]</w:t>
      </w:r>
    </w:p>
    <w:p w14:paraId="1258086D" w14:textId="1AA65939" w:rsidR="00CA2EDA" w:rsidRPr="00CB07D4" w:rsidRDefault="00CA2EDA" w:rsidP="00CA2EDA">
      <w:pPr>
        <w:pStyle w:val="Heading3"/>
      </w:pPr>
      <w:r w:rsidRPr="00CB07D4">
        <w:t xml:space="preserve">Link: </w:t>
      </w:r>
      <w:r w:rsidR="00D4627D">
        <w:t>Generic</w:t>
      </w:r>
      <w:r w:rsidRPr="00CB07D4">
        <w:t xml:space="preserve"> </w:t>
      </w:r>
    </w:p>
    <w:p w14:paraId="7D6AAAF1" w14:textId="77777777" w:rsidR="00CA2EDA" w:rsidRPr="00CB07D4" w:rsidRDefault="00CA2EDA" w:rsidP="00CA2EDA">
      <w:pPr>
        <w:pStyle w:val="Heading4"/>
      </w:pPr>
      <w:r w:rsidRPr="00CB07D4">
        <w:t xml:space="preserve">New government spending on education policy ripples through the economy causing devastating effects  </w:t>
      </w:r>
    </w:p>
    <w:p w14:paraId="002CD44B" w14:textId="77777777" w:rsidR="00CA2EDA" w:rsidRPr="00CB07D4" w:rsidRDefault="00CA2EDA" w:rsidP="00CA2EDA">
      <w:r w:rsidRPr="00CB07D4">
        <w:rPr>
          <w:rStyle w:val="Style13ptBold"/>
        </w:rPr>
        <w:t>Mitchell 5,</w:t>
      </w:r>
      <w:r w:rsidRPr="00CB07D4">
        <w:t xml:space="preserve"> Daniel J. Mitchell, Ph.D. , is McKenna Senior Research Fellow in the Thomas A. Roe Institute for Economic Policy Studies at The Heritage Foundation., “The Impact of Government Spending on Economic Growth” http://www.heritage.org/budget-and-spending/report/the-impact-government-spending-economic-growth</w:t>
      </w:r>
    </w:p>
    <w:p w14:paraId="797B1A24" w14:textId="258DF8BA" w:rsidR="00CB07D4" w:rsidRPr="00FF5C71" w:rsidRDefault="00CB07D4" w:rsidP="00CB07D4">
      <w:r w:rsidRPr="00FF5C71">
        <w:t>Policymakers are divided as to whether government expansion helps or hinders economic growth. Advocates of bigger government argue that government programs provide valuable "public goods" such as education and infrastructure. They also claim that increases in government spending can bolster economic growth by putting money into people's pockets.</w:t>
      </w:r>
      <w:r w:rsidR="00FF5C71" w:rsidRPr="00FF5C71">
        <w:rPr>
          <w:sz w:val="12"/>
        </w:rPr>
        <w:t>∂</w:t>
      </w:r>
      <w:r w:rsidRPr="00FF5C71">
        <w:t xml:space="preserve"> Proponents of smaller government have the opposite view. They explain that government is too big and that higher spending undermines economic growth by transferring additional resources from the productive sector of the economy to government, which uses them less efficiently. They also warn that an expanding public sector complicates efforts to implement pro-growth policies-such as fundamental tax reform and personal retirement accounts- because critics can use the existence of budget deficits as a reason to oppose policies that would strengthen the economy.</w:t>
      </w:r>
      <w:r w:rsidR="00FF5C71" w:rsidRPr="00FF5C71">
        <w:rPr>
          <w:sz w:val="12"/>
        </w:rPr>
        <w:t>∂</w:t>
      </w:r>
      <w:r w:rsidRPr="00FF5C71">
        <w:t xml:space="preserve"> Which side is right?</w:t>
      </w:r>
      <w:r w:rsidR="00FF5C71" w:rsidRPr="00FF5C71">
        <w:rPr>
          <w:sz w:val="12"/>
        </w:rPr>
        <w:t>∂</w:t>
      </w:r>
      <w:r w:rsidRPr="00FF5C71">
        <w:t xml:space="preserve"> This paper evaluates the impact of government spending on economic performance. It discusses the theoretical arguments, reviews the international evidence, highlights the latest academic research, cites examples of countries that have significantly reduced government spending as a share of national economic output, and analyzes the economic consequences of those reforms.1 The online supplement to this paper contains a comprehensive list of research and key findings.</w:t>
      </w:r>
      <w:r w:rsidR="00FF5C71" w:rsidRPr="00FF5C71">
        <w:rPr>
          <w:sz w:val="12"/>
        </w:rPr>
        <w:t>∂</w:t>
      </w:r>
      <w:r w:rsidRPr="00FF5C71">
        <w:t xml:space="preserve"> This paper concludes that </w:t>
      </w:r>
      <w:r w:rsidRPr="00CB07D4">
        <w:rPr>
          <w:rStyle w:val="StyleUnderline"/>
        </w:rPr>
        <w:t>a large and growing government is not conducive to better economic performance</w:t>
      </w:r>
      <w:r w:rsidRPr="00FF5C71">
        <w:t>. Indeed, reducing the size of government would lead to higher incomes and improve America's competitiveness. There are also philosophical reasons to support smaller government, but this paper does not address that aspect of the debate. Instead, it reports on-and relies upon-economic theory and empirical research.[1]</w:t>
      </w:r>
      <w:r w:rsidR="00FF5C71" w:rsidRPr="00FF5C71">
        <w:rPr>
          <w:sz w:val="12"/>
        </w:rPr>
        <w:t>∂</w:t>
      </w:r>
      <w:r w:rsidRPr="00FF5C71">
        <w:t xml:space="preserve"> The Theory: Economics of</w:t>
      </w:r>
      <w:r w:rsidR="00FF5C71" w:rsidRPr="00FF5C71">
        <w:rPr>
          <w:sz w:val="12"/>
        </w:rPr>
        <w:t>∂</w:t>
      </w:r>
      <w:r w:rsidRPr="00FF5C71">
        <w:t xml:space="preserve"> Government Spending</w:t>
      </w:r>
      <w:r w:rsidR="00FF5C71" w:rsidRPr="00FF5C71">
        <w:rPr>
          <w:sz w:val="12"/>
        </w:rPr>
        <w:t>∂</w:t>
      </w:r>
      <w:r w:rsidRPr="00FF5C71">
        <w:t xml:space="preserve"> Economic theory does not automatically generate strong conclusions about the impact of government outlays on economic performance. Indeed, almost every economist would agree that there are circumstances in which lower levels of government spending would enhance economic growth and other circumstances in which higher levels of government spending would be desirable.</w:t>
      </w:r>
      <w:r w:rsidR="00FF5C71" w:rsidRPr="00FF5C71">
        <w:rPr>
          <w:sz w:val="12"/>
        </w:rPr>
        <w:t>∂</w:t>
      </w:r>
      <w:r w:rsidRPr="00FF5C71">
        <w:t xml:space="preserve"> 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w:t>
      </w:r>
      <w:r w:rsidR="00FF5C71" w:rsidRPr="00FF5C71">
        <w:rPr>
          <w:sz w:val="12"/>
        </w:rPr>
        <w:t>∂</w:t>
      </w:r>
      <w:r w:rsidRPr="00FF5C71">
        <w:t xml:space="preserve"> Costs vs. Benefits. Economists will generally agree that government spending becomes a burden at some point, either because government becomes too large or because outlays are misallocated. In such cases, the cost of government exceeds the benefit. The downward sloping portion of the curve in Figure 1 can exist for a number of reasons, including:</w:t>
      </w:r>
      <w:r w:rsidR="00FF5C71" w:rsidRPr="00FF5C71">
        <w:rPr>
          <w:sz w:val="12"/>
        </w:rPr>
        <w:t>∂</w:t>
      </w:r>
      <w:r w:rsidRPr="00FF5C71">
        <w:t xml:space="preserve"> The extraction cost. </w:t>
      </w:r>
      <w:r w:rsidRPr="00CB07D4">
        <w:rPr>
          <w:rStyle w:val="StyleUnderline"/>
        </w:rPr>
        <w:t>Government spending requires costly financing choices. The federal government cannot spend money without first taking that money from someone</w:t>
      </w:r>
      <w:r w:rsidRPr="00FF5C71">
        <w:t xml:space="preserve">. </w:t>
      </w:r>
      <w:r w:rsidRPr="00B848DD">
        <w:rPr>
          <w:rStyle w:val="Emphasis"/>
        </w:rPr>
        <w:t>All of the options</w:t>
      </w:r>
      <w:r w:rsidRPr="00B848DD">
        <w:rPr>
          <w:rStyle w:val="StyleUnderline"/>
        </w:rPr>
        <w:t xml:space="preserve"> used to finance government spending have adverse consequences</w:t>
      </w:r>
      <w:r w:rsidRPr="00FF5C71">
        <w:t xml:space="preserve">. </w:t>
      </w:r>
      <w:r w:rsidRPr="00B848DD">
        <w:rPr>
          <w:rStyle w:val="StyleUnderline"/>
        </w:rPr>
        <w:t>Taxes discourage productive</w:t>
      </w:r>
      <w:r w:rsidRPr="00CB07D4">
        <w:rPr>
          <w:rStyle w:val="StyleUnderline"/>
        </w:rPr>
        <w:t xml:space="preserve"> </w:t>
      </w:r>
      <w:r w:rsidRPr="00B848DD">
        <w:rPr>
          <w:rStyle w:val="StyleUnderline"/>
        </w:rPr>
        <w:t>behavior</w:t>
      </w:r>
      <w:r w:rsidRPr="00CB07D4">
        <w:rPr>
          <w:rStyle w:val="StyleUnderline"/>
        </w:rPr>
        <w:t>,</w:t>
      </w:r>
      <w:r w:rsidRPr="00FF5C71">
        <w:t xml:space="preserve"> particularly in the current U.S. tax system, which imposes high tax rates on work, saving, investment, and other forms of productive behavior. </w:t>
      </w:r>
      <w:r w:rsidRPr="00B848DD">
        <w:rPr>
          <w:rStyle w:val="StyleUnderline"/>
        </w:rPr>
        <w:t>Borrowing</w:t>
      </w:r>
      <w:r w:rsidRPr="00CB07D4">
        <w:rPr>
          <w:rStyle w:val="StyleUnderline"/>
        </w:rPr>
        <w:t xml:space="preserve"> consumes capital that otherwise would be available for private investment and, in extreme cases, may </w:t>
      </w:r>
      <w:r w:rsidRPr="00B848DD">
        <w:rPr>
          <w:rStyle w:val="StyleUnderline"/>
        </w:rPr>
        <w:t>lead to higher interest rates</w:t>
      </w:r>
      <w:r w:rsidRPr="00B848DD">
        <w:t>.</w:t>
      </w:r>
      <w:r w:rsidRPr="00FF5C71">
        <w:t xml:space="preserve"> </w:t>
      </w:r>
      <w:r w:rsidRPr="00B848DD">
        <w:rPr>
          <w:rStyle w:val="StyleUnderline"/>
        </w:rPr>
        <w:t>Inflation debases a nation's currency</w:t>
      </w:r>
      <w:r w:rsidRPr="00CB07D4">
        <w:rPr>
          <w:rStyle w:val="StyleUnderline"/>
        </w:rPr>
        <w:t>, causing widespread economic distortion</w:t>
      </w:r>
      <w:r w:rsidRPr="00FF5C71">
        <w:t>.</w:t>
      </w:r>
      <w:r w:rsidR="00FF5C71" w:rsidRPr="00FF5C71">
        <w:rPr>
          <w:sz w:val="12"/>
        </w:rPr>
        <w:t>∂</w:t>
      </w:r>
      <w:r w:rsidRPr="00FF5C71">
        <w:t xml:space="preserve"> The displacement cost. </w:t>
      </w:r>
      <w:r w:rsidRPr="00B848DD">
        <w:rPr>
          <w:rStyle w:val="StyleUnderline"/>
        </w:rPr>
        <w:t>Government spending displaces private-sector activity</w:t>
      </w:r>
      <w:r w:rsidRPr="00FF5C71">
        <w:t xml:space="preserve">. Every dollar that the government spends necessarily means one less dollar in the productive sector of the economy. </w:t>
      </w:r>
      <w:r w:rsidRPr="00CB07D4">
        <w:rPr>
          <w:rStyle w:val="StyleUnderline"/>
        </w:rPr>
        <w:t>This dampens growth since economic forces guide the allocation of resources in the private sector, whereas political forces dominate when politicians and bureaucrats decide how money is spent</w:t>
      </w:r>
      <w:r w:rsidRPr="00FF5C71">
        <w:t xml:space="preserve">. Some government spending, such as maintaining a well-functioning legal system, can have a high "rate-of-return." In general, however, </w:t>
      </w:r>
      <w:r w:rsidRPr="00B848DD">
        <w:rPr>
          <w:rStyle w:val="StyleUnderline"/>
        </w:rPr>
        <w:t>governments do not use resources efficiently, resulting in less economic output</w:t>
      </w:r>
      <w:r w:rsidRPr="00FF5C71">
        <w:t>.</w:t>
      </w:r>
      <w:r w:rsidR="00FF5C71" w:rsidRPr="00FF5C71">
        <w:rPr>
          <w:sz w:val="12"/>
        </w:rPr>
        <w:t>∂</w:t>
      </w:r>
      <w:r w:rsidRPr="00FF5C71">
        <w:t xml:space="preserve"> The negative multiplier cost. </w:t>
      </w:r>
      <w:r w:rsidRPr="00CB07D4">
        <w:rPr>
          <w:rStyle w:val="StyleUnderline"/>
        </w:rPr>
        <w:t>Government spending finances harmful intervention. Portions of the federal budget are used to finance activities that generate a distinctly negative effect on economic activity</w:t>
      </w:r>
      <w:r w:rsidRPr="00FF5C71">
        <w:t>.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Organisation for Economic Co-operation and Development (OECD) is often trivial compared to the economic damage resulting from the anti-growth policies advocated by these multinational bureaucracies.</w:t>
      </w:r>
      <w:r w:rsidR="00FF5C71" w:rsidRPr="00FF5C71">
        <w:rPr>
          <w:sz w:val="12"/>
        </w:rPr>
        <w:t>∂</w:t>
      </w:r>
      <w:r w:rsidRPr="00FF5C71">
        <w:t xml:space="preserve"> The behavioral subsidy cost. </w:t>
      </w:r>
      <w:r w:rsidRPr="00CB07D4">
        <w:rPr>
          <w:rStyle w:val="StyleUnderline"/>
        </w:rPr>
        <w:t>Government spending encourages destructive choices.</w:t>
      </w:r>
      <w:r w:rsidRPr="00FF5C71">
        <w:t xml:space="preserve"> Many government programs subsidize economically undesirable decisions. welfare programs encourage people to choose leisure over work. Unemployment insurance programs provide an incentive to remain unemployed. Flood insurance programs encourage construction in flood plains. These are all examples of government programs that reduce economic growth and diminish national output because they promote misallocation or underutilization of resources.</w:t>
      </w:r>
      <w:r w:rsidR="00FF5C71" w:rsidRPr="00FF5C71">
        <w:rPr>
          <w:sz w:val="12"/>
        </w:rPr>
        <w:t>∂</w:t>
      </w:r>
      <w:r w:rsidRPr="00FF5C71">
        <w:t xml:space="preserve"> The behavioral penalty cost. </w:t>
      </w:r>
      <w:r w:rsidRPr="00CB07D4">
        <w:rPr>
          <w:rStyle w:val="StyleUnderline"/>
        </w:rPr>
        <w:t xml:space="preserve">Government spending discourages productive choices. Government programs often discourage economically desirable decisions. Saving is important to help provide capital for new investment, yet the incentive to save has been undermined by government programs that subsidize </w:t>
      </w:r>
      <w:r w:rsidRPr="00FF5C71">
        <w:t xml:space="preserve">retirement, housing, and </w:t>
      </w:r>
      <w:r w:rsidRPr="00CB07D4">
        <w:rPr>
          <w:rStyle w:val="StyleUnderline"/>
        </w:rPr>
        <w:t>education</w:t>
      </w:r>
      <w:r w:rsidRPr="00FF5C71">
        <w:t>. Why should a person set aside income if government programs finance these big-ticket expenses? Other government spending programs-Medicaid is a good example-generate a negative economic impact because of eligibility rules that encourage individuals to depress their incomes artificially and misallocate their wealth.</w:t>
      </w:r>
      <w:r w:rsidR="00FF5C71" w:rsidRPr="00FF5C71">
        <w:rPr>
          <w:sz w:val="12"/>
        </w:rPr>
        <w:t>∂</w:t>
      </w:r>
      <w:r w:rsidRPr="00FF5C71">
        <w:t xml:space="preserve"> </w:t>
      </w:r>
      <w:r w:rsidRPr="00CB07D4">
        <w:rPr>
          <w:rStyle w:val="StyleUnderline"/>
        </w:rPr>
        <w:t xml:space="preserve">The market distortion cost. </w:t>
      </w:r>
      <w:r w:rsidRPr="00B848DD">
        <w:rPr>
          <w:rStyle w:val="StyleUnderline"/>
        </w:rPr>
        <w:t>Government spending distorts resource allocation</w:t>
      </w:r>
      <w:r w:rsidRPr="00CB07D4">
        <w:rPr>
          <w:rStyle w:val="StyleUnderline"/>
        </w:rPr>
        <w:t xml:space="preserve">. Buyers and sellers in competitive markets determine prices in a process that ensures the most efficient allocation of resources, but some government programs interfere with competitive markets. </w:t>
      </w:r>
      <w:r w:rsidRPr="00B848DD">
        <w:rPr>
          <w:rStyle w:val="StyleUnderline"/>
        </w:rPr>
        <w:t>In</w:t>
      </w:r>
      <w:r w:rsidRPr="00FF5C71">
        <w:t xml:space="preserve"> both health care and </w:t>
      </w:r>
      <w:r w:rsidRPr="00B848DD">
        <w:rPr>
          <w:rStyle w:val="Emphasis"/>
        </w:rPr>
        <w:t>education</w:t>
      </w:r>
      <w:r w:rsidRPr="00CB07D4">
        <w:rPr>
          <w:rStyle w:val="StyleUnderline"/>
        </w:rPr>
        <w:t xml:space="preserve">, </w:t>
      </w:r>
      <w:r w:rsidRPr="00B848DD">
        <w:rPr>
          <w:rStyle w:val="StyleUnderline"/>
        </w:rPr>
        <w:t>government subsidies</w:t>
      </w:r>
      <w:r w:rsidRPr="00CB07D4">
        <w:rPr>
          <w:rStyle w:val="StyleUnderline"/>
        </w:rPr>
        <w:t xml:space="preserve"> to reduce out-of-pocket expenses </w:t>
      </w:r>
      <w:r w:rsidRPr="00B848DD">
        <w:rPr>
          <w:rStyle w:val="StyleUnderline"/>
        </w:rPr>
        <w:t>have created a "third-party payer" problem</w:t>
      </w:r>
      <w:r w:rsidRPr="00FF5C71">
        <w:t xml:space="preserve">. </w:t>
      </w:r>
      <w:r w:rsidRPr="00B848DD">
        <w:rPr>
          <w:rStyle w:val="StyleUnderline"/>
        </w:rPr>
        <w:t>When individuals use other people's money, they become less concerned about price</w:t>
      </w:r>
      <w:r w:rsidRPr="00FF5C71">
        <w:t xml:space="preserve">. </w:t>
      </w:r>
      <w:r w:rsidRPr="00CB07D4">
        <w:rPr>
          <w:rStyle w:val="StyleUnderline"/>
        </w:rPr>
        <w:t xml:space="preserve">This undermines the critical role of competitive markets, </w:t>
      </w:r>
      <w:r w:rsidRPr="00B848DD">
        <w:rPr>
          <w:rStyle w:val="StyleUnderline"/>
        </w:rPr>
        <w:t>causing significant inefficiency in</w:t>
      </w:r>
      <w:r w:rsidRPr="00FF5C71">
        <w:t xml:space="preserve"> sectors such as health care and </w:t>
      </w:r>
      <w:r w:rsidRPr="00B848DD">
        <w:rPr>
          <w:rStyle w:val="StyleUnderline"/>
        </w:rPr>
        <w:t>education</w:t>
      </w:r>
      <w:r w:rsidRPr="00FF5C71">
        <w:t xml:space="preserve">. </w:t>
      </w:r>
      <w:r w:rsidRPr="00B848DD">
        <w:rPr>
          <w:rStyle w:val="StyleUnderline"/>
        </w:rPr>
        <w:t>Government programs also</w:t>
      </w:r>
      <w:r w:rsidRPr="00CB07D4">
        <w:rPr>
          <w:rStyle w:val="StyleUnderline"/>
        </w:rPr>
        <w:t xml:space="preserve"> </w:t>
      </w:r>
      <w:r w:rsidRPr="00B848DD">
        <w:rPr>
          <w:rStyle w:val="StyleUnderline"/>
        </w:rPr>
        <w:t>lead to resource misallocation</w:t>
      </w:r>
      <w:r w:rsidRPr="00CB07D4">
        <w:rPr>
          <w:rStyle w:val="StyleUnderline"/>
        </w:rPr>
        <w:t xml:space="preserve"> because individuals, organizations, and companies spend time, energy, and money seeking either to obtain special government favors or to minimize their share of the cost of government</w:t>
      </w:r>
      <w:r w:rsidRPr="00FF5C71">
        <w:t>.</w:t>
      </w:r>
      <w:r w:rsidR="00FF5C71" w:rsidRPr="00FF5C71">
        <w:rPr>
          <w:sz w:val="12"/>
        </w:rPr>
        <w:t>∂</w:t>
      </w:r>
      <w:r w:rsidRPr="00FF5C71">
        <w:t xml:space="preserve"> The inefficiency cost. Government spending is a less effective way to deliver services. </w:t>
      </w:r>
      <w:r w:rsidRPr="00CB07D4">
        <w:rPr>
          <w:rStyle w:val="StyleUnderline"/>
        </w:rPr>
        <w:t>Government directly provides many services and activities such as education,</w:t>
      </w:r>
      <w:r w:rsidRPr="00FF5C71">
        <w:t xml:space="preserve"> airports, and postal operations. </w:t>
      </w:r>
      <w:r w:rsidRPr="00CB07D4">
        <w:rPr>
          <w:rStyle w:val="StyleUnderline"/>
        </w:rPr>
        <w:t>However</w:t>
      </w:r>
      <w:r w:rsidRPr="00FF5C71">
        <w:t xml:space="preserve">, there is evidence that </w:t>
      </w:r>
      <w:r w:rsidRPr="00CB07D4">
        <w:rPr>
          <w:rStyle w:val="StyleUnderline"/>
        </w:rPr>
        <w:t>the private sector could provide these important services at a higher quality and lower cost.</w:t>
      </w:r>
      <w:r w:rsidRPr="00FF5C71">
        <w:t xml:space="preserve"> In some cases, such as airports and postal services, the improvement would take place because of privatization. </w:t>
      </w:r>
      <w:r w:rsidRPr="00B848DD">
        <w:rPr>
          <w:rStyle w:val="StyleUnderline"/>
        </w:rPr>
        <w:t>In</w:t>
      </w:r>
      <w:r w:rsidRPr="00FF5C71">
        <w:t xml:space="preserve"> other cases, such as </w:t>
      </w:r>
      <w:r w:rsidRPr="00B848DD">
        <w:rPr>
          <w:rStyle w:val="StyleUnderline"/>
        </w:rPr>
        <w:t>education</w:t>
      </w:r>
      <w:r w:rsidRPr="00B848DD">
        <w:t xml:space="preserve">, </w:t>
      </w:r>
      <w:r w:rsidRPr="00B848DD">
        <w:rPr>
          <w:rStyle w:val="StyleUnderline"/>
        </w:rPr>
        <w:t>the economic benefits would accrue by shifting to a model based on competition and choice</w:t>
      </w:r>
      <w:r w:rsidRPr="00CB07D4">
        <w:rPr>
          <w:rStyle w:val="StyleUnderline"/>
        </w:rPr>
        <w:t>.</w:t>
      </w:r>
      <w:r w:rsidR="00FF5C71" w:rsidRPr="00FF5C71">
        <w:rPr>
          <w:rStyle w:val="StyleUnderline"/>
          <w:sz w:val="12"/>
          <w:u w:val="none"/>
        </w:rPr>
        <w:t>∂</w:t>
      </w:r>
      <w:r w:rsidRPr="00CB07D4">
        <w:rPr>
          <w:rStyle w:val="StyleUnderline"/>
          <w:sz w:val="12"/>
        </w:rPr>
        <w:t xml:space="preserve"> </w:t>
      </w:r>
      <w:r w:rsidRPr="00FF5C71">
        <w:t xml:space="preserve">The stagnation cost. </w:t>
      </w:r>
      <w:r w:rsidRPr="00B848DD">
        <w:rPr>
          <w:rStyle w:val="StyleUnderline"/>
        </w:rPr>
        <w:t>Government spending inhibits innovation</w:t>
      </w:r>
      <w:r w:rsidRPr="00CB07D4">
        <w:rPr>
          <w:rStyle w:val="StyleUnderline"/>
        </w:rPr>
        <w:t xml:space="preserve">. Because of competition and the desire to increase income and wealth, individuals and entities in the private sector constantly search for new options and opportunities. Economic growth is greatly enhanced by this discovery process of "creative destruction." </w:t>
      </w:r>
      <w:r w:rsidRPr="00B848DD">
        <w:rPr>
          <w:rStyle w:val="StyleUnderline"/>
        </w:rPr>
        <w:t>Government programs</w:t>
      </w:r>
      <w:r w:rsidRPr="00CB07D4">
        <w:rPr>
          <w:rStyle w:val="StyleUnderline"/>
        </w:rPr>
        <w:t xml:space="preserve">, however, </w:t>
      </w:r>
      <w:r w:rsidRPr="00B848DD">
        <w:rPr>
          <w:rStyle w:val="StyleUnderline"/>
        </w:rPr>
        <w:t>are inherently inflexible,</w:t>
      </w:r>
      <w:r w:rsidRPr="00CB07D4">
        <w:rPr>
          <w:rStyle w:val="StyleUnderline"/>
        </w:rPr>
        <w:t xml:space="preserve"> both </w:t>
      </w:r>
      <w:r w:rsidRPr="00B848DD">
        <w:rPr>
          <w:rStyle w:val="StyleUnderline"/>
        </w:rPr>
        <w:t>because of centralization and because of bureaucracy.</w:t>
      </w:r>
      <w:r w:rsidRPr="00CB07D4">
        <w:rPr>
          <w:rStyle w:val="StyleUnderline"/>
        </w:rPr>
        <w:t xml:space="preserve"> Reducing government-or devolving federal programs to the state and local levels-can eliminate or mitigate this effect</w:t>
      </w:r>
      <w:r w:rsidRPr="00FF5C71">
        <w:t>.</w:t>
      </w:r>
      <w:r w:rsidR="00FF5C71" w:rsidRPr="00FF5C71">
        <w:rPr>
          <w:sz w:val="12"/>
        </w:rPr>
        <w:t>∂</w:t>
      </w:r>
      <w:r w:rsidRPr="00FF5C71">
        <w:t xml:space="preserve"> Spending on a government program, department, or agency can impose more than one of these costs. For instance, all government spending imposes both extraction costs and displacement costs. This does not necessarily mean that outlays-either in the aggregate or for a specific program-are counterproductive. That calculation requires a cost-benefit analysis.</w:t>
      </w:r>
    </w:p>
    <w:p w14:paraId="5647E96E" w14:textId="77777777" w:rsidR="00CA2EDA" w:rsidRPr="00CB07D4" w:rsidRDefault="00CA2EDA" w:rsidP="00CA2EDA"/>
    <w:p w14:paraId="7D8A59DE" w14:textId="77777777" w:rsidR="002F22BC" w:rsidRDefault="002F22BC" w:rsidP="002F22BC">
      <w:pPr>
        <w:pStyle w:val="Heading3"/>
      </w:pPr>
      <w:r>
        <w:t>Link: Generic- Redistribution</w:t>
      </w:r>
    </w:p>
    <w:p w14:paraId="3FA68446" w14:textId="77777777" w:rsidR="002F22BC" w:rsidRDefault="002F22BC" w:rsidP="002F22BC">
      <w:pPr>
        <w:pStyle w:val="Heading4"/>
      </w:pPr>
      <w:r>
        <w:t xml:space="preserve">Redistribution strategy fails at the federal level due to large inefficiencies </w:t>
      </w:r>
    </w:p>
    <w:p w14:paraId="722D372F" w14:textId="77777777" w:rsidR="002F22BC" w:rsidRPr="00A50E77" w:rsidRDefault="002F22BC" w:rsidP="002F22BC">
      <w:r w:rsidRPr="00717F64">
        <w:rPr>
          <w:rStyle w:val="Style13ptBold"/>
        </w:rPr>
        <w:t>McCluskey 16</w:t>
      </w:r>
      <w:r>
        <w:t>, Neal- McCluskey holds an undergraduate degree from Georgetown University, where he double-majored in government and English, has a master’s degree in political science from Rutgers University, and has a PhD in public policy from George Mason University, “</w:t>
      </w:r>
      <w:r w:rsidRPr="00A50E77">
        <w:t>Cutting</w:t>
      </w:r>
      <w:r>
        <w:t xml:space="preserve"> Federal Aid for K-12 Education” </w:t>
      </w:r>
      <w:r w:rsidRPr="00A50E77">
        <w:t>https://www.downsizinggovernment.org/education/k-12-education-subsidies</w:t>
      </w:r>
    </w:p>
    <w:p w14:paraId="4BAB0A66" w14:textId="133D714A" w:rsidR="002F22BC" w:rsidRPr="00FF5C71" w:rsidRDefault="002F22BC" w:rsidP="002F22BC">
      <w:pPr>
        <w:rPr>
          <w:sz w:val="14"/>
        </w:rPr>
      </w:pPr>
      <w:r w:rsidRPr="00C93E64">
        <w:rPr>
          <w:rStyle w:val="StyleUnderline"/>
        </w:rPr>
        <w:t>Federal intervention has long been supported on “equity” grounds, or redistributing funds toward less-advantaged schools</w:t>
      </w:r>
      <w:r w:rsidRPr="00FF5C71">
        <w:rPr>
          <w:sz w:val="14"/>
        </w:rPr>
        <w:t xml:space="preserve">. </w:t>
      </w:r>
      <w:r w:rsidRPr="00C93E64">
        <w:rPr>
          <w:rStyle w:val="StyleUnderline"/>
        </w:rPr>
        <w:t>But studies</w:t>
      </w:r>
      <w:r w:rsidRPr="00FF5C71">
        <w:rPr>
          <w:sz w:val="14"/>
        </w:rPr>
        <w:t xml:space="preserve"> </w:t>
      </w:r>
      <w:r w:rsidRPr="00C93E64">
        <w:rPr>
          <w:rStyle w:val="StyleUnderline"/>
        </w:rPr>
        <w:t>have found that the federal government is not</w:t>
      </w:r>
      <w:r w:rsidRPr="00FF5C71">
        <w:rPr>
          <w:sz w:val="14"/>
        </w:rPr>
        <w:t xml:space="preserve"> very </w:t>
      </w:r>
      <w:r w:rsidRPr="00C93E64">
        <w:rPr>
          <w:rStyle w:val="StyleUnderline"/>
        </w:rPr>
        <w:t>successful</w:t>
      </w:r>
      <w:r w:rsidRPr="00FF5C71">
        <w:rPr>
          <w:sz w:val="14"/>
        </w:rPr>
        <w:t xml:space="preserve"> at such redistribution, </w:t>
      </w:r>
      <w:r w:rsidRPr="00C93E64">
        <w:rPr>
          <w:rStyle w:val="StyleUnderline"/>
          <w:i/>
        </w:rPr>
        <w:t>even if it were a good idea</w:t>
      </w:r>
      <w:r w:rsidRPr="00FF5C71">
        <w:rPr>
          <w:sz w:val="14"/>
        </w:rPr>
        <w:t>. When you compare per pupil federal K-12 financing per state with state poverty rates, it reveals only a weak correlation, and comparing funding to states’ median household income has an even smaller correlation.49</w:t>
      </w:r>
      <w:r w:rsidR="00FF5C71" w:rsidRPr="00FF5C71">
        <w:rPr>
          <w:sz w:val="12"/>
        </w:rPr>
        <w:t>∂</w:t>
      </w:r>
      <w:r w:rsidRPr="00FF5C71">
        <w:rPr>
          <w:sz w:val="14"/>
        </w:rPr>
        <w:t xml:space="preserve"> Perhaps more importantly, </w:t>
      </w:r>
      <w:r w:rsidRPr="00C93E64">
        <w:rPr>
          <w:rStyle w:val="StyleUnderline"/>
        </w:rPr>
        <w:t>federal funds are often offset at the state and local levels by reduced state and local funding</w:t>
      </w:r>
      <w:r w:rsidRPr="00FF5C71">
        <w:rPr>
          <w:sz w:val="14"/>
        </w:rPr>
        <w:t xml:space="preserve">. A statistical analysis by Nora </w:t>
      </w:r>
      <w:r w:rsidRPr="00C93E64">
        <w:rPr>
          <w:rStyle w:val="StyleUnderline"/>
        </w:rPr>
        <w:t>Gordon</w:t>
      </w:r>
      <w:r w:rsidRPr="00FF5C71">
        <w:rPr>
          <w:sz w:val="14"/>
        </w:rPr>
        <w:t xml:space="preserve"> of the University of California, San Diego, </w:t>
      </w:r>
      <w:r w:rsidRPr="00C93E64">
        <w:rPr>
          <w:rStyle w:val="StyleUnderline"/>
        </w:rPr>
        <w:t>found that while Title I is supposed to steer money to poor school districts, the actual effect is quite different.</w:t>
      </w:r>
      <w:r w:rsidRPr="00FF5C71">
        <w:rPr>
          <w:sz w:val="14"/>
        </w:rPr>
        <w:t xml:space="preserve">50 </w:t>
      </w:r>
      <w:r w:rsidRPr="00C93E64">
        <w:rPr>
          <w:rStyle w:val="StyleUnderline"/>
        </w:rPr>
        <w:t>She found that within a few years of a grant being given, state and local governments used the federal funds to displace their own funding of poor schools</w:t>
      </w:r>
      <w:r w:rsidRPr="00FF5C71">
        <w:rPr>
          <w:sz w:val="14"/>
        </w:rPr>
        <w:t xml:space="preserve">. </w:t>
      </w:r>
      <w:r w:rsidRPr="00C93E64">
        <w:rPr>
          <w:rStyle w:val="StyleUnderline"/>
        </w:rPr>
        <w:t>Thus, poor schools may be no further ahead despite the federal grant money directed at them</w:t>
      </w:r>
      <w:r w:rsidRPr="00FF5C71">
        <w:rPr>
          <w:sz w:val="14"/>
        </w:rPr>
        <w:t>.</w:t>
      </w:r>
      <w:r w:rsidR="00FF5C71" w:rsidRPr="00FF5C71">
        <w:rPr>
          <w:sz w:val="12"/>
        </w:rPr>
        <w:t>∂</w:t>
      </w:r>
      <w:r w:rsidRPr="00FF5C71">
        <w:rPr>
          <w:sz w:val="14"/>
        </w:rPr>
        <w:t xml:space="preserve"> Other studies have concluded that Title I has not reduced the education funding gap between higher- and lower-income states.51 And, </w:t>
      </w:r>
      <w:r w:rsidRPr="00C93E64">
        <w:rPr>
          <w:rStyle w:val="StyleUnderline"/>
        </w:rPr>
        <w:t>ironically, federal “supplement-not-supplant” regulations may backfire</w:t>
      </w:r>
      <w:r w:rsidRPr="00FF5C71">
        <w:rPr>
          <w:sz w:val="14"/>
        </w:rPr>
        <w:t xml:space="preserve">. These rules are supposed to ensure than federal money is only used for additional activities on which states would not have otherwise spent. However, </w:t>
      </w:r>
      <w:r w:rsidRPr="00C93E64">
        <w:rPr>
          <w:rStyle w:val="StyleUnderline"/>
        </w:rPr>
        <w:t>the rules may make it harder for districts</w:t>
      </w:r>
      <w:r w:rsidRPr="00FF5C71">
        <w:rPr>
          <w:sz w:val="14"/>
        </w:rPr>
        <w:t xml:space="preserve">, among other things, </w:t>
      </w:r>
      <w:r w:rsidRPr="00C93E64">
        <w:rPr>
          <w:rStyle w:val="StyleUnderline"/>
        </w:rPr>
        <w:t>to try innovative pilot programs, lest they run into trouble if they scale up successful innovations to all students</w:t>
      </w:r>
      <w:r w:rsidRPr="00FF5C71">
        <w:rPr>
          <w:sz w:val="14"/>
        </w:rPr>
        <w:t>, who must be funded using state and local dollars, not just the Title I funds that may have paid for the pilot program.52</w:t>
      </w:r>
    </w:p>
    <w:p w14:paraId="7BBABC80" w14:textId="77777777" w:rsidR="002F22BC" w:rsidRDefault="002F22BC" w:rsidP="002F22BC">
      <w:pPr>
        <w:pStyle w:val="Heading3"/>
      </w:pPr>
      <w:r>
        <w:t xml:space="preserve">Link: Generic- Bureaucracy </w:t>
      </w:r>
    </w:p>
    <w:p w14:paraId="45DE6559" w14:textId="77777777" w:rsidR="002F22BC" w:rsidRDefault="002F22BC" w:rsidP="002F22BC">
      <w:pPr>
        <w:pStyle w:val="Heading4"/>
      </w:pPr>
      <w:r>
        <w:t xml:space="preserve">Federal action magnifies the negative effect of bureaucracy- the plan wastes billions of dollars </w:t>
      </w:r>
    </w:p>
    <w:p w14:paraId="7FE2E211" w14:textId="77777777" w:rsidR="002F22BC" w:rsidRPr="00A50E77" w:rsidRDefault="002F22BC" w:rsidP="002F22BC">
      <w:r w:rsidRPr="00717F64">
        <w:rPr>
          <w:rStyle w:val="Style13ptBold"/>
        </w:rPr>
        <w:t>McCluskey 16</w:t>
      </w:r>
      <w:r>
        <w:t>, Neal- McCluskey holds an undergraduate degree from Georgetown University, where he double-majored in government and English, has a master’s degree in political science from Rutgers University, and has a PhD in public policy from George Mason University, “</w:t>
      </w:r>
      <w:r w:rsidRPr="00A50E77">
        <w:t>Cutting</w:t>
      </w:r>
      <w:r>
        <w:t xml:space="preserve"> Federal Aid for K-12 Education” </w:t>
      </w:r>
      <w:r w:rsidRPr="00A50E77">
        <w:t>https://www.downsizinggovernment.org/education/k-12-education-subsidies</w:t>
      </w:r>
    </w:p>
    <w:p w14:paraId="3E07A51B" w14:textId="7A09F5B4" w:rsidR="002F22BC" w:rsidRPr="00FF5C71" w:rsidRDefault="002F22BC" w:rsidP="002F22BC">
      <w:pPr>
        <w:rPr>
          <w:sz w:val="14"/>
        </w:rPr>
      </w:pPr>
      <w:r w:rsidRPr="00FF5C71">
        <w:rPr>
          <w:sz w:val="14"/>
        </w:rPr>
        <w:t xml:space="preserve">Aside from redistribution, the theory behind educational aid to the states is that federal policymakers can design programs in the national interest to efficiently solve local problems.53 But </w:t>
      </w:r>
      <w:r w:rsidRPr="00A50E77">
        <w:rPr>
          <w:rStyle w:val="StyleUnderline"/>
        </w:rPr>
        <w:t>involving the federal government focuses the educational policy discussion on spending levels and regulations, not on delivering quality services</w:t>
      </w:r>
      <w:r w:rsidRPr="00FF5C71">
        <w:rPr>
          <w:sz w:val="14"/>
        </w:rPr>
        <w:t xml:space="preserve">. </w:t>
      </w:r>
      <w:r w:rsidRPr="00A50E77">
        <w:rPr>
          <w:rStyle w:val="StyleUnderline"/>
        </w:rPr>
        <w:t>By involving all levels of government in a policy area, the aid system creates a lack of accountability-when every government is responsible for education, no government is responsible</w:t>
      </w:r>
      <w:r w:rsidRPr="00FF5C71">
        <w:rPr>
          <w:sz w:val="14"/>
        </w:rPr>
        <w:t>.</w:t>
      </w:r>
      <w:r w:rsidR="00FF5C71" w:rsidRPr="00FF5C71">
        <w:rPr>
          <w:sz w:val="12"/>
        </w:rPr>
        <w:t>∂</w:t>
      </w:r>
      <w:r w:rsidRPr="00FF5C71">
        <w:rPr>
          <w:sz w:val="14"/>
        </w:rPr>
        <w:t xml:space="preserve"> </w:t>
      </w:r>
      <w:r w:rsidRPr="00A50E77">
        <w:rPr>
          <w:rStyle w:val="StyleUnderline"/>
        </w:rPr>
        <w:t>The Department of Education</w:t>
      </w:r>
      <w:r w:rsidRPr="00FF5C71">
        <w:rPr>
          <w:sz w:val="14"/>
        </w:rPr>
        <w:t xml:space="preserve"> has no teachers and runs no schools. Its </w:t>
      </w:r>
      <w:r w:rsidRPr="00A50E77">
        <w:rPr>
          <w:rStyle w:val="StyleUnderline"/>
        </w:rPr>
        <w:t>purpose is to oversee more than 100 programs</w:t>
      </w:r>
      <w:r w:rsidRPr="00FF5C71">
        <w:rPr>
          <w:sz w:val="14"/>
        </w:rPr>
        <w:t>, covering pre-K though adult education, which are described in a massive department guidebook that is 328 pages long.</w:t>
      </w:r>
      <w:r w:rsidRPr="00A50E77">
        <w:rPr>
          <w:rStyle w:val="StyleUnderline"/>
        </w:rPr>
        <w:t>54All these programs create intense bureaucracy at the federal, state, and local levels. If the activities funded by federal grants are useful, then state and local governments should fund them themselves, and that way the nation’s taxpayers would be saved the costs of hiring well-paid administrators at the federal level</w:t>
      </w:r>
      <w:r w:rsidRPr="00FF5C71">
        <w:rPr>
          <w:sz w:val="14"/>
        </w:rPr>
        <w:t>.</w:t>
      </w:r>
      <w:r w:rsidR="00FF5C71" w:rsidRPr="00FF5C71">
        <w:rPr>
          <w:sz w:val="12"/>
        </w:rPr>
        <w:t>∂</w:t>
      </w:r>
      <w:r w:rsidRPr="00A50E77">
        <w:rPr>
          <w:rStyle w:val="StyleUnderline"/>
          <w:sz w:val="12"/>
        </w:rPr>
        <w:t xml:space="preserve"> </w:t>
      </w:r>
      <w:r w:rsidRPr="00A50E77">
        <w:rPr>
          <w:rStyle w:val="StyleUnderline"/>
        </w:rPr>
        <w:t>There are also large educational bureaucracies in state and local governments that comply with all the federal paperwork and regulations</w:t>
      </w:r>
      <w:r w:rsidRPr="00FF5C71">
        <w:rPr>
          <w:sz w:val="14"/>
        </w:rPr>
        <w:t xml:space="preserve">. For example, </w:t>
      </w:r>
      <w:r w:rsidRPr="00A50E77">
        <w:rPr>
          <w:rStyle w:val="StyleUnderline"/>
        </w:rPr>
        <w:t>in 2008 the Department of Education estimated that 7.8 million hours of work would be needed for state and local education agencies to comply just with regulations governing Title I grants.</w:t>
      </w:r>
      <w:r w:rsidRPr="00FF5C71">
        <w:rPr>
          <w:sz w:val="14"/>
        </w:rPr>
        <w:t xml:space="preserve"> </w:t>
      </w:r>
      <w:r w:rsidRPr="00A50E77">
        <w:rPr>
          <w:rStyle w:val="StyleUnderline"/>
        </w:rPr>
        <w:t>That figure had increased from 2.9 million hours in 2003, mainly as a result of the No Child Left</w:t>
      </w:r>
      <w:r w:rsidRPr="00FF5C71">
        <w:rPr>
          <w:sz w:val="14"/>
        </w:rPr>
        <w:t xml:space="preserve"> </w:t>
      </w:r>
      <w:r w:rsidRPr="00A50E77">
        <w:rPr>
          <w:rStyle w:val="StyleUnderline"/>
        </w:rPr>
        <w:t>Behind</w:t>
      </w:r>
      <w:r w:rsidRPr="00FF5C71">
        <w:rPr>
          <w:sz w:val="14"/>
        </w:rPr>
        <w:t xml:space="preserve"> legislation.55 </w:t>
      </w:r>
      <w:r w:rsidRPr="00A50E77">
        <w:rPr>
          <w:rStyle w:val="StyleUnderline"/>
        </w:rPr>
        <w:t>In many states, a majority of state-level education department workers are those administering federally funded programs</w:t>
      </w:r>
      <w:r w:rsidRPr="00FF5C71">
        <w:rPr>
          <w:sz w:val="14"/>
        </w:rPr>
        <w:t>.56</w:t>
      </w:r>
    </w:p>
    <w:p w14:paraId="4655CB42" w14:textId="77777777" w:rsidR="002F22BC" w:rsidRDefault="002F22BC" w:rsidP="002F22BC">
      <w:pPr>
        <w:pStyle w:val="Heading3"/>
      </w:pPr>
      <w:r>
        <w:t>Link: Generic- Lobbying/Litigation</w:t>
      </w:r>
    </w:p>
    <w:p w14:paraId="646383A2" w14:textId="77777777" w:rsidR="002F22BC" w:rsidRDefault="002F22BC" w:rsidP="002F22BC">
      <w:pPr>
        <w:pStyle w:val="Heading4"/>
      </w:pPr>
      <w:r>
        <w:t>Federal education programs devastate growth by empowering large lobbying and litigation activities</w:t>
      </w:r>
    </w:p>
    <w:p w14:paraId="58BDC3D4" w14:textId="77777777" w:rsidR="002F22BC" w:rsidRPr="00A50E77" w:rsidRDefault="002F22BC" w:rsidP="002F22BC">
      <w:r w:rsidRPr="00717F64">
        <w:rPr>
          <w:rStyle w:val="Style13ptBold"/>
        </w:rPr>
        <w:t>McCluskey 16</w:t>
      </w:r>
      <w:r>
        <w:t>, Neal- McCluskey holds an undergraduate degree from Georgetown University, where he double-majored in government and English, has a master’s degree in political science from Rutgers University, and has a PhD in public policy from George Mason University, “</w:t>
      </w:r>
      <w:r w:rsidRPr="00A50E77">
        <w:t>Cutting</w:t>
      </w:r>
      <w:r>
        <w:t xml:space="preserve"> Federal Aid for K-12 Education” </w:t>
      </w:r>
      <w:r w:rsidRPr="00A50E77">
        <w:t>https://www.downsizinggovernment.org/education/k-12-education-subsidies</w:t>
      </w:r>
    </w:p>
    <w:p w14:paraId="030E7E07" w14:textId="5CD5FC09" w:rsidR="002F22BC" w:rsidRPr="00FF5C71" w:rsidRDefault="002F22BC" w:rsidP="002F22BC">
      <w:pPr>
        <w:rPr>
          <w:sz w:val="14"/>
        </w:rPr>
      </w:pPr>
      <w:r w:rsidRPr="00A50E77">
        <w:rPr>
          <w:rStyle w:val="Emphasis"/>
        </w:rPr>
        <w:t>Federal education programs</w:t>
      </w:r>
      <w:r w:rsidRPr="00FF5C71">
        <w:rPr>
          <w:sz w:val="14"/>
        </w:rPr>
        <w:t xml:space="preserve"> have </w:t>
      </w:r>
      <w:r w:rsidRPr="00A50E77">
        <w:rPr>
          <w:rStyle w:val="StyleUnderline"/>
        </w:rPr>
        <w:t>also generated large lobbying and litigation activities,</w:t>
      </w:r>
      <w:r w:rsidRPr="00FF5C71">
        <w:rPr>
          <w:sz w:val="14"/>
        </w:rPr>
        <w:t xml:space="preserve"> </w:t>
      </w:r>
      <w:r w:rsidRPr="00A50E77">
        <w:rPr>
          <w:rStyle w:val="StyleUnderline"/>
          <w:i/>
        </w:rPr>
        <w:t>which are a drag on the U.S. economy</w:t>
      </w:r>
      <w:r w:rsidRPr="00FF5C71">
        <w:rPr>
          <w:sz w:val="14"/>
        </w:rPr>
        <w:t xml:space="preserve">.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agreements.57 </w:t>
      </w:r>
      <w:r w:rsidRPr="00A50E77">
        <w:rPr>
          <w:rStyle w:val="StyleUnderline"/>
        </w:rPr>
        <w:t>The NEA influences federal policy through publications, conferences, meetings with legislators, and contributions to candidates. The NEA and American Federation of Teachers are some of the largest lobbyists and political spenders in Washington</w:t>
      </w:r>
      <w:r w:rsidRPr="00FF5C71">
        <w:rPr>
          <w:sz w:val="14"/>
        </w:rPr>
        <w:t>.58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r w:rsidR="00FF5C71" w:rsidRPr="00FF5C71">
        <w:rPr>
          <w:sz w:val="12"/>
        </w:rPr>
        <w:t>∂</w:t>
      </w:r>
      <w:r w:rsidRPr="00FF5C71">
        <w:rPr>
          <w:sz w:val="14"/>
        </w:rPr>
        <w:t xml:space="preserve"> </w:t>
      </w:r>
      <w:r w:rsidRPr="00A50E77">
        <w:rPr>
          <w:rStyle w:val="StyleUnderline"/>
        </w:rPr>
        <w:t>Many lobby groups focus on particular education programs in the federal budget, such as the National Head Start Association.</w:t>
      </w:r>
      <w:r w:rsidRPr="00FF5C71">
        <w:rPr>
          <w:sz w:val="14"/>
        </w:rPr>
        <w:t xml:space="preserve">59 </w:t>
      </w:r>
      <w:r w:rsidRPr="00A50E77">
        <w:rPr>
          <w:rStyle w:val="StyleUnderline"/>
        </w:rPr>
        <w:t xml:space="preserve">This organization, which has an annual budget of more than $5 million, pushes for increased Head Start spending </w:t>
      </w:r>
      <w:r w:rsidRPr="00A50E77">
        <w:rPr>
          <w:rStyle w:val="Emphasis"/>
        </w:rPr>
        <w:t>every way it can,</w:t>
      </w:r>
      <w:r w:rsidRPr="00FF5C71">
        <w:rPr>
          <w:sz w:val="14"/>
        </w:rPr>
        <w:t xml:space="preserve"> such as publishing a 16-page “Voter Participation and Lobbying Guide for Head Start Staff, Parents, and Friends.”60 </w:t>
      </w:r>
      <w:r w:rsidRPr="00A50E77">
        <w:rPr>
          <w:rStyle w:val="StyleUnderline"/>
        </w:rPr>
        <w:t>The association even has its own Legal Advisory Service to provide legal training and legal guidance for the recipients of Head Start subsidies</w:t>
      </w:r>
      <w:r w:rsidRPr="00FF5C71">
        <w:rPr>
          <w:sz w:val="14"/>
        </w:rPr>
        <w:t>.61 Similarly, the Afterschool Alliance-in part created by the U.S. Department of Education-defends the 21st Century Community Learning Centers program and advocates for other afterschool programs and funds.62</w:t>
      </w:r>
    </w:p>
    <w:p w14:paraId="5E057622" w14:textId="77777777" w:rsidR="002F22BC" w:rsidRDefault="002F22BC" w:rsidP="002F22BC"/>
    <w:p w14:paraId="1291DAE9" w14:textId="77777777" w:rsidR="002F22BC" w:rsidRPr="00F601E6" w:rsidRDefault="002F22BC" w:rsidP="002F22BC"/>
    <w:p w14:paraId="2A6020A0" w14:textId="3C0B46DA" w:rsidR="00CA2EDA" w:rsidRPr="00CB07D4" w:rsidRDefault="00CA2EDA" w:rsidP="00CA2EDA">
      <w:pPr>
        <w:pStyle w:val="Heading3"/>
      </w:pPr>
      <w:r w:rsidRPr="00CB07D4">
        <w:t xml:space="preserve">Link: </w:t>
      </w:r>
      <w:r w:rsidR="00D4627D">
        <w:t>Early Education</w:t>
      </w:r>
    </w:p>
    <w:p w14:paraId="44D05B9D" w14:textId="77777777" w:rsidR="00CA2EDA" w:rsidRPr="00CB07D4" w:rsidRDefault="00CA2EDA" w:rsidP="00CA2EDA">
      <w:pPr>
        <w:pStyle w:val="Heading4"/>
      </w:pPr>
      <w:r w:rsidRPr="00CB07D4">
        <w:t>Federal spending fails to improve education &amp; wastes resources</w:t>
      </w:r>
    </w:p>
    <w:p w14:paraId="08576670" w14:textId="77777777" w:rsidR="00CA2EDA" w:rsidRPr="00CB07D4" w:rsidRDefault="00CA2EDA" w:rsidP="00CA2EDA">
      <w:r w:rsidRPr="00CB07D4">
        <w:rPr>
          <w:rStyle w:val="Style13ptBold"/>
        </w:rPr>
        <w:t xml:space="preserve">Muhlhausen 15 </w:t>
      </w:r>
      <w:r w:rsidRPr="00CB07D4">
        <w:t>David B., PhD, is a Research Fellow for Empirical Policy Analysis in the Center for Data Analysis, of the Institute for Economic Freedom and Opportunity, at The Heritage Foundation. He holds a doctorate in public policy from the University of Maryland-Baltimore County and a bachelor’s degree in political science and justice studies from Frostburg State University, “The Head Start CARES Demonstration: Another Failed Federal Early Childhood Education Program” http://www.heritage.org/education/report/the-head-start-cares-demonstration-another-failed-federal-early-childhood</w:t>
      </w:r>
    </w:p>
    <w:p w14:paraId="1C018658" w14:textId="31EEC63C" w:rsidR="00CA2EDA" w:rsidRPr="00B848DD" w:rsidRDefault="00CA2EDA" w:rsidP="00CA2EDA">
      <w:pPr>
        <w:rPr>
          <w:sz w:val="16"/>
        </w:rPr>
      </w:pPr>
      <w:r w:rsidRPr="00B848DD">
        <w:rPr>
          <w:sz w:val="16"/>
        </w:rPr>
        <w:t>Misguided Belief in Early Childhood Education Programs</w:t>
      </w:r>
      <w:r w:rsidR="00FF5C71" w:rsidRPr="00B848DD">
        <w:rPr>
          <w:sz w:val="16"/>
        </w:rPr>
        <w:t>∂</w:t>
      </w:r>
      <w:r w:rsidRPr="00B848DD">
        <w:rPr>
          <w:sz w:val="16"/>
        </w:rPr>
        <w:t xml:space="preserve"> The Head Start CARES Demonstration was an attempt to improve the performance of the ineffective Head Start. By offering an intervention thought to help children to develop appropriate social-emotional behaviors, the program was expected to better equip participating children to learn than children who are deficient in this area.</w:t>
      </w:r>
      <w:r w:rsidR="00FF5C71" w:rsidRPr="00B848DD">
        <w:rPr>
          <w:sz w:val="16"/>
        </w:rPr>
        <w:t>∂</w:t>
      </w:r>
      <w:r w:rsidRPr="00B848DD">
        <w:rPr>
          <w:sz w:val="16"/>
        </w:rPr>
        <w:t xml:space="preserve"> While based on “evidence-based” interventions, the multisite random assignment evaluation found that, compared with regular Head Start services, enhanced interventions had little to no effect. Overall, “[n]one of the three enhancements had statistically significant impacts on measures of children’s academic skills in kindergarten.”[11] However, the demonstration programs were associated with beneficial outcomes on a minority of teachers’ practices and classroom climate outcomes. For all three enhancements, the few small beneficial effects on child-level outcomes found in preschool disappeared during kindergarten. The pattern of initial effects quickly disappearing has been found to occur with regular Head Start and Early Head Start.[12]</w:t>
      </w:r>
      <w:r w:rsidR="00FF5C71" w:rsidRPr="00B848DD">
        <w:rPr>
          <w:sz w:val="16"/>
        </w:rPr>
        <w:t>∂</w:t>
      </w:r>
      <w:r w:rsidRPr="00B848DD">
        <w:rPr>
          <w:sz w:val="16"/>
        </w:rPr>
        <w:t xml:space="preserve"> Illusions and Good Intentions</w:t>
      </w:r>
      <w:r w:rsidR="00FF5C71" w:rsidRPr="00B848DD">
        <w:rPr>
          <w:sz w:val="16"/>
        </w:rPr>
        <w:t>∂</w:t>
      </w:r>
      <w:r w:rsidRPr="00B848DD">
        <w:rPr>
          <w:sz w:val="16"/>
        </w:rPr>
        <w:t xml:space="preserve"> Policymakers should take note that the Head Start CARES demonstration was labeled as being “evidence-based.” Yet the demonstration clearly revealed that such labeling does not mean that the program will be effective.</w:t>
      </w:r>
      <w:r w:rsidR="00FF5C71" w:rsidRPr="00B848DD">
        <w:rPr>
          <w:sz w:val="16"/>
        </w:rPr>
        <w:t>∂</w:t>
      </w:r>
      <w:r w:rsidRPr="00B848DD">
        <w:rPr>
          <w:sz w:val="16"/>
        </w:rPr>
        <w:t xml:space="preserve"> </w:t>
      </w:r>
      <w:r w:rsidRPr="00CB07D4">
        <w:rPr>
          <w:rStyle w:val="StyleUnderline"/>
        </w:rPr>
        <w:t>The federal government has great difficulty demonstrating that it can successfully replicate the results of small-scale social programs originally thought to be successful</w:t>
      </w:r>
      <w:r w:rsidRPr="00B848DD">
        <w:rPr>
          <w:sz w:val="16"/>
        </w:rPr>
        <w:t xml:space="preserve">. </w:t>
      </w:r>
      <w:r w:rsidRPr="00CB07D4">
        <w:rPr>
          <w:rStyle w:val="StyleUnderline"/>
        </w:rPr>
        <w:t>Yet advocates of increased federal spending on early childhood education programs ignore the federal government’s poor track record in replicating small-scale programs</w:t>
      </w:r>
      <w:r w:rsidRPr="00B848DD">
        <w:rPr>
          <w:sz w:val="16"/>
        </w:rPr>
        <w:t>.</w:t>
      </w:r>
      <w:r w:rsidR="00FF5C71" w:rsidRPr="00B848DD">
        <w:rPr>
          <w:sz w:val="16"/>
        </w:rPr>
        <w:t>∂</w:t>
      </w:r>
      <w:r w:rsidRPr="00B848DD">
        <w:rPr>
          <w:sz w:val="16"/>
        </w:rPr>
        <w:t xml:space="preserve"> </w:t>
      </w:r>
      <w:r w:rsidRPr="00CB07D4">
        <w:rPr>
          <w:rStyle w:val="StyleUnderline"/>
        </w:rPr>
        <w:t>Given the scientific uncertainty, advocates cannot answer the following question: Will increased federal spending on early childhood education programs improve children’s futures?</w:t>
      </w:r>
      <w:r w:rsidRPr="00B848DD">
        <w:rPr>
          <w:sz w:val="16"/>
        </w:rPr>
        <w:t xml:space="preserve"> </w:t>
      </w:r>
      <w:r w:rsidRPr="00CB07D4">
        <w:rPr>
          <w:rStyle w:val="StyleUnderline"/>
        </w:rPr>
        <w:t xml:space="preserve">The evidence says </w:t>
      </w:r>
      <w:r w:rsidRPr="00CB07D4">
        <w:rPr>
          <w:rStyle w:val="Emphasis"/>
        </w:rPr>
        <w:t>probably not</w:t>
      </w:r>
      <w:r w:rsidRPr="00B848DD">
        <w:rPr>
          <w:sz w:val="16"/>
        </w:rPr>
        <w:t>.</w:t>
      </w:r>
      <w:r w:rsidR="00FF5C71" w:rsidRPr="00B848DD">
        <w:rPr>
          <w:sz w:val="16"/>
        </w:rPr>
        <w:t>∂</w:t>
      </w:r>
      <w:r w:rsidRPr="00B848DD">
        <w:rPr>
          <w:sz w:val="16"/>
        </w:rPr>
        <w:t xml:space="preserve"> Advocates of expansion of such programs count on a positive response to a different question: Will proposing increased federal spending on early childhood programs make me feel better about myself and my good intentions toward children?</w:t>
      </w:r>
      <w:r w:rsidR="00FF5C71" w:rsidRPr="00B848DD">
        <w:rPr>
          <w:sz w:val="16"/>
        </w:rPr>
        <w:t>∂</w:t>
      </w:r>
      <w:r w:rsidRPr="00B848DD">
        <w:rPr>
          <w:sz w:val="16"/>
        </w:rPr>
        <w:t xml:space="preserve"> </w:t>
      </w:r>
      <w:r w:rsidRPr="00CB07D4">
        <w:rPr>
          <w:rStyle w:val="StyleUnderline"/>
        </w:rPr>
        <w:t>By creating the illusion that we are helping children in need, programs</w:t>
      </w:r>
      <w:r w:rsidRPr="00B848DD">
        <w:rPr>
          <w:sz w:val="16"/>
        </w:rPr>
        <w:t xml:space="preserve"> like Head Start and Early Head Start </w:t>
      </w:r>
      <w:r w:rsidRPr="00CB07D4">
        <w:rPr>
          <w:rStyle w:val="StyleUnderline"/>
        </w:rPr>
        <w:t>do a tremendous disservice by wasting both the resources and the political will for effective action</w:t>
      </w:r>
      <w:r w:rsidRPr="00B848DD">
        <w:rPr>
          <w:sz w:val="16"/>
        </w:rPr>
        <w:t>. There may, in fact, be ways we can help children in need, but we will not find them if we believe, despite the evidence, that the right programs are already in place.</w:t>
      </w:r>
    </w:p>
    <w:p w14:paraId="17A9E28E" w14:textId="77777777" w:rsidR="00D4627D" w:rsidRDefault="00D4627D" w:rsidP="00D4627D">
      <w:pPr>
        <w:pStyle w:val="Heading3"/>
      </w:pPr>
      <w:r>
        <w:t>Link: Grants</w:t>
      </w:r>
    </w:p>
    <w:p w14:paraId="6B650E64" w14:textId="77777777" w:rsidR="00D4627D" w:rsidRDefault="00D4627D" w:rsidP="00D4627D">
      <w:pPr>
        <w:pStyle w:val="Heading4"/>
      </w:pPr>
      <w:r>
        <w:t>The plan pumps billions of dollars into a failing program</w:t>
      </w:r>
    </w:p>
    <w:p w14:paraId="1EE603FF" w14:textId="77777777" w:rsidR="00D4627D" w:rsidRPr="0044723E" w:rsidRDefault="00D4627D" w:rsidP="00D4627D">
      <w:r w:rsidRPr="00343C62">
        <w:rPr>
          <w:rStyle w:val="Style13ptBold"/>
        </w:rPr>
        <w:t>Brown 17</w:t>
      </w:r>
      <w:r>
        <w:t xml:space="preserve"> Emma is a reporter for the WSJ, citing a report published by the Education Department, “</w:t>
      </w:r>
      <w:r w:rsidRPr="0044723E">
        <w:t>Obama administration spent billions to fix failing schools, and it didn’t work</w:t>
      </w:r>
      <w:r>
        <w:t xml:space="preserve">” </w:t>
      </w:r>
      <w:r w:rsidRPr="0044723E">
        <w:t>https://www.washingtonpost.com/local/education/obama-administration-spent-billions-to-fix-failing-schools-and-it-didnt-work/2017/01/19/6d24ac1a-de6d-11e6-ad42-f3375f271c9c_story.html?utm_term=.54422915a684</w:t>
      </w:r>
    </w:p>
    <w:p w14:paraId="7934163D" w14:textId="05FD3D3A" w:rsidR="00D4627D" w:rsidRPr="00FF5C71" w:rsidRDefault="00D4627D" w:rsidP="00D4627D">
      <w:pPr>
        <w:rPr>
          <w:sz w:val="14"/>
        </w:rPr>
      </w:pPr>
      <w:r w:rsidRPr="00FF5C71">
        <w:rPr>
          <w:sz w:val="14"/>
        </w:rPr>
        <w:t xml:space="preserve">One of </w:t>
      </w:r>
      <w:r w:rsidRPr="00DA5BBE">
        <w:rPr>
          <w:rStyle w:val="StyleUnderline"/>
        </w:rPr>
        <w:t>the Obama administration’s signature efforts in education, which pumped billions of federal dollars into overhauling the nation’s worst schools, failed to produce meaningful results</w:t>
      </w:r>
      <w:r w:rsidRPr="00FF5C71">
        <w:rPr>
          <w:sz w:val="14"/>
        </w:rPr>
        <w:t>, according to a federal analysis.</w:t>
      </w:r>
      <w:r w:rsidR="00FF5C71" w:rsidRPr="00FF5C71">
        <w:rPr>
          <w:sz w:val="12"/>
        </w:rPr>
        <w:t>∂</w:t>
      </w:r>
      <w:r w:rsidRPr="00FF5C71">
        <w:rPr>
          <w:sz w:val="14"/>
        </w:rPr>
        <w:t xml:space="preserve"> </w:t>
      </w:r>
      <w:r w:rsidRPr="00DA5BBE">
        <w:rPr>
          <w:rStyle w:val="StyleUnderline"/>
        </w:rPr>
        <w:t xml:space="preserve">Test scores, graduation rates and college enrollment were </w:t>
      </w:r>
      <w:r w:rsidRPr="00DA5BBE">
        <w:rPr>
          <w:rStyle w:val="Emphasis"/>
        </w:rPr>
        <w:t xml:space="preserve">no different </w:t>
      </w:r>
      <w:r w:rsidRPr="00DA5BBE">
        <w:rPr>
          <w:rStyle w:val="StyleUnderline"/>
        </w:rPr>
        <w:t>in schools that received money through the School Improvement Grants program</w:t>
      </w:r>
      <w:r w:rsidRPr="00FF5C71">
        <w:rPr>
          <w:sz w:val="14"/>
        </w:rPr>
        <w:t xml:space="preserve"> — the largest federal investment ever targeted to failing schools — </w:t>
      </w:r>
      <w:r w:rsidRPr="00DA5BBE">
        <w:rPr>
          <w:rStyle w:val="StyleUnderline"/>
        </w:rPr>
        <w:t>than in schools that did not</w:t>
      </w:r>
      <w:r w:rsidRPr="00FF5C71">
        <w:rPr>
          <w:sz w:val="14"/>
        </w:rPr>
        <w:t>.</w:t>
      </w:r>
      <w:r w:rsidR="00FF5C71" w:rsidRPr="00FF5C71">
        <w:rPr>
          <w:sz w:val="12"/>
        </w:rPr>
        <w:t>∂</w:t>
      </w:r>
      <w:r w:rsidRPr="00FF5C71">
        <w:rPr>
          <w:sz w:val="14"/>
        </w:rPr>
        <w:t xml:space="preserve"> The Education Department published the findings on the website of its research division on Wednesday, hours before President Obama’s political appointees walked out the door.</w:t>
      </w:r>
      <w:r w:rsidR="00FF5C71" w:rsidRPr="00FF5C71">
        <w:rPr>
          <w:sz w:val="12"/>
        </w:rPr>
        <w:t>∂</w:t>
      </w:r>
      <w:r w:rsidRPr="00FF5C71">
        <w:rPr>
          <w:sz w:val="14"/>
        </w:rPr>
        <w:t xml:space="preserve"> </w:t>
      </w:r>
      <w:r w:rsidRPr="00DA5BBE">
        <w:rPr>
          <w:rStyle w:val="StyleUnderline"/>
        </w:rPr>
        <w:t>“We’re talking about millions of kids who are assigned to these failing schools, and we just spent several billion dollars promising them things were going to get better,”</w:t>
      </w:r>
      <w:r w:rsidRPr="00FF5C71">
        <w:rPr>
          <w:sz w:val="14"/>
        </w:rPr>
        <w:t xml:space="preserve"> said Andy Smarick, a resident fellow at the American Enterprise Institute who has long been skeptical that the Obama administration’s strategy would work. “</w:t>
      </w:r>
      <w:r w:rsidRPr="00DA5BBE">
        <w:rPr>
          <w:rStyle w:val="Emphasis"/>
        </w:rPr>
        <w:t>Think of what all that money could have been spent on instead</w:t>
      </w:r>
      <w:r w:rsidRPr="00FF5C71">
        <w:rPr>
          <w:sz w:val="14"/>
        </w:rPr>
        <w:t>.”</w:t>
      </w:r>
      <w:r w:rsidR="00FF5C71" w:rsidRPr="00FF5C71">
        <w:rPr>
          <w:sz w:val="12"/>
        </w:rPr>
        <w:t>∂</w:t>
      </w:r>
      <w:r w:rsidRPr="00FF5C71">
        <w:rPr>
          <w:sz w:val="14"/>
        </w:rPr>
        <w:t xml:space="preserve"> </w:t>
      </w:r>
      <w:r w:rsidRPr="00DA5BBE">
        <w:rPr>
          <w:rStyle w:val="StyleUnderline"/>
        </w:rPr>
        <w:t>The School Improvement Grants program</w:t>
      </w:r>
      <w:r w:rsidRPr="00FF5C71">
        <w:rPr>
          <w:sz w:val="14"/>
        </w:rPr>
        <w:t xml:space="preserve"> has been around since the administration of President George W. Bush, but it </w:t>
      </w:r>
      <w:r w:rsidRPr="00DA5BBE">
        <w:rPr>
          <w:rStyle w:val="StyleUnderline"/>
        </w:rPr>
        <w:t>received an enormous boost under Obama. The administration funneled $7 billion into the program between 2010 and 2015</w:t>
      </w:r>
      <w:r w:rsidRPr="00FF5C71">
        <w:rPr>
          <w:sz w:val="14"/>
        </w:rPr>
        <w:t xml:space="preserve"> — far exceeding the $4 billion it spent on Race to the Top grants.</w:t>
      </w:r>
      <w:r w:rsidR="00FF5C71" w:rsidRPr="00FF5C71">
        <w:rPr>
          <w:sz w:val="12"/>
        </w:rPr>
        <w:t>∂</w:t>
      </w:r>
      <w:r w:rsidRPr="00FF5C71">
        <w:rPr>
          <w:sz w:val="14"/>
        </w:rPr>
        <w:t xml:space="preserve"> </w:t>
      </w:r>
      <w:r w:rsidRPr="00DA5BBE">
        <w:rPr>
          <w:rStyle w:val="StyleUnderline"/>
        </w:rPr>
        <w:t>The money went to states to distribute to their poorest-performing schools</w:t>
      </w:r>
      <w:r w:rsidRPr="00FF5C71">
        <w:rPr>
          <w:sz w:val="14"/>
        </w:rPr>
        <w:t xml:space="preserve"> — those with exceedingly low graduation rates, or poor math and reading test scores, or both. Individual schools could receive up to $2 million per year for three years, on the condition that they adopt one of the Obama administration’s four preferred measures: replacing the principal and at least half the teachers, converting into a charter school, closing altogether, or undergoing a “transformation,” including hiring a new principal and adopting new instructional strategies, new teacher evaluations and a longer school day.</w:t>
      </w:r>
      <w:r w:rsidR="00FF5C71" w:rsidRPr="00FF5C71">
        <w:rPr>
          <w:sz w:val="12"/>
        </w:rPr>
        <w:t>∂</w:t>
      </w:r>
      <w:r w:rsidRPr="00FF5C71">
        <w:rPr>
          <w:sz w:val="14"/>
        </w:rPr>
        <w:t xml:space="preserve"> </w:t>
      </w:r>
      <w:r w:rsidRPr="0044723E">
        <w:rPr>
          <w:rStyle w:val="StyleUnderline"/>
        </w:rPr>
        <w:t>The Education Department did not track how the money was spent, other than to note which of the four strategies schools chose.</w:t>
      </w:r>
      <w:r w:rsidR="00FF5C71" w:rsidRPr="00FF5C71">
        <w:rPr>
          <w:rStyle w:val="StyleUnderline"/>
          <w:sz w:val="12"/>
          <w:u w:val="none"/>
        </w:rPr>
        <w:t>∂</w:t>
      </w:r>
      <w:r w:rsidRPr="0044723E">
        <w:rPr>
          <w:rStyle w:val="StyleUnderline"/>
          <w:sz w:val="12"/>
        </w:rPr>
        <w:t xml:space="preserve"> </w:t>
      </w:r>
      <w:r w:rsidRPr="0044723E">
        <w:rPr>
          <w:rStyle w:val="StyleUnderline"/>
        </w:rPr>
        <w:t>Arne Duncan, Obama’s education secretary from 2009 to 2016,</w:t>
      </w:r>
      <w:r w:rsidRPr="00FF5C71">
        <w:rPr>
          <w:sz w:val="14"/>
        </w:rPr>
        <w:t xml:space="preserve"> said his aim was to turn around 1,000 schools every year for five years. “We could really move the needle, lift the bottom and change the lives of tens of millions of underserved children,” Duncan said in 2009.</w:t>
      </w:r>
      <w:r w:rsidR="00FF5C71" w:rsidRPr="00FF5C71">
        <w:rPr>
          <w:sz w:val="12"/>
        </w:rPr>
        <w:t>∂</w:t>
      </w:r>
      <w:r w:rsidRPr="00FF5C71">
        <w:rPr>
          <w:sz w:val="14"/>
        </w:rPr>
        <w:t xml:space="preserve"> Duncan often </w:t>
      </w:r>
      <w:r w:rsidRPr="0044723E">
        <w:rPr>
          <w:rStyle w:val="StyleUnderline"/>
        </w:rPr>
        <w:t>said that the administration’s school-improvement efforts did not get the attention they deserved, overshadowed by more-controversial efforts to encourage states to adopt new standards and teacher evaluations tied to tests</w:t>
      </w:r>
      <w:r w:rsidRPr="00FF5C71">
        <w:rPr>
          <w:sz w:val="14"/>
        </w:rPr>
        <w:t>.</w:t>
      </w:r>
      <w:r w:rsidR="00FF5C71" w:rsidRPr="00FF5C71">
        <w:rPr>
          <w:sz w:val="12"/>
        </w:rPr>
        <w:t>∂</w:t>
      </w:r>
      <w:r w:rsidRPr="00FF5C71">
        <w:rPr>
          <w:sz w:val="14"/>
        </w:rPr>
        <w:t xml:space="preserve"> The school turnaround effort, he told The Washington Post days before he left office in 2016, was arguably the administration’s “biggest bet.”</w:t>
      </w:r>
      <w:r w:rsidR="00FF5C71" w:rsidRPr="00FF5C71">
        <w:rPr>
          <w:sz w:val="12"/>
        </w:rPr>
        <w:t>∂</w:t>
      </w:r>
      <w:r w:rsidRPr="00FF5C71">
        <w:rPr>
          <w:sz w:val="14"/>
        </w:rPr>
        <w:t xml:space="preserve"> He and other administration officials sought to highlight individual schools that made dramatic improvements after receiving the money. But the new study released this week shows that, as a large-scale effort, School Improvement Grants failed.</w:t>
      </w:r>
      <w:r w:rsidR="00FF5C71" w:rsidRPr="00FF5C71">
        <w:rPr>
          <w:sz w:val="12"/>
        </w:rPr>
        <w:t>∂</w:t>
      </w:r>
      <w:r w:rsidRPr="00FF5C71">
        <w:rPr>
          <w:sz w:val="14"/>
        </w:rPr>
        <w:t xml:space="preserve"> </w:t>
      </w:r>
      <w:r w:rsidRPr="0044723E">
        <w:rPr>
          <w:rStyle w:val="StyleUnderline"/>
        </w:rPr>
        <w:t>Just a tiny fraction of schools chose the most dramatic measures, according to the new study. Three percent became charter schools, and 1 percent closed. Half the schools chose transformation, arguably the least intrusive option available to them.</w:t>
      </w:r>
      <w:r w:rsidR="00FF5C71" w:rsidRPr="00FF5C71">
        <w:rPr>
          <w:rStyle w:val="StyleUnderline"/>
          <w:sz w:val="12"/>
          <w:u w:val="none"/>
        </w:rPr>
        <w:t>∂</w:t>
      </w:r>
      <w:r w:rsidRPr="0044723E">
        <w:rPr>
          <w:rStyle w:val="StyleUnderline"/>
          <w:sz w:val="12"/>
        </w:rPr>
        <w:t xml:space="preserve"> </w:t>
      </w:r>
      <w:r w:rsidRPr="00FF5C71">
        <w:rPr>
          <w:sz w:val="14"/>
        </w:rPr>
        <w:t>“This outcome reminds us that turning around our lowest-performing schools is some of the hardest, most complex work in education and that we don’t yet have solid evidence on effective, replicable, comprehensive school improvement strategies,” said Dorie Nolt, an Education Department spokeswoman.</w:t>
      </w:r>
      <w:r w:rsidR="00FF5C71" w:rsidRPr="00FF5C71">
        <w:rPr>
          <w:sz w:val="12"/>
        </w:rPr>
        <w:t>∂</w:t>
      </w:r>
      <w:r w:rsidRPr="00FF5C71">
        <w:rPr>
          <w:sz w:val="14"/>
        </w:rPr>
        <w:t xml:space="preserve"> Nolt emphasized that the study focused on schools that received School Improvement Grants money between 2010 and 2013. The administration awarded a total of $3.5 billion to those schools, most of it stimulus funds from the American Recovery and Reinvestment Act of 2009. “Since then,” she said, “the program has evolved toward greater flexibility in the selection of school improvement models and the use of evidence-based interventions.”</w:t>
      </w:r>
      <w:r w:rsidR="00FF5C71" w:rsidRPr="00FF5C71">
        <w:rPr>
          <w:sz w:val="12"/>
        </w:rPr>
        <w:t>∂</w:t>
      </w:r>
      <w:r w:rsidRPr="00FF5C71">
        <w:rPr>
          <w:sz w:val="14"/>
        </w:rPr>
        <w:t xml:space="preserve"> Some education experts say that </w:t>
      </w:r>
      <w:r w:rsidRPr="0044723E">
        <w:rPr>
          <w:rStyle w:val="StyleUnderline"/>
        </w:rPr>
        <w:t>the administration closed its eyes to mounting evidence about the program’s problems in its own interim evaluations, which were released in the years after the first big infusion of cash</w:t>
      </w:r>
      <w:r w:rsidRPr="00FF5C71">
        <w:rPr>
          <w:sz w:val="14"/>
        </w:rPr>
        <w:t>.</w:t>
      </w:r>
      <w:r w:rsidR="00FF5C71" w:rsidRPr="00FF5C71">
        <w:rPr>
          <w:sz w:val="12"/>
        </w:rPr>
        <w:t>∂</w:t>
      </w:r>
      <w:r w:rsidRPr="00FF5C71">
        <w:rPr>
          <w:sz w:val="14"/>
        </w:rPr>
        <w:t xml:space="preserve"> </w:t>
      </w:r>
      <w:r w:rsidRPr="0044723E">
        <w:rPr>
          <w:rStyle w:val="StyleUnderline"/>
        </w:rPr>
        <w:t>The latest interim evaluation, released in 2015, found mixed results, with students at one-third of the schools showing no improvement or even sliding backward</w:t>
      </w:r>
      <w:r w:rsidRPr="00FF5C71">
        <w:rPr>
          <w:sz w:val="14"/>
        </w:rPr>
        <w:t>.</w:t>
      </w:r>
      <w:r w:rsidR="00FF5C71" w:rsidRPr="00FF5C71">
        <w:rPr>
          <w:sz w:val="12"/>
        </w:rPr>
        <w:t>∂</w:t>
      </w:r>
      <w:r w:rsidRPr="00FF5C71">
        <w:rPr>
          <w:sz w:val="14"/>
        </w:rPr>
        <w:t xml:space="preserve"> Even then, Duncan remained optimistic about the School Improvement Grants, which he said had — along with the Race to the Top grants — unleashed innovation across the country. Speaking about the two grant programs at a fast-improving high school in Boston in 2015, he argued that it would take time to see and measure their full effects.</w:t>
      </w:r>
      <w:r w:rsidR="00FF5C71" w:rsidRPr="00FF5C71">
        <w:rPr>
          <w:sz w:val="12"/>
        </w:rPr>
        <w:t>∂</w:t>
      </w:r>
      <w:r w:rsidRPr="00FF5C71">
        <w:rPr>
          <w:sz w:val="14"/>
        </w:rPr>
        <w:t xml:space="preserve"> “Here in Massachusetts, it actually took several years to see real improvement in some areas,” Duncan said at the time. “Scores were flat or even down in some subjects and grades for a while. Many people questioned whether the state should hit the brakes on change. But you had the courage to stick with it, and the results are clear to all.”</w:t>
      </w:r>
      <w:r w:rsidR="00FF5C71" w:rsidRPr="00FF5C71">
        <w:rPr>
          <w:sz w:val="12"/>
        </w:rPr>
        <w:t>∂</w:t>
      </w:r>
      <w:r w:rsidRPr="00FF5C71">
        <w:rPr>
          <w:sz w:val="14"/>
        </w:rPr>
        <w:t xml:space="preserve"> Smarick said he had never seen such a huge investment produce zero results.</w:t>
      </w:r>
      <w:r w:rsidR="00FF5C71" w:rsidRPr="00FF5C71">
        <w:rPr>
          <w:sz w:val="12"/>
        </w:rPr>
        <w:t>∂</w:t>
      </w:r>
      <w:r w:rsidRPr="00FF5C71">
        <w:rPr>
          <w:sz w:val="14"/>
        </w:rPr>
        <w:t xml:space="preserve"> That could end up being a gift, he said, from Duncan to Betsy DeVos, President-elect Donald Trump’s nominee for education secretary and a prominent proponent of taxpayer-supported vouchers for private and religious schools.</w:t>
      </w:r>
      <w:r w:rsidR="00FF5C71" w:rsidRPr="00FF5C71">
        <w:rPr>
          <w:sz w:val="12"/>
        </w:rPr>
        <w:t>∂</w:t>
      </w:r>
      <w:r w:rsidRPr="00FF5C71">
        <w:rPr>
          <w:sz w:val="14"/>
        </w:rPr>
        <w:t xml:space="preserve"> Results from the School Improvement Grants have shored up previous research showing that pouring money into dysfunctional schools and systems does not work, Smarick said: “I can imagine Betsy DeVos and Donald Trump saying this is exactly why kids need school choice.”</w:t>
      </w:r>
    </w:p>
    <w:p w14:paraId="5E4622BC" w14:textId="77777777" w:rsidR="00D4627D" w:rsidRDefault="00D4627D" w:rsidP="00D4627D"/>
    <w:p w14:paraId="018BA588" w14:textId="77777777" w:rsidR="00CA2EDA" w:rsidRPr="00CB07D4" w:rsidRDefault="00CA2EDA" w:rsidP="00CA2EDA"/>
    <w:p w14:paraId="39F82D60" w14:textId="09FB30D7" w:rsidR="002F22BC" w:rsidRDefault="002F22BC" w:rsidP="00CA2EDA">
      <w:pPr>
        <w:pStyle w:val="Heading3"/>
      </w:pPr>
      <w:r>
        <w:t>Link: Grants- Competitive</w:t>
      </w:r>
    </w:p>
    <w:p w14:paraId="64AEF35F" w14:textId="048D531F" w:rsidR="002F22BC" w:rsidRPr="00CB07D4" w:rsidRDefault="002F22BC" w:rsidP="002F22BC">
      <w:pPr>
        <w:pStyle w:val="Heading4"/>
      </w:pPr>
      <w:r>
        <w:t xml:space="preserve">Competitive grants drain resources- </w:t>
      </w:r>
    </w:p>
    <w:p w14:paraId="26BB7CAC" w14:textId="77777777" w:rsidR="002F22BC" w:rsidRPr="00CB07D4" w:rsidRDefault="002F22BC" w:rsidP="002F22BC">
      <w:r w:rsidRPr="00CB07D4">
        <w:rPr>
          <w:rStyle w:val="Style13ptBold"/>
        </w:rPr>
        <w:t>Boccia et al. 3/28</w:t>
      </w:r>
      <w:r w:rsidRPr="00CB07D4">
        <w:t>/17, Romina Boccia Deputy Director, Thomas A. Roe Institute; Rachel Greszler Research Fellow in Economics, Budget and Entitlements; Justin Bogie Senior Policy Analyst in Fiscal Affairs; Ryan Anderson Senior Research Fellow in American Principles and Public Policy; David Azerrad Director, B. Kenneth Simon Center; Lindsey Burke Director, Center for Education Policy and Will Skillman Fellow in Education; David Burton Senior Fellow in Economic Policy; “Blueprint for Balance: A Federal Budget for Fiscal Year 2018” http://www.heritage.org/budget-and-spending/report/blueprint-balance-federal-budget-fiscal-year-2018</w:t>
      </w:r>
    </w:p>
    <w:p w14:paraId="01AAA150" w14:textId="4AAE7044" w:rsidR="002F22BC" w:rsidRPr="00FF5C71" w:rsidRDefault="002F22BC" w:rsidP="002F22BC">
      <w:pPr>
        <w:rPr>
          <w:sz w:val="8"/>
        </w:rPr>
      </w:pPr>
      <w:r w:rsidRPr="00FF5C71">
        <w:rPr>
          <w:sz w:val="8"/>
        </w:rPr>
        <w:t xml:space="preserve">If the federal government is going to continue spending money on this quintessentially state and local function, </w:t>
      </w:r>
      <w:r w:rsidRPr="00CB07D4">
        <w:rPr>
          <w:rStyle w:val="StyleUnderline"/>
        </w:rPr>
        <w:t>federal policymakers should limit and better target education spending by streamlining the existing labyrinth of federal education programs</w:t>
      </w:r>
      <w:r w:rsidRPr="00FF5C71">
        <w:rPr>
          <w:sz w:val="8"/>
        </w:rPr>
        <w:t xml:space="preserve">. </w:t>
      </w:r>
      <w:r w:rsidRPr="00CB07D4">
        <w:rPr>
          <w:rStyle w:val="StyleUnderline"/>
        </w:rPr>
        <w:t>Federal competitive grant programs authorized under the</w:t>
      </w:r>
      <w:r w:rsidRPr="00FF5C71">
        <w:rPr>
          <w:sz w:val="8"/>
        </w:rPr>
        <w:t xml:space="preserve"> Elementary and Secondary Education Act (</w:t>
      </w:r>
      <w:r w:rsidRPr="00CB07D4">
        <w:rPr>
          <w:rStyle w:val="StyleUnderline"/>
        </w:rPr>
        <w:t>ESEA</w:t>
      </w:r>
      <w:r w:rsidRPr="00FF5C71">
        <w:rPr>
          <w:sz w:val="8"/>
        </w:rPr>
        <w:t xml:space="preserve">) </w:t>
      </w:r>
      <w:r w:rsidRPr="00CB07D4">
        <w:rPr>
          <w:rStyle w:val="StyleUnderline"/>
        </w:rPr>
        <w:t>should be eliminated, as they are duplicative and ineffective, and federal spending should be reduced to reflect remaining formula programs authorized under Title I of the ESEA</w:t>
      </w:r>
      <w:r w:rsidRPr="00FF5C71">
        <w:rPr>
          <w:sz w:val="8"/>
        </w:rPr>
        <w:t xml:space="preserve"> and the handful of other programs that do not fall under the competitive/project grant category. Remaining programs managed by the Department of Education, such as large formula grant programs for K–12 education, should be reduced by 10 percent.</w:t>
      </w:r>
      <w:r w:rsidR="00FF5C71" w:rsidRPr="00FF5C71">
        <w:rPr>
          <w:sz w:val="12"/>
        </w:rPr>
        <w:t>∂</w:t>
      </w:r>
      <w:r w:rsidRPr="00FF5C71">
        <w:rPr>
          <w:sz w:val="8"/>
        </w:rPr>
        <w:t xml:space="preserve"> Since the 1970s, inflation-adjusted per pupil federal education spending has nearly tripled. </w:t>
      </w:r>
      <w:r w:rsidRPr="00CB07D4">
        <w:rPr>
          <w:rStyle w:val="StyleUnderline"/>
        </w:rPr>
        <w:t>Spending increases reflect the number of federal education programs that have amassed over the decades</w:t>
      </w:r>
      <w:r w:rsidRPr="00FF5C71">
        <w:rPr>
          <w:sz w:val="8"/>
        </w:rPr>
        <w:t xml:space="preserve">. ESSA—just one federal education law—authorizes dozens of competitive and formula grant programs, many of which are redundant and ineffective. </w:t>
      </w:r>
      <w:r w:rsidRPr="00CB07D4">
        <w:rPr>
          <w:rStyle w:val="StyleUnderline"/>
        </w:rPr>
        <w:t>The numerous federal education programs have not only failed to improve K–12 education nationally, but have levied a tremendous bureaucratic compliance burden on states and local school districts</w:t>
      </w:r>
      <w:r w:rsidRPr="00FF5C71">
        <w:rPr>
          <w:sz w:val="8"/>
        </w:rPr>
        <w:t xml:space="preserve">. </w:t>
      </w:r>
      <w:r w:rsidRPr="00CB07D4">
        <w:rPr>
          <w:rStyle w:val="StyleUnderline"/>
        </w:rPr>
        <w:t>In order to stop the federal education spending spree, and to ensure that state and local school leaders’ focus is oriented toward meeting the needs of students and parents</w:t>
      </w:r>
      <w:r w:rsidRPr="00FF5C71">
        <w:rPr>
          <w:sz w:val="8"/>
        </w:rPr>
        <w:t>—not toward satisfying federal bureaucrats—</w:t>
      </w:r>
      <w:r w:rsidRPr="00CB07D4">
        <w:rPr>
          <w:rStyle w:val="StyleUnderline"/>
        </w:rPr>
        <w:t>program count and associated federal spending should be curtailed.</w:t>
      </w:r>
    </w:p>
    <w:p w14:paraId="00F19C03" w14:textId="77777777" w:rsidR="002F22BC" w:rsidRPr="002F22BC" w:rsidRDefault="002F22BC" w:rsidP="002F22BC"/>
    <w:p w14:paraId="6559F16D" w14:textId="60651BF2" w:rsidR="00CA2EDA" w:rsidRPr="00CB07D4" w:rsidRDefault="000E69B8" w:rsidP="00CA2EDA">
      <w:pPr>
        <w:pStyle w:val="Heading3"/>
      </w:pPr>
      <w:r>
        <w:t>AT LT: Education K2 Econ</w:t>
      </w:r>
      <w:r w:rsidR="00CA2EDA" w:rsidRPr="00CB07D4">
        <w:t xml:space="preserve"> </w:t>
      </w:r>
    </w:p>
    <w:p w14:paraId="468FC415" w14:textId="6817DD45" w:rsidR="00CA2EDA" w:rsidRPr="00CB07D4" w:rsidRDefault="000E69B8" w:rsidP="00CA2EDA">
      <w:pPr>
        <w:pStyle w:val="Heading4"/>
      </w:pPr>
      <w:r>
        <w:t xml:space="preserve">1. </w:t>
      </w:r>
      <w:r w:rsidR="00CA2EDA" w:rsidRPr="00CB07D4">
        <w:t xml:space="preserve">Evidence that education causes growth is fragile at best- </w:t>
      </w:r>
    </w:p>
    <w:p w14:paraId="146224A3" w14:textId="77777777" w:rsidR="00CA2EDA" w:rsidRPr="00CB07D4" w:rsidRDefault="00CA2EDA" w:rsidP="00CA2EDA">
      <w:r w:rsidRPr="00CB07D4">
        <w:rPr>
          <w:rStyle w:val="Style13ptBold"/>
        </w:rPr>
        <w:t>Aghion et al. 9</w:t>
      </w:r>
      <w:r w:rsidRPr="00CB07D4">
        <w:t xml:space="preserve"> Philippe is a Professor at the College de France and at the London School of Economics, and a fellow of the Econometric Society and of the American Academy of Arts and Sciences; L. Boustan is a professor of economics at the University of California, Los Angeles; Caroline M. Hoxby. Professor. Scott and Donya Bommer Professor in Economics; J. Vandenbussche- IMF,  “The Causal Impact of Education on Economic Growth: Evidence from U.S.” https://scholar.harvard.edu/files/aghion/files/causal_impact_of_education.pdf</w:t>
      </w:r>
    </w:p>
    <w:p w14:paraId="14242DE0" w14:textId="77777777" w:rsidR="00CA2EDA" w:rsidRPr="00FF5C71" w:rsidRDefault="00CA2EDA" w:rsidP="00CA2EDA">
      <w:pPr>
        <w:rPr>
          <w:sz w:val="8"/>
        </w:rPr>
      </w:pPr>
      <w:r w:rsidRPr="00CB07D4">
        <w:rPr>
          <w:rStyle w:val="StyleUnderline"/>
        </w:rPr>
        <w:t>Should countries</w:t>
      </w:r>
      <w:r w:rsidRPr="00FF5C71">
        <w:rPr>
          <w:sz w:val="8"/>
        </w:rPr>
        <w:t xml:space="preserve"> or regions (generically, "states") </w:t>
      </w:r>
      <w:r w:rsidRPr="00CB07D4">
        <w:rPr>
          <w:rStyle w:val="StyleUnderline"/>
        </w:rPr>
        <w:t>invest more in education to promote economic growth?</w:t>
      </w:r>
      <w:r w:rsidRPr="00FF5C71">
        <w:rPr>
          <w:sz w:val="8"/>
        </w:rPr>
        <w:t xml:space="preserve"> Policy makers often assert that if their state spends more on educating its population, incomes will grow sufficiently to more than recover the investment. Economists and others have proposed many channels through which education may affect growth--not merely the private returns to individuals' greater human capital but also a variety of externalities. For highly developed countries, the most frequently discussed externality is education investments' fostering technological innovation, thereby making capital and labor more productive, generating income growth.</w:t>
      </w:r>
    </w:p>
    <w:p w14:paraId="732FF4CB" w14:textId="213C4E39" w:rsidR="00CA2EDA" w:rsidRPr="00FF5C71" w:rsidRDefault="00CA2EDA" w:rsidP="000E69B8">
      <w:pPr>
        <w:rPr>
          <w:sz w:val="8"/>
        </w:rPr>
      </w:pPr>
      <w:r w:rsidRPr="00FF5C71">
        <w:rPr>
          <w:sz w:val="8"/>
        </w:rPr>
        <w:t xml:space="preserve">Despite the enormous interest in the relationship between education and growth, </w:t>
      </w:r>
      <w:r w:rsidRPr="00CB07D4">
        <w:rPr>
          <w:rStyle w:val="Emphasis"/>
        </w:rPr>
        <w:t>the evidence is fragile at best</w:t>
      </w:r>
      <w:r w:rsidRPr="00FF5C71">
        <w:rPr>
          <w:sz w:val="8"/>
        </w:rPr>
        <w:t xml:space="preserve">. This is for several reasons. First, </w:t>
      </w:r>
      <w:r w:rsidRPr="00CB07D4">
        <w:rPr>
          <w:rStyle w:val="StyleUnderline"/>
        </w:rPr>
        <w:t>a state's education investments are non-random</w:t>
      </w:r>
      <w:r w:rsidRPr="00FF5C71">
        <w:rPr>
          <w:sz w:val="8"/>
        </w:rPr>
        <w:t xml:space="preserve">. </w:t>
      </w:r>
      <w:r w:rsidRPr="00CB07D4">
        <w:rPr>
          <w:rStyle w:val="StyleUnderline"/>
        </w:rPr>
        <w:t>States that are richer, faster growing, or have better institutions probably find it easier to increase their education spending</w:t>
      </w:r>
      <w:r w:rsidRPr="00FF5C71">
        <w:rPr>
          <w:sz w:val="8"/>
        </w:rPr>
        <w:t xml:space="preserve">. Thus, there is a distinct possibility that </w:t>
      </w:r>
      <w:r w:rsidRPr="00CB07D4">
        <w:rPr>
          <w:rStyle w:val="StyleUnderline"/>
        </w:rPr>
        <w:t>correlations between education investments and growth are due to reverse causality</w:t>
      </w:r>
      <w:r w:rsidRPr="00FF5C71">
        <w:rPr>
          <w:sz w:val="8"/>
        </w:rPr>
        <w:t xml:space="preserve"> (Bils and Klenow, 2000). </w:t>
      </w:r>
      <w:r w:rsidRPr="00CB07D4">
        <w:rPr>
          <w:rStyle w:val="StyleUnderline"/>
        </w:rPr>
        <w:t>Second, owing to the poor availability of direct on education investments, researchers are often forced to use crude proxies, such as average years of educational attainment in a state</w:t>
      </w:r>
      <w:r w:rsidRPr="00FF5C71">
        <w:rPr>
          <w:sz w:val="8"/>
        </w:rPr>
        <w:t xml:space="preserve">. </w:t>
      </w:r>
      <w:r w:rsidRPr="00CB07D4">
        <w:rPr>
          <w:rStyle w:val="StyleUnderline"/>
        </w:rPr>
        <w:t>Average years of education</w:t>
      </w:r>
      <w:r w:rsidRPr="00FF5C71">
        <w:rPr>
          <w:sz w:val="8"/>
        </w:rPr>
        <w:t xml:space="preserve"> is an outcome that people chose, given their state's investments in education. It </w:t>
      </w:r>
      <w:r w:rsidRPr="00CB07D4">
        <w:rPr>
          <w:rStyle w:val="StyleUnderline"/>
        </w:rPr>
        <w:t>depends on returns to education and is, thus, far more prone to endogeneity than is the investment policy</w:t>
      </w:r>
      <w:r w:rsidRPr="00FF5C71">
        <w:rPr>
          <w:sz w:val="8"/>
        </w:rPr>
        <w:t xml:space="preserve">. Furthermore, because the average year of education counts an extra year of primary school just the same as a year in a doctoral (Ph.D.) program, </w:t>
      </w:r>
      <w:r w:rsidRPr="00CB07D4">
        <w:rPr>
          <w:rStyle w:val="StyleUnderline"/>
        </w:rPr>
        <w:t>average years of education cannot inform us much about the mechanisms that link education investments to growth</w:t>
      </w:r>
      <w:r w:rsidRPr="00FF5C71">
        <w:rPr>
          <w:sz w:val="8"/>
        </w:rPr>
        <w:t xml:space="preserve">. </w:t>
      </w:r>
      <w:r w:rsidRPr="00CB07D4">
        <w:rPr>
          <w:rStyle w:val="StyleUnderline"/>
        </w:rPr>
        <w:t>It is implausible that making one additional child attend first grade generates technological innovation, and it is equally implausible that adding another physics Ph.D. affects basic social institutions, fertility, or agricultural adaptation</w:t>
      </w:r>
      <w:r w:rsidRPr="00FF5C71">
        <w:rPr>
          <w:sz w:val="8"/>
        </w:rPr>
        <w:t xml:space="preserve"> (all mechanisms that might link education and growth in developing countries). If we do not know where the education investment is taking place, we cannot rule in or rule out mechanisms. </w:t>
      </w:r>
      <w:r w:rsidRPr="00CB07D4">
        <w:rPr>
          <w:rStyle w:val="StyleUnderline"/>
        </w:rPr>
        <w:t>Third, researchers most often study education and growth, neglecting intermediating variables that are likely to reveal the mechanisms at work</w:t>
      </w:r>
      <w:r w:rsidRPr="00FF5C71">
        <w:rPr>
          <w:sz w:val="8"/>
        </w:rPr>
        <w:t xml:space="preserve">. </w:t>
      </w:r>
    </w:p>
    <w:p w14:paraId="4E89FBB3" w14:textId="3C83A421" w:rsidR="00CA2EDA" w:rsidRPr="00CB07D4" w:rsidRDefault="000E69B8" w:rsidP="00CA2EDA">
      <w:pPr>
        <w:pStyle w:val="Heading4"/>
      </w:pPr>
      <w:r>
        <w:t xml:space="preserve">2. </w:t>
      </w:r>
      <w:r w:rsidR="00CA2EDA" w:rsidRPr="00CB07D4">
        <w:t>Spending doesn’t improve educational outcomes &amp; only wastes federal funds</w:t>
      </w:r>
    </w:p>
    <w:p w14:paraId="1E89D041" w14:textId="77777777" w:rsidR="00CA2EDA" w:rsidRPr="00CB07D4" w:rsidRDefault="00CA2EDA" w:rsidP="00CA2EDA">
      <w:r w:rsidRPr="00CB07D4">
        <w:rPr>
          <w:rStyle w:val="Style13ptBold"/>
        </w:rPr>
        <w:t>Lips 9</w:t>
      </w:r>
      <w:r w:rsidRPr="00CB07D4">
        <w:t>- Dan Lips is Senior Policy Analyst in Education in the Domestic Policy Studies Department at The Heritage Foundation. “Obama Administration Proposes New Federal Education Spending Increases” http://www.heritage.org/education/report/obama-administration-proposes-new-federal-education-spending-increases</w:t>
      </w:r>
    </w:p>
    <w:p w14:paraId="2807195E" w14:textId="6FC94693" w:rsidR="00CA2EDA" w:rsidRPr="00FF5C71" w:rsidRDefault="00CA2EDA" w:rsidP="00CA2EDA">
      <w:r w:rsidRPr="00CB07D4">
        <w:rPr>
          <w:rStyle w:val="Emphasis"/>
        </w:rPr>
        <w:t>Spending Has Not Solved Problems</w:t>
      </w:r>
      <w:r w:rsidR="00FF5C71" w:rsidRPr="00FF5C71">
        <w:rPr>
          <w:rStyle w:val="Emphasis"/>
          <w:b w:val="0"/>
          <w:sz w:val="12"/>
          <w:u w:val="none"/>
        </w:rPr>
        <w:t>∂</w:t>
      </w:r>
      <w:r w:rsidRPr="00FF5C71">
        <w:t xml:space="preserve"> Considering how these proposed spending increases will expand the ballooning federal deficit and grow the long-term debt burden, </w:t>
      </w:r>
      <w:r w:rsidRPr="00CB07D4">
        <w:rPr>
          <w:rStyle w:val="StyleUnderline"/>
        </w:rPr>
        <w:t>American taxpayers and students alike should consider whether increasing federal spending programs will yield meaningful benefits</w:t>
      </w:r>
      <w:r w:rsidRPr="00FF5C71">
        <w:t xml:space="preserve">. Unfortunately, </w:t>
      </w:r>
      <w:r w:rsidRPr="00CB07D4">
        <w:rPr>
          <w:rStyle w:val="StyleUnderline"/>
        </w:rPr>
        <w:t>past experience suggests that expanding federal support for early childhood, K-12, or post-secondary education will not solve the persistent problems in American education:</w:t>
      </w:r>
      <w:r w:rsidR="00FF5C71" w:rsidRPr="00FF5C71">
        <w:rPr>
          <w:sz w:val="12"/>
        </w:rPr>
        <w:t>∂</w:t>
      </w:r>
      <w:r w:rsidRPr="00FF5C71">
        <w:t xml:space="preserve"> </w:t>
      </w:r>
      <w:r w:rsidRPr="00CB07D4">
        <w:rPr>
          <w:rStyle w:val="StyleUnderline"/>
        </w:rPr>
        <w:t>Since</w:t>
      </w:r>
      <w:r w:rsidRPr="00FF5C71">
        <w:t xml:space="preserve"> the 19</w:t>
      </w:r>
      <w:r w:rsidRPr="00CB07D4">
        <w:rPr>
          <w:rStyle w:val="StyleUnderline"/>
        </w:rPr>
        <w:t>60s</w:t>
      </w:r>
      <w:r w:rsidRPr="00FF5C71">
        <w:t xml:space="preserve">, </w:t>
      </w:r>
      <w:r w:rsidRPr="00CB07D4">
        <w:rPr>
          <w:rStyle w:val="StyleUnderline"/>
        </w:rPr>
        <w:t>the federal government has</w:t>
      </w:r>
      <w:r w:rsidRPr="00FF5C71">
        <w:t xml:space="preserve"> sought to help disadvantaged children enter school ready to learn by supporting the Head Start program. In 2008, the federal government </w:t>
      </w:r>
      <w:r w:rsidRPr="00CB07D4">
        <w:rPr>
          <w:rStyle w:val="StyleUnderline"/>
        </w:rPr>
        <w:t>spent $6.1 billion on Head Start</w:t>
      </w:r>
      <w:r w:rsidRPr="00FF5C71">
        <w:t xml:space="preserve">, serving more than 900,000 children at an average cost per child of $7,300.[6] </w:t>
      </w:r>
      <w:r w:rsidRPr="00CB07D4">
        <w:rPr>
          <w:rStyle w:val="StyleUnderline"/>
        </w:rPr>
        <w:t>Yet more than 40 years after Head Start was launched, the program "</w:t>
      </w:r>
      <w:r w:rsidRPr="00CB07D4">
        <w:rPr>
          <w:rStyle w:val="Emphasis"/>
        </w:rPr>
        <w:t>has not measurably improved educational outcomes."</w:t>
      </w:r>
      <w:r w:rsidRPr="00FF5C71">
        <w:t>[7]</w:t>
      </w:r>
      <w:r w:rsidR="00FF5C71" w:rsidRPr="00FF5C71">
        <w:rPr>
          <w:sz w:val="12"/>
        </w:rPr>
        <w:t>∂</w:t>
      </w:r>
      <w:r w:rsidRPr="00FF5C71">
        <w:t xml:space="preserve"> </w:t>
      </w:r>
      <w:r w:rsidRPr="00CB07D4">
        <w:rPr>
          <w:rStyle w:val="StyleUnderline"/>
        </w:rPr>
        <w:t>Federal spending on elementary and secondary education has increased steadily over time.</w:t>
      </w:r>
      <w:r w:rsidRPr="00FF5C71">
        <w:t xml:space="preserve"> Between 1985 and 2007, real federal spending on K-12 education programs has increased by 138 percent.[8] In 2005, the federal government spent $971 per pupil, more than three times its level of spending in 1970, after adjusting for inflation.[9] </w:t>
      </w:r>
      <w:r w:rsidRPr="00CB07D4">
        <w:rPr>
          <w:rStyle w:val="StyleUnderline"/>
        </w:rPr>
        <w:t xml:space="preserve">However, historical measures of student achievement like the </w:t>
      </w:r>
      <w:r w:rsidRPr="00CB07D4">
        <w:rPr>
          <w:rStyle w:val="Emphasis"/>
        </w:rPr>
        <w:t>N</w:t>
      </w:r>
      <w:r w:rsidRPr="00FF5C71">
        <w:t xml:space="preserve">ational </w:t>
      </w:r>
      <w:r w:rsidRPr="00CB07D4">
        <w:rPr>
          <w:rStyle w:val="Emphasis"/>
        </w:rPr>
        <w:t>A</w:t>
      </w:r>
      <w:r w:rsidRPr="00FF5C71">
        <w:t xml:space="preserve">ssessment of </w:t>
      </w:r>
      <w:r w:rsidRPr="00CB07D4">
        <w:rPr>
          <w:rStyle w:val="Emphasis"/>
        </w:rPr>
        <w:t>E</w:t>
      </w:r>
      <w:r w:rsidRPr="00FF5C71">
        <w:t xml:space="preserve">ducational </w:t>
      </w:r>
      <w:r w:rsidRPr="00CB07D4">
        <w:rPr>
          <w:rStyle w:val="Emphasis"/>
        </w:rPr>
        <w:t>P</w:t>
      </w:r>
      <w:r w:rsidRPr="00FF5C71">
        <w:t xml:space="preserve">rogress </w:t>
      </w:r>
      <w:r w:rsidRPr="00CB07D4">
        <w:rPr>
          <w:rStyle w:val="StyleUnderline"/>
        </w:rPr>
        <w:t>reading scores have remained relatively flat</w:t>
      </w:r>
      <w:r w:rsidRPr="00FF5C71">
        <w:t>.[10]</w:t>
      </w:r>
      <w:r w:rsidR="00FF5C71" w:rsidRPr="00FF5C71">
        <w:rPr>
          <w:sz w:val="12"/>
        </w:rPr>
        <w:t>∂</w:t>
      </w:r>
      <w:r w:rsidRPr="00FF5C71">
        <w:t xml:space="preserve"> Continuous growth in federal subsidies for student aid and higher education has not solved the problem of college affordability. In 2006-07, the federal government spent more than $86 billion on student aid for post-secondary education--a real increase of 77 percent over what was spent 10 years earlier.[11] However, over the past decade tuition costs have increased by 27 percent and 50 percent at private and public four-year colleges.[12]</w:t>
      </w:r>
    </w:p>
    <w:p w14:paraId="1B6655B7" w14:textId="77777777" w:rsidR="00CA2EDA" w:rsidRPr="00CB07D4" w:rsidRDefault="00CA2EDA" w:rsidP="00CA2EDA"/>
    <w:p w14:paraId="613C7374" w14:textId="6726127D" w:rsidR="007A14EC" w:rsidRDefault="007A14EC" w:rsidP="00676891">
      <w:pPr>
        <w:pStyle w:val="Heading2"/>
      </w:pPr>
      <w:r>
        <w:t>Internal Links</w:t>
      </w:r>
    </w:p>
    <w:p w14:paraId="404EE0A2" w14:textId="54D14B0A" w:rsidR="003E3BB0" w:rsidRDefault="003E3BB0" w:rsidP="003E3BB0">
      <w:pPr>
        <w:pStyle w:val="Heading3"/>
      </w:pPr>
      <w:r>
        <w:t>IL: Spending Collapses Econ</w:t>
      </w:r>
    </w:p>
    <w:p w14:paraId="7C38A1E9" w14:textId="77777777" w:rsidR="003E3BB0" w:rsidRDefault="003E3BB0" w:rsidP="003E3BB0">
      <w:pPr>
        <w:pStyle w:val="Heading4"/>
      </w:pPr>
      <w:r>
        <w:t xml:space="preserve">Increasing federal spending causes economic collapse </w:t>
      </w:r>
    </w:p>
    <w:p w14:paraId="23A85B56" w14:textId="77777777" w:rsidR="003E3BB0" w:rsidRPr="00454285" w:rsidRDefault="003E3BB0" w:rsidP="003E3BB0">
      <w:r w:rsidRPr="00A44321">
        <w:rPr>
          <w:rStyle w:val="Style13ptBold"/>
        </w:rPr>
        <w:t>Zulfiqar 6/3</w:t>
      </w:r>
      <w:r>
        <w:t xml:space="preserve">/17 </w:t>
      </w:r>
      <w:r w:rsidRPr="00A44321">
        <w:t xml:space="preserve">Moe </w:t>
      </w:r>
      <w:r>
        <w:t>r</w:t>
      </w:r>
      <w:r w:rsidRPr="00A44321">
        <w:t>esearch analyst and editor</w:t>
      </w:r>
      <w:r>
        <w:t xml:space="preserve"> @ Lombardi</w:t>
      </w:r>
      <w:r w:rsidRPr="00A44321">
        <w:t xml:space="preserve">, </w:t>
      </w:r>
      <w:r>
        <w:t xml:space="preserve">“Soaring U.S. National Debt: Could It Cause an Economic Collapse?” </w:t>
      </w:r>
      <w:r w:rsidRPr="00454285">
        <w:t>https://www.lombardiletter.com/soaring-u-s-national-debt-could-it-cause-an-economic-collapse/12403/</w:t>
      </w:r>
    </w:p>
    <w:p w14:paraId="0CC4B71B" w14:textId="3FD3DB2D" w:rsidR="003E3BB0" w:rsidRPr="00B848DD" w:rsidRDefault="003E3BB0" w:rsidP="003E3BB0">
      <w:pPr>
        <w:rPr>
          <w:sz w:val="16"/>
        </w:rPr>
      </w:pPr>
      <w:r w:rsidRPr="00B848DD">
        <w:rPr>
          <w:sz w:val="16"/>
        </w:rPr>
        <w:t>Why U.S. National Debt Matters And Why It Could Create an Economic Collapse</w:t>
      </w:r>
      <w:r w:rsidR="00FF5C71" w:rsidRPr="00B848DD">
        <w:rPr>
          <w:sz w:val="16"/>
        </w:rPr>
        <w:t>∂</w:t>
      </w:r>
      <w:r w:rsidRPr="00B848DD">
        <w:rPr>
          <w:sz w:val="16"/>
        </w:rPr>
        <w:t xml:space="preserve"> These days, there’s a huge debate that says national debt doesn’t really matter. It’s just a number that should be disregarded.</w:t>
      </w:r>
      <w:r w:rsidR="00FF5C71" w:rsidRPr="00B848DD">
        <w:rPr>
          <w:sz w:val="16"/>
        </w:rPr>
        <w:t>∂</w:t>
      </w:r>
      <w:r w:rsidRPr="00B848DD">
        <w:rPr>
          <w:sz w:val="16"/>
        </w:rPr>
        <w:t xml:space="preserve"> I look at it differently.</w:t>
      </w:r>
      <w:r w:rsidR="00FF5C71" w:rsidRPr="00B848DD">
        <w:rPr>
          <w:sz w:val="16"/>
        </w:rPr>
        <w:t>∂</w:t>
      </w:r>
      <w:r w:rsidRPr="00B848DD">
        <w:rPr>
          <w:sz w:val="16"/>
        </w:rPr>
        <w:t xml:space="preserve"> Yes, in the short term, national debt doesn’t really matter. Sometimes the government has to do things that are not so popular, like spending money on infrastructure and other related necessities.</w:t>
      </w:r>
      <w:r w:rsidR="00FF5C71" w:rsidRPr="00B848DD">
        <w:rPr>
          <w:sz w:val="16"/>
        </w:rPr>
        <w:t>∂</w:t>
      </w:r>
      <w:r w:rsidRPr="00B848DD">
        <w:rPr>
          <w:sz w:val="16"/>
        </w:rPr>
        <w:t xml:space="preserve"> You see, it’s a problem when you see the government spending without any remorse and there’s no sign of it stopping anytime soon.</w:t>
      </w:r>
      <w:r w:rsidR="00FF5C71" w:rsidRPr="00B848DD">
        <w:rPr>
          <w:sz w:val="16"/>
        </w:rPr>
        <w:t>∂</w:t>
      </w:r>
      <w:r w:rsidRPr="00B848DD">
        <w:rPr>
          <w:sz w:val="16"/>
        </w:rPr>
        <w:t xml:space="preserve"> </w:t>
      </w:r>
      <w:r w:rsidRPr="00454285">
        <w:rPr>
          <w:rStyle w:val="StyleUnderline"/>
        </w:rPr>
        <w:t>For every $1.00 of debt that the government incurs, average Americans are on the hook for it. They have to pay for it sometime down the road.</w:t>
      </w:r>
      <w:r w:rsidR="00FF5C71" w:rsidRPr="00B848DD">
        <w:rPr>
          <w:rStyle w:val="StyleUnderline"/>
          <w:sz w:val="16"/>
          <w:u w:val="none"/>
        </w:rPr>
        <w:t>∂</w:t>
      </w:r>
      <w:r w:rsidRPr="00454285">
        <w:rPr>
          <w:rStyle w:val="StyleUnderline"/>
          <w:sz w:val="12"/>
        </w:rPr>
        <w:t xml:space="preserve"> </w:t>
      </w:r>
      <w:r w:rsidRPr="00454285">
        <w:rPr>
          <w:rStyle w:val="StyleUnderline"/>
        </w:rPr>
        <w:t>With the U.S. national debt currently at around $20.0 trillion, each U.S. citizen owes a little over $61,000.</w:t>
      </w:r>
      <w:r w:rsidRPr="00B848DD">
        <w:rPr>
          <w:sz w:val="16"/>
        </w:rPr>
        <w:t xml:space="preserve"> (Source: “U.S. Debt Clock,” US Debt Clock.org, last accessed June 1, 2017.)</w:t>
      </w:r>
      <w:r w:rsidR="00FF5C71" w:rsidRPr="00B848DD">
        <w:rPr>
          <w:sz w:val="16"/>
        </w:rPr>
        <w:t>∂</w:t>
      </w:r>
      <w:r w:rsidRPr="00B848DD">
        <w:rPr>
          <w:sz w:val="16"/>
        </w:rPr>
        <w:t xml:space="preserve"> </w:t>
      </w:r>
      <w:r w:rsidRPr="00454285">
        <w:rPr>
          <w:rStyle w:val="StyleUnderline"/>
        </w:rPr>
        <w:t>From here, there are two options: either the U.S. government tells its creditors, “Sorry, we can’t pay you,” or the government starts telling its citizens, “Pay more taxes.”</w:t>
      </w:r>
      <w:r w:rsidR="00FF5C71" w:rsidRPr="00B848DD">
        <w:rPr>
          <w:rStyle w:val="StyleUnderline"/>
          <w:sz w:val="16"/>
          <w:u w:val="none"/>
        </w:rPr>
        <w:t>∂</w:t>
      </w:r>
      <w:r w:rsidRPr="00454285">
        <w:rPr>
          <w:rStyle w:val="StyleUnderline"/>
          <w:sz w:val="12"/>
        </w:rPr>
        <w:t xml:space="preserve"> </w:t>
      </w:r>
      <w:r w:rsidRPr="00B848DD">
        <w:rPr>
          <w:sz w:val="16"/>
        </w:rPr>
        <w:t>If we assume that the U.S. government doesn’t pay its debt, it would have to default on that debt.</w:t>
      </w:r>
      <w:r w:rsidR="00FF5C71" w:rsidRPr="00B848DD">
        <w:rPr>
          <w:sz w:val="16"/>
        </w:rPr>
        <w:t>∂</w:t>
      </w:r>
      <w:r w:rsidRPr="00B848DD">
        <w:rPr>
          <w:sz w:val="16"/>
        </w:rPr>
        <w:t xml:space="preserve"> What If the U.S. Doesn’t Pay?</w:t>
      </w:r>
      <w:r w:rsidR="00FF5C71" w:rsidRPr="00B848DD">
        <w:rPr>
          <w:sz w:val="16"/>
        </w:rPr>
        <w:t>∂</w:t>
      </w:r>
      <w:r w:rsidRPr="00B848DD">
        <w:rPr>
          <w:sz w:val="16"/>
        </w:rPr>
        <w:t xml:space="preserve"> </w:t>
      </w:r>
      <w:r w:rsidRPr="00454285">
        <w:rPr>
          <w:rStyle w:val="StyleUnderline"/>
        </w:rPr>
        <w:t>If we assume U.S. government doesn’t pay, it would have to “default,” on its debt.</w:t>
      </w:r>
      <w:r w:rsidR="00FF5C71" w:rsidRPr="00B848DD">
        <w:rPr>
          <w:rStyle w:val="StyleUnderline"/>
          <w:sz w:val="16"/>
          <w:u w:val="none"/>
        </w:rPr>
        <w:t>∂</w:t>
      </w:r>
      <w:r w:rsidRPr="00454285">
        <w:rPr>
          <w:rStyle w:val="StyleUnderline"/>
          <w:sz w:val="12"/>
        </w:rPr>
        <w:t xml:space="preserve"> </w:t>
      </w:r>
      <w:r w:rsidRPr="00B848DD">
        <w:rPr>
          <w:sz w:val="16"/>
        </w:rPr>
        <w:t xml:space="preserve">You know </w:t>
      </w:r>
      <w:r w:rsidRPr="00454285">
        <w:rPr>
          <w:rStyle w:val="StyleUnderline"/>
        </w:rPr>
        <w:t>what happens when a country defaults on its national debt? Look at Greece.</w:t>
      </w:r>
      <w:r w:rsidR="00FF5C71" w:rsidRPr="00B848DD">
        <w:rPr>
          <w:rStyle w:val="StyleUnderline"/>
          <w:sz w:val="16"/>
          <w:u w:val="none"/>
        </w:rPr>
        <w:t>∂</w:t>
      </w:r>
      <w:r w:rsidRPr="00B848DD">
        <w:rPr>
          <w:sz w:val="16"/>
        </w:rPr>
        <w:t xml:space="preserve"> The Greek government, not too long ago, said it couldn’t pay. </w:t>
      </w:r>
      <w:r w:rsidRPr="00454285">
        <w:rPr>
          <w:rStyle w:val="StyleUnderline"/>
        </w:rPr>
        <w:t>This caused chaos into the country. It witnessed an economic crisis so severe that it still hasn’t been able to recover. Troubles began in the country back in 2011.</w:t>
      </w:r>
      <w:r w:rsidR="00FF5C71" w:rsidRPr="00B848DD">
        <w:rPr>
          <w:rStyle w:val="StyleUnderline"/>
          <w:sz w:val="16"/>
          <w:u w:val="none"/>
        </w:rPr>
        <w:t>∂</w:t>
      </w:r>
      <w:r w:rsidRPr="00B848DD">
        <w:rPr>
          <w:sz w:val="16"/>
        </w:rPr>
        <w:t xml:space="preserve"> </w:t>
      </w:r>
      <w:r w:rsidRPr="00454285">
        <w:rPr>
          <w:rStyle w:val="StyleUnderline"/>
        </w:rPr>
        <w:t>Unemployment in the country still remains significantly high, and growth rates are just outright dismal.</w:t>
      </w:r>
      <w:r w:rsidR="00FF5C71" w:rsidRPr="00B848DD">
        <w:rPr>
          <w:rStyle w:val="StyleUnderline"/>
          <w:sz w:val="16"/>
          <w:u w:val="none"/>
        </w:rPr>
        <w:t>∂</w:t>
      </w:r>
      <w:r w:rsidRPr="00454285">
        <w:rPr>
          <w:rStyle w:val="StyleUnderline"/>
          <w:sz w:val="12"/>
        </w:rPr>
        <w:t xml:space="preserve"> </w:t>
      </w:r>
      <w:r w:rsidRPr="00B848DD">
        <w:rPr>
          <w:sz w:val="16"/>
        </w:rPr>
        <w:t>Mind you, the goal here is not to single out Greece. Look back in history: whenever countries have defaulted on their debts, a severe economic collapse followed.</w:t>
      </w:r>
      <w:r w:rsidR="00FF5C71" w:rsidRPr="00B848DD">
        <w:rPr>
          <w:sz w:val="16"/>
        </w:rPr>
        <w:t>∂</w:t>
      </w:r>
      <w:r w:rsidRPr="00B848DD">
        <w:rPr>
          <w:sz w:val="16"/>
        </w:rPr>
        <w:t xml:space="preserve"> </w:t>
      </w:r>
      <w:r w:rsidRPr="00454285">
        <w:rPr>
          <w:rStyle w:val="StyleUnderline"/>
        </w:rPr>
        <w:t>What If the U.S. Asks Citizens to Pay More?</w:t>
      </w:r>
      <w:r w:rsidR="00FF5C71" w:rsidRPr="00B848DD">
        <w:rPr>
          <w:rStyle w:val="StyleUnderline"/>
          <w:sz w:val="16"/>
          <w:u w:val="none"/>
        </w:rPr>
        <w:t>∂</w:t>
      </w:r>
      <w:r w:rsidRPr="00454285">
        <w:rPr>
          <w:rStyle w:val="StyleUnderline"/>
          <w:sz w:val="12"/>
        </w:rPr>
        <w:t xml:space="preserve"> </w:t>
      </w:r>
      <w:r w:rsidRPr="00454285">
        <w:rPr>
          <w:rStyle w:val="StyleUnderline"/>
        </w:rPr>
        <w:t>Here’s what investors have to understand: consumption is one of the biggest factors that drives the U.S. economy.</w:t>
      </w:r>
      <w:r w:rsidR="00FF5C71" w:rsidRPr="00B848DD">
        <w:rPr>
          <w:rStyle w:val="StyleUnderline"/>
          <w:sz w:val="16"/>
          <w:u w:val="none"/>
        </w:rPr>
        <w:t>∂</w:t>
      </w:r>
      <w:r w:rsidRPr="00454285">
        <w:rPr>
          <w:rStyle w:val="StyleUnderline"/>
          <w:sz w:val="12"/>
        </w:rPr>
        <w:t xml:space="preserve"> </w:t>
      </w:r>
      <w:r w:rsidRPr="00454285">
        <w:rPr>
          <w:rStyle w:val="StyleUnderline"/>
        </w:rPr>
        <w:t>Now, if the U.S. government tells businesses and individuals to pay more in taxes</w:t>
      </w:r>
      <w:r w:rsidRPr="00B848DD">
        <w:rPr>
          <w:sz w:val="16"/>
        </w:rPr>
        <w:t xml:space="preserve"> to pay off the government’s creditors, </w:t>
      </w:r>
      <w:r w:rsidRPr="00454285">
        <w:rPr>
          <w:rStyle w:val="StyleUnderline"/>
        </w:rPr>
        <w:t xml:space="preserve">this could really have dire consequences across the board, and consumption could take a severe hit. </w:t>
      </w:r>
      <w:r w:rsidRPr="00454285">
        <w:rPr>
          <w:rStyle w:val="Emphasis"/>
        </w:rPr>
        <w:t>An economic collapse could follow</w:t>
      </w:r>
      <w:r w:rsidRPr="00B848DD">
        <w:rPr>
          <w:sz w:val="16"/>
        </w:rPr>
        <w:t>.</w:t>
      </w:r>
      <w:r w:rsidR="00FF5C71" w:rsidRPr="00B848DD">
        <w:rPr>
          <w:sz w:val="16"/>
        </w:rPr>
        <w:t>∂</w:t>
      </w:r>
      <w:r w:rsidRPr="00B848DD">
        <w:rPr>
          <w:sz w:val="16"/>
        </w:rPr>
        <w:t xml:space="preserve"> For example, </w:t>
      </w:r>
      <w:r w:rsidRPr="00454285">
        <w:rPr>
          <w:rStyle w:val="StyleUnderline"/>
        </w:rPr>
        <w:t>higher taxes would mean less disposable income for average Americans</w:t>
      </w:r>
      <w:r w:rsidRPr="00B848DD">
        <w:rPr>
          <w:sz w:val="16"/>
        </w:rPr>
        <w:t xml:space="preserve">. </w:t>
      </w:r>
      <w:r w:rsidRPr="00454285">
        <w:rPr>
          <w:rStyle w:val="StyleUnderline"/>
        </w:rPr>
        <w:t>You</w:t>
      </w:r>
      <w:r w:rsidRPr="00B848DD">
        <w:rPr>
          <w:sz w:val="16"/>
        </w:rPr>
        <w:t xml:space="preserve"> </w:t>
      </w:r>
      <w:r w:rsidRPr="00454285">
        <w:rPr>
          <w:rStyle w:val="StyleUnderline"/>
        </w:rPr>
        <w:t>know what that means? If their income goes down, they would be buying fewer cars. All of a sudden, their homes could become unaffordable. And the list goes on.</w:t>
      </w:r>
      <w:r w:rsidR="00FF5C71" w:rsidRPr="00B848DD">
        <w:rPr>
          <w:sz w:val="16"/>
        </w:rPr>
        <w:t>∂</w:t>
      </w:r>
      <w:r w:rsidRPr="00B848DD">
        <w:rPr>
          <w:sz w:val="16"/>
        </w:rPr>
        <w:t xml:space="preserve"> </w:t>
      </w:r>
      <w:r w:rsidRPr="00454285">
        <w:rPr>
          <w:rStyle w:val="StyleUnderline"/>
        </w:rPr>
        <w:t xml:space="preserve">This phenomenon could cause a massive decline in </w:t>
      </w:r>
      <w:r w:rsidRPr="00454285">
        <w:rPr>
          <w:rStyle w:val="Emphasis"/>
        </w:rPr>
        <w:t>consumer spending</w:t>
      </w:r>
      <w:r w:rsidRPr="00454285">
        <w:rPr>
          <w:rStyle w:val="StyleUnderline"/>
        </w:rPr>
        <w:t xml:space="preserve">, which could essentially lead to an </w:t>
      </w:r>
      <w:r w:rsidRPr="00454285">
        <w:rPr>
          <w:rStyle w:val="Emphasis"/>
        </w:rPr>
        <w:t>economic collapse in the U.S. economy</w:t>
      </w:r>
      <w:r w:rsidRPr="00454285">
        <w:rPr>
          <w:rStyle w:val="StyleUnderline"/>
        </w:rPr>
        <w:t>.</w:t>
      </w:r>
      <w:r w:rsidR="00FF5C71" w:rsidRPr="00B848DD">
        <w:rPr>
          <w:rStyle w:val="StyleUnderline"/>
          <w:sz w:val="16"/>
          <w:u w:val="none"/>
        </w:rPr>
        <w:t>∂</w:t>
      </w:r>
      <w:r w:rsidRPr="00454285">
        <w:rPr>
          <w:rStyle w:val="StyleUnderline"/>
          <w:sz w:val="12"/>
        </w:rPr>
        <w:t xml:space="preserve"> </w:t>
      </w:r>
      <w:r w:rsidRPr="00B848DD">
        <w:rPr>
          <w:sz w:val="16"/>
        </w:rPr>
        <w:t>For businesses, if there are more taxes imposed on them, they are left with very few options. Either they won’t expand as they would in a normal tax environment or they will simply move their operations elsewhere. This could be devastating and lead to a complete economic shutdown or collapse.</w:t>
      </w:r>
    </w:p>
    <w:p w14:paraId="23B2ABD5" w14:textId="77777777" w:rsidR="00E93C78" w:rsidRDefault="00E93C78" w:rsidP="00E93C78">
      <w:pPr>
        <w:pStyle w:val="Heading3"/>
      </w:pPr>
      <w:r>
        <w:t>Keynes Wrong/Fails --- Empirics</w:t>
      </w:r>
    </w:p>
    <w:p w14:paraId="1876DB28" w14:textId="77777777" w:rsidR="00E93C78" w:rsidRPr="00E77420" w:rsidRDefault="00E93C78" w:rsidP="00E93C78">
      <w:pPr>
        <w:pStyle w:val="Heading4"/>
      </w:pPr>
      <w:r w:rsidRPr="00E77420">
        <w:t xml:space="preserve">Keynes is wrong – multiple reasons </w:t>
      </w:r>
    </w:p>
    <w:p w14:paraId="22C239AB" w14:textId="77777777" w:rsidR="00E93C78" w:rsidRDefault="00E93C78" w:rsidP="00E93C78">
      <w:r w:rsidRPr="00E77420">
        <w:rPr>
          <w:rStyle w:val="Heading4Char"/>
          <w:rFonts w:eastAsia="Calibri"/>
        </w:rPr>
        <w:t>Cochrane 9</w:t>
      </w:r>
      <w:r w:rsidRPr="00E77420">
        <w:rPr>
          <w:b/>
        </w:rPr>
        <w:t xml:space="preserve"> </w:t>
      </w:r>
      <w:r w:rsidRPr="00E77420">
        <w:t xml:space="preserve">(John H, Myron S. Scholes Professor of Finance @ U Chicago Booth School of Business, “Fiscal Stimulus, Fiscal Inflation, or Fiscal Fallacies?” </w:t>
      </w:r>
      <w:hyperlink r:id="rId9" w:tooltip="http://faculty.chicagobooth.edu/john.cochrane/research/Papers/fiscal2.htm" w:history="1">
        <w:r w:rsidRPr="00E77420">
          <w:rPr>
            <w:rStyle w:val="Hyperlink"/>
          </w:rPr>
          <w:t>http://faculty.chicagobooth.edu/john.cochrane/research/Papers/fiscal2.htm</w:t>
        </w:r>
      </w:hyperlink>
      <w:r w:rsidRPr="00E77420">
        <w:t xml:space="preserve">) </w:t>
      </w:r>
    </w:p>
    <w:p w14:paraId="102B0813" w14:textId="77777777" w:rsidR="00E93C78" w:rsidRPr="00E77420" w:rsidRDefault="00E93C78" w:rsidP="00E93C78"/>
    <w:p w14:paraId="5DE18828" w14:textId="77777777" w:rsidR="00E93C78" w:rsidRPr="00776B99" w:rsidRDefault="00E93C78" w:rsidP="00E93C78">
      <w:r w:rsidRPr="00E77420">
        <w:t xml:space="preserve">Most </w:t>
      </w:r>
      <w:r w:rsidRPr="00E77420">
        <w:rPr>
          <w:u w:val="single"/>
        </w:rPr>
        <w:t>fiscal stimulus arguments are based on fallacies, because they ignore three basic facts. First, if money is not going to be printed, it has to come from somewhere. If the government borrows a dollar from you, that is a dollar that you do not spend, or that you do not lend to a company to spend on new investment</w:t>
      </w:r>
      <w:r w:rsidRPr="00E77420">
        <w:t xml:space="preserve">. Every dollar of increased government spending must correspond to one less dollar of private spending. </w:t>
      </w:r>
      <w:r w:rsidRPr="00E77420">
        <w:rPr>
          <w:u w:val="single"/>
        </w:rPr>
        <w:t>Jobs created by stimulus spending are offset by jobs lost from the decline in private spending.</w:t>
      </w:r>
      <w:r w:rsidRPr="00E77420">
        <w:t xml:space="preserve"> We can build roads instead of factories, but fiscal stimulus can’t help us to build more of both1 . </w:t>
      </w:r>
      <w:r w:rsidRPr="00E77420">
        <w:rPr>
          <w:u w:val="single"/>
        </w:rPr>
        <w:t xml:space="preserve">This form of “crowding out” is just accounting, and doesn't rest on any perceptions or behavioral assumptions. Second, investment is “spending” every bit as much as is consumption. Keynesian fiscal stimulus advocates want money spent on consumption, not saved. </w:t>
      </w:r>
      <w:r w:rsidRPr="00E77420">
        <w:t xml:space="preserve">They evaluate past stimulus programs by whether people who got stimulus money spent it on consumption goods rather than save it. But the economy overall does not care if you buy a car, or if you lend money to a company that buys a forklift. </w:t>
      </w:r>
      <w:r w:rsidRPr="00E77420">
        <w:rPr>
          <w:u w:val="single"/>
        </w:rPr>
        <w:t>Third, people must ignore the fact that the government will raise future taxes to pay back the debt. If you know your taxes will go up in the future, the right thing to do with a stimulus check is to buy government bonds so you can pay those higher taxes. Now the net effect of fiscal stimulus is exactly zero</w:t>
      </w:r>
      <w:r w:rsidRPr="00E77420">
        <w:t xml:space="preserve">, except to raise future tax distortions. The classic arguments for fiscal stimulus presume that the government can systematically fool people. </w:t>
      </w:r>
    </w:p>
    <w:p w14:paraId="30315CC5" w14:textId="77777777" w:rsidR="00E93C78" w:rsidRPr="00776B99" w:rsidRDefault="00E93C78" w:rsidP="00E93C78">
      <w:pPr>
        <w:pStyle w:val="Heading4"/>
      </w:pPr>
      <w:r>
        <w:t>60 years of economic data prove</w:t>
      </w:r>
    </w:p>
    <w:p w14:paraId="70C0BD2B" w14:textId="77777777" w:rsidR="00E93C78" w:rsidRDefault="00E93C78" w:rsidP="00E93C78">
      <w:pPr>
        <w:rPr>
          <w:sz w:val="20"/>
          <w:szCs w:val="20"/>
        </w:rPr>
      </w:pPr>
      <w:r w:rsidRPr="00776B99">
        <w:rPr>
          <w:sz w:val="20"/>
          <w:szCs w:val="20"/>
        </w:rPr>
        <w:t xml:space="preserve">Antony </w:t>
      </w:r>
      <w:r w:rsidRPr="00776B99">
        <w:rPr>
          <w:rStyle w:val="Style13ptBold"/>
        </w:rPr>
        <w:t>Davies et. al 12</w:t>
      </w:r>
      <w:r w:rsidRPr="00776B99">
        <w:rPr>
          <w:b/>
          <w:sz w:val="20"/>
          <w:szCs w:val="20"/>
        </w:rPr>
        <w:t xml:space="preserve"> </w:t>
      </w:r>
      <w:r w:rsidRPr="00776B99">
        <w:rPr>
          <w:sz w:val="20"/>
          <w:szCs w:val="20"/>
        </w:rPr>
        <w:t xml:space="preserve">is an associate professor of economics at Duquesne University, Bruce Yandle isdistinguished adjunct professor of economics at George Mason, Derek Thieme is a Mercatus Center MA Fellow, and Robert Sarvis is a Mercatus Center MA Fellow, Working Paper, No. 12-12, April, “THE U.S. EXPERIENCE WITH FISCAL STIMULUS: A Historical and Statistical Analysis of U.S. Fiscal Stimulus Activity, 1953- 2011,” </w:t>
      </w:r>
      <w:hyperlink r:id="rId10" w:history="1">
        <w:r w:rsidRPr="002468F4">
          <w:rPr>
            <w:rStyle w:val="Hyperlink"/>
            <w:sz w:val="20"/>
            <w:szCs w:val="20"/>
          </w:rPr>
          <w:t>http://mercatus.org/sites/default/files/publication/US-Experience-Fiscal-Stimulus.pdf</w:t>
        </w:r>
      </w:hyperlink>
    </w:p>
    <w:p w14:paraId="2D25FF07" w14:textId="77777777" w:rsidR="00E93C78" w:rsidRPr="00776B99" w:rsidRDefault="00E93C78" w:rsidP="00E93C78">
      <w:pPr>
        <w:rPr>
          <w:sz w:val="20"/>
          <w:szCs w:val="20"/>
        </w:rPr>
      </w:pPr>
    </w:p>
    <w:p w14:paraId="25B5724E" w14:textId="77777777" w:rsidR="00E93C78" w:rsidRPr="00083E85" w:rsidRDefault="00E93C78" w:rsidP="00E93C78">
      <w:r w:rsidRPr="00083E85">
        <w:rPr>
          <w:b/>
          <w:u w:val="single"/>
        </w:rPr>
        <w:t>Historical data call into question</w:t>
      </w:r>
      <w:r w:rsidRPr="00083E85">
        <w:rPr>
          <w:u w:val="single"/>
        </w:rPr>
        <w:t xml:space="preserve"> the efficacy of </w:t>
      </w:r>
      <w:r w:rsidRPr="00083E85">
        <w:rPr>
          <w:b/>
          <w:u w:val="single"/>
        </w:rPr>
        <w:t>stimulus spending</w:t>
      </w:r>
      <w:r w:rsidRPr="00083E85">
        <w:t xml:space="preserve">. Although factors other than government spending influence economic growth, </w:t>
      </w:r>
      <w:r w:rsidRPr="00083E85">
        <w:rPr>
          <w:u w:val="single"/>
        </w:rPr>
        <w:t xml:space="preserve">unless Keynesians are prepared to claim that those factors have conspired to counteract government spending on a consistent basis and over many decades, Keynesians are left having to explain why </w:t>
      </w:r>
      <w:r w:rsidRPr="00083E85">
        <w:rPr>
          <w:b/>
          <w:u w:val="single"/>
        </w:rPr>
        <w:t>60 years of economic data do not show</w:t>
      </w:r>
      <w:r w:rsidRPr="00083E85">
        <w:t xml:space="preserve">, at least on average, </w:t>
      </w:r>
      <w:r w:rsidRPr="00083E85">
        <w:rPr>
          <w:b/>
          <w:u w:val="single"/>
        </w:rPr>
        <w:t>economic growth accompanying increased government spending</w:t>
      </w:r>
      <w:r w:rsidRPr="00083E85">
        <w:t xml:space="preserve">. Furthermore, </w:t>
      </w:r>
      <w:r w:rsidRPr="00083E85">
        <w:rPr>
          <w:u w:val="single"/>
        </w:rPr>
        <w:t>even if increased government spending did stimulate the economy, evidence suggests that</w:t>
      </w:r>
      <w:r w:rsidRPr="00083E85">
        <w:t xml:space="preserve">, as pointed out earlier in this paper, </w:t>
      </w:r>
      <w:r w:rsidRPr="00083E85">
        <w:rPr>
          <w:b/>
          <w:u w:val="single"/>
        </w:rPr>
        <w:t>politicians are unable to get their timing right so as to enact the stimulus spending when it is needed and to shut it off when the need passes.</w:t>
      </w:r>
      <w:r w:rsidRPr="00083E85">
        <w:t xml:space="preserve"> Since 1950, the median recession has lasted 4.5 quarters and the median expansion has lasted 21 quarters. Following Keynesian theory, successful stimulus spending should then follow the pattern shown in figure 14. In fact, stimulus spending has followed the pattern shown in figure 14. This figure shows average federal spending during and immediately after the starts of recessions since 1950. The first vertical bar shows average federal spending in the quarter in which the recessions begin. The last vertical bar shows average federal spending 12 months after the recessions started. Since the median recession lasts 4.5 quarters, the red curve shows the stimulus spending pattern that Keynesian theory advises. </w:t>
      </w:r>
      <w:r w:rsidRPr="00083E85">
        <w:rPr>
          <w:u w:val="single"/>
        </w:rPr>
        <w:t>On average, the pattern of federal spending during and immediately after recessions has been lagged—federal spending peaks six quarters after the starts of recessions rather than after 2.25 quarters</w:t>
      </w:r>
      <w:r w:rsidRPr="00083E85">
        <w:t xml:space="preserve">. </w:t>
      </w:r>
      <w:r w:rsidRPr="00083E85">
        <w:rPr>
          <w:u w:val="single"/>
        </w:rPr>
        <w:t>Rather than continuing to decline after the peak until the next recession, federal spending accelerates again</w:t>
      </w:r>
      <w:r w:rsidRPr="00083E85">
        <w:t xml:space="preserve"> 11 quarters after the recession. </w:t>
      </w:r>
      <w:r w:rsidRPr="00083E85">
        <w:rPr>
          <w:b/>
          <w:u w:val="single"/>
        </w:rPr>
        <w:t>The result is destabilization.</w:t>
      </w:r>
      <w:r w:rsidRPr="00083E85">
        <w:t xml:space="preserve"> As the economy naturally moves from recession to expansion, </w:t>
      </w:r>
      <w:r w:rsidRPr="00083E85">
        <w:rPr>
          <w:u w:val="single"/>
        </w:rPr>
        <w:t>federal spending continues to increase and pressures the economy to move beyond full employment</w:t>
      </w:r>
      <w:r w:rsidRPr="00083E85">
        <w:t xml:space="preserve">. </w:t>
      </w:r>
    </w:p>
    <w:p w14:paraId="3CEEEE1B" w14:textId="77777777" w:rsidR="00E93C78" w:rsidRDefault="00E93C78" w:rsidP="00E93C78">
      <w:pPr>
        <w:rPr>
          <w:sz w:val="20"/>
          <w:szCs w:val="20"/>
        </w:rPr>
      </w:pPr>
    </w:p>
    <w:p w14:paraId="35315E7F" w14:textId="77777777" w:rsidR="00E93C78" w:rsidRDefault="00E93C78" w:rsidP="00E93C78">
      <w:pPr>
        <w:pStyle w:val="Heading3"/>
      </w:pPr>
      <w:r>
        <w:t>XT – Keynes Wrong/Fails --- Empirics</w:t>
      </w:r>
    </w:p>
    <w:p w14:paraId="4202FC10" w14:textId="77777777" w:rsidR="00E93C78" w:rsidRPr="00776B99" w:rsidRDefault="00E93C78" w:rsidP="00E93C78"/>
    <w:p w14:paraId="3EE39D8C" w14:textId="77777777" w:rsidR="00E93C78" w:rsidRPr="00776B99" w:rsidRDefault="00E93C78" w:rsidP="00E93C78">
      <w:pPr>
        <w:pStyle w:val="Heading4"/>
      </w:pPr>
      <w:r w:rsidRPr="00776B99">
        <w:t>Empirics go neg---</w:t>
      </w:r>
      <w:r w:rsidRPr="00776B99">
        <w:tab/>
      </w:r>
    </w:p>
    <w:p w14:paraId="3D1FE33E" w14:textId="77777777" w:rsidR="00E93C78" w:rsidRPr="00776B99" w:rsidRDefault="00E93C78" w:rsidP="00E93C78">
      <w:pPr>
        <w:pStyle w:val="Heading4"/>
      </w:pPr>
      <w:r w:rsidRPr="00776B99">
        <w:t xml:space="preserve">Japan and Bush </w:t>
      </w:r>
    </w:p>
    <w:p w14:paraId="0B5DA422" w14:textId="77777777" w:rsidR="00E93C78" w:rsidRPr="00776B99" w:rsidRDefault="00E93C78" w:rsidP="00E93C78">
      <w:r w:rsidRPr="00776B99">
        <w:t xml:space="preserve">Jason E. </w:t>
      </w:r>
      <w:r w:rsidRPr="00776B99">
        <w:rPr>
          <w:rStyle w:val="Heading4Char"/>
          <w:rFonts w:eastAsia="Calibri"/>
        </w:rPr>
        <w:t>Taylor &amp; Vedder 10</w:t>
      </w:r>
      <w:r w:rsidRPr="00776B99">
        <w:t xml:space="preserve"> is professor of economics at Central Michigan University and Richard K. Vedder</w:t>
      </w:r>
      <w:r w:rsidRPr="00776B99">
        <w:rPr>
          <w:b/>
        </w:rPr>
        <w:t xml:space="preserve"> </w:t>
      </w:r>
      <w:r w:rsidRPr="00776B99">
        <w:t>is distinguished professor of economics at Ohio University and adjunct scholar at the American Enterprise Institute, “Stimulus by Spending Cuts: Lessons from 1946,” Cato Policy Report, May/June 2010, http://www.cato.org/pubs/policy_report/v32n3/cp32n3-1.html</w:t>
      </w:r>
    </w:p>
    <w:p w14:paraId="226E6154" w14:textId="77777777" w:rsidR="00E93C78" w:rsidRDefault="00E93C78" w:rsidP="00E93C78"/>
    <w:p w14:paraId="7F989719" w14:textId="77777777" w:rsidR="00E93C78" w:rsidRPr="00776B99" w:rsidRDefault="00E93C78" w:rsidP="00E93C78">
      <w:pPr>
        <w:rPr>
          <w:u w:val="single"/>
        </w:rPr>
      </w:pPr>
      <w:r w:rsidRPr="00776B99">
        <w:t xml:space="preserve">There are no free lunches in the world. </w:t>
      </w:r>
      <w:r w:rsidRPr="00776B99">
        <w:rPr>
          <w:b/>
          <w:u w:val="single"/>
        </w:rPr>
        <w:t>Stimulus efforts of modern times, perhaps most notably that of Japan during the 1990s, which actually led to reduced economic growth and long-term higher unemployment</w:t>
      </w:r>
      <w:r w:rsidRPr="00776B99">
        <w:rPr>
          <w:u w:val="single"/>
        </w:rPr>
        <w:t>, show the futility of</w:t>
      </w:r>
      <w:r w:rsidRPr="00776B99">
        <w:t xml:space="preserve"> the </w:t>
      </w:r>
      <w:r w:rsidRPr="00776B99">
        <w:rPr>
          <w:u w:val="single"/>
        </w:rPr>
        <w:t xml:space="preserve">Obama </w:t>
      </w:r>
      <w:r w:rsidRPr="00776B99">
        <w:t>administration</w:t>
      </w:r>
      <w:r w:rsidRPr="00776B99">
        <w:rPr>
          <w:u w:val="single"/>
        </w:rPr>
        <w:t>'s current approach. Furthermore, a recent study by</w:t>
      </w:r>
      <w:r w:rsidRPr="00776B99">
        <w:t xml:space="preserve"> Claudia </w:t>
      </w:r>
      <w:r w:rsidRPr="00776B99">
        <w:rPr>
          <w:u w:val="single"/>
        </w:rPr>
        <w:t>Sahm</w:t>
      </w:r>
      <w:r w:rsidRPr="00776B99">
        <w:t xml:space="preserve">, Matthew </w:t>
      </w:r>
      <w:r w:rsidRPr="00776B99">
        <w:rPr>
          <w:u w:val="single"/>
        </w:rPr>
        <w:t>Shapiro, and</w:t>
      </w:r>
      <w:r w:rsidRPr="00776B99">
        <w:t xml:space="preserve"> Joel </w:t>
      </w:r>
      <w:r w:rsidRPr="00776B99">
        <w:rPr>
          <w:u w:val="single"/>
        </w:rPr>
        <w:t xml:space="preserve">Slemrod shows that the Bush stimulus policies in 2001 and 2008 </w:t>
      </w:r>
      <w:r w:rsidRPr="00776B99">
        <w:rPr>
          <w:b/>
          <w:u w:val="single"/>
        </w:rPr>
        <w:t>had no significant impact on the economy</w:t>
      </w:r>
      <w:r w:rsidRPr="00776B99">
        <w:t xml:space="preserve">. </w:t>
      </w:r>
      <w:r w:rsidRPr="00776B99">
        <w:rPr>
          <w:u w:val="single"/>
        </w:rPr>
        <w:t>Other recent work</w:t>
      </w:r>
      <w:r w:rsidRPr="00776B99">
        <w:t xml:space="preserve"> by Robert Barro and Charles Redlick </w:t>
      </w:r>
      <w:r w:rsidRPr="00776B99">
        <w:rPr>
          <w:u w:val="single"/>
        </w:rPr>
        <w:t>examines long-term macroeconomic data and confirms the notion that government spending crowds out that of the private sector. Barro predicts that the long-term effect of the current stimulus will be negative.</w:t>
      </w:r>
    </w:p>
    <w:p w14:paraId="1BE99425" w14:textId="77777777" w:rsidR="00E93C78" w:rsidRPr="00776B99" w:rsidRDefault="00E93C78" w:rsidP="00E93C78">
      <w:pPr>
        <w:rPr>
          <w:b/>
        </w:rPr>
      </w:pPr>
    </w:p>
    <w:p w14:paraId="6AE4FEDE" w14:textId="77777777" w:rsidR="00E93C78" w:rsidRPr="00776B99" w:rsidRDefault="00E93C78" w:rsidP="00E93C78">
      <w:pPr>
        <w:pStyle w:val="Heading4"/>
      </w:pPr>
      <w:r w:rsidRPr="00776B99">
        <w:t>Economic history</w:t>
      </w:r>
    </w:p>
    <w:p w14:paraId="6E128A06" w14:textId="77777777" w:rsidR="00E93C78" w:rsidRPr="00776B99" w:rsidRDefault="00E93C78" w:rsidP="00E93C78">
      <w:r w:rsidRPr="00776B99">
        <w:t xml:space="preserve">Jason E. </w:t>
      </w:r>
      <w:r w:rsidRPr="00776B99">
        <w:rPr>
          <w:rStyle w:val="Style13ptBold"/>
        </w:rPr>
        <w:t>Taylor &amp; Vedder 10</w:t>
      </w:r>
      <w:r w:rsidRPr="00776B99">
        <w:t xml:space="preserve"> is professor of economics at Central Michigan University and Richard K. Vedder</w:t>
      </w:r>
      <w:r w:rsidRPr="00776B99">
        <w:rPr>
          <w:b/>
        </w:rPr>
        <w:t xml:space="preserve"> </w:t>
      </w:r>
      <w:r w:rsidRPr="00776B99">
        <w:t>is distinguished professor of economics at Ohio University and adjunct scholar at the American Enterprise Institute, “Stimulus by Spending Cuts: Lessons from 1946,” Cato Policy Report, May/June 2010, http://www.cato.org/pubs/policy_report/v32n3/cp32n3-1.html</w:t>
      </w:r>
    </w:p>
    <w:p w14:paraId="5846004A" w14:textId="77777777" w:rsidR="00E93C78" w:rsidRDefault="00E93C78" w:rsidP="00E93C78"/>
    <w:p w14:paraId="1085F752" w14:textId="77777777" w:rsidR="00E93C78" w:rsidRPr="00776B99" w:rsidRDefault="00E93C78" w:rsidP="00E93C78">
      <w:r w:rsidRPr="00776B99">
        <w:t xml:space="preserve">And unless the Fed acts to withdraw some of the monetary stimulus, </w:t>
      </w:r>
      <w:r w:rsidRPr="00776B99">
        <w:rPr>
          <w:u w:val="single"/>
        </w:rPr>
        <w:t>many fear a return of 1970s era double-digit inflation</w:t>
      </w:r>
      <w:r w:rsidRPr="00776B99">
        <w:t xml:space="preserve">. On the other hand, </w:t>
      </w:r>
      <w:r w:rsidRPr="00776B99">
        <w:rPr>
          <w:u w:val="single"/>
        </w:rPr>
        <w:t>there are widespread fears that if we remove the stimulus crutch, the feeble recovery</w:t>
      </w:r>
      <w:r w:rsidRPr="00776B99">
        <w:t xml:space="preserve"> </w:t>
      </w:r>
      <w:r w:rsidRPr="00776B99">
        <w:rPr>
          <w:u w:val="single"/>
        </w:rPr>
        <w:t>may turn back toward that "precipice" from which</w:t>
      </w:r>
      <w:r w:rsidRPr="00776B99">
        <w:t xml:space="preserve"> President </w:t>
      </w:r>
      <w:r w:rsidRPr="00776B99">
        <w:rPr>
          <w:u w:val="single"/>
        </w:rPr>
        <w:t>Obama has said the stimulus policies rescued us</w:t>
      </w:r>
      <w:r w:rsidRPr="00776B99">
        <w:t xml:space="preserve">. </w:t>
      </w:r>
      <w:r w:rsidRPr="00776B99">
        <w:rPr>
          <w:b/>
          <w:u w:val="single"/>
        </w:rPr>
        <w:t>History and economic theory tell us those fears are unfounded</w:t>
      </w:r>
      <w:r w:rsidRPr="00776B99">
        <w:t xml:space="preserve">. </w:t>
      </w:r>
      <w:r w:rsidRPr="00776B99">
        <w:rPr>
          <w:u w:val="single"/>
        </w:rPr>
        <w:t>More than six decades ago</w:t>
      </w:r>
      <w:r w:rsidRPr="00776B99">
        <w:t xml:space="preserve">, policymakers and, for the most part, </w:t>
      </w:r>
      <w:r w:rsidRPr="00776B99">
        <w:rPr>
          <w:u w:val="single"/>
        </w:rPr>
        <w:t>the economic profession</w:t>
      </w:r>
      <w:r w:rsidRPr="00776B99">
        <w:t xml:space="preserve"> as a whole, </w:t>
      </w:r>
      <w:r w:rsidRPr="00776B99">
        <w:rPr>
          <w:u w:val="single"/>
        </w:rPr>
        <w:t>erroneously concluded that Keynes was right</w:t>
      </w:r>
      <w:r w:rsidRPr="00776B99">
        <w:t xml:space="preserve"> — fiscal </w:t>
      </w:r>
      <w:r w:rsidRPr="00776B99">
        <w:rPr>
          <w:u w:val="single"/>
        </w:rPr>
        <w:t>stimulus works to reduce unemployment</w:t>
      </w:r>
      <w:r w:rsidRPr="00776B99">
        <w:t xml:space="preserve">. </w:t>
      </w:r>
      <w:r w:rsidRPr="00776B99">
        <w:rPr>
          <w:u w:val="single"/>
        </w:rPr>
        <w:t>Keynesian- style stimulus policies became a staple of the government's response to economic downturns</w:t>
      </w:r>
      <w:r w:rsidRPr="00776B99">
        <w:t xml:space="preserve">, particularly </w:t>
      </w:r>
      <w:r w:rsidRPr="00776B99">
        <w:rPr>
          <w:u w:val="single"/>
        </w:rPr>
        <w:t>in the 1960s and 1970s</w:t>
      </w:r>
      <w:r w:rsidRPr="00776B99">
        <w:t>.</w:t>
      </w:r>
    </w:p>
    <w:p w14:paraId="7E6DAF7F" w14:textId="77777777" w:rsidR="00E93C78" w:rsidRPr="00776B99" w:rsidRDefault="00E93C78" w:rsidP="00E93C78">
      <w:r w:rsidRPr="00776B99">
        <w:rPr>
          <w:u w:val="single"/>
        </w:rPr>
        <w:t>While Keynesianism fell out of style during the 1980s and 1990s</w:t>
      </w:r>
      <w:r w:rsidRPr="00776B99">
        <w:t xml:space="preserve"> — recall that Bill Clinton's secretary of treasury Robert Rubin turned Keynesian economics completely on its head when he claimed that surpluses, not deficits, stimulate the economy — during the recessions of 2001 and 2007-09 Keynesianism has come back with a vengeance. </w:t>
      </w:r>
      <w:r w:rsidRPr="00776B99">
        <w:rPr>
          <w:u w:val="single"/>
        </w:rPr>
        <w:t>Both</w:t>
      </w:r>
      <w:r w:rsidRPr="00776B99">
        <w:t xml:space="preserve"> Presidents </w:t>
      </w:r>
      <w:r w:rsidRPr="00776B99">
        <w:rPr>
          <w:u w:val="single"/>
        </w:rPr>
        <w:t>Bush and Obama</w:t>
      </w:r>
      <w:r w:rsidRPr="00776B99">
        <w:t xml:space="preserve">, along with the Greenspan/Bernanke Federal Reserve, </w:t>
      </w:r>
      <w:r w:rsidRPr="00776B99">
        <w:rPr>
          <w:u w:val="single"/>
        </w:rPr>
        <w:t>have instituted Keynesian-style stimulus policies</w:t>
      </w:r>
      <w:r w:rsidRPr="00776B99">
        <w:t xml:space="preserve"> </w:t>
      </w:r>
      <w:r w:rsidRPr="00776B99">
        <w:rPr>
          <w:u w:val="single"/>
        </w:rPr>
        <w:t>— enhanced government spending (</w:t>
      </w:r>
      <w:r w:rsidRPr="00776B99">
        <w:t xml:space="preserve">Obama's $787 billion package), </w:t>
      </w:r>
      <w:r w:rsidRPr="00776B99">
        <w:rPr>
          <w:u w:val="single"/>
        </w:rPr>
        <w:t>tax cuts</w:t>
      </w:r>
      <w:r w:rsidRPr="00776B99">
        <w:t xml:space="preserve"> to put money in people's hands to increase consumption (the Bush tax "rebate" checks of 2001 and 2008), </w:t>
      </w:r>
      <w:r w:rsidRPr="00776B99">
        <w:rPr>
          <w:u w:val="single"/>
        </w:rPr>
        <w:t>and loose monetary policy</w:t>
      </w:r>
      <w:r w:rsidRPr="00776B99">
        <w:t xml:space="preserve"> (the Federal Reserve's leaving its target interest rate below 2 percent for an extended period from 2001 to 2004 and cutting to near zero during the Great Recession of 2007-09 and its aftermath).</w:t>
      </w:r>
    </w:p>
    <w:p w14:paraId="50F28981" w14:textId="77777777" w:rsidR="00E93C78" w:rsidRPr="00776B99" w:rsidRDefault="00E93C78" w:rsidP="00E93C78">
      <w:pPr>
        <w:rPr>
          <w:b/>
          <w:u w:val="single"/>
        </w:rPr>
      </w:pPr>
      <w:r w:rsidRPr="00776B99">
        <w:rPr>
          <w:b/>
          <w:u w:val="single"/>
        </w:rPr>
        <w:t>What did all of this get us? A decade far less successful economically than the two non- Keynesian ones that preceded it</w:t>
      </w:r>
      <w:r w:rsidRPr="00776B99">
        <w:t xml:space="preserve">, </w:t>
      </w:r>
      <w:r w:rsidRPr="00776B99">
        <w:rPr>
          <w:u w:val="single"/>
        </w:rPr>
        <w:t>with declining</w:t>
      </w:r>
      <w:r w:rsidRPr="00776B99">
        <w:t xml:space="preserve"> output </w:t>
      </w:r>
      <w:r w:rsidRPr="00776B99">
        <w:rPr>
          <w:u w:val="single"/>
        </w:rPr>
        <w:t>growth and falling</w:t>
      </w:r>
      <w:r w:rsidRPr="00776B99">
        <w:t xml:space="preserve"> real </w:t>
      </w:r>
      <w:r w:rsidRPr="00776B99">
        <w:rPr>
          <w:u w:val="single"/>
        </w:rPr>
        <w:t>capital valuations</w:t>
      </w:r>
      <w:r w:rsidRPr="00776B99">
        <w:t xml:space="preserve">. </w:t>
      </w:r>
      <w:r w:rsidRPr="00776B99">
        <w:rPr>
          <w:b/>
          <w:u w:val="single"/>
        </w:rPr>
        <w:t>History clearly shows the government that stimulates the best, taxes, spends, and intrudes the least</w:t>
      </w:r>
      <w:r w:rsidRPr="00776B99">
        <w:t xml:space="preserve">. In particular, </w:t>
      </w:r>
      <w:r w:rsidRPr="00776B99">
        <w:rPr>
          <w:b/>
          <w:u w:val="single"/>
        </w:rPr>
        <w:t>the lesson from 1945-47 is that a sharp reduction in government spending frees up assets for productive use and leads to renewed growth.</w:t>
      </w:r>
    </w:p>
    <w:p w14:paraId="03920923" w14:textId="77777777" w:rsidR="00E93C78" w:rsidRPr="00776B99" w:rsidRDefault="00E93C78" w:rsidP="00E93C78">
      <w:pPr>
        <w:rPr>
          <w:b/>
        </w:rPr>
      </w:pPr>
    </w:p>
    <w:p w14:paraId="14752D14" w14:textId="77777777" w:rsidR="00E93C78" w:rsidRPr="00776B99" w:rsidRDefault="00E93C78" w:rsidP="00E93C78">
      <w:pPr>
        <w:pStyle w:val="Heading4"/>
      </w:pPr>
      <w:r w:rsidRPr="00776B99">
        <w:t>No theoretical or empirical evidence</w:t>
      </w:r>
    </w:p>
    <w:p w14:paraId="6E4F15EE" w14:textId="77777777" w:rsidR="00E93C78" w:rsidRDefault="00E93C78" w:rsidP="00E93C78">
      <w:r w:rsidRPr="00776B99">
        <w:t xml:space="preserve">Robert J. </w:t>
      </w:r>
      <w:r w:rsidRPr="00776B99">
        <w:rPr>
          <w:rStyle w:val="Style13ptBold"/>
        </w:rPr>
        <w:t>Barro 11</w:t>
      </w:r>
      <w:r w:rsidRPr="00776B99">
        <w:rPr>
          <w:b/>
        </w:rPr>
        <w:t xml:space="preserve"> </w:t>
      </w:r>
      <w:r w:rsidRPr="00776B99">
        <w:t xml:space="preserve">is an economics professor at Harvard and a senior fellow at Stanford's Hoover Institution, “Keynesian Economics vs. Regular Economics,” </w:t>
      </w:r>
      <w:hyperlink r:id="rId11" w:history="1">
        <w:r w:rsidRPr="002468F4">
          <w:rPr>
            <w:rStyle w:val="Hyperlink"/>
          </w:rPr>
          <w:t>http://search.proquest.com/docview/884831625/fulltext/13795B0B7122310B85/45?accountid=11836</w:t>
        </w:r>
      </w:hyperlink>
    </w:p>
    <w:p w14:paraId="6B09381B" w14:textId="77777777" w:rsidR="00E93C78" w:rsidRDefault="00E93C78" w:rsidP="00E93C78"/>
    <w:p w14:paraId="5BBA4C55" w14:textId="77777777" w:rsidR="00E93C78" w:rsidRPr="00083E85" w:rsidRDefault="00E93C78" w:rsidP="00E93C78">
      <w:r w:rsidRPr="00776B99">
        <w:t xml:space="preserve">Keynesian economics -- the go-to theory for those who like government at the controls of the economy -- is in the forefront of the ongoing debate on fiscal-stimulus packages. For example, in true Keynesian spirit, Agriculture Secretary Tom Vilsack said recently that food stamps were an "economic stimulus" and that "every dollar of benefits generates $1.84 in the economy in terms of economic activity." Many observers may see how this idea -- that one can magically get back more than one puts in -- conflicts with what I will call "regular economics." What few know is that </w:t>
      </w:r>
      <w:r w:rsidRPr="00776B99">
        <w:rPr>
          <w:b/>
          <w:u w:val="single"/>
        </w:rPr>
        <w:t xml:space="preserve">there is no meaningful theoretical or empirical support for the Keynesian position. </w:t>
      </w:r>
      <w:r w:rsidRPr="00776B99">
        <w:rPr>
          <w:u w:val="single"/>
        </w:rPr>
        <w:t>The overall prediction from regular economics is that an expansion of transfers</w:t>
      </w:r>
      <w:r w:rsidRPr="00776B99">
        <w:t xml:space="preserve">, such as food stamps, </w:t>
      </w:r>
      <w:r w:rsidRPr="00776B99">
        <w:rPr>
          <w:u w:val="single"/>
        </w:rPr>
        <w:t>decreases</w:t>
      </w:r>
      <w:r w:rsidRPr="00776B99">
        <w:t xml:space="preserve"> </w:t>
      </w:r>
      <w:r w:rsidRPr="00776B99">
        <w:rPr>
          <w:u w:val="single"/>
        </w:rPr>
        <w:t>employment and, hence</w:t>
      </w:r>
      <w:r w:rsidRPr="00776B99">
        <w:t>, gross domestic product (</w:t>
      </w:r>
      <w:r w:rsidRPr="00776B99">
        <w:rPr>
          <w:u w:val="single"/>
        </w:rPr>
        <w:t>GDP</w:t>
      </w:r>
      <w:r w:rsidRPr="00776B99">
        <w:t xml:space="preserve">). </w:t>
      </w:r>
      <w:r w:rsidRPr="00776B99">
        <w:rPr>
          <w:u w:val="single"/>
        </w:rPr>
        <w:t>In regular economics, the central ideas involve incentives as the drivers of economic activity. Additional transfers to people with earnings</w:t>
      </w:r>
      <w:r w:rsidRPr="00776B99">
        <w:t xml:space="preserve"> below designated levels </w:t>
      </w:r>
      <w:r w:rsidRPr="00776B99">
        <w:rPr>
          <w:u w:val="single"/>
        </w:rPr>
        <w:t xml:space="preserve">motivate less work effort by reducing the reward from working. </w:t>
      </w:r>
      <w:r w:rsidRPr="00776B99">
        <w:t xml:space="preserve">In addition, </w:t>
      </w:r>
      <w:r w:rsidRPr="00776B99">
        <w:rPr>
          <w:u w:val="single"/>
        </w:rPr>
        <w:t>the financing of a transfer program requires more taxes</w:t>
      </w:r>
      <w:r w:rsidRPr="00776B99">
        <w:t xml:space="preserve"> -- </w:t>
      </w:r>
      <w:r w:rsidRPr="00776B99">
        <w:rPr>
          <w:u w:val="single"/>
        </w:rPr>
        <w:t>today</w:t>
      </w:r>
      <w:r w:rsidRPr="00776B99">
        <w:t xml:space="preserve"> or in the </w:t>
      </w:r>
      <w:r w:rsidRPr="00776B99">
        <w:rPr>
          <w:u w:val="single"/>
        </w:rPr>
        <w:t>future in the case of deficit financing.</w:t>
      </w:r>
      <w:r w:rsidRPr="00776B99">
        <w:t xml:space="preserve"> </w:t>
      </w:r>
      <w:r w:rsidRPr="00776B99">
        <w:rPr>
          <w:u w:val="single"/>
        </w:rPr>
        <w:t>These added levies likely further reduce work effort -- in this instance by taxpayers</w:t>
      </w:r>
      <w:r w:rsidRPr="00776B99">
        <w:t xml:space="preserve"> expected to finance the transfer -- </w:t>
      </w:r>
      <w:r w:rsidRPr="00776B99">
        <w:rPr>
          <w:u w:val="single"/>
        </w:rPr>
        <w:t>and also lower investment because the return after taxes is diminished</w:t>
      </w:r>
      <w:r w:rsidRPr="00776B99">
        <w:t xml:space="preserve">. This result does not mean that food stamps and other transfers are necessarily bad ideas in the world of regular economics. But there is an acknowledged trade-off: Greater provision of social insurance and redistribution of income reduces the overall GDP pie. </w:t>
      </w:r>
      <w:r w:rsidRPr="00776B99">
        <w:rPr>
          <w:u w:val="single"/>
        </w:rPr>
        <w:t>Yet Keynesian economics argues that incentives and other forces in regular economics are overwhelmed</w:t>
      </w:r>
      <w:r w:rsidRPr="00776B99">
        <w:t xml:space="preserve">, at least in recessions, </w:t>
      </w:r>
      <w:r w:rsidRPr="00776B99">
        <w:rPr>
          <w:u w:val="single"/>
        </w:rPr>
        <w:t>by effects involving "aggregate demand</w:t>
      </w:r>
      <w:r w:rsidRPr="00776B99">
        <w:t xml:space="preserve">." </w:t>
      </w:r>
      <w:r w:rsidRPr="00776B99">
        <w:rPr>
          <w:u w:val="single"/>
        </w:rPr>
        <w:t>Recipients of food stamps use their transfers to consume more</w:t>
      </w:r>
      <w:r w:rsidRPr="00776B99">
        <w:t xml:space="preserve">. </w:t>
      </w:r>
      <w:r w:rsidRPr="00776B99">
        <w:rPr>
          <w:u w:val="single"/>
        </w:rPr>
        <w:t>Compared to this urge, the negative effects on consumption and investment by taxpayers are viewed as weaker</w:t>
      </w:r>
      <w:r w:rsidRPr="00776B99">
        <w:t xml:space="preserve"> in magnitude, particularly when the transfers are deficit-financed. </w:t>
      </w:r>
      <w:r w:rsidRPr="00776B99">
        <w:rPr>
          <w:u w:val="single"/>
        </w:rPr>
        <w:t>Thus, the aggregate demand for goods rises</w:t>
      </w:r>
      <w:r w:rsidRPr="00776B99">
        <w:t xml:space="preserve">, and businesses respond by selling more goods and then by raising production and employment. The additional wage and profit income leads to further expansions of demand and, hence, to more production and employment. As per Mr. Vilsack, the administration believes that the cumulative effect is a multiplier around two. If valid, this result would be truly miraculous. The recipients of food stamps get, say, $1 billion but they are not the only ones who benefit. Another $1 billion appears that can make the rest of society better off. Unlike the trade-off in regular economics, that extra $1 billion is the ultimate free lunch. </w:t>
      </w:r>
      <w:r w:rsidRPr="00776B99">
        <w:rPr>
          <w:u w:val="single"/>
        </w:rPr>
        <w:t>How can it be right? Where was the market failure that allowed the government to improve things just by borrowing money and giving it to people</w:t>
      </w:r>
      <w:r w:rsidRPr="00776B99">
        <w:t xml:space="preserve">? </w:t>
      </w:r>
      <w:r w:rsidRPr="00776B99">
        <w:rPr>
          <w:u w:val="single"/>
        </w:rPr>
        <w:t>Keynes</w:t>
      </w:r>
      <w:r w:rsidRPr="00776B99">
        <w:t xml:space="preserve">, in his "General Theory" (1936), </w:t>
      </w:r>
      <w:r w:rsidRPr="00776B99">
        <w:rPr>
          <w:u w:val="single"/>
        </w:rPr>
        <w:t>was not</w:t>
      </w:r>
      <w:r w:rsidRPr="00776B99">
        <w:t xml:space="preserve"> so </w:t>
      </w:r>
      <w:r w:rsidRPr="00776B99">
        <w:rPr>
          <w:u w:val="single"/>
        </w:rPr>
        <w:t>good at explaining why this worked</w:t>
      </w:r>
      <w:r w:rsidRPr="00776B99">
        <w:t xml:space="preserve">, </w:t>
      </w:r>
      <w:r w:rsidRPr="00776B99">
        <w:rPr>
          <w:u w:val="single"/>
        </w:rPr>
        <w:t>and subsequent generations of Keynesian economists</w:t>
      </w:r>
      <w:r w:rsidRPr="00776B99">
        <w:t xml:space="preserve"> (including my own youthful efforts) </w:t>
      </w:r>
      <w:r w:rsidRPr="00776B99">
        <w:rPr>
          <w:u w:val="single"/>
        </w:rPr>
        <w:t xml:space="preserve">have not been more successful. </w:t>
      </w:r>
      <w:r w:rsidRPr="00776B99">
        <w:t xml:space="preserve">Theorizing aside, </w:t>
      </w:r>
      <w:r w:rsidRPr="00776B99">
        <w:rPr>
          <w:u w:val="single"/>
        </w:rPr>
        <w:t>Keynesian policy conclusions, such as the wisdom of additional stimulus geared to money transfers, should come down to empirical evidence</w:t>
      </w:r>
      <w:r w:rsidRPr="00776B99">
        <w:t xml:space="preserve">. </w:t>
      </w:r>
      <w:r w:rsidRPr="00776B99">
        <w:rPr>
          <w:b/>
          <w:u w:val="single"/>
        </w:rPr>
        <w:t>And there is zero evidence that deficit-financed transfers raise GDP and employment -- not to mention evidence for a multiplier of two.</w:t>
      </w:r>
    </w:p>
    <w:p w14:paraId="150F41B5" w14:textId="77777777" w:rsidR="00E93C78" w:rsidRDefault="00E93C78" w:rsidP="00E93C78"/>
    <w:p w14:paraId="055874A8" w14:textId="77777777" w:rsidR="00E93C78" w:rsidRDefault="00E93C78" w:rsidP="00E93C78">
      <w:pPr>
        <w:pStyle w:val="Heading3"/>
      </w:pPr>
      <w:r>
        <w:t>Keynesianism Fails – Multiplier Effect</w:t>
      </w:r>
    </w:p>
    <w:p w14:paraId="2D7FF17A" w14:textId="77777777" w:rsidR="00E93C78" w:rsidRPr="00270CEC" w:rsidRDefault="00E93C78" w:rsidP="00E93C78">
      <w:pPr>
        <w:pStyle w:val="Heading4"/>
      </w:pPr>
      <w:r>
        <w:t>The multiplier effect goes neg</w:t>
      </w:r>
    </w:p>
    <w:p w14:paraId="205FA1C0" w14:textId="77777777" w:rsidR="00E93C78" w:rsidRDefault="00E93C78" w:rsidP="00E93C78">
      <w:pPr>
        <w:rPr>
          <w:szCs w:val="20"/>
        </w:rPr>
      </w:pPr>
      <w:r>
        <w:rPr>
          <w:szCs w:val="20"/>
        </w:rPr>
        <w:t xml:space="preserve">Veronique </w:t>
      </w:r>
      <w:r w:rsidRPr="00B848DD">
        <w:rPr>
          <w:rStyle w:val="Style13ptBold"/>
        </w:rPr>
        <w:t>de Rugy &amp; Debnam 10</w:t>
      </w:r>
      <w:r>
        <w:rPr>
          <w:b/>
          <w:szCs w:val="20"/>
        </w:rPr>
        <w:t xml:space="preserve"> </w:t>
      </w:r>
      <w:r w:rsidRPr="00754289">
        <w:rPr>
          <w:szCs w:val="20"/>
        </w:rPr>
        <w:t>is a senior research fellow at the Mercatus Ce</w:t>
      </w:r>
      <w:r>
        <w:rPr>
          <w:szCs w:val="20"/>
        </w:rPr>
        <w:t xml:space="preserve">nter at George Mason University, Jakina Debnam is a research analyst at the Mercatus Center at George Mason University, “Does Government Spending stimulate economies?” July 2010, </w:t>
      </w:r>
      <w:hyperlink r:id="rId12" w:history="1">
        <w:r w:rsidRPr="002468F4">
          <w:rPr>
            <w:rStyle w:val="Hyperlink"/>
            <w:szCs w:val="20"/>
          </w:rPr>
          <w:t>http://mercatus.org/sites/default/files/publication/MOP77_SBI_Spending%20Multiplier_web%20(2).pdf</w:t>
        </w:r>
      </w:hyperlink>
    </w:p>
    <w:p w14:paraId="0FCD00B8" w14:textId="77777777" w:rsidR="00E93C78" w:rsidRDefault="00E93C78" w:rsidP="00E93C78">
      <w:pPr>
        <w:rPr>
          <w:szCs w:val="20"/>
        </w:rPr>
      </w:pPr>
    </w:p>
    <w:p w14:paraId="46A14EA3" w14:textId="77777777" w:rsidR="00E93C78" w:rsidRPr="00083E85" w:rsidRDefault="00E93C78" w:rsidP="00E93C78">
      <w:pPr>
        <w:rPr>
          <w:b/>
          <w:szCs w:val="20"/>
        </w:rPr>
      </w:pPr>
      <w:r w:rsidRPr="004F20A7">
        <w:rPr>
          <w:sz w:val="20"/>
          <w:szCs w:val="20"/>
          <w:u w:val="single"/>
        </w:rPr>
        <w:t xml:space="preserve">Barro and Redlick’s research estimates that </w:t>
      </w:r>
      <w:r w:rsidRPr="00B848DD">
        <w:rPr>
          <w:sz w:val="20"/>
          <w:szCs w:val="20"/>
          <w:u w:val="single"/>
        </w:rPr>
        <w:t>the multiplier</w:t>
      </w:r>
      <w:r w:rsidRPr="004F20A7">
        <w:rPr>
          <w:sz w:val="20"/>
          <w:szCs w:val="20"/>
          <w:u w:val="single"/>
        </w:rPr>
        <w:t xml:space="preserve"> for changes in defense spending that people think will be temporary</w:t>
      </w:r>
      <w:r w:rsidRPr="004F20A7">
        <w:rPr>
          <w:szCs w:val="20"/>
        </w:rPr>
        <w:t>—spending for the Iraq war for example—</w:t>
      </w:r>
      <w:r w:rsidRPr="00B848DD">
        <w:rPr>
          <w:sz w:val="20"/>
          <w:szCs w:val="20"/>
          <w:u w:val="single"/>
        </w:rPr>
        <w:t xml:space="preserve">is </w:t>
      </w:r>
      <w:r w:rsidRPr="004F20A7">
        <w:rPr>
          <w:sz w:val="20"/>
          <w:szCs w:val="20"/>
          <w:u w:val="single"/>
        </w:rPr>
        <w:t xml:space="preserve">between 0.4 and </w:t>
      </w:r>
      <w:r w:rsidRPr="00B848DD">
        <w:rPr>
          <w:sz w:val="20"/>
          <w:szCs w:val="20"/>
          <w:u w:val="single"/>
        </w:rPr>
        <w:t>0.5 at the time of the spending and</w:t>
      </w:r>
      <w:r w:rsidRPr="004F20A7">
        <w:rPr>
          <w:sz w:val="20"/>
          <w:szCs w:val="20"/>
          <w:u w:val="single"/>
        </w:rPr>
        <w:t xml:space="preserve"> between 0.6 and </w:t>
      </w:r>
      <w:r w:rsidRPr="00B848DD">
        <w:rPr>
          <w:sz w:val="20"/>
          <w:szCs w:val="20"/>
          <w:u w:val="single"/>
        </w:rPr>
        <w:t>0.7 over two year</w:t>
      </w:r>
      <w:r w:rsidRPr="004F20A7">
        <w:rPr>
          <w:sz w:val="20"/>
          <w:szCs w:val="20"/>
          <w:u w:val="single"/>
        </w:rPr>
        <w:t>s. If the change in defense spending becomes permanent, then these multipliers increase</w:t>
      </w:r>
      <w:r w:rsidRPr="004F20A7">
        <w:rPr>
          <w:szCs w:val="20"/>
        </w:rPr>
        <w:t xml:space="preserve"> by 0.1 to 0.2. 11 Over time, </w:t>
      </w:r>
      <w:r w:rsidRPr="00B848DD">
        <w:rPr>
          <w:sz w:val="20"/>
          <w:szCs w:val="20"/>
          <w:u w:val="single"/>
        </w:rPr>
        <w:t>this is a maximum multiplier of 0.9.</w:t>
      </w:r>
      <w:r w:rsidRPr="004F20A7">
        <w:rPr>
          <w:szCs w:val="20"/>
        </w:rPr>
        <w:t xml:space="preserve"> Thus </w:t>
      </w:r>
      <w:r w:rsidRPr="00B848DD">
        <w:rPr>
          <w:b/>
          <w:sz w:val="20"/>
          <w:szCs w:val="20"/>
          <w:u w:val="single"/>
          <w:bdr w:val="single" w:sz="4" w:space="0" w:color="auto"/>
        </w:rPr>
        <w:t>even in the government’s best-case spending scenario</w:t>
      </w:r>
      <w:r w:rsidRPr="00B848DD">
        <w:rPr>
          <w:b/>
          <w:sz w:val="20"/>
          <w:szCs w:val="20"/>
          <w:u w:val="single"/>
        </w:rPr>
        <w:t xml:space="preserve">, all of the estimated multipliers are </w:t>
      </w:r>
      <w:r w:rsidRPr="00B848DD">
        <w:rPr>
          <w:b/>
          <w:sz w:val="20"/>
          <w:szCs w:val="20"/>
          <w:u w:val="single"/>
          <w:bdr w:val="single" w:sz="4" w:space="0" w:color="auto"/>
        </w:rPr>
        <w:t>significantly less than one</w:t>
      </w:r>
      <w:r w:rsidRPr="004F20A7">
        <w:rPr>
          <w:szCs w:val="20"/>
        </w:rPr>
        <w:t xml:space="preserve">. This means </w:t>
      </w:r>
      <w:r w:rsidRPr="00B848DD">
        <w:rPr>
          <w:sz w:val="20"/>
          <w:szCs w:val="20"/>
          <w:u w:val="single"/>
        </w:rPr>
        <w:t>greater</w:t>
      </w:r>
      <w:r w:rsidRPr="004F20A7">
        <w:rPr>
          <w:sz w:val="20"/>
          <w:szCs w:val="20"/>
          <w:u w:val="single"/>
        </w:rPr>
        <w:t xml:space="preserve"> government </w:t>
      </w:r>
      <w:r w:rsidRPr="00B848DD">
        <w:rPr>
          <w:sz w:val="20"/>
          <w:szCs w:val="20"/>
          <w:u w:val="single"/>
        </w:rPr>
        <w:t>spending crowds out other components of GDP, particularly investment</w:t>
      </w:r>
      <w:r w:rsidRPr="004F20A7">
        <w:rPr>
          <w:szCs w:val="20"/>
        </w:rPr>
        <w:t xml:space="preserve">. In addition, </w:t>
      </w:r>
      <w:r w:rsidRPr="004F20A7">
        <w:rPr>
          <w:sz w:val="20"/>
          <w:szCs w:val="20"/>
          <w:u w:val="single"/>
        </w:rPr>
        <w:t xml:space="preserve">they calculate the impact on the economy if the government funds the spending with taxes. They find that </w:t>
      </w:r>
      <w:r w:rsidRPr="00B848DD">
        <w:rPr>
          <w:sz w:val="20"/>
          <w:szCs w:val="20"/>
          <w:u w:val="single"/>
        </w:rPr>
        <w:t>the tax multiplier</w:t>
      </w:r>
      <w:r w:rsidRPr="004F20A7">
        <w:rPr>
          <w:szCs w:val="20"/>
        </w:rPr>
        <w:t>—the effect on GDP of an increase in taxes—</w:t>
      </w:r>
      <w:r w:rsidRPr="00B848DD">
        <w:rPr>
          <w:sz w:val="20"/>
          <w:szCs w:val="20"/>
          <w:u w:val="single"/>
        </w:rPr>
        <w:t>is –1.1</w:t>
      </w:r>
      <w:r w:rsidRPr="004F20A7">
        <w:rPr>
          <w:szCs w:val="20"/>
        </w:rPr>
        <w:t xml:space="preserve">. This means that </w:t>
      </w:r>
      <w:r w:rsidRPr="00B848DD">
        <w:rPr>
          <w:b/>
          <w:sz w:val="20"/>
          <w:szCs w:val="20"/>
          <w:u w:val="single"/>
        </w:rPr>
        <w:t>if the government raises taxes by $1, the economy will shrink by $1.1.</w:t>
      </w:r>
      <w:r w:rsidRPr="00B848DD">
        <w:rPr>
          <w:szCs w:val="20"/>
        </w:rPr>
        <w:t xml:space="preserve"> </w:t>
      </w:r>
      <w:r w:rsidRPr="00B848DD">
        <w:rPr>
          <w:sz w:val="20"/>
          <w:szCs w:val="20"/>
          <w:u w:val="single"/>
        </w:rPr>
        <w:t>When this tax multiplier is combined with</w:t>
      </w:r>
      <w:r w:rsidRPr="004F20A7">
        <w:rPr>
          <w:szCs w:val="20"/>
        </w:rPr>
        <w:t xml:space="preserve"> the effects of the </w:t>
      </w:r>
      <w:r w:rsidRPr="00B848DD">
        <w:rPr>
          <w:sz w:val="20"/>
          <w:szCs w:val="20"/>
          <w:u w:val="single"/>
        </w:rPr>
        <w:t>spending</w:t>
      </w:r>
      <w:r w:rsidRPr="004F20A7">
        <w:rPr>
          <w:szCs w:val="20"/>
        </w:rPr>
        <w:t xml:space="preserve"> multiplier, </w:t>
      </w:r>
      <w:r w:rsidRPr="00B848DD">
        <w:rPr>
          <w:b/>
          <w:sz w:val="20"/>
          <w:szCs w:val="20"/>
          <w:u w:val="single"/>
        </w:rPr>
        <w:t>the overall effect is negative</w:t>
      </w:r>
      <w:r w:rsidRPr="004F20A7">
        <w:rPr>
          <w:szCs w:val="20"/>
        </w:rPr>
        <w:t xml:space="preserve">. Barro and Redlick write that, “Since the tax multiplier is larger in magnitude than the spending multipliers, our estimates imply that </w:t>
      </w:r>
      <w:r w:rsidRPr="00B848DD">
        <w:rPr>
          <w:sz w:val="20"/>
          <w:szCs w:val="20"/>
          <w:u w:val="single"/>
        </w:rPr>
        <w:t>GDP declines in response to higher defense spending and</w:t>
      </w:r>
      <w:r w:rsidRPr="004F20A7">
        <w:rPr>
          <w:sz w:val="20"/>
          <w:szCs w:val="20"/>
          <w:u w:val="single"/>
        </w:rPr>
        <w:t xml:space="preserve"> correspondingly </w:t>
      </w:r>
      <w:r w:rsidRPr="00B848DD">
        <w:rPr>
          <w:sz w:val="20"/>
          <w:szCs w:val="20"/>
          <w:u w:val="single"/>
        </w:rPr>
        <w:t>higher tax revenue</w:t>
      </w:r>
      <w:r w:rsidRPr="004F20A7">
        <w:rPr>
          <w:sz w:val="20"/>
          <w:szCs w:val="20"/>
          <w:u w:val="single"/>
        </w:rPr>
        <w:t>.”</w:t>
      </w:r>
      <w:r w:rsidRPr="004F20A7">
        <w:rPr>
          <w:szCs w:val="20"/>
        </w:rPr>
        <w:t xml:space="preserve"> 12 Thus, they conclude that </w:t>
      </w:r>
      <w:r w:rsidRPr="004F20A7">
        <w:rPr>
          <w:sz w:val="20"/>
          <w:szCs w:val="20"/>
          <w:u w:val="single"/>
        </w:rPr>
        <w:t>greater government spending financed by tax increases hurts the economy</w:t>
      </w:r>
      <w:r w:rsidRPr="004F20A7">
        <w:rPr>
          <w:szCs w:val="20"/>
        </w:rPr>
        <w:t xml:space="preserve">. </w:t>
      </w:r>
      <w:r w:rsidRPr="004F20A7">
        <w:rPr>
          <w:sz w:val="20"/>
          <w:szCs w:val="20"/>
          <w:u w:val="single"/>
        </w:rPr>
        <w:t>Other economist have also calculated defense spending multipliers of less than or equal to 1</w:t>
      </w:r>
      <w:r w:rsidRPr="004F20A7">
        <w:rPr>
          <w:szCs w:val="20"/>
        </w:rPr>
        <w:t xml:space="preserve">. 13 Economists Bob </w:t>
      </w:r>
      <w:r w:rsidRPr="004F20A7">
        <w:rPr>
          <w:sz w:val="20"/>
          <w:szCs w:val="20"/>
          <w:u w:val="single"/>
        </w:rPr>
        <w:t>Hall and</w:t>
      </w:r>
      <w:r w:rsidRPr="004F20A7">
        <w:rPr>
          <w:szCs w:val="20"/>
        </w:rPr>
        <w:t xml:space="preserve"> Susan </w:t>
      </w:r>
      <w:r w:rsidRPr="004F20A7">
        <w:rPr>
          <w:sz w:val="20"/>
          <w:szCs w:val="20"/>
          <w:u w:val="single"/>
        </w:rPr>
        <w:t>Woodward</w:t>
      </w:r>
      <w:r w:rsidRPr="004F20A7">
        <w:rPr>
          <w:szCs w:val="20"/>
        </w:rPr>
        <w:t xml:space="preserve"> recently examined spending increases from World War II and the Korean War and </w:t>
      </w:r>
      <w:r w:rsidRPr="004F20A7">
        <w:rPr>
          <w:sz w:val="20"/>
          <w:szCs w:val="20"/>
          <w:u w:val="single"/>
        </w:rPr>
        <w:t>found that the government spending multiplier is about 1</w:t>
      </w:r>
      <w:r w:rsidRPr="004F20A7">
        <w:rPr>
          <w:szCs w:val="20"/>
        </w:rPr>
        <w:t xml:space="preserve">. 14 Economist Valerie </w:t>
      </w:r>
      <w:r w:rsidRPr="004F20A7">
        <w:rPr>
          <w:sz w:val="20"/>
          <w:szCs w:val="20"/>
          <w:u w:val="single"/>
        </w:rPr>
        <w:t>Ramey’s work</w:t>
      </w:r>
      <w:r w:rsidRPr="004F20A7">
        <w:rPr>
          <w:szCs w:val="20"/>
        </w:rPr>
        <w:t xml:space="preserve"> on how U.S. military spending influences GDP </w:t>
      </w:r>
      <w:r w:rsidRPr="004F20A7">
        <w:rPr>
          <w:sz w:val="20"/>
          <w:szCs w:val="20"/>
          <w:u w:val="single"/>
        </w:rPr>
        <w:t>gives</w:t>
      </w:r>
      <w:r w:rsidRPr="004F20A7">
        <w:rPr>
          <w:szCs w:val="20"/>
        </w:rPr>
        <w:t xml:space="preserve"> a multiplier estimate of 1.2 in the short term, but </w:t>
      </w:r>
      <w:r w:rsidRPr="004F20A7">
        <w:rPr>
          <w:sz w:val="20"/>
          <w:szCs w:val="20"/>
          <w:u w:val="single"/>
        </w:rPr>
        <w:t>in the long term, she finds that consumer and business spending fall after a rise in government purchases, offsetting the initial effect of the government spending</w:t>
      </w:r>
      <w:r w:rsidRPr="004F20A7">
        <w:rPr>
          <w:szCs w:val="20"/>
        </w:rPr>
        <w:t xml:space="preserve">. 15 </w:t>
      </w:r>
    </w:p>
    <w:p w14:paraId="184A4BF6" w14:textId="77777777" w:rsidR="00676891" w:rsidRPr="00CB07D4" w:rsidRDefault="00676891" w:rsidP="00676891">
      <w:pPr>
        <w:pStyle w:val="Heading2"/>
      </w:pPr>
      <w:r w:rsidRPr="00CB07D4">
        <w:t>Impacts</w:t>
      </w:r>
    </w:p>
    <w:p w14:paraId="7550CD38" w14:textId="77777777" w:rsidR="00676891" w:rsidRPr="00CB07D4" w:rsidRDefault="00676891" w:rsidP="00676891">
      <w:pPr>
        <w:pStyle w:val="Heading3"/>
      </w:pPr>
      <w:r w:rsidRPr="00CB07D4">
        <w:t xml:space="preserve">Econ ! – Nuclear War </w:t>
      </w:r>
    </w:p>
    <w:p w14:paraId="37DDC7AB" w14:textId="77777777" w:rsidR="00676891" w:rsidRPr="00CB07D4" w:rsidRDefault="00676891" w:rsidP="00676891">
      <w:pPr>
        <w:pStyle w:val="Heading4"/>
      </w:pPr>
      <w:r w:rsidRPr="00CB07D4">
        <w:t>Economic decline leads to nuclear war</w:t>
      </w:r>
    </w:p>
    <w:p w14:paraId="5241BB5E" w14:textId="77777777" w:rsidR="00676891" w:rsidRPr="00CB07D4" w:rsidRDefault="00676891" w:rsidP="00676891">
      <w:r w:rsidRPr="00CB07D4">
        <w:t xml:space="preserve">Stein </w:t>
      </w:r>
      <w:r w:rsidRPr="00CB07D4">
        <w:rPr>
          <w:rStyle w:val="Style13ptBold"/>
        </w:rPr>
        <w:t>Tønnesson 15</w:t>
      </w:r>
      <w:r w:rsidRPr="00CB07D4">
        <w:t>, Research Professor, Peace Research Institute Oslo; Leader of East Asia Peace program, Uppsala University, 2015, “Deterrence, interdependence and Sino–US peace,” International Area Studies Review, Vol. 18, No. 3, p. 297-311</w:t>
      </w:r>
    </w:p>
    <w:p w14:paraId="3EBDF398" w14:textId="77777777" w:rsidR="00676891" w:rsidRPr="00FF5C71" w:rsidRDefault="00676891" w:rsidP="00676891">
      <w:r w:rsidRPr="00FF5C71">
        <w:t xml:space="preserve">Several </w:t>
      </w:r>
      <w:r w:rsidRPr="00CB07D4">
        <w:rPr>
          <w:rStyle w:val="StyleUnderline"/>
        </w:rPr>
        <w:t>recent works</w:t>
      </w:r>
      <w:r w:rsidRPr="00FF5C71">
        <w:t xml:space="preserve"> on China and Sino–US relations </w:t>
      </w:r>
      <w:r w:rsidRPr="00CB07D4">
        <w:rPr>
          <w:rStyle w:val="StyleUnderline"/>
        </w:rPr>
        <w:t>have made</w:t>
      </w:r>
      <w:r w:rsidRPr="00FF5C71">
        <w:t xml:space="preserve"> substantial </w:t>
      </w:r>
      <w:r w:rsidRPr="00CB07D4">
        <w:rPr>
          <w:rStyle w:val="StyleUnderline"/>
        </w:rPr>
        <w:t>contributions to the current understanding of how and under what circumstances</w:t>
      </w:r>
      <w:r w:rsidRPr="00FF5C71">
        <w:t xml:space="preserve"> a combination of </w:t>
      </w:r>
      <w:r w:rsidRPr="00CB07D4">
        <w:rPr>
          <w:rStyle w:val="StyleUnderline"/>
        </w:rPr>
        <w:t>nuclear deterrence and economic interdependence may reduce the risk of war between major powers</w:t>
      </w:r>
      <w:r w:rsidRPr="00FF5C71">
        <w:t xml:space="preserve">. At least four conclusions can be drawn from the review above: first, those who say that </w:t>
      </w:r>
      <w:r w:rsidRPr="00CB07D4">
        <w:rPr>
          <w:rStyle w:val="StyleUnderline"/>
        </w:rPr>
        <w:t xml:space="preserve">interdependence may </w:t>
      </w:r>
      <w:r w:rsidRPr="00CB07D4">
        <w:rPr>
          <w:rStyle w:val="Emphasis"/>
        </w:rPr>
        <w:t>both inhibit and drive conflict</w:t>
      </w:r>
      <w:r w:rsidRPr="00FF5C71">
        <w:t xml:space="preserve"> are right. </w:t>
      </w:r>
      <w:r w:rsidRPr="00B848DD">
        <w:rPr>
          <w:rStyle w:val="StyleUnderline"/>
        </w:rPr>
        <w:t>Interdependence raises the cost of conflict</w:t>
      </w:r>
      <w:r w:rsidRPr="00FF5C71">
        <w:t xml:space="preserve"> for all sides </w:t>
      </w:r>
      <w:r w:rsidRPr="00CB07D4">
        <w:rPr>
          <w:rStyle w:val="StyleUnderline"/>
        </w:rPr>
        <w:t>but</w:t>
      </w:r>
      <w:r w:rsidRPr="00FF5C71">
        <w:t xml:space="preserve"> </w:t>
      </w:r>
      <w:r w:rsidRPr="00CB07D4">
        <w:rPr>
          <w:rStyle w:val="StyleUnderline"/>
        </w:rPr>
        <w:t xml:space="preserve">asymmetrical or unbalanced dependencies and </w:t>
      </w:r>
      <w:r w:rsidRPr="00CB07D4">
        <w:rPr>
          <w:rStyle w:val="Emphasis"/>
        </w:rPr>
        <w:t>negative trade expectations</w:t>
      </w:r>
      <w:r w:rsidRPr="00FF5C71">
        <w:t xml:space="preserve"> may </w:t>
      </w:r>
      <w:r w:rsidRPr="00CB07D4">
        <w:rPr>
          <w:rStyle w:val="StyleUnderline"/>
        </w:rPr>
        <w:t>generate tensions leading to trade wars among inter-dependent states that</w:t>
      </w:r>
      <w:r w:rsidRPr="00FF5C71">
        <w:t xml:space="preserve"> in turn </w:t>
      </w:r>
      <w:r w:rsidRPr="00CB07D4">
        <w:rPr>
          <w:rStyle w:val="StyleUnderline"/>
        </w:rPr>
        <w:t>increase the risk of military conflict</w:t>
      </w:r>
      <w:r w:rsidRPr="00FF5C71">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B07D4">
        <w:rPr>
          <w:rStyle w:val="StyleUnderline"/>
        </w:rPr>
        <w:t>decisions for war</w:t>
      </w:r>
      <w:r w:rsidRPr="00FF5C71">
        <w:t xml:space="preserve"> and peace </w:t>
      </w:r>
      <w:r w:rsidRPr="00CB07D4">
        <w:rPr>
          <w:rStyle w:val="StyleUnderline"/>
        </w:rPr>
        <w:t>are taken by very few people, who act on the basis of their future expectations</w:t>
      </w:r>
      <w:r w:rsidRPr="00FF5C71">
        <w:t xml:space="preserve">. International relations theory must be supplemented by foreign policy analysis in order to assess the value attributed by national decision-makers to economic development and their assessments of risks and opportunities. </w:t>
      </w:r>
      <w:r w:rsidRPr="00B848DD">
        <w:rPr>
          <w:rStyle w:val="StyleUnderline"/>
        </w:rPr>
        <w:t>If leaders</w:t>
      </w:r>
      <w:r w:rsidRPr="00FF5C71">
        <w:t xml:space="preserve"> on either side of the Atlantic </w:t>
      </w:r>
      <w:r w:rsidRPr="00CB07D4">
        <w:rPr>
          <w:rStyle w:val="StyleUnderline"/>
        </w:rPr>
        <w:t xml:space="preserve">begin to </w:t>
      </w:r>
      <w:r w:rsidRPr="00B848DD">
        <w:rPr>
          <w:rStyle w:val="StyleUnderline"/>
        </w:rPr>
        <w:t>seriously</w:t>
      </w:r>
      <w:r w:rsidRPr="00CB07D4">
        <w:rPr>
          <w:rStyle w:val="StyleUnderline"/>
        </w:rPr>
        <w:t xml:space="preserve"> </w:t>
      </w:r>
      <w:r w:rsidRPr="00CB07D4">
        <w:rPr>
          <w:rStyle w:val="Emphasis"/>
        </w:rPr>
        <w:t xml:space="preserve">fear or </w:t>
      </w:r>
      <w:r w:rsidRPr="00B848DD">
        <w:rPr>
          <w:rStyle w:val="Emphasis"/>
        </w:rPr>
        <w:t>anticipate their</w:t>
      </w:r>
      <w:r w:rsidRPr="00CB07D4">
        <w:rPr>
          <w:rStyle w:val="Emphasis"/>
        </w:rPr>
        <w:t xml:space="preserve"> own </w:t>
      </w:r>
      <w:r w:rsidRPr="00B848DD">
        <w:rPr>
          <w:rStyle w:val="Emphasis"/>
        </w:rPr>
        <w:t>nation’s decline</w:t>
      </w:r>
      <w:r w:rsidRPr="00FF5C71">
        <w:t xml:space="preserve"> then </w:t>
      </w:r>
      <w:r w:rsidRPr="00B848DD">
        <w:rPr>
          <w:rStyle w:val="StyleUnderline"/>
        </w:rPr>
        <w:t>they may blame</w:t>
      </w:r>
      <w:r w:rsidRPr="00FF5C71">
        <w:t xml:space="preserve"> this on </w:t>
      </w:r>
      <w:r w:rsidRPr="00B848DD">
        <w:rPr>
          <w:rStyle w:val="StyleUnderline"/>
        </w:rPr>
        <w:t>external dependence, appeal to anti-foreign sentiments, contemplate</w:t>
      </w:r>
      <w:r w:rsidRPr="00CB07D4">
        <w:rPr>
          <w:rStyle w:val="StyleUnderline"/>
        </w:rPr>
        <w:t xml:space="preserve"> the use of </w:t>
      </w:r>
      <w:r w:rsidRPr="00B848DD">
        <w:rPr>
          <w:rStyle w:val="StyleUnderline"/>
        </w:rPr>
        <w:t>force</w:t>
      </w:r>
      <w:r w:rsidRPr="00CB07D4">
        <w:rPr>
          <w:rStyle w:val="StyleUnderline"/>
        </w:rPr>
        <w:t xml:space="preserve"> to gain</w:t>
      </w:r>
      <w:r w:rsidRPr="00FF5C71">
        <w:t xml:space="preserve"> respect or </w:t>
      </w:r>
      <w:r w:rsidRPr="00CB07D4">
        <w:rPr>
          <w:rStyle w:val="StyleUnderline"/>
        </w:rPr>
        <w:t>credibility, adopt protectionist policies</w:t>
      </w:r>
      <w:r w:rsidRPr="00B848DD">
        <w:rPr>
          <w:rStyle w:val="StyleUnderline"/>
        </w:rPr>
        <w:t>, and</w:t>
      </w:r>
      <w:r w:rsidRPr="00FF5C71">
        <w:t xml:space="preserve"> ultimately </w:t>
      </w:r>
      <w:r w:rsidRPr="00B848DD">
        <w:rPr>
          <w:rStyle w:val="Emphasis"/>
        </w:rPr>
        <w:t>refuse to be deterred by</w:t>
      </w:r>
      <w:r w:rsidRPr="00FF5C71">
        <w:t xml:space="preserve"> either </w:t>
      </w:r>
      <w:r w:rsidRPr="00B848DD">
        <w:rPr>
          <w:rStyle w:val="Emphasis"/>
        </w:rPr>
        <w:t>nuclear arms</w:t>
      </w:r>
      <w:r w:rsidRPr="00CB07D4">
        <w:rPr>
          <w:rStyle w:val="StyleUnderline"/>
        </w:rPr>
        <w:t xml:space="preserve"> or prospects of socioeconomic calamities. Such </w:t>
      </w:r>
      <w:r w:rsidRPr="00B848DD">
        <w:rPr>
          <w:rStyle w:val="StyleUnderline"/>
        </w:rPr>
        <w:t>a</w:t>
      </w:r>
      <w:r w:rsidRPr="00CB07D4">
        <w:rPr>
          <w:rStyle w:val="StyleUnderline"/>
        </w:rPr>
        <w:t xml:space="preserve"> dangerous </w:t>
      </w:r>
      <w:r w:rsidRPr="00B848DD">
        <w:rPr>
          <w:rStyle w:val="StyleUnderline"/>
        </w:rPr>
        <w:t xml:space="preserve">shift could happen </w:t>
      </w:r>
      <w:r w:rsidRPr="00B848DD">
        <w:rPr>
          <w:rStyle w:val="Emphasis"/>
        </w:rPr>
        <w:t>abruptly</w:t>
      </w:r>
      <w:r w:rsidRPr="00FF5C71">
        <w:t>, i.e. under the instigation of actions by a third party – or against a third party.</w:t>
      </w:r>
    </w:p>
    <w:p w14:paraId="1836DE05" w14:textId="77777777" w:rsidR="00676891" w:rsidRPr="00FF5C71" w:rsidRDefault="00676891" w:rsidP="00676891">
      <w:r w:rsidRPr="00FF5C71">
        <w:t xml:space="preserve">Yet as long as there is both nuclear deterrence and interdependence, the tensions </w:t>
      </w:r>
      <w:r w:rsidRPr="00CB07D4">
        <w:rPr>
          <w:rStyle w:val="StyleUnderline"/>
        </w:rPr>
        <w:t>in East Asia</w:t>
      </w:r>
      <w:r w:rsidRPr="00FF5C71">
        <w:t xml:space="preserve"> are unlikely to escalate to war. As Chan (2013) says, all states in the region are aware that they cannot count on support from either China or the US if they make provocative moves. </w:t>
      </w:r>
      <w:r w:rsidRPr="00B848DD">
        <w:rPr>
          <w:rStyle w:val="StyleUnderline"/>
        </w:rPr>
        <w:t>The greatest risk is</w:t>
      </w:r>
      <w:r w:rsidRPr="00CB07D4">
        <w:rPr>
          <w:rStyle w:val="StyleUnderline"/>
        </w:rPr>
        <w:t xml:space="preserve"> </w:t>
      </w:r>
      <w:r w:rsidRPr="00CB07D4">
        <w:rPr>
          <w:rStyle w:val="Emphasis"/>
        </w:rPr>
        <w:t>not</w:t>
      </w:r>
      <w:r w:rsidRPr="00FF5C71">
        <w:t xml:space="preserve"> that </w:t>
      </w:r>
      <w:r w:rsidRPr="00CB07D4">
        <w:rPr>
          <w:rStyle w:val="Emphasis"/>
        </w:rPr>
        <w:t>a territorial dispute</w:t>
      </w:r>
      <w:r w:rsidRPr="00FF5C71">
        <w:t xml:space="preserve"> leads to war under present circumstances </w:t>
      </w:r>
      <w:r w:rsidRPr="00CB07D4">
        <w:rPr>
          <w:rStyle w:val="StyleUnderline"/>
        </w:rPr>
        <w:t xml:space="preserve">but that </w:t>
      </w:r>
      <w:r w:rsidRPr="00B848DD">
        <w:rPr>
          <w:rStyle w:val="Emphasis"/>
        </w:rPr>
        <w:t>changes in the world economy</w:t>
      </w:r>
      <w:r w:rsidRPr="00B848DD">
        <w:rPr>
          <w:rStyle w:val="StyleUnderline"/>
        </w:rPr>
        <w:t xml:space="preserve"> alter</w:t>
      </w:r>
      <w:r w:rsidRPr="00CB07D4">
        <w:rPr>
          <w:rStyle w:val="StyleUnderline"/>
        </w:rPr>
        <w:t xml:space="preserve"> those </w:t>
      </w:r>
      <w:r w:rsidRPr="00B848DD">
        <w:rPr>
          <w:rStyle w:val="StyleUnderline"/>
        </w:rPr>
        <w:t>circumstances in ways that render inter-state peace</w:t>
      </w:r>
      <w:r w:rsidRPr="00CB07D4">
        <w:rPr>
          <w:rStyle w:val="StyleUnderline"/>
        </w:rPr>
        <w:t xml:space="preserve"> more </w:t>
      </w:r>
      <w:r w:rsidRPr="00B848DD">
        <w:rPr>
          <w:rStyle w:val="StyleUnderline"/>
        </w:rPr>
        <w:t>precarious</w:t>
      </w:r>
      <w:r w:rsidRPr="00FF5C71">
        <w:t xml:space="preserve">. If China and the US fail to rebalance their financial and trading relations (Roach, 2014) then a trade war could result, interrupting transnational production networks, provoking social distress, and exacerbating nationalist emotions. </w:t>
      </w:r>
      <w:r w:rsidRPr="00B848DD">
        <w:rPr>
          <w:rStyle w:val="StyleUnderline"/>
        </w:rPr>
        <w:t>This could have</w:t>
      </w:r>
      <w:r w:rsidRPr="00CB07D4">
        <w:rPr>
          <w:rStyle w:val="StyleUnderline"/>
        </w:rPr>
        <w:t xml:space="preserve"> unforeseen </w:t>
      </w:r>
      <w:r w:rsidRPr="00B848DD">
        <w:rPr>
          <w:rStyle w:val="StyleUnderline"/>
        </w:rPr>
        <w:t>consequences</w:t>
      </w:r>
      <w:r w:rsidRPr="00CB07D4">
        <w:rPr>
          <w:rStyle w:val="StyleUnderline"/>
        </w:rPr>
        <w:t xml:space="preserve"> in the field of security, </w:t>
      </w:r>
      <w:r w:rsidRPr="00B848DD">
        <w:rPr>
          <w:rStyle w:val="StyleUnderline"/>
        </w:rPr>
        <w:t>with nuclear deterrence</w:t>
      </w:r>
      <w:r w:rsidRPr="00CB07D4">
        <w:rPr>
          <w:rStyle w:val="StyleUnderline"/>
        </w:rPr>
        <w:t xml:space="preserve"> remaining </w:t>
      </w:r>
      <w:r w:rsidRPr="00B848DD">
        <w:rPr>
          <w:rStyle w:val="StyleUnderline"/>
        </w:rPr>
        <w:t xml:space="preserve">the only factor to </w:t>
      </w:r>
      <w:r w:rsidRPr="00B848DD">
        <w:rPr>
          <w:rStyle w:val="Emphasis"/>
        </w:rPr>
        <w:t>protect</w:t>
      </w:r>
      <w:r w:rsidRPr="00CB07D4">
        <w:rPr>
          <w:rStyle w:val="Emphasis"/>
        </w:rPr>
        <w:t xml:space="preserve"> the world </w:t>
      </w:r>
      <w:r w:rsidRPr="00B848DD">
        <w:rPr>
          <w:rStyle w:val="Emphasis"/>
        </w:rPr>
        <w:t>from Armageddon</w:t>
      </w:r>
      <w:r w:rsidRPr="00B848DD">
        <w:rPr>
          <w:rStyle w:val="StyleUnderline"/>
        </w:rPr>
        <w:t xml:space="preserve">, </w:t>
      </w:r>
      <w:r w:rsidRPr="00CB07D4">
        <w:rPr>
          <w:rStyle w:val="StyleUnderline"/>
        </w:rPr>
        <w:t xml:space="preserve">and </w:t>
      </w:r>
      <w:r w:rsidRPr="00CB07D4">
        <w:rPr>
          <w:rStyle w:val="Emphasis"/>
        </w:rPr>
        <w:t>unreliably so</w:t>
      </w:r>
      <w:r w:rsidRPr="00B848DD">
        <w:t xml:space="preserve">. </w:t>
      </w:r>
      <w:r w:rsidRPr="00B848DD">
        <w:rPr>
          <w:rStyle w:val="StyleUnderline"/>
        </w:rPr>
        <w:t xml:space="preserve">Deterrence could </w:t>
      </w:r>
      <w:r w:rsidRPr="00B848DD">
        <w:rPr>
          <w:rStyle w:val="Emphasis"/>
        </w:rPr>
        <w:t>lose</w:t>
      </w:r>
      <w:r w:rsidRPr="00CB07D4">
        <w:rPr>
          <w:rStyle w:val="Emphasis"/>
        </w:rPr>
        <w:t xml:space="preserve"> its </w:t>
      </w:r>
      <w:r w:rsidRPr="00B848DD">
        <w:rPr>
          <w:rStyle w:val="Emphasis"/>
        </w:rPr>
        <w:t>credibility</w:t>
      </w:r>
      <w:r w:rsidRPr="00FF5C71">
        <w:t xml:space="preserve">: one of the two </w:t>
      </w:r>
      <w:r w:rsidRPr="00B848DD">
        <w:rPr>
          <w:rStyle w:val="StyleUnderline"/>
        </w:rPr>
        <w:t>great powers might gamble</w:t>
      </w:r>
      <w:r w:rsidRPr="00CB07D4">
        <w:rPr>
          <w:rStyle w:val="StyleUnderline"/>
        </w:rPr>
        <w:t xml:space="preserve"> that the other yield </w:t>
      </w:r>
      <w:r w:rsidRPr="00B848DD">
        <w:rPr>
          <w:rStyle w:val="StyleUnderline"/>
        </w:rPr>
        <w:t>in a cyber</w:t>
      </w:r>
      <w:r w:rsidRPr="00CB07D4">
        <w:rPr>
          <w:rStyle w:val="StyleUnderline"/>
        </w:rPr>
        <w:t xml:space="preserve">-war </w:t>
      </w:r>
      <w:r w:rsidRPr="00B848DD">
        <w:rPr>
          <w:rStyle w:val="StyleUnderline"/>
        </w:rPr>
        <w:t>or conventional</w:t>
      </w:r>
      <w:r w:rsidRPr="00FF5C71">
        <w:t xml:space="preserve"> limited </w:t>
      </w:r>
      <w:r w:rsidRPr="00B848DD">
        <w:rPr>
          <w:rStyle w:val="StyleUnderline"/>
        </w:rPr>
        <w:t>war</w:t>
      </w:r>
      <w:r w:rsidRPr="00FF5C71">
        <w:t>, or third party countries might engage in conflict with each other, with a view to obliging Washington or Beijing to intervene.</w:t>
      </w:r>
    </w:p>
    <w:p w14:paraId="0BF02A74" w14:textId="77777777" w:rsidR="00676891" w:rsidRPr="00CB07D4" w:rsidRDefault="00676891" w:rsidP="00676891">
      <w:pPr>
        <w:pStyle w:val="Heading4"/>
      </w:pPr>
      <w:r w:rsidRPr="00CB07D4">
        <w:t>Economic decline guarantees multiple scenarios for nuclear war and turns every other impact</w:t>
      </w:r>
    </w:p>
    <w:p w14:paraId="1799664E" w14:textId="77777777" w:rsidR="00676891" w:rsidRPr="00CB07D4" w:rsidRDefault="00676891" w:rsidP="00676891">
      <w:r w:rsidRPr="00CB07D4">
        <w:rPr>
          <w:rStyle w:val="Style13ptBold"/>
        </w:rPr>
        <w:t>Harris and Burrows 9</w:t>
      </w:r>
      <w:r w:rsidRPr="00CB07D4">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13" w:history="1">
        <w:r w:rsidRPr="00CB07D4">
          <w:rPr>
            <w:rStyle w:val="Hyperlink"/>
          </w:rPr>
          <w:t>http://www.twq.com/09april/docs/09apr_Burrows.pdf</w:t>
        </w:r>
      </w:hyperlink>
      <w:r w:rsidRPr="00CB07D4">
        <w:t>)</w:t>
      </w:r>
    </w:p>
    <w:p w14:paraId="72F680B8" w14:textId="77777777" w:rsidR="00676891" w:rsidRPr="00CB07D4" w:rsidRDefault="00676891" w:rsidP="00676891">
      <w:pPr>
        <w:rPr>
          <w:u w:val="single"/>
        </w:rPr>
      </w:pPr>
      <w:r w:rsidRPr="00FF5C71">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CB07D4">
        <w:rPr>
          <w:rStyle w:val="StyleUnderline"/>
        </w:rPr>
        <w:t xml:space="preserve">the </w:t>
      </w:r>
      <w:r w:rsidRPr="00B848DD">
        <w:rPr>
          <w:rStyle w:val="StyleUnderline"/>
        </w:rPr>
        <w:t>Great Depression</w:t>
      </w:r>
      <w:r w:rsidRPr="00FF5C71">
        <w:t xml:space="preserve"> is not likely to be repeated, the</w:t>
      </w:r>
      <w:r w:rsidRPr="00CB07D4">
        <w:rPr>
          <w:rStyle w:val="StyleUnderline"/>
        </w:rPr>
        <w:t xml:space="preserve"> </w:t>
      </w:r>
      <w:r w:rsidRPr="00B848DD">
        <w:rPr>
          <w:rStyle w:val="StyleUnderline"/>
        </w:rPr>
        <w:t>lessons</w:t>
      </w:r>
      <w:r w:rsidRPr="00FF5C71">
        <w:t xml:space="preserve"> to be drawn from that period </w:t>
      </w:r>
      <w:r w:rsidRPr="00B848DD">
        <w:rPr>
          <w:rStyle w:val="StyleUnderline"/>
        </w:rPr>
        <w:t>include the harmful effects on</w:t>
      </w:r>
      <w:r w:rsidRPr="00CB07D4">
        <w:rPr>
          <w:rStyle w:val="StyleUnderline"/>
        </w:rPr>
        <w:t xml:space="preserve"> fledgling </w:t>
      </w:r>
      <w:r w:rsidRPr="00B848DD">
        <w:rPr>
          <w:rStyle w:val="StyleUnderline"/>
        </w:rPr>
        <w:t>democracies</w:t>
      </w:r>
      <w:r w:rsidRPr="00CB07D4">
        <w:rPr>
          <w:rStyle w:val="underline"/>
        </w:rPr>
        <w:t xml:space="preserve"> </w:t>
      </w:r>
      <w:r w:rsidRPr="00FF5C71">
        <w:t xml:space="preserve">and multiethnic societies (think Central Europe in 1920s and 1930s) </w:t>
      </w:r>
      <w:r w:rsidRPr="00CB07D4">
        <w:rPr>
          <w:rStyle w:val="StyleUnderline"/>
        </w:rPr>
        <w:t xml:space="preserve">and on the sustainability of multilateral institutions </w:t>
      </w:r>
      <w:r w:rsidRPr="00FF5C71">
        <w:t xml:space="preserve">(think League of Nations in the same period). </w:t>
      </w:r>
      <w:r w:rsidRPr="00CB07D4">
        <w:rPr>
          <w:rStyle w:val="StyleUnderline"/>
        </w:rPr>
        <w:t>There is no reason to think that this would not be true in the twenty-first</w:t>
      </w:r>
      <w:r w:rsidRPr="00FF5C71">
        <w:t xml:space="preserve"> as much as in the twentieth </w:t>
      </w:r>
      <w:r w:rsidRPr="00CB07D4">
        <w:rPr>
          <w:rStyle w:val="StyleUnderline"/>
        </w:rPr>
        <w:t xml:space="preserve">century. </w:t>
      </w:r>
      <w:r w:rsidRPr="00FF5C71">
        <w:t xml:space="preserve">For that reason, the ways in </w:t>
      </w:r>
      <w:r w:rsidRPr="00B848DD">
        <w:rPr>
          <w:rStyle w:val="StyleUnderline"/>
        </w:rPr>
        <w:t>which the potential for greater conflict could grow</w:t>
      </w:r>
      <w:r w:rsidRPr="00FF5C71">
        <w:t xml:space="preserve"> would seem to be even more apt </w:t>
      </w:r>
      <w:r w:rsidRPr="00B848DD">
        <w:rPr>
          <w:rStyle w:val="StyleUnderline"/>
        </w:rPr>
        <w:t>in a</w:t>
      </w:r>
      <w:r w:rsidRPr="00FF5C71">
        <w:t xml:space="preserve"> constantly</w:t>
      </w:r>
      <w:r w:rsidRPr="00CB07D4">
        <w:rPr>
          <w:rStyle w:val="underline"/>
        </w:rPr>
        <w:t xml:space="preserve"> </w:t>
      </w:r>
      <w:r w:rsidRPr="00B848DD">
        <w:rPr>
          <w:rStyle w:val="StyleUnderline"/>
        </w:rPr>
        <w:t>volatile economic environment</w:t>
      </w:r>
      <w:r w:rsidRPr="00FF5C71">
        <w:t xml:space="preserve"> as they would be if change would be steadier. In surveying those risks, the report stressed the likelihood that terrorism and nonproliferation will remain priorities even as resource issues move up on the international agenda. </w:t>
      </w:r>
      <w:r w:rsidRPr="00CB07D4">
        <w:rPr>
          <w:rStyle w:val="StyleUnderline"/>
        </w:rPr>
        <w:t>Terrorism</w:t>
      </w:r>
      <w:r w:rsidRPr="00FF5C71">
        <w:t xml:space="preserve">’s appeal </w:t>
      </w:r>
      <w:r w:rsidRPr="00CB07D4">
        <w:rPr>
          <w:rStyle w:val="StyleUnderline"/>
        </w:rPr>
        <w:t>will decline if</w:t>
      </w:r>
      <w:r w:rsidRPr="00CB07D4">
        <w:rPr>
          <w:rStyle w:val="underline"/>
        </w:rPr>
        <w:t xml:space="preserve"> </w:t>
      </w:r>
      <w:r w:rsidRPr="00FF5C71">
        <w:t>economic</w:t>
      </w:r>
      <w:r w:rsidRPr="00CB07D4">
        <w:rPr>
          <w:rStyle w:val="underline"/>
        </w:rPr>
        <w:t xml:space="preserve"> </w:t>
      </w:r>
      <w:r w:rsidRPr="00CB07D4">
        <w:rPr>
          <w:rStyle w:val="StyleUnderline"/>
        </w:rPr>
        <w:t>growth continues</w:t>
      </w:r>
      <w:r w:rsidRPr="00FF5C71">
        <w:t xml:space="preserve"> in the Middle East and youth unemployment is reduced. For those terrorist groups that remain active in 2025, however, the </w:t>
      </w:r>
      <w:r w:rsidRPr="00CB07D4">
        <w:rPr>
          <w:rStyle w:val="StyleUnderline"/>
        </w:rPr>
        <w:t>diffusion of technologies</w:t>
      </w:r>
      <w:r w:rsidRPr="00FF5C71">
        <w:t xml:space="preserve"> and scientific knowledge </w:t>
      </w:r>
      <w:r w:rsidRPr="00CB07D4">
        <w:rPr>
          <w:rStyle w:val="StyleUnderline"/>
        </w:rPr>
        <w:t>will place</w:t>
      </w:r>
      <w:r w:rsidRPr="00FF5C71">
        <w:t xml:space="preserve"> some of </w:t>
      </w:r>
      <w:r w:rsidRPr="00CB07D4">
        <w:rPr>
          <w:rStyle w:val="StyleUnderline"/>
        </w:rPr>
        <w:t>the world’s most dangerous capabilities within their reach.</w:t>
      </w:r>
      <w:r w:rsidRPr="00FF5C71">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B848DD">
        <w:rPr>
          <w:rStyle w:val="StyleUnderline"/>
        </w:rPr>
        <w:t>conflict</w:t>
      </w:r>
      <w:r w:rsidRPr="00FF5C71">
        <w:t xml:space="preserve"> and terrorism taking place under a nuclear umbrella </w:t>
      </w:r>
      <w:r w:rsidRPr="00B848DD">
        <w:rPr>
          <w:rStyle w:val="StyleUnderline"/>
        </w:rPr>
        <w:t>could lead to an unintended escalation</w:t>
      </w:r>
      <w:r w:rsidRPr="00FF5C71">
        <w:t xml:space="preserve"> and broader conflict if clear red lines between those states involved are not well established. </w:t>
      </w:r>
      <w:r w:rsidRPr="00B848DD">
        <w:rPr>
          <w:rStyle w:val="StyleUnderline"/>
        </w:rPr>
        <w:t>The</w:t>
      </w:r>
      <w:r w:rsidRPr="00CB07D4">
        <w:rPr>
          <w:u w:val="single"/>
        </w:rPr>
        <w:t xml:space="preserve"> </w:t>
      </w:r>
      <w:r w:rsidRPr="00FF5C71">
        <w:t xml:space="preserve">close </w:t>
      </w:r>
      <w:r w:rsidRPr="00B848DD">
        <w:rPr>
          <w:rStyle w:val="StyleUnderline"/>
        </w:rPr>
        <w:t>proximity of</w:t>
      </w:r>
      <w:r w:rsidRPr="00FF5C71">
        <w:t xml:space="preserve"> potential </w:t>
      </w:r>
      <w:r w:rsidRPr="00B848DD">
        <w:rPr>
          <w:rStyle w:val="StyleUnderline"/>
        </w:rPr>
        <w:t>nuclear rivals</w:t>
      </w:r>
      <w:r w:rsidRPr="00FF5C71">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B848DD">
        <w:rPr>
          <w:rStyle w:val="StyleUnderline"/>
        </w:rPr>
        <w:t>may place</w:t>
      </w:r>
      <w:r w:rsidRPr="00CB07D4">
        <w:rPr>
          <w:rStyle w:val="StyleUnderline"/>
        </w:rPr>
        <w:t xml:space="preserve"> more </w:t>
      </w:r>
      <w:r w:rsidRPr="00B848DD">
        <w:rPr>
          <w:rStyle w:val="StyleUnderline"/>
        </w:rPr>
        <w:t>focus on preemption</w:t>
      </w:r>
      <w:r w:rsidRPr="00FF5C71">
        <w:t xml:space="preserve"> rather than defense, potentially</w:t>
      </w:r>
      <w:r w:rsidRPr="00CB07D4">
        <w:rPr>
          <w:rStyle w:val="underline"/>
        </w:rPr>
        <w:t xml:space="preserve"> </w:t>
      </w:r>
      <w:r w:rsidRPr="00CB07D4">
        <w:rPr>
          <w:rStyle w:val="StyleUnderline"/>
        </w:rPr>
        <w:t>leading to escalating crises</w:t>
      </w:r>
      <w:r w:rsidRPr="00FF5C71">
        <w:t xml:space="preserve">. 36 Types of </w:t>
      </w:r>
      <w:r w:rsidRPr="00CB07D4">
        <w:rPr>
          <w:rStyle w:val="StyleUnderline"/>
        </w:rPr>
        <w:t>conflict</w:t>
      </w:r>
      <w:r w:rsidRPr="00FF5C71">
        <w:t xml:space="preserve"> that the world continues to experience, such as</w:t>
      </w:r>
      <w:r w:rsidRPr="00CB07D4">
        <w:rPr>
          <w:rStyle w:val="underline"/>
        </w:rPr>
        <w:t xml:space="preserve"> </w:t>
      </w:r>
      <w:r w:rsidRPr="00B848DD">
        <w:rPr>
          <w:rStyle w:val="StyleUnderline"/>
        </w:rPr>
        <w:t>over resources, could reemerge</w:t>
      </w:r>
      <w:r w:rsidRPr="00CB07D4">
        <w:rPr>
          <w:rStyle w:val="underline"/>
        </w:rPr>
        <w:t>,</w:t>
      </w:r>
      <w:r w:rsidRPr="00FF5C71">
        <w:t xml:space="preserve"> particularly if protectionism grows and there is a resort to neo-mercantilist practices. </w:t>
      </w:r>
      <w:r w:rsidRPr="00CB07D4">
        <w:rPr>
          <w:rStyle w:val="StyleUnderline"/>
        </w:rPr>
        <w:t xml:space="preserve">Perceptions of renewed </w:t>
      </w:r>
      <w:r w:rsidRPr="00B848DD">
        <w:rPr>
          <w:rStyle w:val="StyleUnderline"/>
        </w:rPr>
        <w:t>energy</w:t>
      </w:r>
      <w:r w:rsidRPr="00CB07D4">
        <w:rPr>
          <w:rStyle w:val="StyleUnderline"/>
        </w:rPr>
        <w:t xml:space="preserve"> scarcity</w:t>
      </w:r>
      <w:r w:rsidRPr="00FF5C71">
        <w:t xml:space="preserve"> will drive countries to take actions to assure their future access to energy supplies. In the worst case, this </w:t>
      </w:r>
      <w:r w:rsidRPr="00B848DD">
        <w:rPr>
          <w:rStyle w:val="StyleUnderline"/>
        </w:rPr>
        <w:t>could result in interstate conflicts</w:t>
      </w:r>
      <w:r w:rsidRPr="00FF5C71">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B848DD">
        <w:rPr>
          <w:rStyle w:val="StyleUnderline"/>
        </w:rPr>
        <w:t>cooperation</w:t>
      </w:r>
      <w:r w:rsidRPr="00FF5C71">
        <w:t xml:space="preserve"> to manage changing water resources </w:t>
      </w:r>
      <w:r w:rsidRPr="00B848DD">
        <w:rPr>
          <w:rStyle w:val="StyleUnderline"/>
        </w:rPr>
        <w:t>is</w:t>
      </w:r>
      <w:r w:rsidRPr="00FF5C71">
        <w:t xml:space="preserve"> likely to be increasingly </w:t>
      </w:r>
      <w:r w:rsidRPr="00B848DD">
        <w:rPr>
          <w:rStyle w:val="StyleUnderline"/>
        </w:rPr>
        <w:t>difficult</w:t>
      </w:r>
      <w:r w:rsidRPr="00CB07D4">
        <w:rPr>
          <w:rStyle w:val="StyleUnderline"/>
        </w:rPr>
        <w:t xml:space="preserve"> </w:t>
      </w:r>
      <w:r w:rsidRPr="00FF5C71">
        <w:t>both within and between states</w:t>
      </w:r>
      <w:r w:rsidRPr="00CB07D4">
        <w:rPr>
          <w:rStyle w:val="underline"/>
        </w:rPr>
        <w:t xml:space="preserve"> </w:t>
      </w:r>
      <w:r w:rsidRPr="00B848DD">
        <w:rPr>
          <w:rStyle w:val="StyleUnderline"/>
        </w:rPr>
        <w:t>in a</w:t>
      </w:r>
      <w:r w:rsidRPr="00FF5C71">
        <w:t xml:space="preserve"> more </w:t>
      </w:r>
      <w:r w:rsidRPr="00B848DD">
        <w:rPr>
          <w:rStyle w:val="StyleUnderline"/>
        </w:rPr>
        <w:t>dog-eat-dog world</w:t>
      </w:r>
      <w:r w:rsidRPr="00CB07D4">
        <w:rPr>
          <w:rStyle w:val="underline"/>
        </w:rPr>
        <w:t xml:space="preserve">. </w:t>
      </w:r>
    </w:p>
    <w:p w14:paraId="75B5107F" w14:textId="77777777" w:rsidR="00676891" w:rsidRPr="00CB07D4" w:rsidRDefault="00676891" w:rsidP="00676891">
      <w:pPr>
        <w:pStyle w:val="Heading4"/>
      </w:pPr>
      <w:r w:rsidRPr="00CB07D4">
        <w:t>Diversionary theory means nations will go to war</w:t>
      </w:r>
    </w:p>
    <w:p w14:paraId="3E46C981" w14:textId="77777777" w:rsidR="00676891" w:rsidRPr="00CB07D4" w:rsidRDefault="00676891" w:rsidP="00676891">
      <w:r w:rsidRPr="00CB07D4">
        <w:rPr>
          <w:rStyle w:val="Style13ptBold"/>
        </w:rPr>
        <w:t>Royal 10</w:t>
      </w:r>
      <w:r w:rsidRPr="00CB07D4">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3CAD2CF6" w14:textId="77777777" w:rsidR="00676891" w:rsidRPr="00FF5C71" w:rsidRDefault="00676891" w:rsidP="00676891">
      <w:r w:rsidRPr="00FF5C71">
        <w:t xml:space="preserve">Less intuitive is how periods of </w:t>
      </w:r>
      <w:r w:rsidRPr="00B848DD">
        <w:rPr>
          <w:rStyle w:val="StyleUnderline"/>
        </w:rPr>
        <w:t>economic decline may increase the likelihood of external conflict</w:t>
      </w:r>
      <w:r w:rsidRPr="00FF5C71">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848DD">
        <w:rPr>
          <w:rStyle w:val="StyleUnderline"/>
        </w:rPr>
        <w:t>rhythms in the global economy are associated with the rise and fall of a pre-eminent power and the</w:t>
      </w:r>
      <w:r w:rsidRPr="00FF5C71">
        <w:t xml:space="preserve"> often</w:t>
      </w:r>
      <w:r w:rsidRPr="00FF5C71">
        <w:rPr>
          <w:b/>
        </w:rPr>
        <w:t xml:space="preserve"> </w:t>
      </w:r>
      <w:r w:rsidRPr="00B848DD">
        <w:rPr>
          <w:rStyle w:val="StyleUnderline"/>
        </w:rPr>
        <w:t>bloody transition from one pre-eminent leader to the next</w:t>
      </w:r>
      <w:r w:rsidRPr="00FF5C71">
        <w:t xml:space="preserve">. As such, exogenous shocks such as </w:t>
      </w:r>
      <w:r w:rsidRPr="00CB07D4">
        <w:rPr>
          <w:rStyle w:val="StyleUnderline"/>
        </w:rPr>
        <w:t>economic crises could usher in a redistribution of relative power</w:t>
      </w:r>
      <w:r w:rsidRPr="00FF5C71">
        <w:t xml:space="preserve"> (see also Gilpin. 1981) that leads to uncertainty about power balances, </w:t>
      </w:r>
      <w:r w:rsidRPr="00CB07D4">
        <w:rPr>
          <w:rStyle w:val="StyleUnderline"/>
        </w:rPr>
        <w:t>increasing the risk of miscalculation</w:t>
      </w:r>
      <w:r w:rsidRPr="00FF5C71">
        <w:t xml:space="preserve"> (Feaver, 1995). Alternatively, </w:t>
      </w:r>
      <w:r w:rsidRPr="00CB07D4">
        <w:rPr>
          <w:rStyle w:val="StyleUnderline"/>
        </w:rPr>
        <w:t>even a relatively certain redistribution of power could lead to a permissive environment for conflict</w:t>
      </w:r>
      <w:r w:rsidRPr="00FF5C71">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B07D4">
        <w:rPr>
          <w:rStyle w:val="StyleUnderline"/>
        </w:rPr>
        <w:t>'future expectation of trade' is a significant variable in understanding economic conditions and security behaviour of states.</w:t>
      </w:r>
      <w:r w:rsidRPr="00FF5C71">
        <w:t xml:space="preserve"> He argues that interdependent states are likely to gain pacific benefits from trade so long as they have an optimistic view of future trade relations. However, </w:t>
      </w:r>
      <w:r w:rsidRPr="00CB07D4">
        <w:rPr>
          <w:rStyle w:val="StyleUnderline"/>
        </w:rPr>
        <w:t>if the expectations of future trade decline</w:t>
      </w:r>
      <w:r w:rsidRPr="00FF5C71">
        <w:t xml:space="preserve">, particularly for difficult to replace items such as energy resources, </w:t>
      </w:r>
      <w:r w:rsidRPr="00CB07D4">
        <w:rPr>
          <w:rStyle w:val="StyleUnderline"/>
        </w:rPr>
        <w:t>the likelihood for conflict increases, as states will be inclined to use force to gain access to those resources. Crises could</w:t>
      </w:r>
      <w:r w:rsidRPr="00FF5C71">
        <w:t xml:space="preserve"> potentially be the </w:t>
      </w:r>
      <w:r w:rsidRPr="00CB07D4">
        <w:rPr>
          <w:rStyle w:val="StyleUnderline"/>
        </w:rPr>
        <w:t>trigger</w:t>
      </w:r>
      <w:r w:rsidRPr="00FF5C71">
        <w:t xml:space="preserve"> for </w:t>
      </w:r>
      <w:r w:rsidRPr="00CB07D4">
        <w:rPr>
          <w:rStyle w:val="StyleUnderline"/>
        </w:rPr>
        <w:t>decreased trade expectations</w:t>
      </w:r>
      <w:r w:rsidRPr="00FF5C71">
        <w:t xml:space="preserve"> either on its own or because it triggers protectionist moves by interdependent states.4 Third, </w:t>
      </w:r>
      <w:r w:rsidRPr="00CB07D4">
        <w:rPr>
          <w:rStyle w:val="StyleUnderline"/>
        </w:rPr>
        <w:t xml:space="preserve">others have considered the link between economic decline and external armed conflict at a national level. Blomberg and Hess </w:t>
      </w:r>
      <w:r w:rsidRPr="00FF5C71">
        <w:t xml:space="preserve">(2002) </w:t>
      </w:r>
      <w:r w:rsidRPr="00CB07D4">
        <w:rPr>
          <w:rStyle w:val="StyleUnderline"/>
        </w:rPr>
        <w:t>find a strong correlation between internal conflict and external conflict, particularly during</w:t>
      </w:r>
      <w:r w:rsidRPr="00FF5C71">
        <w:t xml:space="preserve"> periods of </w:t>
      </w:r>
      <w:r w:rsidRPr="00CB07D4">
        <w:rPr>
          <w:rStyle w:val="StyleUnderline"/>
        </w:rPr>
        <w:t>economic downturn</w:t>
      </w:r>
      <w:r w:rsidRPr="00FF5C71">
        <w:t xml:space="preserve">. They write: The linkages between internal and external conflict and prosperity are strong and mutually reinforcing. Economic conflict tends to spawn internal conflict, which in turn returns the favour. Moreover, the </w:t>
      </w:r>
      <w:r w:rsidRPr="00B848DD">
        <w:rPr>
          <w:rStyle w:val="StyleUnderline"/>
        </w:rPr>
        <w:t>presence of a recession tends to amplify the extent to which international and external conflicts self-reinforce each other</w:t>
      </w:r>
      <w:r w:rsidRPr="00FF5C71">
        <w:t xml:space="preserve">. (Blomberg &amp; Hess, 2002. p. 89) </w:t>
      </w:r>
      <w:r w:rsidRPr="00CB07D4">
        <w:rPr>
          <w:rStyle w:val="StyleUnderline"/>
        </w:rPr>
        <w:t>Economic decline has also been linked with an increase in the likelihood of terrorism</w:t>
      </w:r>
      <w:r w:rsidRPr="00FF5C71">
        <w:rPr>
          <w:szCs w:val="16"/>
        </w:rPr>
        <w:t xml:space="preserve"> (Blomberg, Hess, &amp; Weerapana, 2004), which has the capacity to spill across borders and lead to external tensions. </w:t>
      </w:r>
      <w:r w:rsidRPr="00FF5C71">
        <w:t xml:space="preserve">Furthermore, crises generally reduce the popularity of a sitting government. </w:t>
      </w:r>
      <w:r w:rsidRPr="00CB07D4">
        <w:rPr>
          <w:rStyle w:val="underline"/>
        </w:rPr>
        <w:t>“</w:t>
      </w:r>
      <w:r w:rsidRPr="00B848DD">
        <w:rPr>
          <w:rStyle w:val="StyleUnderline"/>
        </w:rPr>
        <w:t>Diversionary theory" suggests</w:t>
      </w:r>
      <w:r w:rsidRPr="00B848DD">
        <w:t xml:space="preserve"> </w:t>
      </w:r>
      <w:r w:rsidRPr="00FF5C71">
        <w:t xml:space="preserve">that, </w:t>
      </w:r>
      <w:r w:rsidRPr="00B848DD">
        <w:rPr>
          <w:rStyle w:val="StyleUnderline"/>
        </w:rPr>
        <w:t>when facing unpopularity arising from economic decline</w:t>
      </w:r>
      <w:r w:rsidRPr="00CB07D4">
        <w:rPr>
          <w:rStyle w:val="StyleUnderline"/>
        </w:rPr>
        <w:t xml:space="preserve">, sitting </w:t>
      </w:r>
      <w:r w:rsidRPr="00B848DD">
        <w:rPr>
          <w:rStyle w:val="StyleUnderline"/>
        </w:rPr>
        <w:t>governments have increased incentives to fabricate external military conflicts</w:t>
      </w:r>
      <w:r w:rsidRPr="00FF5C71">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CB07D4">
        <w:rPr>
          <w:rStyle w:val="StyleUnderline"/>
        </w:rPr>
        <w:t>the tendency towards diversionary tactics are greater for democratic states</w:t>
      </w:r>
      <w:r w:rsidRPr="00FF5C71">
        <w:t xml:space="preserve"> than autocratic states, due to the fact that democratic leaders are generally more susceptible to being removed from office due to lack of domestic support. DeRouen (2000) has provided </w:t>
      </w:r>
      <w:r w:rsidRPr="00B848DD">
        <w:rPr>
          <w:rStyle w:val="StyleUnderline"/>
        </w:rPr>
        <w:t>evidence show</w:t>
      </w:r>
      <w:r w:rsidRPr="00FF5C71">
        <w:t xml:space="preserve">ing that </w:t>
      </w:r>
      <w:r w:rsidRPr="00B848DD">
        <w:rPr>
          <w:rStyle w:val="StyleUnderline"/>
        </w:rPr>
        <w:t>periods of weak economic performance</w:t>
      </w:r>
      <w:r w:rsidRPr="00CB07D4">
        <w:rPr>
          <w:rStyle w:val="StyleUnderline"/>
        </w:rPr>
        <w:t xml:space="preserve"> in the United States</w:t>
      </w:r>
      <w:r w:rsidRPr="00FF5C71">
        <w:t xml:space="preserve">, and thus weak Presidential popularity, </w:t>
      </w:r>
      <w:r w:rsidRPr="00B848DD">
        <w:rPr>
          <w:rStyle w:val="StyleUnderline"/>
        </w:rPr>
        <w:t>are statistically linked to an increase in the use of force.</w:t>
      </w:r>
      <w:r w:rsidRPr="00FF5C71">
        <w:t xml:space="preserve"> In summary, recent economic scholarship positively correlates economic integration with an increase in the frequency of economic crises, whereas </w:t>
      </w:r>
      <w:r w:rsidRPr="00CB07D4">
        <w:rPr>
          <w:rStyle w:val="StyleUnderline"/>
        </w:rPr>
        <w:t>political science scholarship links economic decline with external conflict at systemic, dyadic and national level</w:t>
      </w:r>
      <w:r w:rsidRPr="00CB07D4">
        <w:rPr>
          <w:rStyle w:val="underline"/>
        </w:rPr>
        <w:t>s</w:t>
      </w:r>
      <w:r w:rsidRPr="00FF5C71">
        <w:t xml:space="preserve">.5 This implied connection between integration, crises and armed conflict has not featured prominently in the economic-security debate and deserves more attention. This observation is not contradictory to other </w:t>
      </w:r>
      <w:r w:rsidRPr="00B848DD">
        <w:rPr>
          <w:rStyle w:val="StyleUnderline"/>
        </w:rPr>
        <w:t>perspectives that link economic interdependence with a decrease in the likelihood of external conflict</w:t>
      </w:r>
      <w:r w:rsidRPr="00FF5C71">
        <w:t xml:space="preserve">, such as those mentioned in the first paragraph of this chapter. Those studies </w:t>
      </w:r>
      <w:r w:rsidRPr="00B848DD">
        <w:rPr>
          <w:rStyle w:val="StyleUnderline"/>
        </w:rPr>
        <w:t>tend to focus on dyadic interdependence instead of global interdependence</w:t>
      </w:r>
      <w:r w:rsidRPr="00CB07D4">
        <w:rPr>
          <w:rStyle w:val="StyleUnderline"/>
        </w:rPr>
        <w:t xml:space="preserve"> and do not specifically consider the occurrence of and conditions created by economic crises</w:t>
      </w:r>
      <w:r w:rsidRPr="00FF5C71">
        <w:t>. As such, the view presented here should be considered ancillary to those views.</w:t>
      </w:r>
    </w:p>
    <w:p w14:paraId="5AA29DB3" w14:textId="77777777" w:rsidR="00676891" w:rsidRPr="00CB07D4" w:rsidRDefault="00676891" w:rsidP="00676891">
      <w:pPr>
        <w:pStyle w:val="Heading4"/>
      </w:pPr>
      <w:r w:rsidRPr="00CB07D4">
        <w:t>Goes nuclear</w:t>
      </w:r>
    </w:p>
    <w:p w14:paraId="2B88CF0B" w14:textId="77777777" w:rsidR="00676891" w:rsidRPr="00CB07D4" w:rsidRDefault="00676891" w:rsidP="00676891">
      <w:r w:rsidRPr="00CB07D4">
        <w:rPr>
          <w:rStyle w:val="Style13ptBold"/>
        </w:rPr>
        <w:t>Kemp 10</w:t>
      </w:r>
      <w:r w:rsidRPr="00CB07D4">
        <w:t xml:space="preserve"> –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Kemp, 2010, </w:t>
      </w:r>
      <w:r w:rsidRPr="00CB07D4">
        <w:rPr>
          <w:i/>
        </w:rPr>
        <w:t>The East Moves West: India, China, and Asia’s Growing Presence in the Middle East</w:t>
      </w:r>
      <w:r w:rsidRPr="00CB07D4">
        <w:t>, p. 233-4]</w:t>
      </w:r>
    </w:p>
    <w:p w14:paraId="3A7BABDE" w14:textId="77777777" w:rsidR="00676891" w:rsidRPr="00FF5C71" w:rsidRDefault="00676891" w:rsidP="00676891">
      <w:r w:rsidRPr="00FF5C71">
        <w:t xml:space="preserve">The second scenario, called Mayhem and Chaos, is the opposite of the first scenario; everything that can go wrong does go wrong. </w:t>
      </w:r>
      <w:r w:rsidRPr="00B848DD">
        <w:rPr>
          <w:rStyle w:val="StyleUnderline"/>
        </w:rPr>
        <w:t>The</w:t>
      </w:r>
      <w:r w:rsidRPr="00CB07D4">
        <w:rPr>
          <w:rStyle w:val="StyleUnderline"/>
        </w:rPr>
        <w:t xml:space="preserve"> world </w:t>
      </w:r>
      <w:r w:rsidRPr="00B848DD">
        <w:rPr>
          <w:rStyle w:val="StyleUnderline"/>
        </w:rPr>
        <w:t>economic situation weakens</w:t>
      </w:r>
      <w:r w:rsidRPr="00CB07D4">
        <w:rPr>
          <w:rStyle w:val="StyleUnderline"/>
        </w:rPr>
        <w:t xml:space="preserve"> rather than strengthens</w:t>
      </w:r>
      <w:r w:rsidRPr="00FF5C71">
        <w:t xml:space="preserve">, and </w:t>
      </w:r>
      <w:r w:rsidRPr="00B848DD">
        <w:rPr>
          <w:rStyle w:val="StyleUnderline"/>
        </w:rPr>
        <w:t>India, China, and Japan suffer</w:t>
      </w:r>
      <w:r w:rsidRPr="00CB07D4">
        <w:rPr>
          <w:rStyle w:val="StyleUnderline"/>
        </w:rPr>
        <w:t xml:space="preserve"> a </w:t>
      </w:r>
      <w:r w:rsidRPr="00B848DD">
        <w:rPr>
          <w:rStyle w:val="StyleUnderline"/>
        </w:rPr>
        <w:t>major reduction in</w:t>
      </w:r>
      <w:r w:rsidRPr="00CB07D4">
        <w:rPr>
          <w:rStyle w:val="StyleUnderline"/>
        </w:rPr>
        <w:t xml:space="preserve"> their </w:t>
      </w:r>
      <w:r w:rsidRPr="00B848DD">
        <w:rPr>
          <w:rStyle w:val="StyleUnderline"/>
        </w:rPr>
        <w:t>growth rates</w:t>
      </w:r>
      <w:r w:rsidRPr="00FF5C71">
        <w:t xml:space="preserve">, further </w:t>
      </w:r>
      <w:r w:rsidRPr="00CB07D4">
        <w:rPr>
          <w:rStyle w:val="StyleUnderline"/>
        </w:rPr>
        <w:t>weakening the global economy</w:t>
      </w:r>
      <w:r w:rsidRPr="00FF5C71">
        <w:t xml:space="preserve">. As a result, </w:t>
      </w:r>
      <w:r w:rsidRPr="00B848DD">
        <w:rPr>
          <w:rStyle w:val="StyleUnderline"/>
        </w:rPr>
        <w:t>energy demand falls</w:t>
      </w:r>
      <w:r w:rsidRPr="00CB07D4">
        <w:rPr>
          <w:rStyle w:val="StyleUnderline"/>
        </w:rPr>
        <w:t xml:space="preserve"> and the price of fossil fuels plummets, </w:t>
      </w:r>
      <w:r w:rsidRPr="00B848DD">
        <w:rPr>
          <w:rStyle w:val="StyleUnderline"/>
        </w:rPr>
        <w:t>leading to</w:t>
      </w:r>
      <w:r w:rsidRPr="00CB07D4">
        <w:rPr>
          <w:rStyle w:val="StyleUnderline"/>
        </w:rPr>
        <w:t xml:space="preserve"> a </w:t>
      </w:r>
      <w:r w:rsidRPr="00B848DD">
        <w:rPr>
          <w:rStyle w:val="StyleUnderline"/>
        </w:rPr>
        <w:t>financial crisis</w:t>
      </w:r>
      <w:r w:rsidRPr="00CB07D4">
        <w:rPr>
          <w:rStyle w:val="StyleUnderline"/>
        </w:rPr>
        <w:t xml:space="preserve"> for the energy-producing states, which are forced to cut back dramatically on expansion programs and social welfare. That</w:t>
      </w:r>
      <w:r w:rsidRPr="00FF5C71">
        <w:t xml:space="preserve"> in turn </w:t>
      </w:r>
      <w:r w:rsidRPr="00CB07D4">
        <w:rPr>
          <w:rStyle w:val="StyleUnderline"/>
        </w:rPr>
        <w:t xml:space="preserve">leads to </w:t>
      </w:r>
      <w:r w:rsidRPr="00B848DD">
        <w:rPr>
          <w:rStyle w:val="StyleUnderline"/>
        </w:rPr>
        <w:t>political unrest:</w:t>
      </w:r>
      <w:r w:rsidRPr="00CB07D4">
        <w:rPr>
          <w:rStyle w:val="StyleUnderline"/>
        </w:rPr>
        <w:t xml:space="preserve"> and </w:t>
      </w:r>
      <w:r w:rsidRPr="00B848DD">
        <w:rPr>
          <w:rStyle w:val="StyleUnderline"/>
        </w:rPr>
        <w:t>nurtures</w:t>
      </w:r>
      <w:r w:rsidRPr="00FF5C71">
        <w:t xml:space="preserve"> different </w:t>
      </w:r>
      <w:r w:rsidRPr="00B848DD">
        <w:rPr>
          <w:rStyle w:val="StyleUnderline"/>
        </w:rPr>
        <w:t>radical groups</w:t>
      </w:r>
      <w:r w:rsidRPr="00FF5C71">
        <w:t xml:space="preserve">, </w:t>
      </w:r>
      <w:r w:rsidRPr="00CB07D4">
        <w:rPr>
          <w:rStyle w:val="StyleUnderline"/>
        </w:rPr>
        <w:t>including</w:t>
      </w:r>
      <w:r w:rsidRPr="00FF5C71">
        <w:t xml:space="preserve">, but not limited to, </w:t>
      </w:r>
      <w:r w:rsidRPr="00CB07D4">
        <w:rPr>
          <w:rStyle w:val="StyleUnderline"/>
        </w:rPr>
        <w:t>Islamic extremists</w:t>
      </w:r>
      <w:r w:rsidRPr="00FF5C71">
        <w:t xml:space="preserve">. The </w:t>
      </w:r>
      <w:r w:rsidRPr="00B848DD">
        <w:rPr>
          <w:rStyle w:val="StyleUnderline"/>
        </w:rPr>
        <w:t>internal stability</w:t>
      </w:r>
      <w:r w:rsidRPr="00FF5C71">
        <w:t xml:space="preserve"> </w:t>
      </w:r>
      <w:r w:rsidRPr="00CB07D4">
        <w:rPr>
          <w:rStyle w:val="StyleUnderline"/>
        </w:rPr>
        <w:t>of</w:t>
      </w:r>
      <w:r w:rsidRPr="00FF5C71">
        <w:t xml:space="preserve"> some </w:t>
      </w:r>
      <w:r w:rsidRPr="00CB07D4">
        <w:rPr>
          <w:rStyle w:val="StyleUnderline"/>
        </w:rPr>
        <w:t xml:space="preserve">countries </w:t>
      </w:r>
      <w:r w:rsidRPr="00B848DD">
        <w:rPr>
          <w:rStyle w:val="StyleUnderline"/>
        </w:rPr>
        <w:t>is challenged</w:t>
      </w:r>
      <w:r w:rsidRPr="00FF5C71">
        <w:t xml:space="preserve">, and </w:t>
      </w:r>
      <w:r w:rsidRPr="00CB07D4">
        <w:rPr>
          <w:rStyle w:val="StyleUnderline"/>
        </w:rPr>
        <w:t>there are more “failed states</w:t>
      </w:r>
      <w:r w:rsidRPr="00FF5C71">
        <w:t xml:space="preserve">.” Most serious is </w:t>
      </w:r>
      <w:r w:rsidRPr="00CB07D4">
        <w:rPr>
          <w:rStyle w:val="StyleUnderline"/>
        </w:rPr>
        <w:t xml:space="preserve">the </w:t>
      </w:r>
      <w:r w:rsidRPr="00B848DD">
        <w:rPr>
          <w:rStyle w:val="StyleUnderline"/>
        </w:rPr>
        <w:t>collapse of</w:t>
      </w:r>
      <w:r w:rsidRPr="00CB07D4">
        <w:rPr>
          <w:rStyle w:val="StyleUnderline"/>
        </w:rPr>
        <w:t xml:space="preserve"> the democratic government in </w:t>
      </w:r>
      <w:r w:rsidRPr="00B848DD">
        <w:rPr>
          <w:rStyle w:val="StyleUnderline"/>
        </w:rPr>
        <w:t>Pakistan</w:t>
      </w:r>
      <w:r w:rsidRPr="00CB07D4">
        <w:rPr>
          <w:rStyle w:val="StyleUnderline"/>
        </w:rPr>
        <w:t xml:space="preserve"> and its takeover by Muslim </w:t>
      </w:r>
      <w:r w:rsidRPr="00B848DD">
        <w:rPr>
          <w:rStyle w:val="StyleUnderline"/>
        </w:rPr>
        <w:t>extremists</w:t>
      </w:r>
      <w:r w:rsidRPr="00CB07D4">
        <w:rPr>
          <w:rStyle w:val="StyleUnderline"/>
        </w:rPr>
        <w:t xml:space="preserve">, who then </w:t>
      </w:r>
      <w:r w:rsidRPr="00B848DD">
        <w:rPr>
          <w:rStyle w:val="StyleUnderline"/>
        </w:rPr>
        <w:t>take possession of</w:t>
      </w:r>
      <w:r w:rsidRPr="00CB07D4">
        <w:rPr>
          <w:rStyle w:val="StyleUnderline"/>
        </w:rPr>
        <w:t xml:space="preserve"> a large number of </w:t>
      </w:r>
      <w:r w:rsidRPr="00B848DD">
        <w:rPr>
          <w:rStyle w:val="StyleUnderline"/>
        </w:rPr>
        <w:t>nuclear weapons.</w:t>
      </w:r>
      <w:r w:rsidRPr="00CB07D4">
        <w:rPr>
          <w:rStyle w:val="StyleUnderline"/>
        </w:rPr>
        <w:t xml:space="preserve"> The </w:t>
      </w:r>
      <w:r w:rsidRPr="00B848DD">
        <w:rPr>
          <w:rStyle w:val="StyleUnderline"/>
        </w:rPr>
        <w:t>danger of war between India and Pakistan increases</w:t>
      </w:r>
      <w:r w:rsidRPr="00CB07D4">
        <w:rPr>
          <w:rStyle w:val="StyleUnderline"/>
        </w:rPr>
        <w:t xml:space="preserve"> significantly</w:t>
      </w:r>
      <w:r w:rsidRPr="00FF5C71">
        <w:t xml:space="preserve">. </w:t>
      </w:r>
      <w:r w:rsidRPr="00B848DD">
        <w:rPr>
          <w:rStyle w:val="StyleUnderline"/>
        </w:rPr>
        <w:t>Iran</w:t>
      </w:r>
      <w:r w:rsidRPr="00FF5C71">
        <w:t xml:space="preserve">, always worried about an extremist Pakistan, expands and </w:t>
      </w:r>
      <w:r w:rsidRPr="00B848DD">
        <w:rPr>
          <w:rStyle w:val="StyleUnderline"/>
        </w:rPr>
        <w:t>weaponizes</w:t>
      </w:r>
      <w:r w:rsidRPr="00CB07D4">
        <w:rPr>
          <w:rStyle w:val="StyleUnderline"/>
        </w:rPr>
        <w:t xml:space="preserve"> its nuclear program. </w:t>
      </w:r>
      <w:r w:rsidRPr="00B848DD">
        <w:rPr>
          <w:rStyle w:val="StyleUnderline"/>
        </w:rPr>
        <w:t>That</w:t>
      </w:r>
      <w:r w:rsidRPr="00FF5C71">
        <w:t xml:space="preserve"> further </w:t>
      </w:r>
      <w:r w:rsidRPr="00B848DD">
        <w:rPr>
          <w:rStyle w:val="StyleUnderline"/>
        </w:rPr>
        <w:t>enhances</w:t>
      </w:r>
      <w:r w:rsidRPr="00CB07D4">
        <w:rPr>
          <w:rStyle w:val="StyleUnderline"/>
        </w:rPr>
        <w:t xml:space="preserve"> nuclear </w:t>
      </w:r>
      <w:r w:rsidRPr="00B848DD">
        <w:rPr>
          <w:rStyle w:val="StyleUnderline"/>
        </w:rPr>
        <w:t>prolif</w:t>
      </w:r>
      <w:r w:rsidRPr="00CB07D4">
        <w:rPr>
          <w:rStyle w:val="StyleUnderline"/>
        </w:rPr>
        <w:t>eration in the Middle East, with Saudi Arabia, Turkey, and Egypt joining Israel and Iran as nuclear states.</w:t>
      </w:r>
      <w:r w:rsidRPr="00FF5C71">
        <w:t xml:space="preserve"> Under these circumstances, </w:t>
      </w:r>
      <w:r w:rsidRPr="00CB07D4">
        <w:rPr>
          <w:rStyle w:val="StyleUnderline"/>
        </w:rPr>
        <w:t xml:space="preserve">the potential for nuclear terrorism increases, and </w:t>
      </w:r>
      <w:r w:rsidRPr="00B848DD">
        <w:rPr>
          <w:rStyle w:val="StyleUnderline"/>
        </w:rPr>
        <w:t>the possibility of a nuclear terrorist attack</w:t>
      </w:r>
      <w:r w:rsidRPr="00CB07D4">
        <w:rPr>
          <w:rStyle w:val="StyleUnderline"/>
        </w:rPr>
        <w:t xml:space="preserve"> in either the Western world or in the oil-producing states </w:t>
      </w:r>
      <w:r w:rsidRPr="00B848DD">
        <w:rPr>
          <w:rStyle w:val="StyleUnderline"/>
        </w:rPr>
        <w:t>may lead to a further devastating collapse</w:t>
      </w:r>
      <w:r w:rsidRPr="00CB07D4">
        <w:rPr>
          <w:rStyle w:val="StyleUnderline"/>
        </w:rPr>
        <w:t xml:space="preserve"> of the world economic market, with a tsunami-like impact on stability. In this scenario, </w:t>
      </w:r>
      <w:r w:rsidRPr="00B848DD">
        <w:rPr>
          <w:rStyle w:val="StyleUnderline"/>
        </w:rPr>
        <w:t>major disruptions can be expected, with dire consequences for</w:t>
      </w:r>
      <w:r w:rsidRPr="00CB07D4">
        <w:rPr>
          <w:rStyle w:val="StyleUnderline"/>
        </w:rPr>
        <w:t xml:space="preserve"> two-thirds of </w:t>
      </w:r>
      <w:r w:rsidRPr="00B848DD">
        <w:rPr>
          <w:rStyle w:val="StyleUnderline"/>
        </w:rPr>
        <w:t>the planet’s population</w:t>
      </w:r>
      <w:r w:rsidRPr="00FF5C71">
        <w:t>.</w:t>
      </w:r>
    </w:p>
    <w:p w14:paraId="357D3971" w14:textId="77777777" w:rsidR="00676891" w:rsidRPr="00CB07D4" w:rsidRDefault="00676891" w:rsidP="00676891">
      <w:pPr>
        <w:pStyle w:val="Heading3"/>
      </w:pPr>
      <w:r w:rsidRPr="00CB07D4">
        <w:t>Econ ! – Trump Diversionary War</w:t>
      </w:r>
    </w:p>
    <w:p w14:paraId="20117D11" w14:textId="77777777" w:rsidR="00676891" w:rsidRPr="00CB07D4" w:rsidRDefault="00676891" w:rsidP="00676891">
      <w:pPr>
        <w:pStyle w:val="Heading4"/>
      </w:pPr>
      <w:r w:rsidRPr="00CB07D4">
        <w:t>Decline leads to major diversionary conflict</w:t>
      </w:r>
    </w:p>
    <w:p w14:paraId="59F7C6EC" w14:textId="77777777" w:rsidR="00676891" w:rsidRPr="00CB07D4" w:rsidRDefault="00676891" w:rsidP="00676891">
      <w:r w:rsidRPr="00CB07D4">
        <w:rPr>
          <w:rStyle w:val="Style13ptBold"/>
        </w:rPr>
        <w:t>Foster 12/19</w:t>
      </w:r>
      <w:r w:rsidRPr="00CB07D4">
        <w:t xml:space="preserve"> [Dennis Foster, professor of international studies and political science at the Virginia Military Institute, “Would President Trump go to war to divert attention from problems at home?”, Washington Post, </w:t>
      </w:r>
      <w:hyperlink r:id="rId14" w:history="1">
        <w:r w:rsidRPr="00CB07D4">
          <w:rPr>
            <w:rStyle w:val="Hyperlink"/>
          </w:rPr>
          <w:t>https://www.washingtonpost.com/news/monkey-cage/wp/2016/12/19/yes-trump-might-well-go-to-war-to-divert-attention-from-problems-at-home/?utm_term=.43745ac4c66c</w:t>
        </w:r>
      </w:hyperlink>
      <w:r w:rsidRPr="00CB07D4">
        <w:rPr>
          <w:rStyle w:val="Hyperlink"/>
        </w:rPr>
        <w:t>]</w:t>
      </w:r>
    </w:p>
    <w:p w14:paraId="4EC3FDCD" w14:textId="6D7F6DDA" w:rsidR="00676891" w:rsidRPr="00FF5C71" w:rsidRDefault="00676891" w:rsidP="00676891">
      <w:r w:rsidRPr="00B848DD">
        <w:rPr>
          <w:rStyle w:val="StyleUnderline"/>
        </w:rPr>
        <w:t>If the U.S. economy tanks, should we expect</w:t>
      </w:r>
      <w:r w:rsidRPr="00FF5C71">
        <w:t xml:space="preserve"> Donald </w:t>
      </w:r>
      <w:r w:rsidRPr="00B848DD">
        <w:rPr>
          <w:rStyle w:val="StyleUnderline"/>
        </w:rPr>
        <w:t>Trump to engage in a diversionary war</w:t>
      </w:r>
      <w:r w:rsidRPr="00CB07D4">
        <w:rPr>
          <w:rStyle w:val="StyleUnderline"/>
        </w:rPr>
        <w:t>?</w:t>
      </w:r>
      <w:r w:rsidRPr="00FF5C71">
        <w:t xml:space="preserve"> Since the age of Machiavelli, </w:t>
      </w:r>
      <w:r w:rsidRPr="00CB07D4">
        <w:rPr>
          <w:rStyle w:val="StyleUnderline"/>
        </w:rPr>
        <w:t>analysts have expected world leaders to launch international conflicts to deflect popular attention away from problems at home</w:t>
      </w:r>
      <w:r w:rsidRPr="00FF5C71">
        <w:t xml:space="preserve">. By stirring up feelings of patriotism, </w:t>
      </w:r>
      <w:r w:rsidRPr="00CB07D4">
        <w:rPr>
          <w:rStyle w:val="StyleUnderline"/>
        </w:rPr>
        <w:t>leaders might escape the political costs of scandal, unpopularity — or a poorly performing economy</w:t>
      </w:r>
      <w:r w:rsidRPr="00FF5C71">
        <w:t xml:space="preserve">. </w:t>
      </w:r>
      <w:r w:rsidR="00FF5C71" w:rsidRPr="00FF5C71">
        <w:rPr>
          <w:sz w:val="12"/>
        </w:rPr>
        <w:t>∂</w:t>
      </w:r>
      <w:r w:rsidR="00CB07D4" w:rsidRPr="00FF5C71">
        <w:t xml:space="preserve"> </w:t>
      </w:r>
      <w:r w:rsidRPr="00CB07D4">
        <w:rPr>
          <w:rStyle w:val="Emphasis"/>
        </w:rPr>
        <w:t>One often-cited example of diversionary war in modern times is Argentina’s 1982 invasion of the Falklands</w:t>
      </w:r>
      <w:r w:rsidRPr="00FF5C71">
        <w:t xml:space="preserve">, which several (though not all) political scientists attribute to the junta’s desire to divert the people’s attention from a disastrous economy. </w:t>
      </w:r>
      <w:r w:rsidR="00FF5C71" w:rsidRPr="00FF5C71">
        <w:rPr>
          <w:sz w:val="12"/>
        </w:rPr>
        <w:t>∂</w:t>
      </w:r>
      <w:r w:rsidR="00CB07D4" w:rsidRPr="00FF5C71">
        <w:t xml:space="preserve"> </w:t>
      </w:r>
      <w:r w:rsidRPr="00CB07D4">
        <w:rPr>
          <w:rStyle w:val="StyleUnderline"/>
        </w:rPr>
        <w:t>In a 2014 article, Jonathan Keller and I argued that</w:t>
      </w:r>
      <w:r w:rsidRPr="00FF5C71">
        <w:t xml:space="preserve"> </w:t>
      </w:r>
      <w:r w:rsidRPr="00B848DD">
        <w:rPr>
          <w:rStyle w:val="StyleUnderline"/>
        </w:rPr>
        <w:t>whether</w:t>
      </w:r>
      <w:r w:rsidRPr="00CB07D4">
        <w:rPr>
          <w:rStyle w:val="StyleUnderline"/>
        </w:rPr>
        <w:t xml:space="preserve"> U.S. </w:t>
      </w:r>
      <w:r w:rsidRPr="00B848DD">
        <w:rPr>
          <w:rStyle w:val="StyleUnderline"/>
        </w:rPr>
        <w:t>presidents engage in diversionary conflicts depends</w:t>
      </w:r>
      <w:r w:rsidRPr="00CB07D4">
        <w:rPr>
          <w:rStyle w:val="StyleUnderline"/>
        </w:rPr>
        <w:t xml:space="preserve"> </w:t>
      </w:r>
      <w:r w:rsidRPr="00FF5C71">
        <w:t xml:space="preserve">in part </w:t>
      </w:r>
      <w:r w:rsidRPr="00B848DD">
        <w:rPr>
          <w:rStyle w:val="StyleUnderline"/>
        </w:rPr>
        <w:t>on</w:t>
      </w:r>
      <w:r w:rsidRPr="00CB07D4">
        <w:rPr>
          <w:rStyle w:val="StyleUnderline"/>
        </w:rPr>
        <w:t xml:space="preserve"> their </w:t>
      </w:r>
      <w:r w:rsidRPr="00B848DD">
        <w:rPr>
          <w:rStyle w:val="StyleUnderline"/>
        </w:rPr>
        <w:t>psychological traits</w:t>
      </w:r>
      <w:r w:rsidRPr="00FF5C71">
        <w:t xml:space="preserve"> — how they frame the world, process information and develop plans of action. </w:t>
      </w:r>
      <w:r w:rsidRPr="00CB07D4">
        <w:rPr>
          <w:rStyle w:val="StyleUnderline"/>
        </w:rPr>
        <w:t>Certain traits predispose leaders to more belligerent behavior</w:t>
      </w:r>
      <w:r w:rsidRPr="00FF5C71">
        <w:t xml:space="preserve">. </w:t>
      </w:r>
      <w:r w:rsidR="00FF5C71" w:rsidRPr="00FF5C71">
        <w:rPr>
          <w:sz w:val="12"/>
        </w:rPr>
        <w:t>∂</w:t>
      </w:r>
      <w:r w:rsidR="00CB07D4" w:rsidRPr="00FF5C71">
        <w:t xml:space="preserve"> </w:t>
      </w:r>
      <w:r w:rsidRPr="00FF5C71">
        <w:t xml:space="preserve">Do words translate into foreign policy action? </w:t>
      </w:r>
      <w:r w:rsidR="00FF5C71" w:rsidRPr="00FF5C71">
        <w:rPr>
          <w:sz w:val="12"/>
        </w:rPr>
        <w:t>∂</w:t>
      </w:r>
      <w:r w:rsidR="00CB07D4" w:rsidRPr="00FF5C71">
        <w:t xml:space="preserve"> </w:t>
      </w:r>
      <w:r w:rsidRPr="00CB07D4">
        <w:rPr>
          <w:rStyle w:val="StyleUnderline"/>
        </w:rPr>
        <w:t>One way to identify these traits is content analyses of leaders’ rhetoric.</w:t>
      </w:r>
      <w:r w:rsidRPr="00FF5C71">
        <w:t xml:space="preserve"> The</w:t>
      </w:r>
      <w:r w:rsidRPr="00CB07D4">
        <w:rPr>
          <w:rStyle w:val="StyleUnderline"/>
        </w:rPr>
        <w:t xml:space="preserve"> more leaders use certain types of verbal constructs, the more likely they are to possess traits that lead them to use military force</w:t>
      </w:r>
      <w:r w:rsidRPr="00FF5C71">
        <w:t xml:space="preserve">. </w:t>
      </w:r>
      <w:r w:rsidR="00FF5C71" w:rsidRPr="00FF5C71">
        <w:rPr>
          <w:sz w:val="12"/>
        </w:rPr>
        <w:t>∂</w:t>
      </w:r>
      <w:r w:rsidR="00CB07D4" w:rsidRPr="00FF5C71">
        <w:t xml:space="preserve"> </w:t>
      </w:r>
      <w:r w:rsidRPr="00FF5C71">
        <w:t xml:space="preserve">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00FF5C71" w:rsidRPr="00FF5C71">
        <w:rPr>
          <w:sz w:val="12"/>
        </w:rPr>
        <w:t>∂</w:t>
      </w:r>
      <w:r w:rsidR="00CB07D4" w:rsidRPr="00FF5C71">
        <w:t xml:space="preserve"> </w:t>
      </w:r>
      <w:r w:rsidRPr="00FF5C71">
        <w:t xml:space="preserve">Thus, </w:t>
      </w:r>
      <w:r w:rsidRPr="00B848DD">
        <w:rPr>
          <w:rStyle w:val="StyleUnderline"/>
        </w:rPr>
        <w:t>when faced with</w:t>
      </w:r>
      <w:r w:rsidRPr="00CB07D4">
        <w:rPr>
          <w:rStyle w:val="StyleUnderline"/>
        </w:rPr>
        <w:t xml:space="preserve"> politically damaging problems that are hard to solve — such as </w:t>
      </w:r>
      <w:r w:rsidRPr="00B848DD">
        <w:rPr>
          <w:rStyle w:val="StyleUnderline"/>
        </w:rPr>
        <w:t>a faltering economy</w:t>
      </w:r>
      <w:r w:rsidRPr="00FF5C71">
        <w:t xml:space="preserve"> — </w:t>
      </w:r>
      <w:r w:rsidRPr="00B848DD">
        <w:rPr>
          <w:rStyle w:val="StyleUnderline"/>
        </w:rPr>
        <w:t>leaders who are</w:t>
      </w:r>
      <w:r w:rsidRPr="00CB07D4">
        <w:rPr>
          <w:rStyle w:val="StyleUnderline"/>
        </w:rPr>
        <w:t xml:space="preserve"> both </w:t>
      </w:r>
      <w:r w:rsidRPr="00B848DD">
        <w:rPr>
          <w:rStyle w:val="StyleUnderline"/>
        </w:rPr>
        <w:t>distrustful and simplistic are</w:t>
      </w:r>
      <w:r w:rsidRPr="00CB07D4">
        <w:rPr>
          <w:rStyle w:val="StyleUnderline"/>
        </w:rPr>
        <w:t xml:space="preserve"> less </w:t>
      </w:r>
      <w:r w:rsidRPr="00B848DD">
        <w:rPr>
          <w:rStyle w:val="StyleUnderline"/>
        </w:rPr>
        <w:t>likely to</w:t>
      </w:r>
      <w:r w:rsidRPr="00CB07D4">
        <w:rPr>
          <w:rStyle w:val="StyleUnderline"/>
        </w:rPr>
        <w:t xml:space="preserve"> put together complex, direct responses</w:t>
      </w:r>
      <w:r w:rsidRPr="00FF5C71">
        <w:t xml:space="preserve">. Instead, </w:t>
      </w:r>
      <w:r w:rsidRPr="00CB07D4">
        <w:rPr>
          <w:rStyle w:val="StyleUnderline"/>
        </w:rPr>
        <w:t xml:space="preserve">they </w:t>
      </w:r>
      <w:r w:rsidRPr="00B848DD">
        <w:rPr>
          <w:rStyle w:val="StyleUnderline"/>
        </w:rPr>
        <w:t>develop simplistic but risky “solutions” that divert popular attention</w:t>
      </w:r>
      <w:r w:rsidRPr="00CB07D4">
        <w:rPr>
          <w:rStyle w:val="StyleUnderline"/>
        </w:rPr>
        <w:t xml:space="preserve"> from the problem</w:t>
      </w:r>
      <w:r w:rsidRPr="00FF5C71">
        <w:t xml:space="preserve">, utilizing the tools with which they are most comfortable and confident (military force). </w:t>
      </w:r>
      <w:r w:rsidR="00FF5C71" w:rsidRPr="00FF5C71">
        <w:rPr>
          <w:sz w:val="12"/>
        </w:rPr>
        <w:t>∂</w:t>
      </w:r>
      <w:r w:rsidR="00CB07D4" w:rsidRPr="00FF5C71">
        <w:t xml:space="preserve"> </w:t>
      </w:r>
      <w:r w:rsidRPr="00FF5C71">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t>
      </w:r>
      <w:r w:rsidR="00FF5C71" w:rsidRPr="00FF5C71">
        <w:rPr>
          <w:sz w:val="12"/>
        </w:rPr>
        <w:t>∂</w:t>
      </w:r>
      <w:r w:rsidR="00CB07D4" w:rsidRPr="00FF5C71">
        <w:t xml:space="preserve"> </w:t>
      </w:r>
      <w:r w:rsidRPr="00FF5C71">
        <w:t xml:space="preserve">What about Donald Trump? </w:t>
      </w:r>
      <w:r w:rsidR="00FF5C71" w:rsidRPr="00FF5C71">
        <w:rPr>
          <w:sz w:val="12"/>
        </w:rPr>
        <w:t>∂</w:t>
      </w:r>
      <w:r w:rsidR="00CB07D4" w:rsidRPr="00FF5C71">
        <w:t xml:space="preserve"> </w:t>
      </w:r>
      <w:r w:rsidRPr="00FF5C71">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00FF5C71" w:rsidRPr="00FF5C71">
        <w:rPr>
          <w:sz w:val="12"/>
        </w:rPr>
        <w:t>∂</w:t>
      </w:r>
      <w:r w:rsidR="00CB07D4" w:rsidRPr="00FF5C71">
        <w:t xml:space="preserve"> </w:t>
      </w:r>
      <w:r w:rsidRPr="00FF5C71">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00FF5C71" w:rsidRPr="00FF5C71">
        <w:rPr>
          <w:sz w:val="12"/>
        </w:rPr>
        <w:t>∂</w:t>
      </w:r>
      <w:r w:rsidR="00CB07D4" w:rsidRPr="00FF5C71">
        <w:t xml:space="preserve"> </w:t>
      </w:r>
      <w:r w:rsidRPr="00FF5C71">
        <w:t xml:space="preserve">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w:t>
      </w:r>
      <w:r w:rsidR="00FF5C71" w:rsidRPr="00FF5C71">
        <w:rPr>
          <w:sz w:val="12"/>
        </w:rPr>
        <w:t>∂</w:t>
      </w:r>
      <w:r w:rsidR="00CB07D4" w:rsidRPr="00FF5C71">
        <w:t xml:space="preserve"> </w:t>
      </w:r>
      <w:r w:rsidRPr="00FF5C71">
        <w:t xml:space="preserve">As a candidate, </w:t>
      </w:r>
      <w:r w:rsidRPr="00CB07D4">
        <w:rPr>
          <w:rStyle w:val="StyleUnderline"/>
        </w:rPr>
        <w:t>Trump also scored second-lowest among presidents in conceptual complexity</w:t>
      </w:r>
      <w:r w:rsidRPr="00FF5C71">
        <w:t xml:space="preserve">. Compared to earlier presidents, he used more words and phrases that indicate less willingness to see multiple dimensions or ambiguities in the decision-making environment. These include words and phrases like “absolutely,” “greatest” and “without a doubt.” </w:t>
      </w:r>
      <w:r w:rsidR="00FF5C71" w:rsidRPr="00FF5C71">
        <w:rPr>
          <w:sz w:val="12"/>
        </w:rPr>
        <w:t>∂</w:t>
      </w:r>
      <w:r w:rsidR="00CB07D4" w:rsidRPr="00FF5C71">
        <w:t xml:space="preserve"> </w:t>
      </w:r>
      <w:r w:rsidRPr="00FF5C71">
        <w:t xml:space="preserve">A possible implication for military action </w:t>
      </w:r>
      <w:r w:rsidR="00FF5C71" w:rsidRPr="00FF5C71">
        <w:rPr>
          <w:sz w:val="12"/>
        </w:rPr>
        <w:t>∂</w:t>
      </w:r>
      <w:r w:rsidR="00CB07D4" w:rsidRPr="00FF5C71">
        <w:t xml:space="preserve"> </w:t>
      </w:r>
      <w:r w:rsidRPr="00CB07D4">
        <w:rPr>
          <w:rStyle w:val="StyleUnderline"/>
        </w:rPr>
        <w:t>I took</w:t>
      </w:r>
      <w:r w:rsidRPr="00FF5C71">
        <w:t xml:space="preserve"> these </w:t>
      </w:r>
      <w:r w:rsidRPr="00B848DD">
        <w:rPr>
          <w:rStyle w:val="StyleUnderline"/>
        </w:rPr>
        <w:t>data on Trump and plugged them into the statistical model</w:t>
      </w:r>
      <w:r w:rsidRPr="00CB07D4">
        <w:rPr>
          <w:rStyle w:val="StyleUnderline"/>
        </w:rPr>
        <w:t xml:space="preserve"> that we developed to predict major uses of force by the U</w:t>
      </w:r>
      <w:r w:rsidRPr="00FF5C71">
        <w:t xml:space="preserve">nited </w:t>
      </w:r>
      <w:r w:rsidRPr="00CB07D4">
        <w:rPr>
          <w:rStyle w:val="StyleUnderline"/>
        </w:rPr>
        <w:t>S</w:t>
      </w:r>
      <w:r w:rsidRPr="00FF5C71">
        <w:t xml:space="preserve">tates </w:t>
      </w:r>
      <w:r w:rsidRPr="00CB07D4">
        <w:rPr>
          <w:rStyle w:val="StyleUnderline"/>
        </w:rPr>
        <w:t>from 1953 to 2000</w:t>
      </w:r>
      <w:r w:rsidRPr="00FF5C71">
        <w:t xml:space="preserve">. For a president of average distrust and conceptual complexity, an economic downturn only weakly predicts an increase in the use of force. </w:t>
      </w:r>
      <w:r w:rsidR="00FF5C71" w:rsidRPr="00FF5C71">
        <w:rPr>
          <w:sz w:val="12"/>
        </w:rPr>
        <w:t>∂</w:t>
      </w:r>
      <w:r w:rsidR="00CB07D4" w:rsidRPr="00FF5C71">
        <w:t xml:space="preserve"> </w:t>
      </w:r>
      <w:r w:rsidRPr="00FF5C71">
        <w:t xml:space="preserve">But </w:t>
      </w:r>
      <w:r w:rsidRPr="00CB07D4">
        <w:rPr>
          <w:rStyle w:val="StyleUnderline"/>
        </w:rPr>
        <w:t xml:space="preserve">the model </w:t>
      </w:r>
      <w:r w:rsidRPr="00B848DD">
        <w:rPr>
          <w:rStyle w:val="StyleUnderline"/>
        </w:rPr>
        <w:t>would predict</w:t>
      </w:r>
      <w:r w:rsidRPr="00CB07D4">
        <w:rPr>
          <w:rStyle w:val="StyleUnderline"/>
        </w:rPr>
        <w:t xml:space="preserve"> that a president with </w:t>
      </w:r>
      <w:r w:rsidRPr="00B848DD">
        <w:rPr>
          <w:rStyle w:val="StyleUnderline"/>
        </w:rPr>
        <w:t>Trump’</w:t>
      </w:r>
      <w:r w:rsidRPr="00CB07D4">
        <w:rPr>
          <w:rStyle w:val="StyleUnderline"/>
        </w:rPr>
        <w:t xml:space="preserve">s numbers </w:t>
      </w:r>
      <w:r w:rsidRPr="00B848DD">
        <w:rPr>
          <w:rStyle w:val="StyleUnderline"/>
        </w:rPr>
        <w:t xml:space="preserve">would respond to </w:t>
      </w:r>
      <w:r w:rsidRPr="00B848DD">
        <w:rPr>
          <w:rStyle w:val="Emphasis"/>
        </w:rPr>
        <w:t>even a minor economic downturn</w:t>
      </w:r>
      <w:r w:rsidRPr="00B848DD">
        <w:rPr>
          <w:rStyle w:val="StyleUnderline"/>
        </w:rPr>
        <w:t xml:space="preserve"> with an increase in the use of force</w:t>
      </w:r>
      <w:r w:rsidRPr="00FF5C71">
        <w:t xml:space="preserve">. For example, </w:t>
      </w:r>
      <w:r w:rsidRPr="00CB07D4">
        <w:rPr>
          <w:rStyle w:val="StyleUnderline"/>
        </w:rPr>
        <w:t>were the misery index</w:t>
      </w:r>
      <w:r w:rsidRPr="00FF5C71">
        <w:t xml:space="preserve"> (aggregate inflation and unemployment) </w:t>
      </w:r>
      <w:r w:rsidRPr="00CB07D4">
        <w:rPr>
          <w:rStyle w:val="StyleUnderline"/>
        </w:rPr>
        <w:t>equal to</w:t>
      </w:r>
      <w:r w:rsidRPr="00FF5C71">
        <w:t xml:space="preserve"> 12 — </w:t>
      </w:r>
      <w:r w:rsidRPr="00CB07D4">
        <w:rPr>
          <w:rStyle w:val="StyleUnderline"/>
        </w:rPr>
        <w:t xml:space="preserve">about where it stood </w:t>
      </w:r>
      <w:r w:rsidRPr="00B848DD">
        <w:rPr>
          <w:rStyle w:val="StyleUnderline"/>
        </w:rPr>
        <w:t>in</w:t>
      </w:r>
      <w:r w:rsidRPr="00CB07D4">
        <w:rPr>
          <w:rStyle w:val="StyleUnderline"/>
        </w:rPr>
        <w:t xml:space="preserve"> October </w:t>
      </w:r>
      <w:r w:rsidRPr="00B848DD">
        <w:rPr>
          <w:rStyle w:val="StyleUnderline"/>
        </w:rPr>
        <w:t>2011</w:t>
      </w:r>
      <w:r w:rsidRPr="00CB07D4">
        <w:rPr>
          <w:rStyle w:val="StyleUnderline"/>
        </w:rPr>
        <w:t xml:space="preserve"> </w:t>
      </w:r>
      <w:r w:rsidRPr="00FF5C71">
        <w:t xml:space="preserve">— </w:t>
      </w:r>
      <w:r w:rsidRPr="00CB07D4">
        <w:rPr>
          <w:rStyle w:val="StyleUnderline"/>
        </w:rPr>
        <w:t xml:space="preserve">the model predicts a president with </w:t>
      </w:r>
      <w:r w:rsidRPr="00B848DD">
        <w:rPr>
          <w:rStyle w:val="StyleUnderline"/>
        </w:rPr>
        <w:t>Trump</w:t>
      </w:r>
      <w:r w:rsidRPr="00CB07D4">
        <w:rPr>
          <w:rStyle w:val="StyleUnderline"/>
        </w:rPr>
        <w:t xml:space="preserve">’s psychological traits </w:t>
      </w:r>
      <w:r w:rsidRPr="00B848DD">
        <w:rPr>
          <w:rStyle w:val="StyleUnderline"/>
        </w:rPr>
        <w:t xml:space="preserve">would initiate </w:t>
      </w:r>
      <w:r w:rsidRPr="00B848DD">
        <w:rPr>
          <w:rStyle w:val="Emphasis"/>
        </w:rPr>
        <w:t>more than one major conflict per quarter</w:t>
      </w:r>
      <w:r w:rsidRPr="00B848DD">
        <w:t>.</w:t>
      </w:r>
    </w:p>
    <w:p w14:paraId="4FEC74A4" w14:textId="77777777" w:rsidR="00676891" w:rsidRPr="00CB07D4" w:rsidRDefault="00676891" w:rsidP="00676891">
      <w:pPr>
        <w:pStyle w:val="Heading3"/>
      </w:pPr>
      <w:r w:rsidRPr="00CB07D4">
        <w:t>Econ ! – Loose Nukes and Counterbalancing</w:t>
      </w:r>
    </w:p>
    <w:p w14:paraId="3D43A93F" w14:textId="77777777" w:rsidR="00676891" w:rsidRPr="00CB07D4" w:rsidRDefault="00676891" w:rsidP="00676891">
      <w:pPr>
        <w:pStyle w:val="Heading4"/>
        <w:rPr>
          <w:u w:val="single"/>
        </w:rPr>
      </w:pPr>
      <w:r w:rsidRPr="00CB07D4">
        <w:t xml:space="preserve">Economic decline causes nuclear war – </w:t>
      </w:r>
      <w:r w:rsidRPr="00CB07D4">
        <w:rPr>
          <w:u w:val="single"/>
        </w:rPr>
        <w:t>loose nukes</w:t>
      </w:r>
      <w:r w:rsidRPr="00CB07D4">
        <w:t xml:space="preserve">, </w:t>
      </w:r>
      <w:r w:rsidRPr="00CB07D4">
        <w:rPr>
          <w:u w:val="single"/>
        </w:rPr>
        <w:t>counterbalancing</w:t>
      </w:r>
      <w:r w:rsidRPr="00CB07D4">
        <w:t xml:space="preserve">, and </w:t>
      </w:r>
      <w:r w:rsidRPr="00CB07D4">
        <w:rPr>
          <w:u w:val="single"/>
        </w:rPr>
        <w:t>regional instability</w:t>
      </w:r>
    </w:p>
    <w:p w14:paraId="67C09E6A" w14:textId="77777777" w:rsidR="00676891" w:rsidRPr="00CB07D4" w:rsidRDefault="00676891" w:rsidP="00676891">
      <w:r w:rsidRPr="00CB07D4">
        <w:rPr>
          <w:rStyle w:val="Style13ptBold"/>
        </w:rPr>
        <w:t>Mann ’14</w:t>
      </w:r>
      <w:r w:rsidRPr="00CB07D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5" w:history="1">
        <w:r w:rsidRPr="00CB07D4">
          <w:t>https://jscholarship.library.jhu.edu/bitstream/handle/1774.2/37262/MANN-THESIS-2014.pdf</w:t>
        </w:r>
      </w:hyperlink>
      <w:r w:rsidRPr="00CB07D4">
        <w:t>)</w:t>
      </w:r>
    </w:p>
    <w:p w14:paraId="638A421D" w14:textId="77777777" w:rsidR="00676891" w:rsidRPr="00FF5C71" w:rsidRDefault="00676891" w:rsidP="00676891">
      <w:r w:rsidRPr="00FF5C71">
        <w:t xml:space="preserve">The conclusions reached in this thesis demonstrate how </w:t>
      </w:r>
      <w:r w:rsidRPr="00B848DD">
        <w:rPr>
          <w:rStyle w:val="StyleUnderline"/>
        </w:rPr>
        <w:t>economic considerations</w:t>
      </w:r>
      <w:r w:rsidRPr="00CB07D4">
        <w:rPr>
          <w:rStyle w:val="StyleUnderline"/>
        </w:rPr>
        <w:t xml:space="preserve"> within states </w:t>
      </w:r>
      <w:r w:rsidRPr="00B848DD">
        <w:rPr>
          <w:rStyle w:val="StyleUnderline"/>
        </w:rPr>
        <w:t xml:space="preserve">can figure </w:t>
      </w:r>
      <w:r w:rsidRPr="00B848DD">
        <w:rPr>
          <w:rStyle w:val="Emphasis"/>
        </w:rPr>
        <w:t>prominently into</w:t>
      </w:r>
      <w:r w:rsidRPr="00CB07D4">
        <w:rPr>
          <w:rStyle w:val="Emphasis"/>
        </w:rPr>
        <w:t xml:space="preserve"> the calculus for </w:t>
      </w:r>
      <w:r w:rsidRPr="00B848DD">
        <w:rPr>
          <w:rStyle w:val="Emphasis"/>
        </w:rPr>
        <w:t>future conflicts</w:t>
      </w:r>
      <w:r w:rsidRPr="00FF5C71">
        <w:t xml:space="preserve">. The findings also suggest that </w:t>
      </w:r>
      <w:r w:rsidRPr="00CB07D4">
        <w:rPr>
          <w:rStyle w:val="StyleUnderline"/>
        </w:rPr>
        <w:t>security issues with economic or financial underpinnings will transcend classical determinants of war and conflict, and change the manner by which rival states engage in hostile acts toward one another</w:t>
      </w:r>
      <w:r w:rsidRPr="00FF5C71">
        <w:t xml:space="preserve">. The research shows that </w:t>
      </w:r>
      <w:r w:rsidRPr="00CB07D4">
        <w:rPr>
          <w:rStyle w:val="StyleUnderline"/>
        </w:rPr>
        <w:t xml:space="preserve">security concerns emanating from </w:t>
      </w:r>
      <w:r w:rsidRPr="00B848DD">
        <w:rPr>
          <w:rStyle w:val="StyleUnderline"/>
        </w:rPr>
        <w:t>economic uncertainty</w:t>
      </w:r>
      <w:r w:rsidRPr="00CB07D4">
        <w:rPr>
          <w:rStyle w:val="StyleUnderline"/>
        </w:rPr>
        <w:t xml:space="preserve"> and the inherent vulnerabilities within global financial markets </w:t>
      </w:r>
      <w:r w:rsidRPr="00B848DD">
        <w:rPr>
          <w:rStyle w:val="StyleUnderline"/>
        </w:rPr>
        <w:t>will present new challenges for national security</w:t>
      </w:r>
      <w:r w:rsidRPr="00CB07D4">
        <w:rPr>
          <w:rStyle w:val="StyleUnderline"/>
        </w:rPr>
        <w:t xml:space="preserve">, </w:t>
      </w:r>
      <w:r w:rsidRPr="00B848DD">
        <w:rPr>
          <w:rStyle w:val="StyleUnderline"/>
        </w:rPr>
        <w:t>and</w:t>
      </w:r>
      <w:r w:rsidRPr="00CB07D4">
        <w:rPr>
          <w:rStyle w:val="StyleUnderline"/>
        </w:rPr>
        <w:t xml:space="preserve"> provide developing </w:t>
      </w:r>
      <w:r w:rsidRPr="00B848DD">
        <w:rPr>
          <w:rStyle w:val="StyleUnderline"/>
        </w:rPr>
        <w:t>states new asymmetric options for balancing</w:t>
      </w:r>
      <w:r w:rsidRPr="00CB07D4">
        <w:rPr>
          <w:rStyle w:val="StyleUnderline"/>
        </w:rPr>
        <w:t xml:space="preserve"> </w:t>
      </w:r>
      <w:r w:rsidRPr="00B848DD">
        <w:rPr>
          <w:rStyle w:val="StyleUnderline"/>
        </w:rPr>
        <w:t>against stronger states</w:t>
      </w:r>
      <w:r w:rsidRPr="00CB07D4">
        <w:rPr>
          <w:rStyle w:val="StyleUnderline"/>
        </w:rPr>
        <w:t>.</w:t>
      </w:r>
      <w:r w:rsidRPr="00FF5C71">
        <w:t xml:space="preserve">¶ </w:t>
      </w:r>
      <w:r w:rsidRPr="00CB07D4">
        <w:rPr>
          <w:rStyle w:val="StyleUnderline"/>
        </w:rPr>
        <w:t>The security areas</w:t>
      </w:r>
      <w:r w:rsidRPr="00FF5C71">
        <w:t xml:space="preserve">, identified in the proceeding chapters, </w:t>
      </w:r>
      <w:r w:rsidRPr="00CB07D4">
        <w:rPr>
          <w:rStyle w:val="StyleUnderline"/>
        </w:rPr>
        <w:t xml:space="preserve">are </w:t>
      </w:r>
      <w:r w:rsidRPr="00B848DD">
        <w:rPr>
          <w:rStyle w:val="StyleUnderline"/>
        </w:rPr>
        <w:t xml:space="preserve">likely to mature into </w:t>
      </w:r>
      <w:r w:rsidRPr="00B848DD">
        <w:rPr>
          <w:rStyle w:val="Emphasis"/>
        </w:rPr>
        <w:t>global security threats</w:t>
      </w:r>
      <w:r w:rsidRPr="00CB07D4">
        <w:rPr>
          <w:rStyle w:val="StyleUnderline"/>
        </w:rPr>
        <w:t xml:space="preserve"> in the immediate future</w:t>
      </w:r>
      <w:r w:rsidRPr="00FF5C71">
        <w:t xml:space="preserve">. As the case study on South Korea suggest, </w:t>
      </w:r>
      <w:r w:rsidRPr="00CB07D4">
        <w:rPr>
          <w:rStyle w:val="StyleUnderline"/>
        </w:rPr>
        <w:t xml:space="preserve">the overlapping security issues associated with economic decline and reduced military spending by the United States will </w:t>
      </w:r>
      <w:r w:rsidRPr="00CB07D4">
        <w:rPr>
          <w:rStyle w:val="Emphasis"/>
        </w:rPr>
        <w:t>affect allied confidence in America’s security guarantees</w:t>
      </w:r>
      <w:r w:rsidRPr="00FF5C71">
        <w:t xml:space="preserve">. The study shows that </w:t>
      </w:r>
      <w:r w:rsidRPr="00CB07D4">
        <w:rPr>
          <w:rStyle w:val="StyleUnderline"/>
        </w:rPr>
        <w:t xml:space="preserve">this outcome could cause </w:t>
      </w:r>
      <w:r w:rsidRPr="00CB07D4">
        <w:rPr>
          <w:rStyle w:val="Emphasis"/>
        </w:rPr>
        <w:t>regional instability</w:t>
      </w:r>
      <w:r w:rsidRPr="00CB07D4">
        <w:rPr>
          <w:rStyle w:val="StyleUnderline"/>
        </w:rPr>
        <w:t xml:space="preserve"> or realignments of strategic partnerships in the Asia-pacific region with ramifications for U.S. national security</w:t>
      </w:r>
      <w:r w:rsidRPr="00FF5C71">
        <w:t xml:space="preserve">. </w:t>
      </w:r>
      <w:r w:rsidRPr="00B848DD">
        <w:rPr>
          <w:rStyle w:val="StyleUnderline"/>
        </w:rPr>
        <w:t>Rival states</w:t>
      </w:r>
      <w:r w:rsidRPr="00CB07D4">
        <w:rPr>
          <w:rStyle w:val="StyleUnderline"/>
        </w:rPr>
        <w:t xml:space="preserve"> and non-state groups </w:t>
      </w:r>
      <w:r w:rsidRPr="00B848DD">
        <w:rPr>
          <w:rStyle w:val="StyleUnderline"/>
        </w:rPr>
        <w:t>may</w:t>
      </w:r>
      <w:r w:rsidRPr="00CB07D4">
        <w:rPr>
          <w:rStyle w:val="StyleUnderline"/>
        </w:rPr>
        <w:t xml:space="preserve"> also </w:t>
      </w:r>
      <w:r w:rsidRPr="00B848DD">
        <w:rPr>
          <w:rStyle w:val="StyleUnderline"/>
        </w:rPr>
        <w:t xml:space="preserve">become </w:t>
      </w:r>
      <w:r w:rsidRPr="00B848DD">
        <w:rPr>
          <w:rStyle w:val="Emphasis"/>
        </w:rPr>
        <w:t>emboldened to challenge America</w:t>
      </w:r>
      <w:r w:rsidRPr="00CB07D4">
        <w:rPr>
          <w:rStyle w:val="Emphasis"/>
        </w:rPr>
        <w:t>’s status</w:t>
      </w:r>
      <w:r w:rsidRPr="00FF5C71">
        <w:t xml:space="preserve"> in the unipolar international system.¶ </w:t>
      </w:r>
      <w:r w:rsidRPr="00CB07D4">
        <w:rPr>
          <w:rStyle w:val="StyleUnderline"/>
        </w:rPr>
        <w:t xml:space="preserve">The potential risks associated with </w:t>
      </w:r>
      <w:r w:rsidRPr="00CB07D4">
        <w:rPr>
          <w:rStyle w:val="Emphasis"/>
        </w:rPr>
        <w:t xml:space="preserve">stolen or </w:t>
      </w:r>
      <w:r w:rsidRPr="00B848DD">
        <w:rPr>
          <w:rStyle w:val="Emphasis"/>
        </w:rPr>
        <w:t>loose WMD</w:t>
      </w:r>
      <w:r w:rsidRPr="00FF5C71">
        <w:t xml:space="preserve">, </w:t>
      </w:r>
      <w:r w:rsidRPr="00CB07D4">
        <w:rPr>
          <w:rStyle w:val="StyleUnderline"/>
        </w:rPr>
        <w:t xml:space="preserve">resulting from poor security, </w:t>
      </w:r>
      <w:r w:rsidRPr="00B848DD">
        <w:rPr>
          <w:rStyle w:val="StyleUnderline"/>
        </w:rPr>
        <w:t>can</w:t>
      </w:r>
      <w:r w:rsidRPr="00CB07D4">
        <w:rPr>
          <w:rStyle w:val="StyleUnderline"/>
        </w:rPr>
        <w:t xml:space="preserve"> also </w:t>
      </w:r>
      <w:r w:rsidRPr="00B848DD">
        <w:rPr>
          <w:rStyle w:val="StyleUnderline"/>
        </w:rPr>
        <w:t>pose a threat to</w:t>
      </w:r>
      <w:r w:rsidRPr="00CB07D4">
        <w:rPr>
          <w:rStyle w:val="StyleUnderline"/>
        </w:rPr>
        <w:t xml:space="preserve"> U.S. national </w:t>
      </w:r>
      <w:r w:rsidRPr="00B848DD">
        <w:rPr>
          <w:rStyle w:val="StyleUnderline"/>
        </w:rPr>
        <w:t>security</w:t>
      </w:r>
      <w:r w:rsidRPr="00FF5C71">
        <w:t xml:space="preserve">. The case study on Pakistan, Syria and North Korea show how </w:t>
      </w:r>
      <w:r w:rsidRPr="00CB07D4">
        <w:rPr>
          <w:rStyle w:val="StyleUnderline"/>
        </w:rPr>
        <w:t xml:space="preserve">financial constraints affect weapons security making weapons vulnerable to theft, and how </w:t>
      </w:r>
      <w:r w:rsidRPr="00B848DD">
        <w:rPr>
          <w:rStyle w:val="StyleUnderline"/>
        </w:rPr>
        <w:t>financial factors can influence WMD proliferation</w:t>
      </w:r>
      <w:r w:rsidRPr="00FF5C71">
        <w:t xml:space="preserve"> by contributing to the motivating factors behind a trusted insider’s decision to sell weapons technology. The </w:t>
      </w:r>
      <w:r w:rsidRPr="00CB07D4">
        <w:rPr>
          <w:rStyle w:val="StyleUnderline"/>
        </w:rPr>
        <w:t xml:space="preserve">inherent </w:t>
      </w:r>
      <w:r w:rsidRPr="00B848DD">
        <w:rPr>
          <w:rStyle w:val="StyleUnderline"/>
        </w:rPr>
        <w:t>vulnerabilities within</w:t>
      </w:r>
      <w:r w:rsidRPr="00CB07D4">
        <w:rPr>
          <w:rStyle w:val="StyleUnderline"/>
        </w:rPr>
        <w:t xml:space="preserve"> the global financial </w:t>
      </w:r>
      <w:r w:rsidRPr="00B848DD">
        <w:rPr>
          <w:rStyle w:val="StyleUnderline"/>
        </w:rPr>
        <w:t>markets will provide terrorists’</w:t>
      </w:r>
      <w:r w:rsidRPr="00CB07D4">
        <w:rPr>
          <w:rStyle w:val="StyleUnderline"/>
        </w:rPr>
        <w:t xml:space="preserve"> organizations and other non-state groups</w:t>
      </w:r>
      <w:r w:rsidRPr="00FF5C71">
        <w:t xml:space="preserve">, who object to the current international system or distribution of power, </w:t>
      </w:r>
      <w:r w:rsidRPr="00CB07D4">
        <w:rPr>
          <w:rStyle w:val="StyleUnderline"/>
        </w:rPr>
        <w:t xml:space="preserve">with </w:t>
      </w:r>
      <w:r w:rsidRPr="00B848DD">
        <w:rPr>
          <w:rStyle w:val="StyleUnderline"/>
        </w:rPr>
        <w:t>opportunities to</w:t>
      </w:r>
      <w:r w:rsidRPr="00CB07D4">
        <w:rPr>
          <w:rStyle w:val="StyleUnderline"/>
        </w:rPr>
        <w:t xml:space="preserve"> disrupt global finance and perhaps </w:t>
      </w:r>
      <w:r w:rsidRPr="00B848DD">
        <w:rPr>
          <w:rStyle w:val="StyleUnderline"/>
        </w:rPr>
        <w:t>weaken America’s status</w:t>
      </w:r>
      <w:r w:rsidRPr="00FF5C71">
        <w:t>. A more ominous threat originates from states intent on increasing diversification of foreign currency holdings, establishing alternatives to the dollar for international trade, or engaging financial warfare against the United States.</w:t>
      </w:r>
    </w:p>
    <w:p w14:paraId="4A174B2B" w14:textId="77777777" w:rsidR="00676891" w:rsidRPr="00CB07D4" w:rsidRDefault="00676891" w:rsidP="00676891"/>
    <w:p w14:paraId="120F1857" w14:textId="77777777" w:rsidR="00CA2EDA" w:rsidRPr="00CB07D4" w:rsidRDefault="00CA2EDA" w:rsidP="00676891">
      <w:pPr>
        <w:pStyle w:val="Heading3"/>
      </w:pPr>
    </w:p>
    <w:p w14:paraId="7AAB9B64" w14:textId="77777777" w:rsidR="00676891" w:rsidRPr="00CB07D4" w:rsidRDefault="00676891" w:rsidP="00676891">
      <w:pPr>
        <w:pStyle w:val="Heading3"/>
      </w:pPr>
      <w:r w:rsidRPr="00CB07D4">
        <w:t>AT Decoupling</w:t>
      </w:r>
    </w:p>
    <w:p w14:paraId="24754550" w14:textId="77777777" w:rsidR="00676891" w:rsidRPr="00CB07D4" w:rsidRDefault="00676891" w:rsidP="00676891"/>
    <w:p w14:paraId="41F0DCD0" w14:textId="77777777" w:rsidR="00676891" w:rsidRPr="00CB07D4" w:rsidRDefault="00676891" w:rsidP="00676891">
      <w:pPr>
        <w:pStyle w:val="Heading4"/>
      </w:pPr>
      <w:r w:rsidRPr="00CB07D4">
        <w:t>Decoupling is a myth – export demand and integrated financial sectors exacerbate contagion risk</w:t>
      </w:r>
    </w:p>
    <w:p w14:paraId="5053EDBB" w14:textId="77777777" w:rsidR="00676891" w:rsidRPr="00CB07D4" w:rsidRDefault="00676891" w:rsidP="00676891">
      <w:pPr>
        <w:rPr>
          <w:sz w:val="14"/>
        </w:rPr>
      </w:pPr>
      <w:r w:rsidRPr="00CB07D4">
        <w:rPr>
          <w:rStyle w:val="Style13ptBold"/>
        </w:rPr>
        <w:t>Walti 10</w:t>
      </w:r>
      <w:r w:rsidRPr="00CB07D4">
        <w:rPr>
          <w:sz w:val="14"/>
        </w:rPr>
        <w:t xml:space="preserve"> (Sebastien, Lecturer in Economics, Department of Economics, Trinity College Dublin, “No decoupling, more interdependence: business cycle comovements between advanced and emerging economies</w:t>
      </w:r>
      <w:r w:rsidRPr="00CB07D4">
        <w:rPr>
          <w:rFonts w:ascii="MS Mincho" w:eastAsia="MS Mincho" w:hAnsi="MS Mincho" w:cs="MS Mincho"/>
          <w:sz w:val="14"/>
        </w:rPr>
        <w:t>∗</w:t>
      </w:r>
      <w:r w:rsidRPr="00CB07D4">
        <w:rPr>
          <w:sz w:val="14"/>
        </w:rPr>
        <w:t>”, https://mpra.ub.uni-muenchen.de/20869/1/MPRA_paper_20869.pdf)</w:t>
      </w:r>
      <w:r w:rsidRPr="00CB07D4">
        <w:rPr>
          <w:rFonts w:cs="Monaco"/>
          <w:sz w:val="14"/>
        </w:rPr>
        <w:t xml:space="preserve"> </w:t>
      </w:r>
    </w:p>
    <w:p w14:paraId="3ED3F46D" w14:textId="77777777" w:rsidR="00676891" w:rsidRPr="00FF5C71" w:rsidRDefault="00676891" w:rsidP="00676891">
      <w:pPr>
        <w:rPr>
          <w:sz w:val="14"/>
        </w:rPr>
      </w:pPr>
      <w:r w:rsidRPr="00FF5C71">
        <w:rPr>
          <w:sz w:val="14"/>
        </w:rPr>
        <w:t xml:space="preserve">There is no doubt that </w:t>
      </w:r>
      <w:r w:rsidRPr="00CB07D4">
        <w:rPr>
          <w:rStyle w:val="StyleUnderline"/>
        </w:rPr>
        <w:t>in the recent past a number of emerging economies, above all the so-called BRIC countries, have considerably strengthened their (macro)economic position and gained resilience against external shocks.</w:t>
      </w:r>
      <w:r w:rsidRPr="00FF5C71">
        <w:rPr>
          <w:sz w:val="14"/>
        </w:rPr>
        <w:t xml:space="preserve"> However, </w:t>
      </w:r>
      <w:r w:rsidRPr="00CB07D4">
        <w:rPr>
          <w:rStyle w:val="StyleUnderline"/>
        </w:rPr>
        <w:t>many of the circumstances on which this invigoration was based were exceptional and they revealed rather than refuted the importance that external and global factors still have for the developing world</w:t>
      </w:r>
      <w:r w:rsidRPr="00FF5C71">
        <w:rPr>
          <w:sz w:val="14"/>
        </w:rPr>
        <w:t xml:space="preserve">. It must not be forgotten that it was the combination of a global economic boom, high liquidity in international financial markets and a historical commodity price boom that enabled many developing and emerging economies to run current account surpluses which allowed them to reduce external debts and build up foreign exchange reserves. Yet, </w:t>
      </w:r>
      <w:r w:rsidRPr="00CB07D4">
        <w:rPr>
          <w:rStyle w:val="StyleUnderline"/>
        </w:rPr>
        <w:t>global economic prosperity is elusive and international capital flows are (in)famous for their volatility. Relying too much on them creates economic vulnerability</w:t>
      </w:r>
      <w:r w:rsidRPr="00FF5C71">
        <w:rPr>
          <w:sz w:val="14"/>
        </w:rPr>
        <w:t>.</w:t>
      </w:r>
    </w:p>
    <w:p w14:paraId="6454DD1A" w14:textId="77777777" w:rsidR="00676891" w:rsidRPr="00FF5C71" w:rsidRDefault="00676891" w:rsidP="00676891">
      <w:pPr>
        <w:rPr>
          <w:sz w:val="14"/>
        </w:rPr>
      </w:pPr>
      <w:r w:rsidRPr="00FF5C71">
        <w:rPr>
          <w:sz w:val="14"/>
        </w:rPr>
        <w:t xml:space="preserve">Even so, compared to most other historical periods, </w:t>
      </w:r>
      <w:r w:rsidRPr="00CB07D4">
        <w:rPr>
          <w:rStyle w:val="StyleUnderline"/>
        </w:rPr>
        <w:t>many emerging economies have</w:t>
      </w:r>
      <w:r w:rsidRPr="00FF5C71">
        <w:rPr>
          <w:sz w:val="14"/>
        </w:rPr>
        <w:t xml:space="preserve"> indeed </w:t>
      </w:r>
      <w:r w:rsidRPr="00CB07D4">
        <w:rPr>
          <w:rStyle w:val="StyleUnderline"/>
        </w:rPr>
        <w:t>become</w:t>
      </w:r>
      <w:r w:rsidRPr="00FF5C71">
        <w:rPr>
          <w:sz w:val="14"/>
        </w:rPr>
        <w:t xml:space="preserve"> slightly le</w:t>
      </w:r>
      <w:r w:rsidRPr="00CB07D4">
        <w:rPr>
          <w:rStyle w:val="StyleUnderline"/>
        </w:rPr>
        <w:t>ss sensitive to economic developments in the industrialized world</w:t>
      </w:r>
      <w:r w:rsidRPr="00FF5C71">
        <w:rPr>
          <w:sz w:val="14"/>
        </w:rPr>
        <w:t xml:space="preserve">. </w:t>
      </w:r>
      <w:r w:rsidRPr="00CB07D4">
        <w:rPr>
          <w:rStyle w:val="StyleUnderline"/>
        </w:rPr>
        <w:t>However</w:t>
      </w:r>
      <w:r w:rsidRPr="00FF5C71">
        <w:rPr>
          <w:sz w:val="14"/>
        </w:rPr>
        <w:t xml:space="preserve">, to talk about “decoupling” means to throw out the baby with the bath water. </w:t>
      </w:r>
      <w:r w:rsidRPr="00B848DD">
        <w:rPr>
          <w:rStyle w:val="StyleUnderline"/>
        </w:rPr>
        <w:t>The</w:t>
      </w:r>
      <w:r w:rsidRPr="00CB07D4">
        <w:rPr>
          <w:rStyle w:val="StyleUnderline"/>
        </w:rPr>
        <w:t xml:space="preserve"> current financial and economic </w:t>
      </w:r>
      <w:r w:rsidRPr="00B848DD">
        <w:rPr>
          <w:rStyle w:val="StyleUnderline"/>
        </w:rPr>
        <w:t>crisis has demonstrated</w:t>
      </w:r>
      <w:r w:rsidRPr="00CB07D4">
        <w:rPr>
          <w:rStyle w:val="StyleUnderline"/>
        </w:rPr>
        <w:t xml:space="preserve"> that </w:t>
      </w:r>
      <w:r w:rsidRPr="00B848DD">
        <w:rPr>
          <w:rStyle w:val="StyleUnderline"/>
        </w:rPr>
        <w:t>even the bigger and stronger emerging markets remain</w:t>
      </w:r>
      <w:r w:rsidRPr="00CB07D4">
        <w:rPr>
          <w:rStyle w:val="StyleUnderline"/>
        </w:rPr>
        <w:t xml:space="preserve"> </w:t>
      </w:r>
      <w:r w:rsidRPr="00B848DD">
        <w:rPr>
          <w:rStyle w:val="StyleUnderline"/>
        </w:rPr>
        <w:t>closely tied to the fate of the developed world and thus vulnerable to external shocks</w:t>
      </w:r>
      <w:r w:rsidRPr="00FF5C71">
        <w:rPr>
          <w:sz w:val="14"/>
        </w:rPr>
        <w:t xml:space="preserve">. Despite the new strengths described above, all developing and emerging economies experienced either a recession or a considerable slowdown. Behind this lies the fact that – </w:t>
      </w:r>
      <w:r w:rsidRPr="00B848DD">
        <w:rPr>
          <w:rStyle w:val="StyleUnderline"/>
        </w:rPr>
        <w:t>because of globalization</w:t>
      </w:r>
      <w:r w:rsidRPr="00CB07D4">
        <w:rPr>
          <w:rStyle w:val="StyleUnderline"/>
        </w:rPr>
        <w:t xml:space="preserve"> – </w:t>
      </w:r>
      <w:r w:rsidRPr="00B848DD">
        <w:rPr>
          <w:rStyle w:val="StyleUnderline"/>
        </w:rPr>
        <w:t xml:space="preserve">national economies have become </w:t>
      </w:r>
      <w:r w:rsidRPr="00B848DD">
        <w:rPr>
          <w:rStyle w:val="Emphasis"/>
        </w:rPr>
        <w:t>more integrated</w:t>
      </w:r>
      <w:r w:rsidRPr="00FF5C71">
        <w:rPr>
          <w:sz w:val="14"/>
        </w:rPr>
        <w:t xml:space="preserve">. On the real economy side, it is obvious that </w:t>
      </w:r>
      <w:r w:rsidRPr="00B848DD">
        <w:rPr>
          <w:rStyle w:val="StyleUnderline"/>
        </w:rPr>
        <w:t>international trade has gained</w:t>
      </w:r>
      <w:r w:rsidRPr="00CB07D4">
        <w:rPr>
          <w:rStyle w:val="StyleUnderline"/>
        </w:rPr>
        <w:t xml:space="preserve"> </w:t>
      </w:r>
      <w:r w:rsidRPr="00B848DD">
        <w:rPr>
          <w:rStyle w:val="StyleUnderline"/>
        </w:rPr>
        <w:t>importance</w:t>
      </w:r>
      <w:r w:rsidRPr="00CB07D4">
        <w:rPr>
          <w:rStyle w:val="StyleUnderline"/>
        </w:rPr>
        <w:t xml:space="preserve"> for almost any country, thus </w:t>
      </w:r>
      <w:r w:rsidRPr="00B848DD">
        <w:rPr>
          <w:rStyle w:val="StyleUnderline"/>
        </w:rPr>
        <w:t xml:space="preserve">making economic growth more reliant on </w:t>
      </w:r>
      <w:r w:rsidRPr="00B848DD">
        <w:rPr>
          <w:rStyle w:val="Emphasis"/>
        </w:rPr>
        <w:t>export demand</w:t>
      </w:r>
      <w:r w:rsidRPr="00FF5C71">
        <w:rPr>
          <w:sz w:val="14"/>
        </w:rPr>
        <w:t xml:space="preserve">. At the same time, </w:t>
      </w:r>
      <w:r w:rsidRPr="00B848DD">
        <w:rPr>
          <w:rStyle w:val="StyleUnderline"/>
        </w:rPr>
        <w:t>global business networks</w:t>
      </w:r>
      <w:r w:rsidRPr="00CB07D4">
        <w:rPr>
          <w:rStyle w:val="StyleUnderline"/>
        </w:rPr>
        <w:t xml:space="preserve"> and cross-border production chains have </w:t>
      </w:r>
      <w:r w:rsidRPr="00B848DD">
        <w:rPr>
          <w:rStyle w:val="StyleUnderline"/>
        </w:rPr>
        <w:t>made economies increasingly characterized by vertical specialization which has resulted in a major expansion of intra-industry trade</w:t>
      </w:r>
      <w:r w:rsidRPr="00CB07D4">
        <w:rPr>
          <w:rStyle w:val="StyleUnderline"/>
        </w:rPr>
        <w:t xml:space="preserve">, thereby </w:t>
      </w:r>
      <w:r w:rsidRPr="00B848DD">
        <w:rPr>
          <w:rStyle w:val="Emphasis"/>
        </w:rPr>
        <w:t>amplifying contagion during times of crisis</w:t>
      </w:r>
      <w:r w:rsidRPr="00FF5C71">
        <w:rPr>
          <w:sz w:val="14"/>
        </w:rPr>
        <w:t xml:space="preserve">. On the financial markets side, </w:t>
      </w:r>
      <w:r w:rsidRPr="00B848DD">
        <w:rPr>
          <w:rStyle w:val="StyleUnderline"/>
        </w:rPr>
        <w:t>emerging markets</w:t>
      </w:r>
      <w:r w:rsidRPr="00CB07D4">
        <w:rPr>
          <w:rStyle w:val="StyleUnderline"/>
        </w:rPr>
        <w:t xml:space="preserve"> have successively </w:t>
      </w:r>
      <w:r w:rsidRPr="00B848DD">
        <w:rPr>
          <w:rStyle w:val="StyleUnderline"/>
        </w:rPr>
        <w:t>opened up to international capital flows</w:t>
      </w:r>
      <w:r w:rsidRPr="00FF5C71">
        <w:rPr>
          <w:sz w:val="14"/>
        </w:rPr>
        <w:t xml:space="preserve"> (mostly originating from developed countries), </w:t>
      </w:r>
      <w:r w:rsidRPr="00CB07D4">
        <w:rPr>
          <w:rStyle w:val="StyleUnderline"/>
        </w:rPr>
        <w:t>exposing themselves to the sentiments of foreign investors. All this has perpetuated or even reinforced economic linkages among countries in general and between emerging and advanced economies in particular</w:t>
      </w:r>
      <w:r w:rsidRPr="00FF5C71">
        <w:rPr>
          <w:sz w:val="14"/>
        </w:rPr>
        <w:t xml:space="preserve">. Even the most potent of all emerging markets, </w:t>
      </w:r>
      <w:r w:rsidRPr="00B848DD">
        <w:rPr>
          <w:rStyle w:val="StyleUnderline"/>
        </w:rPr>
        <w:t>China</w:t>
      </w:r>
      <w:r w:rsidRPr="00FF5C71">
        <w:rPr>
          <w:sz w:val="14"/>
        </w:rPr>
        <w:t xml:space="preserve">, with its huge (potential) domestic market and its large FX reserves, </w:t>
      </w:r>
      <w:r w:rsidRPr="00B848DD">
        <w:rPr>
          <w:rStyle w:val="StyleUnderline"/>
        </w:rPr>
        <w:t xml:space="preserve">remains </w:t>
      </w:r>
      <w:r w:rsidRPr="00B848DD">
        <w:rPr>
          <w:rStyle w:val="Emphasis"/>
        </w:rPr>
        <w:t>heavily sensitive</w:t>
      </w:r>
      <w:r w:rsidRPr="00CB07D4">
        <w:rPr>
          <w:rStyle w:val="StyleUnderline"/>
        </w:rPr>
        <w:t xml:space="preserve"> to developments in the world economy and its exports markets</w:t>
      </w:r>
      <w:r w:rsidRPr="00FF5C71">
        <w:rPr>
          <w:sz w:val="14"/>
        </w:rPr>
        <w:t xml:space="preserve">. Now some argue that many </w:t>
      </w:r>
      <w:r w:rsidRPr="00B848DD">
        <w:rPr>
          <w:rStyle w:val="StyleUnderline"/>
        </w:rPr>
        <w:t>commodity exporters (like Brazil) and Asian economies</w:t>
      </w:r>
      <w:r w:rsidRPr="00FF5C71">
        <w:rPr>
          <w:sz w:val="14"/>
        </w:rPr>
        <w:t xml:space="preserve"> are loosening their ties to rich countries and actually coupling to China. Apart from the fact that this would not really be “decoupling” either, these economies </w:t>
      </w:r>
      <w:r w:rsidRPr="00B848DD">
        <w:rPr>
          <w:rStyle w:val="StyleUnderline"/>
        </w:rPr>
        <w:t>are</w:t>
      </w:r>
      <w:r w:rsidRPr="00CB07D4">
        <w:rPr>
          <w:rStyle w:val="StyleUnderline"/>
        </w:rPr>
        <w:t xml:space="preserve">, in essence, </w:t>
      </w:r>
      <w:r w:rsidRPr="00B848DD">
        <w:rPr>
          <w:rStyle w:val="StyleUnderline"/>
        </w:rPr>
        <w:t>not decoupling</w:t>
      </w:r>
      <w:r w:rsidRPr="00CB07D4">
        <w:rPr>
          <w:rStyle w:val="StyleUnderline"/>
        </w:rPr>
        <w:t xml:space="preserve"> from the developed world because this is where most of the final demand comes from. So, after all, </w:t>
      </w:r>
      <w:r w:rsidRPr="00B848DD">
        <w:rPr>
          <w:rStyle w:val="StyleUnderline"/>
        </w:rPr>
        <w:t>emerging economies remain tightly linked</w:t>
      </w:r>
      <w:r w:rsidRPr="00CB07D4">
        <w:rPr>
          <w:rStyle w:val="StyleUnderline"/>
        </w:rPr>
        <w:t xml:space="preserve"> to the world economy and its dominant players</w:t>
      </w:r>
      <w:r w:rsidRPr="00FF5C71">
        <w:rPr>
          <w:sz w:val="14"/>
        </w:rPr>
        <w:t xml:space="preserve">. Thus, </w:t>
      </w:r>
      <w:r w:rsidRPr="00B848DD">
        <w:rPr>
          <w:rStyle w:val="StyleUnderline"/>
        </w:rPr>
        <w:t>decoupling</w:t>
      </w:r>
      <w:r w:rsidRPr="00FF5C71">
        <w:rPr>
          <w:sz w:val="14"/>
        </w:rPr>
        <w:t xml:space="preserve"> – defined as decreasing sensitivity of economic activity in emerging economies to external and global factors – </w:t>
      </w:r>
      <w:r w:rsidRPr="00B848DD">
        <w:rPr>
          <w:rStyle w:val="Emphasis"/>
        </w:rPr>
        <w:t xml:space="preserve">has </w:t>
      </w:r>
      <w:r w:rsidRPr="00CB07D4">
        <w:rPr>
          <w:rStyle w:val="Emphasis"/>
        </w:rPr>
        <w:t xml:space="preserve">so far </w:t>
      </w:r>
      <w:r w:rsidRPr="00B848DD">
        <w:rPr>
          <w:rStyle w:val="Emphasis"/>
        </w:rPr>
        <w:t xml:space="preserve">been </w:t>
      </w:r>
      <w:r w:rsidRPr="00CB07D4">
        <w:rPr>
          <w:rStyle w:val="Emphasis"/>
        </w:rPr>
        <w:t xml:space="preserve">rather </w:t>
      </w:r>
      <w:r w:rsidRPr="00B848DD">
        <w:rPr>
          <w:rStyle w:val="Emphasis"/>
        </w:rPr>
        <w:t>a myth</w:t>
      </w:r>
      <w:r w:rsidRPr="00CB07D4">
        <w:rPr>
          <w:rStyle w:val="Emphasis"/>
        </w:rPr>
        <w:t xml:space="preserve"> than part of reality</w:t>
      </w:r>
      <w:r w:rsidRPr="00FF5C71">
        <w:rPr>
          <w:sz w:val="14"/>
        </w:rPr>
        <w:t xml:space="preserve">. </w:t>
      </w:r>
    </w:p>
    <w:p w14:paraId="26B310AE" w14:textId="77777777" w:rsidR="00676891" w:rsidRPr="00CB07D4" w:rsidRDefault="00676891" w:rsidP="00676891">
      <w:pPr>
        <w:pStyle w:val="Heading4"/>
      </w:pPr>
      <w:r w:rsidRPr="00CB07D4">
        <w:t>Interdependence is accelerating – they’ve got the trend backwards</w:t>
      </w:r>
    </w:p>
    <w:p w14:paraId="3E939BB5" w14:textId="77777777" w:rsidR="00676891" w:rsidRPr="00CB07D4" w:rsidRDefault="00676891" w:rsidP="00676891">
      <w:pPr>
        <w:rPr>
          <w:sz w:val="14"/>
        </w:rPr>
      </w:pPr>
      <w:r w:rsidRPr="00CB07D4">
        <w:rPr>
          <w:rStyle w:val="Style13ptBold"/>
        </w:rPr>
        <w:t>Trancoso 13</w:t>
      </w:r>
      <w:r w:rsidRPr="00CB07D4">
        <w:rPr>
          <w:sz w:val="14"/>
        </w:rPr>
        <w:t xml:space="preserve"> (Tiago, Lecturer @ Universidade Lusíada, Porto; Viana do Castelo Polytechnic Institute (IPVC), “Emerging markets in the global economic network: Real(ly) decoupling?”, Science Direct)</w:t>
      </w:r>
    </w:p>
    <w:p w14:paraId="3FC946F2" w14:textId="77777777" w:rsidR="00676891" w:rsidRPr="00FF5C71" w:rsidRDefault="00676891" w:rsidP="00676891">
      <w:pPr>
        <w:rPr>
          <w:sz w:val="14"/>
        </w:rPr>
      </w:pPr>
      <w:r w:rsidRPr="00B848DD">
        <w:rPr>
          <w:rStyle w:val="StyleUnderline"/>
        </w:rPr>
        <w:t xml:space="preserve">We find a process of </w:t>
      </w:r>
      <w:r w:rsidRPr="00B848DD">
        <w:rPr>
          <w:rStyle w:val="Emphasis"/>
        </w:rPr>
        <w:t>increasing transnational economic interdependence</w:t>
      </w:r>
      <w:r w:rsidRPr="00B848DD">
        <w:rPr>
          <w:sz w:val="14"/>
        </w:rPr>
        <w:t xml:space="preserve"> </w:t>
      </w:r>
      <w:r w:rsidRPr="00B848DD">
        <w:rPr>
          <w:rStyle w:val="StyleUnderline"/>
        </w:rPr>
        <w:t>within and across all groups of economic development over the past six decades</w:t>
      </w:r>
      <w:r w:rsidRPr="00FF5C71">
        <w:rPr>
          <w:sz w:val="14"/>
        </w:rPr>
        <w:t xml:space="preserve">, </w:t>
      </w:r>
      <w:r w:rsidRPr="00B848DD">
        <w:rPr>
          <w:rStyle w:val="StyleUnderline"/>
        </w:rPr>
        <w:t xml:space="preserve">revealing a </w:t>
      </w:r>
      <w:r w:rsidRPr="00B848DD">
        <w:rPr>
          <w:rStyle w:val="Emphasis"/>
        </w:rPr>
        <w:t>significant acceleration</w:t>
      </w:r>
      <w:r w:rsidRPr="00B848DD">
        <w:rPr>
          <w:rStyle w:val="StyleUnderline"/>
        </w:rPr>
        <w:t xml:space="preserve"> in recent years (1996–2011)</w:t>
      </w:r>
      <w:r w:rsidRPr="00B848DD">
        <w:rPr>
          <w:sz w:val="14"/>
        </w:rPr>
        <w:t xml:space="preserve">. </w:t>
      </w:r>
      <w:r w:rsidRPr="00FF5C71">
        <w:rPr>
          <w:sz w:val="14"/>
        </w:rPr>
        <w:t xml:space="preserve">Interestingly, </w:t>
      </w:r>
      <w:r w:rsidRPr="00CB07D4">
        <w:rPr>
          <w:rStyle w:val="StyleUnderline"/>
        </w:rPr>
        <w:t xml:space="preserve">our results support the view that </w:t>
      </w:r>
      <w:r w:rsidRPr="00B848DD">
        <w:rPr>
          <w:rStyle w:val="StyleUnderline"/>
        </w:rPr>
        <w:t>the</w:t>
      </w:r>
      <w:r w:rsidRPr="00CB07D4">
        <w:rPr>
          <w:rStyle w:val="StyleUnderline"/>
        </w:rPr>
        <w:t xml:space="preserve"> global </w:t>
      </w:r>
      <w:r w:rsidRPr="00B848DD">
        <w:rPr>
          <w:rStyle w:val="StyleUnderline"/>
        </w:rPr>
        <w:t>recession</w:t>
      </w:r>
      <w:r w:rsidRPr="00CB07D4">
        <w:rPr>
          <w:rStyle w:val="StyleUnderline"/>
        </w:rPr>
        <w:t xml:space="preserve"> of 2009 </w:t>
      </w:r>
      <w:r w:rsidRPr="00B848DD">
        <w:rPr>
          <w:rStyle w:val="StyleUnderline"/>
        </w:rPr>
        <w:t xml:space="preserve">propagated rapidly due to high levels of </w:t>
      </w:r>
      <w:r w:rsidRPr="00B848DD">
        <w:rPr>
          <w:rStyle w:val="Emphasis"/>
        </w:rPr>
        <w:t>not only financial but also real interdependence between economies</w:t>
      </w:r>
      <w:r w:rsidRPr="00FF5C71">
        <w:rPr>
          <w:sz w:val="14"/>
        </w:rPr>
        <w:t xml:space="preserve">. </w:t>
      </w:r>
      <w:r w:rsidRPr="00CB07D4">
        <w:rPr>
          <w:rStyle w:val="StyleUnderline"/>
        </w:rPr>
        <w:t>This global trend phenomenon is the leading feature shaping the compactness of the global economic network and it shows to be particularly evident at the network core among advanced economies and between advanced and EM economies</w:t>
      </w:r>
      <w:r w:rsidRPr="00FF5C71">
        <w:rPr>
          <w:sz w:val="14"/>
        </w:rPr>
        <w:t xml:space="preserve">. However, </w:t>
      </w:r>
      <w:r w:rsidRPr="00CB07D4">
        <w:rPr>
          <w:rStyle w:val="StyleUnderline"/>
        </w:rPr>
        <w:t>there is also evidence of a trend towards economic development</w:t>
      </w:r>
    </w:p>
    <w:p w14:paraId="27B383BD" w14:textId="77777777" w:rsidR="00676891" w:rsidRPr="00CB07D4" w:rsidRDefault="00676891" w:rsidP="00676891">
      <w:pPr>
        <w:pStyle w:val="Heading3"/>
      </w:pPr>
      <w:r w:rsidRPr="00CB07D4">
        <w:t>AT Financial Crisis Disproves</w:t>
      </w:r>
    </w:p>
    <w:p w14:paraId="2CD1AAA0" w14:textId="77777777" w:rsidR="00676891" w:rsidRPr="00CB07D4" w:rsidRDefault="00676891" w:rsidP="00676891">
      <w:pPr>
        <w:pStyle w:val="Heading4"/>
      </w:pPr>
      <w:r w:rsidRPr="00CB07D4">
        <w:t>G-Zero world means economic decline now triggers war – US leadership was able to prevent escalation during the ’08 recession.</w:t>
      </w:r>
    </w:p>
    <w:p w14:paraId="028B821D" w14:textId="77777777" w:rsidR="00676891" w:rsidRPr="00CB07D4" w:rsidRDefault="00676891" w:rsidP="00676891">
      <w:r w:rsidRPr="00CB07D4">
        <w:rPr>
          <w:rStyle w:val="Style13ptBold"/>
        </w:rPr>
        <w:t>Bremmer and Kupchan 1/3</w:t>
      </w:r>
      <w:r w:rsidRPr="00CB07D4">
        <w:t xml:space="preserve"> [Ian Bremmer, President, American political scientist specializing in U.S. foreign policy, states in transition, and global political risk, Cliff Kupchan, Chairman, American political analyst and former government official. He is the chairman of the political risk consulting and advisory firm Eurasia GroupEurasia Group, Top Risks 2017: The Geopolitical Recession, January 3, 2017, http://www.eurasiagroup.net/issues/top-risks-2017]</w:t>
      </w:r>
    </w:p>
    <w:p w14:paraId="66F3A603" w14:textId="5E410AA4" w:rsidR="00676891" w:rsidRPr="00FF5C71" w:rsidRDefault="00676891" w:rsidP="00676891">
      <w:r w:rsidRPr="00FF5C71">
        <w:t xml:space="preserve">It’s been six years since we first wrote about </w:t>
      </w:r>
      <w:r w:rsidRPr="00CB07D4">
        <w:rPr>
          <w:rStyle w:val="StyleUnderline"/>
        </w:rPr>
        <w:t>the coming G-Zero world—a world with no global leader. The underlying shifts in the geopolitical environment have been clear: a US with less interest in assuming leadership responsibilities; US allies, particularly in Europe, that are weaker and looking to hedge bets</w:t>
      </w:r>
      <w:r w:rsidRPr="00FF5C71">
        <w:t xml:space="preserve"> on US intentions; and two frenemies, </w:t>
      </w:r>
      <w:r w:rsidRPr="00CB07D4">
        <w:rPr>
          <w:rStyle w:val="StyleUnderline"/>
        </w:rPr>
        <w:t>Russia and China, seeking to assert themselves</w:t>
      </w:r>
      <w:r w:rsidRPr="00FF5C71">
        <w:t xml:space="preserve"> as (limited) alternatives to the US—Russia primarily on the security front in its extended backyard, and China primarily on the economic front regionally, and, increasingly, globally.</w:t>
      </w:r>
      <w:r w:rsidR="00FF5C71" w:rsidRPr="00FF5C71">
        <w:rPr>
          <w:sz w:val="12"/>
        </w:rPr>
        <w:t>∂</w:t>
      </w:r>
      <w:r w:rsidR="00CB07D4" w:rsidRPr="00FF5C71">
        <w:t xml:space="preserve"> </w:t>
      </w:r>
      <w:r w:rsidRPr="00CB07D4">
        <w:rPr>
          <w:rStyle w:val="StyleUnderline"/>
        </w:rPr>
        <w:t>These trends have accelerated with the populist revolt against “globalism</w:t>
      </w:r>
      <w:r w:rsidRPr="00FF5C71">
        <w:t xml:space="preserve">”—first in the Middle East, then in Europe, and now in the US. Through 2016, you could see </w:t>
      </w:r>
      <w:r w:rsidRPr="00CB07D4">
        <w:rPr>
          <w:rStyle w:val="StyleUnderline"/>
        </w:rPr>
        <w:t>the G-Zero picking up speed on multiple fronts</w:t>
      </w:r>
      <w:r w:rsidRPr="00FF5C71">
        <w:t xml:space="preserve">: </w:t>
      </w:r>
      <w:r w:rsidRPr="00CB07D4">
        <w:rPr>
          <w:rStyle w:val="StyleUnderline"/>
        </w:rPr>
        <w:t>the further deterioration of the transatlantic alliance</w:t>
      </w:r>
      <w:r w:rsidRPr="00FF5C71">
        <w:t xml:space="preserve"> with Brexit and the “no” vote on the Italy referendum; </w:t>
      </w:r>
      <w:r w:rsidRPr="00CB07D4">
        <w:rPr>
          <w:rStyle w:val="StyleUnderline"/>
        </w:rPr>
        <w:t>the end of America’s Asia pivot</w:t>
      </w:r>
      <w:r w:rsidRPr="00FF5C71">
        <w:t xml:space="preserve"> with the collapse of the Trans-Pacific Partnership and the Philippine president announcing a break with the US; </w:t>
      </w:r>
      <w:r w:rsidRPr="00CB07D4">
        <w:rPr>
          <w:rStyle w:val="StyleUnderline"/>
        </w:rPr>
        <w:t>the Russian victory in Syria</w:t>
      </w:r>
      <w:r w:rsidRPr="00FF5C71">
        <w:t xml:space="preserve"> after backing President Bashar al Assad through nearly six years of war.</w:t>
      </w:r>
      <w:r w:rsidR="00FF5C71" w:rsidRPr="00FF5C71">
        <w:rPr>
          <w:sz w:val="12"/>
        </w:rPr>
        <w:t>∂</w:t>
      </w:r>
      <w:r w:rsidR="00CB07D4" w:rsidRPr="00FF5C71">
        <w:t xml:space="preserve"> </w:t>
      </w:r>
      <w:r w:rsidRPr="00FF5C71">
        <w:t xml:space="preserve">But with the shock election of Donald Trump as president of the US, the G-Zero world is now fully upon us. The triumph of “America first” as the primary driver of foreign policy in the world’s only superpower marks a break with decades of US exceptionalism and belief in the indispensability of US leadership, however flawed and uneven. </w:t>
      </w:r>
      <w:r w:rsidRPr="00CB07D4">
        <w:rPr>
          <w:rStyle w:val="StyleUnderline"/>
        </w:rPr>
        <w:t>With it ends a 70-year geopolitical era of Pax Americana</w:t>
      </w:r>
      <w:r w:rsidRPr="00FF5C71">
        <w:t xml:space="preserve">, one in which globalization and Americanization were tightly linked, </w:t>
      </w:r>
      <w:r w:rsidRPr="00CB07D4">
        <w:rPr>
          <w:rStyle w:val="StyleUnderline"/>
        </w:rPr>
        <w:t>and American hegemony in security, trade, and promotion of values provided guardrails for the global economy. In 2017 we enter a period of geopolitical recession</w:t>
      </w:r>
      <w:r w:rsidRPr="00FF5C71">
        <w:t>.</w:t>
      </w:r>
      <w:r w:rsidR="00FF5C71" w:rsidRPr="00FF5C71">
        <w:rPr>
          <w:sz w:val="12"/>
        </w:rPr>
        <w:t>∂</w:t>
      </w:r>
      <w:r w:rsidR="00CB07D4" w:rsidRPr="00FF5C71">
        <w:t xml:space="preserve"> </w:t>
      </w:r>
      <w:r w:rsidRPr="00CB07D4">
        <w:rPr>
          <w:rStyle w:val="Emphasis"/>
        </w:rPr>
        <w:t>This year marks the most volatile political risk environment in the postwar period</w:t>
      </w:r>
      <w:r w:rsidRPr="00CB07D4">
        <w:rPr>
          <w:rStyle w:val="StyleUnderline"/>
        </w:rPr>
        <w:t>, at least as important to global markets as the economic recession of 200</w:t>
      </w:r>
      <w:r w:rsidRPr="00FF5C71">
        <w:t xml:space="preserve">8. It needn’t </w:t>
      </w:r>
      <w:r w:rsidRPr="00CB07D4">
        <w:rPr>
          <w:rStyle w:val="Emphasis"/>
        </w:rPr>
        <w:t>develop into a</w:t>
      </w:r>
      <w:r w:rsidRPr="00FF5C71">
        <w:t xml:space="preserve"> geopolitical </w:t>
      </w:r>
      <w:r w:rsidRPr="00CB07D4">
        <w:rPr>
          <w:rStyle w:val="Emphasis"/>
        </w:rPr>
        <w:t xml:space="preserve">depression that triggers major interstate military conflict </w:t>
      </w:r>
      <w:r w:rsidRPr="00FF5C71">
        <w:t xml:space="preserve">and/ or the breakdown of major central government institutions. </w:t>
      </w:r>
      <w:r w:rsidRPr="00CB07D4">
        <w:rPr>
          <w:rStyle w:val="StyleUnderline"/>
        </w:rPr>
        <w:t>But such an outcome is now thinkable</w:t>
      </w:r>
      <w:r w:rsidRPr="00FF5C71">
        <w:t xml:space="preserve">, </w:t>
      </w:r>
      <w:r w:rsidRPr="00CB07D4">
        <w:rPr>
          <w:rStyle w:val="Emphasis"/>
        </w:rPr>
        <w:t>a tail risk from the weakening of</w:t>
      </w:r>
      <w:r w:rsidRPr="00FF5C71">
        <w:t xml:space="preserve"> international security and </w:t>
      </w:r>
      <w:r w:rsidRPr="00CB07D4">
        <w:rPr>
          <w:rStyle w:val="Emphasis"/>
        </w:rPr>
        <w:t>economic architecture and deepening mistrust among the world’s most powerful governments</w:t>
      </w:r>
      <w:r w:rsidRPr="00FF5C71">
        <w:t>.</w:t>
      </w:r>
    </w:p>
    <w:p w14:paraId="2C34A8A4" w14:textId="77777777" w:rsidR="00676891" w:rsidRPr="00CB07D4" w:rsidRDefault="00676891" w:rsidP="00676891">
      <w:pPr>
        <w:pStyle w:val="Heading3"/>
      </w:pPr>
      <w:r w:rsidRPr="00CB07D4">
        <w:t>AT US Econ Resilient</w:t>
      </w:r>
    </w:p>
    <w:p w14:paraId="7B367676" w14:textId="77777777" w:rsidR="00676891" w:rsidRPr="00CB07D4" w:rsidRDefault="00676891" w:rsidP="00676891">
      <w:pPr>
        <w:pStyle w:val="Heading4"/>
      </w:pPr>
      <w:r w:rsidRPr="00CB07D4">
        <w:t>The US economy is in a late stage of the business cycle – the economy is vulnerable and policy mistake can push the economy into recession.</w:t>
      </w:r>
    </w:p>
    <w:p w14:paraId="736B99BB" w14:textId="77777777" w:rsidR="00676891" w:rsidRPr="00CB07D4" w:rsidRDefault="00676891" w:rsidP="00676891">
      <w:r w:rsidRPr="00CB07D4">
        <w:rPr>
          <w:rStyle w:val="Style13ptBold"/>
        </w:rPr>
        <w:t xml:space="preserve">Blitz 16 </w:t>
      </w:r>
      <w:r w:rsidRPr="00CB07D4">
        <w:rPr>
          <w:szCs w:val="16"/>
        </w:rPr>
        <w:t>(5/5, Josh Zumbrun,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14:paraId="7C111CE8" w14:textId="4C4227F7" w:rsidR="00676891" w:rsidRPr="00FF5C71" w:rsidRDefault="00676891" w:rsidP="00676891">
      <w:pPr>
        <w:rPr>
          <w:sz w:val="14"/>
        </w:rPr>
      </w:pPr>
      <w:r w:rsidRPr="00FF5C71">
        <w:rPr>
          <w:sz w:val="14"/>
          <w:szCs w:val="14"/>
        </w:rPr>
        <w:t>My 60% probability really means to convey a sense that</w:t>
      </w:r>
      <w:r w:rsidRPr="00CB07D4">
        <w:rPr>
          <w:rStyle w:val="StyleUnderline"/>
        </w:rPr>
        <w:t xml:space="preserve"> </w:t>
      </w:r>
      <w:r w:rsidRPr="00B848DD">
        <w:rPr>
          <w:rStyle w:val="StyleUnderline"/>
        </w:rPr>
        <w:t xml:space="preserve">the economy is nearing a point where </w:t>
      </w:r>
      <w:r w:rsidRPr="00B848DD">
        <w:rPr>
          <w:rStyle w:val="Emphasis"/>
        </w:rPr>
        <w:t>policy mistakes can kick it into recession</w:t>
      </w:r>
      <w:r w:rsidRPr="00CB07D4">
        <w:rPr>
          <w:rStyle w:val="StyleUnderline"/>
        </w:rPr>
        <w:t xml:space="preserve">. A lot of </w:t>
      </w:r>
      <w:r w:rsidRPr="00B848DD">
        <w:rPr>
          <w:rStyle w:val="StyleUnderline"/>
        </w:rPr>
        <w:t>data appear to be more</w:t>
      </w:r>
      <w:r w:rsidRPr="00CB07D4">
        <w:rPr>
          <w:rStyle w:val="StyleUnderline"/>
        </w:rPr>
        <w:t xml:space="preserve"> middle or </w:t>
      </w:r>
      <w:r w:rsidRPr="00B848DD">
        <w:rPr>
          <w:rStyle w:val="Emphasis"/>
        </w:rPr>
        <w:t>end-of-cycle in their behavior</w:t>
      </w:r>
      <w:r w:rsidRPr="00B848DD">
        <w:rPr>
          <w:sz w:val="14"/>
        </w:rPr>
        <w:t xml:space="preserve">. </w:t>
      </w:r>
      <w:r w:rsidRPr="00B848DD">
        <w:rPr>
          <w:rStyle w:val="StyleUnderline"/>
        </w:rPr>
        <w:t xml:space="preserve">This means to me that </w:t>
      </w:r>
      <w:r w:rsidRPr="00B848DD">
        <w:rPr>
          <w:rStyle w:val="Emphasis"/>
        </w:rPr>
        <w:t>the economy is more susceptible to a policy mistake</w:t>
      </w:r>
      <w:r w:rsidRPr="00FF5C71">
        <w:rPr>
          <w:sz w:val="14"/>
        </w:rPr>
        <w:t>. The Federal Reserve really needs to be careful and more recent statements from [Chairwoman Janet] Yellen suggest they are.</w:t>
      </w:r>
      <w:r w:rsidR="00FF5C71" w:rsidRPr="00FF5C71">
        <w:rPr>
          <w:sz w:val="12"/>
        </w:rPr>
        <w:t>∂</w:t>
      </w:r>
      <w:r w:rsidR="00CB07D4" w:rsidRPr="00FF5C71">
        <w:rPr>
          <w:sz w:val="14"/>
        </w:rPr>
        <w:t xml:space="preserve"> </w:t>
      </w:r>
      <w:r w:rsidRPr="00CB07D4">
        <w:rPr>
          <w:rStyle w:val="StyleUnderline"/>
        </w:rPr>
        <w:t>The U.S. economy doesn’t drift into recession — expansions in the U.S. end with a bang not with a whimper</w:t>
      </w:r>
      <w:r w:rsidRPr="00FF5C71">
        <w:rPr>
          <w:sz w:val="14"/>
        </w:rPr>
        <w:t xml:space="preserve">. </w:t>
      </w:r>
      <w:r w:rsidRPr="00CB07D4">
        <w:rPr>
          <w:rStyle w:val="StyleUnderline"/>
        </w:rPr>
        <w:t xml:space="preserve">There was a time when it could have been labor strikes. </w:t>
      </w:r>
      <w:r w:rsidRPr="00FF5C71">
        <w:rPr>
          <w:sz w:val="14"/>
          <w:szCs w:val="14"/>
        </w:rPr>
        <w:t>Today, it could be any 10 random events we could all list. Being random means, of course, you can’t forecast them.</w:t>
      </w:r>
      <w:r w:rsidRPr="00CB07D4">
        <w:rPr>
          <w:rStyle w:val="StyleUnderline"/>
        </w:rPr>
        <w:t xml:space="preserve"> What we can say is that </w:t>
      </w:r>
      <w:r w:rsidRPr="00CB07D4">
        <w:rPr>
          <w:rStyle w:val="Emphasis"/>
        </w:rPr>
        <w:t>wi</w:t>
      </w:r>
      <w:r w:rsidRPr="00B848DD">
        <w:rPr>
          <w:rStyle w:val="Emphasis"/>
        </w:rPr>
        <w:t>th the economy at a later stage in its cycle, it is more vulnerable to surprise</w:t>
      </w:r>
      <w:r w:rsidRPr="00B848DD">
        <w:rPr>
          <w:rStyle w:val="StyleUnderline"/>
        </w:rPr>
        <w:t>. If no negative surprise occurs, the economy keeps growing</w:t>
      </w:r>
      <w:r w:rsidRPr="00FF5C71">
        <w:rPr>
          <w:sz w:val="14"/>
        </w:rPr>
        <w:t>.</w:t>
      </w:r>
      <w:r w:rsidR="00FF5C71" w:rsidRPr="00FF5C71">
        <w:rPr>
          <w:sz w:val="12"/>
        </w:rPr>
        <w:t>∂</w:t>
      </w:r>
      <w:r w:rsidR="00CB07D4" w:rsidRPr="00FF5C71">
        <w:rPr>
          <w:sz w:val="14"/>
        </w:rPr>
        <w:t xml:space="preserve"> </w:t>
      </w:r>
      <w:r w:rsidRPr="00FF5C71">
        <w:rPr>
          <w:sz w:val="14"/>
          <w:szCs w:val="16"/>
        </w:rPr>
        <w:t>Q. What are</w:t>
      </w:r>
      <w:r w:rsidRPr="00FF5C71">
        <w:rPr>
          <w:sz w:val="14"/>
        </w:rPr>
        <w:t xml:space="preserve"> </w:t>
      </w:r>
      <w:r w:rsidRPr="00CB07D4">
        <w:rPr>
          <w:rStyle w:val="StyleUnderline"/>
        </w:rPr>
        <w:t xml:space="preserve">some of </w:t>
      </w:r>
      <w:r w:rsidRPr="00B848DD">
        <w:rPr>
          <w:rStyle w:val="StyleUnderline"/>
        </w:rPr>
        <w:t>these late-cycle phenomena</w:t>
      </w:r>
      <w:r w:rsidRPr="00CB07D4">
        <w:rPr>
          <w:rStyle w:val="StyleUnderline"/>
        </w:rPr>
        <w:t>?</w:t>
      </w:r>
      <w:r w:rsidR="00FF5C71" w:rsidRPr="00FF5C71">
        <w:rPr>
          <w:sz w:val="12"/>
        </w:rPr>
        <w:t>∂</w:t>
      </w:r>
      <w:r w:rsidR="00CB07D4" w:rsidRPr="00FF5C71">
        <w:rPr>
          <w:sz w:val="14"/>
        </w:rPr>
        <w:t xml:space="preserve"> </w:t>
      </w:r>
      <w:r w:rsidRPr="00FF5C71">
        <w:rPr>
          <w:sz w:val="14"/>
          <w:szCs w:val="16"/>
        </w:rPr>
        <w:t>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w:t>
      </w:r>
      <w:r w:rsidR="00FF5C71" w:rsidRPr="00FF5C71">
        <w:rPr>
          <w:sz w:val="12"/>
          <w:szCs w:val="16"/>
        </w:rPr>
        <w:t>∂</w:t>
      </w:r>
      <w:r w:rsidR="00CB07D4" w:rsidRPr="00FF5C71">
        <w:rPr>
          <w:sz w:val="14"/>
          <w:szCs w:val="16"/>
        </w:rPr>
        <w:t xml:space="preserve"> </w:t>
      </w:r>
      <w:r w:rsidRPr="00FF5C71">
        <w:rPr>
          <w:sz w:val="14"/>
        </w:rPr>
        <w:t>Today</w:t>
      </w:r>
      <w:r w:rsidRPr="00CB07D4">
        <w:rPr>
          <w:rStyle w:val="StyleUnderline"/>
        </w:rPr>
        <w:t xml:space="preserve">, </w:t>
      </w:r>
      <w:r w:rsidRPr="00B848DD">
        <w:rPr>
          <w:rStyle w:val="StyleUnderline"/>
        </w:rPr>
        <w:t>inventories are high</w:t>
      </w:r>
      <w:r w:rsidRPr="00CB07D4">
        <w:rPr>
          <w:rStyle w:val="StyleUnderline"/>
        </w:rPr>
        <w:t xml:space="preserve"> in a number of industries</w:t>
      </w:r>
      <w:r w:rsidRPr="00FF5C71">
        <w:rPr>
          <w:sz w:val="14"/>
        </w:rPr>
        <w:t xml:space="preserve">, notably autos. </w:t>
      </w:r>
      <w:r w:rsidRPr="00B848DD">
        <w:rPr>
          <w:rStyle w:val="StyleUnderline"/>
        </w:rPr>
        <w:t>Home buying is up</w:t>
      </w:r>
      <w:r w:rsidRPr="00CB07D4">
        <w:rPr>
          <w:rStyle w:val="StyleUnderline"/>
        </w:rPr>
        <w:t xml:space="preserve"> </w:t>
      </w:r>
      <w:r w:rsidRPr="00FF5C71">
        <w:rPr>
          <w:sz w:val="14"/>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CB07D4">
        <w:rPr>
          <w:rStyle w:val="StyleUnderline"/>
        </w:rPr>
        <w:t>. In this cycle, employment growth has instead been markedly strongest where income is lowest</w:t>
      </w:r>
      <w:r w:rsidRPr="00FF5C71">
        <w:rPr>
          <w:sz w:val="14"/>
        </w:rPr>
        <w:t>.</w:t>
      </w:r>
      <w:r w:rsidR="00FF5C71" w:rsidRPr="00FF5C71">
        <w:rPr>
          <w:sz w:val="12"/>
        </w:rPr>
        <w:t>∂</w:t>
      </w:r>
      <w:r w:rsidR="00CB07D4" w:rsidRPr="00FF5C71">
        <w:rPr>
          <w:sz w:val="14"/>
        </w:rPr>
        <w:t xml:space="preserve"> </w:t>
      </w:r>
      <w:r w:rsidRPr="00FF5C71">
        <w:rPr>
          <w:sz w:val="14"/>
        </w:rPr>
        <w:t xml:space="preserve">Right now, </w:t>
      </w:r>
      <w:r w:rsidRPr="00CB07D4">
        <w:rPr>
          <w:rStyle w:val="StyleUnderline"/>
        </w:rPr>
        <w:t>goods-side employment growth is flat—</w:t>
      </w:r>
      <w:r w:rsidRPr="00FF5C71">
        <w:rPr>
          <w:sz w:val="14"/>
        </w:rPr>
        <w:t xml:space="preserve">construction is up but only offsetting reductions in mining and manufacturing. </w:t>
      </w:r>
      <w:r w:rsidRPr="00CB07D4">
        <w:rPr>
          <w:rStyle w:val="StyleUnderline"/>
        </w:rPr>
        <w:t xml:space="preserve">On the service side, </w:t>
      </w:r>
      <w:r w:rsidRPr="00B848DD">
        <w:rPr>
          <w:rStyle w:val="StyleUnderline"/>
        </w:rPr>
        <w:t>temporary employment is slowing down</w:t>
      </w:r>
      <w:r w:rsidRPr="00FF5C71">
        <w:rPr>
          <w:sz w:val="14"/>
        </w:rPr>
        <w:t>, often an early signal of a slowing economy. Indeed, outside of restaurant, retail, and healthcare workers, the pace of hiring has been slowing for three- to six-months.</w:t>
      </w:r>
    </w:p>
    <w:p w14:paraId="378EE731" w14:textId="77777777" w:rsidR="00676891" w:rsidRPr="00CB07D4" w:rsidRDefault="00676891" w:rsidP="00676891">
      <w:pPr>
        <w:pStyle w:val="Heading4"/>
      </w:pPr>
      <w:r w:rsidRPr="00CB07D4">
        <w:t>The Fed cannot juice the economy – low Fed funds rate, large balance sheet, and tepid recovery all prevent the Fed’s policies from being effective.</w:t>
      </w:r>
    </w:p>
    <w:p w14:paraId="004826D6" w14:textId="77777777" w:rsidR="00676891" w:rsidRPr="00CB07D4" w:rsidRDefault="00676891" w:rsidP="00676891">
      <w:r w:rsidRPr="00CB07D4">
        <w:rPr>
          <w:rStyle w:val="Style13ptBold"/>
        </w:rPr>
        <w:t>Verma 8/22</w:t>
      </w:r>
      <w:r w:rsidRPr="00CB07D4">
        <w:t xml:space="preserve"> [Sid Verma, A New Paper Reveals the Fed's Policy Impotence If Another Recession Hits Soon, August 22, 2016, http://www.bloomberg.com/news/articles/2016-08-22/a-new-paper-reveals-the-fed-s-policy-impotence-if-another-recession-hits-soon]</w:t>
      </w:r>
    </w:p>
    <w:p w14:paraId="2313022F" w14:textId="3B9BA87F" w:rsidR="00676891" w:rsidRPr="00FF5C71" w:rsidRDefault="00676891" w:rsidP="00676891">
      <w:r w:rsidRPr="00FF5C71">
        <w:t>Federal Reserve Board (</w:t>
      </w:r>
      <w:r w:rsidRPr="00B848DD">
        <w:rPr>
          <w:rStyle w:val="StyleUnderline"/>
        </w:rPr>
        <w:t>FRB</w:t>
      </w:r>
      <w:r w:rsidRPr="00FF5C71">
        <w:t xml:space="preserve">) officials are beset with fears they </w:t>
      </w:r>
      <w:r w:rsidRPr="00B848DD">
        <w:rPr>
          <w:rStyle w:val="StyleUnderline"/>
        </w:rPr>
        <w:t>lack</w:t>
      </w:r>
      <w:r w:rsidRPr="00CB07D4">
        <w:rPr>
          <w:rStyle w:val="StyleUnderline"/>
        </w:rPr>
        <w:t xml:space="preserve"> the </w:t>
      </w:r>
      <w:r w:rsidRPr="00B848DD">
        <w:rPr>
          <w:rStyle w:val="StyleUnderline"/>
        </w:rPr>
        <w:t>policy tools to combat future cyclical shocks to the U.S. economy</w:t>
      </w:r>
      <w:r w:rsidRPr="00FF5C71">
        <w:t>, an issue expected to be debated at the annual Jackson Hole summit later this week.</w:t>
      </w:r>
      <w:r w:rsidR="00FF5C71" w:rsidRPr="00FF5C71">
        <w:rPr>
          <w:sz w:val="12"/>
        </w:rPr>
        <w:t>∂</w:t>
      </w:r>
      <w:r w:rsidR="00CB07D4" w:rsidRPr="00FF5C71">
        <w:t xml:space="preserve"> </w:t>
      </w:r>
      <w:r w:rsidRPr="00B848DD">
        <w:rPr>
          <w:rStyle w:val="StyleUnderline"/>
        </w:rPr>
        <w:t>The historically low Fed</w:t>
      </w:r>
      <w:r w:rsidRPr="00CB07D4">
        <w:rPr>
          <w:rStyle w:val="StyleUnderline"/>
        </w:rPr>
        <w:t xml:space="preserve">eral </w:t>
      </w:r>
      <w:r w:rsidRPr="00B848DD">
        <w:rPr>
          <w:rStyle w:val="StyleUnderline"/>
        </w:rPr>
        <w:t>funds rate</w:t>
      </w:r>
      <w:r w:rsidRPr="00CB07D4">
        <w:rPr>
          <w:rStyle w:val="StyleUnderline"/>
        </w:rPr>
        <w:t>, the central bank's still-</w:t>
      </w:r>
      <w:r w:rsidRPr="00B848DD">
        <w:rPr>
          <w:rStyle w:val="StyleUnderline"/>
        </w:rPr>
        <w:t>large balance sheet</w:t>
      </w:r>
      <w:r w:rsidRPr="00CB07D4">
        <w:rPr>
          <w:rStyle w:val="StyleUnderline"/>
        </w:rPr>
        <w:t xml:space="preserve">, and the U.S. economy's failure to fully recover from the last crisis all potentially </w:t>
      </w:r>
      <w:r w:rsidRPr="00B848DD">
        <w:rPr>
          <w:rStyle w:val="StyleUnderline"/>
        </w:rPr>
        <w:t>dent</w:t>
      </w:r>
      <w:r w:rsidRPr="00CB07D4">
        <w:rPr>
          <w:rStyle w:val="StyleUnderline"/>
        </w:rPr>
        <w:t xml:space="preserve"> the </w:t>
      </w:r>
      <w:r w:rsidRPr="00B848DD">
        <w:rPr>
          <w:rStyle w:val="StyleUnderline"/>
        </w:rPr>
        <w:t>firepower of conventional monetary policy tools should a recession hit</w:t>
      </w:r>
      <w:r w:rsidRPr="00FF5C71">
        <w:t xml:space="preserve"> the U.S. economy </w:t>
      </w:r>
      <w:r w:rsidRPr="00CB07D4">
        <w:rPr>
          <w:rStyle w:val="StyleUnderline"/>
        </w:rPr>
        <w:t>in the coming years</w:t>
      </w:r>
      <w:r w:rsidRPr="00FF5C71">
        <w:t>.</w:t>
      </w:r>
      <w:r w:rsidR="00FF5C71" w:rsidRPr="00FF5C71">
        <w:rPr>
          <w:sz w:val="12"/>
        </w:rPr>
        <w:t>∂</w:t>
      </w:r>
      <w:r w:rsidR="00CB07D4" w:rsidRPr="00FF5C71">
        <w:t xml:space="preserve"> </w:t>
      </w:r>
      <w:r w:rsidRPr="00FF5C71">
        <w:t xml:space="preserve">A new Fed staff working paper published over the weekend could serve as a guide to how Fed officials view their own firepower under the current policy course. The author, economist David </w:t>
      </w:r>
      <w:r w:rsidRPr="00CB07D4">
        <w:rPr>
          <w:rStyle w:val="StyleUnderline"/>
        </w:rPr>
        <w:t>Reifschneider, strikes an upbeat note about the Fed's ability to juice the economy</w:t>
      </w:r>
      <w:r w:rsidRPr="00FF5C71">
        <w:t xml:space="preserve">, but the paper also highlights the uphill battle it would face using conventional policy tools — if as the markets expect, rates remain at stubborn lows. </w:t>
      </w:r>
      <w:r w:rsidR="00FF5C71" w:rsidRPr="00FF5C71">
        <w:rPr>
          <w:sz w:val="12"/>
        </w:rPr>
        <w:t>∂</w:t>
      </w:r>
      <w:r w:rsidR="00CB07D4" w:rsidRPr="00FF5C71">
        <w:t xml:space="preserve"> </w:t>
      </w:r>
      <w:r w:rsidRPr="00FF5C71">
        <w:rPr>
          <w:szCs w:val="16"/>
        </w:rPr>
        <w:t>Reifschneider shows how the Fed would have the scope to respond to an economic shock if the federal funds rate hits a still-low 3 percent in the coming years, which is consistent with Federal Open Market Committee participants' long-run projections at the June 2016 meeting.</w:t>
      </w:r>
      <w:r w:rsidR="00FF5C71" w:rsidRPr="00FF5C71">
        <w:rPr>
          <w:sz w:val="12"/>
          <w:szCs w:val="16"/>
        </w:rPr>
        <w:t>∂</w:t>
      </w:r>
      <w:r w:rsidR="00CB07D4" w:rsidRPr="00FF5C71">
        <w:rPr>
          <w:szCs w:val="16"/>
        </w:rPr>
        <w:t xml:space="preserve"> </w:t>
      </w:r>
      <w:r w:rsidRPr="00FF5C71">
        <w:t xml:space="preserve">However, in a research note published on Monday, Steven </w:t>
      </w:r>
      <w:r w:rsidRPr="00CB07D4">
        <w:rPr>
          <w:rStyle w:val="StyleUnderline"/>
        </w:rPr>
        <w:t xml:space="preserve">Englander, global head of G10 FX strategy at Citigroup Inc., points out the paper's benign starting point </w:t>
      </w:r>
      <w:r w:rsidRPr="00FF5C71">
        <w:t xml:space="preserve">for the U.S. economy — </w:t>
      </w:r>
      <w:r w:rsidRPr="00CB07D4">
        <w:rPr>
          <w:rStyle w:val="StyleUnderline"/>
        </w:rPr>
        <w:t>full employment, inflation at 2 percent, and interest rates at normal longer-run levels</w:t>
      </w:r>
      <w:r w:rsidRPr="00FF5C71">
        <w:t xml:space="preserve"> — and its methodology, actually reveal the central bank's policy impotence if a recession hits in the next two years, since </w:t>
      </w:r>
      <w:r w:rsidRPr="00CB07D4">
        <w:rPr>
          <w:rStyle w:val="StyleUnderline"/>
        </w:rPr>
        <w:t>the paper's projected outlook</w:t>
      </w:r>
      <w:r w:rsidRPr="00FF5C71">
        <w:t xml:space="preserve"> for rates </w:t>
      </w:r>
      <w:r w:rsidRPr="00CB07D4">
        <w:rPr>
          <w:rStyle w:val="StyleUnderline"/>
        </w:rPr>
        <w:t>is not in line with market assumptions</w:t>
      </w:r>
      <w:r w:rsidRPr="00FF5C71">
        <w:t xml:space="preserve">. </w:t>
      </w:r>
      <w:r w:rsidR="00FF5C71" w:rsidRPr="00FF5C71">
        <w:rPr>
          <w:sz w:val="12"/>
        </w:rPr>
        <w:t>∂</w:t>
      </w:r>
      <w:r w:rsidR="00CB07D4" w:rsidRPr="00FF5C71">
        <w:t xml:space="preserve"> </w:t>
      </w:r>
      <w:r w:rsidRPr="00FF5C71">
        <w:rPr>
          <w:szCs w:val="16"/>
        </w:rPr>
        <w:t xml:space="preserve">The paper uses the Fed's standard U.S. economic model and exposes it to a negative shock to push the unemployment rate up by 5 percentage points. It then tests out the Fed's various tools — from the policy rate, quantitative easing (QE), to forward guidance — to see if they succeed in getting the economy back on track. </w:t>
      </w:r>
      <w:r w:rsidR="00FF5C71" w:rsidRPr="00FF5C71">
        <w:rPr>
          <w:sz w:val="12"/>
          <w:szCs w:val="16"/>
        </w:rPr>
        <w:t>∂</w:t>
      </w:r>
      <w:r w:rsidR="00CB07D4" w:rsidRPr="00FF5C71">
        <w:rPr>
          <w:szCs w:val="16"/>
        </w:rPr>
        <w:t xml:space="preserve"> </w:t>
      </w:r>
      <w:r w:rsidRPr="00FF5C71">
        <w:rPr>
          <w:szCs w:val="16"/>
        </w:rPr>
        <w:t>"Simulations of the FRB/US model of a severe recession suggest that large-scale asset purchases and forward guidance about the future path of the federal funds rate should be able to provide enough additional accommodation to fully compensate for a more limited to cut short-term interest rates in most, but probably not all, circumstances," Reifschneider writes.</w:t>
      </w:r>
      <w:r w:rsidR="00FF5C71" w:rsidRPr="00FF5C71">
        <w:rPr>
          <w:sz w:val="12"/>
          <w:szCs w:val="16"/>
        </w:rPr>
        <w:t>∂</w:t>
      </w:r>
      <w:r w:rsidR="00CB07D4" w:rsidRPr="00FF5C71">
        <w:rPr>
          <w:szCs w:val="16"/>
        </w:rPr>
        <w:t xml:space="preserve"> </w:t>
      </w:r>
      <w:r w:rsidRPr="00FF5C71">
        <w:rPr>
          <w:szCs w:val="16"/>
        </w:rPr>
        <w:t>In the event of a U.S. economic shock, Reifschneider says that a huge, upfront commitment to launch a $4 trillion QE program combined with aggressive forward-guidance would send long-term Treasury yields lower, offsetting the zero-lower-bound constraint for short-term rates. And this would, in turn, succeed in juicing the economy.</w:t>
      </w:r>
      <w:r w:rsidR="00FF5C71" w:rsidRPr="00FF5C71">
        <w:rPr>
          <w:sz w:val="12"/>
          <w:szCs w:val="16"/>
        </w:rPr>
        <w:t>∂</w:t>
      </w:r>
      <w:r w:rsidR="00CB07D4" w:rsidRPr="00FF5C71">
        <w:rPr>
          <w:szCs w:val="16"/>
        </w:rPr>
        <w:t xml:space="preserve"> </w:t>
      </w:r>
      <w:r w:rsidRPr="00FF5C71">
        <w:rPr>
          <w:szCs w:val="16"/>
        </w:rPr>
        <w:t xml:space="preserve">But he acknowledges that it's a big ask to launch forward guidance and stimulus on this scale from the get-go. The Fed's current balance sheet is $4.5 trillion, compared with under $1 trillion pre-crisis. </w:t>
      </w:r>
      <w:r w:rsidR="00FF5C71" w:rsidRPr="00FF5C71">
        <w:rPr>
          <w:sz w:val="12"/>
          <w:szCs w:val="16"/>
        </w:rPr>
        <w:t>∂</w:t>
      </w:r>
      <w:r w:rsidR="00CB07D4" w:rsidRPr="00FF5C71">
        <w:rPr>
          <w:szCs w:val="16"/>
        </w:rPr>
        <w:t xml:space="preserve"> </w:t>
      </w:r>
      <w:r w:rsidRPr="00CB07D4">
        <w:rPr>
          <w:rStyle w:val="StyleUnderline"/>
        </w:rPr>
        <w:t xml:space="preserve">The main issue is that the </w:t>
      </w:r>
      <w:r w:rsidRPr="00B848DD">
        <w:rPr>
          <w:rStyle w:val="StyleUnderline"/>
        </w:rPr>
        <w:t>stimulation starts with the nominal Fed funds rate at either 2 percent or 3 percent, compared with 0.5 percent currently</w:t>
      </w:r>
      <w:r w:rsidRPr="00CB07D4">
        <w:rPr>
          <w:rStyle w:val="StyleUnderline"/>
        </w:rPr>
        <w:t>,</w:t>
      </w:r>
      <w:r w:rsidRPr="00FF5C71">
        <w:t xml:space="preserve"> and </w:t>
      </w:r>
      <w:r w:rsidRPr="00CB07D4">
        <w:rPr>
          <w:rStyle w:val="StyleUnderline"/>
        </w:rPr>
        <w:t>Englander says</w:t>
      </w:r>
      <w:r w:rsidRPr="00FF5C71">
        <w:t xml:space="preserve"> that the paper's correct premise — </w:t>
      </w:r>
      <w:r w:rsidRPr="00B848DD">
        <w:rPr>
          <w:rStyle w:val="StyleUnderline"/>
        </w:rPr>
        <w:t>that</w:t>
      </w:r>
      <w:r w:rsidRPr="00FF5C71">
        <w:t xml:space="preserve"> </w:t>
      </w:r>
      <w:r w:rsidRPr="00B848DD">
        <w:rPr>
          <w:rStyle w:val="StyleUnderline"/>
        </w:rPr>
        <w:t xml:space="preserve">the effectiveness of policy tools to stimulate activity increases the higher the </w:t>
      </w:r>
      <w:r w:rsidRPr="00CB07D4">
        <w:rPr>
          <w:rStyle w:val="StyleUnderline"/>
        </w:rPr>
        <w:t xml:space="preserve">benchmark policy </w:t>
      </w:r>
      <w:r w:rsidRPr="00B848DD">
        <w:rPr>
          <w:rStyle w:val="StyleUnderline"/>
        </w:rPr>
        <w:t xml:space="preserve">rate is before a shock kicks in </w:t>
      </w:r>
      <w:r w:rsidRPr="00CB07D4">
        <w:rPr>
          <w:rStyle w:val="StyleUnderline"/>
        </w:rPr>
        <w:t xml:space="preserve">— </w:t>
      </w:r>
      <w:r w:rsidRPr="00B848DD">
        <w:rPr>
          <w:rStyle w:val="StyleUnderline"/>
        </w:rPr>
        <w:t xml:space="preserve">actually reveals the Fed's inability to deal with </w:t>
      </w:r>
      <w:r w:rsidRPr="00CB07D4">
        <w:rPr>
          <w:rStyle w:val="StyleUnderline"/>
        </w:rPr>
        <w:t xml:space="preserve">a U.S. </w:t>
      </w:r>
      <w:r w:rsidRPr="00B848DD">
        <w:rPr>
          <w:rStyle w:val="StyleUnderline"/>
        </w:rPr>
        <w:t>recession within the next two years</w:t>
      </w:r>
      <w:r w:rsidRPr="00B848DD">
        <w:t>.</w:t>
      </w:r>
      <w:r w:rsidR="00FF5C71" w:rsidRPr="00FF5C71">
        <w:rPr>
          <w:sz w:val="12"/>
        </w:rPr>
        <w:t>∂</w:t>
      </w:r>
      <w:r w:rsidR="00CB07D4" w:rsidRPr="00FF5C71">
        <w:t xml:space="preserve"> </w:t>
      </w:r>
      <w:r w:rsidRPr="00FF5C71">
        <w:t xml:space="preserve">Drawing upon simulations from the paper itself, the Citigroup strategist argues </w:t>
      </w:r>
      <w:r w:rsidRPr="00CB07D4">
        <w:rPr>
          <w:rStyle w:val="StyleUnderline"/>
        </w:rPr>
        <w:t>the large</w:t>
      </w:r>
      <w:r w:rsidRPr="00CB07D4">
        <w:rPr>
          <w:rStyle w:val="StyleUnderline"/>
          <w:rFonts w:eastAsia="Calibri"/>
        </w:rPr>
        <w:t>‐</w:t>
      </w:r>
      <w:r w:rsidRPr="00CB07D4">
        <w:rPr>
          <w:rStyle w:val="StyleUnderline"/>
        </w:rPr>
        <w:t>scale asset purchases and forward guidance about the future path of the Federal funds rate would "have almost no ability to offset a shock in current circumstances,"</w:t>
      </w:r>
      <w:r w:rsidRPr="00FF5C71">
        <w:t xml:space="preserve"> citing the fact that </w:t>
      </w:r>
      <w:r w:rsidRPr="00CB07D4">
        <w:rPr>
          <w:rStyle w:val="StyleUnderline"/>
        </w:rPr>
        <w:t>policy rates are likely to be coming off a lower base</w:t>
      </w:r>
      <w:r w:rsidRPr="00FF5C71">
        <w:t xml:space="preserve"> than the paper projects. Markets are pricing in a 100 basis points Fed funds rate at the end of 2019, for example, compared with the FOMC's median Fed funds rate projection of 2.4 percent at the end of 2018.</w:t>
      </w:r>
    </w:p>
    <w:p w14:paraId="2B478810" w14:textId="77777777" w:rsidR="00676891" w:rsidRPr="00CB07D4" w:rsidRDefault="00676891" w:rsidP="00676891">
      <w:pPr>
        <w:pStyle w:val="Heading4"/>
      </w:pPr>
      <w:r w:rsidRPr="00CB07D4">
        <w:t>Another recession would rapidly spiral into economic collapse – fiscal and monetary solutions are tapped out.</w:t>
      </w:r>
    </w:p>
    <w:p w14:paraId="723B901F" w14:textId="77777777" w:rsidR="00676891" w:rsidRPr="00CB07D4" w:rsidRDefault="00676891" w:rsidP="00676891">
      <w:pPr>
        <w:rPr>
          <w:rStyle w:val="Style13ptBold"/>
          <w:b w:val="0"/>
          <w:bCs w:val="0"/>
          <w:sz w:val="16"/>
        </w:rPr>
      </w:pPr>
      <w:r w:rsidRPr="00CB07D4">
        <w:rPr>
          <w:rStyle w:val="Style13ptBold"/>
        </w:rPr>
        <w:t xml:space="preserve">Hilsenrath and Timiraos 15 </w:t>
      </w:r>
      <w:r w:rsidRPr="00CB07D4">
        <w:t xml:space="preserve">– Jon Hilsenrath, Nick Timiraos, Wall Street Journal, 2015 (“U.S. Lacks Ammo for Next Economic Crisis,” </w:t>
      </w:r>
      <w:r w:rsidRPr="00CB07D4">
        <w:rPr>
          <w:i/>
        </w:rPr>
        <w:t>WSJ</w:t>
      </w:r>
      <w:r w:rsidRPr="00CB07D4">
        <w:t>, August 17</w:t>
      </w:r>
      <w:r w:rsidRPr="00CB07D4">
        <w:rPr>
          <w:vertAlign w:val="superscript"/>
        </w:rPr>
        <w:t>th</w:t>
      </w:r>
      <w:r w:rsidRPr="00CB07D4">
        <w:t>, http://www.wsj.com/articles/u-s-lacks-ammo-for-next-economic-crisis-1439865442)</w:t>
      </w:r>
    </w:p>
    <w:p w14:paraId="0169580C" w14:textId="6443E3D2" w:rsidR="00676891" w:rsidRPr="00CB07D4" w:rsidRDefault="00676891" w:rsidP="00676891">
      <w:pPr>
        <w:rPr>
          <w:rStyle w:val="StyleUnderline"/>
        </w:rPr>
      </w:pPr>
      <w:r w:rsidRPr="00CB07D4">
        <w:rPr>
          <w:rStyle w:val="StyleUnderline"/>
        </w:rPr>
        <w:t xml:space="preserve">As the U.S. economic expansion ages and clouds gather overseas, </w:t>
      </w:r>
      <w:r w:rsidRPr="00B848DD">
        <w:rPr>
          <w:rStyle w:val="Emphasis"/>
        </w:rPr>
        <w:t>policy makers worry about recession</w:t>
      </w:r>
      <w:r w:rsidRPr="00B848DD">
        <w:t>.</w:t>
      </w:r>
      <w:r w:rsidRPr="00FF5C71">
        <w:t xml:space="preserve"> </w:t>
      </w:r>
      <w:r w:rsidRPr="00CB07D4">
        <w:rPr>
          <w:rStyle w:val="StyleUnderline"/>
        </w:rPr>
        <w:t xml:space="preserve">Their </w:t>
      </w:r>
      <w:r w:rsidRPr="00B848DD">
        <w:rPr>
          <w:rStyle w:val="StyleUnderline"/>
        </w:rPr>
        <w:t>concern</w:t>
      </w:r>
      <w:r w:rsidRPr="00CB07D4">
        <w:rPr>
          <w:rStyle w:val="StyleUnderline"/>
        </w:rPr>
        <w:t xml:space="preserve"> isn’t that a downturn </w:t>
      </w:r>
      <w:r w:rsidRPr="00B848DD">
        <w:rPr>
          <w:rStyle w:val="StyleUnderline"/>
        </w:rPr>
        <w:t>is</w:t>
      </w:r>
      <w:r w:rsidRPr="00CB07D4">
        <w:rPr>
          <w:rStyle w:val="StyleUnderline"/>
        </w:rPr>
        <w:t xml:space="preserve"> imminent but </w:t>
      </w:r>
      <w:r w:rsidRPr="00B848DD">
        <w:rPr>
          <w:rStyle w:val="StyleUnderline"/>
        </w:rPr>
        <w:t xml:space="preserve">whether they will have </w:t>
      </w:r>
      <w:r w:rsidRPr="00B848DD">
        <w:rPr>
          <w:rStyle w:val="Emphasis"/>
        </w:rPr>
        <w:t>firepower to fight back</w:t>
      </w:r>
      <w:r w:rsidRPr="00CB07D4">
        <w:rPr>
          <w:rStyle w:val="StyleUnderline"/>
        </w:rPr>
        <w:t xml:space="preserve"> when one does arrive</w:t>
      </w:r>
      <w:r w:rsidRPr="00FF5C71">
        <w:t>.</w:t>
      </w:r>
      <w:r w:rsidR="00CB07D4" w:rsidRPr="00FF5C71">
        <w:t xml:space="preserve"> </w:t>
      </w:r>
      <w:r w:rsidR="00FF5C71" w:rsidRPr="00FF5C71">
        <w:rPr>
          <w:sz w:val="12"/>
        </w:rPr>
        <w:t>∂</w:t>
      </w:r>
      <w:r w:rsidR="00CB07D4" w:rsidRPr="00FF5C71">
        <w:t xml:space="preserve"> </w:t>
      </w:r>
      <w:r w:rsidRPr="00CB07D4">
        <w:rPr>
          <w:rStyle w:val="StyleUnderline"/>
        </w:rPr>
        <w:t>Money has been Washington’s primary weapon in the decades since</w:t>
      </w:r>
      <w:r w:rsidRPr="00FF5C71">
        <w:t xml:space="preserve"> British economist John Maynard </w:t>
      </w:r>
      <w:r w:rsidRPr="00CB07D4">
        <w:rPr>
          <w:rStyle w:val="StyleUnderline"/>
        </w:rPr>
        <w:t xml:space="preserve">Keynes proposed </w:t>
      </w:r>
      <w:r w:rsidRPr="00B848DD">
        <w:rPr>
          <w:rStyle w:val="StyleUnderline"/>
        </w:rPr>
        <w:t>aggressive government spending</w:t>
      </w:r>
      <w:r w:rsidRPr="00CB07D4">
        <w:rPr>
          <w:rStyle w:val="StyleUnderline"/>
        </w:rPr>
        <w:t xml:space="preserve"> to battle the Great Depression</w:t>
      </w:r>
      <w:r w:rsidRPr="00FF5C71">
        <w:t xml:space="preserve">. </w:t>
      </w:r>
      <w:r w:rsidRPr="00CB07D4">
        <w:rPr>
          <w:rStyle w:val="StyleUnderline"/>
        </w:rPr>
        <w:t xml:space="preserve">The U.S. generally injects cash into the economy through interest-rate cuts, </w:t>
      </w:r>
      <w:r w:rsidRPr="00B848DD">
        <w:rPr>
          <w:rStyle w:val="StyleUnderline"/>
        </w:rPr>
        <w:t>tax cuts or ramped-up federal spending</w:t>
      </w:r>
      <w:r w:rsidRPr="00CB07D4">
        <w:rPr>
          <w:rStyle w:val="StyleUnderline"/>
        </w:rPr>
        <w:t>.</w:t>
      </w:r>
      <w:r w:rsidR="00CB07D4" w:rsidRPr="00FF5C71">
        <w:t xml:space="preserve"> </w:t>
      </w:r>
      <w:r w:rsidR="00FF5C71" w:rsidRPr="00FF5C71">
        <w:rPr>
          <w:sz w:val="12"/>
        </w:rPr>
        <w:t>∂</w:t>
      </w:r>
      <w:r w:rsidR="00CB07D4" w:rsidRPr="00CB07D4">
        <w:rPr>
          <w:sz w:val="12"/>
          <w:u w:val="single"/>
        </w:rPr>
        <w:t xml:space="preserve"> </w:t>
      </w:r>
      <w:r w:rsidRPr="00CB07D4">
        <w:rPr>
          <w:rStyle w:val="Emphasis"/>
        </w:rPr>
        <w:t xml:space="preserve">Those tools </w:t>
      </w:r>
      <w:r w:rsidRPr="00B848DD">
        <w:rPr>
          <w:rStyle w:val="Emphasis"/>
        </w:rPr>
        <w:t>could be hard to employ when the next dip comes</w:t>
      </w:r>
      <w:r w:rsidRPr="00FF5C71">
        <w:t xml:space="preserve">: </w:t>
      </w:r>
      <w:r w:rsidRPr="00B848DD">
        <w:rPr>
          <w:rStyle w:val="StyleUnderline"/>
        </w:rPr>
        <w:t>Interest rates are near zero</w:t>
      </w:r>
      <w:r w:rsidRPr="00CB07D4">
        <w:rPr>
          <w:rStyle w:val="StyleUnderline"/>
        </w:rPr>
        <w:t xml:space="preserve">, and fiscal </w:t>
      </w:r>
      <w:r w:rsidRPr="00B848DD">
        <w:rPr>
          <w:rStyle w:val="StyleUnderline"/>
        </w:rPr>
        <w:t>stimulus plans could be hampered</w:t>
      </w:r>
      <w:r w:rsidRPr="00CB07D4">
        <w:rPr>
          <w:rStyle w:val="StyleUnderline"/>
        </w:rPr>
        <w:t xml:space="preserve"> by high levels of government debt and the prospect of growing budget deficits to cover entitlement spending</w:t>
      </w:r>
      <w:r w:rsidRPr="00FF5C71">
        <w:t xml:space="preserve"> </w:t>
      </w:r>
      <w:r w:rsidRPr="00FF5C71">
        <w:rPr>
          <w:szCs w:val="16"/>
        </w:rPr>
        <w:t>on retired baby boomers.</w:t>
      </w:r>
      <w:r w:rsidR="00CB07D4" w:rsidRPr="00FF5C71">
        <w:rPr>
          <w:szCs w:val="16"/>
        </w:rPr>
        <w:t xml:space="preserve"> </w:t>
      </w:r>
      <w:r w:rsidR="00FF5C71" w:rsidRPr="00FF5C71">
        <w:rPr>
          <w:sz w:val="12"/>
          <w:szCs w:val="16"/>
        </w:rPr>
        <w:t>∂</w:t>
      </w:r>
      <w:r w:rsidR="00CB07D4" w:rsidRPr="00FF5C71">
        <w:rPr>
          <w:szCs w:val="16"/>
        </w:rPr>
        <w:t xml:space="preserve"> </w:t>
      </w:r>
      <w:r w:rsidRPr="00FF5C71">
        <w:rPr>
          <w:szCs w:val="16"/>
        </w:rPr>
        <w:t>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w:t>
      </w:r>
      <w:r w:rsidR="00FF5C71" w:rsidRPr="00FF5C71">
        <w:rPr>
          <w:sz w:val="12"/>
          <w:szCs w:val="16"/>
        </w:rPr>
        <w:t>∂</w:t>
      </w:r>
      <w:r w:rsidR="00CB07D4" w:rsidRPr="00FF5C71">
        <w:rPr>
          <w:szCs w:val="16"/>
        </w:rPr>
        <w:t xml:space="preserve"> </w:t>
      </w:r>
      <w:r w:rsidRPr="00FF5C71">
        <w:t xml:space="preserve">Even so, </w:t>
      </w:r>
      <w:r w:rsidRPr="00CB07D4">
        <w:rPr>
          <w:rStyle w:val="Emphasis"/>
        </w:rPr>
        <w:t>looming threats</w:t>
      </w:r>
      <w:r w:rsidRPr="00FF5C71">
        <w:t xml:space="preserve"> </w:t>
      </w:r>
      <w:r w:rsidRPr="00CB07D4">
        <w:rPr>
          <w:rStyle w:val="StyleUnderline"/>
        </w:rPr>
        <w:t xml:space="preserve">are a reminder that the slow-growing </w:t>
      </w:r>
      <w:r w:rsidRPr="00B848DD">
        <w:rPr>
          <w:rStyle w:val="StyleUnderline"/>
        </w:rPr>
        <w:t>global economy is just a shock away from peril</w:t>
      </w:r>
      <w:r w:rsidRPr="00B848DD">
        <w:t>.</w:t>
      </w:r>
      <w:r w:rsidRPr="00FF5C71">
        <w:t xml:space="preserve"> Japan’s economy contracted in the second quarter and Europe recorded lackluster growth. China’s slowdown, meanwhile, appears more severe than global policy makers initially realized and a currency devaluation there might spur trade frictions.</w:t>
      </w:r>
      <w:r w:rsidR="00FF5C71" w:rsidRPr="00FF5C71">
        <w:rPr>
          <w:sz w:val="12"/>
        </w:rPr>
        <w:t>∂</w:t>
      </w:r>
      <w:r w:rsidR="00CB07D4" w:rsidRPr="00FF5C71">
        <w:t xml:space="preserve"> </w:t>
      </w:r>
      <w:r w:rsidRPr="00CB07D4">
        <w:rPr>
          <w:rStyle w:val="StyleUnderline"/>
        </w:rPr>
        <w:t xml:space="preserve">With the U.S. expansion entering its seventh year, policy makers are planning how to respond to the next downturn, which history shows is </w:t>
      </w:r>
      <w:r w:rsidRPr="00CB07D4">
        <w:rPr>
          <w:rStyle w:val="Emphasis"/>
        </w:rPr>
        <w:t>inevitable</w:t>
      </w:r>
      <w:r w:rsidRPr="00FF5C71">
        <w:t>. The current expansion is now 16 months longer than the average since World War II, and none has lasted longer than a decade.</w:t>
      </w:r>
      <w:r w:rsidR="00FF5C71" w:rsidRPr="00FF5C71">
        <w:rPr>
          <w:sz w:val="12"/>
        </w:rPr>
        <w:t>∂</w:t>
      </w:r>
      <w:r w:rsidR="00CB07D4" w:rsidRPr="00FF5C71">
        <w:t xml:space="preserve"> </w:t>
      </w:r>
      <w:r w:rsidRPr="00FF5C71">
        <w:t>“</w:t>
      </w:r>
      <w:r w:rsidRPr="00CB07D4">
        <w:rPr>
          <w:rStyle w:val="StyleUnderline"/>
        </w:rPr>
        <w:t>The world economy is like an ocean liner without lifeboats</w:t>
      </w:r>
      <w:r w:rsidRPr="00FF5C71">
        <w:t>,” economists at HSBC Bank wrote in a recent research note.</w:t>
      </w:r>
      <w:r w:rsidR="00FF5C71" w:rsidRPr="00FF5C71">
        <w:rPr>
          <w:sz w:val="12"/>
        </w:rPr>
        <w:t>∂</w:t>
      </w:r>
      <w:r w:rsidR="00CB07D4" w:rsidRPr="00FF5C71">
        <w:t xml:space="preserve"> </w:t>
      </w:r>
      <w:r w:rsidRPr="00FF5C71">
        <w:t xml:space="preserve">In the next downturn, former Fed Chairman Ben Bernanke said in an interview, </w:t>
      </w:r>
      <w:r w:rsidRPr="00B848DD">
        <w:rPr>
          <w:rStyle w:val="StyleUnderline"/>
        </w:rPr>
        <w:t>the tools of government will be “</w:t>
      </w:r>
      <w:r w:rsidRPr="00B848DD">
        <w:rPr>
          <w:rStyle w:val="Emphasis"/>
        </w:rPr>
        <w:t>more limited than usual</w:t>
      </w:r>
      <w:r w:rsidRPr="00FF5C71">
        <w:t>, but they’re not zero by any means.”</w:t>
      </w:r>
      <w:r w:rsidR="00FF5C71" w:rsidRPr="00FF5C71">
        <w:rPr>
          <w:sz w:val="12"/>
        </w:rPr>
        <w:t>∂</w:t>
      </w:r>
      <w:r w:rsidR="00CB07D4" w:rsidRPr="00FF5C71">
        <w:t xml:space="preserve"> </w:t>
      </w:r>
      <w:r w:rsidRPr="00FF5C71">
        <w:rPr>
          <w:szCs w:val="16"/>
        </w:rPr>
        <w:t>The Fed, for example, could experiment with negative interest rates. A recession also could force Congress and the White House to bridge Washington’s partisan divide to strike a deal that pairs short-run stimulus with long-run plans to reduce the deficit.</w:t>
      </w:r>
      <w:r w:rsidR="00FF5C71" w:rsidRPr="00FF5C71">
        <w:rPr>
          <w:sz w:val="12"/>
          <w:szCs w:val="16"/>
        </w:rPr>
        <w:t>∂</w:t>
      </w:r>
      <w:r w:rsidR="00CB07D4" w:rsidRPr="00FF5C71">
        <w:rPr>
          <w:szCs w:val="16"/>
        </w:rPr>
        <w:t xml:space="preserve"> </w:t>
      </w:r>
      <w:r w:rsidRPr="00FF5C71">
        <w:rPr>
          <w:szCs w:val="16"/>
        </w:rPr>
        <w:t>‘Live question’</w:t>
      </w:r>
      <w:r w:rsidR="00FF5C71" w:rsidRPr="00FF5C71">
        <w:rPr>
          <w:sz w:val="12"/>
          <w:szCs w:val="16"/>
        </w:rPr>
        <w:t>∂</w:t>
      </w:r>
      <w:r w:rsidR="00CB07D4" w:rsidRPr="00FF5C71">
        <w:rPr>
          <w:szCs w:val="16"/>
        </w:rPr>
        <w:t xml:space="preserve"> </w:t>
      </w:r>
      <w:r w:rsidRPr="00FF5C71">
        <w:rPr>
          <w:szCs w:val="16"/>
        </w:rPr>
        <w:t>“This is a very live question,” said Douglas Elmendorf, the recently departed director of the Congressional Budget Office. “Policy makers are thinking about their backup, backup plans.”</w:t>
      </w:r>
      <w:r w:rsidR="00FF5C71" w:rsidRPr="00FF5C71">
        <w:rPr>
          <w:sz w:val="12"/>
          <w:szCs w:val="16"/>
        </w:rPr>
        <w:t>∂</w:t>
      </w:r>
      <w:r w:rsidR="00CB07D4" w:rsidRPr="00FF5C71">
        <w:rPr>
          <w:szCs w:val="16"/>
        </w:rPr>
        <w:t xml:space="preserve"> </w:t>
      </w:r>
      <w:r w:rsidRPr="00FF5C71">
        <w:rPr>
          <w:szCs w:val="16"/>
        </w:rPr>
        <w:t>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w:t>
      </w:r>
      <w:r w:rsidR="00FF5C71" w:rsidRPr="00FF5C71">
        <w:rPr>
          <w:sz w:val="12"/>
          <w:szCs w:val="16"/>
        </w:rPr>
        <w:t>∂</w:t>
      </w:r>
      <w:r w:rsidR="00CB07D4" w:rsidRPr="00FF5C71">
        <w:rPr>
          <w:szCs w:val="16"/>
        </w:rPr>
        <w:t xml:space="preserve"> </w:t>
      </w:r>
      <w:r w:rsidRPr="00FF5C71">
        <w:t>Worries stretch to the White House. “</w:t>
      </w:r>
      <w:r w:rsidRPr="00CB07D4">
        <w:rPr>
          <w:rStyle w:val="StyleUnderline"/>
        </w:rPr>
        <w:t xml:space="preserve">Federal </w:t>
      </w:r>
      <w:r w:rsidRPr="00B848DD">
        <w:rPr>
          <w:rStyle w:val="StyleUnderline"/>
        </w:rPr>
        <w:t>fiscal policy will be a more important tool</w:t>
      </w:r>
      <w:r w:rsidRPr="00CB07D4">
        <w:rPr>
          <w:rStyle w:val="StyleUnderline"/>
        </w:rPr>
        <w:t xml:space="preserve"> in addressing future business cycles because monetary policy may be more frequently constrained</w:t>
      </w:r>
      <w:r w:rsidRPr="00FF5C71">
        <w:t>,” Jason Furman, the chairman of the White House Council of Economic Advisers, said in an interview. “</w:t>
      </w:r>
      <w:r w:rsidRPr="00B848DD">
        <w:rPr>
          <w:rStyle w:val="StyleUnderline"/>
        </w:rPr>
        <w:t>That’s a big change</w:t>
      </w:r>
      <w:r w:rsidRPr="00CB07D4">
        <w:rPr>
          <w:rStyle w:val="StyleUnderline"/>
        </w:rPr>
        <w:t xml:space="preserve"> in the way the economics profession sees the world</w:t>
      </w:r>
      <w:r w:rsidRPr="00FF5C71">
        <w:t>.”</w:t>
      </w:r>
      <w:r w:rsidR="00FF5C71" w:rsidRPr="00FF5C71">
        <w:rPr>
          <w:sz w:val="12"/>
        </w:rPr>
        <w:t>∂</w:t>
      </w:r>
      <w:r w:rsidR="00CB07D4" w:rsidRPr="00FF5C71">
        <w:t xml:space="preserve"> </w:t>
      </w:r>
      <w:r w:rsidRPr="00FF5C71">
        <w:rPr>
          <w:szCs w:val="16"/>
        </w:rPr>
        <w:t>The U.S. over the past quarter century regularly turned to the Fed to provide stimulus when the economy stumbled.</w:t>
      </w:r>
      <w:r w:rsidR="00FF5C71" w:rsidRPr="00FF5C71">
        <w:rPr>
          <w:sz w:val="12"/>
          <w:szCs w:val="16"/>
        </w:rPr>
        <w:t>∂</w:t>
      </w:r>
      <w:r w:rsidR="00CB07D4" w:rsidRPr="00FF5C71">
        <w:rPr>
          <w:szCs w:val="16"/>
        </w:rPr>
        <w:t xml:space="preserve"> </w:t>
      </w:r>
      <w:r w:rsidRPr="00FF5C71">
        <w:t xml:space="preserve">In the most recent recession, </w:t>
      </w:r>
      <w:r w:rsidRPr="00CB07D4">
        <w:rPr>
          <w:rStyle w:val="StyleUnderline"/>
        </w:rPr>
        <w:t>short-term interest rates were pushed to near zero, then the central bank embarked on massive</w:t>
      </w:r>
      <w:r w:rsidRPr="00FF5C71">
        <w:t>—and controversial—</w:t>
      </w:r>
      <w:r w:rsidRPr="00CB07D4">
        <w:rPr>
          <w:rStyle w:val="StyleUnderline"/>
        </w:rPr>
        <w:t>bond-buying programs to drive down long-term interest rates</w:t>
      </w:r>
      <w:r w:rsidRPr="00FF5C71">
        <w:t xml:space="preserve">. The </w:t>
      </w:r>
      <w:r w:rsidRPr="00FF5C71">
        <w:rPr>
          <w:szCs w:val="16"/>
        </w:rPr>
        <w:t>Fed also promised to keep short-term interest rates low for an extended period.</w:t>
      </w:r>
      <w:r w:rsidR="00FF5C71" w:rsidRPr="00FF5C71">
        <w:rPr>
          <w:sz w:val="12"/>
          <w:szCs w:val="16"/>
        </w:rPr>
        <w:t>∂</w:t>
      </w:r>
      <w:r w:rsidR="00CB07D4" w:rsidRPr="00FF5C71">
        <w:rPr>
          <w:szCs w:val="16"/>
        </w:rPr>
        <w:t xml:space="preserve"> </w:t>
      </w:r>
      <w:r w:rsidRPr="00FF5C71">
        <w:rPr>
          <w:szCs w:val="16"/>
        </w:rPr>
        <w:t>The tactics were meant to make it easier for households to pay off debts, encourage new borrowing and promote risk-taking; officials hoped that would push investment and consumer spending higher.</w:t>
      </w:r>
      <w:r w:rsidR="00FF5C71" w:rsidRPr="00FF5C71">
        <w:rPr>
          <w:sz w:val="12"/>
          <w:szCs w:val="16"/>
        </w:rPr>
        <w:t>∂</w:t>
      </w:r>
      <w:r w:rsidR="00CB07D4" w:rsidRPr="00FF5C71">
        <w:rPr>
          <w:szCs w:val="16"/>
        </w:rPr>
        <w:t xml:space="preserve"> </w:t>
      </w:r>
      <w:r w:rsidRPr="00FF5C71">
        <w:t xml:space="preserve">The next downturn could further expand Fed bondholdings, but with the central bank’s balance sheet already exceeding $4 trillion, </w:t>
      </w:r>
      <w:r w:rsidRPr="00B848DD">
        <w:rPr>
          <w:rStyle w:val="Emphasis"/>
        </w:rPr>
        <w:t>there are limits to how much more the Fed can buy.</w:t>
      </w:r>
      <w:r w:rsidR="00FF5C71" w:rsidRPr="00FF5C71">
        <w:rPr>
          <w:rStyle w:val="Emphasis"/>
          <w:b w:val="0"/>
          <w:sz w:val="12"/>
          <w:szCs w:val="16"/>
          <w:u w:val="none"/>
        </w:rPr>
        <w:t>∂</w:t>
      </w:r>
      <w:r w:rsidR="00CB07D4" w:rsidRPr="00CB07D4">
        <w:rPr>
          <w:rStyle w:val="Emphasis"/>
          <w:sz w:val="12"/>
          <w:szCs w:val="16"/>
        </w:rPr>
        <w:t xml:space="preserve"> </w:t>
      </w:r>
      <w:r w:rsidRPr="00FF5C71">
        <w:rPr>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w:t>
      </w:r>
      <w:r w:rsidR="00FF5C71" w:rsidRPr="00FF5C71">
        <w:rPr>
          <w:sz w:val="12"/>
          <w:szCs w:val="16"/>
        </w:rPr>
        <w:t>∂</w:t>
      </w:r>
      <w:r w:rsidR="00CB07D4" w:rsidRPr="00FF5C71">
        <w:rPr>
          <w:szCs w:val="16"/>
        </w:rPr>
        <w:t xml:space="preserve"> </w:t>
      </w:r>
      <w:r w:rsidRPr="00FF5C71">
        <w:rPr>
          <w:szCs w:val="16"/>
        </w:rPr>
        <w:t>Economic theory suggests negative rates prompt businesses and households to hoard cash—essentially, stuff it in a mattress. “It does look like rates can go more negative than conventional wisdom has held,” Mr. Bernanke said.</w:t>
      </w:r>
      <w:r w:rsidR="00FF5C71" w:rsidRPr="00FF5C71">
        <w:rPr>
          <w:sz w:val="12"/>
          <w:szCs w:val="16"/>
        </w:rPr>
        <w:t>∂</w:t>
      </w:r>
      <w:r w:rsidR="00CB07D4" w:rsidRPr="00FF5C71">
        <w:rPr>
          <w:szCs w:val="16"/>
        </w:rPr>
        <w:t xml:space="preserve"> </w:t>
      </w:r>
      <w:r w:rsidRPr="00FF5C71">
        <w:rPr>
          <w:szCs w:val="16"/>
        </w:rPr>
        <w:t xml:space="preserve">Others, including Sen. Bob Corker (R.,Tenn.), see only </w:t>
      </w:r>
      <w:r w:rsidRPr="00B848DD">
        <w:rPr>
          <w:rStyle w:val="StyleUnderline"/>
        </w:rPr>
        <w:t>the Fed’s</w:t>
      </w:r>
      <w:r w:rsidRPr="00CB07D4">
        <w:rPr>
          <w:rStyle w:val="StyleUnderline"/>
        </w:rPr>
        <w:t xml:space="preserve"> limits. “They </w:t>
      </w:r>
      <w:r w:rsidRPr="00B848DD">
        <w:rPr>
          <w:rStyle w:val="StyleUnderline"/>
        </w:rPr>
        <w:t>have</w:t>
      </w:r>
      <w:r w:rsidRPr="00CB07D4">
        <w:rPr>
          <w:rStyle w:val="StyleUnderline"/>
        </w:rPr>
        <w:t xml:space="preserve">, like, </w:t>
      </w:r>
      <w:r w:rsidRPr="00B848DD">
        <w:rPr>
          <w:rStyle w:val="StyleUnderline"/>
        </w:rPr>
        <w:t>zero juice left,”</w:t>
      </w:r>
      <w:r w:rsidRPr="00CB07D4">
        <w:rPr>
          <w:rStyle w:val="StyleUnderline"/>
        </w:rPr>
        <w:t xml:space="preserve"> he said.</w:t>
      </w:r>
    </w:p>
    <w:p w14:paraId="41637D88" w14:textId="77777777" w:rsidR="00676891" w:rsidRPr="00CB07D4" w:rsidRDefault="00676891" w:rsidP="00676891">
      <w:pPr>
        <w:pStyle w:val="Heading3"/>
      </w:pPr>
      <w:r w:rsidRPr="00CB07D4">
        <w:t>AT Global Econ Resilient</w:t>
      </w:r>
    </w:p>
    <w:p w14:paraId="20D3A016" w14:textId="77777777" w:rsidR="00676891" w:rsidRPr="00CB07D4" w:rsidRDefault="00676891" w:rsidP="00676891">
      <w:pPr>
        <w:pStyle w:val="Heading4"/>
      </w:pPr>
      <w:r w:rsidRPr="00CB07D4">
        <w:t>No recovery this time – high deficits, no monetary maneuverability, and a growing global divide</w:t>
      </w:r>
    </w:p>
    <w:p w14:paraId="71B136C5" w14:textId="77777777" w:rsidR="00676891" w:rsidRPr="00CB07D4" w:rsidRDefault="00676891" w:rsidP="00676891">
      <w:pPr>
        <w:rPr>
          <w:rStyle w:val="Style13ptBold"/>
          <w:b w:val="0"/>
          <w:bCs w:val="0"/>
          <w:sz w:val="18"/>
        </w:rPr>
      </w:pPr>
      <w:r w:rsidRPr="00CB07D4">
        <w:rPr>
          <w:rStyle w:val="Style13ptBold"/>
        </w:rPr>
        <w:t xml:space="preserve">Irwin 16 </w:t>
      </w:r>
      <w:r w:rsidRPr="00CB07D4">
        <w:t>– Neil Irwin, senior economic correspondent at The New York Times, January 7</w:t>
      </w:r>
      <w:r w:rsidRPr="00CB07D4">
        <w:rPr>
          <w:vertAlign w:val="superscript"/>
        </w:rPr>
        <w:t>th</w:t>
      </w:r>
      <w:r w:rsidRPr="00CB07D4">
        <w:t xml:space="preserve"> (“Can U.S. Remain an Island of Stability in the Global Economy?” </w:t>
      </w:r>
      <w:r w:rsidRPr="00CB07D4">
        <w:rPr>
          <w:i/>
        </w:rPr>
        <w:t>The New York Times</w:t>
      </w:r>
      <w:r w:rsidRPr="00CB07D4">
        <w:t>, The Upshot, http://www.nytimes.com/2016/01/08/upshot/can-us-remain-an-island-of-stability-in-the-global-economy.html?_r=0)</w:t>
      </w:r>
    </w:p>
    <w:p w14:paraId="1C445551" w14:textId="14965DB2" w:rsidR="00676891" w:rsidRDefault="00676891" w:rsidP="00676891">
      <w:r w:rsidRPr="00B848DD">
        <w:rPr>
          <w:rStyle w:val="StyleUnderline"/>
        </w:rPr>
        <w:t xml:space="preserve">If something does go wrong, the usual buffers in the global economy look to be </w:t>
      </w:r>
      <w:r w:rsidRPr="00B848DD">
        <w:rPr>
          <w:rStyle w:val="Emphasis"/>
        </w:rPr>
        <w:t>weakened or nonexistent right now</w:t>
      </w:r>
      <w:r w:rsidRPr="00B848DD">
        <w:t xml:space="preserve">. </w:t>
      </w:r>
      <w:r w:rsidRPr="00B848DD">
        <w:rPr>
          <w:rStyle w:val="StyleUnderline"/>
        </w:rPr>
        <w:t>Government deficits are high</w:t>
      </w:r>
      <w:r w:rsidRPr="00FF5C71">
        <w:t xml:space="preserve"> in much of the world, </w:t>
      </w:r>
      <w:r w:rsidRPr="00CB07D4">
        <w:rPr>
          <w:rStyle w:val="StyleUnderline"/>
        </w:rPr>
        <w:t>and</w:t>
      </w:r>
      <w:r w:rsidRPr="00FF5C71">
        <w:t xml:space="preserve"> even where they aren’t, </w:t>
      </w:r>
      <w:r w:rsidRPr="00B848DD">
        <w:rPr>
          <w:rStyle w:val="StyleUnderline"/>
        </w:rPr>
        <w:t xml:space="preserve">political leaders have shown </w:t>
      </w:r>
      <w:r w:rsidRPr="00B848DD">
        <w:rPr>
          <w:rStyle w:val="Emphasis"/>
        </w:rPr>
        <w:t>no desire</w:t>
      </w:r>
      <w:r w:rsidRPr="00B848DD">
        <w:rPr>
          <w:rStyle w:val="StyleUnderline"/>
        </w:rPr>
        <w:t xml:space="preserve"> to open the spending floodgates</w:t>
      </w:r>
      <w:r w:rsidRPr="00CB07D4">
        <w:rPr>
          <w:rStyle w:val="StyleUnderline"/>
        </w:rPr>
        <w:t xml:space="preserve"> in an effort to bolster economies</w:t>
      </w:r>
      <w:r w:rsidRPr="00FF5C71">
        <w:t>. If the American economy were to slump and President Obama were to ask the Republican Congress for fiscal stimulus, it would give new meaning to “Dead on Arrival.”</w:t>
      </w:r>
      <w:r w:rsidR="00FF5C71" w:rsidRPr="00FF5C71">
        <w:rPr>
          <w:sz w:val="12"/>
        </w:rPr>
        <w:t>∂</w:t>
      </w:r>
      <w:r w:rsidR="00CB07D4" w:rsidRPr="00FF5C71">
        <w:t xml:space="preserve"> </w:t>
      </w:r>
      <w:r w:rsidRPr="00FF5C71">
        <w:t xml:space="preserve">And </w:t>
      </w:r>
      <w:r w:rsidRPr="00B848DD">
        <w:rPr>
          <w:rStyle w:val="StyleUnderline"/>
        </w:rPr>
        <w:t>central banks have flooded the world with so much easy money that it’s not clear what further benefit new efforts would have</w:t>
      </w:r>
      <w:r w:rsidRPr="00FF5C71">
        <w:t xml:space="preserve"> — why, for example, would we try a fourth round of quantitative easing from the Federal Reserve?</w:t>
      </w:r>
      <w:r w:rsidR="00FF5C71" w:rsidRPr="00FF5C71">
        <w:rPr>
          <w:sz w:val="12"/>
        </w:rPr>
        <w:t>∂</w:t>
      </w:r>
      <w:r w:rsidR="00CB07D4" w:rsidRPr="00FF5C71">
        <w:t xml:space="preserve"> </w:t>
      </w:r>
      <w:r w:rsidRPr="00FF5C71">
        <w:t xml:space="preserve">Then </w:t>
      </w:r>
      <w:r w:rsidRPr="00CB07D4">
        <w:rPr>
          <w:rStyle w:val="StyleUnderline"/>
        </w:rPr>
        <w:t xml:space="preserve">there’s the less obvious risk from this </w:t>
      </w:r>
      <w:r w:rsidRPr="00CB07D4">
        <w:rPr>
          <w:rStyle w:val="Emphasis"/>
        </w:rPr>
        <w:t>mismatch</w:t>
      </w:r>
      <w:r w:rsidRPr="00CB07D4">
        <w:rPr>
          <w:rStyle w:val="StyleUnderline"/>
        </w:rPr>
        <w:t xml:space="preserve"> between</w:t>
      </w:r>
      <w:r w:rsidRPr="00FF5C71">
        <w:t xml:space="preserve"> what is happening in </w:t>
      </w:r>
      <w:r w:rsidRPr="00CB07D4">
        <w:rPr>
          <w:rStyle w:val="StyleUnderline"/>
        </w:rPr>
        <w:t>the United States and the rest of the world</w:t>
      </w:r>
      <w:r w:rsidRPr="00FF5C71">
        <w:t xml:space="preserve"> — the risk of what happens if it doesn’t change.</w:t>
      </w:r>
      <w:r w:rsidR="00FF5C71" w:rsidRPr="00FF5C71">
        <w:rPr>
          <w:sz w:val="12"/>
        </w:rPr>
        <w:t>∂</w:t>
      </w:r>
      <w:r w:rsidR="00CB07D4" w:rsidRPr="00FF5C71">
        <w:t xml:space="preserve"> </w:t>
      </w:r>
      <w:r w:rsidRPr="00B848DD">
        <w:rPr>
          <w:rStyle w:val="StyleUnderline"/>
        </w:rPr>
        <w:t>During the years running up to</w:t>
      </w:r>
      <w:r w:rsidRPr="00FF5C71">
        <w:t xml:space="preserve"> the </w:t>
      </w:r>
      <w:r w:rsidRPr="00B848DD">
        <w:rPr>
          <w:rStyle w:val="StyleUnderline"/>
        </w:rPr>
        <w:t>2008</w:t>
      </w:r>
      <w:r w:rsidRPr="00FF5C71">
        <w:t xml:space="preserve"> crisis, </w:t>
      </w:r>
      <w:r w:rsidRPr="00B848DD">
        <w:rPr>
          <w:rStyle w:val="StyleUnderline"/>
        </w:rPr>
        <w:t>the United States served as the global consumer of last resort</w:t>
      </w:r>
      <w:r w:rsidRPr="00FF5C71">
        <w:t xml:space="preserve">. Americans kept shopping when the rest of the world hunkered down. </w:t>
      </w:r>
      <w:r w:rsidRPr="00B848DD">
        <w:rPr>
          <w:rStyle w:val="StyleUnderline"/>
        </w:rPr>
        <w:t>The side</w:t>
      </w:r>
      <w:r w:rsidRPr="00CB07D4">
        <w:rPr>
          <w:rStyle w:val="StyleUnderline"/>
        </w:rPr>
        <w:t xml:space="preserve"> </w:t>
      </w:r>
      <w:r w:rsidRPr="00B848DD">
        <w:rPr>
          <w:rStyle w:val="StyleUnderline"/>
        </w:rPr>
        <w:t>effect</w:t>
      </w:r>
      <w:r w:rsidRPr="00CB07D4">
        <w:rPr>
          <w:rStyle w:val="StyleUnderline"/>
        </w:rPr>
        <w:t xml:space="preserve"> of that</w:t>
      </w:r>
      <w:r w:rsidRPr="00FF5C71">
        <w:t xml:space="preserve"> role in the global economy </w:t>
      </w:r>
      <w:r w:rsidRPr="00B848DD">
        <w:rPr>
          <w:rStyle w:val="StyleUnderline"/>
        </w:rPr>
        <w:t xml:space="preserve">was constantly increasing </w:t>
      </w:r>
      <w:r w:rsidRPr="00B848DD">
        <w:rPr>
          <w:rStyle w:val="Emphasis"/>
        </w:rPr>
        <w:t>debt</w:t>
      </w:r>
      <w:r w:rsidRPr="00FF5C71">
        <w:t>, which in the precrisis era frequently took the form of mortgage-related securities.</w:t>
      </w:r>
    </w:p>
    <w:p w14:paraId="67A14780" w14:textId="77777777" w:rsidR="00E93C78" w:rsidRPr="00FF5C71" w:rsidRDefault="00E93C78" w:rsidP="00676891"/>
    <w:p w14:paraId="53BD3451" w14:textId="77777777" w:rsidR="001C7190" w:rsidRPr="00CB07D4" w:rsidRDefault="001C7190" w:rsidP="00676891">
      <w:pPr>
        <w:pStyle w:val="Heading1"/>
      </w:pPr>
    </w:p>
    <w:p w14:paraId="35DEEDDF" w14:textId="6880DD73" w:rsidR="00E42E4C" w:rsidRPr="00CB07D4" w:rsidRDefault="00676891" w:rsidP="00676891">
      <w:pPr>
        <w:pStyle w:val="Heading1"/>
      </w:pPr>
      <w:r w:rsidRPr="00CB07D4">
        <w:t>Affirmative</w:t>
      </w:r>
      <w:r w:rsidR="00AF0F78">
        <w:t xml:space="preserve"> Answers</w:t>
      </w:r>
    </w:p>
    <w:p w14:paraId="44585C64" w14:textId="77777777" w:rsidR="00676891" w:rsidRPr="00CB07D4" w:rsidRDefault="00676891" w:rsidP="00676891">
      <w:pPr>
        <w:pStyle w:val="Heading2"/>
      </w:pPr>
      <w:r w:rsidRPr="00CB07D4">
        <w:t>Uniqueness</w:t>
      </w:r>
    </w:p>
    <w:p w14:paraId="0CDD385B" w14:textId="77777777" w:rsidR="00676891" w:rsidRPr="00CB07D4" w:rsidRDefault="00676891" w:rsidP="00676891">
      <w:pPr>
        <w:pStyle w:val="Heading3"/>
      </w:pPr>
      <w:r w:rsidRPr="00CB07D4">
        <w:t>UQ: Collapse Inev</w:t>
      </w:r>
    </w:p>
    <w:p w14:paraId="5AD38817" w14:textId="77777777" w:rsidR="00D02274" w:rsidRDefault="00D02274" w:rsidP="00D02274">
      <w:pPr>
        <w:pStyle w:val="Heading4"/>
      </w:pPr>
      <w:r>
        <w:t>Collapse is inevitable – numerous data points prove</w:t>
      </w:r>
    </w:p>
    <w:p w14:paraId="0018C7AE" w14:textId="77777777" w:rsidR="00D02274" w:rsidRDefault="00D02274" w:rsidP="00D02274">
      <w:r w:rsidRPr="00454285">
        <w:rPr>
          <w:rStyle w:val="Style13ptBold"/>
        </w:rPr>
        <w:t>Smith 6/8</w:t>
      </w:r>
      <w:r>
        <w:t xml:space="preserve">/17 Ben is an editor at Lombardi Financial, specializing in politics, macroeconomics, and precious metals investing. “The Undeniable Data Which Indicates U.S. Economic Collapse on Hand” </w:t>
      </w:r>
      <w:r w:rsidRPr="004809B4">
        <w:t>https://www.lombardiletter.com/the-undeniable-data-which-indicates-u-s-economic-collapse-on-hand/12440/</w:t>
      </w:r>
    </w:p>
    <w:p w14:paraId="51B11236" w14:textId="152571C6" w:rsidR="00D02274" w:rsidRPr="009105E4" w:rsidRDefault="00D02274" w:rsidP="00D02274">
      <w:pPr>
        <w:rPr>
          <w:sz w:val="16"/>
        </w:rPr>
      </w:pPr>
      <w:r w:rsidRPr="009105E4">
        <w:rPr>
          <w:sz w:val="16"/>
        </w:rPr>
        <w:t>U.S. Economic Collapse Hiding in Plain Sight, Right Behind the Headlines</w:t>
      </w:r>
      <w:r w:rsidR="00FF5C71" w:rsidRPr="009105E4">
        <w:rPr>
          <w:sz w:val="16"/>
        </w:rPr>
        <w:t>∂</w:t>
      </w:r>
      <w:r w:rsidRPr="009105E4">
        <w:rPr>
          <w:sz w:val="16"/>
        </w:rPr>
        <w:t xml:space="preserve"> Yet again, additional data is confirming what much of Main Street already knows is at hand. </w:t>
      </w:r>
      <w:r w:rsidRPr="004809B4">
        <w:rPr>
          <w:rStyle w:val="StyleUnderline"/>
        </w:rPr>
        <w:t>It may be gradual, and it may be occurring by stealth, but its unmistakable hallmarks keep popping up in undeniable ways</w:t>
      </w:r>
      <w:r w:rsidRPr="009105E4">
        <w:rPr>
          <w:sz w:val="16"/>
        </w:rPr>
        <w:t xml:space="preserve">. If you are still entwined in the matrix of false prosperity, this may be a good time to reconsider. After all, it will take a clear head and some easy-to-muster preparation to survive </w:t>
      </w:r>
      <w:r w:rsidRPr="004809B4">
        <w:rPr>
          <w:rStyle w:val="StyleUnderline"/>
        </w:rPr>
        <w:t>the</w:t>
      </w:r>
      <w:r w:rsidRPr="009105E4">
        <w:rPr>
          <w:sz w:val="16"/>
        </w:rPr>
        <w:t xml:space="preserve"> possible </w:t>
      </w:r>
      <w:r w:rsidRPr="004809B4">
        <w:rPr>
          <w:rStyle w:val="StyleUnderline"/>
        </w:rPr>
        <w:t xml:space="preserve">U.S. economic collapse </w:t>
      </w:r>
      <w:r w:rsidRPr="009105E4">
        <w:rPr>
          <w:sz w:val="16"/>
        </w:rPr>
        <w:t xml:space="preserve">that </w:t>
      </w:r>
      <w:r w:rsidRPr="004809B4">
        <w:rPr>
          <w:rStyle w:val="StyleUnderline"/>
        </w:rPr>
        <w:t>lies ahead</w:t>
      </w:r>
      <w:r w:rsidRPr="009105E4">
        <w:rPr>
          <w:sz w:val="16"/>
        </w:rPr>
        <w:t>.</w:t>
      </w:r>
      <w:r w:rsidR="00FF5C71" w:rsidRPr="009105E4">
        <w:rPr>
          <w:sz w:val="16"/>
        </w:rPr>
        <w:t>∂</w:t>
      </w:r>
      <w:r w:rsidRPr="009105E4">
        <w:rPr>
          <w:sz w:val="16"/>
        </w:rPr>
        <w:t xml:space="preserve"> </w:t>
      </w:r>
      <w:r w:rsidRPr="004809B4">
        <w:rPr>
          <w:rStyle w:val="StyleUnderline"/>
        </w:rPr>
        <w:t>The latest evidence comes from the May 2017 U.S. economic jobs data</w:t>
      </w:r>
      <w:r w:rsidRPr="009105E4">
        <w:rPr>
          <w:sz w:val="16"/>
        </w:rPr>
        <w:t xml:space="preserve">, which was, well, awful. </w:t>
      </w:r>
      <w:r w:rsidRPr="004809B4">
        <w:rPr>
          <w:rStyle w:val="StyleUnderline"/>
        </w:rPr>
        <w:t>Expectations missed by 47,000 jobs created and</w:t>
      </w:r>
      <w:r w:rsidRPr="009105E4">
        <w:rPr>
          <w:sz w:val="16"/>
        </w:rPr>
        <w:t xml:space="preserve">, even then, </w:t>
      </w:r>
      <w:r w:rsidRPr="004809B4">
        <w:rPr>
          <w:rStyle w:val="StyleUnderline"/>
        </w:rPr>
        <w:t>most of the new jobs were low-paying or transient-type positions</w:t>
      </w:r>
      <w:r w:rsidRPr="009105E4">
        <w:rPr>
          <w:sz w:val="16"/>
        </w:rPr>
        <w:t>. Full-time jobs fell the most they have in three years, despite a population increase of several million people during this period. (Source: “May Jobs Report: 138,000 More On Payrolls; Unemployment Dips Slightly,” NPR, June 2, 2017.)</w:t>
      </w:r>
      <w:r w:rsidR="00FF5C71" w:rsidRPr="009105E4">
        <w:rPr>
          <w:sz w:val="16"/>
        </w:rPr>
        <w:t>∂</w:t>
      </w:r>
      <w:r w:rsidRPr="009105E4">
        <w:rPr>
          <w:sz w:val="16"/>
        </w:rPr>
        <w:t xml:space="preserve"> While we usually take poor individual data sets in stride, </w:t>
      </w:r>
      <w:r w:rsidRPr="004809B4">
        <w:rPr>
          <w:rStyle w:val="StyleUnderline"/>
        </w:rPr>
        <w:t xml:space="preserve">the totality of evidence is becoming obvious: </w:t>
      </w:r>
      <w:r w:rsidRPr="004809B4">
        <w:rPr>
          <w:rStyle w:val="Emphasis"/>
        </w:rPr>
        <w:t>risks of economic crisis are growing</w:t>
      </w:r>
      <w:r w:rsidRPr="009105E4">
        <w:rPr>
          <w:sz w:val="16"/>
        </w:rPr>
        <w:t>. This recent report is merely the confirmation of much larger immutable negative trends that haven’t been reconciled since the previous crisis.</w:t>
      </w:r>
      <w:r w:rsidR="00FF5C71" w:rsidRPr="009105E4">
        <w:rPr>
          <w:sz w:val="16"/>
        </w:rPr>
        <w:t>∂</w:t>
      </w:r>
      <w:r w:rsidRPr="009105E4">
        <w:rPr>
          <w:sz w:val="16"/>
        </w:rPr>
        <w:t xml:space="preserve"> For example, </w:t>
      </w:r>
      <w:r w:rsidRPr="004809B4">
        <w:rPr>
          <w:rStyle w:val="StyleUnderline"/>
        </w:rPr>
        <w:t>around 93% of all net new jobs created since 2008</w:t>
      </w:r>
      <w:r w:rsidRPr="009105E4">
        <w:rPr>
          <w:sz w:val="16"/>
        </w:rPr>
        <w:t xml:space="preserve"> (6.7 million) </w:t>
      </w:r>
      <w:r w:rsidRPr="004809B4">
        <w:rPr>
          <w:rStyle w:val="StyleUnderline"/>
        </w:rPr>
        <w:t>have been statistical</w:t>
      </w:r>
      <w:r w:rsidRPr="009105E4">
        <w:rPr>
          <w:sz w:val="16"/>
        </w:rPr>
        <w:t xml:space="preserve">, owing to something called the Bureau of Labor Statistics (BLS) Birth/Death model. This model is defined as the net number of new jobs arising from new businesses (birth) minus business closings (death). </w:t>
      </w:r>
      <w:r w:rsidRPr="004809B4">
        <w:rPr>
          <w:rStyle w:val="StyleUnderline"/>
        </w:rPr>
        <w:t>The problem with this method of calculating employment is that it estimates the number of jobs created based on some Excel formula, rather than calculating actual jobs created</w:t>
      </w:r>
      <w:r w:rsidRPr="009105E4">
        <w:rPr>
          <w:sz w:val="16"/>
        </w:rPr>
        <w:t>. In essence, the BLS is giving its best guess, but that’s all it is…a guess. Nothing is rooted in fact. Nor can we definitively rule out that such statistics aren’t politically biased.(Source: “The US Jobs Market Is Much Worse Than The Official Data Suggest: The Full Story,” Zero Hedge, June 4, 2017.)</w:t>
      </w:r>
      <w:r w:rsidR="00FF5C71" w:rsidRPr="009105E4">
        <w:rPr>
          <w:sz w:val="16"/>
        </w:rPr>
        <w:t>∂</w:t>
      </w:r>
      <w:r w:rsidRPr="009105E4">
        <w:rPr>
          <w:sz w:val="16"/>
        </w:rPr>
        <w:t xml:space="preserve"> </w:t>
      </w:r>
      <w:r w:rsidRPr="004809B4">
        <w:rPr>
          <w:rStyle w:val="StyleUnderline"/>
        </w:rPr>
        <w:t>Furthermore, long-term trends in employment paint a troubling picture.</w:t>
      </w:r>
      <w:r w:rsidR="00FF5C71" w:rsidRPr="009105E4">
        <w:rPr>
          <w:rStyle w:val="StyleUnderline"/>
          <w:sz w:val="16"/>
          <w:u w:val="none"/>
        </w:rPr>
        <w:t>∂</w:t>
      </w:r>
      <w:r w:rsidRPr="004809B4">
        <w:rPr>
          <w:rStyle w:val="StyleUnderline"/>
          <w:sz w:val="12"/>
        </w:rPr>
        <w:t xml:space="preserve"> </w:t>
      </w:r>
      <w:r w:rsidRPr="004809B4">
        <w:rPr>
          <w:rStyle w:val="StyleUnderline"/>
        </w:rPr>
        <w:t>A recent Harvard-Princeton research paper shows that 94% of jobs created in the current business cycle were temporary positions</w:t>
      </w:r>
      <w:r w:rsidRPr="009105E4">
        <w:rPr>
          <w:sz w:val="16"/>
        </w:rPr>
        <w:t>. Meanwhile, the number of temporary, contract, or part-time workers rose by more than 50% in the 2005–2015 period, from 10.1% to 15.8% of the workforce. (Source: Ibid.)</w:t>
      </w:r>
      <w:r w:rsidR="00FF5C71" w:rsidRPr="009105E4">
        <w:rPr>
          <w:sz w:val="16"/>
        </w:rPr>
        <w:t>∂</w:t>
      </w:r>
      <w:r w:rsidRPr="009105E4">
        <w:rPr>
          <w:sz w:val="16"/>
        </w:rPr>
        <w:t xml:space="preserve"> </w:t>
      </w:r>
      <w:r w:rsidRPr="004809B4">
        <w:rPr>
          <w:rStyle w:val="StyleUnderline"/>
        </w:rPr>
        <w:t>The trends are self-explanatory and likely permanent. Widespread economic insecurity is now a fact of life for the majority of American workers</w:t>
      </w:r>
      <w:r w:rsidRPr="009105E4">
        <w:rPr>
          <w:sz w:val="16"/>
        </w:rPr>
        <w:t>. Part-time work used to be consigned to seasonal, retail, food, services, and construction. It has now spread to almost every sector looking to cut costs and compete for consumers, who are deeply price-sensitive.</w:t>
      </w:r>
      <w:r w:rsidR="00FF5C71" w:rsidRPr="009105E4">
        <w:rPr>
          <w:sz w:val="16"/>
        </w:rPr>
        <w:t>∂</w:t>
      </w:r>
      <w:r w:rsidRPr="009105E4">
        <w:rPr>
          <w:sz w:val="16"/>
        </w:rPr>
        <w:t xml:space="preserve"> </w:t>
      </w:r>
      <w:r w:rsidRPr="004809B4">
        <w:rPr>
          <w:rStyle w:val="StyleUnderline"/>
        </w:rPr>
        <w:t>Also concerning is that the increased amount of part-time employment has probably led to double- and triple-counting in the jobs data,</w:t>
      </w:r>
      <w:r w:rsidRPr="009105E4">
        <w:rPr>
          <w:sz w:val="16"/>
        </w:rPr>
        <w:t xml:space="preserve"> leading to a significant overestimation of the strength of the economy. The reality is different under the surface.</w:t>
      </w:r>
      <w:r w:rsidR="00FF5C71" w:rsidRPr="009105E4">
        <w:rPr>
          <w:sz w:val="16"/>
        </w:rPr>
        <w:t>∂</w:t>
      </w:r>
      <w:r w:rsidRPr="009105E4">
        <w:rPr>
          <w:sz w:val="16"/>
        </w:rPr>
        <w:t xml:space="preserve"> </w:t>
      </w:r>
      <w:r w:rsidRPr="004809B4">
        <w:rPr>
          <w:rStyle w:val="StyleUnderline"/>
        </w:rPr>
        <w:t xml:space="preserve">Other soft data that had been buoyant following Donald Trump’s election win is </w:t>
      </w:r>
      <w:r w:rsidRPr="004809B4">
        <w:rPr>
          <w:rStyle w:val="Emphasis"/>
        </w:rPr>
        <w:t>fading fast</w:t>
      </w:r>
      <w:r w:rsidRPr="009105E4">
        <w:rPr>
          <w:sz w:val="16"/>
        </w:rPr>
        <w:t xml:space="preserve">. As </w:t>
      </w:r>
      <w:r w:rsidRPr="004809B4">
        <w:rPr>
          <w:rStyle w:val="StyleUnderline"/>
        </w:rPr>
        <w:t>sentiment-based soft data usually leads to lagging hard data, this doesn’t usually end well for economic growth</w:t>
      </w:r>
      <w:r w:rsidRPr="009105E4">
        <w:rPr>
          <w:sz w:val="16"/>
        </w:rPr>
        <w:t>.</w:t>
      </w:r>
      <w:r w:rsidR="00FF5C71" w:rsidRPr="009105E4">
        <w:rPr>
          <w:sz w:val="16"/>
        </w:rPr>
        <w:t>∂</w:t>
      </w:r>
      <w:r w:rsidRPr="009105E4">
        <w:rPr>
          <w:sz w:val="16"/>
        </w:rPr>
        <w:t xml:space="preserve"> Should events unfold this way, this suggests that </w:t>
      </w:r>
      <w:r w:rsidRPr="004809B4">
        <w:rPr>
          <w:rStyle w:val="StyleUnderline"/>
        </w:rPr>
        <w:t>a damaging recession could soon make the rounds.</w:t>
      </w:r>
      <w:r w:rsidRPr="009105E4">
        <w:rPr>
          <w:sz w:val="16"/>
        </w:rPr>
        <w:t xml:space="preserve"> Or at least some notable economists think so.</w:t>
      </w:r>
      <w:r w:rsidR="00FF5C71" w:rsidRPr="009105E4">
        <w:rPr>
          <w:sz w:val="16"/>
        </w:rPr>
        <w:t>∂</w:t>
      </w:r>
      <w:r w:rsidRPr="009105E4">
        <w:rPr>
          <w:sz w:val="16"/>
        </w:rPr>
        <w:t xml:space="preserve"> Gluskin Sheff + Associates Inc (TSE:GS) </w:t>
      </w:r>
      <w:r w:rsidRPr="004809B4">
        <w:rPr>
          <w:rStyle w:val="StyleUnderline"/>
        </w:rPr>
        <w:t>Chief Economist David Rosenberg believes this scenario is likely. He’s forecasting a recession sometime next year, as the Federal Reserve is expected to keep raising interest rates.</w:t>
      </w:r>
      <w:r w:rsidRPr="009105E4">
        <w:rPr>
          <w:sz w:val="16"/>
        </w:rPr>
        <w:t xml:space="preserve"> Why? Because 10 of the last 13 Fed tightening cycles have ended in a recession. (Source: “David Rosenberg: “We Probably Will Have A Recession Next Year”,” Zero Hedge, May 25, 2017.)</w:t>
      </w:r>
      <w:r w:rsidR="00FF5C71" w:rsidRPr="009105E4">
        <w:rPr>
          <w:sz w:val="16"/>
        </w:rPr>
        <w:t>∂</w:t>
      </w:r>
      <w:r w:rsidRPr="009105E4">
        <w:rPr>
          <w:sz w:val="16"/>
        </w:rPr>
        <w:t xml:space="preserve"> </w:t>
      </w:r>
      <w:r w:rsidRPr="004809B4">
        <w:rPr>
          <w:rStyle w:val="StyleUnderline"/>
        </w:rPr>
        <w:t>Should this occur, it could be a watershed moment for broad markets trading at their highest valuations in history</w:t>
      </w:r>
      <w:r w:rsidRPr="009105E4">
        <w:rPr>
          <w:sz w:val="16"/>
        </w:rPr>
        <w:t>. So much is priced into a market rising almost exclusively on the hopes of rising earnings.</w:t>
      </w:r>
      <w:r w:rsidR="00FF5C71" w:rsidRPr="009105E4">
        <w:rPr>
          <w:sz w:val="16"/>
        </w:rPr>
        <w:t>∂</w:t>
      </w:r>
      <w:r w:rsidRPr="009105E4">
        <w:rPr>
          <w:sz w:val="16"/>
        </w:rPr>
        <w:t xml:space="preserve"> Yes, there have been two periods in history where the price-to-earnings ratio (P/E) has been higher. The aggregate P/E ratio at the peak of the tech bubble dwarfs anything seen today. But those were concentrated in a handful of sectors (anything related to Internet and biotech in 2000), not the broad market as a whole. Today, everything is expensive, and, without correlations between assets also at an all-time high, if the dike breaks in one sector, it could have a cascading effect on others.</w:t>
      </w:r>
      <w:r w:rsidR="00FF5C71" w:rsidRPr="009105E4">
        <w:rPr>
          <w:sz w:val="16"/>
        </w:rPr>
        <w:t>∂</w:t>
      </w:r>
      <w:r w:rsidRPr="009105E4">
        <w:rPr>
          <w:sz w:val="16"/>
        </w:rPr>
        <w:t xml:space="preserve"> </w:t>
      </w:r>
      <w:r w:rsidRPr="004809B4">
        <w:rPr>
          <w:rStyle w:val="StyleUnderline"/>
        </w:rPr>
        <w:t>Even if you don’t have exposure to the markets, a recession would have a lasting impact on most American livelihoods. Reduced or negative returns from pension funds would send default rates soaring, wiping out retirement savings for many Americans</w:t>
      </w:r>
      <w:r w:rsidRPr="009105E4">
        <w:rPr>
          <w:sz w:val="16"/>
        </w:rPr>
        <w:t xml:space="preserve">. </w:t>
      </w:r>
      <w:r w:rsidRPr="004809B4">
        <w:rPr>
          <w:rStyle w:val="StyleUnderline"/>
        </w:rPr>
        <w:t>The Federal deficit would soar much higher, as tax receipts plummet. The government might engage on yet another round of stimulus spending, further eroding the dollar’s value</w:t>
      </w:r>
      <w:r w:rsidRPr="009105E4">
        <w:rPr>
          <w:sz w:val="16"/>
        </w:rPr>
        <w:t xml:space="preserve">. </w:t>
      </w:r>
      <w:r w:rsidRPr="004809B4">
        <w:rPr>
          <w:rStyle w:val="StyleUnderline"/>
        </w:rPr>
        <w:t>All these factors could pressure the cherished U.S. credit rating, which is still investment-grade. If it moves below that level, the U.S. dollar is finished as the world reserve currency. Then the fireworks really begin</w:t>
      </w:r>
      <w:r w:rsidRPr="009105E4">
        <w:rPr>
          <w:sz w:val="16"/>
        </w:rPr>
        <w:t>.</w:t>
      </w:r>
    </w:p>
    <w:p w14:paraId="11147DB5" w14:textId="77777777" w:rsidR="00D02274" w:rsidRDefault="00D02274" w:rsidP="00D02274"/>
    <w:p w14:paraId="5A2752EF" w14:textId="77777777" w:rsidR="00D02274" w:rsidRPr="00F601E6" w:rsidRDefault="00D02274" w:rsidP="00D02274"/>
    <w:p w14:paraId="1DC7AE3D" w14:textId="77777777" w:rsidR="00676891" w:rsidRPr="00CB07D4" w:rsidRDefault="00676891" w:rsidP="00676891">
      <w:pPr>
        <w:pStyle w:val="Heading4"/>
      </w:pPr>
      <w:r w:rsidRPr="00CB07D4">
        <w:t>Collapse is inevitable now- weak earnings, dismal US growth, and global variables</w:t>
      </w:r>
    </w:p>
    <w:p w14:paraId="10740FF6" w14:textId="77777777" w:rsidR="00676891" w:rsidRPr="00CB07D4" w:rsidRDefault="00676891" w:rsidP="00676891">
      <w:r w:rsidRPr="00CB07D4">
        <w:rPr>
          <w:rStyle w:val="Style13ptBold"/>
        </w:rPr>
        <w:t>Lombardi 3/10</w:t>
      </w:r>
      <w:r w:rsidRPr="00CB07D4">
        <w:t>/17 (Michael- MBA from the Graduate Business School, Heriot-Watt University, Edinburgh, Scotland and Chartered Financial Planner designation from the Financial Planners Standards Council of Canada) “Stock Market Crash: 3 Reasons Why It Is a Strong Possibility in 2017” https://www.lombardiletter.com/stock-market-crash-3-reasons-strong-possibility-2017/8620/</w:t>
      </w:r>
    </w:p>
    <w:p w14:paraId="4FA8ADCD" w14:textId="6A017CCE" w:rsidR="00676891" w:rsidRPr="00FF5C71" w:rsidRDefault="00676891" w:rsidP="00676891">
      <w:pPr>
        <w:rPr>
          <w:sz w:val="8"/>
        </w:rPr>
      </w:pPr>
      <w:r w:rsidRPr="00CB07D4">
        <w:rPr>
          <w:rStyle w:val="StyleUnderline"/>
        </w:rPr>
        <w:t>Weak corporate earnings, dismal growth for the U.S.</w:t>
      </w:r>
      <w:r w:rsidRPr="00FF5C71">
        <w:rPr>
          <w:sz w:val="8"/>
        </w:rPr>
        <w:t xml:space="preserve"> economy, </w:t>
      </w:r>
      <w:r w:rsidRPr="00CB07D4">
        <w:rPr>
          <w:rStyle w:val="StyleUnderline"/>
        </w:rPr>
        <w:t>and a global economy in trouble are three reasons why a stock market crash in 2017 is a strong possibility</w:t>
      </w:r>
      <w:r w:rsidRPr="00FF5C71">
        <w:rPr>
          <w:sz w:val="8"/>
        </w:rPr>
        <w:t>. The S&amp;P 500 could easily fall 33% from its current level.</w:t>
      </w:r>
      <w:r w:rsidR="00FF5C71" w:rsidRPr="00FF5C71">
        <w:rPr>
          <w:sz w:val="12"/>
        </w:rPr>
        <w:t>∂</w:t>
      </w:r>
      <w:r w:rsidR="00CB07D4" w:rsidRPr="00FF5C71">
        <w:rPr>
          <w:sz w:val="8"/>
        </w:rPr>
        <w:t xml:space="preserve"> </w:t>
      </w:r>
      <w:r w:rsidRPr="00FF5C71">
        <w:rPr>
          <w:sz w:val="8"/>
        </w:rPr>
        <w:t>Weak Corporate Earnings</w:t>
      </w:r>
      <w:r w:rsidR="00FF5C71" w:rsidRPr="00FF5C71">
        <w:rPr>
          <w:sz w:val="12"/>
        </w:rPr>
        <w:t>∂</w:t>
      </w:r>
      <w:r w:rsidR="00CB07D4" w:rsidRPr="00FF5C71">
        <w:rPr>
          <w:sz w:val="8"/>
        </w:rPr>
        <w:t xml:space="preserve"> </w:t>
      </w:r>
      <w:r w:rsidRPr="00FF5C71">
        <w:rPr>
          <w:sz w:val="8"/>
        </w:rPr>
        <w:t xml:space="preserve">While not well known, </w:t>
      </w:r>
      <w:r w:rsidRPr="00CB07D4">
        <w:rPr>
          <w:rStyle w:val="StyleUnderline"/>
        </w:rPr>
        <w:t>earnings of the S&amp;P 500 companies</w:t>
      </w:r>
      <w:r w:rsidRPr="00FF5C71">
        <w:rPr>
          <w:sz w:val="8"/>
        </w:rPr>
        <w:t xml:space="preserve"> actually </w:t>
      </w:r>
      <w:r w:rsidRPr="00CB07D4">
        <w:rPr>
          <w:rStyle w:val="StyleUnderline"/>
        </w:rPr>
        <w:t>contracted in five of the last seven quarters</w:t>
      </w:r>
      <w:r w:rsidRPr="00FF5C71">
        <w:rPr>
          <w:sz w:val="8"/>
        </w:rPr>
        <w:t xml:space="preserve">. Yes, </w:t>
      </w:r>
      <w:r w:rsidRPr="00CB07D4">
        <w:rPr>
          <w:rStyle w:val="StyleUnderline"/>
        </w:rPr>
        <w:t xml:space="preserve">the stock market is at record highs, but corporate America’s </w:t>
      </w:r>
      <w:r w:rsidRPr="00CB07D4">
        <w:rPr>
          <w:rStyle w:val="Emphasis"/>
        </w:rPr>
        <w:t>income statements are weak</w:t>
      </w:r>
      <w:r w:rsidRPr="00FF5C71">
        <w:rPr>
          <w:sz w:val="8"/>
        </w:rPr>
        <w:t>. Take out the stock buyback programs that public companies have been using to boost per-share earnings, and corporate America has a problem: lack of profit growth.</w:t>
      </w:r>
      <w:r w:rsidR="00FF5C71" w:rsidRPr="00FF5C71">
        <w:rPr>
          <w:sz w:val="12"/>
        </w:rPr>
        <w:t>∂</w:t>
      </w:r>
      <w:r w:rsidR="00CB07D4" w:rsidRPr="00FF5C71">
        <w:rPr>
          <w:sz w:val="8"/>
        </w:rPr>
        <w:t xml:space="preserve"> </w:t>
      </w:r>
      <w:r w:rsidRPr="00FF5C71">
        <w:rPr>
          <w:sz w:val="8"/>
        </w:rPr>
        <w:t xml:space="preserve">As I mentioned earlier this week, </w:t>
      </w:r>
      <w:r w:rsidRPr="00CB07D4">
        <w:rPr>
          <w:rStyle w:val="StyleUnderline"/>
        </w:rPr>
        <w:t>in 2015, 44% of all revenue at S&amp;P 500 companies was earned outside of the</w:t>
      </w:r>
      <w:r w:rsidRPr="00FF5C71">
        <w:rPr>
          <w:sz w:val="8"/>
        </w:rPr>
        <w:t xml:space="preserve"> </w:t>
      </w:r>
      <w:r w:rsidRPr="00CB07D4">
        <w:rPr>
          <w:rStyle w:val="Emphasis"/>
        </w:rPr>
        <w:t>U</w:t>
      </w:r>
      <w:r w:rsidRPr="00FF5C71">
        <w:rPr>
          <w:sz w:val="8"/>
        </w:rPr>
        <w:t xml:space="preserve">nited </w:t>
      </w:r>
      <w:r w:rsidRPr="00CB07D4">
        <w:rPr>
          <w:rStyle w:val="Emphasis"/>
        </w:rPr>
        <w:t>S</w:t>
      </w:r>
      <w:r w:rsidRPr="00FF5C71">
        <w:rPr>
          <w:sz w:val="8"/>
        </w:rPr>
        <w:t>tates. (Source: “S&amp;P 500: Global Sales,” S&amp;P Dow Jones Indices, last accessed March 7, 2017.)</w:t>
      </w:r>
      <w:r w:rsidR="00FF5C71" w:rsidRPr="00FF5C71">
        <w:rPr>
          <w:sz w:val="12"/>
        </w:rPr>
        <w:t>∂</w:t>
      </w:r>
      <w:r w:rsidR="00CB07D4" w:rsidRPr="00FF5C71">
        <w:rPr>
          <w:sz w:val="8"/>
        </w:rPr>
        <w:t xml:space="preserve"> </w:t>
      </w:r>
      <w:r w:rsidRPr="00B848DD">
        <w:rPr>
          <w:rStyle w:val="StyleUnderline"/>
        </w:rPr>
        <w:t>The</w:t>
      </w:r>
      <w:r w:rsidRPr="00CB07D4">
        <w:rPr>
          <w:rStyle w:val="StyleUnderline"/>
        </w:rPr>
        <w:t xml:space="preserve"> U.S. </w:t>
      </w:r>
      <w:r w:rsidRPr="00B848DD">
        <w:rPr>
          <w:rStyle w:val="StyleUnderline"/>
        </w:rPr>
        <w:t xml:space="preserve">dollar has been on a tear </w:t>
      </w:r>
      <w:r w:rsidRPr="00CB07D4">
        <w:rPr>
          <w:rStyle w:val="StyleUnderline"/>
        </w:rPr>
        <w:t xml:space="preserve">for the past several months now. And </w:t>
      </w:r>
      <w:r w:rsidRPr="00B848DD">
        <w:rPr>
          <w:rStyle w:val="StyleUnderline"/>
        </w:rPr>
        <w:t>this will put further pressure on corporate earnings</w:t>
      </w:r>
      <w:r w:rsidRPr="00CB07D4">
        <w:rPr>
          <w:rStyle w:val="StyleUnderline"/>
        </w:rPr>
        <w:t>, as a rising U.S. dollar is negative for companies with sales abroad</w:t>
      </w:r>
      <w:r w:rsidRPr="00FF5C71">
        <w:rPr>
          <w:sz w:val="8"/>
        </w:rPr>
        <w:t>.</w:t>
      </w:r>
      <w:r w:rsidR="00FF5C71" w:rsidRPr="00FF5C71">
        <w:rPr>
          <w:sz w:val="12"/>
        </w:rPr>
        <w:t>∂</w:t>
      </w:r>
      <w:r w:rsidR="00CB07D4" w:rsidRPr="00FF5C71">
        <w:rPr>
          <w:sz w:val="8"/>
        </w:rPr>
        <w:t xml:space="preserve"> </w:t>
      </w:r>
      <w:r w:rsidRPr="00FF5C71">
        <w:rPr>
          <w:sz w:val="8"/>
        </w:rPr>
        <w:t>Dismal Growth for the U.S. Economy</w:t>
      </w:r>
      <w:r w:rsidR="00FF5C71" w:rsidRPr="00FF5C71">
        <w:rPr>
          <w:sz w:val="12"/>
        </w:rPr>
        <w:t>∂</w:t>
      </w:r>
      <w:r w:rsidR="00CB07D4" w:rsidRPr="00FF5C71">
        <w:rPr>
          <w:sz w:val="8"/>
        </w:rPr>
        <w:t xml:space="preserve"> </w:t>
      </w:r>
      <w:r w:rsidRPr="00B848DD">
        <w:rPr>
          <w:rStyle w:val="StyleUnderline"/>
        </w:rPr>
        <w:t>The</w:t>
      </w:r>
      <w:r w:rsidRPr="00CB07D4">
        <w:rPr>
          <w:rStyle w:val="StyleUnderline"/>
        </w:rPr>
        <w:t xml:space="preserve"> U.S. </w:t>
      </w:r>
      <w:r w:rsidRPr="00B848DD">
        <w:rPr>
          <w:rStyle w:val="StyleUnderline"/>
        </w:rPr>
        <w:t>Fed</w:t>
      </w:r>
      <w:r w:rsidRPr="00CB07D4">
        <w:rPr>
          <w:rStyle w:val="StyleUnderline"/>
        </w:rPr>
        <w:t xml:space="preserve">eral Reserve </w:t>
      </w:r>
      <w:r w:rsidRPr="00B848DD">
        <w:rPr>
          <w:rStyle w:val="StyleUnderline"/>
        </w:rPr>
        <w:t>is adamant about raising interest rates</w:t>
      </w:r>
      <w:r w:rsidRPr="00CB07D4">
        <w:rPr>
          <w:rStyle w:val="StyleUnderline"/>
        </w:rPr>
        <w:t xml:space="preserve"> this year</w:t>
      </w:r>
      <w:r w:rsidRPr="00FF5C71">
        <w:rPr>
          <w:sz w:val="8"/>
        </w:rPr>
        <w:t xml:space="preserve">…and it should be. After all, savers have been punished for too long. </w:t>
      </w:r>
      <w:r w:rsidRPr="00CB07D4">
        <w:rPr>
          <w:rStyle w:val="StyleUnderline"/>
        </w:rPr>
        <w:t>But</w:t>
      </w:r>
      <w:r w:rsidRPr="00FF5C71">
        <w:rPr>
          <w:sz w:val="8"/>
        </w:rPr>
        <w:t xml:space="preserve">, on the other side of the coin, </w:t>
      </w:r>
      <w:r w:rsidRPr="00B848DD">
        <w:rPr>
          <w:rStyle w:val="StyleUnderline"/>
        </w:rPr>
        <w:t>our economy is too weak</w:t>
      </w:r>
      <w:r w:rsidRPr="00CB07D4">
        <w:rPr>
          <w:rStyle w:val="StyleUnderline"/>
        </w:rPr>
        <w:t xml:space="preserve"> to absorb another interest rate hike</w:t>
      </w:r>
      <w:r w:rsidRPr="00FF5C71">
        <w:rPr>
          <w:sz w:val="8"/>
        </w:rPr>
        <w:t xml:space="preserve"> (the last one was in December 2015).</w:t>
      </w:r>
      <w:r w:rsidR="00FF5C71" w:rsidRPr="00FF5C71">
        <w:rPr>
          <w:sz w:val="12"/>
        </w:rPr>
        <w:t>∂</w:t>
      </w:r>
      <w:r w:rsidR="00CB07D4" w:rsidRPr="00FF5C71">
        <w:rPr>
          <w:sz w:val="8"/>
        </w:rPr>
        <w:t xml:space="preserve"> </w:t>
      </w:r>
      <w:r w:rsidRPr="00CB07D4">
        <w:rPr>
          <w:rStyle w:val="StyleUnderline"/>
        </w:rPr>
        <w:t>Consumers make up two-thirds of U.S.</w:t>
      </w:r>
      <w:r w:rsidRPr="00FF5C71">
        <w:rPr>
          <w:sz w:val="8"/>
        </w:rPr>
        <w:t xml:space="preserve"> gross domestic product (</w:t>
      </w:r>
      <w:r w:rsidRPr="00CB07D4">
        <w:rPr>
          <w:rStyle w:val="StyleUnderline"/>
        </w:rPr>
        <w:t>GDP</w:t>
      </w:r>
      <w:r w:rsidRPr="00FF5C71">
        <w:rPr>
          <w:sz w:val="8"/>
        </w:rPr>
        <w:t xml:space="preserve">). </w:t>
      </w:r>
      <w:r w:rsidRPr="00B848DD">
        <w:rPr>
          <w:rStyle w:val="StyleUnderline"/>
        </w:rPr>
        <w:t>Higher</w:t>
      </w:r>
      <w:r w:rsidRPr="00CB07D4">
        <w:rPr>
          <w:rStyle w:val="StyleUnderline"/>
        </w:rPr>
        <w:t xml:space="preserve"> interest </w:t>
      </w:r>
      <w:r w:rsidRPr="00B848DD">
        <w:rPr>
          <w:rStyle w:val="StyleUnderline"/>
        </w:rPr>
        <w:t>rates will cost American consumers more</w:t>
      </w:r>
      <w:r w:rsidRPr="00FF5C71">
        <w:rPr>
          <w:sz w:val="8"/>
        </w:rPr>
        <w:t xml:space="preserve">. </w:t>
      </w:r>
      <w:r w:rsidRPr="00CB07D4">
        <w:rPr>
          <w:rStyle w:val="StyleUnderline"/>
        </w:rPr>
        <w:t>And they won’t make up the cost</w:t>
      </w:r>
      <w:r w:rsidRPr="00FF5C71">
        <w:rPr>
          <w:sz w:val="8"/>
        </w:rPr>
        <w:t xml:space="preserve"> of their higher interest expenses on their higher wages, </w:t>
      </w:r>
      <w:r w:rsidRPr="00CB07D4">
        <w:rPr>
          <w:rStyle w:val="StyleUnderline"/>
        </w:rPr>
        <w:t xml:space="preserve">because </w:t>
      </w:r>
      <w:r w:rsidRPr="00B848DD">
        <w:rPr>
          <w:rStyle w:val="StyleUnderline"/>
        </w:rPr>
        <w:t>wage growth has been stagnant</w:t>
      </w:r>
      <w:r w:rsidRPr="00FF5C71">
        <w:rPr>
          <w:sz w:val="8"/>
        </w:rPr>
        <w:t xml:space="preserve">. On the contrary, </w:t>
      </w:r>
      <w:r w:rsidRPr="00CB07D4">
        <w:rPr>
          <w:rStyle w:val="StyleUnderline"/>
        </w:rPr>
        <w:t xml:space="preserve">consumers will cut back on spending to endure higher interest payments, and </w:t>
      </w:r>
      <w:r w:rsidRPr="00B848DD">
        <w:rPr>
          <w:rStyle w:val="StyleUnderline"/>
        </w:rPr>
        <w:t>this is negative for the</w:t>
      </w:r>
      <w:r w:rsidRPr="00CB07D4">
        <w:rPr>
          <w:rStyle w:val="StyleUnderline"/>
        </w:rPr>
        <w:t xml:space="preserve"> U.S. </w:t>
      </w:r>
      <w:r w:rsidRPr="00B848DD">
        <w:rPr>
          <w:rStyle w:val="StyleUnderline"/>
        </w:rPr>
        <w:t>economy</w:t>
      </w:r>
      <w:r w:rsidRPr="00CB07D4">
        <w:rPr>
          <w:rStyle w:val="StyleUnderline"/>
        </w:rPr>
        <w:t>.</w:t>
      </w:r>
      <w:r w:rsidR="00FF5C71" w:rsidRPr="00FF5C71">
        <w:rPr>
          <w:rStyle w:val="StyleUnderline"/>
          <w:sz w:val="12"/>
          <w:u w:val="none"/>
        </w:rPr>
        <w:t>∂</w:t>
      </w:r>
      <w:r w:rsidR="00CB07D4" w:rsidRPr="00CB07D4">
        <w:rPr>
          <w:rStyle w:val="StyleUnderline"/>
          <w:sz w:val="12"/>
        </w:rPr>
        <w:t xml:space="preserve"> </w:t>
      </w:r>
      <w:r w:rsidRPr="00FF5C71">
        <w:rPr>
          <w:sz w:val="8"/>
        </w:rPr>
        <w:t>The below chart shows the percentage change in U.S. GDP year-over-year, going back all the way to 1950. The gray-shaded areas indicate when the U.S. economy witnessed a recession.</w:t>
      </w:r>
      <w:r w:rsidR="00FF5C71" w:rsidRPr="00FF5C71">
        <w:rPr>
          <w:sz w:val="12"/>
        </w:rPr>
        <w:t>∂</w:t>
      </w:r>
      <w:r w:rsidR="00CB07D4" w:rsidRPr="00FF5C71">
        <w:rPr>
          <w:sz w:val="8"/>
        </w:rPr>
        <w:t xml:space="preserve"> </w:t>
      </w:r>
      <w:r w:rsidRPr="00FF5C71">
        <w:rPr>
          <w:noProof/>
          <w:sz w:val="8"/>
        </w:rPr>
        <w:drawing>
          <wp:inline distT="0" distB="0" distL="0" distR="0" wp14:anchorId="5EEDFF30" wp14:editId="6B63CB0C">
            <wp:extent cx="4272455" cy="190166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3-13 at 4.21.27 AM.png"/>
                    <pic:cNvPicPr/>
                  </pic:nvPicPr>
                  <pic:blipFill>
                    <a:blip r:embed="rId16">
                      <a:extLst>
                        <a:ext uri="{28A0092B-C50C-407E-A947-70E740481C1C}">
                          <a14:useLocalDpi xmlns:a14="http://schemas.microsoft.com/office/drawing/2010/main" val="0"/>
                        </a:ext>
                      </a:extLst>
                    </a:blip>
                    <a:stretch>
                      <a:fillRect/>
                    </a:stretch>
                  </pic:blipFill>
                  <pic:spPr>
                    <a:xfrm>
                      <a:off x="0" y="0"/>
                      <a:ext cx="4272455" cy="1901661"/>
                    </a:xfrm>
                    <a:prstGeom prst="rect">
                      <a:avLst/>
                    </a:prstGeom>
                  </pic:spPr>
                </pic:pic>
              </a:graphicData>
            </a:graphic>
          </wp:inline>
        </w:drawing>
      </w:r>
      <w:r w:rsidR="00FF5C71" w:rsidRPr="00FF5C71">
        <w:rPr>
          <w:sz w:val="12"/>
        </w:rPr>
        <w:t>∂</w:t>
      </w:r>
      <w:r w:rsidR="00CB07D4" w:rsidRPr="00FF5C71">
        <w:rPr>
          <w:sz w:val="8"/>
        </w:rPr>
        <w:t xml:space="preserve"> </w:t>
      </w:r>
      <w:r w:rsidRPr="00FF5C71">
        <w:rPr>
          <w:sz w:val="8"/>
        </w:rPr>
        <w:t>Noticed something? The U.S. economy had a solid bounce-back after the financial crisis, but, since 2011, our economy has stalled. Yet, the stock market has skyrocketed to all-time highs. (Did anyone say “sucker’s rally?”)</w:t>
      </w:r>
      <w:r w:rsidR="00FF5C71" w:rsidRPr="00FF5C71">
        <w:rPr>
          <w:sz w:val="12"/>
        </w:rPr>
        <w:t>∂</w:t>
      </w:r>
      <w:r w:rsidR="00CB07D4" w:rsidRPr="00FF5C71">
        <w:rPr>
          <w:sz w:val="8"/>
        </w:rPr>
        <w:t xml:space="preserve"> </w:t>
      </w:r>
      <w:r w:rsidRPr="00FF5C71">
        <w:rPr>
          <w:sz w:val="8"/>
        </w:rPr>
        <w:t>Global Economy in Trouble</w:t>
      </w:r>
      <w:r w:rsidR="00FF5C71" w:rsidRPr="00FF5C71">
        <w:rPr>
          <w:sz w:val="12"/>
        </w:rPr>
        <w:t>∂</w:t>
      </w:r>
      <w:r w:rsidR="00CB07D4" w:rsidRPr="00FF5C71">
        <w:rPr>
          <w:sz w:val="8"/>
        </w:rPr>
        <w:t xml:space="preserve"> </w:t>
      </w:r>
      <w:r w:rsidRPr="00CB07D4">
        <w:rPr>
          <w:rStyle w:val="StyleUnderline"/>
        </w:rPr>
        <w:t>And it’s not just the U.S. economy that is fragile</w:t>
      </w:r>
      <w:r w:rsidRPr="00FF5C71">
        <w:rPr>
          <w:sz w:val="8"/>
        </w:rPr>
        <w:t xml:space="preserve">. </w:t>
      </w:r>
      <w:r w:rsidRPr="00B848DD">
        <w:rPr>
          <w:rStyle w:val="Emphasis"/>
        </w:rPr>
        <w:t>The global economy is in even worse shape</w:t>
      </w:r>
      <w:r w:rsidRPr="00FF5C71">
        <w:rPr>
          <w:sz w:val="8"/>
        </w:rPr>
        <w:t xml:space="preserve"> than our own economy.</w:t>
      </w:r>
      <w:r w:rsidR="00FF5C71" w:rsidRPr="00FF5C71">
        <w:rPr>
          <w:sz w:val="12"/>
        </w:rPr>
        <w:t>∂</w:t>
      </w:r>
      <w:r w:rsidR="00CB07D4" w:rsidRPr="00FF5C71">
        <w:rPr>
          <w:sz w:val="8"/>
        </w:rPr>
        <w:t xml:space="preserve"> </w:t>
      </w:r>
      <w:r w:rsidRPr="00B848DD">
        <w:rPr>
          <w:rStyle w:val="StyleUnderline"/>
        </w:rPr>
        <w:t>The eurozone crisis is far from over</w:t>
      </w:r>
      <w:r w:rsidRPr="00FF5C71">
        <w:rPr>
          <w:sz w:val="8"/>
        </w:rPr>
        <w:t xml:space="preserve">. </w:t>
      </w:r>
      <w:r w:rsidRPr="00CB07D4">
        <w:rPr>
          <w:rStyle w:val="StyleUnderline"/>
        </w:rPr>
        <w:t>Britain has voted to leave</w:t>
      </w:r>
      <w:r w:rsidRPr="00FF5C71">
        <w:rPr>
          <w:sz w:val="8"/>
        </w:rPr>
        <w:t xml:space="preserve"> the eurozone, </w:t>
      </w:r>
      <w:r w:rsidRPr="00CB07D4">
        <w:rPr>
          <w:rStyle w:val="StyleUnderline"/>
        </w:rPr>
        <w:t xml:space="preserve">and </w:t>
      </w:r>
      <w:r w:rsidRPr="00B848DD">
        <w:rPr>
          <w:rStyle w:val="StyleUnderline"/>
        </w:rPr>
        <w:t>Italy’s banks are on life support</w:t>
      </w:r>
      <w:r w:rsidRPr="00FF5C71">
        <w:rPr>
          <w:sz w:val="8"/>
        </w:rPr>
        <w:t xml:space="preserve">. I get a chance to go to Europe several times a year. When I talk to the locals, all I hear is how they are struggling. And the economic data out of Europe confirm this. </w:t>
      </w:r>
      <w:r w:rsidRPr="00CB07D4">
        <w:rPr>
          <w:rStyle w:val="StyleUnderline"/>
        </w:rPr>
        <w:t xml:space="preserve">The </w:t>
      </w:r>
      <w:r w:rsidRPr="00B848DD">
        <w:rPr>
          <w:rStyle w:val="StyleUnderline"/>
        </w:rPr>
        <w:t>unemployment rate for youth is staggering</w:t>
      </w:r>
      <w:r w:rsidRPr="00CB07D4">
        <w:rPr>
          <w:rStyle w:val="StyleUnderline"/>
        </w:rPr>
        <w:t>, surpassing 40% in countries like Spain</w:t>
      </w:r>
      <w:r w:rsidRPr="00FF5C71">
        <w:rPr>
          <w:sz w:val="8"/>
        </w:rPr>
        <w:t>. (Source: “Spain Youth Unemployment Rate,” Trading Economics, last accessed March 10, 2017.)</w:t>
      </w:r>
      <w:r w:rsidR="00FF5C71" w:rsidRPr="00FF5C71">
        <w:rPr>
          <w:sz w:val="12"/>
        </w:rPr>
        <w:t>∂</w:t>
      </w:r>
      <w:r w:rsidR="00CB07D4" w:rsidRPr="00FF5C71">
        <w:rPr>
          <w:sz w:val="8"/>
        </w:rPr>
        <w:t xml:space="preserve"> </w:t>
      </w:r>
      <w:r w:rsidRPr="00CB07D4">
        <w:rPr>
          <w:rStyle w:val="StyleUnderline"/>
        </w:rPr>
        <w:t xml:space="preserve">And other major hubs in the global economy remain fragile. </w:t>
      </w:r>
      <w:r w:rsidRPr="00B848DD">
        <w:rPr>
          <w:rStyle w:val="StyleUnderline"/>
        </w:rPr>
        <w:t>China is reporting its poorest economic performance in years</w:t>
      </w:r>
      <w:r w:rsidRPr="00FF5C71">
        <w:rPr>
          <w:sz w:val="8"/>
        </w:rPr>
        <w:t xml:space="preserve">, while </w:t>
      </w:r>
      <w:r w:rsidRPr="00B848DD">
        <w:rPr>
          <w:rStyle w:val="StyleUnderline"/>
        </w:rPr>
        <w:t>Japan</w:t>
      </w:r>
      <w:r w:rsidRPr="00CB07D4">
        <w:rPr>
          <w:rStyle w:val="StyleUnderline"/>
        </w:rPr>
        <w:t xml:space="preserve"> is still moving in and out of recession</w:t>
      </w:r>
      <w:r w:rsidRPr="00FF5C71">
        <w:rPr>
          <w:sz w:val="8"/>
        </w:rPr>
        <w:t xml:space="preserve">. Other economies like </w:t>
      </w:r>
      <w:r w:rsidRPr="00B848DD">
        <w:rPr>
          <w:rStyle w:val="StyleUnderline"/>
        </w:rPr>
        <w:t>Australia, Canada, and England are reporting</w:t>
      </w:r>
      <w:r w:rsidRPr="00B848DD">
        <w:rPr>
          <w:rStyle w:val="Emphasis"/>
        </w:rPr>
        <w:t xml:space="preserve"> anemic growth</w:t>
      </w:r>
      <w:r w:rsidRPr="00CB07D4">
        <w:rPr>
          <w:rStyle w:val="Emphasis"/>
        </w:rPr>
        <w:t>.</w:t>
      </w:r>
      <w:r w:rsidR="00FF5C71" w:rsidRPr="00FF5C71">
        <w:rPr>
          <w:rStyle w:val="StyleUnderline"/>
          <w:sz w:val="12"/>
          <w:u w:val="none"/>
        </w:rPr>
        <w:t>∂</w:t>
      </w:r>
      <w:r w:rsidR="00CB07D4" w:rsidRPr="00CB07D4">
        <w:rPr>
          <w:rStyle w:val="StyleUnderline"/>
          <w:sz w:val="12"/>
        </w:rPr>
        <w:t xml:space="preserve"> </w:t>
      </w:r>
      <w:r w:rsidRPr="00CB07D4">
        <w:rPr>
          <w:rStyle w:val="StyleUnderline"/>
        </w:rPr>
        <w:t xml:space="preserve">As the global economy slows further, </w:t>
      </w:r>
      <w:r w:rsidRPr="00B848DD">
        <w:rPr>
          <w:rStyle w:val="StyleUnderline"/>
        </w:rPr>
        <w:t>the U.S.</w:t>
      </w:r>
      <w:r w:rsidRPr="00FF5C71">
        <w:rPr>
          <w:sz w:val="8"/>
        </w:rPr>
        <w:t xml:space="preserve"> economy </w:t>
      </w:r>
      <w:r w:rsidRPr="00B848DD">
        <w:rPr>
          <w:rStyle w:val="StyleUnderline"/>
        </w:rPr>
        <w:t>will be impacted</w:t>
      </w:r>
      <w:r w:rsidRPr="00FF5C71">
        <w:rPr>
          <w:sz w:val="8"/>
        </w:rPr>
        <w:t>. It would be naïve to think that stocks will go unhurt. And</w:t>
      </w:r>
      <w:r w:rsidRPr="00CB07D4">
        <w:rPr>
          <w:rStyle w:val="StyleUnderline"/>
        </w:rPr>
        <w:t xml:space="preserve"> it wouldn’t be shocking if this time around we see a stock market crash in 2017 due to external factors.</w:t>
      </w:r>
      <w:r w:rsidR="00FF5C71" w:rsidRPr="00FF5C71">
        <w:rPr>
          <w:rStyle w:val="StyleUnderline"/>
          <w:sz w:val="12"/>
          <w:u w:val="none"/>
        </w:rPr>
        <w:t>∂</w:t>
      </w:r>
      <w:r w:rsidR="00CB07D4" w:rsidRPr="00CB07D4">
        <w:rPr>
          <w:rStyle w:val="StyleUnderline"/>
          <w:sz w:val="12"/>
        </w:rPr>
        <w:t xml:space="preserve"> </w:t>
      </w:r>
      <w:r w:rsidRPr="00FF5C71">
        <w:rPr>
          <w:sz w:val="8"/>
        </w:rPr>
        <w:t>Stock Market Outlook for 2017: This Chart Should Scare You</w:t>
      </w:r>
      <w:r w:rsidR="00FF5C71" w:rsidRPr="00FF5C71">
        <w:rPr>
          <w:sz w:val="12"/>
        </w:rPr>
        <w:t>∂</w:t>
      </w:r>
      <w:r w:rsidR="00CB07D4" w:rsidRPr="00FF5C71">
        <w:rPr>
          <w:sz w:val="8"/>
        </w:rPr>
        <w:t xml:space="preserve"> </w:t>
      </w:r>
      <w:r w:rsidRPr="00B848DD">
        <w:rPr>
          <w:rStyle w:val="Emphasis"/>
        </w:rPr>
        <w:t>We could see quite the stock market crash in 2017</w:t>
      </w:r>
      <w:r w:rsidRPr="00FF5C71">
        <w:rPr>
          <w:sz w:val="8"/>
        </w:rPr>
        <w:t>. How massive could the sell-off be? Look at the chart below.</w:t>
      </w:r>
    </w:p>
    <w:p w14:paraId="15206086" w14:textId="77777777" w:rsidR="00676891" w:rsidRPr="00CB07D4" w:rsidRDefault="00676891" w:rsidP="00676891">
      <w:r w:rsidRPr="00CB07D4">
        <w:rPr>
          <w:noProof/>
        </w:rPr>
        <w:drawing>
          <wp:inline distT="0" distB="0" distL="0" distR="0" wp14:anchorId="6E7179CD" wp14:editId="125AA3CA">
            <wp:extent cx="4040372" cy="1938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7-03-13 at 4.21.39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7662" cy="1941625"/>
                    </a:xfrm>
                    <a:prstGeom prst="rect">
                      <a:avLst/>
                    </a:prstGeom>
                  </pic:spPr>
                </pic:pic>
              </a:graphicData>
            </a:graphic>
          </wp:inline>
        </w:drawing>
      </w:r>
    </w:p>
    <w:p w14:paraId="1623C05C" w14:textId="77777777" w:rsidR="00676891" w:rsidRPr="00CB07D4" w:rsidRDefault="00676891" w:rsidP="00676891"/>
    <w:p w14:paraId="7E5071A8" w14:textId="41B9478E" w:rsidR="00DD5E7A" w:rsidRPr="00CB07D4" w:rsidRDefault="00DD5E7A" w:rsidP="00DD5E7A">
      <w:pPr>
        <w:pStyle w:val="Heading3"/>
      </w:pPr>
      <w:r w:rsidRPr="00CB07D4">
        <w:t>UQ: China</w:t>
      </w:r>
    </w:p>
    <w:p w14:paraId="6F254699" w14:textId="77777777" w:rsidR="00DD5E7A" w:rsidRPr="00CB07D4" w:rsidRDefault="00DD5E7A" w:rsidP="00DD5E7A">
      <w:pPr>
        <w:pStyle w:val="Heading4"/>
      </w:pPr>
      <w:r w:rsidRPr="00CB07D4">
        <w:t>China hard landing coming.</w:t>
      </w:r>
    </w:p>
    <w:p w14:paraId="04124336" w14:textId="77777777" w:rsidR="00DD5E7A" w:rsidRPr="00CB07D4" w:rsidRDefault="00DD5E7A" w:rsidP="00DD5E7A">
      <w:r w:rsidRPr="00CB07D4">
        <w:rPr>
          <w:rStyle w:val="Style13ptBold"/>
        </w:rPr>
        <w:t>Stilinovic 3/21</w:t>
      </w:r>
      <w:r w:rsidRPr="00CB07D4">
        <w:t xml:space="preserve"> [Milly Stilinovic, Contributor, Forbes, March 21, 2013, 3 Big Economic Trends We'll Be Hearing About APAC In 2017, https://www.forbes.com/sites/millystilinovic/2017/03/21/3-big-economic-trends-well-be-hearing-about-apac-in-2017/#3cc5e429d279]</w:t>
      </w:r>
    </w:p>
    <w:p w14:paraId="3E43ED45" w14:textId="79EEC1AE" w:rsidR="00DD5E7A" w:rsidRPr="00FF5C71" w:rsidRDefault="00DD5E7A" w:rsidP="00DD5E7A">
      <w:pPr>
        <w:rPr>
          <w:sz w:val="10"/>
        </w:rPr>
      </w:pPr>
      <w:r w:rsidRPr="00FF5C71">
        <w:rPr>
          <w:sz w:val="10"/>
        </w:rPr>
        <w:t xml:space="preserve">Here are three </w:t>
      </w:r>
      <w:r w:rsidRPr="00B848DD">
        <w:rPr>
          <w:rStyle w:val="StyleUnderline"/>
        </w:rPr>
        <w:t>economic trends</w:t>
      </w:r>
      <w:r w:rsidRPr="00CB07D4">
        <w:rPr>
          <w:rStyle w:val="StyleUnderline"/>
        </w:rPr>
        <w:t xml:space="preserve"> being forecasted </w:t>
      </w:r>
      <w:r w:rsidRPr="00B848DD">
        <w:rPr>
          <w:rStyle w:val="StyleUnderline"/>
        </w:rPr>
        <w:t>for the Asia-Pacific region</w:t>
      </w:r>
      <w:r w:rsidRPr="00CB07D4">
        <w:rPr>
          <w:rStyle w:val="StyleUnderline"/>
        </w:rPr>
        <w:t xml:space="preserve"> in 2017.</w:t>
      </w:r>
      <w:r w:rsidRPr="00FF5C71">
        <w:rPr>
          <w:sz w:val="10"/>
        </w:rPr>
        <w:t xml:space="preserve"> </w:t>
      </w:r>
      <w:r w:rsidR="00FF5C71" w:rsidRPr="00FF5C71">
        <w:rPr>
          <w:sz w:val="12"/>
        </w:rPr>
        <w:t>∂</w:t>
      </w:r>
      <w:r w:rsidR="00CB07D4" w:rsidRPr="00FF5C71">
        <w:rPr>
          <w:sz w:val="10"/>
        </w:rPr>
        <w:t xml:space="preserve"> </w:t>
      </w:r>
      <w:r w:rsidRPr="00B848DD">
        <w:rPr>
          <w:rStyle w:val="Emphasis"/>
        </w:rPr>
        <w:t>China’s hard landing</w:t>
      </w:r>
      <w:r w:rsidR="00FF5C71" w:rsidRPr="00FF5C71">
        <w:rPr>
          <w:rStyle w:val="Emphasis"/>
          <w:b w:val="0"/>
          <w:sz w:val="12"/>
          <w:u w:val="none"/>
        </w:rPr>
        <w:t>∂</w:t>
      </w:r>
      <w:r w:rsidR="00CB07D4" w:rsidRPr="00CB07D4">
        <w:rPr>
          <w:rStyle w:val="Emphasis"/>
          <w:sz w:val="12"/>
        </w:rPr>
        <w:t xml:space="preserve"> </w:t>
      </w:r>
      <w:r w:rsidRPr="00FF5C71">
        <w:rPr>
          <w:sz w:val="10"/>
          <w:szCs w:val="16"/>
        </w:rPr>
        <w:t xml:space="preserve">Much of the discussion around China’s economic status is currently focused on the insecurities brought on by a Trump presidency. </w:t>
      </w:r>
      <w:r w:rsidR="00FF5C71" w:rsidRPr="00FF5C71">
        <w:rPr>
          <w:sz w:val="12"/>
          <w:szCs w:val="16"/>
        </w:rPr>
        <w:t>∂</w:t>
      </w:r>
      <w:r w:rsidR="00CB07D4" w:rsidRPr="00FF5C71">
        <w:rPr>
          <w:sz w:val="10"/>
          <w:szCs w:val="16"/>
        </w:rPr>
        <w:t xml:space="preserve"> </w:t>
      </w:r>
      <w:r w:rsidRPr="00FF5C71">
        <w:rPr>
          <w:sz w:val="10"/>
          <w:szCs w:val="16"/>
        </w:rPr>
        <w:t>“The hostile attitude of the new U.S. President Donald Trump, are risks both in terms of military tensions over the South China Sea and trade tariff,” says Ugne Saltenyte, Macro Analysis Manager at Euromonitor. Should Trump’s campaign promise of a 45% tariff on Chinese imports come to fruition, the country’s GDP could be affected by an estimated 1% over a five year period.</w:t>
      </w:r>
      <w:r w:rsidR="00FF5C71" w:rsidRPr="00FF5C71">
        <w:rPr>
          <w:sz w:val="12"/>
          <w:szCs w:val="16"/>
        </w:rPr>
        <w:t>∂</w:t>
      </w:r>
      <w:r w:rsidR="00CB07D4" w:rsidRPr="00FF5C71">
        <w:rPr>
          <w:sz w:val="10"/>
          <w:szCs w:val="16"/>
        </w:rPr>
        <w:t xml:space="preserve"> </w:t>
      </w:r>
      <w:r w:rsidRPr="00FF5C71">
        <w:rPr>
          <w:sz w:val="10"/>
        </w:rPr>
        <w:t xml:space="preserve">This also comes as </w:t>
      </w:r>
      <w:r w:rsidRPr="00B848DD">
        <w:rPr>
          <w:rStyle w:val="StyleUnderline"/>
        </w:rPr>
        <w:t>the Chinese economy continues to grapple with decisions</w:t>
      </w:r>
      <w:r w:rsidRPr="00CB07D4">
        <w:rPr>
          <w:rStyle w:val="StyleUnderline"/>
        </w:rPr>
        <w:t xml:space="preserve"> made </w:t>
      </w:r>
      <w:r w:rsidRPr="00B848DD">
        <w:rPr>
          <w:rStyle w:val="StyleUnderline"/>
        </w:rPr>
        <w:t xml:space="preserve">to address the GFC, resulting in the </w:t>
      </w:r>
      <w:r w:rsidRPr="00CB07D4">
        <w:rPr>
          <w:rStyle w:val="StyleUnderline"/>
        </w:rPr>
        <w:t xml:space="preserve">country’s infamous </w:t>
      </w:r>
      <w:r w:rsidRPr="00B848DD">
        <w:rPr>
          <w:rStyle w:val="StyleUnderline"/>
        </w:rPr>
        <w:t>credit boom</w:t>
      </w:r>
      <w:r w:rsidRPr="00FF5C71">
        <w:rPr>
          <w:sz w:val="10"/>
        </w:rPr>
        <w:t xml:space="preserve">. </w:t>
      </w:r>
      <w:r w:rsidR="00FF5C71" w:rsidRPr="00FF5C71">
        <w:rPr>
          <w:sz w:val="12"/>
        </w:rPr>
        <w:t>∂</w:t>
      </w:r>
      <w:r w:rsidR="00CB07D4" w:rsidRPr="00FF5C71">
        <w:rPr>
          <w:sz w:val="10"/>
        </w:rPr>
        <w:t xml:space="preserve"> </w:t>
      </w:r>
      <w:r w:rsidRPr="00FF5C71">
        <w:rPr>
          <w:sz w:val="10"/>
        </w:rPr>
        <w:t>“</w:t>
      </w:r>
      <w:r w:rsidRPr="00B848DD">
        <w:rPr>
          <w:rStyle w:val="StyleUnderline"/>
        </w:rPr>
        <w:t>The government responde</w:t>
      </w:r>
      <w:r w:rsidRPr="00CB07D4">
        <w:rPr>
          <w:rStyle w:val="StyleUnderline"/>
        </w:rPr>
        <w:t xml:space="preserve">d to the GFC </w:t>
      </w:r>
      <w:r w:rsidRPr="00B848DD">
        <w:rPr>
          <w:rStyle w:val="StyleUnderline"/>
        </w:rPr>
        <w:t>through fiscal and credit stimulus programmes that raised credit growth on mostly low return on investment projects</w:t>
      </w:r>
      <w:r w:rsidRPr="00CB07D4">
        <w:rPr>
          <w:rStyle w:val="StyleUnderline"/>
        </w:rPr>
        <w:t>,” Saltenyte says.</w:t>
      </w:r>
      <w:r w:rsidRPr="00FF5C71">
        <w:rPr>
          <w:sz w:val="10"/>
        </w:rPr>
        <w:t xml:space="preserve"> </w:t>
      </w:r>
      <w:r w:rsidR="00FF5C71" w:rsidRPr="00FF5C71">
        <w:rPr>
          <w:sz w:val="12"/>
        </w:rPr>
        <w:t>∂</w:t>
      </w:r>
      <w:r w:rsidR="00CB07D4" w:rsidRPr="00FF5C71">
        <w:rPr>
          <w:sz w:val="10"/>
        </w:rPr>
        <w:t xml:space="preserve"> </w:t>
      </w:r>
      <w:r w:rsidRPr="00B848DD">
        <w:rPr>
          <w:rStyle w:val="StyleUnderline"/>
        </w:rPr>
        <w:t>While the Chinese government is</w:t>
      </w:r>
      <w:r w:rsidRPr="00CB07D4">
        <w:rPr>
          <w:rStyle w:val="StyleUnderline"/>
        </w:rPr>
        <w:t xml:space="preserve"> now </w:t>
      </w:r>
      <w:r w:rsidRPr="00B848DD">
        <w:rPr>
          <w:rStyle w:val="StyleUnderline"/>
        </w:rPr>
        <w:t>trying</w:t>
      </w:r>
      <w:r w:rsidRPr="00FF5C71">
        <w:rPr>
          <w:sz w:val="10"/>
        </w:rPr>
        <w:t xml:space="preserve">, in part, </w:t>
      </w:r>
      <w:r w:rsidRPr="00B848DD">
        <w:rPr>
          <w:rStyle w:val="Emphasis"/>
        </w:rPr>
        <w:t>to reverse</w:t>
      </w:r>
      <w:r w:rsidRPr="00CB07D4">
        <w:rPr>
          <w:rStyle w:val="Emphasis"/>
        </w:rPr>
        <w:t xml:space="preserve"> such </w:t>
      </w:r>
      <w:r w:rsidRPr="00B848DD">
        <w:rPr>
          <w:rStyle w:val="Emphasis"/>
        </w:rPr>
        <w:t>fiscal policies, it likely won't be enough to prevent a larger proportion of non-performing loans in 2017</w:t>
      </w:r>
      <w:r w:rsidRPr="00FF5C71">
        <w:rPr>
          <w:sz w:val="10"/>
        </w:rPr>
        <w:t xml:space="preserve">. </w:t>
      </w:r>
      <w:r w:rsidRPr="00CB07D4">
        <w:rPr>
          <w:rStyle w:val="StyleUnderline"/>
        </w:rPr>
        <w:t xml:space="preserve">The most likely outcome of this scenario is a </w:t>
      </w:r>
      <w:r w:rsidRPr="00FF5C71">
        <w:rPr>
          <w:sz w:val="10"/>
        </w:rPr>
        <w:t>moderate d</w:t>
      </w:r>
      <w:r w:rsidRPr="00CB07D4">
        <w:rPr>
          <w:rStyle w:val="StyleUnderline"/>
        </w:rPr>
        <w:t xml:space="preserve">ownturn </w:t>
      </w:r>
      <w:r w:rsidRPr="00FF5C71">
        <w:rPr>
          <w:sz w:val="10"/>
        </w:rPr>
        <w:t xml:space="preserve">starting in the third quarter. </w:t>
      </w:r>
      <w:r w:rsidRPr="00B848DD">
        <w:rPr>
          <w:rStyle w:val="Emphasis"/>
        </w:rPr>
        <w:t>The worst case is an extreme hard landing</w:t>
      </w:r>
      <w:r w:rsidRPr="00FF5C71">
        <w:rPr>
          <w:sz w:val="10"/>
        </w:rPr>
        <w:t xml:space="preserve"> which could impact on the economies of China’s regional partners. </w:t>
      </w:r>
    </w:p>
    <w:p w14:paraId="74974E6E" w14:textId="77777777" w:rsidR="00733150" w:rsidRPr="00CB07D4" w:rsidRDefault="00733150" w:rsidP="00733150">
      <w:pPr>
        <w:pStyle w:val="Heading3"/>
      </w:pPr>
      <w:r w:rsidRPr="00CB07D4">
        <w:t>UQ: Dereg</w:t>
      </w:r>
    </w:p>
    <w:p w14:paraId="6BA8B6F6" w14:textId="77777777" w:rsidR="00733150" w:rsidRPr="00CB07D4" w:rsidRDefault="00733150" w:rsidP="00733150">
      <w:pPr>
        <w:pStyle w:val="Heading4"/>
      </w:pPr>
      <w:r w:rsidRPr="00CB07D4">
        <w:t>Economic collapse inevitable now because of financial deregulation.</w:t>
      </w:r>
    </w:p>
    <w:p w14:paraId="427FF5E0" w14:textId="77777777" w:rsidR="00733150" w:rsidRPr="00CB07D4" w:rsidRDefault="00733150" w:rsidP="00733150">
      <w:r w:rsidRPr="00CB07D4">
        <w:rPr>
          <w:rStyle w:val="Style13ptBold"/>
        </w:rPr>
        <w:t>Bruno 2/22</w:t>
      </w:r>
      <w:r w:rsidRPr="00CB07D4">
        <w:t>/17 (Alessandro holds a BA and MA in International Relations all at the University of Toronto, former analyst in the global investment banking sector for a leading international advisory group responsible for putting sustainability and corporate responsibility on the finance map; specializing in aerospace, transportation, energy, and mining sectors)“Could the Looming Economic Collapse Trigger a Banking Crisis in 2017?” https://www.lombardiletter.com/could-the-looming-economic-collapse-trigger-a-banking-crisis-in-2017/7696/</w:t>
      </w:r>
    </w:p>
    <w:p w14:paraId="105FC72A" w14:textId="2662D109" w:rsidR="00733150" w:rsidRPr="00FF5C71" w:rsidRDefault="00733150" w:rsidP="00733150">
      <w:r w:rsidRPr="00CB07D4">
        <w:rPr>
          <w:rStyle w:val="StyleUnderline"/>
        </w:rPr>
        <w:t>The Next Banking Crisis and Economic Collapse Are Close</w:t>
      </w:r>
      <w:r w:rsidRPr="00FF5C71">
        <w:t>r Than Many Think</w:t>
      </w:r>
      <w:r w:rsidR="00FF5C71" w:rsidRPr="00FF5C71">
        <w:rPr>
          <w:sz w:val="12"/>
        </w:rPr>
        <w:t>∂</w:t>
      </w:r>
      <w:r w:rsidR="00CB07D4" w:rsidRPr="00FF5C71">
        <w:t xml:space="preserve"> </w:t>
      </w:r>
      <w:r w:rsidRPr="00FF5C71">
        <w:t xml:space="preserve">These days, Wall Street is beating all records. It’s inexplicable from a rational point of view and this irrationality alone should raise caution. </w:t>
      </w:r>
      <w:r w:rsidRPr="00B848DD">
        <w:rPr>
          <w:rStyle w:val="StyleUnderline"/>
        </w:rPr>
        <w:t>The next banking crisis is around the corner</w:t>
      </w:r>
      <w:r w:rsidRPr="00FF5C71">
        <w:t xml:space="preserve">. In fact, more specifically, </w:t>
      </w:r>
      <w:r w:rsidRPr="00CB07D4">
        <w:rPr>
          <w:rStyle w:val="StyleUnderline"/>
        </w:rPr>
        <w:t xml:space="preserve">it is the next U.S. banking crisis, because </w:t>
      </w:r>
      <w:r w:rsidRPr="00B848DD">
        <w:rPr>
          <w:rStyle w:val="StyleUnderline"/>
        </w:rPr>
        <w:t>the next world economic collapse is likely just a banking system</w:t>
      </w:r>
      <w:r w:rsidRPr="00CB07D4">
        <w:rPr>
          <w:rStyle w:val="StyleUnderline"/>
        </w:rPr>
        <w:t xml:space="preserve"> crash</w:t>
      </w:r>
      <w:r w:rsidRPr="00FF5C71">
        <w:t>.</w:t>
      </w:r>
      <w:r w:rsidR="00FF5C71" w:rsidRPr="00FF5C71">
        <w:rPr>
          <w:sz w:val="12"/>
        </w:rPr>
        <w:t>∂</w:t>
      </w:r>
      <w:r w:rsidR="00CB07D4" w:rsidRPr="00FF5C71">
        <w:t xml:space="preserve"> </w:t>
      </w:r>
      <w:r w:rsidRPr="00CB07D4">
        <w:rPr>
          <w:rStyle w:val="StyleUnderline"/>
        </w:rPr>
        <w:t>While Wall Street is thriving, it’s an illusion. The next financial crisis, as bad as or worse than the 2007/2008 subprime crash, will begin with a banking system collapse</w:t>
      </w:r>
      <w:r w:rsidRPr="00FF5C71">
        <w:t>. Many people ignore history today and they do so at their peril. There is nothing catastrophic in this analysis.</w:t>
      </w:r>
      <w:r w:rsidR="00FF5C71" w:rsidRPr="00FF5C71">
        <w:rPr>
          <w:sz w:val="12"/>
        </w:rPr>
        <w:t>∂</w:t>
      </w:r>
      <w:r w:rsidR="00CB07D4" w:rsidRPr="00FF5C71">
        <w:t xml:space="preserve"> </w:t>
      </w:r>
      <w:r w:rsidRPr="00FF5C71">
        <w:t>We’re not talking about a Mayan December 21, 2012 cataclysm that will bring the end of the world. Rather, the banking system collapse already contains the seeds of its own destruction. You don’t need to be a Mesoamerican anthropology expert to see what’s coming. Indeed, Warren Buffett issued his own warning on the coming banking system collapse.</w:t>
      </w:r>
      <w:r w:rsidR="00FF5C71" w:rsidRPr="00FF5C71">
        <w:rPr>
          <w:sz w:val="12"/>
        </w:rPr>
        <w:t>∂</w:t>
      </w:r>
      <w:r w:rsidR="00CB07D4" w:rsidRPr="00FF5C71">
        <w:t xml:space="preserve"> </w:t>
      </w:r>
      <w:r w:rsidRPr="00FF5C71">
        <w:t>Are the Banks Headed for a Crisis?</w:t>
      </w:r>
      <w:r w:rsidR="00FF5C71" w:rsidRPr="00FF5C71">
        <w:rPr>
          <w:sz w:val="12"/>
        </w:rPr>
        <w:t>∂</w:t>
      </w:r>
      <w:r w:rsidR="00CB07D4" w:rsidRPr="00FF5C71">
        <w:t xml:space="preserve"> </w:t>
      </w:r>
      <w:r w:rsidRPr="00FF5C71">
        <w:t xml:space="preserve">The next banking crisis approaches. This means that the next financial and economic crisis is approaching as well. </w:t>
      </w:r>
      <w:r w:rsidRPr="00CB07D4">
        <w:rPr>
          <w:rStyle w:val="StyleUnderline"/>
        </w:rPr>
        <w:t>All the major financial institutions agree: the big banks, the IMF experts, the big economic think tanks. We could be facing the largest bank failure ever, and it could happen in 2017</w:t>
      </w:r>
      <w:r w:rsidRPr="00FF5C71">
        <w:t>.</w:t>
      </w:r>
      <w:r w:rsidR="00FF5C71" w:rsidRPr="00FF5C71">
        <w:rPr>
          <w:sz w:val="12"/>
        </w:rPr>
        <w:t>∂</w:t>
      </w:r>
      <w:r w:rsidR="00CB07D4" w:rsidRPr="00FF5C71">
        <w:t xml:space="preserve"> </w:t>
      </w:r>
      <w:r w:rsidRPr="00FF5C71">
        <w:rPr>
          <w:szCs w:val="16"/>
        </w:rPr>
        <w:t>In a decree signed on February 3, President Trump gave Treasury Secretary Steven Mnuchin 100 days to come up with ways to make recommendations to amend or scrap The Dodd–Frank Wall Street Reform and Consumer Protection Act. Congress passed this law in 2010 in the wake of the worst financial crisis since the stock market crash of 1929 and the Depression of the 1930s.</w:t>
      </w:r>
      <w:r w:rsidR="00FF5C71" w:rsidRPr="00FF5C71">
        <w:rPr>
          <w:sz w:val="12"/>
          <w:szCs w:val="16"/>
        </w:rPr>
        <w:t>∂</w:t>
      </w:r>
      <w:r w:rsidR="00CB07D4" w:rsidRPr="00FF5C71">
        <w:rPr>
          <w:szCs w:val="16"/>
        </w:rPr>
        <w:t xml:space="preserve"> </w:t>
      </w:r>
      <w:r w:rsidRPr="00FF5C71">
        <w:t xml:space="preserve">Donald </w:t>
      </w:r>
      <w:r w:rsidRPr="00B848DD">
        <w:rPr>
          <w:rStyle w:val="StyleUnderline"/>
        </w:rPr>
        <w:t>Trump described</w:t>
      </w:r>
      <w:r w:rsidRPr="00CB07D4">
        <w:rPr>
          <w:rStyle w:val="StyleUnderline"/>
        </w:rPr>
        <w:t xml:space="preserve"> the </w:t>
      </w:r>
      <w:r w:rsidRPr="00B848DD">
        <w:rPr>
          <w:rStyle w:val="StyleUnderline"/>
        </w:rPr>
        <w:t>financial regulation</w:t>
      </w:r>
      <w:r w:rsidRPr="00CB07D4">
        <w:rPr>
          <w:rStyle w:val="StyleUnderline"/>
        </w:rPr>
        <w:t xml:space="preserve"> put in place by the Obama administration </w:t>
      </w:r>
      <w:r w:rsidRPr="00B848DD">
        <w:rPr>
          <w:rStyle w:val="StyleUnderline"/>
        </w:rPr>
        <w:t>as a “disaster.”</w:t>
      </w:r>
      <w:r w:rsidRPr="00CB07D4">
        <w:rPr>
          <w:rStyle w:val="StyleUnderline"/>
        </w:rPr>
        <w:t xml:space="preserve"> </w:t>
      </w:r>
      <w:r w:rsidRPr="00FF5C71">
        <w:t>The president says it has unnecessarily made life harder for consumers and businesses. Trump has implied that the regulation has stifled the economic growth of the United States.</w:t>
      </w:r>
      <w:r w:rsidR="00FF5C71" w:rsidRPr="00FF5C71">
        <w:rPr>
          <w:sz w:val="12"/>
        </w:rPr>
        <w:t>∂</w:t>
      </w:r>
      <w:r w:rsidR="00CB07D4" w:rsidRPr="00FF5C71">
        <w:t xml:space="preserve"> </w:t>
      </w:r>
      <w:r w:rsidRPr="00CB07D4">
        <w:rPr>
          <w:rStyle w:val="StyleUnderline"/>
        </w:rPr>
        <w:t>The</w:t>
      </w:r>
      <w:r w:rsidRPr="00FF5C71">
        <w:t xml:space="preserve"> Trump </w:t>
      </w:r>
      <w:r w:rsidRPr="00CB07D4">
        <w:rPr>
          <w:rStyle w:val="StyleUnderline"/>
        </w:rPr>
        <w:t>administration</w:t>
      </w:r>
      <w:r w:rsidRPr="00FF5C71">
        <w:t xml:space="preserve"> also </w:t>
      </w:r>
      <w:r w:rsidRPr="00CB07D4">
        <w:rPr>
          <w:rStyle w:val="StyleUnderline"/>
        </w:rPr>
        <w:t>wants to scrap the</w:t>
      </w:r>
      <w:r w:rsidRPr="00FF5C71">
        <w:t xml:space="preserve"> so-called “</w:t>
      </w:r>
      <w:r w:rsidRPr="00CB07D4">
        <w:rPr>
          <w:rStyle w:val="StyleUnderline"/>
        </w:rPr>
        <w:t>Volcker Rule</w:t>
      </w:r>
      <w:r w:rsidRPr="00FF5C71">
        <w:t>,” named after the former president of the Federal Reserve (Fed), Paul Volcker. This rule bans banks from speculating on their own account. It also prevents them from making equity investments in hedge funds or private equity funds that invest in non-listed companies.</w:t>
      </w:r>
      <w:r w:rsidR="00FF5C71" w:rsidRPr="00FF5C71">
        <w:rPr>
          <w:sz w:val="12"/>
        </w:rPr>
        <w:t>∂</w:t>
      </w:r>
      <w:r w:rsidR="00CB07D4" w:rsidRPr="00FF5C71">
        <w:t xml:space="preserve"> </w:t>
      </w:r>
      <w:r w:rsidRPr="00B848DD">
        <w:rPr>
          <w:rStyle w:val="StyleUnderline"/>
        </w:rPr>
        <w:t>This is one of the big risks that could cause the next banking crisis, should Trump succeed</w:t>
      </w:r>
      <w:r w:rsidRPr="00CB07D4">
        <w:rPr>
          <w:rStyle w:val="StyleUnderline"/>
        </w:rPr>
        <w:t xml:space="preserve"> </w:t>
      </w:r>
      <w:r w:rsidRPr="00FF5C71">
        <w:t xml:space="preserve">in scrapping those Obama-era constraints. </w:t>
      </w:r>
      <w:r w:rsidRPr="00CB07D4">
        <w:rPr>
          <w:rStyle w:val="StyleUnderline"/>
        </w:rPr>
        <w:t xml:space="preserve">It’s true that the </w:t>
      </w:r>
      <w:r w:rsidRPr="00B848DD">
        <w:rPr>
          <w:rStyle w:val="StyleUnderline"/>
        </w:rPr>
        <w:t>regulations have placed limits on the financial sector</w:t>
      </w:r>
      <w:r w:rsidRPr="00CB07D4">
        <w:rPr>
          <w:rStyle w:val="StyleUnderline"/>
        </w:rPr>
        <w:t>. But regulations also have advantages; they are necessary rules to ensure the system has ways to absorb shocks</w:t>
      </w:r>
      <w:r w:rsidRPr="00FF5C71">
        <w:t>.</w:t>
      </w:r>
      <w:r w:rsidR="00FF5C71" w:rsidRPr="00FF5C71">
        <w:rPr>
          <w:sz w:val="12"/>
        </w:rPr>
        <w:t>∂</w:t>
      </w:r>
      <w:r w:rsidR="00CB07D4" w:rsidRPr="00FF5C71">
        <w:t xml:space="preserve"> </w:t>
      </w:r>
      <w:r w:rsidRPr="00CB07D4">
        <w:rPr>
          <w:rStyle w:val="StyleUnderline"/>
        </w:rPr>
        <w:t xml:space="preserve">While </w:t>
      </w:r>
      <w:r w:rsidRPr="00B848DD">
        <w:rPr>
          <w:rStyle w:val="StyleUnderline"/>
        </w:rPr>
        <w:t>regulatory reductions</w:t>
      </w:r>
      <w:r w:rsidRPr="00CB07D4">
        <w:rPr>
          <w:rStyle w:val="StyleUnderline"/>
        </w:rPr>
        <w:t xml:space="preserve"> can make life easier for businesses</w:t>
      </w:r>
      <w:r w:rsidRPr="00FF5C71">
        <w:t xml:space="preserve">—in this case, financial institutions—and individuals, </w:t>
      </w:r>
      <w:r w:rsidRPr="00CB07D4">
        <w:rPr>
          <w:rStyle w:val="StyleUnderline"/>
        </w:rPr>
        <w:t xml:space="preserve">they can also </w:t>
      </w:r>
      <w:r w:rsidRPr="00B848DD">
        <w:rPr>
          <w:rStyle w:val="StyleUnderline"/>
        </w:rPr>
        <w:t>weaken the financial system and cause financial crises</w:t>
      </w:r>
      <w:r w:rsidRPr="00CB07D4">
        <w:rPr>
          <w:rStyle w:val="StyleUnderline"/>
        </w:rPr>
        <w:t>.</w:t>
      </w:r>
      <w:r w:rsidRPr="00FF5C71">
        <w:t xml:space="preserve"> </w:t>
      </w:r>
      <w:r w:rsidRPr="00CB07D4">
        <w:rPr>
          <w:rStyle w:val="StyleUnderline"/>
        </w:rPr>
        <w:t>Banks have also been increasingly inclined to hedge their risk through derivatives that are traded over the counter,</w:t>
      </w:r>
      <w:r w:rsidRPr="00FF5C71">
        <w:t xml:space="preserve"> such as the famous credit default swaps (CDS).</w:t>
      </w:r>
      <w:r w:rsidR="00FF5C71" w:rsidRPr="00FF5C71">
        <w:rPr>
          <w:sz w:val="12"/>
        </w:rPr>
        <w:t>∂</w:t>
      </w:r>
      <w:r w:rsidR="00CB07D4" w:rsidRPr="00FF5C71">
        <w:t xml:space="preserve"> </w:t>
      </w:r>
      <w:r w:rsidRPr="00FF5C71">
        <w:t>The Global Banking Crisis and Financial WMDs</w:t>
      </w:r>
      <w:r w:rsidR="00FF5C71" w:rsidRPr="00FF5C71">
        <w:rPr>
          <w:sz w:val="12"/>
        </w:rPr>
        <w:t>∂</w:t>
      </w:r>
      <w:r w:rsidR="00CB07D4" w:rsidRPr="00FF5C71">
        <w:t xml:space="preserve"> </w:t>
      </w:r>
      <w:r w:rsidRPr="00CB07D4">
        <w:rPr>
          <w:rStyle w:val="StyleUnderline"/>
        </w:rPr>
        <w:t xml:space="preserve">These </w:t>
      </w:r>
      <w:r w:rsidRPr="00B848DD">
        <w:rPr>
          <w:rStyle w:val="StyleUnderline"/>
        </w:rPr>
        <w:t>derivative structures</w:t>
      </w:r>
      <w:r w:rsidRPr="00CB07D4">
        <w:rPr>
          <w:rStyle w:val="StyleUnderline"/>
        </w:rPr>
        <w:t xml:space="preserve">, which use an important leverage effect and manage to commit up to 40 or even 50 times their capital, </w:t>
      </w:r>
      <w:r w:rsidRPr="00B848DD">
        <w:rPr>
          <w:rStyle w:val="StyleUnderline"/>
        </w:rPr>
        <w:t>skirt common sense by taking on too much risk</w:t>
      </w:r>
      <w:r w:rsidRPr="00CB07D4">
        <w:rPr>
          <w:rStyle w:val="StyleUnderline"/>
        </w:rPr>
        <w:t>. Without Dodd-Frank or the Volcker rule, this activity would be the banking equivalent of playing with fire</w:t>
      </w:r>
      <w:r w:rsidRPr="00FF5C71">
        <w:t>. This suggests the upcoming banking crisis will be even more destructive than that of 2008.</w:t>
      </w:r>
      <w:r w:rsidR="00FF5C71" w:rsidRPr="00FF5C71">
        <w:rPr>
          <w:sz w:val="12"/>
        </w:rPr>
        <w:t>∂</w:t>
      </w:r>
      <w:r w:rsidR="00CB07D4" w:rsidRPr="00FF5C71">
        <w:t xml:space="preserve"> </w:t>
      </w:r>
      <w:r w:rsidRPr="00FF5C71">
        <w:t xml:space="preserve">History teaches us that </w:t>
      </w:r>
      <w:r w:rsidRPr="00CB07D4">
        <w:rPr>
          <w:rStyle w:val="StyleUnderline"/>
        </w:rPr>
        <w:t>banking deregulation destabilizes financial institutions and the entire economy</w:t>
      </w:r>
      <w:r w:rsidRPr="00FF5C71">
        <w:t xml:space="preserve">. It is the main contributing factor to modern financial crises. </w:t>
      </w:r>
      <w:r w:rsidRPr="00CB07D4">
        <w:rPr>
          <w:rStyle w:val="StyleUnderline"/>
        </w:rPr>
        <w:t>That is why</w:t>
      </w:r>
      <w:r w:rsidRPr="00FF5C71">
        <w:t xml:space="preserve"> Donald </w:t>
      </w:r>
      <w:r w:rsidRPr="00CB07D4">
        <w:rPr>
          <w:rStyle w:val="StyleUnderline"/>
        </w:rPr>
        <w:t>Trump’s effort to dismantle the financial regulation</w:t>
      </w:r>
      <w:r w:rsidRPr="00FF5C71">
        <w:t xml:space="preserve">—Dodd-Frank—that President Obama adopted after the 2008 crisis </w:t>
      </w:r>
      <w:r w:rsidRPr="00CB07D4">
        <w:rPr>
          <w:rStyle w:val="StyleUnderline"/>
        </w:rPr>
        <w:t>increases the risk of a new U.S. banking crisis and economic disaster</w:t>
      </w:r>
      <w:r w:rsidRPr="00FF5C71">
        <w:t>.</w:t>
      </w:r>
      <w:r w:rsidR="00FF5C71" w:rsidRPr="00FF5C71">
        <w:rPr>
          <w:sz w:val="12"/>
        </w:rPr>
        <w:t>∂</w:t>
      </w:r>
      <w:r w:rsidR="00CB07D4" w:rsidRPr="00FF5C71">
        <w:t xml:space="preserve"> </w:t>
      </w:r>
      <w:r w:rsidRPr="00FF5C71">
        <w:rPr>
          <w:szCs w:val="16"/>
        </w:rPr>
        <w:t>But you would not know it, because the government and financial authorities prefer to sweep the risks under the proverbial carpet. That is, they spread their risks through financial instruments, which they then sell to investors in the form of derivatives.</w:t>
      </w:r>
      <w:r w:rsidR="00FF5C71" w:rsidRPr="00FF5C71">
        <w:rPr>
          <w:sz w:val="12"/>
          <w:szCs w:val="16"/>
        </w:rPr>
        <w:t>∂</w:t>
      </w:r>
      <w:r w:rsidR="00CB07D4" w:rsidRPr="00FF5C71">
        <w:rPr>
          <w:szCs w:val="16"/>
        </w:rPr>
        <w:t xml:space="preserve"> </w:t>
      </w:r>
      <w:r w:rsidRPr="00FF5C71">
        <w:rPr>
          <w:szCs w:val="16"/>
        </w:rPr>
        <w:t>Buffett sees the threat in derivatives. He calls them financial “weapons of mass destruction,” or financial WMDs, and he’s getting rid of them. Buffett had warned about the potential for derivatives to cause a financial crisis before Lehman Brothers Holdings Inc. and the markets blew up in 2008. (Source: “Warren Buffett Just Unloaded $195 Million Worth of These ‘Weapons of Mass Destruction,’” Fortune, August 8, 2016.)</w:t>
      </w:r>
      <w:r w:rsidR="00FF5C71" w:rsidRPr="00FF5C71">
        <w:rPr>
          <w:sz w:val="12"/>
          <w:szCs w:val="16"/>
        </w:rPr>
        <w:t>∂</w:t>
      </w:r>
      <w:r w:rsidR="00CB07D4" w:rsidRPr="00FF5C71">
        <w:rPr>
          <w:szCs w:val="16"/>
        </w:rPr>
        <w:t xml:space="preserve"> </w:t>
      </w:r>
      <w:r w:rsidRPr="00FF5C71">
        <w:rPr>
          <w:szCs w:val="16"/>
        </w:rPr>
        <w:t>Lehman Brothers had $35.0 trillion in derivative exposure before it crashed. Today, Deutsche Bank AG (NYSE:DB) has $75.0 trillion in derivatives. If it blows up, a global banking crisis will be the least of the effects. See the charts below comparing Deutsche Bank and Lehman Brothers.</w:t>
      </w:r>
      <w:r w:rsidR="00FF5C71" w:rsidRPr="00FF5C71">
        <w:rPr>
          <w:sz w:val="12"/>
          <w:szCs w:val="16"/>
        </w:rPr>
        <w:t>∂</w:t>
      </w:r>
      <w:r w:rsidR="00CB07D4" w:rsidRPr="00FF5C71">
        <w:rPr>
          <w:szCs w:val="16"/>
        </w:rPr>
        <w:t xml:space="preserve"> </w:t>
      </w:r>
      <w:r w:rsidRPr="00FF5C71">
        <w:rPr>
          <w:szCs w:val="16"/>
        </w:rPr>
        <w:t>In fact, Buffett made that call at the start of another period of market euphoria in 2003. If Buffett, an investor whose success needs no introduction, doesn’t trust derivatives, then why should you? Indeed, why should banks? The global banking crisis was essentially a derivatives blowup. There’s a high probability that the upcoming banking crisis will also be rooted in derivatives.</w:t>
      </w:r>
      <w:r w:rsidR="00FF5C71" w:rsidRPr="00FF5C71">
        <w:rPr>
          <w:sz w:val="12"/>
          <w:szCs w:val="16"/>
        </w:rPr>
        <w:t>∂</w:t>
      </w:r>
      <w:r w:rsidR="00CB07D4" w:rsidRPr="00FF5C71">
        <w:rPr>
          <w:szCs w:val="16"/>
        </w:rPr>
        <w:t xml:space="preserve"> </w:t>
      </w:r>
      <w:r w:rsidRPr="00FF5C71">
        <w:rPr>
          <w:szCs w:val="16"/>
        </w:rPr>
        <w:t>We might be living in the worst moment of recent financial history. Why the worst, you ask? Because the world has seen the limits and dangers of speculation before, yet it always falls into the same trap of overconfidence. This blinds us from reality and prevents us from seeing the next financial crisis or the next money crisis.</w:t>
      </w:r>
      <w:r w:rsidR="00FF5C71" w:rsidRPr="00FF5C71">
        <w:rPr>
          <w:sz w:val="12"/>
          <w:szCs w:val="16"/>
        </w:rPr>
        <w:t>∂</w:t>
      </w:r>
      <w:r w:rsidR="00CB07D4" w:rsidRPr="00FF5C71">
        <w:rPr>
          <w:szCs w:val="16"/>
        </w:rPr>
        <w:t xml:space="preserve"> </w:t>
      </w:r>
      <w:r w:rsidRPr="00FF5C71">
        <w:rPr>
          <w:szCs w:val="16"/>
        </w:rPr>
        <w:t>As much as Buffett is an investor, he’s also an avid student of history. History is rich in insights; they don’t predict the future, but they do help us understand what the future might bring. Anyone who invests their savings, no matter how large or small, should learn about “Tulip Mania.” The next time you develop a curiosity about the largest bank failures, keep it in mind.</w:t>
      </w:r>
      <w:r w:rsidR="00FF5C71" w:rsidRPr="00FF5C71">
        <w:rPr>
          <w:sz w:val="12"/>
          <w:szCs w:val="16"/>
        </w:rPr>
        <w:t>∂</w:t>
      </w:r>
      <w:r w:rsidR="00CB07D4" w:rsidRPr="00FF5C71">
        <w:rPr>
          <w:szCs w:val="16"/>
        </w:rPr>
        <w:t xml:space="preserve"> </w:t>
      </w:r>
      <w:r w:rsidRPr="00FF5C71">
        <w:rPr>
          <w:szCs w:val="16"/>
        </w:rPr>
        <w:t>What Will Happen If the Banks Collapse? A History Lesson</w:t>
      </w:r>
      <w:r w:rsidR="00FF5C71" w:rsidRPr="00FF5C71">
        <w:rPr>
          <w:sz w:val="12"/>
          <w:szCs w:val="16"/>
        </w:rPr>
        <w:t>∂</w:t>
      </w:r>
      <w:r w:rsidR="00CB07D4" w:rsidRPr="00FF5C71">
        <w:rPr>
          <w:szCs w:val="16"/>
        </w:rPr>
        <w:t xml:space="preserve"> </w:t>
      </w:r>
      <w:r w:rsidRPr="00FF5C71">
        <w:rPr>
          <w:szCs w:val="16"/>
        </w:rPr>
        <w:t>One of the most famous financial crises in history is that of the tulips. The first true speculative bubble in history occurred between 1634 and 1637. Unlike the most recent global banking crisis, in which derivatives played a major role, flowers caused the tulip bubble. As the name suggests, they were tulips.</w:t>
      </w:r>
      <w:r w:rsidR="00FF5C71" w:rsidRPr="00FF5C71">
        <w:rPr>
          <w:sz w:val="12"/>
          <w:szCs w:val="16"/>
        </w:rPr>
        <w:t>∂</w:t>
      </w:r>
      <w:r w:rsidR="00CB07D4" w:rsidRPr="00FF5C71">
        <w:rPr>
          <w:szCs w:val="16"/>
        </w:rPr>
        <w:t xml:space="preserve"> </w:t>
      </w:r>
      <w:r w:rsidRPr="00FF5C71">
        <w:rPr>
          <w:szCs w:val="16"/>
        </w:rPr>
        <w:t>At the height of their value in the late 17th century, two tulip bulbs (imported from the Ottoman Empire) could buy their owner an apartment in downtown Amsterdam. But, that value didn’t last long. Prices crashed, plunging the Netherlands into a long depression. Banks, alas, are acting like the tulip bulb traders of ye olde Amsterdam.</w:t>
      </w:r>
      <w:r w:rsidR="00FF5C71" w:rsidRPr="00FF5C71">
        <w:rPr>
          <w:sz w:val="12"/>
          <w:szCs w:val="16"/>
        </w:rPr>
        <w:t>∂</w:t>
      </w:r>
      <w:r w:rsidR="00CB07D4" w:rsidRPr="00FF5C71">
        <w:rPr>
          <w:szCs w:val="16"/>
        </w:rPr>
        <w:t xml:space="preserve"> </w:t>
      </w:r>
      <w:r w:rsidRPr="00FF5C71">
        <w:rPr>
          <w:szCs w:val="16"/>
        </w:rPr>
        <w:t>The comparison between derivatives, which banks originally used to hedge risk, and tulip mania becomes clearer when you realize this fact. Banks no longer use derivatives to hedge their risk, but to speculate. Therefore, derivatives expose them to almost incalculable risk.</w:t>
      </w:r>
      <w:r w:rsidR="00FF5C71" w:rsidRPr="00FF5C71">
        <w:rPr>
          <w:sz w:val="12"/>
          <w:szCs w:val="16"/>
        </w:rPr>
        <w:t>∂</w:t>
      </w:r>
      <w:r w:rsidR="00CB07D4" w:rsidRPr="00FF5C71">
        <w:rPr>
          <w:szCs w:val="16"/>
        </w:rPr>
        <w:t xml:space="preserve"> </w:t>
      </w:r>
      <w:r w:rsidRPr="00FF5C71">
        <w:rPr>
          <w:szCs w:val="16"/>
        </w:rPr>
        <w:t>What should infuriate the average investor most is that if—or, rather, when—the banks lose out, they don’t pay for their reckless behavior with their customers’ savings. It’s you, the average hardworking citizen, who pays. The citizen, through the taxes—and tax increases—he or she has paid, allows the government or the State to bail out some major banking giants.</w:t>
      </w:r>
      <w:r w:rsidR="00FF5C71" w:rsidRPr="00FF5C71">
        <w:rPr>
          <w:sz w:val="12"/>
          <w:szCs w:val="16"/>
        </w:rPr>
        <w:t>∂</w:t>
      </w:r>
      <w:r w:rsidR="00CB07D4" w:rsidRPr="00FF5C71">
        <w:rPr>
          <w:szCs w:val="16"/>
        </w:rPr>
        <w:t xml:space="preserve"> </w:t>
      </w:r>
      <w:r w:rsidRPr="00FF5C71">
        <w:rPr>
          <w:szCs w:val="16"/>
        </w:rPr>
        <w:t>That’s what happened in 2008 and 2009, of course. That’s also why they describe some banks as “too big to fail.” To help resolve the largest bank failures last time, the world watched in disbelief as the government bailed out the banks—the very same ones who demand you pay fees for using a banking machine and other mysterious service charges.</w:t>
      </w:r>
      <w:r w:rsidR="00FF5C71" w:rsidRPr="00FF5C71">
        <w:rPr>
          <w:sz w:val="12"/>
          <w:szCs w:val="16"/>
        </w:rPr>
        <w:t>∂</w:t>
      </w:r>
      <w:r w:rsidR="00CB07D4" w:rsidRPr="00FF5C71">
        <w:rPr>
          <w:szCs w:val="16"/>
        </w:rPr>
        <w:t xml:space="preserve"> </w:t>
      </w:r>
      <w:r w:rsidRPr="00FF5C71">
        <w:rPr>
          <w:szCs w:val="16"/>
        </w:rPr>
        <w:t>The tulip is a flower of Middle Eastern origin; it was popular in Turkey. Dutch florists imported it to Europe, but it was in the Netherlands where the appreciation of this flower reached its peak. The Netherlands also had one of the most sophisticated financial systems—and eventually banks—in the 17th century.</w:t>
      </w:r>
      <w:r w:rsidR="00FF5C71" w:rsidRPr="00FF5C71">
        <w:rPr>
          <w:sz w:val="12"/>
          <w:szCs w:val="16"/>
        </w:rPr>
        <w:t>∂</w:t>
      </w:r>
      <w:r w:rsidR="00CB07D4" w:rsidRPr="00FF5C71">
        <w:rPr>
          <w:szCs w:val="16"/>
        </w:rPr>
        <w:t xml:space="preserve"> </w:t>
      </w:r>
      <w:r w:rsidRPr="00FF5C71">
        <w:rPr>
          <w:szCs w:val="16"/>
        </w:rPr>
        <w:t>The Dutch started to cultivate tulips in late 1500. The exotic appeal and rarity of this flower meant that it quickly acquired a status symbol. It wasn’t long before the Amsterdam stock exchange started to trade tulip bulbs. Indeed, tulips were not something you would gift to a dinner host; they were veritable investment instruments to include in what accounted for a portfolio at the time.</w:t>
      </w:r>
      <w:r w:rsidR="00FF5C71" w:rsidRPr="00FF5C71">
        <w:rPr>
          <w:sz w:val="12"/>
          <w:szCs w:val="16"/>
        </w:rPr>
        <w:t>∂</w:t>
      </w:r>
      <w:r w:rsidR="00CB07D4" w:rsidRPr="00FF5C71">
        <w:rPr>
          <w:szCs w:val="16"/>
        </w:rPr>
        <w:t xml:space="preserve"> </w:t>
      </w:r>
      <w:r w:rsidRPr="00FF5C71">
        <w:rPr>
          <w:szCs w:val="16"/>
        </w:rPr>
        <w:t>That and the fact that in Europe, few had ever seen a bulb meant that it quickly became a kind of symbol of wealth. It’s still hard to believe now—just as future students of economic history will wonder about the ludicrous risks we take today—but tulip bulbs were sold as solid investments for the future.</w:t>
      </w:r>
      <w:r w:rsidR="00FF5C71" w:rsidRPr="00FF5C71">
        <w:rPr>
          <w:sz w:val="12"/>
          <w:szCs w:val="16"/>
        </w:rPr>
        <w:t>∂</w:t>
      </w:r>
      <w:r w:rsidR="00CB07D4" w:rsidRPr="00FF5C71">
        <w:rPr>
          <w:szCs w:val="16"/>
        </w:rPr>
        <w:t xml:space="preserve"> </w:t>
      </w:r>
      <w:r w:rsidRPr="00FF5C71">
        <w:rPr>
          <w:szCs w:val="16"/>
        </w:rPr>
        <w:t>Those buying bulbs were betting on their future financial appreciation: bulb futures. The first great financial crisis literally blossomed out of this phenomenon. The bulb became such a coveted item that people were willing to spend more than 3,000 florins to acquire one. Consider that the average monthly salary was 15–20 guilders.</w:t>
      </w:r>
      <w:r w:rsidR="00FF5C71" w:rsidRPr="00FF5C71">
        <w:rPr>
          <w:sz w:val="12"/>
          <w:szCs w:val="16"/>
        </w:rPr>
        <w:t>∂</w:t>
      </w:r>
      <w:r w:rsidR="00CB07D4" w:rsidRPr="00FF5C71">
        <w:rPr>
          <w:szCs w:val="16"/>
        </w:rPr>
        <w:t xml:space="preserve"> </w:t>
      </w:r>
      <w:r w:rsidRPr="00CB07D4">
        <w:rPr>
          <w:rStyle w:val="StyleUnderline"/>
        </w:rPr>
        <w:t>Are the Markets Wiser Today? Not Really</w:t>
      </w:r>
      <w:r w:rsidR="00FF5C71" w:rsidRPr="00FF5C71">
        <w:rPr>
          <w:rStyle w:val="StyleUnderline"/>
          <w:sz w:val="12"/>
          <w:u w:val="none"/>
        </w:rPr>
        <w:t>∂</w:t>
      </w:r>
      <w:r w:rsidR="00CB07D4" w:rsidRPr="00CB07D4">
        <w:rPr>
          <w:rStyle w:val="StyleUnderline"/>
          <w:sz w:val="12"/>
        </w:rPr>
        <w:t xml:space="preserve"> </w:t>
      </w:r>
      <w:r w:rsidRPr="00FF5C71">
        <w:rPr>
          <w:szCs w:val="16"/>
        </w:rPr>
        <w:t>Tulips became so valuable that lands previously used to produce useful crops like wheat were converted to cultivate tulips. The whole bubble seems like the product of folly now. But stop for a moment to see what banks are doing now. Is the stock market any less crazy? Are speculative instruments like derivatives any less crazy?</w:t>
      </w:r>
      <w:r w:rsidR="00FF5C71" w:rsidRPr="00FF5C71">
        <w:rPr>
          <w:sz w:val="12"/>
          <w:szCs w:val="16"/>
        </w:rPr>
        <w:t>∂</w:t>
      </w:r>
      <w:r w:rsidR="00CB07D4" w:rsidRPr="00FF5C71">
        <w:rPr>
          <w:szCs w:val="16"/>
        </w:rPr>
        <w:t xml:space="preserve"> </w:t>
      </w:r>
      <w:r w:rsidRPr="00FF5C71">
        <w:rPr>
          <w:szCs w:val="16"/>
        </w:rPr>
        <w:t>Shortly after tulip mania, European investors drawn by the possibilities of the new continents and lands that had been discovered just decades earlier bet their savings on the South Sea Shipping Company. It had exclusive shipping rights to South America. Thousands were attracted by soaring bonds issued by South Sea, including Isaac Newton, who lost a fortune.</w:t>
      </w:r>
      <w:r w:rsidR="00FF5C71" w:rsidRPr="00FF5C71">
        <w:rPr>
          <w:sz w:val="12"/>
          <w:szCs w:val="16"/>
        </w:rPr>
        <w:t>∂</w:t>
      </w:r>
      <w:r w:rsidR="00CB07D4" w:rsidRPr="00FF5C71">
        <w:rPr>
          <w:szCs w:val="16"/>
        </w:rPr>
        <w:t xml:space="preserve"> </w:t>
      </w:r>
      <w:r w:rsidRPr="00FF5C71">
        <w:t xml:space="preserve">And those were the first bubbles, coming in ever shorter succession. But the point is that </w:t>
      </w:r>
      <w:r w:rsidRPr="00B848DD">
        <w:rPr>
          <w:rStyle w:val="StyleUnderline"/>
        </w:rPr>
        <w:t>speculation always gets out of hand until reality sets in</w:t>
      </w:r>
      <w:r w:rsidRPr="00B848DD">
        <w:t xml:space="preserve">. </w:t>
      </w:r>
      <w:r w:rsidRPr="00B848DD">
        <w:rPr>
          <w:rStyle w:val="StyleUnderline"/>
        </w:rPr>
        <w:t>While few had the money or financial foresight to invest in the past, the number of people investing and speculating has multiplied</w:t>
      </w:r>
      <w:r w:rsidRPr="00CB07D4">
        <w:rPr>
          <w:rStyle w:val="StyleUnderline"/>
        </w:rPr>
        <w:t xml:space="preserve"> exponentially</w:t>
      </w:r>
      <w:r w:rsidRPr="00FF5C71">
        <w:t xml:space="preserve">. </w:t>
      </w:r>
      <w:r w:rsidRPr="00CB07D4">
        <w:rPr>
          <w:rStyle w:val="StyleUnderline"/>
        </w:rPr>
        <w:t>Any financial crisis today would wipe out the savings of millions, if not billions, of people</w:t>
      </w:r>
      <w:r w:rsidRPr="00FF5C71">
        <w:t>.</w:t>
      </w:r>
      <w:r w:rsidR="00FF5C71" w:rsidRPr="00FF5C71">
        <w:rPr>
          <w:sz w:val="12"/>
        </w:rPr>
        <w:t>∂</w:t>
      </w:r>
      <w:r w:rsidR="00CB07D4" w:rsidRPr="00FF5C71">
        <w:t xml:space="preserve"> </w:t>
      </w:r>
      <w:r w:rsidRPr="00B848DD">
        <w:rPr>
          <w:rStyle w:val="StyleUnderline"/>
        </w:rPr>
        <w:t>A correction is looming now, and it will be bigger than the last</w:t>
      </w:r>
      <w:r w:rsidRPr="00FF5C71">
        <w:t>. This is not some financial millenarian catastrophe along the same lines as the “Y2K” debacle. The 2008 financial crisis might have been worse than the 1929 crash. Its effects are still with us, but it seems not the lessons. In some ways, crashes are necessary cyclical events.</w:t>
      </w:r>
    </w:p>
    <w:p w14:paraId="0AC06C06" w14:textId="0A272DFD" w:rsidR="003E3BB0" w:rsidRDefault="003E3BB0" w:rsidP="00733150">
      <w:pPr>
        <w:pStyle w:val="Heading3"/>
      </w:pPr>
      <w:r>
        <w:t>UQ: Fed Hikes</w:t>
      </w:r>
    </w:p>
    <w:p w14:paraId="1C1C00CE" w14:textId="77777777" w:rsidR="003E3BB0" w:rsidRDefault="003E3BB0" w:rsidP="003E3BB0">
      <w:pPr>
        <w:pStyle w:val="Heading4"/>
      </w:pPr>
      <w:r>
        <w:t>Fed hikes risk economic consequences</w:t>
      </w:r>
    </w:p>
    <w:p w14:paraId="795793A8" w14:textId="77777777" w:rsidR="003E3BB0" w:rsidRPr="00A44321" w:rsidRDefault="003E3BB0" w:rsidP="003E3BB0">
      <w:r w:rsidRPr="00A44321">
        <w:rPr>
          <w:rStyle w:val="Style13ptBold"/>
        </w:rPr>
        <w:t>Domm 6/14</w:t>
      </w:r>
      <w:r>
        <w:t>/17 Patti - reporter for CNBC, “</w:t>
      </w:r>
      <w:r w:rsidRPr="00A44321">
        <w:t>Fed seen hiking rates but inflation, ec</w:t>
      </w:r>
      <w:r>
        <w:t xml:space="preserve">onomic outlook dim: CNBC survey” </w:t>
      </w:r>
      <w:r w:rsidRPr="00A44321">
        <w:t>http://www.cnbc.com/2017/06/14/fed-seen-hiking-rates-but-inflation-economic-outlook-dim-cnbc-survey.html</w:t>
      </w:r>
    </w:p>
    <w:p w14:paraId="2FC89668" w14:textId="447568F4" w:rsidR="003E3BB0" w:rsidRPr="009105E4" w:rsidRDefault="003E3BB0" w:rsidP="003E3BB0">
      <w:pPr>
        <w:rPr>
          <w:sz w:val="16"/>
        </w:rPr>
      </w:pPr>
      <w:r w:rsidRPr="009105E4">
        <w:rPr>
          <w:sz w:val="16"/>
        </w:rPr>
        <w:t>The Federal Reserve is expected to raise interest rates by a quarter point Wednesday afternoon, and more than half the respondents to CNBC's latest Fed survey expect the central bank to hike again in September.</w:t>
      </w:r>
      <w:r w:rsidR="00FF5C71" w:rsidRPr="009105E4">
        <w:rPr>
          <w:sz w:val="16"/>
        </w:rPr>
        <w:t>∂</w:t>
      </w:r>
      <w:r w:rsidRPr="009105E4">
        <w:rPr>
          <w:sz w:val="16"/>
        </w:rPr>
        <w:t xml:space="preserve"> While </w:t>
      </w:r>
      <w:r w:rsidRPr="00A44321">
        <w:rPr>
          <w:rStyle w:val="StyleUnderline"/>
        </w:rPr>
        <w:t>the market is skeptical of a second rate hike before year-end</w:t>
      </w:r>
      <w:r w:rsidRPr="009105E4">
        <w:rPr>
          <w:sz w:val="16"/>
        </w:rPr>
        <w:t>, 54 percent expect a September hike and 21 percent see a December increase. Another 11 percent expect a rate hike sometime between July and November.</w:t>
      </w:r>
      <w:r w:rsidR="00FF5C71" w:rsidRPr="009105E4">
        <w:rPr>
          <w:sz w:val="16"/>
        </w:rPr>
        <w:t>∂</w:t>
      </w:r>
      <w:r w:rsidRPr="009105E4">
        <w:rPr>
          <w:sz w:val="16"/>
        </w:rPr>
        <w:t xml:space="preserve"> </w:t>
      </w:r>
      <w:r w:rsidRPr="00A44321">
        <w:rPr>
          <w:rStyle w:val="StyleUnderline"/>
        </w:rPr>
        <w:t>The bond market has been far more negative about a second rate hike after June than economists</w:t>
      </w:r>
      <w:r w:rsidRPr="009105E4">
        <w:rPr>
          <w:sz w:val="16"/>
        </w:rPr>
        <w:t xml:space="preserve">. </w:t>
      </w:r>
      <w:r w:rsidRPr="00A44321">
        <w:rPr>
          <w:rStyle w:val="StyleUnderline"/>
        </w:rPr>
        <w:t>A weak inflation reading for May on Wednesday drove market expectations down to 36 percent for a second hike, based on fed funds futures</w:t>
      </w:r>
      <w:r w:rsidRPr="009105E4">
        <w:rPr>
          <w:sz w:val="16"/>
        </w:rPr>
        <w:t>.</w:t>
      </w:r>
      <w:r w:rsidR="00FF5C71" w:rsidRPr="009105E4">
        <w:rPr>
          <w:sz w:val="16"/>
        </w:rPr>
        <w:t>∂</w:t>
      </w:r>
      <w:r w:rsidRPr="009105E4">
        <w:rPr>
          <w:sz w:val="16"/>
        </w:rPr>
        <w:t xml:space="preserve"> Respondents to the CNBC survey have lowered their inflation outlooks dramatically since the end of last year. The respondents see inflation at 2.12 percent at year-end, down from 2.37 percent in January. The expectation for 2018 was 2.28 percent, down from January's 2.57 percent.</w:t>
      </w:r>
      <w:r w:rsidR="00FF5C71" w:rsidRPr="009105E4">
        <w:rPr>
          <w:sz w:val="16"/>
        </w:rPr>
        <w:t>∂</w:t>
      </w:r>
      <w:r w:rsidRPr="009105E4">
        <w:rPr>
          <w:sz w:val="16"/>
        </w:rPr>
        <w:t xml:space="preserve"> The survey was conducted June 8 through 10, and includes 39 of the top U.S. money managers, investment strategists and professional economists.</w:t>
      </w:r>
      <w:r w:rsidR="00FF5C71" w:rsidRPr="009105E4">
        <w:rPr>
          <w:sz w:val="16"/>
        </w:rPr>
        <w:t>∂</w:t>
      </w:r>
      <w:r w:rsidRPr="009105E4">
        <w:rPr>
          <w:sz w:val="16"/>
        </w:rPr>
        <w:t xml:space="preserve"> </w:t>
      </w:r>
      <w:r w:rsidRPr="00A44321">
        <w:rPr>
          <w:rStyle w:val="StyleUnderline"/>
        </w:rPr>
        <w:t>The CNBC survey shows a change in attitude toward the stock market rally, which most respondents believe is based on fundamentals and corporate earnings</w:t>
      </w:r>
      <w:r w:rsidRPr="009105E4">
        <w:rPr>
          <w:sz w:val="16"/>
        </w:rPr>
        <w:t>. Sixty-three percent credit fundamentals for the gains, versus 18 percent in December. Just 29 percent say the market's rise is based on Trump policies, down from 82 percent in December.</w:t>
      </w:r>
      <w:r w:rsidR="00FF5C71" w:rsidRPr="009105E4">
        <w:rPr>
          <w:sz w:val="16"/>
        </w:rPr>
        <w:t>∂</w:t>
      </w:r>
      <w:r w:rsidRPr="009105E4">
        <w:rPr>
          <w:sz w:val="16"/>
        </w:rPr>
        <w:t xml:space="preserve"> </w:t>
      </w:r>
      <w:r w:rsidRPr="00A44321">
        <w:rPr>
          <w:rStyle w:val="StyleUnderline"/>
        </w:rPr>
        <w:t>Less than half believe the market is too optimistic about upcoming policy changes, and 50 percent say the recent decline in interest rates has to do with lowered expectations for fiscal stimulus</w:t>
      </w:r>
      <w:r w:rsidRPr="009105E4">
        <w:rPr>
          <w:sz w:val="16"/>
        </w:rPr>
        <w:t>. But 45 percent said the decline in yields has to do with a lowered inflation outlook and 37 percent said it has to do with a lowered growth outlook.</w:t>
      </w:r>
      <w:r w:rsidR="00FF5C71" w:rsidRPr="009105E4">
        <w:rPr>
          <w:sz w:val="16"/>
        </w:rPr>
        <w:t>∂</w:t>
      </w:r>
      <w:r w:rsidRPr="009105E4">
        <w:rPr>
          <w:sz w:val="16"/>
        </w:rPr>
        <w:t xml:space="preserve"> </w:t>
      </w:r>
      <w:r w:rsidRPr="00A44321">
        <w:rPr>
          <w:rStyle w:val="StyleUnderline"/>
        </w:rPr>
        <w:t>The view about economic growth is also changing, as the pessimism for implementation of Trump policies increased</w:t>
      </w:r>
      <w:r w:rsidRPr="009105E4">
        <w:rPr>
          <w:sz w:val="16"/>
        </w:rPr>
        <w:t>.The economy is now seen growing 2.45 percent in 2018, down from 2.75 percent when respondents answered the survey in January.</w:t>
      </w:r>
      <w:r w:rsidR="00FF5C71" w:rsidRPr="009105E4">
        <w:rPr>
          <w:sz w:val="16"/>
        </w:rPr>
        <w:t>∂</w:t>
      </w:r>
      <w:r w:rsidRPr="009105E4">
        <w:rPr>
          <w:sz w:val="16"/>
        </w:rPr>
        <w:t xml:space="preserve"> The respondents see geopolitical risk as the biggest threat to the economy, at 21 percent, followed by protectionism, at 17 percent. In January, protectionism was seen as the biggest risk.</w:t>
      </w:r>
      <w:r w:rsidR="00FF5C71" w:rsidRPr="009105E4">
        <w:rPr>
          <w:sz w:val="16"/>
        </w:rPr>
        <w:t>∂</w:t>
      </w:r>
      <w:r w:rsidRPr="009105E4">
        <w:rPr>
          <w:sz w:val="16"/>
        </w:rPr>
        <w:t xml:space="preserve"> Forty-nine percent of the respondents said they disapprove of the job Donald Trump is doing as president, and 27 percent approve. Fifty percent, however, say they approve of the job the president is doing handling the economy, with 26 percent disapproving.</w:t>
      </w:r>
      <w:r w:rsidR="00FF5C71" w:rsidRPr="009105E4">
        <w:rPr>
          <w:sz w:val="16"/>
        </w:rPr>
        <w:t>∂</w:t>
      </w:r>
      <w:r w:rsidRPr="009105E4">
        <w:rPr>
          <w:sz w:val="16"/>
        </w:rPr>
        <w:t xml:space="preserve"> Forty-seven percent said they do not believe the Russia investigation is a threat to Trump's presidency, with 32 percent saying it could be and 21 percent unsure. A clear majority, 55 percent see the investigation reducing the chance of Trump's economic policies becoming law.</w:t>
      </w:r>
    </w:p>
    <w:p w14:paraId="12FCDFEC" w14:textId="77777777" w:rsidR="003E3BB0" w:rsidRPr="003E3BB0" w:rsidRDefault="003E3BB0" w:rsidP="003E3BB0"/>
    <w:p w14:paraId="45685C5A" w14:textId="77777777" w:rsidR="00733150" w:rsidRPr="00CB07D4" w:rsidRDefault="00733150" w:rsidP="00733150">
      <w:pPr>
        <w:pStyle w:val="Heading3"/>
      </w:pPr>
      <w:r w:rsidRPr="00CB07D4">
        <w:t>UQ: Protectionism</w:t>
      </w:r>
    </w:p>
    <w:p w14:paraId="4FABD2D5" w14:textId="77777777" w:rsidR="00733150" w:rsidRPr="00CB07D4" w:rsidRDefault="00733150" w:rsidP="00733150">
      <w:pPr>
        <w:pStyle w:val="Heading4"/>
      </w:pPr>
      <w:r w:rsidRPr="00CB07D4">
        <w:t>Protectionism is inevitable under Trump- triggers the impact</w:t>
      </w:r>
    </w:p>
    <w:p w14:paraId="0DC4075B" w14:textId="77777777" w:rsidR="00733150" w:rsidRPr="00CB07D4" w:rsidRDefault="00733150" w:rsidP="00733150">
      <w:r w:rsidRPr="00CB07D4">
        <w:rPr>
          <w:rStyle w:val="Style13ptBold"/>
        </w:rPr>
        <w:t>Bartholomeusz 3/20</w:t>
      </w:r>
      <w:r w:rsidRPr="00CB07D4">
        <w:t xml:space="preserve"> [Stephen Bartholomeusz, Business Columnist, The Australian, March 20, 2017, US call on China’s currency will be a litmus test of looming trade war, http://www.theaustralian.com.au/business/opinion/stephen-bartholomeusz/us-call-on-chinas-currency-will-be-a-litmus-test-of-looming-trade-war/news-story/b32ef4edb8d8f33438d14c7761111329]</w:t>
      </w:r>
    </w:p>
    <w:p w14:paraId="6F393CC8" w14:textId="2C3BB110" w:rsidR="00733150" w:rsidRPr="00FF5C71" w:rsidRDefault="00733150" w:rsidP="00733150">
      <w:pPr>
        <w:rPr>
          <w:sz w:val="8"/>
        </w:rPr>
      </w:pPr>
      <w:r w:rsidRPr="00B848DD">
        <w:rPr>
          <w:rStyle w:val="StyleUnderline"/>
        </w:rPr>
        <w:t>The refusal of the US to commit to free trade at the</w:t>
      </w:r>
      <w:r w:rsidRPr="00CB07D4">
        <w:rPr>
          <w:rStyle w:val="StyleUnderline"/>
        </w:rPr>
        <w:t xml:space="preserve"> meeting of </w:t>
      </w:r>
      <w:r w:rsidRPr="00B848DD">
        <w:rPr>
          <w:rStyle w:val="StyleUnderline"/>
        </w:rPr>
        <w:t>G20</w:t>
      </w:r>
      <w:r w:rsidRPr="00CB07D4">
        <w:rPr>
          <w:rStyle w:val="StyleUnderline"/>
        </w:rPr>
        <w:t xml:space="preserve"> finance ministers in Germany</w:t>
      </w:r>
      <w:r w:rsidRPr="00FF5C71">
        <w:rPr>
          <w:sz w:val="8"/>
        </w:rPr>
        <w:t xml:space="preserve"> at the weekend </w:t>
      </w:r>
      <w:r w:rsidRPr="00B848DD">
        <w:rPr>
          <w:rStyle w:val="StyleUnderline"/>
        </w:rPr>
        <w:t>was a</w:t>
      </w:r>
      <w:r w:rsidRPr="00CB07D4">
        <w:rPr>
          <w:rStyle w:val="StyleUnderline"/>
        </w:rPr>
        <w:t xml:space="preserve"> formal </w:t>
      </w:r>
      <w:r w:rsidRPr="00B848DD">
        <w:rPr>
          <w:rStyle w:val="StyleUnderline"/>
        </w:rPr>
        <w:t>demonstration of the Trump administrations’</w:t>
      </w:r>
      <w:r w:rsidRPr="00FF5C71">
        <w:rPr>
          <w:sz w:val="8"/>
        </w:rPr>
        <w:t xml:space="preserve"> commitment to its “</w:t>
      </w:r>
      <w:r w:rsidRPr="00B848DD">
        <w:rPr>
          <w:rStyle w:val="StyleUnderline"/>
        </w:rPr>
        <w:t>America First” approach to trade</w:t>
      </w:r>
      <w:r w:rsidRPr="00CB07D4">
        <w:rPr>
          <w:rStyle w:val="StyleUnderline"/>
        </w:rPr>
        <w:t xml:space="preserve"> issues</w:t>
      </w:r>
      <w:r w:rsidRPr="00FF5C71">
        <w:rPr>
          <w:sz w:val="8"/>
        </w:rPr>
        <w:t>. The second may come as early as next month.</w:t>
      </w:r>
      <w:r w:rsidR="00FF5C71" w:rsidRPr="00FF5C71">
        <w:rPr>
          <w:sz w:val="12"/>
        </w:rPr>
        <w:t>∂</w:t>
      </w:r>
      <w:r w:rsidR="00CB07D4" w:rsidRPr="00FF5C71">
        <w:rPr>
          <w:sz w:val="8"/>
        </w:rPr>
        <w:t xml:space="preserve"> </w:t>
      </w:r>
      <w:r w:rsidRPr="00B848DD">
        <w:rPr>
          <w:rStyle w:val="StyleUnderline"/>
        </w:rPr>
        <w:t>The abandonment of the</w:t>
      </w:r>
      <w:r w:rsidRPr="00CB07D4">
        <w:rPr>
          <w:rStyle w:val="StyleUnderline"/>
        </w:rPr>
        <w:t xml:space="preserve"> G20’s </w:t>
      </w:r>
      <w:r w:rsidRPr="00B848DD">
        <w:rPr>
          <w:rStyle w:val="StyleUnderline"/>
        </w:rPr>
        <w:t>routine explicit rejection of protectionism was due to the refusal of</w:t>
      </w:r>
      <w:r w:rsidRPr="00FF5C71">
        <w:rPr>
          <w:sz w:val="8"/>
        </w:rPr>
        <w:t xml:space="preserve"> US Treasury Secretary Steve </w:t>
      </w:r>
      <w:r w:rsidRPr="00B848DD">
        <w:rPr>
          <w:rStyle w:val="StyleUnderline"/>
        </w:rPr>
        <w:t>Mnuchin to accept the</w:t>
      </w:r>
      <w:r w:rsidRPr="00CB07D4">
        <w:rPr>
          <w:rStyle w:val="StyleUnderline"/>
        </w:rPr>
        <w:t xml:space="preserve"> normal language of </w:t>
      </w:r>
      <w:r w:rsidRPr="00B848DD">
        <w:rPr>
          <w:rStyle w:val="StyleUnderline"/>
        </w:rPr>
        <w:t>G20 communiqués</w:t>
      </w:r>
      <w:r w:rsidRPr="00CB07D4">
        <w:rPr>
          <w:rStyle w:val="StyleUnderline"/>
        </w:rPr>
        <w:t>. That passing reference to trade</w:t>
      </w:r>
      <w:r w:rsidRPr="00FF5C71">
        <w:rPr>
          <w:sz w:val="8"/>
        </w:rPr>
        <w:t xml:space="preserve"> — the communiqué referred to members “working to strengthen the contribution of trade to our economies” — was a weak attempt to save some face.</w:t>
      </w:r>
      <w:r w:rsidR="00FF5C71" w:rsidRPr="00FF5C71">
        <w:rPr>
          <w:sz w:val="12"/>
        </w:rPr>
        <w:t>∂</w:t>
      </w:r>
      <w:r w:rsidR="00CB07D4" w:rsidRPr="00FF5C71">
        <w:rPr>
          <w:sz w:val="8"/>
        </w:rPr>
        <w:t xml:space="preserve"> </w:t>
      </w:r>
      <w:r w:rsidRPr="00FF5C71">
        <w:rPr>
          <w:sz w:val="8"/>
          <w:szCs w:val="16"/>
        </w:rPr>
        <w:t>The new US position on trade is that it wants arrangements that explicitly favour the US and that enable it to reduce its trade deficits — it wants managed rather than free trade.</w:t>
      </w:r>
      <w:r w:rsidR="00FF5C71" w:rsidRPr="00FF5C71">
        <w:rPr>
          <w:sz w:val="12"/>
          <w:szCs w:val="16"/>
        </w:rPr>
        <w:t>∂</w:t>
      </w:r>
      <w:r w:rsidR="00CB07D4" w:rsidRPr="00FF5C71">
        <w:rPr>
          <w:sz w:val="8"/>
          <w:szCs w:val="16"/>
        </w:rPr>
        <w:t xml:space="preserve"> </w:t>
      </w:r>
      <w:r w:rsidRPr="00FF5C71">
        <w:rPr>
          <w:sz w:val="8"/>
          <w:szCs w:val="16"/>
        </w:rPr>
        <w:t>Another insight into how aggressive the America First stance of the new administration is will come next month, as the US Treasury issues its latest biannual report to Congress on the foreign exchange policies of America’s major trading partners.</w:t>
      </w:r>
      <w:r w:rsidR="00FF5C71" w:rsidRPr="00FF5C71">
        <w:rPr>
          <w:sz w:val="12"/>
          <w:szCs w:val="16"/>
        </w:rPr>
        <w:t>∂</w:t>
      </w:r>
      <w:r w:rsidR="00CB07D4" w:rsidRPr="00FF5C71">
        <w:rPr>
          <w:sz w:val="8"/>
          <w:szCs w:val="16"/>
        </w:rPr>
        <w:t xml:space="preserve"> </w:t>
      </w:r>
      <w:r w:rsidRPr="00FF5C71">
        <w:rPr>
          <w:sz w:val="8"/>
        </w:rPr>
        <w:t xml:space="preserve">With Donald </w:t>
      </w:r>
      <w:r w:rsidRPr="00B848DD">
        <w:rPr>
          <w:rStyle w:val="StyleUnderline"/>
        </w:rPr>
        <w:t>Trump</w:t>
      </w:r>
      <w:r w:rsidRPr="00CB07D4">
        <w:rPr>
          <w:rStyle w:val="StyleUnderline"/>
        </w:rPr>
        <w:t xml:space="preserve"> having quite </w:t>
      </w:r>
      <w:r w:rsidRPr="00B848DD">
        <w:rPr>
          <w:rStyle w:val="StyleUnderline"/>
        </w:rPr>
        <w:t>aggressively labelled China a currency manipulator</w:t>
      </w:r>
      <w:r w:rsidRPr="00FF5C71">
        <w:rPr>
          <w:sz w:val="8"/>
        </w:rPr>
        <w:t xml:space="preserve"> — he had vowed to name it so on his first day in office and last month described China as “the grand champions” of currency manipulation — </w:t>
      </w:r>
      <w:r w:rsidRPr="00B848DD">
        <w:rPr>
          <w:rStyle w:val="Emphasis"/>
        </w:rPr>
        <w:t>the potential for friction is acute</w:t>
      </w:r>
      <w:r w:rsidRPr="00FF5C71">
        <w:rPr>
          <w:sz w:val="8"/>
        </w:rPr>
        <w:t>.</w:t>
      </w:r>
      <w:r w:rsidR="00FF5C71" w:rsidRPr="00FF5C71">
        <w:rPr>
          <w:sz w:val="12"/>
        </w:rPr>
        <w:t>∂</w:t>
      </w:r>
      <w:r w:rsidR="00CB07D4" w:rsidRPr="00FF5C71">
        <w:rPr>
          <w:sz w:val="8"/>
        </w:rPr>
        <w:t xml:space="preserve"> </w:t>
      </w:r>
      <w:r w:rsidRPr="00FF5C71">
        <w:rPr>
          <w:sz w:val="8"/>
          <w:szCs w:val="16"/>
        </w:rPr>
        <w:t>Mnuchin has said the administration will await the Treasury report before making any judgments. That report is, however, unlikely to provide the evidence to support Trump’s claim.</w:t>
      </w:r>
      <w:r w:rsidR="00FF5C71" w:rsidRPr="00FF5C71">
        <w:rPr>
          <w:sz w:val="12"/>
          <w:szCs w:val="16"/>
        </w:rPr>
        <w:t>∂</w:t>
      </w:r>
      <w:r w:rsidR="00CB07D4" w:rsidRPr="00FF5C71">
        <w:rPr>
          <w:sz w:val="8"/>
          <w:szCs w:val="16"/>
        </w:rPr>
        <w:t xml:space="preserve"> </w:t>
      </w:r>
      <w:r w:rsidRPr="00FF5C71">
        <w:rPr>
          <w:sz w:val="8"/>
          <w:szCs w:val="16"/>
        </w:rPr>
        <w:t>The most recent report, last October, said that while China had a significant bilateral trade surplus with the US, its current account surplus had fallen through 2016 and its intervention it foreign exchange markets had sought to prevent a rapid depreciation of the yuan that would have had negative consequences for the Chinese and global economies.</w:t>
      </w:r>
      <w:r w:rsidR="00FF5C71" w:rsidRPr="00FF5C71">
        <w:rPr>
          <w:sz w:val="12"/>
          <w:szCs w:val="16"/>
        </w:rPr>
        <w:t>∂</w:t>
      </w:r>
      <w:r w:rsidR="00CB07D4" w:rsidRPr="00FF5C71">
        <w:rPr>
          <w:sz w:val="8"/>
          <w:szCs w:val="16"/>
        </w:rPr>
        <w:t xml:space="preserve"> </w:t>
      </w:r>
      <w:r w:rsidRPr="00FF5C71">
        <w:rPr>
          <w:sz w:val="8"/>
          <w:szCs w:val="16"/>
        </w:rPr>
        <w:t>It estimated China had sold more than $US570 billion of foreign currency assets to prevent a more rapid depreciation.</w:t>
      </w:r>
      <w:r w:rsidR="00FF5C71" w:rsidRPr="00FF5C71">
        <w:rPr>
          <w:sz w:val="12"/>
          <w:szCs w:val="16"/>
        </w:rPr>
        <w:t>∂</w:t>
      </w:r>
      <w:r w:rsidR="00CB07D4" w:rsidRPr="00FF5C71">
        <w:rPr>
          <w:sz w:val="8"/>
          <w:szCs w:val="16"/>
        </w:rPr>
        <w:t xml:space="preserve"> </w:t>
      </w:r>
      <w:r w:rsidRPr="00FF5C71">
        <w:rPr>
          <w:sz w:val="8"/>
          <w:szCs w:val="16"/>
        </w:rPr>
        <w:t>A recent Standard &amp; Poor’s report came to a similar conclusion, saying that a study of nine Asia Pacific economies over the past decade showed China had manipulated its currency least. Over the decade its current account-to-GDP ratio had experienced a “sizeable” decline; it had the strongest real effective exchange rate and it had a relatively sharp decline in its reserves. The yuan had appreciated by 45 per cent over the decade and its reserves-to-GDP ratio had fallen 12 percentage points.</w:t>
      </w:r>
      <w:r w:rsidR="00FF5C71" w:rsidRPr="00FF5C71">
        <w:rPr>
          <w:sz w:val="12"/>
          <w:szCs w:val="16"/>
        </w:rPr>
        <w:t>∂</w:t>
      </w:r>
      <w:r w:rsidR="00CB07D4" w:rsidRPr="00FF5C71">
        <w:rPr>
          <w:sz w:val="8"/>
          <w:szCs w:val="16"/>
        </w:rPr>
        <w:t xml:space="preserve"> </w:t>
      </w:r>
      <w:r w:rsidRPr="00FF5C71">
        <w:rPr>
          <w:sz w:val="8"/>
          <w:szCs w:val="16"/>
        </w:rPr>
        <w:t>Had Trump charged China with manipulation of its currency before the financial crisis — as Barack Obama did — he would have been on stronger ground.</w:t>
      </w:r>
      <w:r w:rsidR="00FF5C71" w:rsidRPr="00FF5C71">
        <w:rPr>
          <w:sz w:val="12"/>
          <w:szCs w:val="16"/>
        </w:rPr>
        <w:t>∂</w:t>
      </w:r>
      <w:r w:rsidR="00CB07D4" w:rsidRPr="00FF5C71">
        <w:rPr>
          <w:sz w:val="8"/>
          <w:szCs w:val="16"/>
        </w:rPr>
        <w:t xml:space="preserve"> </w:t>
      </w:r>
      <w:r w:rsidRPr="00FF5C71">
        <w:rPr>
          <w:sz w:val="8"/>
          <w:szCs w:val="16"/>
        </w:rPr>
        <w:t>In the post-crisis period, as China has shifted its emphasis from an export-driven economic strategy towards domestic consumption, its foreign exchange policies have also changed.</w:t>
      </w:r>
      <w:r w:rsidR="00FF5C71" w:rsidRPr="00FF5C71">
        <w:rPr>
          <w:sz w:val="12"/>
          <w:szCs w:val="16"/>
        </w:rPr>
        <w:t>∂</w:t>
      </w:r>
      <w:r w:rsidR="00CB07D4" w:rsidRPr="00FF5C71">
        <w:rPr>
          <w:sz w:val="8"/>
          <w:szCs w:val="16"/>
        </w:rPr>
        <w:t xml:space="preserve"> </w:t>
      </w:r>
      <w:r w:rsidRPr="00FF5C71">
        <w:rPr>
          <w:sz w:val="8"/>
          <w:szCs w:val="16"/>
        </w:rPr>
        <w:t>Its successful pursuit of the inclusion of its currency in the International Monetary Fund’s basket of Special Drawing Rights may also have been a factor. To win inclusion in the basket of elite currencies used as a virtual currency by central banks, China has gradually liberalised its financial markets and allowed a greater role for the market in setting the value of the yuan.</w:t>
      </w:r>
      <w:r w:rsidR="00FF5C71" w:rsidRPr="00FF5C71">
        <w:rPr>
          <w:sz w:val="12"/>
          <w:szCs w:val="16"/>
        </w:rPr>
        <w:t>∂</w:t>
      </w:r>
      <w:r w:rsidR="00CB07D4" w:rsidRPr="00FF5C71">
        <w:rPr>
          <w:sz w:val="8"/>
          <w:szCs w:val="16"/>
        </w:rPr>
        <w:t xml:space="preserve"> </w:t>
      </w:r>
      <w:r w:rsidRPr="00FF5C71">
        <w:rPr>
          <w:sz w:val="8"/>
          <w:szCs w:val="16"/>
        </w:rPr>
        <w:t>Initially, in 2015, that cautious introduction of a market influence caused a sharp devaluation — the market was signalling that the currency was overvalued. Subsequently China has been chewing up its foreign reserves to avoid, or at least slow, what would otherwise have been a more significant devaluation.</w:t>
      </w:r>
      <w:r w:rsidR="00FF5C71" w:rsidRPr="00FF5C71">
        <w:rPr>
          <w:sz w:val="12"/>
          <w:szCs w:val="16"/>
        </w:rPr>
        <w:t>∂</w:t>
      </w:r>
      <w:r w:rsidR="00CB07D4" w:rsidRPr="00FF5C71">
        <w:rPr>
          <w:sz w:val="8"/>
          <w:szCs w:val="16"/>
        </w:rPr>
        <w:t xml:space="preserve"> </w:t>
      </w:r>
      <w:r w:rsidRPr="00FF5C71">
        <w:rPr>
          <w:sz w:val="8"/>
          <w:szCs w:val="16"/>
        </w:rPr>
        <w:t>It has done so — it has been trying to manipulate its currency in exactly the opposite fashion to the one Trump has alleged — not directly to reduce the potential for trade tensions but rather to slow destabilising outflows of capital and try to dampen the levels of inflation and speculative activity within its economy.</w:t>
      </w:r>
      <w:r w:rsidR="00FF5C71" w:rsidRPr="00FF5C71">
        <w:rPr>
          <w:sz w:val="12"/>
          <w:szCs w:val="16"/>
        </w:rPr>
        <w:t>∂</w:t>
      </w:r>
      <w:r w:rsidR="00CB07D4" w:rsidRPr="00FF5C71">
        <w:rPr>
          <w:sz w:val="8"/>
          <w:szCs w:val="16"/>
        </w:rPr>
        <w:t xml:space="preserve"> </w:t>
      </w:r>
      <w:r w:rsidRPr="00FF5C71">
        <w:rPr>
          <w:sz w:val="8"/>
          <w:szCs w:val="16"/>
        </w:rPr>
        <w:t>Last week, when the US Federal Reserve Board raised US short term rate by 25 basis points in a move that might have been expected to see the US dollar firm against other currencies, including China’s, the People’s Bank of China raised the short term rates it charges its commercial banks to avoid pressure on the yuan and consequent capital outflows.</w:t>
      </w:r>
      <w:r w:rsidR="00FF5C71" w:rsidRPr="00FF5C71">
        <w:rPr>
          <w:sz w:val="12"/>
          <w:szCs w:val="16"/>
        </w:rPr>
        <w:t>∂</w:t>
      </w:r>
      <w:r w:rsidR="00CB07D4" w:rsidRPr="00FF5C71">
        <w:rPr>
          <w:sz w:val="8"/>
          <w:szCs w:val="16"/>
        </w:rPr>
        <w:t xml:space="preserve"> </w:t>
      </w:r>
      <w:r w:rsidRPr="00FF5C71">
        <w:rPr>
          <w:sz w:val="8"/>
          <w:szCs w:val="16"/>
        </w:rPr>
        <w:t>Whether or not the Trump administration takes any heed of the reality that the evidence doesn’t support the case that China is manipulating its currency to gain trade advantages, indeed quite the contrary, will determine whether there is direct trade conflict between the countries.</w:t>
      </w:r>
      <w:r w:rsidR="00FF5C71" w:rsidRPr="00FF5C71">
        <w:rPr>
          <w:sz w:val="12"/>
          <w:szCs w:val="16"/>
        </w:rPr>
        <w:t>∂</w:t>
      </w:r>
      <w:r w:rsidR="00CB07D4" w:rsidRPr="00FF5C71">
        <w:rPr>
          <w:sz w:val="8"/>
          <w:szCs w:val="16"/>
        </w:rPr>
        <w:t xml:space="preserve"> </w:t>
      </w:r>
      <w:r w:rsidRPr="00FF5C71">
        <w:rPr>
          <w:sz w:val="8"/>
          <w:szCs w:val="16"/>
        </w:rPr>
        <w:t>Given how much of America’s supply chain is founded in China, a trade war would be deeply mutually destructive, with flow-on effects for the world economy. It could even force a material devaluation in the yuan, which would hardly be helpful for US competitiveness in global markets.</w:t>
      </w:r>
      <w:r w:rsidR="00FF5C71" w:rsidRPr="00FF5C71">
        <w:rPr>
          <w:sz w:val="12"/>
          <w:szCs w:val="16"/>
        </w:rPr>
        <w:t>∂</w:t>
      </w:r>
      <w:r w:rsidR="00CB07D4" w:rsidRPr="00FF5C71">
        <w:rPr>
          <w:sz w:val="8"/>
          <w:szCs w:val="16"/>
        </w:rPr>
        <w:t xml:space="preserve"> </w:t>
      </w:r>
      <w:r w:rsidRPr="00B848DD">
        <w:rPr>
          <w:rStyle w:val="StyleUnderline"/>
        </w:rPr>
        <w:t>China isn’t</w:t>
      </w:r>
      <w:r w:rsidRPr="00CB07D4">
        <w:rPr>
          <w:rStyle w:val="StyleUnderline"/>
        </w:rPr>
        <w:t xml:space="preserve"> of course, </w:t>
      </w:r>
      <w:r w:rsidRPr="00B848DD">
        <w:rPr>
          <w:rStyle w:val="StyleUnderline"/>
        </w:rPr>
        <w:t>the only country with which the</w:t>
      </w:r>
      <w:r w:rsidRPr="00CB07D4">
        <w:rPr>
          <w:rStyle w:val="StyleUnderline"/>
        </w:rPr>
        <w:t xml:space="preserve"> new </w:t>
      </w:r>
      <w:r w:rsidRPr="00B848DD">
        <w:rPr>
          <w:rStyle w:val="StyleUnderline"/>
        </w:rPr>
        <w:t>US</w:t>
      </w:r>
      <w:r w:rsidRPr="00CB07D4">
        <w:rPr>
          <w:rStyle w:val="StyleUnderline"/>
        </w:rPr>
        <w:t xml:space="preserve"> administration </w:t>
      </w:r>
      <w:r w:rsidRPr="00B848DD">
        <w:rPr>
          <w:rStyle w:val="StyleUnderline"/>
        </w:rPr>
        <w:t>has issues. Trump</w:t>
      </w:r>
      <w:r w:rsidRPr="00CB07D4">
        <w:rPr>
          <w:rStyle w:val="StyleUnderline"/>
        </w:rPr>
        <w:t xml:space="preserve"> has also </w:t>
      </w:r>
      <w:r w:rsidRPr="00B848DD">
        <w:rPr>
          <w:rStyle w:val="StyleUnderline"/>
        </w:rPr>
        <w:t>charged Germany with manipulating the euro</w:t>
      </w:r>
      <w:r w:rsidRPr="00FF5C71">
        <w:rPr>
          <w:sz w:val="8"/>
        </w:rPr>
        <w:t xml:space="preserve"> — even though Germany has no direct role in the European Central Bank policies that influence the euro’s value and in fact has argued vehemently against the ECB’s unconventional monetary policies.</w:t>
      </w:r>
      <w:r w:rsidR="00FF5C71" w:rsidRPr="00FF5C71">
        <w:rPr>
          <w:sz w:val="12"/>
        </w:rPr>
        <w:t>∂</w:t>
      </w:r>
      <w:r w:rsidR="00CB07D4" w:rsidRPr="00FF5C71">
        <w:rPr>
          <w:sz w:val="8"/>
        </w:rPr>
        <w:t xml:space="preserve"> </w:t>
      </w:r>
      <w:r w:rsidRPr="00FF5C71">
        <w:rPr>
          <w:sz w:val="8"/>
          <w:szCs w:val="16"/>
        </w:rPr>
        <w:t>In reality, the euro has been weak because the eurozone economy has been week, just as the US dollar has strengthened significant in recent years because the US economy has been growing and its interest rates have finally been rising and diverging from those of most of its key trading partners.</w:t>
      </w:r>
      <w:r w:rsidR="00FF5C71" w:rsidRPr="00FF5C71">
        <w:rPr>
          <w:sz w:val="12"/>
          <w:szCs w:val="16"/>
        </w:rPr>
        <w:t>∂</w:t>
      </w:r>
      <w:r w:rsidR="00CB07D4" w:rsidRPr="00FF5C71">
        <w:rPr>
          <w:sz w:val="8"/>
          <w:szCs w:val="16"/>
        </w:rPr>
        <w:t xml:space="preserve"> </w:t>
      </w:r>
      <w:r w:rsidRPr="00B848DD">
        <w:rPr>
          <w:rStyle w:val="Emphasis"/>
        </w:rPr>
        <w:t>If the Fed continues to raise US rates, the US dollar is likely to continue strengthening</w:t>
      </w:r>
      <w:r w:rsidRPr="00CB07D4">
        <w:rPr>
          <w:rStyle w:val="Emphasis"/>
        </w:rPr>
        <w:t xml:space="preserve"> which, </w:t>
      </w:r>
      <w:r w:rsidRPr="00B848DD">
        <w:rPr>
          <w:rStyle w:val="Emphasis"/>
        </w:rPr>
        <w:t>given the administration’s fixation with trade imbalances, is likely to increase tensions</w:t>
      </w:r>
      <w:r w:rsidRPr="00CB07D4">
        <w:rPr>
          <w:rStyle w:val="Emphasis"/>
        </w:rPr>
        <w:t xml:space="preserve"> with its trading partners</w:t>
      </w:r>
      <w:r w:rsidRPr="00FF5C71">
        <w:rPr>
          <w:sz w:val="8"/>
        </w:rPr>
        <w:t>.</w:t>
      </w:r>
      <w:r w:rsidR="00FF5C71" w:rsidRPr="00FF5C71">
        <w:rPr>
          <w:sz w:val="12"/>
        </w:rPr>
        <w:t>∂</w:t>
      </w:r>
      <w:r w:rsidR="00CB07D4" w:rsidRPr="00FF5C71">
        <w:rPr>
          <w:sz w:val="8"/>
        </w:rPr>
        <w:t xml:space="preserve"> </w:t>
      </w:r>
      <w:r w:rsidRPr="00B848DD">
        <w:rPr>
          <w:rStyle w:val="StyleUnderline"/>
        </w:rPr>
        <w:t>Trump’s pro-growth policies</w:t>
      </w:r>
      <w:r w:rsidRPr="00FF5C71">
        <w:rPr>
          <w:sz w:val="8"/>
        </w:rPr>
        <w:t xml:space="preserve"> — </w:t>
      </w:r>
      <w:r w:rsidRPr="00CB07D4">
        <w:rPr>
          <w:rStyle w:val="StyleUnderline"/>
        </w:rPr>
        <w:t>tax cuts, infrastructure spending and the tax-exempt holiday</w:t>
      </w:r>
      <w:r w:rsidRPr="00FF5C71">
        <w:rPr>
          <w:sz w:val="8"/>
        </w:rPr>
        <w:t xml:space="preserve"> for the estimated $US2.2 trillion of cash held by US companies outside the US — </w:t>
      </w:r>
      <w:r w:rsidRPr="00CB07D4">
        <w:rPr>
          <w:rStyle w:val="StyleUnderline"/>
        </w:rPr>
        <w:t xml:space="preserve">may also </w:t>
      </w:r>
      <w:r w:rsidRPr="00B848DD">
        <w:rPr>
          <w:rStyle w:val="StyleUnderline"/>
        </w:rPr>
        <w:t>contribute to a stronger dollar</w:t>
      </w:r>
      <w:r w:rsidRPr="00FF5C71">
        <w:rPr>
          <w:sz w:val="8"/>
        </w:rPr>
        <w:t>.</w:t>
      </w:r>
      <w:r w:rsidR="00FF5C71" w:rsidRPr="00FF5C71">
        <w:rPr>
          <w:sz w:val="12"/>
        </w:rPr>
        <w:t>∂</w:t>
      </w:r>
      <w:r w:rsidR="00CB07D4" w:rsidRPr="00FF5C71">
        <w:rPr>
          <w:sz w:val="8"/>
        </w:rPr>
        <w:t xml:space="preserve"> </w:t>
      </w:r>
      <w:r w:rsidRPr="00FF5C71">
        <w:rPr>
          <w:sz w:val="8"/>
          <w:szCs w:val="16"/>
        </w:rPr>
        <w:t>There is irony in the fact that it was China that was aggressively supportive of maintaining a strong statement against protectionism in the G20 communiqué, while the US, the post-war champion of free trade, effectively vetoed it.</w:t>
      </w:r>
      <w:r w:rsidR="00FF5C71" w:rsidRPr="00FF5C71">
        <w:rPr>
          <w:sz w:val="12"/>
          <w:szCs w:val="16"/>
        </w:rPr>
        <w:t>∂</w:t>
      </w:r>
      <w:r w:rsidR="00CB07D4" w:rsidRPr="00FF5C71">
        <w:rPr>
          <w:sz w:val="8"/>
          <w:szCs w:val="16"/>
        </w:rPr>
        <w:t xml:space="preserve"> </w:t>
      </w:r>
      <w:r w:rsidRPr="00FF5C71">
        <w:rPr>
          <w:sz w:val="8"/>
        </w:rPr>
        <w:t xml:space="preserve">There’s even more in </w:t>
      </w:r>
      <w:r w:rsidRPr="00B848DD">
        <w:rPr>
          <w:rStyle w:val="StyleUnderline"/>
        </w:rPr>
        <w:t>the threat by Germany that the EU could sue the US at the W</w:t>
      </w:r>
      <w:r w:rsidRPr="00FF5C71">
        <w:rPr>
          <w:sz w:val="8"/>
        </w:rPr>
        <w:t xml:space="preserve">orld </w:t>
      </w:r>
      <w:r w:rsidRPr="00B848DD">
        <w:rPr>
          <w:rStyle w:val="StyleUnderline"/>
        </w:rPr>
        <w:t>T</w:t>
      </w:r>
      <w:r w:rsidRPr="00FF5C71">
        <w:rPr>
          <w:sz w:val="8"/>
        </w:rPr>
        <w:t xml:space="preserve">rade </w:t>
      </w:r>
      <w:r w:rsidRPr="00B848DD">
        <w:rPr>
          <w:rStyle w:val="StyleUnderline"/>
        </w:rPr>
        <w:t>O</w:t>
      </w:r>
      <w:r w:rsidRPr="00FF5C71">
        <w:rPr>
          <w:sz w:val="8"/>
        </w:rPr>
        <w:t xml:space="preserve">rganisation </w:t>
      </w:r>
      <w:r w:rsidRPr="00B848DD">
        <w:rPr>
          <w:rStyle w:val="StyleUnderline"/>
        </w:rPr>
        <w:t>if the US were to introduce its mooted “border tax</w:t>
      </w:r>
      <w:r w:rsidRPr="00FF5C71">
        <w:rPr>
          <w:sz w:val="8"/>
        </w:rPr>
        <w:t>” on imports to, in effect, manipulate global trade to its benefit</w:t>
      </w:r>
    </w:p>
    <w:p w14:paraId="01DDC78F" w14:textId="77777777" w:rsidR="00733150" w:rsidRPr="00CB07D4" w:rsidRDefault="00733150" w:rsidP="00733150"/>
    <w:p w14:paraId="4F3ECC37" w14:textId="372D47D4" w:rsidR="00C47E17" w:rsidRPr="00CB07D4" w:rsidRDefault="00C47E17" w:rsidP="00676891">
      <w:pPr>
        <w:pStyle w:val="Heading2"/>
      </w:pPr>
      <w:r w:rsidRPr="00CB07D4">
        <w:t>Links</w:t>
      </w:r>
    </w:p>
    <w:p w14:paraId="775BE567" w14:textId="77777777" w:rsidR="00B848DD" w:rsidRPr="00CB07D4" w:rsidRDefault="00B848DD" w:rsidP="00B848DD">
      <w:pPr>
        <w:pStyle w:val="Heading3"/>
      </w:pPr>
      <w:r w:rsidRPr="00CB07D4">
        <w:t>LT: Education ^ Growth</w:t>
      </w:r>
    </w:p>
    <w:p w14:paraId="1B7C9ADA" w14:textId="77777777" w:rsidR="00B848DD" w:rsidRPr="00CB07D4" w:rsidRDefault="00B848DD" w:rsidP="00B848DD">
      <w:pPr>
        <w:pStyle w:val="Heading4"/>
      </w:pPr>
      <w:r w:rsidRPr="00CB07D4">
        <w:t>Spending on education has a positive impact on growth</w:t>
      </w:r>
    </w:p>
    <w:p w14:paraId="164D6F8B" w14:textId="77777777" w:rsidR="00B848DD" w:rsidRPr="00CB07D4" w:rsidRDefault="00B848DD" w:rsidP="00B848DD">
      <w:r w:rsidRPr="00CB07D4">
        <w:rPr>
          <w:rStyle w:val="Style13ptBold"/>
        </w:rPr>
        <w:t>Carmignani 16</w:t>
      </w:r>
      <w:r w:rsidRPr="00CB07D4">
        <w:t>, Fabrizio Carmignani- Professor, Griffith Business School,The University of Glasgow, PhD in Economics, “Does government spending on education promote economic growth?” http://theconversation.com/does-government-spending-on-education-promote-economic-growth-60229</w:t>
      </w:r>
    </w:p>
    <w:p w14:paraId="33BCF2E0" w14:textId="594F441D" w:rsidR="00B848DD" w:rsidRDefault="00B848DD" w:rsidP="00B848DD">
      <w:pPr>
        <w:rPr>
          <w:sz w:val="16"/>
        </w:rPr>
      </w:pPr>
      <w:r w:rsidRPr="004B6150">
        <w:rPr>
          <w:sz w:val="16"/>
        </w:rPr>
        <w:t xml:space="preserve">Economic growth is driven by new ideas, by discoveries that result in better products and more efficient production technologies.∂ Human capital is the engine of this process: a better educated labour force increases the return on research and development and ensures that discoveries are more readily absorbed in the productive structure of the economy. In the end, more education equals more economic growth.∂ Or so goes the theory.∂ </w:t>
      </w:r>
      <w:r w:rsidRPr="00CB07D4">
        <w:rPr>
          <w:rStyle w:val="StyleUnderline"/>
        </w:rPr>
        <w:t>In practice, researchers and policymakers</w:t>
      </w:r>
      <w:r w:rsidRPr="004B6150">
        <w:rPr>
          <w:sz w:val="16"/>
        </w:rPr>
        <w:t xml:space="preserve"> have often </w:t>
      </w:r>
      <w:r w:rsidRPr="00CB07D4">
        <w:rPr>
          <w:rStyle w:val="StyleUnderline"/>
        </w:rPr>
        <w:t>question</w:t>
      </w:r>
      <w:r w:rsidRPr="004B6150">
        <w:rPr>
          <w:sz w:val="16"/>
        </w:rPr>
        <w:t xml:space="preserve">ed </w:t>
      </w:r>
      <w:r w:rsidRPr="00CB07D4">
        <w:rPr>
          <w:rStyle w:val="StyleUnderline"/>
        </w:rPr>
        <w:t>the effective aggregate return of spending on education.</w:t>
      </w:r>
      <w:r w:rsidRPr="004B6150">
        <w:rPr>
          <w:rStyle w:val="StyleUnderline"/>
          <w:sz w:val="16"/>
          <w:u w:val="none"/>
        </w:rPr>
        <w:t>∂</w:t>
      </w:r>
      <w:r w:rsidRPr="004B6150">
        <w:rPr>
          <w:sz w:val="16"/>
        </w:rPr>
        <w:t xml:space="preserve"> Simply put, the question is: </w:t>
      </w:r>
      <w:r w:rsidRPr="00CB07D4">
        <w:rPr>
          <w:rStyle w:val="StyleUnderline"/>
        </w:rPr>
        <w:t>does government spending on education promote economic growth?</w:t>
      </w:r>
      <w:r w:rsidRPr="004B6150">
        <w:rPr>
          <w:rStyle w:val="StyleUnderline"/>
          <w:sz w:val="16"/>
          <w:u w:val="none"/>
        </w:rPr>
        <w:t>∂</w:t>
      </w:r>
      <w:r w:rsidRPr="004B6150">
        <w:rPr>
          <w:sz w:val="16"/>
        </w:rPr>
        <w:t xml:space="preserve"> Some stylised facts∂ Using data available from The World Bank’s World Development Indicators (WDI) database, it is possible to estimate the bivariate relationship between government education expenditure and GDP across a large sample of countries.∂ The estimates show that for every dollar the government spends on education, GDP grows on average by $20.∂ When the estimate is run for Australia only, the multiplier is slightly higher: an extra $1 of education expenditure increases Australian GDP by $21.∂ While intuitively appealing, these results raise some questions. An obvious concern is that </w:t>
      </w:r>
      <w:r w:rsidRPr="00CB07D4">
        <w:rPr>
          <w:rStyle w:val="StyleUnderline"/>
        </w:rPr>
        <w:t>a country with a larger GDP must also spend more on education. This introduces the risk of reverse causality;</w:t>
      </w:r>
      <w:r w:rsidRPr="004B6150">
        <w:rPr>
          <w:sz w:val="16"/>
        </w:rPr>
        <w:t xml:space="preserve"> that is, </w:t>
      </w:r>
      <w:r w:rsidRPr="00CB07D4">
        <w:rPr>
          <w:rStyle w:val="StyleUnderline"/>
        </w:rPr>
        <w:t>the model might pick the effect of GDP size on education expenditure and not vice-versa</w:t>
      </w:r>
      <w:r w:rsidRPr="004B6150">
        <w:rPr>
          <w:sz w:val="16"/>
        </w:rPr>
        <w:t xml:space="preserve">.∂ The graph below somewhat addresses this limitation.∂ ∂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w:t>
      </w:r>
      <w:r w:rsidRPr="00CB07D4">
        <w:rPr>
          <w:rStyle w:val="StyleUnderline"/>
        </w:rPr>
        <w:t>countries that spent more on education as a proportion of GDP in 1990-99 experienced faster growth in the subsequent decade</w:t>
      </w:r>
      <w:r w:rsidRPr="004B6150">
        <w:rPr>
          <w:sz w:val="16"/>
        </w:rPr>
        <w:t xml:space="preserve">.∂ </w:t>
      </w:r>
      <w:r w:rsidRPr="00CB07D4">
        <w:rPr>
          <w:rStyle w:val="StyleUnderline"/>
        </w:rPr>
        <w:t>More precisely, an increase in education expenditure by 1 point of GDP</w:t>
      </w:r>
      <w:r w:rsidRPr="004B6150">
        <w:rPr>
          <w:sz w:val="16"/>
        </w:rPr>
        <w:t xml:space="preserve"> (eg from 4.5% to 5.5%) </w:t>
      </w:r>
      <w:r w:rsidRPr="00CB07D4">
        <w:rPr>
          <w:rStyle w:val="StyleUnderline"/>
        </w:rPr>
        <w:t>increases GDP growth by 0.9 percentage points</w:t>
      </w:r>
      <w:r w:rsidRPr="004B6150">
        <w:rPr>
          <w:sz w:val="16"/>
        </w:rPr>
        <w:t xml:space="preserve"> (eg from 4.5% to 5.4%).∂ What do academics have to say about this?∂ 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the </w:t>
      </w:r>
      <w:r w:rsidRPr="00CB07D4">
        <w:rPr>
          <w:rStyle w:val="StyleUnderline"/>
        </w:rPr>
        <w:t>studies that did look at educational expenditure as a proxy for education generally reported a positive effect of education on growth</w:t>
      </w:r>
      <w:r w:rsidRPr="004B6150">
        <w:rPr>
          <w:sz w:val="16"/>
        </w:rPr>
        <w:t xml:space="preserve">.∂ A recent a meta-analysis considered 29 papers that specifically look at the impact of government education expenditures on economic growth. Of these 29 studies, 14 report a positive and statistically significant effect of government expenditure on growth, 12 report a negative effect, and 3 report no statistically significant effect.∂ </w:t>
      </w:r>
      <w:r w:rsidRPr="00CB07D4">
        <w:rPr>
          <w:rStyle w:val="StyleUnderline"/>
        </w:rPr>
        <w:t xml:space="preserve">Averaging across all studies, </w:t>
      </w:r>
      <w:r w:rsidRPr="004B6150">
        <w:rPr>
          <w:rStyle w:val="Emphasis"/>
        </w:rPr>
        <w:t>the effect of educational expenditure on growth</w:t>
      </w:r>
      <w:r w:rsidRPr="00CB07D4">
        <w:rPr>
          <w:rStyle w:val="Emphasis"/>
        </w:rPr>
        <w:t xml:space="preserve"> is positive</w:t>
      </w:r>
      <w:r w:rsidRPr="004B6150">
        <w:rPr>
          <w:sz w:val="16"/>
        </w:rPr>
        <w:t xml:space="preserve"> - albeit modest - in the order of a 0.2-0.3% increase in growth for an increase in expenditure by 1% of GDP.∂ All these studies typically look at the direct effect of educational expenditure on growth. However, if education outcomes affect growth, and educational expenditure affects education outcomes, then expenditure also has an indirect effect on growth.∂ </w:t>
      </w:r>
      <w:r w:rsidRPr="00CB07D4">
        <w:rPr>
          <w:rStyle w:val="StyleUnderline"/>
        </w:rPr>
        <w:t>Recent estimates that use US data suggest that this indirect effect can be large: a 10% increase in per-pupil spending each year for 12 grades of public school was found to lead to 0.27 more completed years of education, 7.25% higher wages and 3.67 percentage point reduction in the annual incidence of adult poverty</w:t>
      </w:r>
      <w:r w:rsidRPr="004B6150">
        <w:rPr>
          <w:sz w:val="16"/>
        </w:rPr>
        <w:t>.∂ An important aspect that only recently has been addressed by some studies is the one of “quality” of education, as measured for instance by test scores.∂ One such study uses international student achievement tests to construct a measure of cognitive skills that ranges from 3 to 5.5. It reports that an increase in this measure by 0.6 is associated with a two percentage point higher average annual growth rate in GDP per capita across 40 years.∂ The question is then how to produce quality education. The authors of this study consider some of the drivers of test scores, but do not include education expenditure in their analysis. This represents an interesting avenue of future research.</w:t>
      </w:r>
    </w:p>
    <w:p w14:paraId="2CF72CE4" w14:textId="77777777" w:rsidR="00EA3CEA" w:rsidRDefault="00EA3CEA" w:rsidP="00EA3CEA">
      <w:pPr>
        <w:pStyle w:val="Heading4"/>
      </w:pPr>
      <w:r>
        <w:t xml:space="preserve">The </w:t>
      </w:r>
      <w:r w:rsidRPr="00834033">
        <w:rPr>
          <w:u w:val="single"/>
        </w:rPr>
        <w:t>link turn outweighs the link</w:t>
      </w:r>
      <w:r>
        <w:t>—prefer comparative ev.</w:t>
      </w:r>
    </w:p>
    <w:p w14:paraId="2181E1F3" w14:textId="77777777" w:rsidR="00EA3CEA" w:rsidRPr="00834033" w:rsidRDefault="00EA3CEA" w:rsidP="00EA3CEA">
      <w:r w:rsidRPr="00834033">
        <w:rPr>
          <w:rStyle w:val="Style13ptBold"/>
        </w:rPr>
        <w:t>Lazarin 10</w:t>
      </w:r>
      <w:r w:rsidRPr="00834033">
        <w:t>. (Melissa Lazarín is the Associate Director of Education Policy at the Center for American Progress. An Opportunity for Education Reform. April 7, 2010. https://www.americanprogress.org/issues/education/reports/2010/04/07/7600/an-opportunity-for-education-reform/</w:t>
      </w:r>
      <w:r>
        <w:t>)</w:t>
      </w:r>
    </w:p>
    <w:p w14:paraId="0EC5E6D2" w14:textId="77777777" w:rsidR="00EA3CEA" w:rsidRPr="00057B53" w:rsidRDefault="00EA3CEA" w:rsidP="00EA3CEA">
      <w:pPr>
        <w:rPr>
          <w:rStyle w:val="Emphasis"/>
        </w:rPr>
      </w:pPr>
      <w:r w:rsidRPr="00057B53">
        <w:rPr>
          <w:rStyle w:val="Emphasis"/>
        </w:rPr>
        <w:t>What’s in the federal budget for education reformers</w:t>
      </w:r>
      <w:r>
        <w:rPr>
          <w:rStyle w:val="Emphasis"/>
        </w:rPr>
        <w:t xml:space="preserve"> </w:t>
      </w:r>
      <w:r w:rsidRPr="00057B53">
        <w:rPr>
          <w:u w:val="single"/>
        </w:rPr>
        <w:t>In February, the president proposed a $3 billion increase in K-12 education programs in his budget even as his administration works to reduce the annual federal deficit</w:t>
      </w:r>
      <w:r>
        <w:t xml:space="preserve">. This was an obvious signal of the president’s domestic priorities, but </w:t>
      </w:r>
      <w:r w:rsidRPr="00057B53">
        <w:rPr>
          <w:u w:val="single"/>
        </w:rPr>
        <w:t>the proposed budget was significant in other ways. Few federal appropriations cycles have held such opportunities for reform.</w:t>
      </w:r>
      <w:r>
        <w:rPr>
          <w:u w:val="single"/>
        </w:rPr>
        <w:t xml:space="preserve"> </w:t>
      </w:r>
      <w:r>
        <w:t xml:space="preserve">The administration’s FY 2011 budget builds on the momentum that began under the American Recovery and Reinvestment Act and looks to innovation to improve America’s schools. The groundbreaking Race to the Top and Investing in Innovation, or i3 fund, spearhead the administration’s educational innovation efforts, but the entire education budget aims at driving reforms across all major areas affecting today’s classrooms—from teachers to school districts. </w:t>
      </w:r>
      <w:r w:rsidRPr="00057B53">
        <w:rPr>
          <w:b/>
          <w:u w:val="single"/>
        </w:rPr>
        <w:t>Some may question the soundness of investing in innovative reforms at a time when our country is witnessing some of its worst economic times.</w:t>
      </w:r>
      <w:r>
        <w:t xml:space="preserve"> </w:t>
      </w:r>
      <w:r w:rsidRPr="00057B53">
        <w:rPr>
          <w:rStyle w:val="Emphasis"/>
        </w:rPr>
        <w:t>The reality, however, is that the need for innovation has never been greater.</w:t>
      </w:r>
      <w:r>
        <w:t xml:space="preserve"> </w:t>
      </w:r>
      <w:r w:rsidRPr="00057B53">
        <w:rPr>
          <w:u w:val="single"/>
        </w:rPr>
        <w:t>Compared to other nations, the U.S. federal government places minimal investment in innovation initiatives—only 0.02 percent of our gross domestic product. In public education, few dollars go toward entrepreneurial initiatives and exploring new tools and delivery systems for schooling.</w:t>
      </w:r>
      <w:r>
        <w:rPr>
          <w:u w:val="single"/>
        </w:rPr>
        <w:t xml:space="preserve"> </w:t>
      </w:r>
      <w:r w:rsidRPr="00057B53">
        <w:rPr>
          <w:rStyle w:val="Emphasis"/>
        </w:rPr>
        <w:t>It’s time to reverse this trend because our education system is not preparing the 21st century workforce we need for a healthy economy.</w:t>
      </w:r>
    </w:p>
    <w:p w14:paraId="50F4FDFA" w14:textId="77777777" w:rsidR="00EA3CEA" w:rsidRDefault="00EA3CEA" w:rsidP="00B848DD">
      <w:pPr>
        <w:rPr>
          <w:sz w:val="16"/>
        </w:rPr>
      </w:pPr>
      <w:bookmarkStart w:id="0" w:name="_GoBack"/>
      <w:bookmarkEnd w:id="0"/>
    </w:p>
    <w:p w14:paraId="334128FD" w14:textId="1C599F70" w:rsidR="0010317B" w:rsidRPr="0010317B" w:rsidRDefault="0010317B" w:rsidP="0010317B">
      <w:pPr>
        <w:pStyle w:val="Heading4"/>
        <w:rPr>
          <w:rStyle w:val="Style13ptBold"/>
          <w:b/>
        </w:rPr>
      </w:pPr>
      <w:r w:rsidRPr="0010317B">
        <w:rPr>
          <w:rStyle w:val="Style13ptBold"/>
          <w:b/>
        </w:rPr>
        <w:t>Education spending stimulates growth – comprehensive meta-analysis confirms</w:t>
      </w:r>
      <w:r>
        <w:rPr>
          <w:rStyle w:val="Style13ptBold"/>
          <w:b/>
        </w:rPr>
        <w:t xml:space="preserve"> the effect</w:t>
      </w:r>
    </w:p>
    <w:p w14:paraId="34C75F00" w14:textId="522A13A9" w:rsidR="00424FA9" w:rsidRPr="0010317B" w:rsidRDefault="0010317B" w:rsidP="00B848DD">
      <w:pPr>
        <w:rPr>
          <w:rStyle w:val="Style13ptBold"/>
          <w:b w:val="0"/>
        </w:rPr>
      </w:pPr>
      <w:r>
        <w:rPr>
          <w:rStyle w:val="Style13ptBold"/>
        </w:rPr>
        <w:t xml:space="preserve">Churchill 15 </w:t>
      </w:r>
      <w:r w:rsidRPr="0010317B">
        <w:t>[Sefa Awaworyi Churchill</w:t>
      </w:r>
      <w:r>
        <w:t xml:space="preserve"> (Postdoctoral Fellow of Business at RMIT University)</w:t>
      </w:r>
      <w:r w:rsidRPr="0010317B">
        <w:t>, Siew Ling Yew</w:t>
      </w:r>
      <w:r>
        <w:t xml:space="preserve"> (Lecturer in Economics at Monash University, PhD from National University of Singapore)</w:t>
      </w:r>
      <w:r w:rsidRPr="0010317B">
        <w:t>, and Mehmet Ugur</w:t>
      </w:r>
      <w:r>
        <w:t xml:space="preserve"> (Professor of Economics and Institutions and member of Greenwich Political Economy Research Centre at the Department of International Business and Economics, University of Greenwich)</w:t>
      </w:r>
      <w:r w:rsidRPr="0010317B">
        <w:t>, “Effects of Government Education and Health Expenditures on Economic Growth: A Meta-analysis”, Monash Business School Department of Economics Discussion Paper, London, 2015, https://business.monash.edu/__data/assets/pdf_file/0009/339399/effect_of_government_education_and_health_expenditures_on_economic_growth_a_meta-analysis.pdf]</w:t>
      </w:r>
    </w:p>
    <w:p w14:paraId="138DCE8D" w14:textId="2F0A5FDC" w:rsidR="00424FA9" w:rsidRPr="00A36215" w:rsidRDefault="00424FA9" w:rsidP="00424FA9">
      <w:pPr>
        <w:rPr>
          <w:rStyle w:val="Emphasis"/>
        </w:rPr>
      </w:pPr>
      <w:r w:rsidRPr="00424FA9">
        <w:rPr>
          <w:rStyle w:val="StyleUnderline"/>
        </w:rPr>
        <w:t xml:space="preserve">Using a sample of </w:t>
      </w:r>
      <w:r w:rsidRPr="00B17A61">
        <w:rPr>
          <w:rStyle w:val="Emphasis"/>
        </w:rPr>
        <w:t>306 estimates drawn from 31 primary studies</w:t>
      </w:r>
      <w:r w:rsidRPr="00424FA9">
        <w:rPr>
          <w:rStyle w:val="StyleUnderline"/>
        </w:rPr>
        <w:t>, this paper conducts an</w:t>
      </w:r>
      <w:r w:rsidR="0010317B">
        <w:rPr>
          <w:rStyle w:val="StyleUnderline"/>
        </w:rPr>
        <w:t xml:space="preserve"> </w:t>
      </w:r>
      <w:r w:rsidRPr="00424FA9">
        <w:rPr>
          <w:rStyle w:val="StyleUnderline"/>
        </w:rPr>
        <w:t>empirical synthesis of the link between economic growth and government expenditure on</w:t>
      </w:r>
      <w:r w:rsidR="0010317B">
        <w:rPr>
          <w:rStyle w:val="StyleUnderline"/>
        </w:rPr>
        <w:t xml:space="preserve"> </w:t>
      </w:r>
      <w:r w:rsidRPr="00424FA9">
        <w:rPr>
          <w:rStyle w:val="StyleUnderline"/>
        </w:rPr>
        <w:t xml:space="preserve">education </w:t>
      </w:r>
      <w:r w:rsidRPr="0010317B">
        <w:rPr>
          <w:sz w:val="16"/>
        </w:rPr>
        <w:t xml:space="preserve">or health </w:t>
      </w:r>
      <w:r w:rsidRPr="00424FA9">
        <w:rPr>
          <w:rStyle w:val="StyleUnderline"/>
        </w:rPr>
        <w:t>using meta-analysis</w:t>
      </w:r>
      <w:r w:rsidRPr="0010317B">
        <w:rPr>
          <w:sz w:val="16"/>
        </w:rPr>
        <w:t>. We also explain the heterogeneity in empirical</w:t>
      </w:r>
      <w:r w:rsidR="0010317B" w:rsidRPr="0010317B">
        <w:rPr>
          <w:sz w:val="16"/>
        </w:rPr>
        <w:t xml:space="preserve"> </w:t>
      </w:r>
      <w:r w:rsidRPr="0010317B">
        <w:rPr>
          <w:sz w:val="16"/>
        </w:rPr>
        <w:t xml:space="preserve">results. </w:t>
      </w:r>
      <w:r w:rsidRPr="00424FA9">
        <w:rPr>
          <w:rStyle w:val="StyleUnderline"/>
        </w:rPr>
        <w:t xml:space="preserve">We find that </w:t>
      </w:r>
      <w:r w:rsidRPr="00B17A61">
        <w:rPr>
          <w:rStyle w:val="Emphasis"/>
        </w:rPr>
        <w:t>the effect of government education expenditure on growth is positive</w:t>
      </w:r>
      <w:r w:rsidRPr="00424FA9">
        <w:rPr>
          <w:rStyle w:val="StyleUnderline"/>
        </w:rPr>
        <w:t>,</w:t>
      </w:r>
      <w:r w:rsidR="0010317B">
        <w:rPr>
          <w:rStyle w:val="StyleUnderline"/>
        </w:rPr>
        <w:t xml:space="preserve"> </w:t>
      </w:r>
      <w:r w:rsidRPr="0010317B">
        <w:rPr>
          <w:sz w:val="16"/>
        </w:rPr>
        <w:t>whereas the growth effect of government health expenditure is negative. Our meta-regression</w:t>
      </w:r>
      <w:r w:rsidR="0010317B" w:rsidRPr="0010317B">
        <w:rPr>
          <w:sz w:val="16"/>
        </w:rPr>
        <w:t xml:space="preserve"> </w:t>
      </w:r>
      <w:r w:rsidRPr="0010317B">
        <w:rPr>
          <w:sz w:val="16"/>
        </w:rPr>
        <w:t>analysis suggests that factors such as econometric specifications, publication characteristics</w:t>
      </w:r>
      <w:r w:rsidR="0010317B" w:rsidRPr="0010317B">
        <w:rPr>
          <w:sz w:val="16"/>
        </w:rPr>
        <w:t xml:space="preserve"> </w:t>
      </w:r>
      <w:r w:rsidRPr="0010317B">
        <w:rPr>
          <w:sz w:val="16"/>
        </w:rPr>
        <w:t>as well as data characteristics explain the heterogeneity in the literature. We also find no</w:t>
      </w:r>
      <w:r w:rsidR="0010317B" w:rsidRPr="0010317B">
        <w:rPr>
          <w:sz w:val="16"/>
        </w:rPr>
        <w:t xml:space="preserve"> </w:t>
      </w:r>
      <w:r w:rsidRPr="0010317B">
        <w:rPr>
          <w:sz w:val="16"/>
        </w:rPr>
        <w:t>evidence of publication selectivity.</w:t>
      </w:r>
      <w:r w:rsidR="0010317B" w:rsidRPr="0010317B">
        <w:rPr>
          <w:sz w:val="16"/>
        </w:rPr>
        <w:t xml:space="preserve"> </w:t>
      </w:r>
      <w:r w:rsidRPr="0010317B">
        <w:rPr>
          <w:sz w:val="16"/>
        </w:rPr>
        <w:t>1. Introduction</w:t>
      </w:r>
      <w:r w:rsidR="0010317B" w:rsidRPr="0010317B">
        <w:rPr>
          <w:sz w:val="16"/>
        </w:rPr>
        <w:t xml:space="preserve"> </w:t>
      </w:r>
      <w:r w:rsidRPr="0010317B">
        <w:rPr>
          <w:sz w:val="16"/>
        </w:rPr>
        <w:t>Economists have long recognised that human capital is important for economic growth (see e.g.,</w:t>
      </w:r>
      <w:r w:rsidR="0010317B" w:rsidRPr="0010317B">
        <w:rPr>
          <w:sz w:val="16"/>
        </w:rPr>
        <w:t xml:space="preserve"> </w:t>
      </w:r>
      <w:r w:rsidRPr="0010317B">
        <w:rPr>
          <w:sz w:val="16"/>
        </w:rPr>
        <w:t xml:space="preserve">Schultz, 1961; Becker, 1964; Uzawa, 1965; Rosen, 1976). Schultz asserts that </w:t>
      </w:r>
      <w:r w:rsidRPr="0010317B">
        <w:rPr>
          <w:rStyle w:val="StyleUnderline"/>
        </w:rPr>
        <w:t>investments in</w:t>
      </w:r>
      <w:r w:rsidRPr="0010317B">
        <w:rPr>
          <w:sz w:val="16"/>
        </w:rPr>
        <w:t xml:space="preserve"> human</w:t>
      </w:r>
      <w:r w:rsidR="0010317B" w:rsidRPr="0010317B">
        <w:rPr>
          <w:sz w:val="16"/>
        </w:rPr>
        <w:t xml:space="preserve"> </w:t>
      </w:r>
      <w:r w:rsidRPr="0010317B">
        <w:rPr>
          <w:sz w:val="16"/>
        </w:rPr>
        <w:t xml:space="preserve">capital such as expenditures on </w:t>
      </w:r>
      <w:r w:rsidRPr="0010317B">
        <w:rPr>
          <w:rStyle w:val="StyleUnderline"/>
        </w:rPr>
        <w:t>education</w:t>
      </w:r>
      <w:r w:rsidRPr="0010317B">
        <w:rPr>
          <w:sz w:val="16"/>
        </w:rPr>
        <w:t xml:space="preserve"> and health </w:t>
      </w:r>
      <w:r w:rsidRPr="0010317B">
        <w:rPr>
          <w:rStyle w:val="StyleUnderline"/>
        </w:rPr>
        <w:t>account for most of the rise in the real</w:t>
      </w:r>
      <w:r w:rsidR="0010317B">
        <w:rPr>
          <w:rStyle w:val="StyleUnderline"/>
        </w:rPr>
        <w:t xml:space="preserve"> </w:t>
      </w:r>
      <w:r w:rsidRPr="0010317B">
        <w:rPr>
          <w:rStyle w:val="StyleUnderline"/>
        </w:rPr>
        <w:t>earnings per worker.</w:t>
      </w:r>
      <w:r w:rsidRPr="0010317B">
        <w:rPr>
          <w:sz w:val="16"/>
        </w:rPr>
        <w:t xml:space="preserve"> According to Becker (1964), investments in human capital raise an individual’s</w:t>
      </w:r>
      <w:r w:rsidR="0010317B" w:rsidRPr="0010317B">
        <w:rPr>
          <w:sz w:val="16"/>
        </w:rPr>
        <w:t xml:space="preserve"> </w:t>
      </w:r>
      <w:r w:rsidRPr="0010317B">
        <w:rPr>
          <w:sz w:val="16"/>
        </w:rPr>
        <w:t xml:space="preserve">productivity and earnings. The basic idea is that </w:t>
      </w:r>
      <w:r w:rsidRPr="0010317B">
        <w:rPr>
          <w:rStyle w:val="StyleUnderline"/>
        </w:rPr>
        <w:t>a highly educated</w:t>
      </w:r>
      <w:r w:rsidRPr="0010317B">
        <w:rPr>
          <w:sz w:val="16"/>
        </w:rPr>
        <w:t xml:space="preserve"> and healthier workforce </w:t>
      </w:r>
      <w:r w:rsidRPr="0010317B">
        <w:rPr>
          <w:rStyle w:val="StyleUnderline"/>
        </w:rPr>
        <w:t>is</w:t>
      </w:r>
      <w:r w:rsidR="0010317B">
        <w:rPr>
          <w:rStyle w:val="StyleUnderline"/>
        </w:rPr>
        <w:t xml:space="preserve"> </w:t>
      </w:r>
      <w:r w:rsidRPr="0010317B">
        <w:rPr>
          <w:rStyle w:val="StyleUnderline"/>
        </w:rPr>
        <w:t xml:space="preserve">expected to be relatively more productive. </w:t>
      </w:r>
      <w:r w:rsidRPr="0010317B">
        <w:rPr>
          <w:sz w:val="16"/>
        </w:rPr>
        <w:t>Subsequent work has also emphasized the importance of</w:t>
      </w:r>
      <w:r w:rsidR="0010317B" w:rsidRPr="0010317B">
        <w:rPr>
          <w:sz w:val="16"/>
        </w:rPr>
        <w:t xml:space="preserve"> </w:t>
      </w:r>
      <w:r w:rsidRPr="0010317B">
        <w:rPr>
          <w:sz w:val="16"/>
        </w:rPr>
        <w:t>human capital in explaining growth or growth differences among countries (see e.g., Lucas, 1988;</w:t>
      </w:r>
      <w:r w:rsidR="0010317B" w:rsidRPr="0010317B">
        <w:rPr>
          <w:sz w:val="16"/>
        </w:rPr>
        <w:t xml:space="preserve"> </w:t>
      </w:r>
      <w:r w:rsidRPr="0010317B">
        <w:rPr>
          <w:sz w:val="16"/>
        </w:rPr>
        <w:t>Mulligan and Sala-i-Martin, 1993; Barro and Sala-i-Martin, 1995).</w:t>
      </w:r>
      <w:r w:rsidR="0010317B" w:rsidRPr="0010317B">
        <w:rPr>
          <w:sz w:val="16"/>
        </w:rPr>
        <w:t xml:space="preserve"> </w:t>
      </w:r>
      <w:r w:rsidRPr="0010317B">
        <w:rPr>
          <w:rStyle w:val="StyleUnderline"/>
        </w:rPr>
        <w:t>There are empirical studies that confirm human capital is important for long-run growth</w:t>
      </w:r>
      <w:r w:rsidRPr="0010317B">
        <w:rPr>
          <w:sz w:val="16"/>
        </w:rPr>
        <w:t xml:space="preserve"> (see, e.g.,</w:t>
      </w:r>
      <w:r w:rsidR="0010317B" w:rsidRPr="0010317B">
        <w:rPr>
          <w:sz w:val="16"/>
        </w:rPr>
        <w:t xml:space="preserve"> </w:t>
      </w:r>
      <w:r w:rsidRPr="0010317B">
        <w:rPr>
          <w:sz w:val="16"/>
        </w:rPr>
        <w:t>Romer, 1986; Barro, 1991; Levine and Renelt, 1992; Mankiw et al., 1992; Barro and Lee, 1993;</w:t>
      </w:r>
      <w:r w:rsidR="0010317B" w:rsidRPr="0010317B">
        <w:rPr>
          <w:sz w:val="16"/>
        </w:rPr>
        <w:t xml:space="preserve"> </w:t>
      </w:r>
      <w:r w:rsidRPr="0010317B">
        <w:rPr>
          <w:sz w:val="16"/>
        </w:rPr>
        <w:t>Bassanini and Scarpetta, 2001; Krueger and Lindahl, 2001; Baldacci et al., 2004). However, some</w:t>
      </w:r>
      <w:r w:rsidR="0010317B" w:rsidRPr="0010317B">
        <w:rPr>
          <w:sz w:val="16"/>
        </w:rPr>
        <w:t xml:space="preserve"> </w:t>
      </w:r>
      <w:r w:rsidRPr="0010317B">
        <w:rPr>
          <w:sz w:val="16"/>
        </w:rPr>
        <w:t>other studies have surprisingly found weak association between human capital and growth, and</w:t>
      </w:r>
      <w:r w:rsidR="0010317B" w:rsidRPr="0010317B">
        <w:rPr>
          <w:sz w:val="16"/>
        </w:rPr>
        <w:t xml:space="preserve"> </w:t>
      </w:r>
      <w:r w:rsidRPr="0010317B">
        <w:rPr>
          <w:sz w:val="16"/>
        </w:rPr>
        <w:t>even negative effects (see Benhabib and Spiegel, 1994; Bils and Klenow, 2000; Caselli et al., 1996;</w:t>
      </w:r>
      <w:r w:rsidR="0010317B" w:rsidRPr="0010317B">
        <w:rPr>
          <w:sz w:val="16"/>
        </w:rPr>
        <w:t xml:space="preserve"> </w:t>
      </w:r>
      <w:r w:rsidRPr="0010317B">
        <w:rPr>
          <w:sz w:val="16"/>
        </w:rPr>
        <w:t>Islam, 1995; Knight et al., 1993; Pritchett, 1996). There are several explanations for the lack of a</w:t>
      </w:r>
      <w:r w:rsidR="0010317B" w:rsidRPr="0010317B">
        <w:rPr>
          <w:sz w:val="16"/>
        </w:rPr>
        <w:t xml:space="preserve"> </w:t>
      </w:r>
      <w:r w:rsidRPr="0010317B">
        <w:rPr>
          <w:sz w:val="16"/>
        </w:rPr>
        <w:t>robust association between human capital and growth. For instance, according to Levine and Renelt</w:t>
      </w:r>
      <w:r w:rsidR="0010317B" w:rsidRPr="0010317B">
        <w:rPr>
          <w:sz w:val="16"/>
        </w:rPr>
        <w:t xml:space="preserve"> </w:t>
      </w:r>
      <w:r w:rsidRPr="0010317B">
        <w:rPr>
          <w:sz w:val="16"/>
        </w:rPr>
        <w:t>(1992), model specification and the inclusion or exclusion of certain control variables could explain</w:t>
      </w:r>
      <w:r w:rsidR="0010317B" w:rsidRPr="0010317B">
        <w:rPr>
          <w:sz w:val="16"/>
        </w:rPr>
        <w:t xml:space="preserve"> </w:t>
      </w:r>
      <w:r w:rsidRPr="0010317B">
        <w:rPr>
          <w:sz w:val="16"/>
        </w:rPr>
        <w:t>differences in reported estimates.</w:t>
      </w:r>
      <w:r w:rsidR="0010317B" w:rsidRPr="0010317B">
        <w:rPr>
          <w:sz w:val="16"/>
        </w:rPr>
        <w:t xml:space="preserve"> </w:t>
      </w:r>
      <w:r w:rsidRPr="0010317B">
        <w:rPr>
          <w:sz w:val="16"/>
        </w:rPr>
        <w:t>Though health has been recognised as another fundamental element of human capital (see e.g.,</w:t>
      </w:r>
      <w:r w:rsidR="0010317B" w:rsidRPr="0010317B">
        <w:rPr>
          <w:sz w:val="16"/>
        </w:rPr>
        <w:t xml:space="preserve"> </w:t>
      </w:r>
      <w:r w:rsidRPr="0010317B">
        <w:rPr>
          <w:sz w:val="16"/>
        </w:rPr>
        <w:t>Schultz, 1961; Bloom et al., 2001; Barro, 2013), human capital has often been restricted to only</w:t>
      </w:r>
      <w:r w:rsidR="0010317B" w:rsidRPr="0010317B">
        <w:rPr>
          <w:sz w:val="16"/>
        </w:rPr>
        <w:t xml:space="preserve"> </w:t>
      </w:r>
      <w:r w:rsidRPr="0010317B">
        <w:rPr>
          <w:sz w:val="16"/>
        </w:rPr>
        <w:t>education in the literature of economic growth and development. At the same time, government has</w:t>
      </w:r>
      <w:r w:rsidR="0010317B" w:rsidRPr="0010317B">
        <w:rPr>
          <w:sz w:val="16"/>
        </w:rPr>
        <w:t xml:space="preserve"> </w:t>
      </w:r>
      <w:r w:rsidRPr="0010317B">
        <w:rPr>
          <w:sz w:val="16"/>
        </w:rPr>
        <w:t>played a crucial role in the investments in both basic education and primary health care in most</w:t>
      </w:r>
      <w:r w:rsidR="0010317B" w:rsidRPr="0010317B">
        <w:rPr>
          <w:sz w:val="16"/>
        </w:rPr>
        <w:t xml:space="preserve"> </w:t>
      </w:r>
      <w:r w:rsidRPr="0010317B">
        <w:rPr>
          <w:sz w:val="16"/>
        </w:rPr>
        <w:t>countries. However, the empirical evidence about their growth impacts is mixed and inconclusive.1</w:t>
      </w:r>
      <w:r w:rsidR="0010317B" w:rsidRPr="0010317B">
        <w:rPr>
          <w:sz w:val="16"/>
        </w:rPr>
        <w:t xml:space="preserve"> </w:t>
      </w:r>
      <w:r w:rsidRPr="0010317B">
        <w:rPr>
          <w:sz w:val="16"/>
        </w:rPr>
        <w:t xml:space="preserve">In this paper </w:t>
      </w:r>
      <w:r w:rsidRPr="0010317B">
        <w:rPr>
          <w:rStyle w:val="StyleUnderline"/>
        </w:rPr>
        <w:t>we re-assess the growth effect of government education expenditure</w:t>
      </w:r>
      <w:r w:rsidRPr="0010317B">
        <w:rPr>
          <w:sz w:val="16"/>
        </w:rPr>
        <w:t xml:space="preserve"> as well as the</w:t>
      </w:r>
      <w:r w:rsidR="0010317B" w:rsidRPr="0010317B">
        <w:rPr>
          <w:sz w:val="16"/>
        </w:rPr>
        <w:t xml:space="preserve"> </w:t>
      </w:r>
      <w:r w:rsidRPr="0010317B">
        <w:rPr>
          <w:sz w:val="16"/>
        </w:rPr>
        <w:t xml:space="preserve">growth effect of government health expenditure. </w:t>
      </w:r>
      <w:r w:rsidRPr="0010317B">
        <w:rPr>
          <w:rStyle w:val="StyleUnderline"/>
        </w:rPr>
        <w:t xml:space="preserve">We </w:t>
      </w:r>
      <w:r w:rsidRPr="00A36215">
        <w:rPr>
          <w:rStyle w:val="Emphasis"/>
        </w:rPr>
        <w:t>combine results from various studies that</w:t>
      </w:r>
      <w:r w:rsidR="0010317B" w:rsidRPr="00A36215">
        <w:rPr>
          <w:rStyle w:val="Emphasis"/>
        </w:rPr>
        <w:t xml:space="preserve"> </w:t>
      </w:r>
      <w:r w:rsidRPr="00A36215">
        <w:rPr>
          <w:rStyle w:val="Emphasis"/>
        </w:rPr>
        <w:t>empirically investigate the effect of government expenditure on education</w:t>
      </w:r>
      <w:r w:rsidRPr="0010317B">
        <w:rPr>
          <w:sz w:val="16"/>
        </w:rPr>
        <w:t xml:space="preserve"> or health (henceforth</w:t>
      </w:r>
      <w:r w:rsidR="0010317B" w:rsidRPr="0010317B">
        <w:rPr>
          <w:sz w:val="16"/>
        </w:rPr>
        <w:t xml:space="preserve"> </w:t>
      </w:r>
      <w:r w:rsidRPr="0010317B">
        <w:rPr>
          <w:sz w:val="16"/>
        </w:rPr>
        <w:t xml:space="preserve">GEH) </w:t>
      </w:r>
      <w:r w:rsidRPr="0010317B">
        <w:rPr>
          <w:rStyle w:val="StyleUnderline"/>
        </w:rPr>
        <w:t>on economic growth</w:t>
      </w:r>
      <w:r w:rsidRPr="0010317B">
        <w:rPr>
          <w:sz w:val="16"/>
        </w:rPr>
        <w:t xml:space="preserve"> to identify sources of heterogeneity amongst these results, and </w:t>
      </w:r>
      <w:r w:rsidRPr="0010317B">
        <w:rPr>
          <w:rStyle w:val="StyleUnderline"/>
        </w:rPr>
        <w:t>to derive</w:t>
      </w:r>
      <w:r w:rsidR="0010317B">
        <w:rPr>
          <w:rStyle w:val="StyleUnderline"/>
        </w:rPr>
        <w:t xml:space="preserve"> </w:t>
      </w:r>
      <w:r w:rsidRPr="00A36215">
        <w:rPr>
          <w:rStyle w:val="Emphasis"/>
        </w:rPr>
        <w:t>a more precise effect size estimate</w:t>
      </w:r>
      <w:r w:rsidRPr="0010317B">
        <w:rPr>
          <w:rStyle w:val="StyleUnderline"/>
        </w:rPr>
        <w:t xml:space="preserve"> than that derived in a single empirical study.</w:t>
      </w:r>
      <w:r w:rsidR="0010317B">
        <w:rPr>
          <w:rStyle w:val="StyleUnderline"/>
        </w:rPr>
        <w:t xml:space="preserve"> </w:t>
      </w:r>
      <w:r w:rsidRPr="0010317B">
        <w:rPr>
          <w:sz w:val="16"/>
        </w:rPr>
        <w:t xml:space="preserve">Since </w:t>
      </w:r>
      <w:r w:rsidRPr="0010317B">
        <w:rPr>
          <w:rStyle w:val="StyleUnderline"/>
        </w:rPr>
        <w:t>human capital investments are essential for the accumulation of human capital and human</w:t>
      </w:r>
      <w:r w:rsidR="0010317B">
        <w:rPr>
          <w:rStyle w:val="StyleUnderline"/>
        </w:rPr>
        <w:t xml:space="preserve"> </w:t>
      </w:r>
      <w:r w:rsidRPr="0010317B">
        <w:rPr>
          <w:rStyle w:val="StyleUnderline"/>
        </w:rPr>
        <w:t>capital has been stressed as the key engine of growth</w:t>
      </w:r>
      <w:r w:rsidRPr="0010317B">
        <w:rPr>
          <w:sz w:val="16"/>
        </w:rPr>
        <w:t xml:space="preserve"> in endogenous growth theory, we formulate</w:t>
      </w:r>
      <w:r w:rsidR="0010317B" w:rsidRPr="0010317B">
        <w:rPr>
          <w:sz w:val="16"/>
        </w:rPr>
        <w:t xml:space="preserve"> </w:t>
      </w:r>
      <w:r w:rsidRPr="0010317B">
        <w:rPr>
          <w:sz w:val="16"/>
        </w:rPr>
        <w:t xml:space="preserve">hypotheses that reflect a positive GEH-growth association. Thus, </w:t>
      </w:r>
      <w:r w:rsidRPr="0010317B">
        <w:rPr>
          <w:rStyle w:val="StyleUnderline"/>
        </w:rPr>
        <w:t>based on 31 primary studies with</w:t>
      </w:r>
      <w:r w:rsidR="0010317B">
        <w:rPr>
          <w:rStyle w:val="StyleUnderline"/>
        </w:rPr>
        <w:t xml:space="preserve"> </w:t>
      </w:r>
      <w:r w:rsidRPr="0010317B">
        <w:rPr>
          <w:rStyle w:val="StyleUnderline"/>
        </w:rPr>
        <w:t>306 meta-estimates</w:t>
      </w:r>
      <w:r w:rsidRPr="0010317B">
        <w:rPr>
          <w:sz w:val="16"/>
        </w:rPr>
        <w:t>, we formulate three hypotheses (H1-H3) to examine the GEH-growth</w:t>
      </w:r>
      <w:r w:rsidR="0010317B" w:rsidRPr="0010317B">
        <w:rPr>
          <w:sz w:val="16"/>
        </w:rPr>
        <w:t xml:space="preserve"> </w:t>
      </w:r>
      <w:r w:rsidRPr="0010317B">
        <w:rPr>
          <w:sz w:val="16"/>
        </w:rPr>
        <w:t>relationship: (H1) government education expenditure as a share of GDP promotes growth, (H2)</w:t>
      </w:r>
      <w:r w:rsidR="0010317B" w:rsidRPr="0010317B">
        <w:rPr>
          <w:sz w:val="16"/>
        </w:rPr>
        <w:t xml:space="preserve"> </w:t>
      </w:r>
      <w:r w:rsidRPr="0010317B">
        <w:rPr>
          <w:sz w:val="16"/>
        </w:rPr>
        <w:t>government health expenditure as a share of GDP promotes growth, and (H3) government</w:t>
      </w:r>
      <w:r w:rsidR="0010317B" w:rsidRPr="0010317B">
        <w:rPr>
          <w:sz w:val="16"/>
        </w:rPr>
        <w:t xml:space="preserve"> </w:t>
      </w:r>
      <w:r w:rsidRPr="0010317B">
        <w:rPr>
          <w:sz w:val="16"/>
        </w:rPr>
        <w:t>expenditure on human capital (education and health combined) as a share of GDP promotes growth.</w:t>
      </w:r>
      <w:r w:rsidR="0010317B" w:rsidRPr="0010317B">
        <w:rPr>
          <w:sz w:val="16"/>
        </w:rPr>
        <w:t xml:space="preserve"> </w:t>
      </w:r>
      <w:r w:rsidRPr="0010317B">
        <w:rPr>
          <w:sz w:val="16"/>
        </w:rPr>
        <w:t xml:space="preserve">We also examine H1-H3 for both developed and less-developed counties (LDCs). </w:t>
      </w:r>
      <w:r w:rsidRPr="0010317B">
        <w:rPr>
          <w:rStyle w:val="StyleUnderline"/>
        </w:rPr>
        <w:t>We find that the</w:t>
      </w:r>
      <w:r w:rsidR="0010317B">
        <w:rPr>
          <w:rStyle w:val="StyleUnderline"/>
        </w:rPr>
        <w:t xml:space="preserve"> </w:t>
      </w:r>
      <w:r w:rsidRPr="0010317B">
        <w:rPr>
          <w:rStyle w:val="StyleUnderline"/>
        </w:rPr>
        <w:t>effect of government education expenditure on growth is positive</w:t>
      </w:r>
      <w:r w:rsidRPr="0010317B">
        <w:rPr>
          <w:sz w:val="16"/>
        </w:rPr>
        <w:t xml:space="preserve"> whereas a negative growth effect</w:t>
      </w:r>
      <w:r w:rsidR="0010317B" w:rsidRPr="0010317B">
        <w:rPr>
          <w:sz w:val="16"/>
        </w:rPr>
        <w:t xml:space="preserve"> </w:t>
      </w:r>
      <w:r w:rsidRPr="0010317B">
        <w:rPr>
          <w:sz w:val="16"/>
        </w:rPr>
        <w:t>is observed for government health expenditure. When we use a combined measure- government</w:t>
      </w:r>
      <w:r w:rsidR="0010317B" w:rsidRPr="0010317B">
        <w:rPr>
          <w:sz w:val="16"/>
        </w:rPr>
        <w:t xml:space="preserve"> </w:t>
      </w:r>
      <w:r w:rsidRPr="0010317B">
        <w:rPr>
          <w:sz w:val="16"/>
        </w:rPr>
        <w:t>expenditure on both education and health, we obtain a positive growth effect. We also find that (H2)</w:t>
      </w:r>
      <w:r w:rsidR="0010317B" w:rsidRPr="0010317B">
        <w:rPr>
          <w:sz w:val="16"/>
        </w:rPr>
        <w:t xml:space="preserve"> </w:t>
      </w:r>
      <w:r w:rsidRPr="0010317B">
        <w:rPr>
          <w:sz w:val="16"/>
        </w:rPr>
        <w:t>is not supported for developed countries.</w:t>
      </w:r>
      <w:r w:rsidR="0010317B" w:rsidRPr="0010317B">
        <w:rPr>
          <w:sz w:val="16"/>
        </w:rPr>
        <w:t xml:space="preserve"> </w:t>
      </w:r>
      <w:r w:rsidRPr="0010317B">
        <w:rPr>
          <w:sz w:val="16"/>
        </w:rPr>
        <w:t xml:space="preserve">This study makes a number of important contributions. First, </w:t>
      </w:r>
      <w:r w:rsidRPr="0010317B">
        <w:rPr>
          <w:rStyle w:val="StyleUnderline"/>
        </w:rPr>
        <w:t>we investigate if ‘genuine’ effect</w:t>
      </w:r>
      <w:r w:rsidR="0010317B">
        <w:rPr>
          <w:rStyle w:val="StyleUnderline"/>
        </w:rPr>
        <w:t xml:space="preserve"> </w:t>
      </w:r>
      <w:r w:rsidRPr="0010317B">
        <w:rPr>
          <w:rStyle w:val="StyleUnderline"/>
        </w:rPr>
        <w:t>beyond publication bias exists between GEH and economic growth. Without any control for</w:t>
      </w:r>
      <w:r w:rsidR="0010317B">
        <w:rPr>
          <w:rStyle w:val="StyleUnderline"/>
        </w:rPr>
        <w:t xml:space="preserve"> </w:t>
      </w:r>
      <w:r w:rsidRPr="0010317B">
        <w:rPr>
          <w:rStyle w:val="StyleUnderline"/>
        </w:rPr>
        <w:t>publication bias, results from empirical literature could be misleading</w:t>
      </w:r>
      <w:r w:rsidRPr="0010317B">
        <w:rPr>
          <w:sz w:val="16"/>
        </w:rPr>
        <w:t xml:space="preserve"> (Stanley, 2008) and thus, could</w:t>
      </w:r>
      <w:r w:rsidR="0010317B" w:rsidRPr="0010317B">
        <w:rPr>
          <w:sz w:val="16"/>
        </w:rPr>
        <w:t xml:space="preserve"> </w:t>
      </w:r>
      <w:r w:rsidRPr="0010317B">
        <w:rPr>
          <w:sz w:val="16"/>
        </w:rPr>
        <w:t xml:space="preserve">impede the policy formulation process. </w:t>
      </w:r>
      <w:r w:rsidRPr="0010317B">
        <w:rPr>
          <w:rStyle w:val="StyleUnderline"/>
        </w:rPr>
        <w:t>We deal with issues of publication selection bias, and</w:t>
      </w:r>
      <w:r w:rsidR="0010317B">
        <w:rPr>
          <w:rStyle w:val="StyleUnderline"/>
        </w:rPr>
        <w:t xml:space="preserve"> </w:t>
      </w:r>
      <w:r w:rsidRPr="0010317B">
        <w:rPr>
          <w:rStyle w:val="StyleUnderline"/>
        </w:rPr>
        <w:t xml:space="preserve">accordingly </w:t>
      </w:r>
      <w:r w:rsidRPr="00A36215">
        <w:rPr>
          <w:rStyle w:val="Emphasis"/>
        </w:rPr>
        <w:t>provide a statistically valid conclusion</w:t>
      </w:r>
      <w:r w:rsidRPr="0010317B">
        <w:rPr>
          <w:rStyle w:val="StyleUnderline"/>
        </w:rPr>
        <w:t xml:space="preserve"> on the relationship between GEH and growth.</w:t>
      </w:r>
      <w:r w:rsidR="0010317B">
        <w:rPr>
          <w:rStyle w:val="StyleUnderline"/>
        </w:rPr>
        <w:t xml:space="preserve"> </w:t>
      </w:r>
      <w:r w:rsidRPr="0010317B">
        <w:rPr>
          <w:sz w:val="16"/>
        </w:rPr>
        <w:t>Second, we investigate various sources of heterogeneity in the empirical literature that examines the</w:t>
      </w:r>
      <w:r w:rsidR="0010317B" w:rsidRPr="0010317B">
        <w:rPr>
          <w:sz w:val="16"/>
        </w:rPr>
        <w:t xml:space="preserve"> </w:t>
      </w:r>
      <w:r w:rsidRPr="0010317B">
        <w:rPr>
          <w:sz w:val="16"/>
        </w:rPr>
        <w:t>GEH-growth relationship. Without addressing issues of heterogeneity, a general conclusion cannot</w:t>
      </w:r>
      <w:r w:rsidR="0010317B" w:rsidRPr="0010317B">
        <w:rPr>
          <w:sz w:val="16"/>
        </w:rPr>
        <w:t xml:space="preserve"> </w:t>
      </w:r>
      <w:r w:rsidRPr="0010317B">
        <w:rPr>
          <w:sz w:val="16"/>
        </w:rPr>
        <w:t>be drawn on the GEH-growth relationship. This is mainly due to the disparity in the empirical</w:t>
      </w:r>
      <w:r w:rsidR="0010317B" w:rsidRPr="0010317B">
        <w:rPr>
          <w:sz w:val="16"/>
        </w:rPr>
        <w:t xml:space="preserve"> </w:t>
      </w:r>
      <w:r w:rsidRPr="0010317B">
        <w:rPr>
          <w:sz w:val="16"/>
        </w:rPr>
        <w:t>literature, especially with regards to the data used, estimation methods, and the underlying</w:t>
      </w:r>
      <w:r w:rsidR="0010317B" w:rsidRPr="0010317B">
        <w:rPr>
          <w:sz w:val="16"/>
        </w:rPr>
        <w:t xml:space="preserve"> </w:t>
      </w:r>
      <w:r w:rsidRPr="0010317B">
        <w:rPr>
          <w:sz w:val="16"/>
        </w:rPr>
        <w:t>theoretical models, among others. Thus, with the use of meta-regression analysis, we control for</w:t>
      </w:r>
      <w:r w:rsidR="0010317B" w:rsidRPr="0010317B">
        <w:rPr>
          <w:sz w:val="16"/>
        </w:rPr>
        <w:t xml:space="preserve"> </w:t>
      </w:r>
      <w:r w:rsidRPr="0010317B">
        <w:rPr>
          <w:sz w:val="16"/>
        </w:rPr>
        <w:t>study-to-study variations which allow for the determination of a net effect of GEH on growth.</w:t>
      </w:r>
      <w:r w:rsidR="0010317B" w:rsidRPr="0010317B">
        <w:rPr>
          <w:sz w:val="16"/>
        </w:rPr>
        <w:t xml:space="preserve"> </w:t>
      </w:r>
      <w:r w:rsidRPr="0010317B">
        <w:rPr>
          <w:sz w:val="16"/>
        </w:rPr>
        <w:t>Third, we capture country differences and provide a general conclusion per development level (i.e.,</w:t>
      </w:r>
      <w:r w:rsidR="0010317B" w:rsidRPr="0010317B">
        <w:rPr>
          <w:sz w:val="16"/>
        </w:rPr>
        <w:t xml:space="preserve"> </w:t>
      </w:r>
      <w:r w:rsidRPr="0010317B">
        <w:rPr>
          <w:sz w:val="16"/>
        </w:rPr>
        <w:t>developed countries and LDCs). With our results, we lay a foundation for, and guide future studies in</w:t>
      </w:r>
      <w:r w:rsidR="0010317B" w:rsidRPr="0010317B">
        <w:rPr>
          <w:sz w:val="16"/>
        </w:rPr>
        <w:t xml:space="preserve"> </w:t>
      </w:r>
      <w:r w:rsidRPr="0010317B">
        <w:rPr>
          <w:sz w:val="16"/>
        </w:rPr>
        <w:t>examining areas of particular importance in the human capital expenditure-growth literature. For</w:t>
      </w:r>
      <w:r w:rsidR="0010317B" w:rsidRPr="0010317B">
        <w:rPr>
          <w:sz w:val="16"/>
        </w:rPr>
        <w:t xml:space="preserve"> </w:t>
      </w:r>
      <w:r w:rsidRPr="0010317B">
        <w:rPr>
          <w:sz w:val="16"/>
        </w:rPr>
        <w:t>instance, we note that very few studies examine the impact of government health expenditure as</w:t>
      </w:r>
      <w:r w:rsidR="0010317B" w:rsidRPr="0010317B">
        <w:rPr>
          <w:sz w:val="16"/>
        </w:rPr>
        <w:t xml:space="preserve"> </w:t>
      </w:r>
      <w:r w:rsidRPr="0010317B">
        <w:rPr>
          <w:sz w:val="16"/>
        </w:rPr>
        <w:t>share of GDP on economic growth. Thus, future studies can examine this relationship more</w:t>
      </w:r>
      <w:r w:rsidR="0010317B" w:rsidRPr="0010317B">
        <w:rPr>
          <w:sz w:val="16"/>
        </w:rPr>
        <w:t xml:space="preserve"> </w:t>
      </w:r>
      <w:r w:rsidRPr="0010317B">
        <w:rPr>
          <w:sz w:val="16"/>
        </w:rPr>
        <w:t>thoroughly.</w:t>
      </w:r>
      <w:r w:rsidR="0010317B" w:rsidRPr="0010317B">
        <w:rPr>
          <w:sz w:val="16"/>
        </w:rPr>
        <w:t xml:space="preserve"> </w:t>
      </w:r>
      <w:r w:rsidRPr="0010317B">
        <w:rPr>
          <w:sz w:val="16"/>
        </w:rPr>
        <w:t xml:space="preserve">To the best of our knowledge, </w:t>
      </w:r>
      <w:r w:rsidRPr="0010317B">
        <w:rPr>
          <w:rStyle w:val="StyleUnderline"/>
        </w:rPr>
        <w:t>this is the first study that presents a detailed empirical synthesis on</w:t>
      </w:r>
      <w:r w:rsidR="0010317B">
        <w:rPr>
          <w:rStyle w:val="StyleUnderline"/>
        </w:rPr>
        <w:t xml:space="preserve"> </w:t>
      </w:r>
      <w:r w:rsidRPr="0010317B">
        <w:rPr>
          <w:rStyle w:val="StyleUnderline"/>
        </w:rPr>
        <w:t>the GEH-growth relationship using meta-analysis.</w:t>
      </w:r>
      <w:r w:rsidRPr="0010317B">
        <w:rPr>
          <w:sz w:val="16"/>
        </w:rPr>
        <w:t xml:space="preserve"> Benos and Zotou (2014), using meta-analysis,</w:t>
      </w:r>
      <w:r w:rsidR="0010317B" w:rsidRPr="0010317B">
        <w:rPr>
          <w:sz w:val="16"/>
        </w:rPr>
        <w:t xml:space="preserve"> </w:t>
      </w:r>
      <w:r w:rsidRPr="0010317B">
        <w:rPr>
          <w:sz w:val="16"/>
        </w:rPr>
        <w:t>investigate a similar research question. However, instead of investigating the growth effects of GEH,</w:t>
      </w:r>
      <w:r w:rsidR="0010317B" w:rsidRPr="0010317B">
        <w:rPr>
          <w:sz w:val="16"/>
        </w:rPr>
        <w:t xml:space="preserve"> </w:t>
      </w:r>
      <w:r w:rsidRPr="0010317B">
        <w:rPr>
          <w:sz w:val="16"/>
        </w:rPr>
        <w:t>they examine the effect of education measured by literacy, enrolment and schooling years, on</w:t>
      </w:r>
      <w:r w:rsidR="0010317B" w:rsidRPr="0010317B">
        <w:rPr>
          <w:sz w:val="16"/>
        </w:rPr>
        <w:t xml:space="preserve"> </w:t>
      </w:r>
      <w:r w:rsidRPr="0010317B">
        <w:rPr>
          <w:sz w:val="16"/>
        </w:rPr>
        <w:t>economic growth. They provide evidence of publication bias towards the positive effects of</w:t>
      </w:r>
      <w:r w:rsidR="0010317B" w:rsidRPr="0010317B">
        <w:rPr>
          <w:sz w:val="16"/>
        </w:rPr>
        <w:t xml:space="preserve"> </w:t>
      </w:r>
      <w:r w:rsidRPr="0010317B">
        <w:rPr>
          <w:sz w:val="16"/>
        </w:rPr>
        <w:t>education on growth. Effects of education on growth also vary significantly depending on the</w:t>
      </w:r>
      <w:r w:rsidR="0010317B" w:rsidRPr="0010317B">
        <w:rPr>
          <w:sz w:val="16"/>
        </w:rPr>
        <w:t xml:space="preserve"> </w:t>
      </w:r>
      <w:r w:rsidRPr="0010317B">
        <w:rPr>
          <w:sz w:val="16"/>
        </w:rPr>
        <w:t>measure of education.</w:t>
      </w:r>
      <w:r w:rsidR="0010317B" w:rsidRPr="0010317B">
        <w:rPr>
          <w:sz w:val="16"/>
        </w:rPr>
        <w:t xml:space="preserve"> </w:t>
      </w:r>
      <w:r w:rsidRPr="0010317B">
        <w:rPr>
          <w:sz w:val="16"/>
        </w:rPr>
        <w:t>This current study is relevant in practice, given the ongoing debate on how various components of</w:t>
      </w:r>
      <w:r w:rsidR="0010317B" w:rsidRPr="0010317B">
        <w:rPr>
          <w:sz w:val="16"/>
        </w:rPr>
        <w:t xml:space="preserve"> </w:t>
      </w:r>
      <w:r w:rsidRPr="0010317B">
        <w:rPr>
          <w:sz w:val="16"/>
        </w:rPr>
        <w:t xml:space="preserve">government expenditure affect growth. Thus, </w:t>
      </w:r>
      <w:r w:rsidRPr="0010317B">
        <w:rPr>
          <w:rStyle w:val="StyleUnderline"/>
        </w:rPr>
        <w:t>from the policy perspective, our results suggest that</w:t>
      </w:r>
      <w:r w:rsidR="0010317B">
        <w:rPr>
          <w:rStyle w:val="StyleUnderline"/>
        </w:rPr>
        <w:t xml:space="preserve"> </w:t>
      </w:r>
      <w:r w:rsidRPr="0010317B">
        <w:rPr>
          <w:rStyle w:val="StyleUnderline"/>
        </w:rPr>
        <w:t>education</w:t>
      </w:r>
      <w:r w:rsidRPr="0010317B">
        <w:rPr>
          <w:sz w:val="16"/>
        </w:rPr>
        <w:t xml:space="preserve">, relative to health, </w:t>
      </w:r>
      <w:r w:rsidRPr="0010317B">
        <w:rPr>
          <w:rStyle w:val="StyleUnderline"/>
        </w:rPr>
        <w:t>is a more important sector in promoting growth</w:t>
      </w:r>
      <w:r w:rsidRPr="0010317B">
        <w:rPr>
          <w:sz w:val="16"/>
        </w:rPr>
        <w:t xml:space="preserve">. Therefore, </w:t>
      </w:r>
      <w:r w:rsidRPr="0010317B">
        <w:rPr>
          <w:rStyle w:val="StyleUnderline"/>
        </w:rPr>
        <w:t>to</w:t>
      </w:r>
      <w:r w:rsidR="0010317B">
        <w:rPr>
          <w:rStyle w:val="StyleUnderline"/>
        </w:rPr>
        <w:t xml:space="preserve"> </w:t>
      </w:r>
      <w:r w:rsidRPr="0010317B">
        <w:rPr>
          <w:rStyle w:val="StyleUnderline"/>
        </w:rPr>
        <w:t xml:space="preserve">promote growth, education </w:t>
      </w:r>
      <w:r w:rsidRPr="0010317B">
        <w:rPr>
          <w:sz w:val="16"/>
        </w:rPr>
        <w:t xml:space="preserve">relative to health </w:t>
      </w:r>
      <w:r w:rsidRPr="0010317B">
        <w:rPr>
          <w:rStyle w:val="StyleUnderline"/>
        </w:rPr>
        <w:t xml:space="preserve">may be </w:t>
      </w:r>
      <w:r w:rsidRPr="00A36215">
        <w:rPr>
          <w:rStyle w:val="Emphasis"/>
        </w:rPr>
        <w:t>a key sector to which public expenditure</w:t>
      </w:r>
      <w:r w:rsidR="0010317B" w:rsidRPr="00A36215">
        <w:rPr>
          <w:rStyle w:val="Emphasis"/>
        </w:rPr>
        <w:t xml:space="preserve"> </w:t>
      </w:r>
      <w:r w:rsidRPr="00A36215">
        <w:rPr>
          <w:rStyle w:val="Emphasis"/>
        </w:rPr>
        <w:t>should be directed</w:t>
      </w:r>
      <w:r w:rsidRPr="0010317B">
        <w:rPr>
          <w:rStyle w:val="StyleUnderline"/>
        </w:rPr>
        <w:t xml:space="preserve"> in the context of tight government budget constraints or budget deficits.</w:t>
      </w:r>
      <w:r w:rsidR="0010317B">
        <w:rPr>
          <w:rStyle w:val="StyleUnderline"/>
        </w:rPr>
        <w:t xml:space="preserve"> </w:t>
      </w:r>
      <w:r w:rsidRPr="0010317B">
        <w:rPr>
          <w:sz w:val="16"/>
        </w:rPr>
        <w:t xml:space="preserve">Moreover, </w:t>
      </w:r>
      <w:r w:rsidRPr="0010317B">
        <w:rPr>
          <w:rStyle w:val="StyleUnderline"/>
        </w:rPr>
        <w:t>the positive growth effect of the combined government human capital expenditure</w:t>
      </w:r>
      <w:r w:rsidRPr="0010317B">
        <w:rPr>
          <w:sz w:val="16"/>
        </w:rPr>
        <w:t xml:space="preserve"> (i.e.,</w:t>
      </w:r>
      <w:r w:rsidR="0010317B" w:rsidRPr="0010317B">
        <w:rPr>
          <w:sz w:val="16"/>
        </w:rPr>
        <w:t xml:space="preserve"> </w:t>
      </w:r>
      <w:r w:rsidRPr="0010317B">
        <w:rPr>
          <w:sz w:val="16"/>
        </w:rPr>
        <w:t xml:space="preserve">the combined government expenditure on education and health) </w:t>
      </w:r>
      <w:r w:rsidRPr="0010317B">
        <w:rPr>
          <w:rStyle w:val="StyleUnderline"/>
        </w:rPr>
        <w:t>obtained in this meta-analysis may</w:t>
      </w:r>
      <w:r w:rsidR="0010317B">
        <w:rPr>
          <w:rStyle w:val="StyleUnderline"/>
        </w:rPr>
        <w:t xml:space="preserve"> </w:t>
      </w:r>
      <w:r w:rsidRPr="0010317B">
        <w:rPr>
          <w:rStyle w:val="StyleUnderline"/>
        </w:rPr>
        <w:t>imply that the positive effect of government human capital expenditure on economic growth may be</w:t>
      </w:r>
      <w:r w:rsidR="0010317B">
        <w:rPr>
          <w:rStyle w:val="StyleUnderline"/>
        </w:rPr>
        <w:t xml:space="preserve"> </w:t>
      </w:r>
      <w:r w:rsidRPr="0010317B">
        <w:rPr>
          <w:rStyle w:val="StyleUnderline"/>
        </w:rPr>
        <w:t xml:space="preserve">largely through its impact on </w:t>
      </w:r>
      <w:r w:rsidRPr="00A36215">
        <w:rPr>
          <w:rStyle w:val="Emphasis"/>
        </w:rPr>
        <w:t>improved education and the positive spill-over effects that public</w:t>
      </w:r>
      <w:r w:rsidR="0010317B" w:rsidRPr="00A36215">
        <w:rPr>
          <w:rStyle w:val="Emphasis"/>
        </w:rPr>
        <w:t xml:space="preserve"> </w:t>
      </w:r>
      <w:r w:rsidRPr="00A36215">
        <w:rPr>
          <w:rStyle w:val="Emphasis"/>
        </w:rPr>
        <w:t>schools generate.</w:t>
      </w:r>
    </w:p>
    <w:p w14:paraId="5910DD68" w14:textId="38EDBD8E" w:rsidR="00424FA9" w:rsidRPr="004B6150" w:rsidRDefault="00424FA9" w:rsidP="00424FA9"/>
    <w:p w14:paraId="35B8D071" w14:textId="7A397FAC" w:rsidR="00437B71" w:rsidRDefault="00437B71" w:rsidP="00437B71">
      <w:pPr>
        <w:pStyle w:val="Heading3"/>
      </w:pPr>
      <w:r>
        <w:t>I/LT: Spending Good</w:t>
      </w:r>
    </w:p>
    <w:p w14:paraId="61C89671" w14:textId="04261E2C" w:rsidR="00437B71" w:rsidRPr="00215CA8" w:rsidRDefault="00437B71" w:rsidP="00437B71">
      <w:pPr>
        <w:pStyle w:val="Heading4"/>
      </w:pPr>
      <w:r w:rsidRPr="00215CA8">
        <w:t xml:space="preserve">Deficit spending is key to economic growth </w:t>
      </w:r>
    </w:p>
    <w:p w14:paraId="67406097" w14:textId="33635AF0" w:rsidR="00437B71" w:rsidRPr="00215CA8" w:rsidRDefault="00437B71" w:rsidP="00437B71">
      <w:r w:rsidRPr="00437B71">
        <w:rPr>
          <w:rStyle w:val="Style13ptBold"/>
        </w:rPr>
        <w:t>MacEwan and Miller 11</w:t>
      </w:r>
      <w:r w:rsidRPr="00215CA8">
        <w:t xml:space="preserve"> – Economist, The University of Massachusetts and Economist (Arthur and John, “Economic Collapse, Economic Change: Getting to the</w:t>
      </w:r>
      <w:r>
        <w:t xml:space="preserve"> Roots of the Crisis”, p.178)</w:t>
      </w:r>
    </w:p>
    <w:p w14:paraId="2BC65E25" w14:textId="37A33F54" w:rsidR="00437B71" w:rsidRDefault="00437B71" w:rsidP="00437B71">
      <w:pPr>
        <w:rPr>
          <w:sz w:val="16"/>
        </w:rPr>
      </w:pPr>
      <w:r w:rsidRPr="00437B71">
        <w:rPr>
          <w:sz w:val="16"/>
        </w:rPr>
        <w:t xml:space="preserve">The main point is </w:t>
      </w:r>
      <w:r w:rsidRPr="00437B71">
        <w:rPr>
          <w:u w:val="single"/>
        </w:rPr>
        <w:t xml:space="preserve">that there is no basis to believe that deficit spending fails to create jobs and stimulate growth in a </w:t>
      </w:r>
      <w:r w:rsidRPr="00437B71">
        <w:rPr>
          <w:rStyle w:val="StyleUnderline"/>
        </w:rPr>
        <w:t>recession. While many economists have developed elaborate theoretical scenarios to support such claims, reality works in a different manner.</w:t>
      </w:r>
      <w:r w:rsidRPr="00437B71">
        <w:rPr>
          <w:sz w:val="16"/>
        </w:rPr>
        <w:t xml:space="preserve"> In circumstances where resources—both labor and capital—are sitting idle and private firms are not investing (or investing at low rates), then </w:t>
      </w:r>
      <w:r w:rsidRPr="00437B71">
        <w:rPr>
          <w:u w:val="single"/>
        </w:rPr>
        <w:t>the government’s deficit spending is taking nothing away from the private sector.</w:t>
      </w:r>
      <w:r w:rsidRPr="00437B71">
        <w:rPr>
          <w:sz w:val="16"/>
        </w:rPr>
        <w:t xml:space="preserve"> This is certainly the situation that has developed in the United States since the end of 2007; as we noted back in Chapter 2 in March of 2010 nonfinancial corporations were sitting on $1.8 trillion in cash, 7 percent of all their assets. Similarly, </w:t>
      </w:r>
      <w:r w:rsidRPr="00437B71">
        <w:rPr>
          <w:u w:val="single"/>
        </w:rPr>
        <w:t>in prior recessions and the Great Depression</w:t>
      </w:r>
      <w:r w:rsidRPr="00437B71">
        <w:rPr>
          <w:sz w:val="16"/>
        </w:rPr>
        <w:t xml:space="preserve">, government deficits were not depriving the private sector of investment funds. In each of those cases, </w:t>
      </w:r>
      <w:r w:rsidRPr="00437B71">
        <w:rPr>
          <w:u w:val="single"/>
        </w:rPr>
        <w:t>deficit spending played a major role in reestablishing economic growth.</w:t>
      </w:r>
      <w:r w:rsidRPr="00437B71">
        <w:rPr>
          <w:sz w:val="16"/>
        </w:rPr>
        <w:t xml:space="preserve"> Finally, </w:t>
      </w:r>
      <w:r w:rsidRPr="00437B71">
        <w:rPr>
          <w:u w:val="single"/>
        </w:rPr>
        <w:t>some critics of deficit spending</w:t>
      </w:r>
      <w:r w:rsidRPr="00437B71">
        <w:rPr>
          <w:sz w:val="16"/>
        </w:rPr>
        <w:t xml:space="preserve"> as a means to simulate the economy </w:t>
      </w:r>
      <w:r w:rsidRPr="00437B71">
        <w:rPr>
          <w:u w:val="single"/>
        </w:rPr>
        <w:t>raise the specter of inflation.</w:t>
      </w:r>
      <w:r w:rsidRPr="00437B71">
        <w:rPr>
          <w:sz w:val="16"/>
        </w:rPr>
        <w:t xml:space="preserve"> They point out that the government, through the Federal Reserve, may finance its debts by increasing the money supply. An increased money supply would tend to generate price increases (i.e., inflation) and thus the government would be paying back its debt with dollars that were worth less in terms of their buying power. </w:t>
      </w:r>
      <w:r w:rsidRPr="00437B71">
        <w:rPr>
          <w:u w:val="single"/>
        </w:rPr>
        <w:t>There is</w:t>
      </w:r>
      <w:r w:rsidRPr="00437B71">
        <w:rPr>
          <w:sz w:val="16"/>
        </w:rPr>
        <w:t>, however,</w:t>
      </w:r>
      <w:r w:rsidRPr="00437B71">
        <w:rPr>
          <w:u w:val="single"/>
        </w:rPr>
        <w:t xml:space="preserve"> little reason to be concerned about this problem in the current era, as the Federal Reserve has shown a strong inclination</w:t>
      </w:r>
      <w:r w:rsidRPr="00437B71">
        <w:rPr>
          <w:sz w:val="16"/>
        </w:rPr>
        <w:t xml:space="preserve">—perhaps too strong—to regulate the money supply </w:t>
      </w:r>
      <w:r w:rsidRPr="00437B71">
        <w:rPr>
          <w:u w:val="single"/>
        </w:rPr>
        <w:t>to avoid inflation</w:t>
      </w:r>
      <w:r w:rsidRPr="00437B71">
        <w:rPr>
          <w:sz w:val="16"/>
        </w:rPr>
        <w:t xml:space="preserve">, and there is little doubt that it could and would do the same were significant signs of inflation to being to arise. </w:t>
      </w:r>
      <w:r w:rsidRPr="00437B71">
        <w:rPr>
          <w:u w:val="single"/>
        </w:rPr>
        <w:t>There is</w:t>
      </w:r>
      <w:r w:rsidRPr="00437B71">
        <w:rPr>
          <w:sz w:val="16"/>
        </w:rPr>
        <w:t xml:space="preserve">, furthermore, </w:t>
      </w:r>
      <w:r w:rsidRPr="00437B71">
        <w:rPr>
          <w:u w:val="single"/>
        </w:rPr>
        <w:t>no indication</w:t>
      </w:r>
      <w:r w:rsidRPr="00437B71">
        <w:rPr>
          <w:sz w:val="16"/>
        </w:rPr>
        <w:t xml:space="preserve"> in the decisions made </w:t>
      </w:r>
      <w:r w:rsidRPr="00437B71">
        <w:rPr>
          <w:u w:val="single"/>
        </w:rPr>
        <w:t>by operators in financial markets that inflation is a substantial concern to them.</w:t>
      </w:r>
      <w:r w:rsidRPr="00437B71">
        <w:rPr>
          <w:sz w:val="16"/>
        </w:rPr>
        <w:t xml:space="preserve"> If they did have such a concern, long-term interest rate would be higher and rising. </w:t>
      </w:r>
    </w:p>
    <w:p w14:paraId="5C2990C5" w14:textId="77777777" w:rsidR="003E5A11" w:rsidRDefault="003E5A11" w:rsidP="003E5A11">
      <w:pPr>
        <w:pStyle w:val="Heading4"/>
      </w:pPr>
      <w:r>
        <w:t xml:space="preserve">Widespread economist </w:t>
      </w:r>
      <w:r w:rsidRPr="00006253">
        <w:rPr>
          <w:u w:val="single"/>
        </w:rPr>
        <w:t>consensus</w:t>
      </w:r>
      <w:r>
        <w:t xml:space="preserve"> is that stimulus works.</w:t>
      </w:r>
    </w:p>
    <w:p w14:paraId="41A3C50F" w14:textId="77777777" w:rsidR="003E5A11" w:rsidRPr="00006253" w:rsidRDefault="003E5A11" w:rsidP="003E5A11">
      <w:r>
        <w:rPr>
          <w:rStyle w:val="Style13ptBold"/>
        </w:rPr>
        <w:t xml:space="preserve">Wolfers 14 </w:t>
      </w:r>
      <w:r>
        <w:t>[Justin Wolfers, 7-29-2014, "What Debate? Economists Agree the Stimulus Lifted the Economy," New York Times, https://www.nytimes.com/2014/07/30/upshot/what-debate-economists-agree-the-stimulus-lifted-the-economy.html]</w:t>
      </w:r>
    </w:p>
    <w:p w14:paraId="42CBB514" w14:textId="77777777" w:rsidR="003E5A11" w:rsidRPr="00006253" w:rsidRDefault="003E5A11" w:rsidP="003E5A11">
      <w:pPr>
        <w:rPr>
          <w:sz w:val="16"/>
        </w:rPr>
      </w:pPr>
      <w:r w:rsidRPr="00006253">
        <w:rPr>
          <w:sz w:val="16"/>
        </w:rPr>
        <w:t xml:space="preserve">Here’s a simple case study making the point that </w:t>
      </w:r>
      <w:r w:rsidRPr="00006253">
        <w:rPr>
          <w:rStyle w:val="StyleUnderline"/>
        </w:rPr>
        <w:t>our political debates about economics have become largely unhinged from those among actual economists.</w:t>
      </w:r>
      <w:r w:rsidRPr="00006253">
        <w:rPr>
          <w:sz w:val="16"/>
        </w:rPr>
        <w:t xml:space="preserve"> Take the Obama stimulus plan, known as the American Recovery and Reinvestment Act. If </w:t>
      </w:r>
      <w:r w:rsidRPr="00006253">
        <w:rPr>
          <w:rStyle w:val="StyleUnderline"/>
        </w:rPr>
        <w:t xml:space="preserve">you took your cues from the political rhetoric in Washington </w:t>
      </w:r>
      <w:r w:rsidRPr="00006253">
        <w:rPr>
          <w:sz w:val="16"/>
        </w:rPr>
        <w:t xml:space="preserve">— or even from the occasional virulent debate in the economics blogosphere — </w:t>
      </w:r>
      <w:r w:rsidRPr="00006253">
        <w:rPr>
          <w:rStyle w:val="StyleUnderline"/>
        </w:rPr>
        <w:t>you would think the whole question of fiscal stimulus is highly contested.</w:t>
      </w:r>
      <w:r>
        <w:rPr>
          <w:rStyle w:val="StyleUnderline"/>
        </w:rPr>
        <w:t xml:space="preserve"> </w:t>
      </w:r>
      <w:r w:rsidRPr="00006253">
        <w:rPr>
          <w:rStyle w:val="StyleUnderline"/>
        </w:rPr>
        <w:t xml:space="preserve">But it’s not. </w:t>
      </w:r>
      <w:r w:rsidRPr="00006253">
        <w:rPr>
          <w:rStyle w:val="Emphasis"/>
        </w:rPr>
        <w:t xml:space="preserve">There’s widespread agreement among economists that </w:t>
      </w:r>
      <w:r w:rsidRPr="00006253">
        <w:rPr>
          <w:sz w:val="16"/>
        </w:rPr>
        <w:t>the</w:t>
      </w:r>
      <w:r w:rsidRPr="00006253">
        <w:rPr>
          <w:rStyle w:val="Emphasis"/>
        </w:rPr>
        <w:t xml:space="preserve"> stimulus </w:t>
      </w:r>
      <w:r w:rsidRPr="00006253">
        <w:rPr>
          <w:sz w:val="16"/>
        </w:rPr>
        <w:t>act</w:t>
      </w:r>
      <w:r w:rsidRPr="00006253">
        <w:rPr>
          <w:rStyle w:val="Emphasis"/>
        </w:rPr>
        <w:t xml:space="preserve"> has helped boost the economy.</w:t>
      </w:r>
      <w:r>
        <w:rPr>
          <w:rStyle w:val="Emphasis"/>
        </w:rPr>
        <w:t xml:space="preserve"> </w:t>
      </w:r>
      <w:r w:rsidRPr="00006253">
        <w:rPr>
          <w:sz w:val="16"/>
        </w:rPr>
        <w:t xml:space="preserve">The Initiative on Global Markets at </w:t>
      </w:r>
      <w:r w:rsidRPr="00006253">
        <w:rPr>
          <w:rStyle w:val="StyleUnderline"/>
        </w:rPr>
        <w:t>the University of Chicago — hardly a hotbed of liberal or Keynesian thought — regularly surveys a number of the leading American economists</w:t>
      </w:r>
      <w:r w:rsidRPr="00006253">
        <w:rPr>
          <w:sz w:val="16"/>
        </w:rPr>
        <w:t xml:space="preserve"> about a variety of policy issues. </w:t>
      </w:r>
      <w:r w:rsidRPr="00006253">
        <w:rPr>
          <w:rStyle w:val="StyleUnderline"/>
        </w:rPr>
        <w:t xml:space="preserve">The economists surveyed constitute </w:t>
      </w:r>
      <w:r w:rsidRPr="00006253">
        <w:rPr>
          <w:rStyle w:val="Emphasis"/>
        </w:rPr>
        <w:t xml:space="preserve">a good sample of the leading economists </w:t>
      </w:r>
      <w:r w:rsidRPr="00006253">
        <w:rPr>
          <w:rStyle w:val="StyleUnderline"/>
        </w:rPr>
        <w:t xml:space="preserve">in the nation, and the panel was chosen to be geographically diverse, to include older and younger economists, and </w:t>
      </w:r>
      <w:r w:rsidRPr="00006253">
        <w:rPr>
          <w:sz w:val="16"/>
        </w:rPr>
        <w:t xml:space="preserve">importantly, </w:t>
      </w:r>
      <w:r w:rsidRPr="00006253">
        <w:rPr>
          <w:rStyle w:val="StyleUnderline"/>
        </w:rPr>
        <w:t>to include Democrats, Republicans and independents.</w:t>
      </w:r>
      <w:r w:rsidRPr="00006253">
        <w:rPr>
          <w:sz w:val="16"/>
        </w:rPr>
        <w:t xml:space="preserve"> </w:t>
      </w:r>
      <w:r w:rsidRPr="00006253">
        <w:rPr>
          <w:rStyle w:val="StyleUnderline"/>
        </w:rPr>
        <w:t xml:space="preserve">The most important qualification is that these are </w:t>
      </w:r>
      <w:r w:rsidRPr="00006253">
        <w:rPr>
          <w:rStyle w:val="Emphasis"/>
        </w:rPr>
        <w:t>top-notch economists</w:t>
      </w:r>
      <w:r w:rsidRPr="00006253">
        <w:rPr>
          <w:rStyle w:val="StyleUnderline"/>
        </w:rPr>
        <w:t>: senior faculty at the leading economics departments in the United States</w:t>
      </w:r>
      <w:r w:rsidRPr="00006253">
        <w:rPr>
          <w:sz w:val="16"/>
        </w:rPr>
        <w:t xml:space="preserve"> who are also vitally interested in public policy. Recently </w:t>
      </w:r>
      <w:r w:rsidRPr="00006253">
        <w:rPr>
          <w:rStyle w:val="StyleUnderline"/>
        </w:rPr>
        <w:t>each of these eminent economists was asked whether the unemployment rate was lower at the end of 2010 than it would have been without the stimulus bill.</w:t>
      </w:r>
      <w:r w:rsidRPr="00006253">
        <w:rPr>
          <w:sz w:val="16"/>
        </w:rPr>
        <w:t xml:space="preserve"> Of the 44 economists surveyed, 37 responded, yielding a healthy response rate of 84 percent. </w:t>
      </w:r>
      <w:r w:rsidRPr="00006253">
        <w:rPr>
          <w:rStyle w:val="StyleUnderline"/>
        </w:rPr>
        <w:t>Among those who responded, 36 agreed that the stimulus bill had lowered the unemployment rate, while one disagreed. That lone disagreeing economist</w:t>
      </w:r>
      <w:r w:rsidRPr="00006253">
        <w:rPr>
          <w:sz w:val="16"/>
        </w:rPr>
        <w:t xml:space="preserve">, Harvard’s Alberto Alesina (who was one of my thesis advisers), has been a virulent opponent of the stimulus, although the research that he’s based this upon </w:t>
      </w:r>
      <w:r w:rsidRPr="00006253">
        <w:rPr>
          <w:rStyle w:val="StyleUnderline"/>
        </w:rPr>
        <w:t>has come under sustained criticism, particularly from the International Monetary Fund, which views the study as flawed.</w:t>
      </w:r>
      <w:r>
        <w:rPr>
          <w:rStyle w:val="StyleUnderline"/>
        </w:rPr>
        <w:t xml:space="preserve"> </w:t>
      </w:r>
      <w:r w:rsidRPr="00006253">
        <w:rPr>
          <w:sz w:val="16"/>
        </w:rPr>
        <w:t xml:space="preserve">These responses are remarkably similar to those from an earlier survey taken in 2012; not a single economist has substantially changed views since that earlier survey. </w:t>
      </w:r>
      <w:r w:rsidRPr="00006253">
        <w:rPr>
          <w:rStyle w:val="StyleUnderline"/>
        </w:rPr>
        <w:t>A follow-up question</w:t>
      </w:r>
      <w:r w:rsidRPr="00006253">
        <w:rPr>
          <w:sz w:val="16"/>
        </w:rPr>
        <w:t xml:space="preserve"> posed to the same expert panel </w:t>
      </w:r>
      <w:r w:rsidRPr="00006253">
        <w:rPr>
          <w:rStyle w:val="StyleUnderline"/>
        </w:rPr>
        <w:t>asked whether the total benefits of the stimulus bill will end up exceeding the costs</w:t>
      </w:r>
      <w:r w:rsidRPr="00006253">
        <w:rPr>
          <w:sz w:val="16"/>
        </w:rPr>
        <w:t xml:space="preserve">. The idea was to take account of all of the consequences, both positive and negative. On this question, there’s greater modesty, but still no raging debate. </w:t>
      </w:r>
      <w:r w:rsidRPr="00006253">
        <w:rPr>
          <w:rStyle w:val="StyleUnderline"/>
        </w:rPr>
        <w:t>Of the 37 respondents, 25 agreed that the benefits exceeded the costs</w:t>
      </w:r>
      <w:r w:rsidRPr="00006253">
        <w:rPr>
          <w:sz w:val="16"/>
        </w:rPr>
        <w:t xml:space="preserve">, while 10 were uncertain. </w:t>
      </w:r>
      <w:r w:rsidRPr="00006253">
        <w:rPr>
          <w:rStyle w:val="StyleUnderline"/>
        </w:rPr>
        <w:t>Only 2 disagreed</w:t>
      </w:r>
      <w:r w:rsidRPr="00006253">
        <w:rPr>
          <w:sz w:val="16"/>
        </w:rPr>
        <w:t xml:space="preserve"> that the stimulus was worth it. </w:t>
      </w:r>
      <w:r w:rsidRPr="00006253">
        <w:rPr>
          <w:rStyle w:val="StyleUnderline"/>
        </w:rPr>
        <w:t xml:space="preserve">These data paint a picture of a </w:t>
      </w:r>
      <w:r w:rsidRPr="00006253">
        <w:rPr>
          <w:rStyle w:val="Emphasis"/>
        </w:rPr>
        <w:t>professional consensus</w:t>
      </w:r>
      <w:r w:rsidRPr="00006253">
        <w:rPr>
          <w:rStyle w:val="StyleUnderline"/>
        </w:rPr>
        <w:t>,</w:t>
      </w:r>
      <w:r w:rsidRPr="00006253">
        <w:rPr>
          <w:sz w:val="16"/>
        </w:rPr>
        <w:t xml:space="preserve"> tempered by a degree of modesty that there’s much we don’t know. Indeed, </w:t>
      </w:r>
      <w:r w:rsidRPr="00006253">
        <w:rPr>
          <w:rStyle w:val="StyleUnderline"/>
        </w:rPr>
        <w:t xml:space="preserve">the best research into the views of economists finds that this consensus is </w:t>
      </w:r>
      <w:r w:rsidRPr="00006253">
        <w:rPr>
          <w:rStyle w:val="Emphasis"/>
        </w:rPr>
        <w:t>pervasive across a range of issues.</w:t>
      </w:r>
      <w:r w:rsidRPr="00006253">
        <w:rPr>
          <w:sz w:val="16"/>
        </w:rPr>
        <w:t xml:space="preserve"> Call it the hidden consensus in economics. It’s there, but remains largely out of sight, because in a competitive political system there’s always an incentive for at least some advocates to try to portray any empirical claim as deeply contested.</w:t>
      </w:r>
    </w:p>
    <w:p w14:paraId="0CC14A38" w14:textId="1C9C5E80" w:rsidR="00E91436" w:rsidRPr="00437B71" w:rsidRDefault="00E91436" w:rsidP="00E91436">
      <w:pPr>
        <w:pStyle w:val="Heading4"/>
      </w:pPr>
      <w:r>
        <w:t>Cutting spending is worse for the economy.</w:t>
      </w:r>
    </w:p>
    <w:p w14:paraId="063D99C2" w14:textId="7F1DDC8E" w:rsidR="00E91436" w:rsidRPr="00E91436" w:rsidRDefault="00E91436" w:rsidP="00E91436">
      <w:r>
        <w:rPr>
          <w:rStyle w:val="Style13ptBold"/>
        </w:rPr>
        <w:t xml:space="preserve">Krugman &amp; Layard 12 </w:t>
      </w:r>
      <w:r>
        <w:t>[</w:t>
      </w:r>
      <w:r w:rsidRPr="00E91436">
        <w:t xml:space="preserve">Paul Krugman and Richard Layard, Nobel Prize Winner for Economics, Professor of Economics and International Affairs at Princeton, and director of the Centre for Economic Performance at the London School of Economics, 6-28-12, “A Manifesto for Economic Sense,” </w:t>
      </w:r>
      <w:hyperlink r:id="rId18" w:history="1">
        <w:r w:rsidRPr="00E91436">
          <w:rPr>
            <w:rStyle w:val="Hyperlink"/>
          </w:rPr>
          <w:t>http://www.manifestoforeconomicsense.org/</w:t>
        </w:r>
      </w:hyperlink>
      <w:r>
        <w:t>]</w:t>
      </w:r>
    </w:p>
    <w:p w14:paraId="04406A8B" w14:textId="77777777" w:rsidR="00E91436" w:rsidRPr="00E91436" w:rsidRDefault="00E91436" w:rsidP="00E91436">
      <w:pPr>
        <w:pStyle w:val="CardIndented"/>
        <w:ind w:left="0"/>
        <w:rPr>
          <w:rStyle w:val="StyleUnderline"/>
        </w:rPr>
      </w:pPr>
      <w:r w:rsidRPr="00E91436">
        <w:rPr>
          <w:sz w:val="16"/>
        </w:rPr>
        <w:t xml:space="preserve">Their first argument is that government deficits will raise interest rates and thus prevent recovery. By contrast, </w:t>
      </w:r>
      <w:r w:rsidRPr="00E91436">
        <w:rPr>
          <w:rStyle w:val="StyleUnderline"/>
        </w:rPr>
        <w:t>they argue, austerity will increase confidence and thus encourage recovery. But there is no evidence at all in favour of this argument</w:t>
      </w:r>
      <w:r w:rsidRPr="00E91436">
        <w:rPr>
          <w:sz w:val="16"/>
        </w:rPr>
        <w:t xml:space="preserve">. First, despite exceptionally high deficits, </w:t>
      </w:r>
      <w:r w:rsidRPr="00E91436">
        <w:rPr>
          <w:rStyle w:val="StyleUnderline"/>
        </w:rPr>
        <w:t>interest rates today are unprecedentedly low in all major countries where there is a normally functioning central bank</w:t>
      </w:r>
      <w:r w:rsidRPr="007B1214">
        <w:rPr>
          <w:rStyle w:val="DebateUnderline"/>
          <w:color w:val="000000"/>
        </w:rPr>
        <w:t>.</w:t>
      </w:r>
      <w:r w:rsidRPr="00E91436">
        <w:rPr>
          <w:sz w:val="16"/>
        </w:rPr>
        <w:t xml:space="preserve"> This is true even in Japan where the government debt now exceeds 200% of annual GDP; and past downgrades by the rating agencies here have had no effect on Japanese interest rates. Interest rates are only high in some Euro countries, because the ECB is not allowed to act as lender of last resort to the government. Elsewhere the central bank can always, if needed, fund the deficit, leaving the bond market unaffected. Moreover past experience includes no relevant case where budget cuts have actually generated increased economic activity. The IMF has studied 173 cases of budget cuts in individual countries and found that the consistent result is economic contraction. In the handful of cases in which fiscal consolidation was followed by growth, the main channels were a currency depreciation against a strong world market, not a current possibility. The lesson of the IMF’s study is clear - budget cuts retard recovery. And that is what is happening now - the countries with the biggest budget cuts have experienced the biggest falls in output. For the truth is, as we can now see, that budget cuts do not inspire business confidence. Companies will only invest when they can foresee enough customers with enough income to spend. Austerity discourages investment. So there is massive evidence against the confidence argument; all the alleged evidence in favor of the doctrine has evaporated on closer examination.   The causes. Many </w:t>
      </w:r>
      <w:r w:rsidRPr="00E91436">
        <w:rPr>
          <w:rStyle w:val="StyleUnderline"/>
        </w:rPr>
        <w:t>policy makers insist that the crisis was caused by irresponsible public borrowing.</w:t>
      </w:r>
      <w:r w:rsidRPr="00E91436">
        <w:rPr>
          <w:sz w:val="16"/>
        </w:rPr>
        <w:t xml:space="preserve"> With very few exceptions - </w:t>
      </w:r>
      <w:r w:rsidRPr="00E91436">
        <w:rPr>
          <w:rStyle w:val="StyleUnderline"/>
        </w:rPr>
        <w:t>other than Greece - this is false. Instead, the conditions for crisis were created by excessive private sector borrowing</w:t>
      </w:r>
      <w:r w:rsidRPr="00E91436">
        <w:rPr>
          <w:sz w:val="16"/>
        </w:rPr>
        <w:t xml:space="preserve"> and lending, including by over-leveraged banks. The collapse of this bubble led to massive falls in output and thus in tax revenue. So </w:t>
      </w:r>
      <w:r w:rsidRPr="00E91436">
        <w:rPr>
          <w:rStyle w:val="StyleUnderline"/>
        </w:rPr>
        <w:t>the large government deficits we see today are a consequence of the crisis, not its cause.</w:t>
      </w:r>
      <w:r w:rsidRPr="00E91436">
        <w:rPr>
          <w:sz w:val="16"/>
        </w:rPr>
        <w:t xml:space="preserve"> The nature of the crisis. When real estate bubbles on both sides of the Atlantic burst, many parts of the private sector slashed spending in an attempt to pay down past debts. This was a rational response on the part of individuals, but - just like the similar response of debtors in the 1930s - it has proved collectively self-defeating, because one person’s spending is another person’s income. </w:t>
      </w:r>
      <w:r w:rsidRPr="00E91436">
        <w:rPr>
          <w:rStyle w:val="StyleUnderline"/>
        </w:rPr>
        <w:t xml:space="preserve">The result of the spending collapse has been an economic depression that has worsened the public debt. </w:t>
      </w:r>
      <w:r w:rsidRPr="00E91436">
        <w:rPr>
          <w:sz w:val="16"/>
        </w:rPr>
        <w:t xml:space="preserve">The appropriate response. At a time when the private sector is engaged in a collective effort to spend less, </w:t>
      </w:r>
      <w:r w:rsidRPr="00E91436">
        <w:rPr>
          <w:rStyle w:val="StyleUnderline"/>
        </w:rPr>
        <w:t>public policy should act as a stabilizing force, attempting to sustain spending</w:t>
      </w:r>
      <w:r w:rsidRPr="007B1214">
        <w:rPr>
          <w:rStyle w:val="DebateUnderline"/>
          <w:color w:val="000000"/>
        </w:rPr>
        <w:t>.</w:t>
      </w:r>
      <w:r w:rsidRPr="00E91436">
        <w:rPr>
          <w:sz w:val="16"/>
        </w:rPr>
        <w:t xml:space="preserve"> At the very least </w:t>
      </w:r>
      <w:r w:rsidRPr="00E91436">
        <w:rPr>
          <w:rStyle w:val="StyleUnderline"/>
        </w:rPr>
        <w:t>we should not be making things worse by big cuts in government spending or big increases in tax rates on ordinary people.</w:t>
      </w:r>
      <w:r w:rsidRPr="00E91436">
        <w:rPr>
          <w:sz w:val="16"/>
        </w:rPr>
        <w:t xml:space="preserve"> Unfortunately, </w:t>
      </w:r>
      <w:r w:rsidRPr="00E91436">
        <w:rPr>
          <w:rStyle w:val="StyleUnderline"/>
        </w:rPr>
        <w:t>that’s</w:t>
      </w:r>
      <w:r w:rsidRPr="00E91436">
        <w:rPr>
          <w:sz w:val="16"/>
        </w:rPr>
        <w:t xml:space="preserve"> exactly what many governments are now doing. </w:t>
      </w:r>
      <w:r w:rsidRPr="00E91436">
        <w:rPr>
          <w:rStyle w:val="StyleUnderline"/>
        </w:rPr>
        <w:t>The big mistake</w:t>
      </w:r>
      <w:r w:rsidRPr="00E91436">
        <w:rPr>
          <w:sz w:val="16"/>
        </w:rPr>
        <w:t>.</w:t>
      </w:r>
      <w:r w:rsidRPr="00E91436">
        <w:rPr>
          <w:rStyle w:val="apple-converted-space"/>
          <w:color w:val="000000"/>
          <w:sz w:val="16"/>
          <w:szCs w:val="18"/>
        </w:rPr>
        <w:t> </w:t>
      </w:r>
      <w:r w:rsidRPr="00E91436">
        <w:rPr>
          <w:sz w:val="16"/>
        </w:rPr>
        <w:t xml:space="preserve">After responding well in the first, acute phase of the economic crisis, conventional policy wisdom took a wrong turn - focusing on government deficits, which are mainly the result of a crisis-induced plunge in revenue, and arguing that the public sector should attempt to reduce its debts in tandem with the private sector. As a result, instead of playing a stabilizing role, </w:t>
      </w:r>
      <w:r w:rsidRPr="00E91436">
        <w:rPr>
          <w:rStyle w:val="StyleUnderline"/>
        </w:rPr>
        <w:t xml:space="preserve">fiscal policy has ended up reinforcing and exacerbating the dampening effects of private-sector spending cuts. </w:t>
      </w:r>
    </w:p>
    <w:p w14:paraId="74166A62" w14:textId="0A607AE5" w:rsidR="00437B71" w:rsidRDefault="002321D9" w:rsidP="002321D9">
      <w:pPr>
        <w:pStyle w:val="Heading3"/>
      </w:pPr>
      <w:r>
        <w:t>I/LT: Keynes Right</w:t>
      </w:r>
    </w:p>
    <w:p w14:paraId="32575FF6" w14:textId="0B798602" w:rsidR="003E5A11" w:rsidRPr="003E5A11" w:rsidRDefault="003E5A11" w:rsidP="003E5A11">
      <w:pPr>
        <w:pStyle w:val="Heading4"/>
      </w:pPr>
      <w:r>
        <w:t>Spending is key to save the economy – Keynesianism is true</w:t>
      </w:r>
    </w:p>
    <w:p w14:paraId="1186052D" w14:textId="01AAA3F4" w:rsidR="003E5A11" w:rsidRPr="003E5A11" w:rsidRDefault="003E5A11" w:rsidP="003E5A11">
      <w:r>
        <w:rPr>
          <w:rStyle w:val="Style13ptBold"/>
        </w:rPr>
        <w:t xml:space="preserve">Madrick 12 </w:t>
      </w:r>
      <w:r>
        <w:t>[Jeff Madrick, Director of the Roosevelt Institute’s Rediscovering Government initiative, 5-25-2012, "Defending Krugman: The Importance of Keynesian Economics," Roosevelt Institute, http://rooseveltinstitute.org/rediscovering-governmentdefending-krugman-importance-keynesian-economics/]</w:t>
      </w:r>
    </w:p>
    <w:p w14:paraId="2B47733C" w14:textId="4EF171A4" w:rsidR="003E5A11" w:rsidRPr="003E5A11" w:rsidRDefault="003E5A11" w:rsidP="003E5A11">
      <w:pPr>
        <w:rPr>
          <w:rStyle w:val="Emphasis"/>
        </w:rPr>
      </w:pPr>
      <w:r w:rsidRPr="003E5A11">
        <w:rPr>
          <w:rStyle w:val="StyleUnderline"/>
        </w:rPr>
        <w:t xml:space="preserve">Keynes was right: </w:t>
      </w:r>
      <w:r w:rsidRPr="003E5A11">
        <w:rPr>
          <w:rStyle w:val="Emphasis"/>
        </w:rPr>
        <w:t>increased government spending in the U.S. is necessary</w:t>
      </w:r>
      <w:r w:rsidRPr="003E5A11">
        <w:rPr>
          <w:rStyle w:val="StyleUnderline"/>
        </w:rPr>
        <w:t xml:space="preserve"> to decrease unemployment and raise demand in the near-term.</w:t>
      </w:r>
      <w:r>
        <w:rPr>
          <w:rStyle w:val="StyleUnderline"/>
        </w:rPr>
        <w:t xml:space="preserve"> </w:t>
      </w:r>
      <w:r w:rsidRPr="003E5A11">
        <w:rPr>
          <w:sz w:val="16"/>
        </w:rPr>
        <w:t xml:space="preserve">Paul Krugman hardly needs defending, but his views about the need for Keynesian stimulus in the U.S. right now are coming under considerable fire from centrist and left-of-center economists. I find this disturbing because Krugman’s view abides by basic Keynesian principles that seem to have been discarded by many who profess themselves Keynesians. Is there a wide misunderstanding of Keynes? What seems to upset people is that </w:t>
      </w:r>
      <w:r w:rsidRPr="003E5A11">
        <w:rPr>
          <w:rStyle w:val="StyleUnderline"/>
        </w:rPr>
        <w:t>Krugman argues the government must spend more money now</w:t>
      </w:r>
      <w:r w:rsidRPr="003E5A11">
        <w:rPr>
          <w:sz w:val="16"/>
        </w:rPr>
        <w:t xml:space="preserve">, almost regardless of what it spends it on. The Keynesian thesis is that economies can settle at a high level of unemployment rather than re-adjust to the optimum unemployment level—or level of economic activity—on their own. This was a response to the classical, pre-Depression view that the beauty of free markets was a self-adjustment process based on falling prices in downturns. But </w:t>
      </w:r>
      <w:r w:rsidRPr="003E5A11">
        <w:rPr>
          <w:rStyle w:val="StyleUnderline"/>
        </w:rPr>
        <w:t>ultimately the problem is a lack of demand, and Keynes advocated budget deficits to support an increase in demand.</w:t>
      </w:r>
      <w:r>
        <w:rPr>
          <w:rStyle w:val="StyleUnderline"/>
        </w:rPr>
        <w:t xml:space="preserve"> </w:t>
      </w:r>
      <w:r w:rsidRPr="003E5A11">
        <w:rPr>
          <w:rStyle w:val="StyleUnderline"/>
        </w:rPr>
        <w:t>The lack of demand in the economy now is palpable. Krugman’s contention is that in the near-term, we can solve this problem if we have the will to do so. The economy can reduce its rate of unemployment fairly rapidly with adequate Keynesian stimulus.</w:t>
      </w:r>
      <w:r w:rsidRPr="003E5A11">
        <w:rPr>
          <w:sz w:val="16"/>
        </w:rPr>
        <w:t xml:space="preserve"> It is clear that monetary stimulus at this point is not enough. This view is not incompatible with longer-term concerns about the economy — inadequate education for too many, infrastructure decay, old energy technologies, and so on. Many seem to criticize Krugman for not acknowledging “structural” changes in the economy, and they implicitly agree with classical conservative observers that the unemployment rate really can’t fall much below 7 percent. I can’t speak for Krugman, but he seems to be saying that we should not mix up longer-term structural issues with near-term demand inadequacy. It’s very likely the unemployment rate can fall much farther without igniting inflation. I can’t see how he is wrong about this; indeed, </w:t>
      </w:r>
      <w:r w:rsidRPr="003E5A11">
        <w:rPr>
          <w:rStyle w:val="StyleUnderline"/>
        </w:rPr>
        <w:t xml:space="preserve">he is urgently right about it. We are facing a year or two when the federal government will likely contract spending and will certainly not increase stimulus markedly. </w:t>
      </w:r>
      <w:r w:rsidRPr="003E5A11">
        <w:rPr>
          <w:sz w:val="16"/>
        </w:rPr>
        <w:t xml:space="preserve">Of even greater concern is the refusal in Europe to recognize that </w:t>
      </w:r>
      <w:r w:rsidRPr="003E5A11">
        <w:rPr>
          <w:rStyle w:val="Emphasis"/>
        </w:rPr>
        <w:t>austerity—the opposite of Keynesian advice right now—will lead to further recession</w:t>
      </w:r>
      <w:r w:rsidRPr="003E5A11">
        <w:rPr>
          <w:sz w:val="16"/>
        </w:rPr>
        <w:t xml:space="preserve">, which in turn could spill over to the U.S., jeopardizing Obama’s candidacy. </w:t>
      </w:r>
      <w:r w:rsidRPr="003E5A11">
        <w:rPr>
          <w:rStyle w:val="StyleUnderline"/>
        </w:rPr>
        <w:t>When so many commentators criticize Krugman’s view, insisting that</w:t>
      </w:r>
      <w:r w:rsidRPr="003E5A11">
        <w:rPr>
          <w:sz w:val="16"/>
        </w:rPr>
        <w:t xml:space="preserve"> any new spending must be investment in infrastructure, must not go to the military, or that </w:t>
      </w:r>
      <w:r w:rsidRPr="003E5A11">
        <w:rPr>
          <w:rStyle w:val="StyleUnderline"/>
        </w:rPr>
        <w:t>there should be no new spending at all, they are ignoring the Keynesian process.</w:t>
      </w:r>
      <w:r w:rsidRPr="003E5A11">
        <w:rPr>
          <w:sz w:val="16"/>
        </w:rPr>
        <w:t xml:space="preserve"> Krugman will not advocate against military spending cuts (and I certainly wouldn’t myself). But priorities are important here. Let’s keep them clear. In sum, let’s understand that </w:t>
      </w:r>
      <w:r w:rsidRPr="003E5A11">
        <w:rPr>
          <w:rStyle w:val="StyleUnderline"/>
        </w:rPr>
        <w:t>more aggregate demand now will reduce the unemployment rate.</w:t>
      </w:r>
      <w:r w:rsidRPr="003E5A11">
        <w:rPr>
          <w:sz w:val="16"/>
        </w:rPr>
        <w:t xml:space="preserve"> </w:t>
      </w:r>
      <w:r w:rsidRPr="003E5A11">
        <w:rPr>
          <w:rStyle w:val="StyleUnderline"/>
        </w:rPr>
        <w:t>There is a near-term solution</w:t>
      </w:r>
      <w:r w:rsidRPr="003E5A11">
        <w:rPr>
          <w:sz w:val="16"/>
        </w:rPr>
        <w:t xml:space="preserve">, not to America’s long-term issues, but </w:t>
      </w:r>
      <w:r w:rsidRPr="003E5A11">
        <w:rPr>
          <w:rStyle w:val="StyleUnderline"/>
        </w:rPr>
        <w:t>to an economy that is sputtering</w:t>
      </w:r>
      <w:r w:rsidRPr="003E5A11">
        <w:rPr>
          <w:sz w:val="16"/>
        </w:rPr>
        <w:t xml:space="preserve"> and may lead to a political environment in which those who plan to do more damage win office. </w:t>
      </w:r>
      <w:r w:rsidRPr="003E5A11">
        <w:rPr>
          <w:rStyle w:val="StyleUnderline"/>
        </w:rPr>
        <w:t xml:space="preserve">One of the true advances in contemporary thinking is that </w:t>
      </w:r>
      <w:r w:rsidRPr="003E5A11">
        <w:rPr>
          <w:sz w:val="16"/>
        </w:rPr>
        <w:t>both</w:t>
      </w:r>
      <w:r w:rsidRPr="003E5A11">
        <w:rPr>
          <w:rStyle w:val="StyleUnderline"/>
        </w:rPr>
        <w:t xml:space="preserve"> a power</w:t>
      </w:r>
      <w:r w:rsidRPr="003E5A11">
        <w:rPr>
          <w:sz w:val="16"/>
        </w:rPr>
        <w:t xml:space="preserve"> and a duty </w:t>
      </w:r>
      <w:r w:rsidRPr="003E5A11">
        <w:rPr>
          <w:rStyle w:val="StyleUnderline"/>
        </w:rPr>
        <w:t>of government is to use fiscal and monetary policy to ameliorate downturns and create economic expansions.</w:t>
      </w:r>
      <w:r w:rsidRPr="003E5A11">
        <w:rPr>
          <w:sz w:val="16"/>
        </w:rPr>
        <w:t xml:space="preserve"> </w:t>
      </w:r>
      <w:r w:rsidRPr="003E5A11">
        <w:rPr>
          <w:rStyle w:val="StyleUnderline"/>
        </w:rPr>
        <w:t xml:space="preserve">This is the legacy of Keynes, </w:t>
      </w:r>
      <w:r w:rsidRPr="003E5A11">
        <w:rPr>
          <w:rStyle w:val="Emphasis"/>
        </w:rPr>
        <w:t xml:space="preserve">well supported by empirical research.  </w:t>
      </w:r>
    </w:p>
    <w:p w14:paraId="0F16CEF7" w14:textId="518CDDE2" w:rsidR="002321D9" w:rsidRPr="002321D9" w:rsidRDefault="002321D9" w:rsidP="002321D9">
      <w:pPr>
        <w:pStyle w:val="Heading4"/>
      </w:pPr>
      <w:r>
        <w:t>Stimulus works – WWII proves Keynes is right</w:t>
      </w:r>
    </w:p>
    <w:p w14:paraId="46AC2EDB" w14:textId="3FF90260" w:rsidR="002321D9" w:rsidRPr="002321D9" w:rsidRDefault="002321D9" w:rsidP="002321D9">
      <w:r>
        <w:rPr>
          <w:rStyle w:val="Style13ptBold"/>
        </w:rPr>
        <w:t xml:space="preserve">Delong 9 </w:t>
      </w:r>
      <w:r>
        <w:t>[</w:t>
      </w:r>
      <w:r w:rsidRPr="002321D9">
        <w:t xml:space="preserve">Brad Delong, professor of Economics and chair of the Political Economy major at the University of California, Berkeley. He served as Deputy Assistant Secretary of the United States Department of the Treasury in the Clinton Administration , research associate of the National Bureau of Economic Research, o-editor of The Economists' Voice,  2-09 </w:t>
      </w:r>
      <w:hyperlink r:id="rId19" w:history="1">
        <w:r w:rsidRPr="002321D9">
          <w:rPr>
            <w:rStyle w:val="Hyperlink"/>
          </w:rPr>
          <w:t>http://delong.typepad.com/sdj/2009/02/a-guide-for-the-perplexed-justin-fox-on-fiscal-policy.html</w:t>
        </w:r>
      </w:hyperlink>
      <w:r>
        <w:t>]</w:t>
      </w:r>
    </w:p>
    <w:p w14:paraId="568E5136" w14:textId="77777777" w:rsidR="002321D9" w:rsidRPr="002321D9" w:rsidRDefault="002321D9" w:rsidP="002321D9">
      <w:pPr>
        <w:pStyle w:val="CardIndented"/>
        <w:ind w:left="0"/>
        <w:rPr>
          <w:sz w:val="16"/>
        </w:rPr>
      </w:pPr>
      <w:r w:rsidRPr="002321D9">
        <w:rPr>
          <w:sz w:val="16"/>
        </w:rPr>
        <w:t>Justin Fox is needlessly worried. He writes:  The uncertainty of stimulus :: The Curious Capitalist - TIME.com: From a Congressional Budget Office estimate released today on the impact of some amendment or other to the Senate stimulus bill:  The macroeconomic impacts of any economic stimulus program are very uncertain. Economic theories differ in their predictions about the effectiveness of stimulus. Furthermore, large fiscal stimulus is rarely attempted, so it is difficult to distinguish among alternative estimates of how large the macroeconomic effects would be. For those reasons, some economists remain skeptical that there would be any significant effects, while others expect very large ones.  It's sort of like that mutual fund boilerplate, "Past performance is no guarantee of future results." Except that we're not even sure of what the past performance was. (And I say this as somebody who thinks the stimulus legislation is on balance a good idea.)  Well,</w:t>
      </w:r>
      <w:r w:rsidRPr="002321D9">
        <w:rPr>
          <w:rStyle w:val="Style13ptBold"/>
          <w:color w:val="000000"/>
          <w:sz w:val="16"/>
          <w:szCs w:val="20"/>
        </w:rPr>
        <w:t xml:space="preserve"> </w:t>
      </w:r>
      <w:r w:rsidRPr="002321D9">
        <w:rPr>
          <w:sz w:val="16"/>
        </w:rPr>
        <w:t xml:space="preserve">why should we be certain of what past performance was? </w:t>
      </w:r>
      <w:r w:rsidRPr="007B1214">
        <w:rPr>
          <w:rStyle w:val="StyleUnderline"/>
          <w:rFonts w:eastAsia="Calibri"/>
          <w:color w:val="000000"/>
          <w:szCs w:val="20"/>
        </w:rPr>
        <w:t>There haven't been a great many uses of large-scale fiscal policy to try to cure depression</w:t>
      </w:r>
      <w:r w:rsidRPr="002321D9">
        <w:rPr>
          <w:rStyle w:val="Style13ptBold"/>
          <w:color w:val="000000"/>
          <w:sz w:val="16"/>
          <w:szCs w:val="20"/>
        </w:rPr>
        <w:t xml:space="preserve">. </w:t>
      </w:r>
      <w:r w:rsidRPr="002321D9">
        <w:rPr>
          <w:sz w:val="16"/>
        </w:rPr>
        <w:t>And</w:t>
      </w:r>
      <w:r w:rsidRPr="002321D9">
        <w:rPr>
          <w:rStyle w:val="Style13ptBold"/>
          <w:color w:val="000000"/>
          <w:sz w:val="16"/>
          <w:szCs w:val="20"/>
        </w:rPr>
        <w:t xml:space="preserve"> </w:t>
      </w:r>
      <w:r w:rsidRPr="007B1214">
        <w:rPr>
          <w:rStyle w:val="StyleUnderline"/>
          <w:rFonts w:eastAsia="Calibri"/>
          <w:color w:val="000000"/>
          <w:szCs w:val="20"/>
        </w:rPr>
        <w:t>in those cases in which it has been tried, a lot else has been going on</w:t>
      </w:r>
      <w:r w:rsidRPr="002321D9">
        <w:rPr>
          <w:rStyle w:val="Style13ptBold"/>
          <w:color w:val="000000"/>
          <w:sz w:val="16"/>
          <w:szCs w:val="20"/>
        </w:rPr>
        <w:t xml:space="preserve">.  </w:t>
      </w:r>
      <w:r w:rsidRPr="007B1214">
        <w:rPr>
          <w:rStyle w:val="StyleUnderline"/>
          <w:rFonts w:eastAsia="Calibri"/>
          <w:color w:val="000000"/>
          <w:szCs w:val="20"/>
        </w:rPr>
        <w:t xml:space="preserve">But </w:t>
      </w:r>
      <w:r w:rsidRPr="002321D9">
        <w:rPr>
          <w:rStyle w:val="Emphasis"/>
        </w:rPr>
        <w:t>when fiscal boost was tried on a large enough scale, it certainly did the job</w:t>
      </w:r>
      <w:r w:rsidRPr="002321D9">
        <w:rPr>
          <w:rStyle w:val="Style13ptBold"/>
          <w:color w:val="000000"/>
          <w:sz w:val="16"/>
          <w:szCs w:val="20"/>
        </w:rPr>
        <w:t xml:space="preserve">. </w:t>
      </w:r>
      <w:r w:rsidRPr="002321D9">
        <w:rPr>
          <w:sz w:val="16"/>
        </w:rPr>
        <w:t>And</w:t>
      </w:r>
      <w:r w:rsidRPr="002321D9">
        <w:rPr>
          <w:rStyle w:val="Style13ptBold"/>
          <w:color w:val="000000"/>
          <w:sz w:val="16"/>
          <w:szCs w:val="20"/>
        </w:rPr>
        <w:t xml:space="preserve"> </w:t>
      </w:r>
      <w:r w:rsidRPr="007B1214">
        <w:rPr>
          <w:rStyle w:val="StyleUnderline"/>
          <w:rFonts w:eastAsia="Calibri"/>
          <w:color w:val="000000"/>
          <w:szCs w:val="20"/>
        </w:rPr>
        <w:t>it is reasonable to infer</w:t>
      </w:r>
      <w:r w:rsidRPr="002321D9">
        <w:rPr>
          <w:rStyle w:val="Style13ptBold"/>
          <w:color w:val="000000"/>
          <w:sz w:val="16"/>
          <w:szCs w:val="20"/>
        </w:rPr>
        <w:t xml:space="preserve"> </w:t>
      </w:r>
      <w:r w:rsidRPr="002321D9">
        <w:rPr>
          <w:sz w:val="16"/>
        </w:rPr>
        <w:t>(with all the caveats provided by the CBO</w:t>
      </w:r>
      <w:r w:rsidRPr="007B1214">
        <w:rPr>
          <w:rStyle w:val="StyleUnderline"/>
          <w:rFonts w:eastAsia="Calibri"/>
          <w:color w:val="000000"/>
          <w:szCs w:val="20"/>
        </w:rPr>
        <w:t xml:space="preserve">) that what is true in the very large will be true in the merely large as </w:t>
      </w:r>
      <w:r w:rsidRPr="002321D9">
        <w:rPr>
          <w:rStyle w:val="StyleUnderline"/>
        </w:rPr>
        <w:t>well</w:t>
      </w:r>
      <w:r w:rsidRPr="002321D9">
        <w:rPr>
          <w:rStyle w:val="Style13ptBold"/>
          <w:color w:val="000000"/>
          <w:sz w:val="16"/>
          <w:szCs w:val="20"/>
        </w:rPr>
        <w:t xml:space="preserve">. </w:t>
      </w:r>
      <w:r w:rsidRPr="002321D9">
        <w:rPr>
          <w:sz w:val="16"/>
        </w:rPr>
        <w:t>Eugene</w:t>
      </w:r>
      <w:r w:rsidRPr="002321D9">
        <w:rPr>
          <w:rStyle w:val="Style13ptBold"/>
          <w:color w:val="000000"/>
          <w:sz w:val="16"/>
          <w:szCs w:val="20"/>
        </w:rPr>
        <w:t xml:space="preserve"> </w:t>
      </w:r>
      <w:r w:rsidRPr="007B1214">
        <w:rPr>
          <w:rStyle w:val="StyleUnderline"/>
          <w:rFonts w:eastAsia="Calibri"/>
          <w:color w:val="000000"/>
          <w:szCs w:val="20"/>
        </w:rPr>
        <w:t>Fama says that it is theoretically impossible for fiscal stimulus to boost output</w:t>
      </w:r>
      <w:r w:rsidRPr="002321D9">
        <w:rPr>
          <w:rStyle w:val="Style13ptBold"/>
          <w:color w:val="000000"/>
          <w:sz w:val="16"/>
          <w:szCs w:val="20"/>
        </w:rPr>
        <w:t xml:space="preserve">: </w:t>
      </w:r>
      <w:r w:rsidRPr="002321D9">
        <w:rPr>
          <w:rStyle w:val="Emphasis"/>
        </w:rPr>
        <w:t>World War II proves him wrong</w:t>
      </w:r>
      <w:r w:rsidRPr="002321D9">
        <w:rPr>
          <w:rStyle w:val="Style13ptBold"/>
          <w:color w:val="000000"/>
          <w:sz w:val="16"/>
          <w:szCs w:val="20"/>
        </w:rPr>
        <w:t xml:space="preserve">. </w:t>
      </w:r>
      <w:r w:rsidRPr="007B1214">
        <w:rPr>
          <w:rStyle w:val="StyleUnderline"/>
          <w:rFonts w:eastAsia="Calibri"/>
          <w:color w:val="000000"/>
          <w:szCs w:val="20"/>
        </w:rPr>
        <w:t>Robert Barro says that the multiplier is zero</w:t>
      </w:r>
      <w:r w:rsidRPr="002321D9">
        <w:rPr>
          <w:rStyle w:val="Style13ptBold"/>
          <w:color w:val="000000"/>
          <w:sz w:val="16"/>
          <w:szCs w:val="20"/>
        </w:rPr>
        <w:t xml:space="preserve">: </w:t>
      </w:r>
      <w:r w:rsidRPr="007B1214">
        <w:rPr>
          <w:rStyle w:val="StyleUnderline"/>
          <w:rFonts w:eastAsia="Calibri"/>
          <w:color w:val="000000"/>
          <w:szCs w:val="20"/>
        </w:rPr>
        <w:t>World War II proves him wrong.</w:t>
      </w:r>
      <w:r w:rsidRPr="002321D9">
        <w:rPr>
          <w:rStyle w:val="Style13ptBold"/>
          <w:color w:val="000000"/>
          <w:sz w:val="16"/>
          <w:szCs w:val="20"/>
        </w:rPr>
        <w:t xml:space="preserve"> </w:t>
      </w:r>
      <w:r w:rsidRPr="007B1214">
        <w:rPr>
          <w:rStyle w:val="StyleUnderline"/>
          <w:rFonts w:eastAsia="Calibri"/>
          <w:color w:val="000000"/>
          <w:szCs w:val="20"/>
        </w:rPr>
        <w:t xml:space="preserve">Benn Steil says that Jacques Rueff in 1947 conclusively proved that fiscal policy could not boost </w:t>
      </w:r>
      <w:r w:rsidRPr="002321D9">
        <w:rPr>
          <w:rStyle w:val="StyleUnderline"/>
        </w:rPr>
        <w:t>employment:</w:t>
      </w:r>
      <w:r w:rsidRPr="002321D9">
        <w:rPr>
          <w:rStyle w:val="Style13ptBold"/>
          <w:color w:val="000000"/>
          <w:sz w:val="16"/>
          <w:szCs w:val="20"/>
        </w:rPr>
        <w:t xml:space="preserve"> </w:t>
      </w:r>
      <w:r w:rsidRPr="007B1214">
        <w:rPr>
          <w:rStyle w:val="StyleUnderline"/>
          <w:rFonts w:eastAsia="Calibri"/>
          <w:color w:val="000000"/>
          <w:szCs w:val="20"/>
        </w:rPr>
        <w:t>World War II proves him wrong</w:t>
      </w:r>
      <w:r w:rsidRPr="002321D9">
        <w:rPr>
          <w:rStyle w:val="Style13ptBold"/>
          <w:color w:val="000000"/>
          <w:sz w:val="16"/>
          <w:szCs w:val="20"/>
        </w:rPr>
        <w:t xml:space="preserve">.  </w:t>
      </w:r>
      <w:r w:rsidRPr="002321D9">
        <w:rPr>
          <w:rStyle w:val="Emphasis"/>
        </w:rPr>
        <w:t>The extent to which the Great Depression and World War II changed how economists thought--and how those who know their history still think--cannot be overstated.</w:t>
      </w:r>
      <w:r w:rsidRPr="002321D9">
        <w:rPr>
          <w:rStyle w:val="Style13ptBold"/>
          <w:color w:val="000000"/>
          <w:sz w:val="16"/>
          <w:szCs w:val="20"/>
        </w:rPr>
        <w:t xml:space="preserve"> </w:t>
      </w:r>
      <w:r w:rsidRPr="002321D9">
        <w:rPr>
          <w:sz w:val="16"/>
        </w:rPr>
        <w:t>And</w:t>
      </w:r>
      <w:r w:rsidRPr="002321D9">
        <w:rPr>
          <w:rStyle w:val="Style13ptBold"/>
          <w:color w:val="000000"/>
          <w:sz w:val="16"/>
          <w:szCs w:val="20"/>
        </w:rPr>
        <w:t xml:space="preserve"> </w:t>
      </w:r>
      <w:r w:rsidRPr="007B1214">
        <w:rPr>
          <w:rStyle w:val="StyleUnderline"/>
          <w:rFonts w:eastAsia="Calibri"/>
          <w:color w:val="000000"/>
          <w:szCs w:val="20"/>
        </w:rPr>
        <w:t>even those economists who don't know their history should be forced to come up with a reason why the lessons of the Great Depression do not apply to today</w:t>
      </w:r>
      <w:r w:rsidRPr="002321D9">
        <w:rPr>
          <w:rStyle w:val="Style13ptBold"/>
          <w:color w:val="000000"/>
          <w:sz w:val="16"/>
          <w:szCs w:val="20"/>
        </w:rPr>
        <w:t xml:space="preserve">.  </w:t>
      </w:r>
      <w:r w:rsidRPr="002321D9">
        <w:rPr>
          <w:sz w:val="16"/>
        </w:rPr>
        <w:t>As I am going to say in class a couple of weeks from now:</w:t>
      </w:r>
      <w:r w:rsidRPr="002321D9">
        <w:rPr>
          <w:rStyle w:val="Style13ptBold"/>
          <w:color w:val="000000"/>
          <w:sz w:val="16"/>
          <w:szCs w:val="20"/>
        </w:rPr>
        <w:t xml:space="preserve">  </w:t>
      </w:r>
      <w:r w:rsidRPr="007B1214">
        <w:rPr>
          <w:rStyle w:val="StyleUnderline"/>
          <w:rFonts w:eastAsia="Calibri"/>
          <w:color w:val="000000"/>
          <w:szCs w:val="20"/>
        </w:rPr>
        <w:t>The end in the Great Depression of laissez faire</w:t>
      </w:r>
      <w:r w:rsidRPr="002321D9">
        <w:rPr>
          <w:rStyle w:val="Style13ptBold"/>
          <w:color w:val="000000"/>
          <w:sz w:val="16"/>
          <w:szCs w:val="20"/>
        </w:rPr>
        <w:t>--</w:t>
      </w:r>
      <w:r w:rsidRPr="002321D9">
        <w:rPr>
          <w:sz w:val="16"/>
        </w:rPr>
        <w:t>the idea that the government should keep its hands off of the economy--as</w:t>
      </w:r>
      <w:r w:rsidRPr="002321D9">
        <w:rPr>
          <w:rStyle w:val="Style13ptBold"/>
          <w:color w:val="000000"/>
          <w:sz w:val="16"/>
          <w:szCs w:val="20"/>
        </w:rPr>
        <w:t xml:space="preserve"> </w:t>
      </w:r>
      <w:r w:rsidRPr="007B1214">
        <w:rPr>
          <w:rStyle w:val="StyleUnderline"/>
          <w:rFonts w:eastAsia="Calibri"/>
          <w:color w:val="000000"/>
          <w:szCs w:val="20"/>
        </w:rPr>
        <w:t>a doctrine for guiding economic policy did not mean the end of the market economy as a social resource allocation mechanism</w:t>
      </w:r>
      <w:r w:rsidRPr="002321D9">
        <w:rPr>
          <w:rStyle w:val="Style13ptBold"/>
          <w:color w:val="000000"/>
          <w:sz w:val="16"/>
          <w:szCs w:val="20"/>
        </w:rPr>
        <w:t xml:space="preserve">. </w:t>
      </w:r>
      <w:r w:rsidRPr="002321D9">
        <w:rPr>
          <w:rStyle w:val="Emphasis"/>
        </w:rPr>
        <w:t>"Keynesianism" and the doctrine of the "mixed economy" that it supported emerged in the nick of time</w:t>
      </w:r>
      <w:r w:rsidRPr="007B1214">
        <w:rPr>
          <w:rStyle w:val="StyleUnderline"/>
          <w:rFonts w:eastAsia="Calibri"/>
          <w:color w:val="000000"/>
          <w:szCs w:val="20"/>
        </w:rPr>
        <w:t>, soon became the ruling ideologies in the industrial core of the world economy, and provided North America and western Europe with a Keynesian escape route from what had seemed the insoluble crises of the interwar period</w:t>
      </w:r>
      <w:r w:rsidRPr="002321D9">
        <w:rPr>
          <w:rStyle w:val="Style13ptBold"/>
          <w:color w:val="000000"/>
          <w:sz w:val="16"/>
          <w:szCs w:val="20"/>
        </w:rPr>
        <w:t xml:space="preserve">.  </w:t>
      </w:r>
      <w:r w:rsidRPr="007B1214">
        <w:rPr>
          <w:rStyle w:val="StyleUnderline"/>
          <w:rFonts w:eastAsia="Calibri"/>
          <w:color w:val="000000"/>
          <w:szCs w:val="20"/>
        </w:rPr>
        <w:t>The Keynesian escape route opened up key ground in the middle between fascist-style regimentation and socialist-style national planning</w:t>
      </w:r>
      <w:r w:rsidRPr="002321D9">
        <w:rPr>
          <w:rStyle w:val="Style13ptBold"/>
          <w:color w:val="000000"/>
          <w:sz w:val="16"/>
          <w:szCs w:val="20"/>
        </w:rPr>
        <w:t xml:space="preserve">. </w:t>
      </w:r>
      <w:r w:rsidRPr="002321D9">
        <w:rPr>
          <w:sz w:val="16"/>
        </w:rPr>
        <w:t>Keynes argued that</w:t>
      </w:r>
      <w:r w:rsidRPr="002321D9">
        <w:rPr>
          <w:rStyle w:val="Style13ptBold"/>
          <w:color w:val="000000"/>
          <w:sz w:val="16"/>
          <w:szCs w:val="20"/>
        </w:rPr>
        <w:t xml:space="preserve"> </w:t>
      </w:r>
      <w:r w:rsidRPr="007B1214">
        <w:rPr>
          <w:rStyle w:val="StyleUnderline"/>
          <w:rFonts w:eastAsia="Calibri"/>
          <w:color w:val="000000"/>
          <w:szCs w:val="20"/>
        </w:rPr>
        <w:t>the market economy and capitalist order could be salvaged, and salvaged by relatively minor reforms</w:t>
      </w:r>
      <w:r w:rsidRPr="002321D9">
        <w:rPr>
          <w:rStyle w:val="Style13ptBold"/>
          <w:color w:val="000000"/>
          <w:sz w:val="16"/>
          <w:szCs w:val="20"/>
        </w:rPr>
        <w:t xml:space="preserve">. </w:t>
      </w:r>
      <w:r w:rsidRPr="002321D9">
        <w:rPr>
          <w:rStyle w:val="Emphasis"/>
        </w:rPr>
        <w:t>An activist welfare-state government with a commitment to full employment had the tools to eliminate Great Depressions,</w:t>
      </w:r>
      <w:r w:rsidRPr="007B1214">
        <w:rPr>
          <w:rStyle w:val="StyleUnderline"/>
          <w:rFonts w:eastAsia="Calibri"/>
          <w:color w:val="000000"/>
          <w:szCs w:val="20"/>
        </w:rPr>
        <w:t xml:space="preserve"> and could put economies back onto the road to Utopia</w:t>
      </w:r>
      <w:r w:rsidRPr="002321D9">
        <w:rPr>
          <w:rStyle w:val="Style13ptBold"/>
          <w:color w:val="000000"/>
          <w:sz w:val="16"/>
          <w:szCs w:val="20"/>
        </w:rPr>
        <w:t xml:space="preserve">. </w:t>
      </w:r>
      <w:r w:rsidRPr="007B1214">
        <w:rPr>
          <w:rStyle w:val="StyleUnderline"/>
          <w:rFonts w:eastAsia="Calibri"/>
          <w:color w:val="000000"/>
          <w:szCs w:val="20"/>
        </w:rPr>
        <w:t>If only governments would reduce interest rates to get private agents or would themselves spend money freely</w:t>
      </w:r>
      <w:r w:rsidRPr="002321D9">
        <w:rPr>
          <w:rStyle w:val="Style13ptBold"/>
          <w:color w:val="000000"/>
          <w:sz w:val="16"/>
          <w:szCs w:val="20"/>
        </w:rPr>
        <w:t xml:space="preserve"> </w:t>
      </w:r>
      <w:r w:rsidRPr="002321D9">
        <w:rPr>
          <w:sz w:val="16"/>
        </w:rPr>
        <w:t>(without raising taxes</w:t>
      </w:r>
      <w:r w:rsidRPr="007B1214">
        <w:rPr>
          <w:rStyle w:val="StyleUnderline"/>
          <w:rFonts w:eastAsia="Calibri"/>
          <w:color w:val="000000"/>
          <w:szCs w:val="20"/>
        </w:rPr>
        <w:t xml:space="preserve">) in times when total demand was low, and raise interest rates to reduce private spending and themselves raise taxes </w:t>
      </w:r>
      <w:r w:rsidRPr="002321D9">
        <w:rPr>
          <w:sz w:val="16"/>
        </w:rPr>
        <w:t>(without raising spending</w:t>
      </w:r>
      <w:r w:rsidRPr="007B1214">
        <w:rPr>
          <w:rStyle w:val="StyleUnderline"/>
          <w:rFonts w:eastAsia="Calibri"/>
          <w:color w:val="000000"/>
          <w:szCs w:val="20"/>
        </w:rPr>
        <w:t>) in times when total demand was high</w:t>
      </w:r>
      <w:r w:rsidRPr="002321D9">
        <w:rPr>
          <w:rStyle w:val="Style13ptBold"/>
          <w:color w:val="000000"/>
          <w:sz w:val="16"/>
          <w:szCs w:val="20"/>
        </w:rPr>
        <w:t xml:space="preserve">, </w:t>
      </w:r>
      <w:r w:rsidRPr="007B1214">
        <w:rPr>
          <w:rStyle w:val="StyleUnderline"/>
          <w:rFonts w:eastAsia="Calibri"/>
          <w:color w:val="000000"/>
          <w:szCs w:val="20"/>
        </w:rPr>
        <w:t>then fluctuations in employment and production could be greatly reduced, and Great Depressions avoided</w:t>
      </w:r>
      <w:r w:rsidRPr="002321D9">
        <w:rPr>
          <w:rStyle w:val="Style13ptBold"/>
          <w:color w:val="000000"/>
          <w:sz w:val="16"/>
          <w:szCs w:val="20"/>
        </w:rPr>
        <w:t xml:space="preserve">.  </w:t>
      </w:r>
      <w:r w:rsidRPr="007B1214">
        <w:rPr>
          <w:rStyle w:val="StyleUnderline"/>
          <w:rFonts w:eastAsia="Calibri"/>
          <w:color w:val="000000"/>
          <w:szCs w:val="20"/>
        </w:rPr>
        <w:t>Belief in this escape route was strongly reinforced by facts.</w:t>
      </w:r>
      <w:r w:rsidRPr="002321D9">
        <w:rPr>
          <w:rStyle w:val="Style13ptBold"/>
          <w:color w:val="000000"/>
          <w:sz w:val="16"/>
          <w:szCs w:val="20"/>
        </w:rPr>
        <w:t xml:space="preserve"> </w:t>
      </w:r>
      <w:r w:rsidRPr="007B1214">
        <w:rPr>
          <w:rStyle w:val="StyleUnderline"/>
          <w:rFonts w:eastAsia="Calibri"/>
          <w:color w:val="000000"/>
          <w:szCs w:val="20"/>
        </w:rPr>
        <w:t>Those countries that had tried it by accident during the Depression</w:t>
      </w:r>
      <w:r w:rsidRPr="002321D9">
        <w:rPr>
          <w:rStyle w:val="Style13ptBold"/>
          <w:color w:val="000000"/>
          <w:sz w:val="16"/>
          <w:szCs w:val="20"/>
        </w:rPr>
        <w:t>--</w:t>
      </w:r>
      <w:r w:rsidRPr="007B1214">
        <w:rPr>
          <w:rStyle w:val="StyleUnderline"/>
          <w:rFonts w:eastAsia="Calibri"/>
          <w:color w:val="000000"/>
          <w:szCs w:val="20"/>
        </w:rPr>
        <w:t xml:space="preserve">had infiated early, printed money, ensured low interest rates, and run large budget deficits--managed to survive the Depression much more easily than </w:t>
      </w:r>
      <w:r w:rsidRPr="002321D9">
        <w:rPr>
          <w:rStyle w:val="StyleUnderline"/>
        </w:rPr>
        <w:t>others.</w:t>
      </w:r>
      <w:r w:rsidRPr="002321D9">
        <w:rPr>
          <w:rStyle w:val="Style13ptBold"/>
          <w:color w:val="000000"/>
          <w:sz w:val="16"/>
          <w:szCs w:val="20"/>
        </w:rPr>
        <w:t xml:space="preserve"> </w:t>
      </w:r>
      <w:r w:rsidRPr="007B1214">
        <w:rPr>
          <w:rStyle w:val="StyleUnderline"/>
          <w:rFonts w:eastAsia="Calibri"/>
          <w:color w:val="000000"/>
          <w:szCs w:val="20"/>
        </w:rPr>
        <w:t xml:space="preserve">World War II provided final proof, were any </w:t>
      </w:r>
      <w:r w:rsidRPr="002321D9">
        <w:rPr>
          <w:rStyle w:val="StyleUnderline"/>
        </w:rPr>
        <w:t>necessary--"vindication by Mars," as John</w:t>
      </w:r>
      <w:r w:rsidRPr="007B1214">
        <w:rPr>
          <w:rStyle w:val="StyleUnderline"/>
          <w:rFonts w:eastAsia="Calibri"/>
          <w:color w:val="000000"/>
          <w:szCs w:val="20"/>
        </w:rPr>
        <w:t xml:space="preserve"> Kenneth Galbraith calls it</w:t>
      </w:r>
      <w:r w:rsidRPr="002321D9">
        <w:rPr>
          <w:rStyle w:val="Style13ptBold"/>
          <w:color w:val="000000"/>
          <w:sz w:val="16"/>
          <w:szCs w:val="20"/>
        </w:rPr>
        <w:t xml:space="preserve">. </w:t>
      </w:r>
      <w:r w:rsidRPr="002321D9">
        <w:rPr>
          <w:sz w:val="16"/>
        </w:rPr>
        <w:t>That</w:t>
      </w:r>
      <w:r w:rsidRPr="002321D9">
        <w:rPr>
          <w:rStyle w:val="Style13ptBold"/>
          <w:color w:val="000000"/>
          <w:sz w:val="16"/>
          <w:szCs w:val="20"/>
        </w:rPr>
        <w:t xml:space="preserve"> </w:t>
      </w:r>
      <w:r w:rsidRPr="007B1214">
        <w:rPr>
          <w:rStyle w:val="StyleUnderline"/>
          <w:rFonts w:eastAsia="Calibri"/>
          <w:color w:val="000000"/>
          <w:szCs w:val="20"/>
        </w:rPr>
        <w:t>component of unemployment, called "structural" or "permanent" during the 1930s, that was seemingly-immune to both the self-adjusting forces of the market and the armament of the New Deal</w:t>
      </w:r>
      <w:r w:rsidRPr="002321D9">
        <w:rPr>
          <w:rStyle w:val="Style13ptBold"/>
          <w:color w:val="000000"/>
          <w:sz w:val="16"/>
          <w:szCs w:val="20"/>
        </w:rPr>
        <w:t xml:space="preserve"> </w:t>
      </w:r>
      <w:r w:rsidRPr="007B1214">
        <w:rPr>
          <w:rStyle w:val="StyleUnderline"/>
          <w:rFonts w:eastAsia="Calibri"/>
          <w:color w:val="000000"/>
          <w:szCs w:val="20"/>
        </w:rPr>
        <w:t xml:space="preserve">vanished entirely in the 1940s as the federal budget deficit approached and then exceeded the levels that had long been recommended by </w:t>
      </w:r>
      <w:r w:rsidRPr="002321D9">
        <w:rPr>
          <w:sz w:val="16"/>
        </w:rPr>
        <w:t>John Maynard</w:t>
      </w:r>
      <w:r w:rsidRPr="007B1214">
        <w:rPr>
          <w:rStyle w:val="StyleUnderline"/>
          <w:rFonts w:eastAsia="Calibri"/>
          <w:color w:val="000000"/>
          <w:szCs w:val="20"/>
        </w:rPr>
        <w:t xml:space="preserve"> Keynes</w:t>
      </w:r>
      <w:r w:rsidRPr="002321D9">
        <w:rPr>
          <w:rStyle w:val="Style13ptBold"/>
          <w:color w:val="000000"/>
          <w:sz w:val="16"/>
          <w:szCs w:val="20"/>
        </w:rPr>
        <w:t xml:space="preserve">. </w:t>
      </w:r>
      <w:r w:rsidRPr="002321D9">
        <w:rPr>
          <w:sz w:val="16"/>
        </w:rPr>
        <w:t>And</w:t>
      </w:r>
      <w:r w:rsidRPr="002321D9">
        <w:rPr>
          <w:rStyle w:val="Style13ptBold"/>
          <w:color w:val="000000"/>
          <w:sz w:val="16"/>
          <w:szCs w:val="20"/>
        </w:rPr>
        <w:t xml:space="preserve"> </w:t>
      </w:r>
      <w:r w:rsidRPr="007B1214">
        <w:rPr>
          <w:rStyle w:val="StyleUnderline"/>
          <w:rFonts w:eastAsia="Calibri"/>
          <w:color w:val="000000"/>
          <w:szCs w:val="20"/>
        </w:rPr>
        <w:t>the United States fought World War II without reducing civilian consumption</w:t>
      </w:r>
      <w:r w:rsidRPr="002321D9">
        <w:rPr>
          <w:rStyle w:val="Style13ptBold"/>
          <w:color w:val="000000"/>
          <w:sz w:val="16"/>
          <w:szCs w:val="20"/>
        </w:rPr>
        <w:t xml:space="preserve">: </w:t>
      </w:r>
      <w:r w:rsidRPr="007B1214">
        <w:rPr>
          <w:rStyle w:val="StyleUnderline"/>
          <w:rFonts w:eastAsia="Calibri"/>
          <w:color w:val="000000"/>
          <w:szCs w:val="20"/>
        </w:rPr>
        <w:t>all of U.S. war production came from new capacity or from capacity that stood idle at the end of the 1930s</w:t>
      </w:r>
      <w:r w:rsidRPr="002321D9">
        <w:rPr>
          <w:rStyle w:val="Style13ptBold"/>
          <w:color w:val="000000"/>
          <w:sz w:val="16"/>
          <w:szCs w:val="20"/>
        </w:rPr>
        <w:t xml:space="preserve">.  </w:t>
      </w:r>
      <w:r w:rsidRPr="002321D9">
        <w:rPr>
          <w:rStyle w:val="Emphasis"/>
        </w:rPr>
        <w:t>Demand expansion--deliberate attempts by governments to put the unemployed back to work by deficit spending and loose-money low interest rate policies--was successful in the 1930s and 1940s. It put the unemployed back to work.</w:t>
      </w:r>
      <w:r w:rsidRPr="002321D9">
        <w:rPr>
          <w:rStyle w:val="Style13ptBold"/>
          <w:color w:val="000000"/>
          <w:sz w:val="16"/>
          <w:szCs w:val="20"/>
        </w:rPr>
        <w:t xml:space="preserve"> </w:t>
      </w:r>
      <w:r w:rsidRPr="007B1214">
        <w:rPr>
          <w:rStyle w:val="StyleUnderline"/>
          <w:rFonts w:eastAsia="Calibri"/>
          <w:color w:val="000000"/>
          <w:szCs w:val="20"/>
        </w:rPr>
        <w:t>It did not contain within itself the seeds of a renewed Great Depression</w:t>
      </w:r>
      <w:r w:rsidRPr="002321D9">
        <w:rPr>
          <w:rStyle w:val="Style13ptBold"/>
          <w:color w:val="000000"/>
          <w:sz w:val="16"/>
          <w:szCs w:val="20"/>
        </w:rPr>
        <w:t xml:space="preserve">. </w:t>
      </w:r>
      <w:r w:rsidRPr="002321D9">
        <w:rPr>
          <w:rStyle w:val="Emphasis"/>
        </w:rPr>
        <w:t>It did not explode into hyperinflation</w:t>
      </w:r>
      <w:r w:rsidRPr="002321D9">
        <w:rPr>
          <w:rStyle w:val="Style13ptBold"/>
          <w:color w:val="000000"/>
          <w:sz w:val="16"/>
          <w:szCs w:val="20"/>
        </w:rPr>
        <w:t xml:space="preserve">. </w:t>
      </w:r>
      <w:r w:rsidRPr="007B1214">
        <w:rPr>
          <w:rStyle w:val="StyleUnderline"/>
          <w:rFonts w:eastAsia="Calibri"/>
          <w:color w:val="000000"/>
          <w:szCs w:val="20"/>
        </w:rPr>
        <w:t xml:space="preserve">The coming of "stablization policy" enlarged the policy steps that could be undertaken without forcing a definitive break with the market-capitalist order, and without forcing a choice between Hitler's way and Stalin's.  </w:t>
      </w:r>
      <w:r w:rsidRPr="002321D9">
        <w:rPr>
          <w:sz w:val="16"/>
        </w:rPr>
        <w:t>In later years--in the second and third post-World War II generation--tasks of macroeconomic management would prove harder, and the truth of the doctrines of Keynes's disciples if not of the doctrines of Keynes himself would become less clear.</w:t>
      </w:r>
    </w:p>
    <w:p w14:paraId="343D7904" w14:textId="600833D1" w:rsidR="00676891" w:rsidRPr="00CB07D4" w:rsidRDefault="00676891" w:rsidP="00676891">
      <w:pPr>
        <w:pStyle w:val="Heading2"/>
      </w:pPr>
      <w:r w:rsidRPr="00CB07D4">
        <w:t>Impacts</w:t>
      </w:r>
    </w:p>
    <w:p w14:paraId="35584D8C" w14:textId="77777777" w:rsidR="00676891" w:rsidRPr="00CB07D4" w:rsidRDefault="00733150" w:rsidP="00676891">
      <w:pPr>
        <w:pStyle w:val="Heading3"/>
      </w:pPr>
      <w:r w:rsidRPr="00CB07D4">
        <w:t xml:space="preserve">AT </w:t>
      </w:r>
      <w:r w:rsidR="00676891" w:rsidRPr="00CB07D4">
        <w:t>!: No War</w:t>
      </w:r>
    </w:p>
    <w:p w14:paraId="17A3BC18" w14:textId="2900E5A0" w:rsidR="00676891" w:rsidRPr="00CB07D4" w:rsidRDefault="001B1562" w:rsidP="00676891">
      <w:pPr>
        <w:pStyle w:val="Heading4"/>
      </w:pPr>
      <w:r>
        <w:t>Decline doesn’t cause war.</w:t>
      </w:r>
    </w:p>
    <w:p w14:paraId="7F739C16" w14:textId="77777777" w:rsidR="00676891" w:rsidRPr="00CB07D4" w:rsidRDefault="00676891" w:rsidP="00676891">
      <w:r w:rsidRPr="00CB07D4">
        <w:rPr>
          <w:rStyle w:val="Style13ptBold"/>
        </w:rPr>
        <w:t xml:space="preserve">Clary 15 </w:t>
      </w:r>
      <w:r w:rsidRPr="00CB07D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20" w:history="1">
        <w:r w:rsidRPr="00CB07D4">
          <w:rPr>
            <w:rStyle w:val="Hyperlink"/>
          </w:rPr>
          <w:t>http://papers.ssrn.com/sol3/papers.cfm?abstract_id=2597712</w:t>
        </w:r>
      </w:hyperlink>
      <w:r w:rsidRPr="00CB07D4">
        <w:t>)</w:t>
      </w:r>
    </w:p>
    <w:p w14:paraId="3C58431F" w14:textId="191B761F" w:rsidR="00676891" w:rsidRDefault="00676891" w:rsidP="00676891">
      <w:pPr>
        <w:rPr>
          <w:sz w:val="8"/>
        </w:rPr>
      </w:pPr>
      <w:r w:rsidRPr="00B848DD">
        <w:rPr>
          <w:rStyle w:val="StyleUnderline"/>
        </w:rPr>
        <w:t>Do economic downturns generate</w:t>
      </w:r>
      <w:r w:rsidRPr="00CB07D4">
        <w:rPr>
          <w:rStyle w:val="StyleUnderline"/>
        </w:rPr>
        <w:t xml:space="preserve"> </w:t>
      </w:r>
      <w:r w:rsidRPr="00CB07D4">
        <w:rPr>
          <w:rStyle w:val="Emphasis"/>
        </w:rPr>
        <w:t xml:space="preserve">pressure for </w:t>
      </w:r>
      <w:r w:rsidRPr="00B848DD">
        <w:rPr>
          <w:rStyle w:val="Emphasis"/>
        </w:rPr>
        <w:t>diversionary conflict</w:t>
      </w:r>
      <w:r w:rsidRPr="00FF5C71">
        <w:rPr>
          <w:sz w:val="8"/>
        </w:rPr>
        <w:t xml:space="preserve">? </w:t>
      </w:r>
      <w:r w:rsidRPr="00B848DD">
        <w:rPr>
          <w:rStyle w:val="StyleUnderline"/>
        </w:rPr>
        <w:t>Or</w:t>
      </w:r>
      <w:r w:rsidRPr="00CB07D4">
        <w:rPr>
          <w:rStyle w:val="StyleUnderline"/>
        </w:rPr>
        <w:t xml:space="preserve"> might downturns </w:t>
      </w:r>
      <w:r w:rsidRPr="00B848DD">
        <w:rPr>
          <w:rStyle w:val="StyleUnderline"/>
        </w:rPr>
        <w:t>encourage austerity and economizing behavior</w:t>
      </w:r>
      <w:r w:rsidRPr="00CB07D4">
        <w:rPr>
          <w:rStyle w:val="StyleUnderline"/>
        </w:rPr>
        <w:t xml:space="preserve"> in foreign policy</w:t>
      </w:r>
      <w:r w:rsidRPr="00FF5C71">
        <w:rPr>
          <w:sz w:val="8"/>
        </w:rPr>
        <w:t xml:space="preserve">? </w:t>
      </w:r>
      <w:r w:rsidRPr="00CB07D4">
        <w:rPr>
          <w:rStyle w:val="StyleUnderline"/>
        </w:rPr>
        <w:t xml:space="preserve">This paper provides </w:t>
      </w:r>
      <w:r w:rsidRPr="00B848DD">
        <w:rPr>
          <w:rStyle w:val="StyleUnderline"/>
        </w:rPr>
        <w:t xml:space="preserve">new evidence that economic stress is associated with </w:t>
      </w:r>
      <w:r w:rsidRPr="00B848DD">
        <w:rPr>
          <w:rStyle w:val="Emphasis"/>
        </w:rPr>
        <w:t>conciliatory policies</w:t>
      </w:r>
      <w:r w:rsidRPr="00CB07D4">
        <w:rPr>
          <w:rStyle w:val="StyleUnderline"/>
        </w:rPr>
        <w:t xml:space="preserve"> between strategic rivals</w:t>
      </w:r>
      <w:r w:rsidRPr="00FF5C71">
        <w:rPr>
          <w:sz w:val="8"/>
        </w:rPr>
        <w:t xml:space="preserve">. For states that view each other as military threats, </w:t>
      </w:r>
      <w:r w:rsidRPr="00CB07D4">
        <w:rPr>
          <w:rStyle w:val="StyleUnderline"/>
        </w:rPr>
        <w:t xml:space="preserve">the biggest step possible toward bilateral cooperation is to terminate the rivalry by taking political steps to manage the competition. </w:t>
      </w:r>
      <w:r w:rsidRPr="00B848DD">
        <w:rPr>
          <w:rStyle w:val="StyleUnderline"/>
        </w:rPr>
        <w:t>Drawing on data from 109 distinct rival dyads since 1950</w:t>
      </w:r>
      <w:r w:rsidRPr="00CB07D4">
        <w:rPr>
          <w:rStyle w:val="StyleUnderline"/>
        </w:rPr>
        <w:t>, 67 of which terminated, the</w:t>
      </w:r>
      <w:r w:rsidRPr="00FF5C71">
        <w:rPr>
          <w:sz w:val="8"/>
        </w:rPr>
        <w:t xml:space="preserve"> </w:t>
      </w:r>
      <w:r w:rsidRPr="00CB07D4">
        <w:rPr>
          <w:rStyle w:val="StyleUnderline"/>
        </w:rPr>
        <w:t xml:space="preserve">evidence suggests </w:t>
      </w:r>
      <w:r w:rsidRPr="00B848DD">
        <w:rPr>
          <w:rStyle w:val="StyleUnderline"/>
        </w:rPr>
        <w:t xml:space="preserve">rivalries were approximately </w:t>
      </w:r>
      <w:r w:rsidRPr="00B848DD">
        <w:rPr>
          <w:rStyle w:val="Emphasis"/>
        </w:rPr>
        <w:t>twice as likely to terminate during economic downturns</w:t>
      </w:r>
      <w:r w:rsidRPr="00CB07D4">
        <w:rPr>
          <w:rStyle w:val="StyleUnderline"/>
        </w:rPr>
        <w:t xml:space="preserve"> than they were during periods of economic normalcy</w:t>
      </w:r>
      <w:r w:rsidRPr="00FF5C71">
        <w:rPr>
          <w:sz w:val="8"/>
        </w:rPr>
        <w:t xml:space="preserve">. </w:t>
      </w:r>
      <w:r w:rsidRPr="00B848DD">
        <w:rPr>
          <w:rStyle w:val="StyleUnderline"/>
        </w:rPr>
        <w:t>This is true controlling for all of the main alternative explanations</w:t>
      </w:r>
      <w:r w:rsidRPr="00CB07D4">
        <w:rPr>
          <w:rStyle w:val="StyleUnderline"/>
        </w:rPr>
        <w:t xml:space="preserve"> for peaceful relations between foes</w:t>
      </w:r>
      <w:r w:rsidRPr="00FF5C71">
        <w:rPr>
          <w:sz w:val="8"/>
        </w:rPr>
        <w:t xml:space="preserve"> (democratic status, nuclear weapons possession, capability imbalance, common enemies, and international systemic changes), </w:t>
      </w:r>
      <w:r w:rsidRPr="00CB07D4">
        <w:rPr>
          <w:rStyle w:val="StyleUnderline"/>
        </w:rPr>
        <w:t>as well as many other possible confounding variables</w:t>
      </w:r>
      <w:r w:rsidRPr="00FF5C71">
        <w:rPr>
          <w:sz w:val="8"/>
        </w:rPr>
        <w:t xml:space="preserve">. </w:t>
      </w:r>
      <w:r w:rsidRPr="00CB07D4">
        <w:rPr>
          <w:rStyle w:val="StyleUnderline"/>
        </w:rPr>
        <w:t>This research questions existing theories claiming that economic downturns are associated with diversionary war, and</w:t>
      </w:r>
      <w:r w:rsidRPr="00FF5C71">
        <w:rPr>
          <w:sz w:val="8"/>
        </w:rPr>
        <w:t xml:space="preserve"> instead </w:t>
      </w:r>
      <w:r w:rsidRPr="00CB07D4">
        <w:rPr>
          <w:rStyle w:val="StyleUnderline"/>
        </w:rPr>
        <w:t>argues that</w:t>
      </w:r>
      <w:r w:rsidRPr="00FF5C71">
        <w:rPr>
          <w:sz w:val="8"/>
        </w:rPr>
        <w:t xml:space="preserve"> in certain circumstances </w:t>
      </w:r>
      <w:r w:rsidRPr="00B848DD">
        <w:rPr>
          <w:rStyle w:val="Emphasis"/>
        </w:rPr>
        <w:t>peace may result from economic troubles</w:t>
      </w:r>
      <w:r w:rsidRPr="00FF5C71">
        <w:rPr>
          <w:sz w:val="8"/>
        </w:rPr>
        <w:t>.</w:t>
      </w:r>
      <w:r w:rsidR="00FF5C71" w:rsidRPr="00FF5C71">
        <w:rPr>
          <w:sz w:val="12"/>
        </w:rPr>
        <w:t>∂</w:t>
      </w:r>
      <w:r w:rsidR="00CB07D4" w:rsidRPr="00FF5C71">
        <w:rPr>
          <w:sz w:val="8"/>
        </w:rPr>
        <w:t xml:space="preserve"> </w:t>
      </w:r>
      <w:r w:rsidRPr="00FF5C71">
        <w:rPr>
          <w:rStyle w:val="Style13ptBold"/>
          <w:b w:val="0"/>
          <w:sz w:val="8"/>
        </w:rPr>
        <w:t>Defining and Measuring Rivalry and Rivalry Termination</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Dreyer record the existence of a rivalry.5</w:t>
      </w:r>
      <w:r w:rsidR="00FF5C71" w:rsidRPr="00FF5C71">
        <w:rPr>
          <w:rStyle w:val="Style13ptBold"/>
          <w:b w:val="0"/>
          <w:sz w:val="12"/>
        </w:rPr>
        <w:t>∂</w:t>
      </w:r>
      <w:r w:rsidR="00CB07D4" w:rsidRPr="00FF5C71">
        <w:rPr>
          <w:rStyle w:val="Style13ptBold"/>
          <w:b w:val="0"/>
          <w:sz w:val="8"/>
        </w:rPr>
        <w:t xml:space="preserve"> </w:t>
      </w:r>
      <w:r w:rsidRPr="00FF5C71">
        <w:rPr>
          <w:rStyle w:val="Style13ptBold"/>
          <w:b w:val="0"/>
          <w:sz w:val="8"/>
        </w:rPr>
        <w:t>Why Might Economic Crisis Cause Rivalry Termination?</w:t>
      </w:r>
      <w:r w:rsidR="00FF5C71" w:rsidRPr="00FF5C71">
        <w:rPr>
          <w:rStyle w:val="Style13ptBold"/>
          <w:b w:val="0"/>
          <w:sz w:val="12"/>
        </w:rPr>
        <w:t>∂</w:t>
      </w:r>
      <w:r w:rsidR="00CB07D4" w:rsidRPr="00FF5C71">
        <w:rPr>
          <w:rStyle w:val="Style13ptBold"/>
          <w:b w:val="0"/>
          <w:sz w:val="8"/>
        </w:rPr>
        <w:t xml:space="preserve"> </w:t>
      </w:r>
      <w:r w:rsidRPr="00B848DD">
        <w:rPr>
          <w:rStyle w:val="Emphasis"/>
        </w:rPr>
        <w:t>Economic crises lead to conciliatory behavior</w:t>
      </w:r>
      <w:r w:rsidRPr="00FF5C71">
        <w:rPr>
          <w:sz w:val="8"/>
        </w:rPr>
        <w:t xml:space="preserve"> </w:t>
      </w:r>
      <w:r w:rsidRPr="00CB07D4">
        <w:rPr>
          <w:rStyle w:val="StyleUnderline"/>
        </w:rPr>
        <w:t>through five primary channels</w:t>
      </w:r>
      <w:r w:rsidRPr="00FF5C71">
        <w:rPr>
          <w:sz w:val="8"/>
        </w:rPr>
        <w:t xml:space="preserve">. (1) </w:t>
      </w:r>
      <w:r w:rsidRPr="00B848DD">
        <w:rPr>
          <w:rStyle w:val="StyleUnderline"/>
        </w:rPr>
        <w:t>Economic crises lead to austerity pressures</w:t>
      </w:r>
      <w:r w:rsidRPr="00CB07D4">
        <w:rPr>
          <w:rStyle w:val="StyleUnderline"/>
        </w:rPr>
        <w:t xml:space="preserve">, </w:t>
      </w:r>
      <w:r w:rsidRPr="00B848DD">
        <w:rPr>
          <w:rStyle w:val="StyleUnderline"/>
        </w:rPr>
        <w:t>which in turn</w:t>
      </w:r>
      <w:r w:rsidRPr="00CB07D4">
        <w:rPr>
          <w:rStyle w:val="StyleUnderline"/>
        </w:rPr>
        <w:t xml:space="preserve"> incent leaders to search for ways to </w:t>
      </w:r>
      <w:r w:rsidRPr="00B848DD">
        <w:rPr>
          <w:rStyle w:val="StyleUnderline"/>
        </w:rPr>
        <w:t>cut defense expenditures</w:t>
      </w:r>
      <w:r w:rsidRPr="00FF5C71">
        <w:rPr>
          <w:sz w:val="8"/>
        </w:rPr>
        <w:t xml:space="preserve">. (2) </w:t>
      </w:r>
      <w:r w:rsidRPr="00B848DD">
        <w:rPr>
          <w:rStyle w:val="StyleUnderline"/>
        </w:rPr>
        <w:t xml:space="preserve">Economic crises also encourage </w:t>
      </w:r>
      <w:r w:rsidRPr="00B848DD">
        <w:rPr>
          <w:rStyle w:val="Emphasis"/>
        </w:rPr>
        <w:t>strategic reassessment</w:t>
      </w:r>
      <w:r w:rsidRPr="00FF5C71">
        <w:rPr>
          <w:sz w:val="8"/>
        </w:rPr>
        <w:t xml:space="preserve">, </w:t>
      </w:r>
      <w:r w:rsidRPr="00CB07D4">
        <w:rPr>
          <w:rStyle w:val="StyleUnderline"/>
        </w:rPr>
        <w:t xml:space="preserve">so that leaders can argue to their peers and their publics that defense spending can be arrested without endangering the state. </w:t>
      </w:r>
      <w:r w:rsidRPr="00B848DD">
        <w:rPr>
          <w:rStyle w:val="StyleUnderline"/>
        </w:rPr>
        <w:t xml:space="preserve">This can lead to </w:t>
      </w:r>
      <w:r w:rsidRPr="00B848DD">
        <w:rPr>
          <w:rStyle w:val="Emphasis"/>
        </w:rPr>
        <w:t>threat deflation</w:t>
      </w:r>
      <w:r w:rsidRPr="00FF5C71">
        <w:rPr>
          <w:sz w:val="8"/>
        </w:rPr>
        <w:t xml:space="preserve">, </w:t>
      </w:r>
      <w:r w:rsidRPr="00CB07D4">
        <w:rPr>
          <w:rStyle w:val="StyleUnderline"/>
        </w:rPr>
        <w:t xml:space="preserve">where </w:t>
      </w:r>
      <w:r w:rsidRPr="00B848DD">
        <w:rPr>
          <w:rStyle w:val="StyleUnderline"/>
        </w:rPr>
        <w:t>elites</w:t>
      </w:r>
      <w:r w:rsidRPr="00CB07D4">
        <w:rPr>
          <w:rStyle w:val="StyleUnderline"/>
        </w:rPr>
        <w:t xml:space="preserve"> attempt to </w:t>
      </w:r>
      <w:r w:rsidRPr="00B848DD">
        <w:rPr>
          <w:rStyle w:val="StyleUnderline"/>
        </w:rPr>
        <w:t>downplay</w:t>
      </w:r>
      <w:r w:rsidRPr="00CB07D4">
        <w:rPr>
          <w:rStyle w:val="StyleUnderline"/>
        </w:rPr>
        <w:t xml:space="preserve"> the seriousness of </w:t>
      </w:r>
      <w:r w:rsidRPr="00B848DD">
        <w:rPr>
          <w:rStyle w:val="StyleUnderline"/>
        </w:rPr>
        <w:t>the threat posed by a</w:t>
      </w:r>
      <w:r w:rsidRPr="00CB07D4">
        <w:rPr>
          <w:rStyle w:val="StyleUnderline"/>
        </w:rPr>
        <w:t xml:space="preserve"> former </w:t>
      </w:r>
      <w:r w:rsidRPr="00B848DD">
        <w:rPr>
          <w:rStyle w:val="StyleUnderline"/>
        </w:rPr>
        <w:t>rival.</w:t>
      </w:r>
      <w:r w:rsidRPr="00FF5C71">
        <w:rPr>
          <w:sz w:val="8"/>
        </w:rPr>
        <w:t xml:space="preserve"> (3) If a state faces multiple threats, </w:t>
      </w:r>
      <w:r w:rsidRPr="00CB07D4">
        <w:rPr>
          <w:rStyle w:val="StyleUnderline"/>
        </w:rPr>
        <w:t>economic crises provoke elites to consider threat prioritization, a process that is postponed during periods of economic normalcy</w:t>
      </w:r>
      <w:r w:rsidRPr="00FF5C71">
        <w:rPr>
          <w:sz w:val="8"/>
        </w:rPr>
        <w:t xml:space="preserve">. (4) </w:t>
      </w:r>
      <w:r w:rsidRPr="00B848DD">
        <w:rPr>
          <w:rStyle w:val="StyleUnderline"/>
        </w:rPr>
        <w:t xml:space="preserve">Economic crises increase the political and economic benefit from </w:t>
      </w:r>
      <w:r w:rsidRPr="00B848DD">
        <w:rPr>
          <w:rStyle w:val="Emphasis"/>
        </w:rPr>
        <w:t>international economic cooperation</w:t>
      </w:r>
      <w:r w:rsidRPr="00B848DD">
        <w:rPr>
          <w:sz w:val="8"/>
        </w:rPr>
        <w:t xml:space="preserve">. </w:t>
      </w:r>
      <w:r w:rsidRPr="00B848DD">
        <w:rPr>
          <w:rStyle w:val="StyleUnderline"/>
        </w:rPr>
        <w:t>Leaders seek foreign aid, enhanced trade, and increased investment</w:t>
      </w:r>
      <w:r w:rsidRPr="00CB07D4">
        <w:rPr>
          <w:rStyle w:val="StyleUnderline"/>
        </w:rPr>
        <w:t xml:space="preserve"> from abroad during periods of economic trouble</w:t>
      </w:r>
      <w:r w:rsidRPr="00FF5C71">
        <w:rPr>
          <w:sz w:val="8"/>
        </w:rPr>
        <w:t xml:space="preserve">. </w:t>
      </w:r>
      <w:r w:rsidRPr="00B848DD">
        <w:rPr>
          <w:rStyle w:val="StyleUnderline"/>
        </w:rPr>
        <w:t xml:space="preserve">This search is made easier if </w:t>
      </w:r>
      <w:r w:rsidRPr="00B848DD">
        <w:rPr>
          <w:rStyle w:val="Emphasis"/>
        </w:rPr>
        <w:t>tensions are reduced</w:t>
      </w:r>
      <w:r w:rsidRPr="00FF5C71">
        <w:rPr>
          <w:sz w:val="8"/>
        </w:rPr>
        <w:t xml:space="preserve"> with historic rivals. (5) Finally, </w:t>
      </w:r>
      <w:r w:rsidRPr="00CB07D4">
        <w:rPr>
          <w:rStyle w:val="StyleUnderline"/>
        </w:rPr>
        <w:t>during crises,</w:t>
      </w:r>
      <w:r w:rsidRPr="00FF5C71">
        <w:rPr>
          <w:sz w:val="8"/>
        </w:rPr>
        <w:t xml:space="preserve"> </w:t>
      </w:r>
      <w:r w:rsidRPr="00B848DD">
        <w:rPr>
          <w:rStyle w:val="StyleUnderline"/>
        </w:rPr>
        <w:t>elites</w:t>
      </w:r>
      <w:r w:rsidRPr="00CB07D4">
        <w:rPr>
          <w:rStyle w:val="StyleUnderline"/>
        </w:rPr>
        <w:t xml:space="preserve"> are more prone </w:t>
      </w:r>
      <w:r w:rsidRPr="00B848DD">
        <w:rPr>
          <w:rStyle w:val="StyleUnderline"/>
        </w:rPr>
        <w:t>to select leaders who are</w:t>
      </w:r>
      <w:r w:rsidRPr="00CB07D4">
        <w:rPr>
          <w:rStyle w:val="StyleUnderline"/>
        </w:rPr>
        <w:t xml:space="preserve"> perceived as </w:t>
      </w:r>
      <w:r w:rsidRPr="00B848DD">
        <w:rPr>
          <w:rStyle w:val="StyleUnderline"/>
        </w:rPr>
        <w:t>capable of resolving economic difficulties</w:t>
      </w:r>
      <w:r w:rsidRPr="00CB07D4">
        <w:rPr>
          <w:rStyle w:val="StyleUnderline"/>
        </w:rPr>
        <w:t xml:space="preserve">, </w:t>
      </w:r>
      <w:r w:rsidRPr="00B848DD">
        <w:rPr>
          <w:rStyle w:val="StyleUnderline"/>
        </w:rPr>
        <w:t>permitting</w:t>
      </w:r>
      <w:r w:rsidRPr="00CB07D4">
        <w:rPr>
          <w:rStyle w:val="StyleUnderline"/>
        </w:rPr>
        <w:t xml:space="preserve"> the emergence of leaders who hold </w:t>
      </w:r>
      <w:r w:rsidRPr="00B848DD">
        <w:rPr>
          <w:rStyle w:val="StyleUnderline"/>
        </w:rPr>
        <w:t>heterodox foreign policy views</w:t>
      </w:r>
      <w:r w:rsidRPr="00CB07D4">
        <w:rPr>
          <w:rStyle w:val="StyleUnderline"/>
        </w:rPr>
        <w:t xml:space="preserve">. Collectively, </w:t>
      </w:r>
      <w:r w:rsidRPr="00B848DD">
        <w:rPr>
          <w:rStyle w:val="StyleUnderline"/>
        </w:rPr>
        <w:t xml:space="preserve">these mechanisms make it much </w:t>
      </w:r>
      <w:r w:rsidRPr="00B848DD">
        <w:rPr>
          <w:rStyle w:val="Emphasis"/>
        </w:rPr>
        <w:t>more likely that a leader will prefer conciliatory policies</w:t>
      </w:r>
      <w:r w:rsidRPr="00B848DD">
        <w:rPr>
          <w:rStyle w:val="StyleUnderline"/>
        </w:rPr>
        <w:t xml:space="preserve"> compared to during periods of economic normalcy</w:t>
      </w:r>
      <w:r w:rsidRPr="00FF5C71">
        <w:rPr>
          <w:sz w:val="8"/>
        </w:rPr>
        <w:t>. This section reviews this causal logic in greater detail, while also providing historical examples that these mechanisms recur in practice.</w:t>
      </w:r>
    </w:p>
    <w:p w14:paraId="0DD7186F" w14:textId="77777777" w:rsidR="001B1562" w:rsidRPr="00F82ACB" w:rsidRDefault="001B1562" w:rsidP="001B1562">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14:paraId="0FD114D9" w14:textId="77777777" w:rsidR="001B1562" w:rsidRPr="00F82ACB" w:rsidRDefault="001B1562" w:rsidP="001B1562">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14:paraId="631976FC" w14:textId="77777777" w:rsidR="001B1562" w:rsidRDefault="001B1562" w:rsidP="001B1562">
      <w:pPr>
        <w:rPr>
          <w:rFonts w:asciiTheme="minorHAnsi" w:eastAsia="Times New Roman" w:hAnsiTheme="minorHAnsi" w:cstheme="minorHAnsi"/>
          <w:sz w:val="16"/>
        </w:rPr>
      </w:pPr>
      <w:r w:rsidRPr="00F82ACB">
        <w:rPr>
          <w:rFonts w:asciiTheme="minorHAnsi" w:eastAsia="Times New Roman" w:hAnsiTheme="minorHAnsi" w:cstheme="minorHAnsi"/>
          <w:sz w:val="16"/>
        </w:rPr>
        <w:t xml:space="preserve">The final significant outcome addresses </w:t>
      </w:r>
      <w:r w:rsidRPr="00F82ACB">
        <w:rPr>
          <w:rFonts w:asciiTheme="minorHAnsi" w:eastAsia="Times New Roman" w:hAnsiTheme="minorHAnsi" w:cstheme="minorHAnsi"/>
          <w:b/>
          <w:bCs/>
          <w:u w:val="single"/>
        </w:rPr>
        <w:t>a dog</w:t>
      </w:r>
      <w:r w:rsidRPr="00F82ACB">
        <w:rPr>
          <w:rFonts w:asciiTheme="minorHAnsi" w:eastAsia="Times New Roman" w:hAnsiTheme="minorHAnsi" w:cstheme="minorHAnsi"/>
          <w:sz w:val="16"/>
        </w:rPr>
        <w:t xml:space="preserve"> that </w:t>
      </w:r>
      <w:r w:rsidRPr="00F82ACB">
        <w:rPr>
          <w:rFonts w:asciiTheme="minorHAnsi" w:eastAsia="Times New Roman" w:hAnsiTheme="minorHAnsi" w:cstheme="minorHAnsi"/>
          <w:b/>
          <w:bCs/>
          <w:u w:val="single"/>
        </w:rPr>
        <w:t>hasn't barked</w:t>
      </w:r>
      <w:r w:rsidRPr="00F82ACB">
        <w:rPr>
          <w:rFonts w:asciiTheme="minorHAnsi" w:eastAsia="Times New Roman" w:hAnsiTheme="minorHAnsi" w:cstheme="minorHAnsi"/>
          <w:sz w:val="16"/>
        </w:rPr>
        <w:t xml:space="preserve">: the effect of the Great Recession on cross-border conflict and violence. </w:t>
      </w:r>
      <w:r w:rsidRPr="00F82ACB">
        <w:rPr>
          <w:rFonts w:asciiTheme="minorHAnsi" w:eastAsia="Times New Roman" w:hAnsiTheme="minorHAnsi" w:cstheme="minorHAnsi"/>
          <w:b/>
          <w:bCs/>
          <w:u w:val="single"/>
        </w:rPr>
        <w:t xml:space="preserve">During the initial stages of the crisis, multiple </w:t>
      </w:r>
      <w:r w:rsidRPr="00B848DD">
        <w:rPr>
          <w:rFonts w:asciiTheme="minorHAnsi" w:eastAsia="Times New Roman" w:hAnsiTheme="minorHAnsi" w:cstheme="minorHAnsi"/>
          <w:b/>
          <w:bCs/>
          <w:u w:val="single"/>
        </w:rPr>
        <w:t>analysts asserted</w:t>
      </w:r>
      <w:r w:rsidRPr="00F82ACB">
        <w:rPr>
          <w:rFonts w:asciiTheme="minorHAnsi" w:eastAsia="Times New Roman" w:hAnsiTheme="minorHAnsi" w:cstheme="minorHAnsi"/>
          <w:b/>
          <w:bCs/>
          <w:u w:val="single"/>
        </w:rPr>
        <w:t xml:space="preserve"> that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financial </w:t>
      </w:r>
      <w:r w:rsidRPr="00B848DD">
        <w:rPr>
          <w:rFonts w:asciiTheme="minorHAnsi" w:eastAsia="Times New Roman" w:hAnsiTheme="minorHAnsi" w:cstheme="minorHAnsi"/>
          <w:b/>
          <w:bCs/>
          <w:u w:val="single"/>
        </w:rPr>
        <w:t>crisis would lead states to</w:t>
      </w:r>
      <w:r w:rsidRPr="00F82ACB">
        <w:rPr>
          <w:rFonts w:asciiTheme="minorHAnsi" w:eastAsia="Times New Roman" w:hAnsiTheme="minorHAnsi" w:cstheme="minorHAnsi"/>
          <w:b/>
          <w:bCs/>
          <w:u w:val="single"/>
        </w:rPr>
        <w:t xml:space="preserve"> increase their </w:t>
      </w:r>
      <w:r w:rsidRPr="00B848DD">
        <w:rPr>
          <w:rFonts w:asciiTheme="minorHAnsi" w:eastAsia="Times New Roman" w:hAnsiTheme="minorHAnsi" w:cstheme="minorHAnsi"/>
          <w:b/>
          <w:bCs/>
          <w:u w:val="single"/>
        </w:rPr>
        <w:t>use of force</w:t>
      </w:r>
      <w:r w:rsidRPr="00F82ACB">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F82ACB">
        <w:rPr>
          <w:rFonts w:asciiTheme="minorHAnsi" w:eastAsia="Times New Roman" w:hAnsiTheme="minorHAnsi" w:cstheme="minorHAnsi"/>
          <w:b/>
          <w:bCs/>
          <w:u w:val="single"/>
        </w:rPr>
        <w:t xml:space="preserve">whether </w:t>
      </w:r>
      <w:r w:rsidRPr="00B848DD">
        <w:rPr>
          <w:rFonts w:asciiTheme="minorHAnsi" w:eastAsia="Times New Roman" w:hAnsiTheme="minorHAnsi" w:cstheme="minorHAnsi"/>
          <w:b/>
          <w:bCs/>
          <w:u w:val="single"/>
        </w:rPr>
        <w:t>through</w:t>
      </w:r>
      <w:r w:rsidRPr="00F82ACB">
        <w:rPr>
          <w:rFonts w:asciiTheme="minorHAnsi" w:eastAsia="Times New Roman" w:hAnsiTheme="minorHAnsi" w:cstheme="minorHAnsi"/>
          <w:sz w:val="16"/>
        </w:rPr>
        <w:t xml:space="preserve"> greater internal </w:t>
      </w:r>
      <w:r w:rsidRPr="00F82ACB">
        <w:rPr>
          <w:rFonts w:asciiTheme="minorHAnsi" w:eastAsia="Times New Roman" w:hAnsiTheme="minorHAnsi" w:cstheme="minorHAnsi"/>
          <w:b/>
          <w:bCs/>
          <w:u w:val="single"/>
        </w:rPr>
        <w:t xml:space="preserve">repression, </w:t>
      </w:r>
      <w:r w:rsidRPr="00B848DD">
        <w:rPr>
          <w:rFonts w:asciiTheme="minorHAnsi" w:eastAsia="Times New Roman" w:hAnsiTheme="minorHAnsi" w:cstheme="minorHAnsi"/>
          <w:b/>
          <w:bCs/>
          <w:u w:val="single"/>
        </w:rPr>
        <w:t>diversionary wars, arms races, or</w:t>
      </w:r>
      <w:r w:rsidRPr="00F82ACB">
        <w:rPr>
          <w:rFonts w:asciiTheme="minorHAnsi" w:eastAsia="Times New Roman" w:hAnsiTheme="minorHAnsi" w:cstheme="minorHAnsi"/>
          <w:b/>
          <w:bCs/>
          <w:u w:val="single"/>
        </w:rPr>
        <w:t xml:space="preserve"> a ratcheting up of </w:t>
      </w:r>
      <w:r w:rsidRPr="00B848DD">
        <w:rPr>
          <w:rFonts w:asciiTheme="minorHAnsi" w:eastAsia="Times New Roman" w:hAnsiTheme="minorHAnsi" w:cstheme="minorHAnsi"/>
          <w:b/>
          <w:bCs/>
          <w:u w:val="single"/>
        </w:rPr>
        <w:t>great power conflict</w:t>
      </w:r>
      <w:r w:rsidRPr="00B848DD">
        <w:rPr>
          <w:rFonts w:asciiTheme="minorHAnsi" w:eastAsia="Times New Roman" w:hAnsiTheme="minorHAnsi" w:cstheme="minorHAnsi"/>
          <w:sz w:val="16"/>
        </w:rPr>
        <w:t>.</w:t>
      </w:r>
      <w:r w:rsidRPr="00F82ACB">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B848DD">
        <w:rPr>
          <w:rFonts w:asciiTheme="minorHAnsi" w:eastAsia="Times New Roman" w:hAnsiTheme="minorHAnsi" w:cstheme="minorHAnsi"/>
          <w:b/>
          <w:iCs/>
          <w:u w:val="single"/>
          <w:bdr w:val="single" w:sz="8" w:space="0" w:color="auto"/>
        </w:rPr>
        <w:t>The aggregate data suggest otherwise</w:t>
      </w:r>
      <w:r w:rsidRPr="00F82ACB">
        <w:rPr>
          <w:rFonts w:asciiTheme="minorHAnsi" w:eastAsia="Times New Roman" w:hAnsiTheme="minorHAnsi" w:cstheme="minorHAnsi"/>
          <w:b/>
          <w:bCs/>
          <w:u w:val="single"/>
        </w:rPr>
        <w:t>, however</w:t>
      </w:r>
      <w:r w:rsidRPr="00F82ACB">
        <w:rPr>
          <w:rFonts w:asciiTheme="minorHAnsi" w:eastAsia="Times New Roman" w:hAnsiTheme="minorHAnsi" w:cstheme="minorHAnsi"/>
          <w:sz w:val="16"/>
        </w:rPr>
        <w:t>. The Institute for Economics and Peace has concluded that "</w:t>
      </w:r>
      <w:r w:rsidRPr="00B848DD">
        <w:rPr>
          <w:rFonts w:asciiTheme="minorHAnsi" w:eastAsia="Times New Roman" w:hAnsiTheme="minorHAnsi" w:cstheme="minorHAnsi"/>
          <w:b/>
          <w:bCs/>
          <w:u w:val="single"/>
        </w:rPr>
        <w:t>the average level of peacefulness in 2012 is</w:t>
      </w:r>
      <w:r w:rsidRPr="00F82ACB">
        <w:rPr>
          <w:rFonts w:asciiTheme="minorHAnsi" w:eastAsia="Times New Roman" w:hAnsiTheme="minorHAnsi" w:cstheme="minorHAnsi"/>
          <w:b/>
          <w:bCs/>
          <w:u w:val="single"/>
        </w:rPr>
        <w:t xml:space="preserve"> approximately </w:t>
      </w:r>
      <w:r w:rsidRPr="00B848DD">
        <w:rPr>
          <w:rFonts w:asciiTheme="minorHAnsi" w:eastAsia="Times New Roman" w:hAnsiTheme="minorHAnsi" w:cstheme="minorHAnsi"/>
          <w:b/>
          <w:bCs/>
          <w:u w:val="single"/>
        </w:rPr>
        <w:t>the same as</w:t>
      </w:r>
      <w:r w:rsidRPr="00F82ACB">
        <w:rPr>
          <w:rFonts w:asciiTheme="minorHAnsi" w:eastAsia="Times New Roman" w:hAnsiTheme="minorHAnsi" w:cstheme="minorHAnsi"/>
          <w:b/>
          <w:bCs/>
          <w:u w:val="single"/>
        </w:rPr>
        <w:t xml:space="preserve"> it was in </w:t>
      </w:r>
      <w:r w:rsidRPr="00B848DD">
        <w:rPr>
          <w:rFonts w:asciiTheme="minorHAnsi" w:eastAsia="Times New Roman" w:hAnsiTheme="minorHAnsi" w:cstheme="minorHAnsi"/>
          <w:b/>
          <w:bCs/>
          <w:u w:val="single"/>
        </w:rPr>
        <w:t>2007</w:t>
      </w:r>
      <w:r w:rsidRPr="00F82ACB">
        <w:rPr>
          <w:rFonts w:asciiTheme="minorHAnsi" w:eastAsia="Times New Roman" w:hAnsiTheme="minorHAnsi" w:cstheme="minorHAnsi"/>
          <w:sz w:val="16"/>
        </w:rPr>
        <w:t xml:space="preserve">."43 </w:t>
      </w:r>
      <w:r w:rsidRPr="00B848DD">
        <w:rPr>
          <w:rFonts w:asciiTheme="minorHAnsi" w:eastAsia="Times New Roman" w:hAnsiTheme="minorHAnsi" w:cstheme="minorHAnsi"/>
          <w:b/>
          <w:bCs/>
          <w:u w:val="single"/>
        </w:rPr>
        <w:t>Interstate violence</w:t>
      </w:r>
      <w:r w:rsidRPr="00F82ACB">
        <w:rPr>
          <w:rFonts w:asciiTheme="minorHAnsi" w:eastAsia="Times New Roman" w:hAnsiTheme="minorHAnsi" w:cstheme="minorHAnsi"/>
          <w:sz w:val="16"/>
        </w:rPr>
        <w:t xml:space="preserve"> in particular </w:t>
      </w:r>
      <w:r w:rsidRPr="00F82ACB">
        <w:rPr>
          <w:rFonts w:asciiTheme="minorHAnsi" w:eastAsia="Times New Roman" w:hAnsiTheme="minorHAnsi" w:cstheme="minorHAnsi"/>
          <w:b/>
          <w:bCs/>
          <w:u w:val="single"/>
        </w:rPr>
        <w:t xml:space="preserve">has </w:t>
      </w:r>
      <w:r w:rsidRPr="00B848DD">
        <w:rPr>
          <w:rFonts w:asciiTheme="minorHAnsi" w:eastAsia="Times New Roman" w:hAnsiTheme="minorHAnsi" w:cstheme="minorHAnsi"/>
          <w:b/>
          <w:bCs/>
          <w:u w:val="single"/>
        </w:rPr>
        <w:t>declined</w:t>
      </w:r>
      <w:r w:rsidRPr="00F82ACB">
        <w:rPr>
          <w:rFonts w:asciiTheme="minorHAnsi" w:eastAsia="Times New Roman" w:hAnsiTheme="minorHAnsi" w:cstheme="minorHAnsi"/>
          <w:b/>
          <w:bCs/>
          <w:u w:val="single"/>
        </w:rPr>
        <w:t xml:space="preserve"> since the start of the financial crisis, </w:t>
      </w:r>
      <w:r w:rsidRPr="00B848DD">
        <w:rPr>
          <w:rFonts w:asciiTheme="minorHAnsi" w:eastAsia="Times New Roman" w:hAnsiTheme="minorHAnsi" w:cstheme="minorHAnsi"/>
          <w:b/>
          <w:bCs/>
          <w:u w:val="single"/>
        </w:rPr>
        <w:t>as have military expenditures</w:t>
      </w:r>
      <w:r w:rsidRPr="00F82ACB">
        <w:rPr>
          <w:rFonts w:asciiTheme="minorHAnsi" w:eastAsia="Times New Roman" w:hAnsiTheme="minorHAnsi" w:cstheme="minorHAnsi"/>
          <w:sz w:val="16"/>
        </w:rPr>
        <w:t xml:space="preserve"> in most sampled countries. Other </w:t>
      </w:r>
      <w:r w:rsidRPr="00B848DD">
        <w:rPr>
          <w:rFonts w:asciiTheme="minorHAnsi" w:eastAsia="Times New Roman" w:hAnsiTheme="minorHAnsi" w:cstheme="minorHAnsi"/>
          <w:b/>
          <w:bCs/>
          <w:u w:val="single"/>
        </w:rPr>
        <w:t>studies confirm</w:t>
      </w:r>
      <w:r w:rsidRPr="00F82ACB">
        <w:rPr>
          <w:rFonts w:asciiTheme="minorHAnsi" w:eastAsia="Times New Roman" w:hAnsiTheme="minorHAnsi" w:cstheme="minorHAnsi"/>
          <w:b/>
          <w:bCs/>
          <w:u w:val="single"/>
        </w:rPr>
        <w:t xml:space="preserve"> that</w:t>
      </w:r>
      <w:r w:rsidRPr="00F82ACB">
        <w:rPr>
          <w:rFonts w:asciiTheme="minorHAnsi" w:eastAsia="Times New Roman" w:hAnsiTheme="minorHAnsi" w:cstheme="minorHAnsi"/>
          <w:sz w:val="16"/>
        </w:rPr>
        <w:t xml:space="preserve">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Great </w:t>
      </w:r>
      <w:r w:rsidRPr="00B848DD">
        <w:rPr>
          <w:rFonts w:asciiTheme="minorHAnsi" w:eastAsia="Times New Roman" w:hAnsiTheme="minorHAnsi" w:cstheme="minorHAnsi"/>
          <w:b/>
          <w:bCs/>
          <w:u w:val="single"/>
        </w:rPr>
        <w:t>Recession has not triggered</w:t>
      </w:r>
      <w:r w:rsidRPr="00F82ACB">
        <w:rPr>
          <w:rFonts w:asciiTheme="minorHAnsi" w:eastAsia="Times New Roman" w:hAnsiTheme="minorHAnsi" w:cstheme="minorHAnsi"/>
          <w:b/>
          <w:bCs/>
          <w:u w:val="single"/>
        </w:rPr>
        <w:t xml:space="preserve"> any increase in </w:t>
      </w:r>
      <w:r w:rsidRPr="00B848DD">
        <w:rPr>
          <w:rFonts w:asciiTheme="minorHAnsi" w:eastAsia="Times New Roman" w:hAnsiTheme="minorHAnsi" w:cstheme="minorHAnsi"/>
          <w:b/>
          <w:bCs/>
          <w:u w:val="single"/>
        </w:rPr>
        <w:t>violent conflict</w:t>
      </w:r>
      <w:r w:rsidRPr="00F82ACB">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F82ACB">
        <w:rPr>
          <w:rFonts w:asciiTheme="minorHAnsi" w:eastAsia="Times New Roman" w:hAnsiTheme="minorHAnsi" w:cstheme="minorHAnsi"/>
          <w:b/>
          <w:bCs/>
          <w:u w:val="single"/>
        </w:rPr>
        <w:t>The</w:t>
      </w:r>
      <w:r w:rsidRPr="00F82ACB">
        <w:rPr>
          <w:rFonts w:asciiTheme="minorHAnsi" w:eastAsia="Times New Roman" w:hAnsiTheme="minorHAnsi" w:cstheme="minorHAnsi"/>
          <w:sz w:val="16"/>
        </w:rPr>
        <w:t xml:space="preserve"> secular </w:t>
      </w:r>
      <w:r w:rsidRPr="00F82ACB">
        <w:rPr>
          <w:rFonts w:asciiTheme="minorHAnsi" w:eastAsia="Times New Roman" w:hAnsiTheme="minorHAnsi" w:cstheme="minorHAnsi"/>
          <w:b/>
          <w:bCs/>
          <w:u w:val="single"/>
        </w:rPr>
        <w:t>decline in violence that started with the end of the Cold War has not been reversed</w:t>
      </w:r>
      <w:r w:rsidRPr="00F82ACB">
        <w:rPr>
          <w:rFonts w:asciiTheme="minorHAnsi" w:eastAsia="Times New Roman" w:hAnsiTheme="minorHAnsi" w:cstheme="minorHAnsi"/>
          <w:sz w:val="16"/>
        </w:rPr>
        <w:t>. Rogers Brubaker observes that "</w:t>
      </w:r>
      <w:r w:rsidRPr="00B848DD">
        <w:rPr>
          <w:rFonts w:asciiTheme="minorHAnsi" w:eastAsia="Times New Roman" w:hAnsiTheme="minorHAnsi" w:cstheme="minorHAnsi"/>
          <w:b/>
          <w:bCs/>
          <w:u w:val="single"/>
        </w:rPr>
        <w:t>the crisis has not</w:t>
      </w:r>
      <w:r w:rsidRPr="00F82ACB">
        <w:rPr>
          <w:rFonts w:asciiTheme="minorHAnsi" w:eastAsia="Times New Roman" w:hAnsiTheme="minorHAnsi" w:cstheme="minorHAnsi"/>
          <w:sz w:val="16"/>
        </w:rPr>
        <w:t xml:space="preserve"> to date </w:t>
      </w:r>
      <w:r w:rsidRPr="00B848DD">
        <w:rPr>
          <w:rFonts w:asciiTheme="minorHAnsi" w:eastAsia="Times New Roman" w:hAnsiTheme="minorHAnsi" w:cstheme="minorHAnsi"/>
          <w:b/>
          <w:bCs/>
          <w:u w:val="single"/>
        </w:rPr>
        <w:t>generated</w:t>
      </w:r>
      <w:r w:rsidRPr="00F82ACB">
        <w:rPr>
          <w:rFonts w:asciiTheme="minorHAnsi" w:eastAsia="Times New Roman" w:hAnsiTheme="minorHAnsi" w:cstheme="minorHAnsi"/>
          <w:b/>
          <w:bCs/>
          <w:u w:val="single"/>
        </w:rPr>
        <w:t xml:space="preserve"> the surge in </w:t>
      </w:r>
      <w:r w:rsidRPr="00B848DD">
        <w:rPr>
          <w:rFonts w:asciiTheme="minorHAnsi" w:eastAsia="Times New Roman" w:hAnsiTheme="minorHAnsi" w:cstheme="minorHAnsi"/>
          <w:b/>
          <w:bCs/>
          <w:u w:val="single"/>
        </w:rPr>
        <w:t>protectionist nationalism or ethnic exclusion</w:t>
      </w:r>
      <w:r w:rsidRPr="00F82ACB">
        <w:rPr>
          <w:rFonts w:asciiTheme="minorHAnsi" w:eastAsia="Times New Roman" w:hAnsiTheme="minorHAnsi" w:cstheme="minorHAnsi"/>
          <w:b/>
          <w:bCs/>
          <w:u w:val="single"/>
        </w:rPr>
        <w:t xml:space="preserve"> that might have been expected</w:t>
      </w:r>
      <w:r w:rsidRPr="00F82ACB">
        <w:rPr>
          <w:rFonts w:asciiTheme="minorHAnsi" w:eastAsia="Times New Roman" w:hAnsiTheme="minorHAnsi" w:cstheme="minorHAnsi"/>
          <w:sz w:val="16"/>
        </w:rPr>
        <w:t>."43</w:t>
      </w:r>
    </w:p>
    <w:p w14:paraId="4D8F4F04" w14:textId="1B4B5C61" w:rsidR="001B1562" w:rsidRDefault="001B1562" w:rsidP="001B1562">
      <w:pPr>
        <w:pStyle w:val="Heading4"/>
      </w:pPr>
      <w:r>
        <w:t>Tons of empirics prove</w:t>
      </w:r>
    </w:p>
    <w:p w14:paraId="35D271B8" w14:textId="77777777" w:rsidR="001B1562" w:rsidRPr="00481705" w:rsidRDefault="001B1562" w:rsidP="001B1562">
      <w:pPr>
        <w:rPr>
          <w:sz w:val="16"/>
        </w:rPr>
      </w:pPr>
      <w:r w:rsidRPr="00481705">
        <w:rPr>
          <w:rStyle w:val="Style13ptBold"/>
        </w:rPr>
        <w:t>Miller, 2k</w:t>
      </w:r>
      <w:r w:rsidRPr="00481705">
        <w:rPr>
          <w:sz w:val="16"/>
        </w:rPr>
        <w:t xml:space="preserve"> </w:t>
      </w:r>
      <w:r w:rsidRPr="0048261F">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14:paraId="65617A48" w14:textId="77777777" w:rsidR="001B1562" w:rsidRDefault="001B1562" w:rsidP="001B1562">
      <w:pPr>
        <w:rPr>
          <w:sz w:val="16"/>
        </w:rPr>
      </w:pPr>
      <w:r w:rsidRPr="00DC6E98">
        <w:rPr>
          <w:sz w:val="16"/>
        </w:rPr>
        <w:t xml:space="preserve">The question may be reformulated. </w:t>
      </w:r>
      <w:r w:rsidRPr="00B848DD">
        <w:rPr>
          <w:rStyle w:val="StyleUnderline"/>
        </w:rPr>
        <w:t>Do wars spring from</w:t>
      </w:r>
      <w:r w:rsidRPr="00DC6E98">
        <w:rPr>
          <w:sz w:val="16"/>
        </w:rPr>
        <w:t xml:space="preserve"> a popular reaction to a </w:t>
      </w:r>
      <w:r w:rsidRPr="00481705">
        <w:rPr>
          <w:rStyle w:val="StyleUnderline"/>
        </w:rPr>
        <w:t xml:space="preserve">sudden </w:t>
      </w:r>
      <w:r w:rsidRPr="00B848DD">
        <w:rPr>
          <w:rStyle w:val="StyleUnderline"/>
        </w:rPr>
        <w:t>economic crisis</w:t>
      </w:r>
      <w:r w:rsidRPr="00DC6E98">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81705">
        <w:rPr>
          <w:rStyle w:val="StyleUnderline"/>
        </w:rPr>
        <w:t>This</w:t>
      </w:r>
      <w:r w:rsidRPr="00DC6E98">
        <w:rPr>
          <w:sz w:val="16"/>
        </w:rPr>
        <w:t xml:space="preserve"> exogenous </w:t>
      </w:r>
      <w:r w:rsidRPr="00481705">
        <w:rPr>
          <w:rStyle w:val="StyleUnderline"/>
        </w:rPr>
        <w:t>factor might act as a catalyst for a violent reaction</w:t>
      </w:r>
      <w:r w:rsidRPr="00DC6E98">
        <w:rPr>
          <w:sz w:val="16"/>
        </w:rPr>
        <w:t xml:space="preserve"> on the part of the people or </w:t>
      </w:r>
      <w:r w:rsidRPr="00481705">
        <w:rPr>
          <w:rStyle w:val="StyleUnderline"/>
        </w:rPr>
        <w:t>on the part of</w:t>
      </w:r>
      <w:r w:rsidRPr="00DC6E98">
        <w:rPr>
          <w:sz w:val="16"/>
        </w:rPr>
        <w:t xml:space="preserve"> the </w:t>
      </w:r>
      <w:r w:rsidRPr="00481705">
        <w:rPr>
          <w:rStyle w:val="StyleUnderline"/>
        </w:rPr>
        <w:t>political leadership</w:t>
      </w:r>
      <w:r w:rsidRPr="00DC6E98">
        <w:rPr>
          <w:sz w:val="16"/>
        </w:rPr>
        <w:t xml:space="preserve"> </w:t>
      </w:r>
      <w:r w:rsidRPr="00481705">
        <w:rPr>
          <w:rStyle w:val="StyleUnderline"/>
        </w:rPr>
        <w:t>who would</w:t>
      </w:r>
      <w:r w:rsidRPr="00DC6E98">
        <w:rPr>
          <w:sz w:val="16"/>
        </w:rPr>
        <w:t xml:space="preserve"> then </w:t>
      </w:r>
      <w:r w:rsidRPr="00481705">
        <w:rPr>
          <w:rStyle w:val="StyleUnderline"/>
        </w:rPr>
        <w:t>possibly be tempted to seek a diversion by finding or</w:t>
      </w:r>
      <w:r w:rsidRPr="00DC6E98">
        <w:rPr>
          <w:sz w:val="16"/>
        </w:rPr>
        <w:t xml:space="preserve">, if need be, </w:t>
      </w:r>
      <w:r w:rsidRPr="00481705">
        <w:rPr>
          <w:rStyle w:val="StyleUnderline"/>
        </w:rPr>
        <w:t>fabricating an enemy</w:t>
      </w:r>
      <w:r w:rsidRPr="00DC6E98">
        <w:rPr>
          <w:sz w:val="16"/>
        </w:rPr>
        <w:t xml:space="preserve"> and setting in train the process leading to war. </w:t>
      </w:r>
      <w:r w:rsidRPr="00481705">
        <w:rPr>
          <w:rStyle w:val="StyleUnderline"/>
        </w:rPr>
        <w:t>According to a study</w:t>
      </w:r>
      <w:r w:rsidRPr="00DC6E98">
        <w:rPr>
          <w:sz w:val="16"/>
        </w:rPr>
        <w:t xml:space="preserve"> undertaken </w:t>
      </w:r>
      <w:r w:rsidRPr="00481705">
        <w:rPr>
          <w:rStyle w:val="StyleUnderline"/>
        </w:rPr>
        <w:t>by</w:t>
      </w:r>
      <w:r w:rsidRPr="00DC6E98">
        <w:rPr>
          <w:sz w:val="16"/>
        </w:rPr>
        <w:t xml:space="preserve"> Minxin </w:t>
      </w:r>
      <w:r w:rsidRPr="00B848DD">
        <w:rPr>
          <w:rStyle w:val="StyleUnderline"/>
        </w:rPr>
        <w:t>Pei</w:t>
      </w:r>
      <w:r w:rsidRPr="00B848DD">
        <w:rPr>
          <w:sz w:val="16"/>
        </w:rPr>
        <w:t xml:space="preserve"> </w:t>
      </w:r>
      <w:r w:rsidRPr="00B848DD">
        <w:rPr>
          <w:rStyle w:val="StyleUnderline"/>
        </w:rPr>
        <w:t>and</w:t>
      </w:r>
      <w:r w:rsidRPr="00DC6E98">
        <w:rPr>
          <w:sz w:val="16"/>
        </w:rPr>
        <w:t xml:space="preserve"> Ariel </w:t>
      </w:r>
      <w:r w:rsidRPr="00B848DD">
        <w:rPr>
          <w:rStyle w:val="StyleUnderline"/>
        </w:rPr>
        <w:t>Adesnik</w:t>
      </w:r>
      <w:r w:rsidRPr="00B848DD">
        <w:rPr>
          <w:sz w:val="16"/>
        </w:rPr>
        <w:t xml:space="preserve"> </w:t>
      </w:r>
      <w:r w:rsidRPr="00DC6E98">
        <w:rPr>
          <w:sz w:val="16"/>
        </w:rPr>
        <w:t xml:space="preserve">of the </w:t>
      </w:r>
      <w:r w:rsidRPr="00481705">
        <w:rPr>
          <w:rStyle w:val="StyleUnderline"/>
        </w:rPr>
        <w:t>Carnegie Endowment</w:t>
      </w:r>
      <w:r w:rsidRPr="00DC6E98">
        <w:rPr>
          <w:sz w:val="16"/>
        </w:rPr>
        <w:t xml:space="preserve"> for International Peace, </w:t>
      </w:r>
      <w:r w:rsidRPr="00481705">
        <w:rPr>
          <w:rStyle w:val="StyleUnderline"/>
        </w:rPr>
        <w:t>there would not</w:t>
      </w:r>
      <w:r w:rsidRPr="00DC6E98">
        <w:rPr>
          <w:sz w:val="16"/>
        </w:rPr>
        <w:t xml:space="preserve"> appear to </w:t>
      </w:r>
      <w:r w:rsidRPr="00481705">
        <w:rPr>
          <w:rStyle w:val="StyleUnderline"/>
        </w:rPr>
        <w:t>be any merit in this hypothesis</w:t>
      </w:r>
      <w:r w:rsidRPr="00DC6E98">
        <w:rPr>
          <w:sz w:val="16"/>
        </w:rPr>
        <w:t xml:space="preserve">. </w:t>
      </w:r>
      <w:r w:rsidRPr="00B848DD">
        <w:rPr>
          <w:rStyle w:val="StyleUnderline"/>
        </w:rPr>
        <w:t>After studying ninety-three episodes of economic crisis in twenty-two countries</w:t>
      </w:r>
      <w:r w:rsidRPr="00DC6E98">
        <w:rPr>
          <w:sz w:val="16"/>
        </w:rPr>
        <w:t xml:space="preserve"> in Latin America and Asia</w:t>
      </w:r>
      <w:r w:rsidRPr="00481705">
        <w:rPr>
          <w:rStyle w:val="StyleUnderline"/>
        </w:rPr>
        <w:t xml:space="preserve"> </w:t>
      </w:r>
      <w:r w:rsidRPr="00B848DD">
        <w:rPr>
          <w:rStyle w:val="StyleUnderline"/>
        </w:rPr>
        <w:t xml:space="preserve">in the years since the Second World War they concluded </w:t>
      </w:r>
      <w:r w:rsidRPr="00481705">
        <w:rPr>
          <w:rStyle w:val="StyleUnderline"/>
        </w:rPr>
        <w:t>that:1</w:t>
      </w:r>
      <w:r w:rsidRPr="00DC6E98">
        <w:rPr>
          <w:sz w:val="16"/>
        </w:rPr>
        <w:t xml:space="preserve">9 </w:t>
      </w:r>
      <w:r w:rsidRPr="00481705">
        <w:rPr>
          <w:rStyle w:val="StyleUnderline"/>
        </w:rPr>
        <w:t xml:space="preserve">Much of the </w:t>
      </w:r>
      <w:r w:rsidRPr="00B848DD">
        <w:rPr>
          <w:rStyle w:val="StyleUnderline"/>
        </w:rPr>
        <w:t>conventional wisdom about the</w:t>
      </w:r>
      <w:r w:rsidRPr="00481705">
        <w:rPr>
          <w:rStyle w:val="StyleUnderline"/>
        </w:rPr>
        <w:t xml:space="preserve"> political </w:t>
      </w:r>
      <w:r w:rsidRPr="00B848DD">
        <w:rPr>
          <w:rStyle w:val="StyleUnderline"/>
        </w:rPr>
        <w:t>impact of economic crises may be wrong</w:t>
      </w:r>
      <w:r w:rsidRPr="00DC6E98">
        <w:rPr>
          <w:sz w:val="16"/>
        </w:rPr>
        <w:t xml:space="preserve"> ... </w:t>
      </w:r>
      <w:r w:rsidRPr="00B848DD">
        <w:rPr>
          <w:rStyle w:val="StyleUnderline"/>
        </w:rPr>
        <w:t>The severity of economic crisis</w:t>
      </w:r>
      <w:r w:rsidRPr="00DC6E98">
        <w:rPr>
          <w:sz w:val="16"/>
        </w:rPr>
        <w:t xml:space="preserve"> - as measured in terms of inflation and negative growth - </w:t>
      </w:r>
      <w:r w:rsidRPr="00B848DD">
        <w:rPr>
          <w:rStyle w:val="StyleUnderline"/>
        </w:rPr>
        <w:t>bore no relationship to the collapse of regimes</w:t>
      </w:r>
      <w:r w:rsidRPr="00DC6E98">
        <w:rPr>
          <w:sz w:val="16"/>
        </w:rPr>
        <w:t xml:space="preserve"> ... (</w:t>
      </w:r>
      <w:r w:rsidRPr="00B848DD">
        <w:rPr>
          <w:rStyle w:val="StyleUnderline"/>
        </w:rPr>
        <w:t>or</w:t>
      </w:r>
      <w:r w:rsidRPr="00DC6E98">
        <w:rPr>
          <w:sz w:val="16"/>
        </w:rPr>
        <w:t>, in democratic states, rarely</w:t>
      </w:r>
      <w:r w:rsidRPr="00B848DD">
        <w:rPr>
          <w:sz w:val="16"/>
        </w:rPr>
        <w:t xml:space="preserve">) </w:t>
      </w:r>
      <w:r w:rsidRPr="00B848DD">
        <w:rPr>
          <w:rStyle w:val="StyleUnderline"/>
        </w:rPr>
        <w:t>to an outbreak of violence</w:t>
      </w:r>
      <w:r w:rsidRPr="00DC6E98">
        <w:rPr>
          <w:sz w:val="16"/>
        </w:rPr>
        <w:t xml:space="preserve"> ... In the cases of dictatorships and semidemocracies, the ruling elites responded to crises by increasing repression (thereby using one form of violence to abort another).</w:t>
      </w:r>
    </w:p>
    <w:p w14:paraId="679CFF36" w14:textId="77777777" w:rsidR="001B1562" w:rsidRDefault="001B1562" w:rsidP="001B1562"/>
    <w:p w14:paraId="3523B48E" w14:textId="00D290E7" w:rsidR="001B1562" w:rsidRDefault="004B6150" w:rsidP="004B6150">
      <w:pPr>
        <w:pStyle w:val="Heading3"/>
      </w:pPr>
      <w:r>
        <w:t>AT !: No Diversionary War</w:t>
      </w:r>
    </w:p>
    <w:p w14:paraId="283FD3AF" w14:textId="53D500FF" w:rsidR="004B6150" w:rsidRPr="00481705" w:rsidRDefault="004B6150" w:rsidP="004B6150">
      <w:pPr>
        <w:pStyle w:val="Heading4"/>
      </w:pPr>
      <w:r w:rsidRPr="00573C04">
        <w:t>Diversionary theory is wrong –</w:t>
      </w:r>
      <w:r>
        <w:t xml:space="preserve"> l</w:t>
      </w:r>
      <w:r w:rsidRPr="00481705">
        <w:t xml:space="preserve">eaders focus inward and withdraw from foreign policy </w:t>
      </w:r>
    </w:p>
    <w:p w14:paraId="33A8A0AD" w14:textId="531FD3BF" w:rsidR="004B6150" w:rsidRPr="00481705" w:rsidRDefault="004B6150" w:rsidP="004B6150">
      <w:pPr>
        <w:rPr>
          <w:rFonts w:eastAsia="Cambria"/>
        </w:rPr>
      </w:pPr>
      <w:r>
        <w:rPr>
          <w:rStyle w:val="Style13ptBold"/>
        </w:rPr>
        <w:t xml:space="preserve">Bennett &amp; Nordstrom 2000 </w:t>
      </w:r>
      <w:r w:rsidRPr="00481705">
        <w:rPr>
          <w:rFonts w:eastAsia="MS Gothic"/>
        </w:rPr>
        <w:t xml:space="preserve">D. </w:t>
      </w:r>
      <w:r w:rsidRPr="004B6150">
        <w:t>Scott Bennett, Ph.D., The U of Michigan, Distinguished prof of Political Science, and Timothy Nordstrom, Associate prof. Director of Graduate Studies @ U of Mississippi, February 2000, The Journal of Conflict Resolution, Vol. 44, No.1</w:t>
      </w:r>
    </w:p>
    <w:p w14:paraId="6728E29A" w14:textId="77777777" w:rsidR="004B6150" w:rsidRPr="00481705" w:rsidRDefault="004B6150" w:rsidP="004B6150">
      <w:pPr>
        <w:rPr>
          <w:rFonts w:eastAsia="Cambria"/>
          <w:sz w:val="16"/>
        </w:rPr>
      </w:pPr>
      <w:r w:rsidRPr="00481705">
        <w:rPr>
          <w:rFonts w:eastAsia="Cambria"/>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B848DD">
        <w:rPr>
          <w:rFonts w:eastAsia="Cambria"/>
          <w:b/>
          <w:bCs/>
          <w:u w:val="single"/>
        </w:rPr>
        <w:t>it is shortsighted to conclude</w:t>
      </w:r>
      <w:r w:rsidRPr="00481705">
        <w:rPr>
          <w:rFonts w:eastAsia="Cambria"/>
          <w:sz w:val="16"/>
        </w:rPr>
        <w:t xml:space="preserve"> that </w:t>
      </w:r>
      <w:r w:rsidRPr="00B848DD">
        <w:rPr>
          <w:rFonts w:eastAsia="Cambria"/>
          <w:b/>
          <w:bCs/>
          <w:u w:val="single"/>
        </w:rPr>
        <w:t>a leader will</w:t>
      </w:r>
      <w:r w:rsidRPr="00481705">
        <w:rPr>
          <w:rFonts w:eastAsia="Cambria"/>
          <w:sz w:val="16"/>
        </w:rPr>
        <w:t xml:space="preserve"> uniformly </w:t>
      </w:r>
      <w:r w:rsidRPr="00B848DD">
        <w:rPr>
          <w:rFonts w:eastAsia="Cambria"/>
          <w:b/>
          <w:bCs/>
          <w:u w:val="single"/>
        </w:rPr>
        <w:t>externalize in response to domestic problems</w:t>
      </w:r>
      <w:r w:rsidRPr="00481705">
        <w:rPr>
          <w:rFonts w:eastAsia="Cambria"/>
          <w:b/>
          <w:bCs/>
          <w:u w:val="single"/>
        </w:rPr>
        <w:t xml:space="preserve"> at the expense of other</w:t>
      </w:r>
      <w:r w:rsidRPr="00481705">
        <w:rPr>
          <w:rFonts w:eastAsia="Cambria"/>
          <w:sz w:val="16"/>
        </w:rPr>
        <w:t xml:space="preserve"> possi- ble policy </w:t>
      </w:r>
      <w:r w:rsidRPr="00481705">
        <w:rPr>
          <w:rFonts w:eastAsia="Cambria"/>
          <w:b/>
          <w:bCs/>
          <w:u w:val="single"/>
        </w:rPr>
        <w:t>choices</w:t>
      </w:r>
      <w:r w:rsidRPr="00481705">
        <w:rPr>
          <w:rFonts w:eastAsia="Cambria"/>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B848DD">
        <w:rPr>
          <w:rFonts w:eastAsia="Cambria"/>
          <w:b/>
          <w:bCs/>
          <w:u w:val="single"/>
        </w:rPr>
        <w:t>leaders may internalize when faced with domestic economic troubles</w:t>
      </w:r>
      <w:r w:rsidRPr="00481705">
        <w:rPr>
          <w:rFonts w:eastAsia="Cambria"/>
          <w:sz w:val="16"/>
        </w:rPr>
        <w:t xml:space="preserve">. Rather than diverting the attention of the public or relevant elites through military action, </w:t>
      </w:r>
      <w:r w:rsidRPr="00481705">
        <w:rPr>
          <w:rFonts w:eastAsia="Cambria"/>
          <w:b/>
          <w:bCs/>
          <w:u w:val="single"/>
        </w:rPr>
        <w:t>leaders</w:t>
      </w:r>
      <w:r w:rsidRPr="00481705">
        <w:rPr>
          <w:rFonts w:eastAsia="Cambria"/>
          <w:sz w:val="16"/>
        </w:rPr>
        <w:t xml:space="preserve"> may actually </w:t>
      </w:r>
      <w:r w:rsidRPr="00481705">
        <w:rPr>
          <w:rFonts w:eastAsia="Cambria"/>
          <w:b/>
          <w:bCs/>
          <w:u w:val="single"/>
        </w:rPr>
        <w:t>work to solve their internal problems internally.</w:t>
      </w:r>
      <w:r w:rsidRPr="00481705">
        <w:rPr>
          <w:rFonts w:eastAsia="Cambria"/>
          <w:sz w:val="16"/>
        </w:rPr>
        <w:t xml:space="preserve"> Tying internal solutions to the external environment, we focus on the possibility that </w:t>
      </w:r>
      <w:r w:rsidRPr="00B848DD">
        <w:rPr>
          <w:rFonts w:eastAsia="Cambria"/>
          <w:b/>
          <w:bCs/>
          <w:u w:val="single"/>
        </w:rPr>
        <w:t>leaders may work to disengage their country from hostile relationships</w:t>
      </w:r>
      <w:r w:rsidRPr="00481705">
        <w:rPr>
          <w:rFonts w:eastAsia="Cambria"/>
          <w:sz w:val="16"/>
        </w:rPr>
        <w:t xml:space="preserve"> in the international arena </w:t>
      </w:r>
      <w:r w:rsidRPr="00481705">
        <w:rPr>
          <w:rFonts w:eastAsia="Cambria"/>
          <w:b/>
          <w:bCs/>
          <w:u w:val="single"/>
        </w:rPr>
        <w:t>to deal with domestic issues</w:t>
      </w:r>
      <w:r w:rsidRPr="00481705">
        <w:rPr>
          <w:rFonts w:eastAsia="Cambria"/>
          <w:sz w:val="16"/>
        </w:rPr>
        <w:t xml:space="preserve">. Domestic problems often emerge from the challenges of spreading finite resources across many different issue areas in a manner that satisfies the public and solves real problems. </w:t>
      </w:r>
      <w:r w:rsidRPr="00B848DD">
        <w:rPr>
          <w:rFonts w:eastAsia="Cambria"/>
          <w:b/>
          <w:bCs/>
          <w:u w:val="single"/>
        </w:rPr>
        <w:t>Turning inward</w:t>
      </w:r>
      <w:r w:rsidRPr="00481705">
        <w:rPr>
          <w:rFonts w:eastAsia="Cambria"/>
          <w:sz w:val="16"/>
        </w:rPr>
        <w:t xml:space="preserve"> for some time </w:t>
      </w:r>
      <w:r w:rsidRPr="00B848DD">
        <w:rPr>
          <w:rFonts w:eastAsia="Cambria"/>
          <w:b/>
          <w:bCs/>
          <w:u w:val="single"/>
        </w:rPr>
        <w:t>may free up resources</w:t>
      </w:r>
      <w:r w:rsidRPr="00481705">
        <w:rPr>
          <w:rFonts w:eastAsia="Cambria"/>
          <w:sz w:val="16"/>
        </w:rPr>
        <w:t xml:space="preserve"> required to jump-start the domestic economy </w:t>
      </w:r>
      <w:r w:rsidRPr="00481705">
        <w:rPr>
          <w:rFonts w:eastAsia="Cambria"/>
          <w:b/>
          <w:bCs/>
          <w:u w:val="single"/>
        </w:rPr>
        <w:t>or may</w:t>
      </w:r>
      <w:r w:rsidRPr="00481705">
        <w:rPr>
          <w:rFonts w:eastAsia="Cambria"/>
          <w:sz w:val="16"/>
        </w:rPr>
        <w:t xml:space="preserve"> simply </w:t>
      </w:r>
      <w:r w:rsidRPr="00481705">
        <w:rPr>
          <w:rFonts w:eastAsia="Cambria"/>
          <w:b/>
          <w:bCs/>
          <w:u w:val="single"/>
        </w:rPr>
        <w:t>provide leaders the time to solve internal distributional issues</w:t>
      </w:r>
      <w:r w:rsidRPr="00481705">
        <w:rPr>
          <w:rFonts w:eastAsia="Cambria"/>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81705">
        <w:rPr>
          <w:rFonts w:eastAsia="Cambria"/>
          <w:b/>
          <w:bCs/>
          <w:u w:val="single"/>
        </w:rPr>
        <w:t>economic conditions are a source of</w:t>
      </w:r>
      <w:r w:rsidRPr="00481705">
        <w:rPr>
          <w:rFonts w:eastAsia="Cambria"/>
          <w:sz w:val="16"/>
        </w:rPr>
        <w:t xml:space="preserve"> potential political </w:t>
      </w:r>
      <w:r w:rsidRPr="00481705">
        <w:rPr>
          <w:rFonts w:eastAsia="Cambria"/>
          <w:b/>
          <w:bCs/>
          <w:u w:val="single"/>
        </w:rPr>
        <w:t xml:space="preserve">problems to which leaders must pay attention. </w:t>
      </w:r>
      <w:r w:rsidRPr="00B848DD">
        <w:rPr>
          <w:rFonts w:eastAsia="Cambria"/>
          <w:b/>
          <w:bCs/>
          <w:u w:val="single"/>
        </w:rPr>
        <w:t>Slowing growth</w:t>
      </w:r>
      <w:r w:rsidRPr="00481705">
        <w:rPr>
          <w:rFonts w:eastAsia="Cambria"/>
          <w:sz w:val="16"/>
        </w:rPr>
        <w:t xml:space="preserve"> or worsening economic conditions </w:t>
      </w:r>
      <w:r w:rsidRPr="00B848DD">
        <w:rPr>
          <w:rFonts w:eastAsia="Cambria"/>
          <w:b/>
          <w:bCs/>
          <w:u w:val="single"/>
        </w:rPr>
        <w:t>may</w:t>
      </w:r>
      <w:r w:rsidRPr="00481705">
        <w:rPr>
          <w:rFonts w:eastAsia="Cambria"/>
          <w:b/>
          <w:bCs/>
          <w:u w:val="single"/>
        </w:rPr>
        <w:t xml:space="preserve"> </w:t>
      </w:r>
      <w:r w:rsidRPr="00B848DD">
        <w:rPr>
          <w:rFonts w:eastAsia="Cambria"/>
          <w:b/>
          <w:bCs/>
          <w:u w:val="single"/>
        </w:rPr>
        <w:t>lead</w:t>
      </w:r>
      <w:r w:rsidRPr="00481705">
        <w:rPr>
          <w:rFonts w:eastAsia="Cambria"/>
          <w:b/>
          <w:bCs/>
          <w:u w:val="single"/>
        </w:rPr>
        <w:t xml:space="preserve"> </w:t>
      </w:r>
      <w:r w:rsidRPr="00B848DD">
        <w:rPr>
          <w:rFonts w:eastAsia="Cambria"/>
          <w:b/>
          <w:bCs/>
          <w:u w:val="single"/>
        </w:rPr>
        <w:t>to</w:t>
      </w:r>
      <w:r w:rsidRPr="00481705">
        <w:rPr>
          <w:rFonts w:eastAsia="Cambria"/>
          <w:sz w:val="16"/>
        </w:rPr>
        <w:t xml:space="preserve"> mass dissatisfaction and </w:t>
      </w:r>
      <w:r w:rsidRPr="00B848DD">
        <w:rPr>
          <w:rFonts w:eastAsia="Cambria"/>
          <w:b/>
          <w:bCs/>
          <w:u w:val="single"/>
        </w:rPr>
        <w:t>protests</w:t>
      </w:r>
      <w:r w:rsidRPr="00481705">
        <w:rPr>
          <w:rFonts w:eastAsia="Cambria"/>
          <w:sz w:val="16"/>
        </w:rPr>
        <w:t xml:space="preserve"> down the road; </w:t>
      </w:r>
      <w:r w:rsidRPr="00481705">
        <w:rPr>
          <w:rFonts w:eastAsia="Cambria"/>
          <w:b/>
          <w:bCs/>
          <w:u w:val="single"/>
        </w:rPr>
        <w:t>economic problems may best be dealt with at an early stage before they turn into outward</w:t>
      </w:r>
      <w:r w:rsidRPr="00481705">
        <w:rPr>
          <w:rFonts w:eastAsia="Cambria"/>
          <w:sz w:val="16"/>
        </w:rPr>
        <w:t xml:space="preserve">, potentially </w:t>
      </w:r>
      <w:r w:rsidRPr="00481705">
        <w:rPr>
          <w:rFonts w:eastAsia="Cambria"/>
          <w:b/>
          <w:bCs/>
          <w:u w:val="single"/>
        </w:rPr>
        <w:t>violent, conflict</w:t>
      </w:r>
      <w:r w:rsidRPr="00481705">
        <w:rPr>
          <w:rFonts w:eastAsia="Cambria"/>
          <w:sz w:val="16"/>
        </w:rPr>
        <w:t xml:space="preserve">. This leads us to a third argument, which is that we in fact believe that it may be more appropriate in general to use indicators of latent conflict rather than manifest conflict as indicators of the potential to divert. </w:t>
      </w:r>
      <w:r w:rsidRPr="00481705">
        <w:rPr>
          <w:rFonts w:eastAsia="Cambria"/>
          <w:b/>
          <w:bCs/>
          <w:u w:val="single"/>
        </w:rPr>
        <w:t>Once</w:t>
      </w:r>
      <w:r w:rsidRPr="00481705">
        <w:rPr>
          <w:rFonts w:eastAsia="Cambria"/>
          <w:sz w:val="16"/>
        </w:rPr>
        <w:t xml:space="preserve"> the </w:t>
      </w:r>
      <w:r w:rsidRPr="00481705">
        <w:rPr>
          <w:rFonts w:eastAsia="Cambria"/>
          <w:b/>
          <w:bCs/>
          <w:u w:val="single"/>
        </w:rPr>
        <w:t>citizens</w:t>
      </w:r>
      <w:r w:rsidRPr="00481705">
        <w:rPr>
          <w:rFonts w:eastAsia="Cambria"/>
          <w:sz w:val="16"/>
        </w:rPr>
        <w:t xml:space="preserve"> of a country </w:t>
      </w:r>
      <w:r w:rsidRPr="00481705">
        <w:rPr>
          <w:rFonts w:eastAsia="Cambria"/>
          <w:b/>
          <w:bCs/>
          <w:u w:val="single"/>
        </w:rPr>
        <w:t xml:space="preserve">are so distressed that they resort to manifest conflict </w:t>
      </w:r>
      <w:r w:rsidRPr="00481705">
        <w:rPr>
          <w:rFonts w:eastAsia="Cambria"/>
          <w:sz w:val="16"/>
        </w:rPr>
        <w:t>(rioting or engaging in open protest</w:t>
      </w:r>
      <w:r w:rsidRPr="00481705">
        <w:rPr>
          <w:rFonts w:eastAsia="Cambria"/>
          <w:b/>
          <w:u w:val="single"/>
        </w:rPr>
        <w:t xml:space="preserve">), </w:t>
      </w:r>
      <w:r w:rsidRPr="00B848DD">
        <w:rPr>
          <w:rFonts w:eastAsia="Cambria"/>
          <w:b/>
          <w:bCs/>
          <w:u w:val="single"/>
        </w:rPr>
        <w:t>it may be too late for a leader to satisfy them by engaging in distracting foreign policy</w:t>
      </w:r>
      <w:r w:rsidRPr="00481705">
        <w:rPr>
          <w:rFonts w:eastAsia="Cambria"/>
          <w:sz w:val="16"/>
        </w:rPr>
        <w:t xml:space="preserve"> actions. If indeed leaders do attempt to distract people's attention, then if protest reaches a high level, that attempt has actually failed and we are looking for correlations between failed externalization attempts and further diversion.</w:t>
      </w:r>
    </w:p>
    <w:p w14:paraId="290DAAFC" w14:textId="77777777" w:rsidR="004B6150" w:rsidRPr="004B6150" w:rsidRDefault="004B6150" w:rsidP="004B6150"/>
    <w:p w14:paraId="2113D98D" w14:textId="77777777" w:rsidR="00676891" w:rsidRPr="00CB07D4" w:rsidRDefault="00733150" w:rsidP="00733150">
      <w:pPr>
        <w:pStyle w:val="Heading3"/>
      </w:pPr>
      <w:r w:rsidRPr="00CB07D4">
        <w:t xml:space="preserve">AT !: Econ Resilient </w:t>
      </w:r>
    </w:p>
    <w:p w14:paraId="118DAF2C" w14:textId="77777777" w:rsidR="00733150" w:rsidRPr="00CB07D4" w:rsidRDefault="00733150" w:rsidP="00733150">
      <w:pPr>
        <w:pStyle w:val="Heading4"/>
      </w:pPr>
      <w:r w:rsidRPr="00CB07D4">
        <w:t>The economy is resilient post-2008 – reforms and regulations make collapse improbable</w:t>
      </w:r>
    </w:p>
    <w:p w14:paraId="0385E043" w14:textId="77777777" w:rsidR="00733150" w:rsidRPr="00CB07D4" w:rsidRDefault="00733150" w:rsidP="00733150">
      <w:pPr>
        <w:rPr>
          <w:b/>
          <w:sz w:val="26"/>
        </w:rPr>
      </w:pPr>
      <w:r w:rsidRPr="00CB07D4">
        <w:rPr>
          <w:rStyle w:val="Style13ptBold"/>
          <w:rFonts w:cstheme="minorHAnsi"/>
        </w:rPr>
        <w:t xml:space="preserve">FSB ’14 </w:t>
      </w:r>
      <w:r w:rsidRPr="00CB07D4">
        <w:t>The Financial Stability Board (FSB) is an international body that monitors and makes recommendations about the global financial system – “FSB Plenary meets in London” – 31 March 2014 http://www.financialstabilityboard.org/press/pr_140331.htm</w:t>
      </w:r>
    </w:p>
    <w:p w14:paraId="41F9236F" w14:textId="77777777" w:rsidR="00733150" w:rsidRPr="00FF5C71" w:rsidRDefault="00733150" w:rsidP="00CB07D4">
      <w:pPr>
        <w:rPr>
          <w:sz w:val="8"/>
        </w:rPr>
      </w:pPr>
      <w:r w:rsidRPr="00B848DD">
        <w:rPr>
          <w:rStyle w:val="StyleUnderline"/>
          <w:rFonts w:cstheme="minorHAnsi"/>
        </w:rPr>
        <w:t>The global economy has been improving</w:t>
      </w:r>
      <w:r w:rsidRPr="00FF5C71">
        <w:rPr>
          <w:sz w:val="8"/>
        </w:rPr>
        <w:t xml:space="preserve">, </w:t>
      </w:r>
      <w:r w:rsidRPr="00B848DD">
        <w:rPr>
          <w:rStyle w:val="StyleUnderline"/>
          <w:rFonts w:cstheme="minorHAnsi"/>
        </w:rPr>
        <w:t>and monetary policy in the US is in</w:t>
      </w:r>
      <w:r w:rsidRPr="00FF5C71">
        <w:rPr>
          <w:sz w:val="8"/>
        </w:rPr>
        <w:t xml:space="preserve"> the </w:t>
      </w:r>
      <w:r w:rsidRPr="00B848DD">
        <w:rPr>
          <w:rStyle w:val="StyleUnderline"/>
          <w:rFonts w:cstheme="minorHAnsi"/>
        </w:rPr>
        <w:t>early stages of</w:t>
      </w:r>
      <w:r w:rsidRPr="00FF5C71">
        <w:rPr>
          <w:sz w:val="8"/>
        </w:rPr>
        <w:t xml:space="preserve"> a </w:t>
      </w:r>
      <w:r w:rsidRPr="00B848DD">
        <w:rPr>
          <w:rStyle w:val="StyleUnderline"/>
          <w:rFonts w:cstheme="minorHAnsi"/>
        </w:rPr>
        <w:t>normalisation</w:t>
      </w:r>
      <w:r w:rsidRPr="00CB07D4">
        <w:rPr>
          <w:rStyle w:val="StyleUnderline"/>
          <w:rFonts w:cstheme="minorHAnsi"/>
        </w:rPr>
        <w:t xml:space="preserve"> </w:t>
      </w:r>
      <w:r w:rsidRPr="00FF5C71">
        <w:rPr>
          <w:sz w:val="8"/>
        </w:rPr>
        <w:t xml:space="preserve">process, after an extended period of exceptional accommodation. </w:t>
      </w:r>
      <w:r w:rsidRPr="00B848DD">
        <w:rPr>
          <w:rStyle w:val="StyleUnderline"/>
          <w:rFonts w:cstheme="minorHAnsi"/>
        </w:rPr>
        <w:t xml:space="preserve">A comprehensive programme of regulatory reforms and supervisory actions since the crisis </w:t>
      </w:r>
      <w:r w:rsidRPr="00B848DD">
        <w:rPr>
          <w:rStyle w:val="Emphasis"/>
          <w:rFonts w:cstheme="minorHAnsi"/>
        </w:rPr>
        <w:t>has made the global financial system more resilient</w:t>
      </w:r>
      <w:r w:rsidRPr="00B848DD">
        <w:rPr>
          <w:rStyle w:val="StyleUnderline"/>
          <w:rFonts w:cstheme="minorHAnsi"/>
        </w:rPr>
        <w:t>.</w:t>
      </w:r>
      <w:r w:rsidRPr="00FF5C71">
        <w:rPr>
          <w:sz w:val="8"/>
        </w:rPr>
        <w:t xml:space="preserve"> Currently, European authorities are putting in place a comprehensive set of measures to strengthen further the region's financial system. </w:t>
      </w:r>
      <w:r w:rsidRPr="00B848DD">
        <w:rPr>
          <w:rStyle w:val="StyleUnderline"/>
          <w:rFonts w:cstheme="minorHAnsi"/>
        </w:rPr>
        <w:t>Emerging markets have coped</w:t>
      </w:r>
      <w:r w:rsidRPr="00FF5C71">
        <w:rPr>
          <w:sz w:val="8"/>
        </w:rPr>
        <w:t xml:space="preserve"> relatively </w:t>
      </w:r>
      <w:r w:rsidRPr="00B848DD">
        <w:rPr>
          <w:rStyle w:val="StyleUnderline"/>
          <w:rFonts w:cstheme="minorHAnsi"/>
        </w:rPr>
        <w:t>well</w:t>
      </w:r>
      <w:r w:rsidRPr="00CB07D4">
        <w:rPr>
          <w:rStyle w:val="StyleUnderline"/>
          <w:rFonts w:cstheme="minorHAnsi"/>
        </w:rPr>
        <w:t xml:space="preserve"> </w:t>
      </w:r>
      <w:r w:rsidRPr="00FF5C71">
        <w:rPr>
          <w:sz w:val="8"/>
        </w:rPr>
        <w:t xml:space="preserve">to date </w:t>
      </w:r>
      <w:r w:rsidRPr="00B848DD">
        <w:rPr>
          <w:rStyle w:val="StyleUnderline"/>
          <w:rFonts w:cstheme="minorHAnsi"/>
        </w:rPr>
        <w:t>with occasional bouts of turbulence</w:t>
      </w:r>
      <w:r w:rsidRPr="00FF5C71">
        <w:rPr>
          <w:sz w:val="8"/>
        </w:rPr>
        <w:t xml:space="preserve">, in part </w:t>
      </w:r>
      <w:r w:rsidRPr="00B848DD">
        <w:rPr>
          <w:rStyle w:val="StyleUnderline"/>
          <w:rFonts w:cstheme="minorHAnsi"/>
        </w:rPr>
        <w:t>reflecting the positive impact of</w:t>
      </w:r>
      <w:r w:rsidRPr="00FF5C71">
        <w:rPr>
          <w:sz w:val="8"/>
        </w:rPr>
        <w:t xml:space="preserve"> both past and more </w:t>
      </w:r>
      <w:r w:rsidRPr="00B848DD">
        <w:rPr>
          <w:rStyle w:val="StyleUnderline"/>
          <w:rFonts w:cstheme="minorHAnsi"/>
        </w:rPr>
        <w:t>recent reforms</w:t>
      </w:r>
      <w:r w:rsidRPr="00FF5C71">
        <w:rPr>
          <w:sz w:val="8"/>
        </w:rPr>
        <w:t xml:space="preserve">. </w:t>
      </w:r>
    </w:p>
    <w:p w14:paraId="0DD142E7" w14:textId="77777777" w:rsidR="00733150" w:rsidRPr="00CB07D4" w:rsidRDefault="00733150" w:rsidP="00733150"/>
    <w:p w14:paraId="300048C6" w14:textId="77777777" w:rsidR="00733150" w:rsidRPr="00CB07D4" w:rsidRDefault="00733150" w:rsidP="00733150">
      <w:pPr>
        <w:pStyle w:val="Heading4"/>
      </w:pPr>
      <w:r w:rsidRPr="00CB07D4">
        <w:t>Economy more resilient than predicted – has taken shocks and still growing</w:t>
      </w:r>
    </w:p>
    <w:p w14:paraId="15F497E4" w14:textId="77777777" w:rsidR="00733150" w:rsidRPr="00CB07D4" w:rsidRDefault="00733150" w:rsidP="00733150">
      <w:r w:rsidRPr="00CB07D4">
        <w:rPr>
          <w:rStyle w:val="Style13ptBold"/>
          <w:rFonts w:cstheme="minorHAnsi"/>
        </w:rPr>
        <w:t>Eisenbeis 11</w:t>
      </w:r>
      <w:r w:rsidRPr="00CB07D4">
        <w:t xml:space="preserve"> – (3/31/11, Bob, PhD, Cumberland Advisors’ Chief Monetary Economist, former Executive Vice President and Director of Research at the Federal Reserve Bank of Atlanta, current member of the U.S. Shadow Financial Regulatory Committee and the Financial Economist Roundtable, “This Market Is Showing Incredible Resilience In The Face Of Many Crises,” The Business Insider, lexis) </w:t>
      </w:r>
    </w:p>
    <w:p w14:paraId="6373D600" w14:textId="77777777" w:rsidR="00733150" w:rsidRPr="00FF5C71" w:rsidRDefault="00733150" w:rsidP="00733150">
      <w:pPr>
        <w:rPr>
          <w:rFonts w:cstheme="minorHAnsi"/>
        </w:rPr>
      </w:pPr>
      <w:r w:rsidRPr="00FF5C71">
        <w:rPr>
          <w:rFonts w:cstheme="minorHAnsi"/>
        </w:rPr>
        <w:t>No, not shock and awe as in how the military uses the terms, but rather</w:t>
      </w:r>
      <w:r w:rsidRPr="00CB07D4">
        <w:rPr>
          <w:rStyle w:val="StyleUnderline"/>
        </w:rPr>
        <w:t xml:space="preserve"> </w:t>
      </w:r>
      <w:r w:rsidRPr="00B848DD">
        <w:rPr>
          <w:rStyle w:val="StyleUnderline"/>
        </w:rPr>
        <w:t>shock as a characterization of what has hit the US and world economies recently and</w:t>
      </w:r>
      <w:r w:rsidRPr="00CB07D4">
        <w:rPr>
          <w:rStyle w:val="StyleUnderline"/>
        </w:rPr>
        <w:t xml:space="preserve"> awe in terms of </w:t>
      </w:r>
      <w:r w:rsidRPr="00B848DD">
        <w:rPr>
          <w:rStyle w:val="StyleUnderline"/>
        </w:rPr>
        <w:t>how resilient both have been</w:t>
      </w:r>
      <w:r w:rsidRPr="00CB07D4">
        <w:rPr>
          <w:rStyle w:val="StyleUnderline"/>
        </w:rPr>
        <w:t xml:space="preserve">. Just think of the variety of shocks that financial markets have had to digest and synthesize. First </w:t>
      </w:r>
      <w:r w:rsidRPr="00B848DD">
        <w:rPr>
          <w:rStyle w:val="StyleUnderline"/>
        </w:rPr>
        <w:t>there was the financial crisis</w:t>
      </w:r>
      <w:r w:rsidRPr="00CB07D4">
        <w:rPr>
          <w:rStyle w:val="StyleUnderline"/>
        </w:rPr>
        <w:t>,</w:t>
      </w:r>
      <w:r w:rsidRPr="00FF5C71">
        <w:rPr>
          <w:rFonts w:cstheme="minorHAnsi"/>
        </w:rPr>
        <w:t xml:space="preserve"> the shutdown of the commercial-paper and mortgage markets, and broad concerns about systemic risk</w:t>
      </w:r>
      <w:r w:rsidRPr="00CB07D4">
        <w:rPr>
          <w:rStyle w:val="StyleUnderline"/>
        </w:rPr>
        <w:t>. Then there were failures of major private-sector and government-sponsored institutions</w:t>
      </w:r>
      <w:r w:rsidRPr="00FF5C71">
        <w:rPr>
          <w:rFonts w:cstheme="minorHAnsi"/>
        </w:rPr>
        <w:t xml:space="preserve">, government injections of capital, and guarantees of bank liabilities. </w:t>
      </w:r>
      <w:r w:rsidRPr="00B848DD">
        <w:rPr>
          <w:rStyle w:val="StyleUnderline"/>
        </w:rPr>
        <w:t>Europe has been wrestling with its own debt and fiscal finance problems</w:t>
      </w:r>
      <w:r w:rsidRPr="00CB07D4">
        <w:rPr>
          <w:rStyle w:val="StyleUnderline"/>
        </w:rPr>
        <w:t>,</w:t>
      </w:r>
      <w:r w:rsidRPr="00FF5C71">
        <w:rPr>
          <w:rFonts w:cstheme="minorHAnsi"/>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B848DD">
        <w:rPr>
          <w:rStyle w:val="StyleUnderline"/>
        </w:rPr>
        <w:t>We see the US fighting two wars</w:t>
      </w:r>
      <w:r w:rsidRPr="00CB07D4">
        <w:rPr>
          <w:rStyle w:val="StyleUnderline"/>
        </w:rPr>
        <w:t>,</w:t>
      </w:r>
      <w:r w:rsidRPr="00FF5C71">
        <w:rPr>
          <w:rFonts w:cstheme="minorHAnsi"/>
        </w:rPr>
        <w:t xml:space="preserve"> 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CB07D4">
        <w:rPr>
          <w:rStyle w:val="StyleUnderline"/>
        </w:rPr>
        <w:t xml:space="preserve"> </w:t>
      </w:r>
      <w:r w:rsidRPr="00B848DD">
        <w:rPr>
          <w:rStyle w:val="StyleUnderline"/>
        </w:rPr>
        <w:t>the flooding in Australia and major quake in New Zealands capital</w:t>
      </w:r>
      <w:r w:rsidRPr="00CB07D4">
        <w:rPr>
          <w:rStyle w:val="StyleUnderline"/>
        </w:rPr>
        <w:t xml:space="preserve">? The global political economy is facing as much uncertainty as has ever been experienced in recent times. </w:t>
      </w:r>
      <w:r w:rsidRPr="00B848DD">
        <w:rPr>
          <w:rStyle w:val="StyleUnderline"/>
        </w:rPr>
        <w:t>Yet, in the face of all these events, the US stock market has essentially regained its lost value</w:t>
      </w:r>
      <w:r w:rsidRPr="00CB07D4">
        <w:rPr>
          <w:rStyle w:val="StyleUnderline"/>
        </w:rPr>
        <w:t>. To be sure</w:t>
      </w:r>
      <w:r w:rsidRPr="00B848DD">
        <w:rPr>
          <w:rFonts w:cstheme="minorHAnsi"/>
        </w:rPr>
        <w:t>,</w:t>
      </w:r>
      <w:r w:rsidRPr="00B848DD">
        <w:rPr>
          <w:rStyle w:val="StyleUnderline"/>
        </w:rPr>
        <w:t xml:space="preserve"> the job market is lagging</w:t>
      </w:r>
      <w:r w:rsidRPr="00FF5C71">
        <w:rPr>
          <w:rFonts w:cstheme="minorHAnsi"/>
        </w:rPr>
        <w:t xml:space="preserve"> and has a long way to go to recoup the 7.4 million or so jobs that were lost during the recession. The housing market faces a glut of excess supply that will take a long while to work of</w:t>
      </w:r>
      <w:r w:rsidRPr="00CB07D4">
        <w:rPr>
          <w:rStyle w:val="StyleUnderline"/>
        </w:rPr>
        <w:t xml:space="preserve">f. </w:t>
      </w:r>
      <w:r w:rsidRPr="00B848DD">
        <w:rPr>
          <w:rStyle w:val="StyleUnderline"/>
        </w:rPr>
        <w:t>However, corporate profits are at an all-time high</w:t>
      </w:r>
      <w:r w:rsidRPr="00CB07D4">
        <w:rPr>
          <w:rStyle w:val="StyleUnderline"/>
        </w:rPr>
        <w:t xml:space="preserve">, </w:t>
      </w:r>
      <w:r w:rsidRPr="00B848DD">
        <w:rPr>
          <w:rStyle w:val="StyleUnderline"/>
        </w:rPr>
        <w:t>interest rates are low,</w:t>
      </w:r>
      <w:r w:rsidRPr="00CB07D4">
        <w:rPr>
          <w:rStyle w:val="StyleUnderline"/>
        </w:rPr>
        <w:t xml:space="preserve"> and </w:t>
      </w:r>
      <w:r w:rsidRPr="00B848DD">
        <w:rPr>
          <w:rStyle w:val="StyleUnderline"/>
        </w:rPr>
        <w:t>inflation has</w:t>
      </w:r>
      <w:r w:rsidRPr="00CB07D4">
        <w:rPr>
          <w:rStyle w:val="StyleUnderline"/>
        </w:rPr>
        <w:t xml:space="preserve"> so far </w:t>
      </w:r>
      <w:r w:rsidRPr="00B848DD">
        <w:rPr>
          <w:rStyle w:val="StyleUnderline"/>
        </w:rPr>
        <w:t>remained contained</w:t>
      </w:r>
      <w:r w:rsidRPr="00CB07D4">
        <w:rPr>
          <w:rStyle w:val="StyleUnderline"/>
        </w:rPr>
        <w:t xml:space="preserve">. </w:t>
      </w:r>
      <w:r w:rsidRPr="00B848DD">
        <w:rPr>
          <w:rStyle w:val="StyleUnderline"/>
        </w:rPr>
        <w:t>Real economic growth has been positive</w:t>
      </w:r>
      <w:r w:rsidRPr="00CB07D4">
        <w:rPr>
          <w:rStyle w:val="StyleUnderline"/>
        </w:rPr>
        <w:t xml:space="preserve"> </w:t>
      </w:r>
      <w:r w:rsidRPr="00B848DD">
        <w:rPr>
          <w:rStyle w:val="StyleUnderline"/>
        </w:rPr>
        <w:t>and</w:t>
      </w:r>
      <w:r w:rsidRPr="00CB07D4">
        <w:rPr>
          <w:rStyle w:val="StyleUnderline"/>
        </w:rPr>
        <w:t xml:space="preserve"> has </w:t>
      </w:r>
      <w:r w:rsidRPr="00B848DD">
        <w:rPr>
          <w:rStyle w:val="StyleUnderline"/>
        </w:rPr>
        <w:t>increased</w:t>
      </w:r>
      <w:r w:rsidRPr="00CB07D4">
        <w:rPr>
          <w:rStyle w:val="StyleUnderline"/>
        </w:rPr>
        <w:t xml:space="preserve"> at a steady, albeit modest, pace.</w:t>
      </w:r>
      <w:r w:rsidRPr="00FF5C71">
        <w:rPr>
          <w:rFonts w:cstheme="minorHAnsi"/>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B848DD">
        <w:rPr>
          <w:rStyle w:val="StyleUnderline"/>
        </w:rPr>
        <w:t>the real economies dont seem to be as fragile as many fear</w:t>
      </w:r>
      <w:r w:rsidRPr="00CB07D4">
        <w:rPr>
          <w:rStyle w:val="StyleUnderline"/>
        </w:rPr>
        <w:t>. US GDP is currently at an all-time high, in both real and nominal terms,</w:t>
      </w:r>
      <w:r w:rsidRPr="00FF5C71">
        <w:rPr>
          <w:rFonts w:cstheme="minorHAnsi"/>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14:paraId="6DE5A579" w14:textId="77777777" w:rsidR="00733150" w:rsidRPr="00CB07D4" w:rsidRDefault="00733150" w:rsidP="00733150">
      <w:pPr>
        <w:rPr>
          <w:rFonts w:cstheme="minorHAnsi"/>
        </w:rPr>
      </w:pPr>
    </w:p>
    <w:p w14:paraId="53EB50B5" w14:textId="77777777" w:rsidR="007A792F" w:rsidRPr="00CB07D4" w:rsidRDefault="007A792F" w:rsidP="007A792F"/>
    <w:sectPr w:rsidR="007A792F" w:rsidRPr="00CB07D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3000000" w:usb1="00000000" w:usb2="00000000" w:usb3="00000000" w:csb0="00000001" w:csb1="00000000"/>
  </w:font>
  <w:font w:name="Arial Bold">
    <w:panose1 w:val="020B07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onaco">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76891"/>
    <w:rsid w:val="000029E3"/>
    <w:rsid w:val="000029E8"/>
    <w:rsid w:val="00004225"/>
    <w:rsid w:val="00006253"/>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69B8"/>
    <w:rsid w:val="00100B28"/>
    <w:rsid w:val="0010317B"/>
    <w:rsid w:val="00117316"/>
    <w:rsid w:val="001209B4"/>
    <w:rsid w:val="00132A99"/>
    <w:rsid w:val="001761FC"/>
    <w:rsid w:val="00182655"/>
    <w:rsid w:val="001840F2"/>
    <w:rsid w:val="00185134"/>
    <w:rsid w:val="001856C6"/>
    <w:rsid w:val="00191B5F"/>
    <w:rsid w:val="00192487"/>
    <w:rsid w:val="00193416"/>
    <w:rsid w:val="00195073"/>
    <w:rsid w:val="0019668D"/>
    <w:rsid w:val="001A25FD"/>
    <w:rsid w:val="001A5371"/>
    <w:rsid w:val="001A72C7"/>
    <w:rsid w:val="001B1562"/>
    <w:rsid w:val="001B73E3"/>
    <w:rsid w:val="001C316D"/>
    <w:rsid w:val="001C3F78"/>
    <w:rsid w:val="001C7190"/>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1D9"/>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091A"/>
    <w:rsid w:val="002B5511"/>
    <w:rsid w:val="002B7ACF"/>
    <w:rsid w:val="002E0643"/>
    <w:rsid w:val="002E392E"/>
    <w:rsid w:val="002E6BBC"/>
    <w:rsid w:val="002F1BA9"/>
    <w:rsid w:val="002F22BC"/>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3BB0"/>
    <w:rsid w:val="003E5302"/>
    <w:rsid w:val="003E5A11"/>
    <w:rsid w:val="003E5BF1"/>
    <w:rsid w:val="003F21C9"/>
    <w:rsid w:val="003F2452"/>
    <w:rsid w:val="003F41EA"/>
    <w:rsid w:val="003F7DF0"/>
    <w:rsid w:val="004039AF"/>
    <w:rsid w:val="00407AFF"/>
    <w:rsid w:val="0041155D"/>
    <w:rsid w:val="004170BF"/>
    <w:rsid w:val="00417FB0"/>
    <w:rsid w:val="00424FA9"/>
    <w:rsid w:val="004270E3"/>
    <w:rsid w:val="004348DC"/>
    <w:rsid w:val="00434921"/>
    <w:rsid w:val="00437B71"/>
    <w:rsid w:val="00442018"/>
    <w:rsid w:val="0044402E"/>
    <w:rsid w:val="00446567"/>
    <w:rsid w:val="00447B10"/>
    <w:rsid w:val="00452EE4"/>
    <w:rsid w:val="00452F0B"/>
    <w:rsid w:val="004536D6"/>
    <w:rsid w:val="00457224"/>
    <w:rsid w:val="0047482C"/>
    <w:rsid w:val="00475436"/>
    <w:rsid w:val="0048047E"/>
    <w:rsid w:val="00482AF9"/>
    <w:rsid w:val="00496BB2"/>
    <w:rsid w:val="004B37B4"/>
    <w:rsid w:val="004B6150"/>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06D"/>
    <w:rsid w:val="00654695"/>
    <w:rsid w:val="0065500A"/>
    <w:rsid w:val="00655217"/>
    <w:rsid w:val="0065727C"/>
    <w:rsid w:val="00662CF9"/>
    <w:rsid w:val="00674A78"/>
    <w:rsid w:val="00676891"/>
    <w:rsid w:val="00696A16"/>
    <w:rsid w:val="006973EE"/>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3150"/>
    <w:rsid w:val="007374A1"/>
    <w:rsid w:val="007474F1"/>
    <w:rsid w:val="00752712"/>
    <w:rsid w:val="00753A84"/>
    <w:rsid w:val="007611F5"/>
    <w:rsid w:val="007619E4"/>
    <w:rsid w:val="00761E75"/>
    <w:rsid w:val="0076495E"/>
    <w:rsid w:val="00765FC8"/>
    <w:rsid w:val="00775694"/>
    <w:rsid w:val="00793F46"/>
    <w:rsid w:val="007A1325"/>
    <w:rsid w:val="007A14EC"/>
    <w:rsid w:val="007A1A18"/>
    <w:rsid w:val="007A3BAF"/>
    <w:rsid w:val="007A792F"/>
    <w:rsid w:val="007B1116"/>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28E0"/>
    <w:rsid w:val="008A4633"/>
    <w:rsid w:val="008B032E"/>
    <w:rsid w:val="008B77C4"/>
    <w:rsid w:val="008C0FA2"/>
    <w:rsid w:val="008C2342"/>
    <w:rsid w:val="008C77B6"/>
    <w:rsid w:val="008D1B91"/>
    <w:rsid w:val="008D724A"/>
    <w:rsid w:val="008E7A3E"/>
    <w:rsid w:val="008F41FD"/>
    <w:rsid w:val="008F4479"/>
    <w:rsid w:val="008F4BA0"/>
    <w:rsid w:val="00901726"/>
    <w:rsid w:val="00904E3A"/>
    <w:rsid w:val="009105E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932"/>
    <w:rsid w:val="009F1CBB"/>
    <w:rsid w:val="009F3305"/>
    <w:rsid w:val="009F6FB2"/>
    <w:rsid w:val="00A071C0"/>
    <w:rsid w:val="00A22670"/>
    <w:rsid w:val="00A24B35"/>
    <w:rsid w:val="00A271BA"/>
    <w:rsid w:val="00A27F86"/>
    <w:rsid w:val="00A36215"/>
    <w:rsid w:val="00A431C6"/>
    <w:rsid w:val="00A54315"/>
    <w:rsid w:val="00A60FBC"/>
    <w:rsid w:val="00A60FEC"/>
    <w:rsid w:val="00A65C0B"/>
    <w:rsid w:val="00A6775B"/>
    <w:rsid w:val="00A776BA"/>
    <w:rsid w:val="00A81FD2"/>
    <w:rsid w:val="00A8441A"/>
    <w:rsid w:val="00A8674A"/>
    <w:rsid w:val="00A9435A"/>
    <w:rsid w:val="00A96E24"/>
    <w:rsid w:val="00AA6F6E"/>
    <w:rsid w:val="00AB122B"/>
    <w:rsid w:val="00AB21B0"/>
    <w:rsid w:val="00AB48D3"/>
    <w:rsid w:val="00AE0243"/>
    <w:rsid w:val="00AE1BAD"/>
    <w:rsid w:val="00AE2124"/>
    <w:rsid w:val="00AE24BC"/>
    <w:rsid w:val="00AE3E3F"/>
    <w:rsid w:val="00AF0F78"/>
    <w:rsid w:val="00AF2516"/>
    <w:rsid w:val="00AF4760"/>
    <w:rsid w:val="00AF55D4"/>
    <w:rsid w:val="00B0505F"/>
    <w:rsid w:val="00B05C2D"/>
    <w:rsid w:val="00B12933"/>
    <w:rsid w:val="00B12B88"/>
    <w:rsid w:val="00B137E0"/>
    <w:rsid w:val="00B13BC8"/>
    <w:rsid w:val="00B17A61"/>
    <w:rsid w:val="00B24662"/>
    <w:rsid w:val="00B3569C"/>
    <w:rsid w:val="00B43676"/>
    <w:rsid w:val="00B5602D"/>
    <w:rsid w:val="00B60125"/>
    <w:rsid w:val="00B6656B"/>
    <w:rsid w:val="00B71625"/>
    <w:rsid w:val="00B75C54"/>
    <w:rsid w:val="00B848DD"/>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6116"/>
    <w:rsid w:val="00C07769"/>
    <w:rsid w:val="00C07D05"/>
    <w:rsid w:val="00C10856"/>
    <w:rsid w:val="00C203FA"/>
    <w:rsid w:val="00C244F5"/>
    <w:rsid w:val="00C3164F"/>
    <w:rsid w:val="00C31B5E"/>
    <w:rsid w:val="00C34D3E"/>
    <w:rsid w:val="00C35B37"/>
    <w:rsid w:val="00C3747A"/>
    <w:rsid w:val="00C37F29"/>
    <w:rsid w:val="00C47E17"/>
    <w:rsid w:val="00C56DCC"/>
    <w:rsid w:val="00C57075"/>
    <w:rsid w:val="00C72AFE"/>
    <w:rsid w:val="00C81619"/>
    <w:rsid w:val="00CA013C"/>
    <w:rsid w:val="00CA2EDA"/>
    <w:rsid w:val="00CA6D6D"/>
    <w:rsid w:val="00CB07D4"/>
    <w:rsid w:val="00CC7A4E"/>
    <w:rsid w:val="00CD1359"/>
    <w:rsid w:val="00CD4C83"/>
    <w:rsid w:val="00D01EDC"/>
    <w:rsid w:val="00D02274"/>
    <w:rsid w:val="00D078AA"/>
    <w:rsid w:val="00D10058"/>
    <w:rsid w:val="00D11978"/>
    <w:rsid w:val="00D15E30"/>
    <w:rsid w:val="00D16129"/>
    <w:rsid w:val="00D25DBD"/>
    <w:rsid w:val="00D26929"/>
    <w:rsid w:val="00D30CBD"/>
    <w:rsid w:val="00D30D9E"/>
    <w:rsid w:val="00D33908"/>
    <w:rsid w:val="00D354F2"/>
    <w:rsid w:val="00D35950"/>
    <w:rsid w:val="00D369F1"/>
    <w:rsid w:val="00D36C30"/>
    <w:rsid w:val="00D37C90"/>
    <w:rsid w:val="00D43A8C"/>
    <w:rsid w:val="00D4627D"/>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3601"/>
    <w:rsid w:val="00DD4CD4"/>
    <w:rsid w:val="00DD5E7A"/>
    <w:rsid w:val="00DD65A2"/>
    <w:rsid w:val="00DD6770"/>
    <w:rsid w:val="00DE0749"/>
    <w:rsid w:val="00DE1CE2"/>
    <w:rsid w:val="00DF1210"/>
    <w:rsid w:val="00DF31E9"/>
    <w:rsid w:val="00DF400D"/>
    <w:rsid w:val="00DF5C23"/>
    <w:rsid w:val="00E01DAD"/>
    <w:rsid w:val="00E021DC"/>
    <w:rsid w:val="00E03F91"/>
    <w:rsid w:val="00E064EF"/>
    <w:rsid w:val="00E064F2"/>
    <w:rsid w:val="00E06FDC"/>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1436"/>
    <w:rsid w:val="00E93C78"/>
    <w:rsid w:val="00EA1115"/>
    <w:rsid w:val="00EA39EB"/>
    <w:rsid w:val="00EA3CEA"/>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6EB2"/>
    <w:rsid w:val="00FC27E3"/>
    <w:rsid w:val="00FC74C7"/>
    <w:rsid w:val="00FD451D"/>
    <w:rsid w:val="00FD5B22"/>
    <w:rsid w:val="00FE1B01"/>
    <w:rsid w:val="00FF5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6E90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aliases w:val="Normal/Card"/>
    <w:qFormat/>
    <w:rsid w:val="00EA3CEA"/>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EA3C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EA3CEA"/>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Char"/>
    <w:basedOn w:val="Normal"/>
    <w:next w:val="Normal"/>
    <w:link w:val="Heading3Char"/>
    <w:autoRedefine/>
    <w:uiPriority w:val="2"/>
    <w:unhideWhenUsed/>
    <w:qFormat/>
    <w:rsid w:val="00EA3CEA"/>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EA3CE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A3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CEA"/>
  </w:style>
  <w:style w:type="character" w:customStyle="1" w:styleId="Heading1Char">
    <w:name w:val="Heading 1 Char"/>
    <w:aliases w:val="Pocket Char"/>
    <w:basedOn w:val="DefaultParagraphFont"/>
    <w:link w:val="Heading1"/>
    <w:rsid w:val="00EA3CEA"/>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EA3CEA"/>
    <w:rPr>
      <w:rFonts w:ascii="Arial" w:eastAsiaTheme="majorEastAsia" w:hAnsi="Arial" w:cstheme="majorBidi"/>
      <w:b/>
      <w:caps/>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2"/>
    <w:rsid w:val="00EA3CEA"/>
    <w:rPr>
      <w:rFonts w:ascii="Arial" w:eastAsiaTheme="majorEastAsia" w:hAnsi="Arial" w:cstheme="majorBidi"/>
      <w:b/>
      <w:cap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EA3CEA"/>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A3CEA"/>
    <w:rPr>
      <w:rFonts w:ascii="Arial" w:hAnsi="Arial"/>
      <w:b/>
      <w:bCs/>
      <w:caps w:val="0"/>
      <w:smallCaps w:val="0"/>
      <w:strike w:val="0"/>
      <w:dstrike w:val="0"/>
      <w:vanish w:val="0"/>
      <w:sz w:val="26"/>
      <w:u w:val="single"/>
      <w:vertAlign w:val="baseline"/>
    </w:rPr>
  </w:style>
  <w:style w:type="character" w:customStyle="1" w:styleId="StyleUnderline">
    <w:name w:val="Style Underline"/>
    <w:aliases w:val="Intense Emphasis,Underline,Style Bold Underline,Intense Emphasis1,apple-style-span + 6 pt,Kern at 16 pt,Intense Emphasis11,Style,Intense Emphasis2,HHeading 3 + 12 pt,Intense Emphasis111,Bold,Title Char,Cards + Font: 12 pt Char,ci,c,Bo"/>
    <w:basedOn w:val="DefaultParagraphFont"/>
    <w:uiPriority w:val="6"/>
    <w:qFormat/>
    <w:rsid w:val="00EA3CEA"/>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EA3CEA"/>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EA3CEA"/>
    <w:rPr>
      <w:color w:val="auto"/>
      <w:u w:val="none"/>
    </w:rPr>
  </w:style>
  <w:style w:type="character" w:styleId="Hyperlink">
    <w:name w:val="Hyperlink"/>
    <w:aliases w:val="heading 1 (block title),Read,Important,Card Text,Internet Link,Analytic Text,Internet link,Heading 3 Char1 Char1,No Underline Char1,Text 7 Char1,3: Cite Char1,Index Headers Char1,Underline Char Char Char Char1,Tag Char Char Char1,Block Char1"/>
    <w:basedOn w:val="DefaultParagraphFont"/>
    <w:uiPriority w:val="99"/>
    <w:unhideWhenUsed/>
    <w:rsid w:val="00EA3CEA"/>
    <w:rPr>
      <w:color w:val="auto"/>
      <w:u w:val="none"/>
    </w:rPr>
  </w:style>
  <w:style w:type="paragraph" w:styleId="DocumentMap">
    <w:name w:val="Document Map"/>
    <w:basedOn w:val="Normal"/>
    <w:link w:val="DocumentMapChar"/>
    <w:uiPriority w:val="99"/>
    <w:semiHidden/>
    <w:unhideWhenUsed/>
    <w:rsid w:val="00E93C7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3C78"/>
    <w:rPr>
      <w:rFonts w:ascii="Lucida Grande" w:hAnsi="Lucida Grande" w:cs="Lucida Grande"/>
    </w:rPr>
  </w:style>
  <w:style w:type="paragraph" w:customStyle="1" w:styleId="textbold">
    <w:name w:val="text bold"/>
    <w:basedOn w:val="Normal"/>
    <w:link w:val="Emphasis"/>
    <w:uiPriority w:val="7"/>
    <w:qFormat/>
    <w:rsid w:val="00676891"/>
    <w:pPr>
      <w:ind w:left="720"/>
      <w:jc w:val="both"/>
    </w:pPr>
    <w:rPr>
      <w:rFonts w:eastAsiaTheme="minorEastAsia"/>
      <w:b/>
      <w:iCs/>
      <w:szCs w:val="24"/>
      <w:u w:val="single"/>
      <w:bdr w:val="single" w:sz="12" w:space="0" w:color="auto"/>
    </w:rPr>
  </w:style>
  <w:style w:type="character" w:customStyle="1" w:styleId="underline">
    <w:name w:val="underline"/>
    <w:qFormat/>
    <w:rsid w:val="00676891"/>
    <w:rPr>
      <w:b/>
      <w:u w:val="single"/>
    </w:rPr>
  </w:style>
  <w:style w:type="paragraph" w:customStyle="1" w:styleId="Tag2">
    <w:name w:val="Tag2"/>
    <w:basedOn w:val="Normal"/>
    <w:qFormat/>
    <w:rsid w:val="00676891"/>
    <w:rPr>
      <w:b/>
      <w:sz w:val="20"/>
    </w:rPr>
  </w:style>
  <w:style w:type="paragraph" w:customStyle="1" w:styleId="card">
    <w:name w:val="card"/>
    <w:basedOn w:val="Normal"/>
    <w:next w:val="Normal"/>
    <w:uiPriority w:val="6"/>
    <w:qFormat/>
    <w:rsid w:val="00676891"/>
    <w:pPr>
      <w:ind w:left="288" w:right="288"/>
    </w:pPr>
    <w:rPr>
      <w:rFonts w:asciiTheme="minorHAnsi" w:hAnsiTheme="minorHAnsi"/>
      <w:u w:val="single"/>
    </w:rPr>
  </w:style>
  <w:style w:type="paragraph" w:customStyle="1" w:styleId="CardIndented">
    <w:name w:val="Card (Indented)"/>
    <w:basedOn w:val="Normal"/>
    <w:qFormat/>
    <w:rsid w:val="00E91436"/>
    <w:pPr>
      <w:ind w:left="288"/>
    </w:pPr>
  </w:style>
  <w:style w:type="character" w:customStyle="1" w:styleId="DebateUnderline">
    <w:name w:val="Debate Underline"/>
    <w:qFormat/>
    <w:rsid w:val="00E91436"/>
    <w:rPr>
      <w:rFonts w:ascii="Times New Roman" w:hAnsi="Times New Roman"/>
      <w:sz w:val="20"/>
      <w:u w:val="thick"/>
    </w:rPr>
  </w:style>
  <w:style w:type="paragraph" w:customStyle="1" w:styleId="Nothing">
    <w:name w:val="Nothing"/>
    <w:link w:val="NothingChar"/>
    <w:rsid w:val="00E91436"/>
    <w:pPr>
      <w:jc w:val="both"/>
    </w:pPr>
    <w:rPr>
      <w:rFonts w:ascii="Times New Roman" w:eastAsia="Times New Roman" w:hAnsi="Times New Roman" w:cs="Times New Roman"/>
      <w:sz w:val="20"/>
    </w:rPr>
  </w:style>
  <w:style w:type="character" w:customStyle="1" w:styleId="Author-Date">
    <w:name w:val="Author-Date"/>
    <w:qFormat/>
    <w:rsid w:val="00E91436"/>
    <w:rPr>
      <w:b/>
      <w:sz w:val="24"/>
    </w:rPr>
  </w:style>
  <w:style w:type="character" w:customStyle="1" w:styleId="apple-converted-space">
    <w:name w:val="apple-converted-space"/>
    <w:rsid w:val="00E91436"/>
  </w:style>
  <w:style w:type="character" w:customStyle="1" w:styleId="NothingChar">
    <w:name w:val="Nothing Char"/>
    <w:link w:val="Nothing"/>
    <w:locked/>
    <w:rsid w:val="00E91436"/>
    <w:rPr>
      <w:rFonts w:ascii="Times New Roman" w:eastAsia="Times New Roman" w:hAnsi="Times New Roman" w:cs="Times New Roman"/>
      <w:sz w:val="20"/>
    </w:rPr>
  </w:style>
  <w:style w:type="paragraph" w:customStyle="1" w:styleId="Analytic">
    <w:name w:val="Analytic"/>
    <w:basedOn w:val="Normal"/>
    <w:autoRedefine/>
    <w:uiPriority w:val="4"/>
    <w:qFormat/>
    <w:rsid w:val="00EA3CEA"/>
    <w:rPr>
      <w:rFonts w:cstheme="minorBidi"/>
      <w:b/>
      <w:sz w:val="26"/>
    </w:rPr>
  </w:style>
  <w:style w:type="paragraph" w:customStyle="1" w:styleId="BreakTag">
    <w:name w:val="Break Tag"/>
    <w:basedOn w:val="Normal"/>
    <w:autoRedefine/>
    <w:uiPriority w:val="4"/>
    <w:qFormat/>
    <w:rsid w:val="00EA3CEA"/>
    <w:pPr>
      <w:spacing w:before="240"/>
    </w:pPr>
    <w:rPr>
      <w:b/>
      <w:sz w:val="26"/>
    </w:rPr>
  </w:style>
  <w:style w:type="paragraph" w:customStyle="1" w:styleId="BreakBlock">
    <w:name w:val="Break Block"/>
    <w:basedOn w:val="Normal"/>
    <w:link w:val="BreakBlockChar"/>
    <w:autoRedefine/>
    <w:qFormat/>
    <w:rsid w:val="00EA3CE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A3CEA"/>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wq.com/09april/docs/09apr_Burrows.pdf" TargetMode="External"/><Relationship Id="rId18" Type="http://schemas.openxmlformats.org/officeDocument/2006/relationships/hyperlink" Target="http://www.manifestoforeconomicsense.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mercatus.org/sites/default/files/publication/MOP77_SBI_Spending%20Multiplier_web%20(2).pdf"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papers.ssrn.com/sol3/papers.cfm?abstract_id=259771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arch.proquest.com/docview/884831625/fulltext/13795B0B7122310B85/45?accountid=11836" TargetMode="External"/><Relationship Id="rId5" Type="http://schemas.openxmlformats.org/officeDocument/2006/relationships/numbering" Target="numbering.xml"/><Relationship Id="rId15" Type="http://schemas.openxmlformats.org/officeDocument/2006/relationships/hyperlink" Target="https://jscholarship.library.jhu.edu/bitstream/handle/1774.2/37262/MANN-THESIS-2014.pdf" TargetMode="External"/><Relationship Id="rId10" Type="http://schemas.openxmlformats.org/officeDocument/2006/relationships/hyperlink" Target="http://mercatus.org/sites/default/files/publication/US-Experience-Fiscal-Stimulus.pdf" TargetMode="External"/><Relationship Id="rId19" Type="http://schemas.openxmlformats.org/officeDocument/2006/relationships/hyperlink" Target="http://delong.typepad.com/sdj/2009/02/a-guide-for-the-perplexed-justin-fox-on-fiscal-policy.html" TargetMode="External"/><Relationship Id="rId4" Type="http://schemas.openxmlformats.org/officeDocument/2006/relationships/customXml" Target="../customXml/item4.xml"/><Relationship Id="rId9" Type="http://schemas.openxmlformats.org/officeDocument/2006/relationships/hyperlink" Target="http://faculty.chicagobooth.edu/john.cochrane/research/Papers/fiscal2.htm" TargetMode="External"/><Relationship Id="rId14" Type="http://schemas.openxmlformats.org/officeDocument/2006/relationships/hyperlink" Target="https://www.washingtonpost.com/news/monkey-cage/wp/2016/12/19/yes-trump-might-well-go-to-war-to-divert-attention-from-problems-at-home/?utm_term=.43745ac4c66c"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31645C8-09C7-4379-AB52-4D6B89A0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111</TotalTime>
  <Pages>1</Pages>
  <Words>37784</Words>
  <Characters>215374</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Solice, Margaret E</dc:creator>
  <cp:keywords>5.2</cp:keywords>
  <dc:description/>
  <cp:lastModifiedBy>Miles Gray</cp:lastModifiedBy>
  <cp:revision>25</cp:revision>
  <dcterms:created xsi:type="dcterms:W3CDTF">2017-06-16T13:01:00Z</dcterms:created>
  <dcterms:modified xsi:type="dcterms:W3CDTF">2017-06-21T23:17:00Z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