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112D1C" w14:textId="77777777" w:rsidR="006F635E" w:rsidRDefault="00AC013B" w:rsidP="00AC013B">
      <w:pPr>
        <w:pStyle w:val="Heading1"/>
      </w:pPr>
      <w:bookmarkStart w:id="0" w:name="_GoBack"/>
      <w:bookmarkEnd w:id="0"/>
      <w:r w:rsidRPr="00AC013B">
        <w:t>NEG</w:t>
      </w:r>
    </w:p>
    <w:p w14:paraId="6FFC5B0B" w14:textId="7F7016B4" w:rsidR="00AC013B" w:rsidRDefault="00312737" w:rsidP="00312737">
      <w:pPr>
        <w:pStyle w:val="Heading2"/>
      </w:pPr>
      <w:r>
        <w:t xml:space="preserve">State Based Visas </w:t>
      </w:r>
    </w:p>
    <w:p w14:paraId="20A2922C" w14:textId="17CE698B" w:rsidR="00FA7BD6" w:rsidRPr="00FA7BD6" w:rsidRDefault="00FA7BD6" w:rsidP="00FA7BD6">
      <w:pPr>
        <w:pStyle w:val="Heading3"/>
      </w:pPr>
      <w:r>
        <w:t xml:space="preserve">Solvency Advocate </w:t>
      </w:r>
    </w:p>
    <w:p w14:paraId="4DE86D8A" w14:textId="77777777" w:rsidR="006E189E" w:rsidRDefault="006E189E" w:rsidP="006E189E">
      <w:pPr>
        <w:pStyle w:val="Heading4"/>
      </w:pPr>
      <w:r>
        <w:t>US should pass The State Sponsored Visa Pilot Program Act - allows for specific state needs and preserves federalism</w:t>
      </w:r>
    </w:p>
    <w:p w14:paraId="68BF3127" w14:textId="77777777" w:rsidR="006E189E" w:rsidRPr="00D6297A" w:rsidRDefault="006E189E" w:rsidP="006E189E">
      <w:pPr>
        <w:rPr>
          <w:rStyle w:val="Style13ptBold"/>
        </w:rPr>
      </w:pPr>
      <w:r w:rsidRPr="00D6297A">
        <w:rPr>
          <w:rStyle w:val="Style13ptBold"/>
        </w:rPr>
        <w:t>Francis, Bloomberg BNA reporter/editor of Workplace Immigration Report, 2017</w:t>
      </w:r>
    </w:p>
    <w:p w14:paraId="09CDA633" w14:textId="77777777" w:rsidR="006E189E" w:rsidRDefault="006E189E" w:rsidP="006E189E">
      <w:r>
        <w:t>(Laura D. 5/12/17, Bloomberg BNA, “</w:t>
      </w:r>
      <w:r w:rsidRPr="001E2896">
        <w:t>The Feds Had Their Turn. Time for State-Based Visas?</w:t>
      </w:r>
      <w:r>
        <w:t xml:space="preserve">” </w:t>
      </w:r>
      <w:hyperlink r:id="rId9" w:history="1">
        <w:r w:rsidRPr="00EE2639">
          <w:rPr>
            <w:rStyle w:val="Hyperlink"/>
          </w:rPr>
          <w:t>https://www.bna.com/feds-turn-time-n73014450862/</w:t>
        </w:r>
      </w:hyperlink>
      <w:r>
        <w:t xml:space="preserve">, Accessed7/10/17, GDI - </w:t>
      </w:r>
      <w:proofErr w:type="spellStart"/>
      <w:r>
        <w:t>JMo</w:t>
      </w:r>
      <w:proofErr w:type="spellEnd"/>
      <w:r>
        <w:t>)</w:t>
      </w:r>
    </w:p>
    <w:p w14:paraId="316D9DC3" w14:textId="77777777" w:rsidR="006E189E" w:rsidRDefault="006E189E" w:rsidP="006E189E">
      <w:r w:rsidRPr="00065656">
        <w:rPr>
          <w:rStyle w:val="StyleUnderline"/>
        </w:rPr>
        <w:t xml:space="preserve">A </w:t>
      </w:r>
      <w:r w:rsidRPr="00D6297A">
        <w:t xml:space="preserve">bill pending in Congress could shake up the way foreign </w:t>
      </w:r>
      <w:proofErr w:type="spellStart"/>
      <w:r w:rsidRPr="00D6297A">
        <w:t>guestworker</w:t>
      </w:r>
      <w:proofErr w:type="spellEnd"/>
      <w:r w:rsidRPr="00D6297A">
        <w:t xml:space="preserve"> programs operate in the </w:t>
      </w:r>
      <w:proofErr w:type="spellStart"/>
      <w:r w:rsidRPr="00D6297A">
        <w:t>U.</w:t>
      </w:r>
      <w:proofErr w:type="gramStart"/>
      <w:r w:rsidRPr="00D6297A">
        <w:t>S.The</w:t>
      </w:r>
      <w:proofErr w:type="spellEnd"/>
      <w:proofErr w:type="gramEnd"/>
      <w:r w:rsidRPr="00D6297A">
        <w:t xml:space="preserve"> State Sponsored Visa Pilot Program Act</w:t>
      </w:r>
      <w:r>
        <w:t xml:space="preserve"> ( S. 1040), introduced May 3 by Sen. Ron Johnson (R-Wis.), would allow the </w:t>
      </w:r>
      <w:r w:rsidRPr="00F32685">
        <w:rPr>
          <w:rStyle w:val="StyleUnderline"/>
        </w:rPr>
        <w:t>states to establish their own temporary worker visa programs on a pilot basis</w:t>
      </w:r>
      <w:r>
        <w:t>. A House companion bill is set to be introduced soon by Rep. Ken Buck (R-Colo.).</w:t>
      </w:r>
    </w:p>
    <w:p w14:paraId="554A1443" w14:textId="77777777" w:rsidR="006E189E" w:rsidRPr="00231736" w:rsidRDefault="006E189E" w:rsidP="006E189E">
      <w:pPr>
        <w:rPr>
          <w:rStyle w:val="StyleUnderline"/>
          <w:u w:val="none"/>
        </w:rPr>
      </w:pPr>
      <w:r>
        <w:t xml:space="preserve">The </w:t>
      </w:r>
      <w:r w:rsidRPr="00F32685">
        <w:rPr>
          <w:rStyle w:val="StyleUnderline"/>
        </w:rPr>
        <w:t>legislation is backed by several groups, including pro-immigration advocates such as FWD.us and Compete America, as well as the U.S. Chamber of Commerce and the National Association of Home Builders.</w:t>
      </w:r>
    </w:p>
    <w:p w14:paraId="15F820B0" w14:textId="77777777" w:rsidR="006E189E" w:rsidRPr="00231736" w:rsidRDefault="006E189E" w:rsidP="006E189E">
      <w:pPr>
        <w:rPr>
          <w:u w:val="single"/>
        </w:rPr>
      </w:pPr>
      <w:r w:rsidRPr="00F32685">
        <w:rPr>
          <w:rStyle w:val="StyleUnderline"/>
        </w:rPr>
        <w:t xml:space="preserve">It’s a “very intriguing idea” that “makes a lot of sense,” </w:t>
      </w:r>
      <w:proofErr w:type="spellStart"/>
      <w:r w:rsidRPr="00F32685">
        <w:rPr>
          <w:rStyle w:val="StyleUnderline"/>
        </w:rPr>
        <w:t>ImmigrationWorks</w:t>
      </w:r>
      <w:proofErr w:type="spellEnd"/>
      <w:r w:rsidRPr="00F32685">
        <w:rPr>
          <w:rStyle w:val="StyleUnderline"/>
        </w:rPr>
        <w:t xml:space="preserve"> USA President and Chief Executive Officer Tamar Jacoby told Bloomberg BNA May 10. “States have different needs,” and some states might want different types of visas than others, </w:t>
      </w:r>
      <w:r>
        <w:t xml:space="preserve">she said. And </w:t>
      </w:r>
      <w:r w:rsidRPr="00F32685">
        <w:rPr>
          <w:rStyle w:val="StyleUnderline"/>
        </w:rPr>
        <w:t>some states might not want them at all, she said.</w:t>
      </w:r>
    </w:p>
    <w:p w14:paraId="6B0ACB50" w14:textId="77777777" w:rsidR="006E189E" w:rsidRDefault="006E189E" w:rsidP="006E189E">
      <w:r w:rsidRPr="00F32685">
        <w:rPr>
          <w:rStyle w:val="StyleUnderline"/>
        </w:rPr>
        <w:t>The bill a</w:t>
      </w:r>
      <w:r>
        <w:t xml:space="preserve">lso </w:t>
      </w:r>
      <w:r w:rsidRPr="00F32685">
        <w:rPr>
          <w:rStyle w:val="StyleUnderline"/>
        </w:rPr>
        <w:t>“makes political sense in Republican Washington,”</w:t>
      </w:r>
      <w:r>
        <w:t xml:space="preserve"> </w:t>
      </w:r>
      <w:r w:rsidRPr="00F32685">
        <w:rPr>
          <w:rStyle w:val="StyleUnderline"/>
        </w:rPr>
        <w:t>said Jacoby, whose organization advocates for immigration changes on behalf of small and midsize businesses. “Republicans like federalism,” she said.</w:t>
      </w:r>
    </w:p>
    <w:p w14:paraId="1826B1ED" w14:textId="77777777" w:rsidR="006E189E" w:rsidRDefault="006E189E" w:rsidP="006E189E">
      <w:r>
        <w:t>“It may seem like a radical proposition to give the states some say over immigrant admissions,” Peter Spiro, a professor at Temple University’s Beasley School of Law, told Bloomberg BNA May 11. And it “would be unprecedented in U.S. practice,” he said.</w:t>
      </w:r>
    </w:p>
    <w:p w14:paraId="1F84A04D" w14:textId="77777777" w:rsidR="006E189E" w:rsidRDefault="006E189E" w:rsidP="006E189E">
      <w:r>
        <w:t xml:space="preserve">But </w:t>
      </w:r>
      <w:r w:rsidRPr="00231736">
        <w:rPr>
          <w:rStyle w:val="StyleUnderline"/>
        </w:rPr>
        <w:t>countries such as Canada have adopted a similar approach and “demonstrate that it can be done,”</w:t>
      </w:r>
      <w:r>
        <w:t xml:space="preserve"> he said.</w:t>
      </w:r>
    </w:p>
    <w:p w14:paraId="29879EC2" w14:textId="4D467893" w:rsidR="005F0C0C" w:rsidRDefault="005F0C0C" w:rsidP="005F0C0C">
      <w:pPr>
        <w:pStyle w:val="Heading3"/>
      </w:pPr>
      <w:r>
        <w:t>Solvency Ag</w:t>
      </w:r>
    </w:p>
    <w:p w14:paraId="238C7F03" w14:textId="77777777" w:rsidR="005F0C0C" w:rsidRDefault="005F0C0C" w:rsidP="005F0C0C">
      <w:pPr>
        <w:pStyle w:val="Heading4"/>
      </w:pPr>
      <w:r>
        <w:t>State based Visas solves all industries</w:t>
      </w:r>
    </w:p>
    <w:p w14:paraId="5FF1673C" w14:textId="77777777" w:rsidR="005F0C0C" w:rsidRPr="009A5D85" w:rsidRDefault="005F0C0C" w:rsidP="005F0C0C">
      <w:pPr>
        <w:rPr>
          <w:rStyle w:val="Style13ptBold"/>
        </w:rPr>
      </w:pPr>
      <w:proofErr w:type="spellStart"/>
      <w:r w:rsidRPr="009A5D85">
        <w:rPr>
          <w:rStyle w:val="Style13ptBold"/>
        </w:rPr>
        <w:t>Natzke</w:t>
      </w:r>
      <w:proofErr w:type="spellEnd"/>
      <w:r w:rsidRPr="009A5D85">
        <w:rPr>
          <w:rStyle w:val="Style13ptBold"/>
        </w:rPr>
        <w:t>, Progressive Dairyman Editor, 2017</w:t>
      </w:r>
    </w:p>
    <w:p w14:paraId="4B125E22" w14:textId="77777777" w:rsidR="005F0C0C" w:rsidRPr="003C581D" w:rsidRDefault="005F0C0C" w:rsidP="005F0C0C">
      <w:r>
        <w:t xml:space="preserve">(Dave, 5/5/17, Progressive Dairyman, “Senate bills seek ag worker protection, state-based visa program.” </w:t>
      </w:r>
      <w:hyperlink r:id="rId10" w:history="1">
        <w:r w:rsidRPr="00B85BC5">
          <w:rPr>
            <w:rStyle w:val="Hyperlink"/>
          </w:rPr>
          <w:t>http://www.progressivedairy.com/news/industry-news/senate-bills-seek-ag-worker-protection-state-based-visa-program</w:t>
        </w:r>
      </w:hyperlink>
      <w:r>
        <w:t xml:space="preserve">, Accessed 7/11/17, GDI - </w:t>
      </w:r>
      <w:proofErr w:type="spellStart"/>
      <w:r>
        <w:t>JMo</w:t>
      </w:r>
      <w:proofErr w:type="spellEnd"/>
      <w:r>
        <w:t>)</w:t>
      </w:r>
    </w:p>
    <w:p w14:paraId="1AB2296D" w14:textId="77777777" w:rsidR="005F0C0C" w:rsidRPr="003C581D" w:rsidRDefault="005F0C0C" w:rsidP="005F0C0C">
      <w:pPr>
        <w:rPr>
          <w:u w:val="single"/>
        </w:rPr>
      </w:pPr>
      <w:r>
        <w:t xml:space="preserve">On the other side of the political aisle, </w:t>
      </w:r>
      <w:r w:rsidRPr="00E7210D">
        <w:rPr>
          <w:rStyle w:val="StyleUnderline"/>
        </w:rPr>
        <w:t xml:space="preserve">U.S. Sen. Ron Johnson (R-Wisconsin) introduced the “State Sponsored Visa Pilot Program Act of 2017.” The bill would amend the Immigration and Nationality Act and, as the name suggests, would </w:t>
      </w:r>
      <w:proofErr w:type="spellStart"/>
      <w:r w:rsidRPr="00E7210D">
        <w:rPr>
          <w:rStyle w:val="StyleUnderline"/>
        </w:rPr>
        <w:t>allows</w:t>
      </w:r>
      <w:proofErr w:type="spellEnd"/>
      <w:r w:rsidRPr="00E7210D">
        <w:rPr>
          <w:rStyle w:val="StyleUnderline"/>
        </w:rPr>
        <w:t xml:space="preserve"> states to manage guest worker visa programs tailored to their individual workforce needs.</w:t>
      </w:r>
    </w:p>
    <w:p w14:paraId="3FEC03BA" w14:textId="77777777" w:rsidR="005F0C0C" w:rsidRDefault="005F0C0C" w:rsidP="005F0C0C">
      <w:r w:rsidRPr="00E7210D">
        <w:rPr>
          <w:rStyle w:val="StyleUnderline"/>
        </w:rPr>
        <w:t>A companion bill was expected to be introduced in the House by Rep. Ken Buck</w:t>
      </w:r>
      <w:r>
        <w:t xml:space="preserve"> (R-Colorado).</w:t>
      </w:r>
    </w:p>
    <w:p w14:paraId="5C57DB33" w14:textId="77777777" w:rsidR="005F0C0C" w:rsidRPr="003C581D" w:rsidRDefault="005F0C0C" w:rsidP="005F0C0C">
      <w:pPr>
        <w:rPr>
          <w:u w:val="single"/>
        </w:rPr>
      </w:pPr>
      <w:r>
        <w:t>“</w:t>
      </w:r>
      <w:r w:rsidRPr="00E7210D">
        <w:rPr>
          <w:rStyle w:val="StyleUnderline"/>
        </w:rPr>
        <w:t>We have a shortage of workers in all different areas of the economy,” said Johnson</w:t>
      </w:r>
      <w:r>
        <w:t>, chairman of the Senate Committee on Homeland Security and Government Affairs. “</w:t>
      </w:r>
      <w:r w:rsidRPr="00E7210D">
        <w:rPr>
          <w:rStyle w:val="StyleUnderline"/>
        </w:rPr>
        <w:t>We need to recognize that a one-size-fits-all federal model for visas or guest workers doesn’t work. Let the states manage the visas, allocate them to the industries that need the workers, set prevailing wage rates. I think states would do a better job of protecting their state workers—American workers—as well as making sure their industries have the people they need to be able to grow”</w:t>
      </w:r>
    </w:p>
    <w:p w14:paraId="31810B32" w14:textId="77777777" w:rsidR="005F0C0C" w:rsidRPr="003C581D" w:rsidRDefault="005F0C0C" w:rsidP="005F0C0C">
      <w:pPr>
        <w:rPr>
          <w:u w:val="single"/>
        </w:rPr>
      </w:pPr>
      <w:r w:rsidRPr="00E7210D">
        <w:rPr>
          <w:rStyle w:val="StyleUnderline"/>
        </w:rPr>
        <w:t xml:space="preserve">The program would require oversight of the federal government, </w:t>
      </w:r>
      <w:r>
        <w:t xml:space="preserve">including the Department of Homeland Security, but </w:t>
      </w:r>
      <w:r w:rsidRPr="00E7210D">
        <w:rPr>
          <w:rStyle w:val="StyleUnderline"/>
        </w:rPr>
        <w:t>most of the heavy lifting would be placed on states wishing to opt in. States would have to create enabling legislation and structure to administer the program. States would create a database of businesses, identifying the number and type of workers needed. Annual worker quotas would be established, and states would have the authority to regulate length of visa (t</w:t>
      </w:r>
      <w:r>
        <w:t xml:space="preserve">o a maximum of three years), </w:t>
      </w:r>
      <w:r w:rsidRPr="00E7210D">
        <w:rPr>
          <w:rStyle w:val="StyleUnderline"/>
        </w:rPr>
        <w:t>as well as renewal provisions.</w:t>
      </w:r>
    </w:p>
    <w:p w14:paraId="3E974492" w14:textId="77777777" w:rsidR="005F0C0C" w:rsidRDefault="005F0C0C" w:rsidP="005F0C0C">
      <w:r w:rsidRPr="00E7210D">
        <w:rPr>
          <w:rStyle w:val="StyleUnderline"/>
        </w:rPr>
        <w:t>States could also create compacts to share workers.</w:t>
      </w:r>
      <w:r>
        <w:t xml:space="preserve"> For example, California, Oregon and Washington could share workers as crop harvests move north.</w:t>
      </w:r>
    </w:p>
    <w:p w14:paraId="4C2E72D9" w14:textId="77777777" w:rsidR="005F0C0C" w:rsidRPr="00E7210D" w:rsidRDefault="005F0C0C" w:rsidP="005F0C0C">
      <w:pPr>
        <w:rPr>
          <w:rStyle w:val="StyleUnderline"/>
        </w:rPr>
      </w:pPr>
      <w:r w:rsidRPr="00E7210D">
        <w:rPr>
          <w:rStyle w:val="StyleUnderline"/>
        </w:rPr>
        <w:t>States would be allowed to increase</w:t>
      </w:r>
      <w:r>
        <w:t xml:space="preserve">, </w:t>
      </w:r>
      <w:r w:rsidRPr="00E7210D">
        <w:rPr>
          <w:rStyle w:val="StyleUnderline"/>
        </w:rPr>
        <w:t>or be forced to give up, quota based on enforcement compliance rates providing incentives to select trustworthy migrant workers and monitor them.</w:t>
      </w:r>
    </w:p>
    <w:p w14:paraId="2CF8D88F" w14:textId="77777777" w:rsidR="005F0C0C" w:rsidRDefault="005F0C0C" w:rsidP="005F0C0C"/>
    <w:p w14:paraId="6198A4BD" w14:textId="77777777" w:rsidR="005F0C0C" w:rsidRDefault="005F0C0C" w:rsidP="005F0C0C"/>
    <w:p w14:paraId="37F4C8BE" w14:textId="77777777" w:rsidR="005F0C0C" w:rsidRDefault="005F0C0C" w:rsidP="005F0C0C">
      <w:pPr>
        <w:pStyle w:val="Heading4"/>
      </w:pPr>
      <w:r>
        <w:t>State Based Visas solve ag - dairy farms prove</w:t>
      </w:r>
    </w:p>
    <w:p w14:paraId="44C5F1F2" w14:textId="77777777" w:rsidR="005F0C0C" w:rsidRPr="009A5D85" w:rsidRDefault="005F0C0C" w:rsidP="005F0C0C">
      <w:pPr>
        <w:rPr>
          <w:rStyle w:val="Style13ptBold"/>
        </w:rPr>
      </w:pPr>
      <w:proofErr w:type="spellStart"/>
      <w:r w:rsidRPr="009A5D85">
        <w:rPr>
          <w:rStyle w:val="Style13ptBold"/>
        </w:rPr>
        <w:t>Natzke</w:t>
      </w:r>
      <w:proofErr w:type="spellEnd"/>
      <w:r w:rsidRPr="009A5D85">
        <w:rPr>
          <w:rStyle w:val="Style13ptBold"/>
        </w:rPr>
        <w:t>, Progressive Dairyman Editor, 2017</w:t>
      </w:r>
    </w:p>
    <w:p w14:paraId="78DFB158" w14:textId="77777777" w:rsidR="005F0C0C" w:rsidRDefault="005F0C0C" w:rsidP="005F0C0C">
      <w:r>
        <w:t xml:space="preserve">(Dave, 5/5/17, Progressive Dairyman, “Senate bills seek ag worker protection, state-based visa program.” </w:t>
      </w:r>
      <w:hyperlink r:id="rId11" w:history="1">
        <w:r w:rsidRPr="00B85BC5">
          <w:rPr>
            <w:rStyle w:val="Hyperlink"/>
          </w:rPr>
          <w:t>http://www.progressivedairy.com/news/industry-news/senate-bills-seek-ag-worker-protection-state-based-visa-program</w:t>
        </w:r>
      </w:hyperlink>
      <w:r>
        <w:t xml:space="preserve">, Accessed 7/11/17, GDI - </w:t>
      </w:r>
      <w:proofErr w:type="spellStart"/>
      <w:r>
        <w:t>JMo</w:t>
      </w:r>
      <w:proofErr w:type="spellEnd"/>
      <w:r>
        <w:t>)</w:t>
      </w:r>
    </w:p>
    <w:p w14:paraId="38A37468" w14:textId="77777777" w:rsidR="005F0C0C" w:rsidRDefault="005F0C0C" w:rsidP="005F0C0C">
      <w:r>
        <w:t xml:space="preserve">The American Dairy Coalition, a national organization lobbying </w:t>
      </w:r>
      <w:r w:rsidRPr="003C581D">
        <w:rPr>
          <w:rStyle w:val="StyleUnderline"/>
        </w:rPr>
        <w:t>on behalf of dairy and agricultural industries</w:t>
      </w:r>
      <w:r>
        <w:t>, has been a major driver for immigration policy reforms outlined under Johnson’s bill. The idea of state-based visa was developed by the Cato Institute in 2014, in an effort to break the federal political gridlock.</w:t>
      </w:r>
    </w:p>
    <w:p w14:paraId="71B581EF" w14:textId="77777777" w:rsidR="005F0C0C" w:rsidRPr="003C581D" w:rsidRDefault="005F0C0C" w:rsidP="005F0C0C">
      <w:pPr>
        <w:rPr>
          <w:u w:val="single"/>
        </w:rPr>
      </w:pPr>
      <w:r>
        <w:t>“</w:t>
      </w:r>
      <w:r w:rsidRPr="003C581D">
        <w:rPr>
          <w:rStyle w:val="StyleUnderline"/>
        </w:rPr>
        <w:t>Immigrants are not taking American jobs,”</w:t>
      </w:r>
      <w:r>
        <w:t xml:space="preserve"> said Laurie Fischer, CEO of the American Dairy Coalition “</w:t>
      </w:r>
      <w:r w:rsidRPr="003C581D">
        <w:rPr>
          <w:rStyle w:val="StyleUnderline"/>
        </w:rPr>
        <w:t>These immigrants serve a crucial labor force needed to bolster our industry, and in turn, create additional jobs more appealing to our domestic workforce. Legalized immigrant labor allows dairy farm businesses to thrive and grow, providing opportunities for American citizens all the way through the supply chain.”</w:t>
      </w:r>
    </w:p>
    <w:p w14:paraId="5B46AAF4" w14:textId="77777777" w:rsidR="005F0C0C" w:rsidRPr="003C581D" w:rsidRDefault="005F0C0C" w:rsidP="005F0C0C">
      <w:pPr>
        <w:rPr>
          <w:rStyle w:val="StyleUnderline"/>
        </w:rPr>
      </w:pPr>
      <w:r>
        <w:t xml:space="preserve">In addition to the American Dairy Coalition, </w:t>
      </w:r>
      <w:r w:rsidRPr="003C581D">
        <w:rPr>
          <w:rStyle w:val="StyleUnderline"/>
        </w:rPr>
        <w:t>the state-based visa program has the endorsement of the South Dakota Dairy Producers, Professional Dairy Managers of Pennsylvania and the Oregon Dairy Farmers Association</w:t>
      </w:r>
    </w:p>
    <w:p w14:paraId="52E2438E" w14:textId="77777777" w:rsidR="005F0C0C" w:rsidRPr="005F0C0C" w:rsidRDefault="005F0C0C" w:rsidP="005F0C0C"/>
    <w:p w14:paraId="3F3DA6F6" w14:textId="5E0F4A3F" w:rsidR="00AC013B" w:rsidRDefault="006E189E" w:rsidP="006E189E">
      <w:pPr>
        <w:pStyle w:val="Heading3"/>
      </w:pPr>
      <w:r>
        <w:t xml:space="preserve">Solves Federalism </w:t>
      </w:r>
    </w:p>
    <w:p w14:paraId="0BA0289C" w14:textId="77777777" w:rsidR="006E189E" w:rsidRDefault="006E189E" w:rsidP="006E189E">
      <w:pPr>
        <w:pStyle w:val="Heading4"/>
      </w:pPr>
      <w:r>
        <w:t>State based Visas give power to the states - contradicts past republican immigration policy</w:t>
      </w:r>
    </w:p>
    <w:p w14:paraId="1A42945C" w14:textId="77777777" w:rsidR="006E189E" w:rsidRPr="00D6297A" w:rsidRDefault="006E189E" w:rsidP="006E189E">
      <w:pPr>
        <w:rPr>
          <w:rStyle w:val="Style13ptBold"/>
        </w:rPr>
      </w:pPr>
      <w:r w:rsidRPr="00D6297A">
        <w:rPr>
          <w:rStyle w:val="Style13ptBold"/>
        </w:rPr>
        <w:t>Francis, Bloomberg BNA reporter/editor of Workplace Immigration Report, 2017</w:t>
      </w:r>
    </w:p>
    <w:p w14:paraId="07423CEE" w14:textId="77777777" w:rsidR="006E189E" w:rsidRDefault="006E189E" w:rsidP="006E189E">
      <w:r>
        <w:t>(Laura D. 5/12/17, Bloomberg BNA, “</w:t>
      </w:r>
      <w:r w:rsidRPr="001E2896">
        <w:t>The Feds Had Their Turn. Time for State-Based Visas?</w:t>
      </w:r>
      <w:r>
        <w:t xml:space="preserve">” </w:t>
      </w:r>
      <w:hyperlink r:id="rId12" w:history="1">
        <w:r w:rsidRPr="00EE2639">
          <w:rPr>
            <w:rStyle w:val="Hyperlink"/>
          </w:rPr>
          <w:t>https://www.bna.com/feds-turn-time-n73014450862/</w:t>
        </w:r>
      </w:hyperlink>
      <w:r>
        <w:t xml:space="preserve">, Accessed7/10/17, GDI - </w:t>
      </w:r>
      <w:proofErr w:type="spellStart"/>
      <w:r>
        <w:t>JMo</w:t>
      </w:r>
      <w:proofErr w:type="spellEnd"/>
      <w:r>
        <w:t>)</w:t>
      </w:r>
    </w:p>
    <w:p w14:paraId="13283015" w14:textId="77777777" w:rsidR="006E189E" w:rsidRDefault="006E189E" w:rsidP="006E189E">
      <w:r>
        <w:t xml:space="preserve">It’s not just about the bill itself, Jacoby said. </w:t>
      </w:r>
      <w:r w:rsidRPr="009C4EC6">
        <w:rPr>
          <w:rStyle w:val="StyleUnderline"/>
        </w:rPr>
        <w:t>A Republican introducing a bill to increase employment-based visas represents “an important new turn in the conversation</w:t>
      </w:r>
      <w:r>
        <w:t xml:space="preserve">” </w:t>
      </w:r>
      <w:r w:rsidRPr="00B67523">
        <w:rPr>
          <w:rStyle w:val="StyleUnderline"/>
        </w:rPr>
        <w:t>when the focus in recent months has been on building a border wall and cutting back on existing visa programs, she said</w:t>
      </w:r>
      <w:r>
        <w:t>.</w:t>
      </w:r>
    </w:p>
    <w:p w14:paraId="07C96342" w14:textId="77777777" w:rsidR="006E189E" w:rsidRPr="00B67523" w:rsidRDefault="006E189E" w:rsidP="006E189E">
      <w:pPr>
        <w:rPr>
          <w:u w:val="single"/>
        </w:rPr>
      </w:pPr>
      <w:r>
        <w:t>T</w:t>
      </w:r>
      <w:r w:rsidRPr="00B67523">
        <w:rPr>
          <w:rStyle w:val="StyleUnderline"/>
        </w:rPr>
        <w:t>he U.S. has operated under the assumption that the federal government has “exclusive control” over immigration,</w:t>
      </w:r>
      <w:r>
        <w:t xml:space="preserve"> Spiro said. But </w:t>
      </w:r>
      <w:r w:rsidRPr="00B67523">
        <w:rPr>
          <w:rStyle w:val="StyleUnderline"/>
        </w:rPr>
        <w:t>turning at least some of that control over to the states is “an idea whose time has come,” he said.</w:t>
      </w:r>
    </w:p>
    <w:p w14:paraId="53F19558" w14:textId="77777777" w:rsidR="006E189E" w:rsidRDefault="006E189E" w:rsidP="006E189E">
      <w:r>
        <w:t xml:space="preserve">In some parts of the country, there’s “intense anti-immigrant sentiment,” and residents don’t want more immigrants, Spiro said. But other </w:t>
      </w:r>
      <w:r w:rsidRPr="00B67523">
        <w:rPr>
          <w:rStyle w:val="StyleUnderline"/>
        </w:rPr>
        <w:t>regions are “just starved for people” and would love to have the added labor</w:t>
      </w:r>
      <w:r>
        <w:t>, he said.</w:t>
      </w:r>
    </w:p>
    <w:p w14:paraId="75FB3DE9" w14:textId="77777777" w:rsidR="006E189E" w:rsidRDefault="006E189E" w:rsidP="006E189E">
      <w:r w:rsidRPr="00B67523">
        <w:rPr>
          <w:rStyle w:val="StyleUnderline"/>
        </w:rPr>
        <w:t>The problem with the current system is that it takes the “lowest common denominator approach,” so that those who don’t want more immigration dominate federal policy making</w:t>
      </w:r>
      <w:r>
        <w:t xml:space="preserve">, Spiro said. </w:t>
      </w:r>
      <w:r w:rsidRPr="00B67523">
        <w:rPr>
          <w:rStyle w:val="StyleUnderline"/>
        </w:rPr>
        <w:t>Johnson’s bill “would allow for regional variance in preferences</w:t>
      </w:r>
      <w:r>
        <w:t>,” he said.</w:t>
      </w:r>
    </w:p>
    <w:p w14:paraId="2AA02DF1" w14:textId="3433F778" w:rsidR="006E189E" w:rsidRDefault="00800D79" w:rsidP="00800D79">
      <w:pPr>
        <w:pStyle w:val="Heading3"/>
      </w:pPr>
      <w:r>
        <w:t>Solves Economy</w:t>
      </w:r>
    </w:p>
    <w:p w14:paraId="48A99680" w14:textId="77777777" w:rsidR="00800D79" w:rsidRDefault="00800D79" w:rsidP="00800D79">
      <w:pPr>
        <w:pStyle w:val="Heading4"/>
      </w:pPr>
      <w:r>
        <w:t xml:space="preserve">State based Visas leads to state specified sector benefits - Canada </w:t>
      </w:r>
    </w:p>
    <w:p w14:paraId="2CFF9986" w14:textId="77777777" w:rsidR="00800D79" w:rsidRPr="00ED09A5" w:rsidRDefault="00800D79" w:rsidP="00800D79">
      <w:pPr>
        <w:rPr>
          <w:rStyle w:val="Style13ptBold"/>
        </w:rPr>
      </w:pPr>
      <w:proofErr w:type="spellStart"/>
      <w:r w:rsidRPr="00ED09A5">
        <w:rPr>
          <w:rStyle w:val="Style13ptBold"/>
        </w:rPr>
        <w:t>Nowrasteh</w:t>
      </w:r>
      <w:proofErr w:type="spellEnd"/>
      <w:r w:rsidRPr="00ED09A5">
        <w:rPr>
          <w:rStyle w:val="Style13ptBold"/>
        </w:rPr>
        <w:t>, Cato Institute immigration policy analyst, 2015</w:t>
      </w:r>
    </w:p>
    <w:p w14:paraId="64B1682B" w14:textId="77777777" w:rsidR="00800D79" w:rsidRDefault="00800D79" w:rsidP="00800D79">
      <w:r>
        <w:t>(</w:t>
      </w:r>
      <w:r w:rsidRPr="00693A89">
        <w:t>Alex</w:t>
      </w:r>
      <w:r>
        <w:t>, 6/16/15, The Los Angeles Times, “</w:t>
      </w:r>
      <w:r w:rsidRPr="00525266">
        <w:t>Op-Ed Immigration reform: Let the states lead the way</w:t>
      </w:r>
      <w:r>
        <w:t xml:space="preserve">.” </w:t>
      </w:r>
      <w:hyperlink r:id="rId13" w:history="1">
        <w:r w:rsidRPr="00EE2639">
          <w:rPr>
            <w:rStyle w:val="Hyperlink"/>
          </w:rPr>
          <w:t>http://www.latimes.com/nation/la-oe-nowratseh-let-states-issue-guest-worker-visas-20150613-story.html</w:t>
        </w:r>
      </w:hyperlink>
      <w:r>
        <w:t xml:space="preserve">, Accessed 7/10/17, GDI - </w:t>
      </w:r>
      <w:proofErr w:type="spellStart"/>
      <w:r>
        <w:t>JMo</w:t>
      </w:r>
      <w:proofErr w:type="spellEnd"/>
      <w:r>
        <w:t>)</w:t>
      </w:r>
    </w:p>
    <w:p w14:paraId="04F62632" w14:textId="77777777" w:rsidR="00800D79" w:rsidRPr="00525266" w:rsidRDefault="00800D79" w:rsidP="00800D79">
      <w:pPr>
        <w:rPr>
          <w:u w:val="single"/>
        </w:rPr>
      </w:pPr>
      <w:r w:rsidRPr="00503242">
        <w:rPr>
          <w:rStyle w:val="StyleUnderline"/>
        </w:rPr>
        <w:t>Texas and California are trying to reform legal migration on their own</w:t>
      </w:r>
      <w:r>
        <w:t xml:space="preserve">. The </w:t>
      </w:r>
      <w:r w:rsidRPr="00503242">
        <w:rPr>
          <w:rStyle w:val="StyleUnderline"/>
        </w:rPr>
        <w:t>politics in these two states couldn't be more different</w:t>
      </w:r>
      <w:r>
        <w:t xml:space="preserve">, but </w:t>
      </w:r>
      <w:r w:rsidRPr="00503242">
        <w:rPr>
          <w:rStyle w:val="StyleUnderline"/>
        </w:rPr>
        <w:t>legislators in both states recently proposed running their own guest-worker visa programs to get around the federal immigration reform gridlock</w:t>
      </w:r>
      <w:r>
        <w:t xml:space="preserve">. </w:t>
      </w:r>
      <w:r w:rsidRPr="00503242">
        <w:rPr>
          <w:rStyle w:val="StyleUnderline"/>
        </w:rPr>
        <w:t>Relying on states to create their own migration systems may well be the solution to America's immigration woes.</w:t>
      </w:r>
    </w:p>
    <w:p w14:paraId="72240734" w14:textId="77777777" w:rsidR="00800D79" w:rsidRDefault="00800D79" w:rsidP="00800D79">
      <w:r w:rsidRPr="00503242">
        <w:rPr>
          <w:rStyle w:val="StyleUnderline"/>
        </w:rPr>
        <w:t xml:space="preserve">One-size-fits-all </w:t>
      </w:r>
      <w:r>
        <w:t xml:space="preserve">national </w:t>
      </w:r>
      <w:r w:rsidRPr="00503242">
        <w:rPr>
          <w:rStyle w:val="StyleUnderline"/>
        </w:rPr>
        <w:t>immigration laws aren't working</w:t>
      </w:r>
      <w:r>
        <w:t xml:space="preserve">. </w:t>
      </w:r>
      <w:r w:rsidRPr="00503242">
        <w:rPr>
          <w:rStyle w:val="StyleUnderline"/>
        </w:rPr>
        <w:t>Federal reform efforts have repeatedly failed</w:t>
      </w:r>
      <w:r>
        <w:t xml:space="preserve">, </w:t>
      </w:r>
      <w:r w:rsidRPr="00503242">
        <w:t>so why not let states take a crack at it? States experiment with education, welfare and drug policies — immigration should be ne</w:t>
      </w:r>
      <w:r>
        <w:t>xt.</w:t>
      </w:r>
    </w:p>
    <w:p w14:paraId="6B355B30" w14:textId="77777777" w:rsidR="00800D79" w:rsidRPr="00525266" w:rsidRDefault="00800D79" w:rsidP="00800D79">
      <w:pPr>
        <w:rPr>
          <w:u w:val="single"/>
        </w:rPr>
      </w:pPr>
      <w:r>
        <w:t xml:space="preserve">A </w:t>
      </w:r>
      <w:r w:rsidRPr="00503242">
        <w:rPr>
          <w:rStyle w:val="StyleUnderline"/>
        </w:rPr>
        <w:t>state-based guest-worker visa seems like a radical idea because immigration rules generally fall under federal jurisdiction</w:t>
      </w:r>
      <w:r>
        <w:t xml:space="preserve"> in the United States. However, </w:t>
      </w:r>
      <w:r w:rsidRPr="00503242">
        <w:rPr>
          <w:rStyle w:val="StyleUnderline"/>
        </w:rPr>
        <w:t>Canada and Australia — which like the U.S. are continent-spanning, economically diverse countries with traditions of federalism — each have such programs.</w:t>
      </w:r>
    </w:p>
    <w:p w14:paraId="78F81FAB" w14:textId="77777777" w:rsidR="00800D79" w:rsidRDefault="00800D79" w:rsidP="00800D79">
      <w:r>
        <w:t xml:space="preserve">In a recent report, Canada called its Provincial Nominee Program a success; </w:t>
      </w:r>
      <w:r w:rsidRPr="00525266">
        <w:rPr>
          <w:rStyle w:val="StyleUnderline"/>
        </w:rPr>
        <w:t>96% of the program's immigrants to Manitoba, British Columbia, Alberta and Saskatchewan were employed within a year, many filling niche rolls in the labor market.</w:t>
      </w:r>
    </w:p>
    <w:p w14:paraId="61E3DE3A" w14:textId="77777777" w:rsidR="00800D79" w:rsidRPr="00525266" w:rsidRDefault="00800D79" w:rsidP="00800D79">
      <w:pPr>
        <w:rPr>
          <w:u w:val="single"/>
        </w:rPr>
      </w:pPr>
      <w:r w:rsidRPr="00525266">
        <w:rPr>
          <w:rStyle w:val="StyleUnderline"/>
        </w:rPr>
        <w:t>If the U.S. government followed that example and relinquished some migration powers to state governments, we'd see a proliferation of different visas regulated in various ways.</w:t>
      </w:r>
    </w:p>
    <w:p w14:paraId="7DD141B1" w14:textId="77777777" w:rsidR="00800D79" w:rsidRDefault="00800D79" w:rsidP="00800D79">
      <w:r w:rsidRPr="00525266">
        <w:rPr>
          <w:rStyle w:val="StyleUnderline"/>
        </w:rPr>
        <w:t>California might create a state visa for high-tech workers and agricultural laborers</w:t>
      </w:r>
      <w:r>
        <w:t xml:space="preserve">, </w:t>
      </w:r>
      <w:r w:rsidRPr="00525266">
        <w:rPr>
          <w:rStyle w:val="StyleUnderline"/>
        </w:rPr>
        <w:t>while Texas might create visas for agriculture, construction and high tech. Michigan could create one for real estate investors in Detroit</w:t>
      </w:r>
      <w:r>
        <w:t xml:space="preserve">. </w:t>
      </w:r>
      <w:r w:rsidRPr="00525266">
        <w:rPr>
          <w:rStyle w:val="StyleUnderline"/>
        </w:rPr>
        <w:t>There could be hundreds of different visas all tuned to local economic demands rather than just one or two temporary federal visas forced to fit the needs of the entire U.S. economy</w:t>
      </w:r>
      <w:r>
        <w:t>.</w:t>
      </w:r>
    </w:p>
    <w:p w14:paraId="2DA52973" w14:textId="480F0E60" w:rsidR="00800D79" w:rsidRDefault="00D53004" w:rsidP="00D53004">
      <w:pPr>
        <w:pStyle w:val="Heading3"/>
      </w:pPr>
      <w:r>
        <w:t>Solvency Stem/tech</w:t>
      </w:r>
      <w:r w:rsidR="001D64B2">
        <w:t>/innovation</w:t>
      </w:r>
    </w:p>
    <w:p w14:paraId="65E4E68D" w14:textId="77777777" w:rsidR="00F27D86" w:rsidRDefault="00F27D86" w:rsidP="00F27D86">
      <w:pPr>
        <w:pStyle w:val="Heading4"/>
      </w:pPr>
      <w:r>
        <w:t xml:space="preserve">Immigration solves innovation and spurs economic activity </w:t>
      </w:r>
    </w:p>
    <w:p w14:paraId="196D9068" w14:textId="77777777" w:rsidR="00F27D86" w:rsidRPr="00920904" w:rsidRDefault="00F27D86" w:rsidP="00F27D86">
      <w:pPr>
        <w:rPr>
          <w:rStyle w:val="Style13ptBold"/>
        </w:rPr>
      </w:pPr>
      <w:r w:rsidRPr="00920904">
        <w:rPr>
          <w:rStyle w:val="Style13ptBold"/>
        </w:rPr>
        <w:t>Federal Information &amp; News Dispatch, 2017</w:t>
      </w:r>
    </w:p>
    <w:p w14:paraId="1B49AFD0" w14:textId="77777777" w:rsidR="00F27D86" w:rsidRPr="00550442" w:rsidRDefault="00F27D86" w:rsidP="00F27D86">
      <w:r>
        <w:t xml:space="preserve">(5/25/17, </w:t>
      </w:r>
      <w:r w:rsidRPr="00550442">
        <w:t>Congressio</w:t>
      </w:r>
      <w:r>
        <w:t>nal Documents and Publications, “</w:t>
      </w:r>
      <w:r w:rsidRPr="00550442">
        <w:t>Paulsen, Quigley Reintroduce Bipartisan Immigration Bill Encouraging American Innovation</w:t>
      </w:r>
      <w:r>
        <w:t xml:space="preserve">.” ProQuest, Accessed 7/11/17, GDI - </w:t>
      </w:r>
      <w:proofErr w:type="spellStart"/>
      <w:r>
        <w:t>JMo</w:t>
      </w:r>
      <w:proofErr w:type="spellEnd"/>
      <w:r>
        <w:t>)</w:t>
      </w:r>
    </w:p>
    <w:p w14:paraId="74EA83B8" w14:textId="77777777" w:rsidR="00F27D86" w:rsidRPr="00550442" w:rsidRDefault="00F27D86" w:rsidP="00F27D86"/>
    <w:p w14:paraId="63CC1CC8" w14:textId="77777777" w:rsidR="00F27D86" w:rsidRPr="00A15E2F" w:rsidRDefault="00F27D86" w:rsidP="00F27D86">
      <w:pPr>
        <w:rPr>
          <w:u w:val="single"/>
        </w:rPr>
      </w:pPr>
      <w:r>
        <w:t>"</w:t>
      </w:r>
      <w:r w:rsidRPr="004B2F4C">
        <w:rPr>
          <w:rStyle w:val="StyleUnderline"/>
        </w:rPr>
        <w:t>It is no surprise that the brightest minds from around the world come to the United States to pursue their advanced degrees, and we should be doing all we can to ensure students we educate and train here use what they've learned to contribute to the American economy,"</w:t>
      </w:r>
      <w:r>
        <w:t xml:space="preserve"> said Congressman </w:t>
      </w:r>
      <w:proofErr w:type="spellStart"/>
      <w:r>
        <w:t>PaulSen</w:t>
      </w:r>
      <w:proofErr w:type="spellEnd"/>
      <w:r>
        <w:t>. "</w:t>
      </w:r>
      <w:r w:rsidRPr="004B2F4C">
        <w:rPr>
          <w:rStyle w:val="StyleUnderline"/>
        </w:rPr>
        <w:t>With thousands of high-skilled jobs going unfilled, the STAPLE Act makes sure American companies are getting the talent they need.</w:t>
      </w:r>
      <w:r>
        <w:t xml:space="preserve"> By</w:t>
      </w:r>
      <w:r w:rsidRPr="004B2F4C">
        <w:rPr>
          <w:rStyle w:val="StyleUnderline"/>
        </w:rPr>
        <w:t xml:space="preserve"> stapling a green card or visa to their diplomas, these professionals can invent and innovate new discoveries that grow our economy."</w:t>
      </w:r>
    </w:p>
    <w:p w14:paraId="28791713" w14:textId="77777777" w:rsidR="00F27D86" w:rsidRDefault="00F27D86" w:rsidP="00F27D86">
      <w:r>
        <w:t>"</w:t>
      </w:r>
      <w:r w:rsidRPr="004B2F4C">
        <w:rPr>
          <w:rStyle w:val="StyleUnderline"/>
        </w:rPr>
        <w:t>If we are serious about fostering innovation, spurring economic activity, and staying competitive in the global marketplace, we must encourage the brightest minds in the world to study, work, and stay in our communities," said Congressman Quigley.</w:t>
      </w:r>
      <w:r>
        <w:t xml:space="preserve"> "</w:t>
      </w:r>
      <w:r w:rsidRPr="004B2F4C">
        <w:rPr>
          <w:rStyle w:val="StyleUnderline"/>
        </w:rPr>
        <w:t>We cannot advance our technology or research if we continue sending foreign-born, but U.S. educated, students with advanced degrees away.</w:t>
      </w:r>
      <w:r>
        <w:t xml:space="preserve"> I am proud to join Rep. Paulsen in re-introducing the STAPLE Act, which invests in our future by supporting STEM educated professionals that want to contribute to our economy and society."</w:t>
      </w:r>
    </w:p>
    <w:p w14:paraId="4876F564" w14:textId="77777777" w:rsidR="00F27D86" w:rsidRDefault="00F27D86" w:rsidP="00F27D86"/>
    <w:p w14:paraId="16B0CDBB" w14:textId="77777777" w:rsidR="00F27D86" w:rsidRDefault="00F27D86" w:rsidP="00F27D86"/>
    <w:p w14:paraId="17D12E97" w14:textId="77777777" w:rsidR="00F27D86" w:rsidRDefault="00F27D86" w:rsidP="00F27D86">
      <w:pPr>
        <w:pStyle w:val="Heading4"/>
      </w:pPr>
      <w:r>
        <w:t>High-skilled visas increase native and foreign stem jobs</w:t>
      </w:r>
    </w:p>
    <w:p w14:paraId="4EF51E69" w14:textId="77777777" w:rsidR="00F27D86" w:rsidRPr="00920904" w:rsidRDefault="00F27D86" w:rsidP="00F27D86">
      <w:pPr>
        <w:rPr>
          <w:rStyle w:val="Style13ptBold"/>
        </w:rPr>
      </w:pPr>
      <w:r w:rsidRPr="00920904">
        <w:rPr>
          <w:rStyle w:val="Style13ptBold"/>
        </w:rPr>
        <w:t>Federal Information &amp; News Dispatch, 2017</w:t>
      </w:r>
    </w:p>
    <w:p w14:paraId="2C9C8DE5" w14:textId="77777777" w:rsidR="00F27D86" w:rsidRPr="001D64B2" w:rsidRDefault="00F27D86" w:rsidP="00F27D86">
      <w:r>
        <w:t xml:space="preserve">(5/25/17, </w:t>
      </w:r>
      <w:r w:rsidRPr="00550442">
        <w:t>Congressio</w:t>
      </w:r>
      <w:r>
        <w:t>nal Documents and Publications, “</w:t>
      </w:r>
      <w:r w:rsidRPr="00550442">
        <w:t>Paulsen, Quigley Reintroduce Bipartisan Immigration Bill Encouraging American Innovation</w:t>
      </w:r>
      <w:r>
        <w:t xml:space="preserve">.” ProQuest, Accessed 7/11/17, GDI - </w:t>
      </w:r>
      <w:proofErr w:type="spellStart"/>
      <w:r>
        <w:t>JMo</w:t>
      </w:r>
      <w:proofErr w:type="spellEnd"/>
      <w:r>
        <w:t>)</w:t>
      </w:r>
    </w:p>
    <w:p w14:paraId="0CFC4550" w14:textId="77777777" w:rsidR="00F27D86" w:rsidRPr="00920904" w:rsidRDefault="00F27D86" w:rsidP="00F27D86">
      <w:pPr>
        <w:rPr>
          <w:u w:val="single"/>
        </w:rPr>
      </w:pPr>
      <w:r w:rsidRPr="004B2F4C">
        <w:rPr>
          <w:rStyle w:val="StyleUnderline"/>
        </w:rPr>
        <w:t>H-1B visas, also known as high-skilled visas, are subject to annual caps that are woefully short of the number necessary to fill high-skilled jobs. Since April 1 when the U.S. began accepting H-1B petitions</w:t>
      </w:r>
      <w:r>
        <w:t xml:space="preserve">, </w:t>
      </w:r>
      <w:r w:rsidRPr="004B2F4C">
        <w:rPr>
          <w:rStyle w:val="StyleUnderline"/>
        </w:rPr>
        <w:t>the U.S. has received 233,000 applications for these high-skilled visas.</w:t>
      </w:r>
      <w:r>
        <w:t xml:space="preserve"> </w:t>
      </w:r>
      <w:r w:rsidRPr="004B2F4C">
        <w:rPr>
          <w:rStyle w:val="StyleUnderline"/>
        </w:rPr>
        <w:t>Only 65,000 will be available this year, meaning that applicants will be subject to a lottery where two-out-of-three applicants will be denied a visa.</w:t>
      </w:r>
    </w:p>
    <w:p w14:paraId="44FBCD9A" w14:textId="77777777" w:rsidR="00F27D86" w:rsidRPr="004B2F4C" w:rsidRDefault="00F27D86" w:rsidP="00F27D86">
      <w:pPr>
        <w:rPr>
          <w:rStyle w:val="StyleUnderline"/>
        </w:rPr>
      </w:pPr>
      <w:r>
        <w:t xml:space="preserve">Numerous </w:t>
      </w:r>
      <w:r w:rsidRPr="004B2F4C">
        <w:rPr>
          <w:rStyle w:val="StyleUnderline"/>
        </w:rPr>
        <w:t>studies</w:t>
      </w:r>
      <w:r>
        <w:t xml:space="preserve"> have </w:t>
      </w:r>
      <w:r w:rsidRPr="004B2F4C">
        <w:rPr>
          <w:rStyle w:val="StyleUnderline"/>
        </w:rPr>
        <w:t>found</w:t>
      </w:r>
      <w:r>
        <w:t xml:space="preserve"> that </w:t>
      </w:r>
      <w:r w:rsidRPr="00920904">
        <w:rPr>
          <w:rStyle w:val="StyleUnderline"/>
        </w:rPr>
        <w:t>H-1B</w:t>
      </w:r>
      <w:r w:rsidRPr="004B2F4C">
        <w:rPr>
          <w:rStyle w:val="StyleUnderline"/>
        </w:rPr>
        <w:t xml:space="preserve"> visas correspond with an increase in jobs for native citizens</w:t>
      </w:r>
      <w:r>
        <w:t xml:space="preserve">. For example, a 2011 </w:t>
      </w:r>
      <w:r w:rsidRPr="004B2F4C">
        <w:rPr>
          <w:rStyle w:val="StyleUnderline"/>
        </w:rPr>
        <w:t>American Enterprise Institute study found that "an additional 100 foreign-born workers in STEM fields with advanced degrees from U.S. universities is associated with an additional 262 jobs among U.S. natives."</w:t>
      </w:r>
    </w:p>
    <w:p w14:paraId="409D196B" w14:textId="77777777" w:rsidR="00F27D86" w:rsidRDefault="00F27D86" w:rsidP="00F27D86"/>
    <w:p w14:paraId="4FA0FC9F" w14:textId="77777777" w:rsidR="00F27D86" w:rsidRDefault="00F27D86" w:rsidP="00F27D86"/>
    <w:p w14:paraId="6E0843F0" w14:textId="77777777" w:rsidR="00F27D86" w:rsidRDefault="00F27D86" w:rsidP="00F27D86"/>
    <w:p w14:paraId="4E2348C5" w14:textId="77777777" w:rsidR="00F27D86" w:rsidRDefault="00F27D86" w:rsidP="00F27D86"/>
    <w:p w14:paraId="3AAB8DB3" w14:textId="77777777" w:rsidR="00F27D86" w:rsidRDefault="00F27D86" w:rsidP="00F27D86"/>
    <w:p w14:paraId="472C6458" w14:textId="179F5D9A" w:rsidR="00F27D86" w:rsidRDefault="00F27D86" w:rsidP="00F27D86">
      <w:pPr>
        <w:pStyle w:val="Heading3"/>
      </w:pPr>
      <w:r>
        <w:t>Solvency tech - Mexico</w:t>
      </w:r>
    </w:p>
    <w:p w14:paraId="6267E797" w14:textId="77777777" w:rsidR="00F27D86" w:rsidRPr="00F27D86" w:rsidRDefault="00F27D86" w:rsidP="00F27D86"/>
    <w:p w14:paraId="2C5EE2CE" w14:textId="77777777" w:rsidR="00D53004" w:rsidRDefault="00D53004" w:rsidP="00D53004">
      <w:pPr>
        <w:pStyle w:val="Heading4"/>
      </w:pPr>
      <w:r>
        <w:t>Trump visa policy moves tech to Mexico</w:t>
      </w:r>
    </w:p>
    <w:p w14:paraId="4F2FBC1F" w14:textId="77777777" w:rsidR="00D53004" w:rsidRPr="00980431" w:rsidRDefault="00D53004" w:rsidP="00D53004">
      <w:pPr>
        <w:rPr>
          <w:rStyle w:val="Style13ptBold"/>
        </w:rPr>
      </w:pPr>
      <w:proofErr w:type="spellStart"/>
      <w:r w:rsidRPr="00980431">
        <w:rPr>
          <w:rStyle w:val="Style13ptBold"/>
        </w:rPr>
        <w:t>Kuchler</w:t>
      </w:r>
      <w:proofErr w:type="spellEnd"/>
      <w:r w:rsidRPr="00980431">
        <w:rPr>
          <w:rStyle w:val="Style13ptBold"/>
        </w:rPr>
        <w:t>, Financial Times San Francisco Correspondent, et al, 2017</w:t>
      </w:r>
    </w:p>
    <w:p w14:paraId="7550CF72" w14:textId="77777777" w:rsidR="00D53004" w:rsidRPr="0056755D" w:rsidRDefault="00D53004" w:rsidP="00D53004">
      <w:r>
        <w:t>(</w:t>
      </w:r>
      <w:r w:rsidRPr="0056755D">
        <w:t>Hannah</w:t>
      </w:r>
      <w:r>
        <w:t xml:space="preserve">, </w:t>
      </w:r>
      <w:r w:rsidRPr="0056755D">
        <w:t>Aliya</w:t>
      </w:r>
      <w:r w:rsidRPr="00C41AA9">
        <w:t xml:space="preserve"> </w:t>
      </w:r>
      <w:r w:rsidRPr="0056755D">
        <w:t>Ram</w:t>
      </w:r>
      <w:r>
        <w:t xml:space="preserve">, </w:t>
      </w:r>
      <w:r w:rsidRPr="001C3257">
        <w:t>Reporter at the Financial Times</w:t>
      </w:r>
      <w:r>
        <w:t>,</w:t>
      </w:r>
      <w:r w:rsidRPr="00220354">
        <w:t xml:space="preserve"> </w:t>
      </w:r>
      <w:r w:rsidRPr="0056755D">
        <w:t>Jude</w:t>
      </w:r>
      <w:r>
        <w:t>,</w:t>
      </w:r>
      <w:r w:rsidRPr="001C3257">
        <w:t xml:space="preserve"> </w:t>
      </w:r>
      <w:r w:rsidRPr="0056755D">
        <w:t>Webber</w:t>
      </w:r>
      <w:r>
        <w:t xml:space="preserve"> Financial Times Correspondent, 5/4/17, The Financial Times, “</w:t>
      </w:r>
      <w:r w:rsidRPr="0056755D">
        <w:t>Trump visa crackdown spurs tech moves to Mexico</w:t>
      </w:r>
      <w:r>
        <w:t xml:space="preserve">.” ProQuest, Accessed 7/11/17, GDI </w:t>
      </w:r>
      <w:proofErr w:type="spellStart"/>
      <w:r>
        <w:t>JMo</w:t>
      </w:r>
      <w:proofErr w:type="spellEnd"/>
      <w:r>
        <w:t>)</w:t>
      </w:r>
    </w:p>
    <w:p w14:paraId="38332E9E" w14:textId="77777777" w:rsidR="00D53004" w:rsidRPr="00A31CCA" w:rsidRDefault="00D53004" w:rsidP="00D53004">
      <w:pPr>
        <w:rPr>
          <w:u w:val="single"/>
        </w:rPr>
      </w:pPr>
      <w:r>
        <w:t xml:space="preserve">Donald </w:t>
      </w:r>
      <w:r w:rsidRPr="005D64CF">
        <w:rPr>
          <w:rStyle w:val="StyleUnderline"/>
        </w:rPr>
        <w:t>Trump’s pledge to clamp down on immigration has soured relations between Mexico and the US</w:t>
      </w:r>
      <w:r>
        <w:t xml:space="preserve"> as </w:t>
      </w:r>
      <w:r w:rsidRPr="005D64CF">
        <w:rPr>
          <w:rStyle w:val="StyleUnderline"/>
        </w:rPr>
        <w:t>the new president looks to build a border wall between the two countries.</w:t>
      </w:r>
    </w:p>
    <w:p w14:paraId="1E9033F3" w14:textId="77777777" w:rsidR="00D53004" w:rsidRDefault="00D53004" w:rsidP="00D53004">
      <w:r>
        <w:t xml:space="preserve">But </w:t>
      </w:r>
      <w:r w:rsidRPr="005D64CF">
        <w:rPr>
          <w:rStyle w:val="StyleUnderline"/>
        </w:rPr>
        <w:t xml:space="preserve">his moves to restrict how many highly skilled immigrants can enter the country may benefit America’s southern </w:t>
      </w:r>
      <w:proofErr w:type="spellStart"/>
      <w:r w:rsidRPr="005D64CF">
        <w:rPr>
          <w:rStyle w:val="StyleUnderline"/>
        </w:rPr>
        <w:t>neighbour</w:t>
      </w:r>
      <w:proofErr w:type="spellEnd"/>
      <w:r w:rsidRPr="00A31CCA">
        <w:rPr>
          <w:rStyle w:val="StyleUnderline"/>
        </w:rPr>
        <w:t>, as technology outsourcers from India, Europe and the US eye Mexico as a place from which to service US clients struggling to recruit software engineers</w:t>
      </w:r>
      <w:r>
        <w:t>.</w:t>
      </w:r>
    </w:p>
    <w:p w14:paraId="1D25AEDF" w14:textId="77777777" w:rsidR="00D53004" w:rsidRPr="00A31CCA" w:rsidRDefault="00D53004" w:rsidP="00D53004">
      <w:pPr>
        <w:rPr>
          <w:u w:val="single"/>
        </w:rPr>
      </w:pPr>
      <w:r>
        <w:t xml:space="preserve">Tech Mahindra, </w:t>
      </w:r>
      <w:r w:rsidRPr="00A31CCA">
        <w:rPr>
          <w:rStyle w:val="StyleUnderline"/>
        </w:rPr>
        <w:t>one of India’s largest IT service companies, says it will double its operations in Mexico in the next year to 18 months if the US makes it more difficult for Indians to get skilledH-1B visas.</w:t>
      </w:r>
    </w:p>
    <w:p w14:paraId="49B26053" w14:textId="77777777" w:rsidR="00D53004" w:rsidRPr="00A31CCA" w:rsidRDefault="00D53004" w:rsidP="00D53004">
      <w:pPr>
        <w:rPr>
          <w:u w:val="single"/>
        </w:rPr>
      </w:pPr>
      <w:r>
        <w:t xml:space="preserve">Arvind </w:t>
      </w:r>
      <w:r w:rsidRPr="00A31CCA">
        <w:rPr>
          <w:rStyle w:val="StyleUnderline"/>
        </w:rPr>
        <w:t>Malhotra, global head of strategic accounts and South America, said: “We’ve been having several conversations that we want to ramp up the operations in [Latin] America</w:t>
      </w:r>
      <w:r>
        <w:t xml:space="preserve"> </w:t>
      </w:r>
      <w:r w:rsidRPr="00A31CCA">
        <w:rPr>
          <w:rStyle w:val="StyleUnderline"/>
        </w:rPr>
        <w:t>- especially English-speaking operations - because of the current administration.”</w:t>
      </w:r>
    </w:p>
    <w:p w14:paraId="5B263CA6" w14:textId="77777777" w:rsidR="00D53004" w:rsidRDefault="00D53004" w:rsidP="00D53004">
      <w:r w:rsidRPr="00A31CCA">
        <w:rPr>
          <w:rStyle w:val="StyleUnderline"/>
        </w:rPr>
        <w:t>It is considering nearly doubling the size of its 110-strong office in Mexico</w:t>
      </w:r>
      <w:r>
        <w:t xml:space="preserve">, </w:t>
      </w:r>
      <w:r w:rsidRPr="00A31CCA">
        <w:rPr>
          <w:rStyle w:val="StyleUnderline"/>
        </w:rPr>
        <w:t>from which it could send people quickly and cheaply across the border into the US to provide services that are currently done by its large US-based staff</w:t>
      </w:r>
      <w:r>
        <w:t>. Tech Mahindra last year filed 8,615 applications for H-1B visas according to My Visa Jobs, an immigration consultancy.</w:t>
      </w:r>
    </w:p>
    <w:p w14:paraId="64F186BE" w14:textId="77777777" w:rsidR="00D53004" w:rsidRDefault="00D53004" w:rsidP="00D53004"/>
    <w:p w14:paraId="20CB0A15" w14:textId="77777777" w:rsidR="00D53004" w:rsidRDefault="00D53004" w:rsidP="00D53004"/>
    <w:p w14:paraId="284E800D" w14:textId="77777777" w:rsidR="00D53004" w:rsidRDefault="00D53004" w:rsidP="00D53004"/>
    <w:p w14:paraId="669343F1" w14:textId="77777777" w:rsidR="00D53004" w:rsidRDefault="00D53004" w:rsidP="00D53004">
      <w:pPr>
        <w:pStyle w:val="Heading4"/>
      </w:pPr>
      <w:r>
        <w:t xml:space="preserve">Trump targeting working visas - decreases tech </w:t>
      </w:r>
    </w:p>
    <w:p w14:paraId="3AA270DC" w14:textId="77777777" w:rsidR="00D53004" w:rsidRPr="00980431" w:rsidRDefault="00D53004" w:rsidP="00D53004">
      <w:pPr>
        <w:rPr>
          <w:rStyle w:val="Style13ptBold"/>
        </w:rPr>
      </w:pPr>
      <w:proofErr w:type="spellStart"/>
      <w:r w:rsidRPr="00980431">
        <w:rPr>
          <w:rStyle w:val="Style13ptBold"/>
        </w:rPr>
        <w:t>Kuchler</w:t>
      </w:r>
      <w:proofErr w:type="spellEnd"/>
      <w:r w:rsidRPr="00980431">
        <w:rPr>
          <w:rStyle w:val="Style13ptBold"/>
        </w:rPr>
        <w:t>, Financial Times San Francisco Correspondent, et al, 2017</w:t>
      </w:r>
    </w:p>
    <w:p w14:paraId="04D06884" w14:textId="77777777" w:rsidR="00D53004" w:rsidRPr="00371F63" w:rsidRDefault="00D53004" w:rsidP="00D53004">
      <w:r>
        <w:t>(</w:t>
      </w:r>
      <w:r w:rsidRPr="0056755D">
        <w:t>Hannah</w:t>
      </w:r>
      <w:r>
        <w:t xml:space="preserve">, </w:t>
      </w:r>
      <w:r w:rsidRPr="0056755D">
        <w:t>Aliya</w:t>
      </w:r>
      <w:r w:rsidRPr="00C41AA9">
        <w:t xml:space="preserve"> </w:t>
      </w:r>
      <w:r w:rsidRPr="0056755D">
        <w:t>Ram</w:t>
      </w:r>
      <w:r>
        <w:t xml:space="preserve">, </w:t>
      </w:r>
      <w:r w:rsidRPr="001C3257">
        <w:t>Reporter at the Financial Times</w:t>
      </w:r>
      <w:r>
        <w:t>,</w:t>
      </w:r>
      <w:r w:rsidRPr="00220354">
        <w:t xml:space="preserve"> </w:t>
      </w:r>
      <w:r w:rsidRPr="0056755D">
        <w:t>Jude</w:t>
      </w:r>
      <w:r>
        <w:t>,</w:t>
      </w:r>
      <w:r w:rsidRPr="001C3257">
        <w:t xml:space="preserve"> </w:t>
      </w:r>
      <w:r w:rsidRPr="0056755D">
        <w:t>Webber</w:t>
      </w:r>
      <w:r>
        <w:t xml:space="preserve"> Financial Times Correspondent, 5/4/17, The Financial Times, “</w:t>
      </w:r>
      <w:r w:rsidRPr="0056755D">
        <w:t>Trump visa crackdown spurs tech moves to Mexico</w:t>
      </w:r>
      <w:r>
        <w:t xml:space="preserve">.” ProQuest, Accessed 7/11/17, GDI </w:t>
      </w:r>
      <w:proofErr w:type="spellStart"/>
      <w:r>
        <w:t>JMo</w:t>
      </w:r>
      <w:proofErr w:type="spellEnd"/>
      <w:r>
        <w:t>)</w:t>
      </w:r>
    </w:p>
    <w:p w14:paraId="4A463318" w14:textId="77777777" w:rsidR="00D53004" w:rsidRDefault="00D53004" w:rsidP="00D53004">
      <w:proofErr w:type="spellStart"/>
      <w:r>
        <w:t>Mr</w:t>
      </w:r>
      <w:proofErr w:type="spellEnd"/>
      <w:r>
        <w:t xml:space="preserve"> </w:t>
      </w:r>
      <w:r w:rsidRPr="0040583C">
        <w:rPr>
          <w:rStyle w:val="StyleUnderline"/>
        </w:rPr>
        <w:t>Trump</w:t>
      </w:r>
      <w:r>
        <w:t xml:space="preserve"> has </w:t>
      </w:r>
      <w:r w:rsidRPr="0040583C">
        <w:rPr>
          <w:rStyle w:val="StyleUnderline"/>
        </w:rPr>
        <w:t xml:space="preserve">targeted the H-1B visa, used heavily by technology outsourcing companies to bring engineers to the US, as part of his “Hire American” agenda. </w:t>
      </w:r>
      <w:r>
        <w:t xml:space="preserve">Between 2010 and 2014, </w:t>
      </w:r>
      <w:r w:rsidRPr="0040583C">
        <w:rPr>
          <w:rStyle w:val="StyleUnderline"/>
        </w:rPr>
        <w:t xml:space="preserve">the four employers who brought in the most workers on H-1Bs were outsourcers, with Infosys at number one bringing in more than 30,000, </w:t>
      </w:r>
      <w:r>
        <w:t xml:space="preserve">according to </w:t>
      </w:r>
      <w:proofErr w:type="spellStart"/>
      <w:r>
        <w:t>Ronil</w:t>
      </w:r>
      <w:proofErr w:type="spellEnd"/>
      <w:r>
        <w:t xml:space="preserve"> Hira, associate professor of public policy at Howard University.</w:t>
      </w:r>
    </w:p>
    <w:p w14:paraId="022300D4" w14:textId="77777777" w:rsidR="00D53004" w:rsidRDefault="00D53004" w:rsidP="00D53004">
      <w:r>
        <w:t>C</w:t>
      </w:r>
      <w:r w:rsidRPr="0040583C">
        <w:rPr>
          <w:rStyle w:val="StyleUnderline"/>
        </w:rPr>
        <w:t>ompanies had already complained that the visa was in short supply, as the annual allotment of 85,000 runs out in day</w:t>
      </w:r>
      <w:r>
        <w:t xml:space="preserve">s. </w:t>
      </w:r>
      <w:r w:rsidRPr="0040583C">
        <w:rPr>
          <w:rStyle w:val="StyleUnderline"/>
        </w:rPr>
        <w:t>But last month the US president signed an executive order pledging to crack down on H-1B “fraud and abuse” and make applicants prove their skills to a higher level.</w:t>
      </w:r>
    </w:p>
    <w:p w14:paraId="13E38814" w14:textId="77777777" w:rsidR="00D53004" w:rsidRDefault="00D53004" w:rsidP="00D53004">
      <w:r>
        <w:t>Whi</w:t>
      </w:r>
      <w:r w:rsidRPr="003B2D03">
        <w:rPr>
          <w:rStyle w:val="StyleUnderline"/>
        </w:rPr>
        <w:t>le some large US tech brands are exploring expanding in Canada, IT services companies are focusing on Mexico as demand for “nearshore” services soars.</w:t>
      </w:r>
    </w:p>
    <w:p w14:paraId="1AE8308D" w14:textId="77777777" w:rsidR="00D53004" w:rsidRDefault="00D53004" w:rsidP="00D53004">
      <w:pPr>
        <w:rPr>
          <w:rStyle w:val="StyleUnderline"/>
        </w:rPr>
      </w:pPr>
      <w:r>
        <w:t>M</w:t>
      </w:r>
      <w:r w:rsidRPr="003B2D03">
        <w:rPr>
          <w:rStyle w:val="StyleUnderline"/>
        </w:rPr>
        <w:t xml:space="preserve">exican IT services hit $20bn in 2016 and are set to outpace the growth of the sector in India, increasing 15 per cent year on year, according to HFS Research, which tracks the IT services industry. US and other clients take advantage of a near </w:t>
      </w:r>
      <w:proofErr w:type="spellStart"/>
      <w:r w:rsidRPr="003B2D03">
        <w:rPr>
          <w:rStyle w:val="StyleUnderline"/>
        </w:rPr>
        <w:t>timezone</w:t>
      </w:r>
      <w:proofErr w:type="spellEnd"/>
      <w:r w:rsidRPr="003B2D03">
        <w:rPr>
          <w:rStyle w:val="StyleUnderline"/>
        </w:rPr>
        <w:t>, easy border crossing, good technology and English language skills.</w:t>
      </w:r>
    </w:p>
    <w:p w14:paraId="449245F1" w14:textId="77777777" w:rsidR="00D53004" w:rsidRPr="00D53004" w:rsidRDefault="00D53004" w:rsidP="00D53004"/>
    <w:p w14:paraId="55C0E72E" w14:textId="0CF6136A" w:rsidR="00800D79" w:rsidRDefault="00800D79" w:rsidP="00800D79">
      <w:pPr>
        <w:pStyle w:val="Heading3"/>
      </w:pPr>
      <w:r>
        <w:t>A2 Immigrants Cross State Lines</w:t>
      </w:r>
    </w:p>
    <w:p w14:paraId="1D9E70A9" w14:textId="77777777" w:rsidR="00800D79" w:rsidRDefault="00800D79" w:rsidP="00800D79">
      <w:pPr>
        <w:pStyle w:val="Heading4"/>
      </w:pPr>
      <w:r>
        <w:t>Guest workers wont cross state lines illegally - if they do they forfeit bonds</w:t>
      </w:r>
    </w:p>
    <w:p w14:paraId="6254B2AC" w14:textId="77777777" w:rsidR="00800D79" w:rsidRPr="00ED09A5" w:rsidRDefault="00800D79" w:rsidP="00800D79">
      <w:pPr>
        <w:rPr>
          <w:rStyle w:val="Style13ptBold"/>
        </w:rPr>
      </w:pPr>
      <w:proofErr w:type="spellStart"/>
      <w:r w:rsidRPr="00ED09A5">
        <w:rPr>
          <w:rStyle w:val="Style13ptBold"/>
        </w:rPr>
        <w:t>Nowrasteh</w:t>
      </w:r>
      <w:proofErr w:type="spellEnd"/>
      <w:r w:rsidRPr="00ED09A5">
        <w:rPr>
          <w:rStyle w:val="Style13ptBold"/>
        </w:rPr>
        <w:t>, Cato Institute immigration policy analyst, 2015</w:t>
      </w:r>
    </w:p>
    <w:p w14:paraId="665761EC" w14:textId="77777777" w:rsidR="00800D79" w:rsidRDefault="00800D79" w:rsidP="00800D79">
      <w:r>
        <w:t>(</w:t>
      </w:r>
      <w:r w:rsidRPr="00693A89">
        <w:t>Alex</w:t>
      </w:r>
      <w:r>
        <w:t>, 6/16/15, The Los Angeles Times, “</w:t>
      </w:r>
      <w:r w:rsidRPr="00525266">
        <w:t>Op-Ed Immigration reform: Let the states lead the way</w:t>
      </w:r>
      <w:r>
        <w:t xml:space="preserve">.” </w:t>
      </w:r>
      <w:hyperlink r:id="rId14" w:history="1">
        <w:r w:rsidRPr="00EE2639">
          <w:rPr>
            <w:rStyle w:val="Hyperlink"/>
          </w:rPr>
          <w:t>http://www.latimes.com/nation/la-oe-nowratseh-let-states-issue-guest-worker-visas-20150613-story.html</w:t>
        </w:r>
      </w:hyperlink>
      <w:r>
        <w:t xml:space="preserve">, Accessed 7/10/17, GDI - </w:t>
      </w:r>
      <w:proofErr w:type="spellStart"/>
      <w:r>
        <w:t>JMo</w:t>
      </w:r>
      <w:proofErr w:type="spellEnd"/>
      <w:r>
        <w:t>)</w:t>
      </w:r>
    </w:p>
    <w:p w14:paraId="41549B16" w14:textId="77777777" w:rsidR="00800D79" w:rsidRPr="006A7B81" w:rsidRDefault="00800D79" w:rsidP="00800D79">
      <w:pPr>
        <w:rPr>
          <w:u w:val="single"/>
        </w:rPr>
      </w:pPr>
      <w:r w:rsidRPr="006A7B81">
        <w:rPr>
          <w:rStyle w:val="StyleUnderline"/>
        </w:rPr>
        <w:t>State-based guest-worker programs admittedly bring up some potentially thorny issues</w:t>
      </w:r>
      <w:r>
        <w:t xml:space="preserve">. </w:t>
      </w:r>
      <w:r w:rsidRPr="006A7B81">
        <w:rPr>
          <w:rStyle w:val="StyleUnderline"/>
        </w:rPr>
        <w:t>One is that migrants who enter the U.S. in one state could simply leave and work in another illegally.</w:t>
      </w:r>
      <w:r>
        <w:t xml:space="preserve"> Th</w:t>
      </w:r>
      <w:r w:rsidRPr="006A7B81">
        <w:rPr>
          <w:rStyle w:val="StyleUnderline"/>
        </w:rPr>
        <w:t>at problem would probably be a minor one. Only about 2% of current visa "overstays" involve guest workers, while 87% are tourists and vacationers.</w:t>
      </w:r>
      <w:r>
        <w:t xml:space="preserve"> </w:t>
      </w:r>
      <w:r w:rsidRPr="006A7B81">
        <w:rPr>
          <w:rStyle w:val="StyleUnderline"/>
        </w:rPr>
        <w:t>Guest workers are more closely regulated than tourists, and they have much more to fear from deportation, so fewer of them overstay.</w:t>
      </w:r>
    </w:p>
    <w:p w14:paraId="65CE7A99" w14:textId="77777777" w:rsidR="00800D79" w:rsidRPr="006A7B81" w:rsidRDefault="00800D79" w:rsidP="00800D79">
      <w:pPr>
        <w:rPr>
          <w:rStyle w:val="StyleUnderline"/>
        </w:rPr>
      </w:pPr>
      <w:r>
        <w:t xml:space="preserve">If, however, state guest workers do disappear, </w:t>
      </w:r>
      <w:r w:rsidRPr="006A7B81">
        <w:rPr>
          <w:rStyle w:val="StyleUnderline"/>
        </w:rPr>
        <w:t>states have more flexibility to experiment with responses and prevention measures</w:t>
      </w:r>
      <w:r>
        <w:t xml:space="preserve">. </w:t>
      </w:r>
      <w:r w:rsidRPr="006A7B81">
        <w:rPr>
          <w:rStyle w:val="StyleUnderline"/>
        </w:rPr>
        <w:t>They might make guest workers pay a bond that they forfeit if they violated the program, or levy fines against employers when their workers leave, or deduct some amount of wages to be returned when the worker leaves the U.S. as agreed.</w:t>
      </w:r>
    </w:p>
    <w:p w14:paraId="3D423718" w14:textId="77777777" w:rsidR="00800D79" w:rsidRDefault="00800D79" w:rsidP="00800D79"/>
    <w:p w14:paraId="304862B2" w14:textId="77777777" w:rsidR="00800D79" w:rsidRDefault="00800D79" w:rsidP="00800D79"/>
    <w:p w14:paraId="63FF0B5F" w14:textId="6479D48E" w:rsidR="00800D79" w:rsidRDefault="00800D79" w:rsidP="00800D79">
      <w:pPr>
        <w:pStyle w:val="Heading3"/>
      </w:pPr>
      <w:r>
        <w:t>A2 Worker Abuse</w:t>
      </w:r>
    </w:p>
    <w:p w14:paraId="4B7ED7EF" w14:textId="77777777" w:rsidR="00E40C41" w:rsidRDefault="00E40C41" w:rsidP="00E40C41">
      <w:pPr>
        <w:pStyle w:val="Heading4"/>
      </w:pPr>
      <w:r w:rsidRPr="00284083">
        <w:t>State Based Visas good - checks abuse and increases immigration</w:t>
      </w:r>
    </w:p>
    <w:p w14:paraId="5C2EC177" w14:textId="77777777" w:rsidR="00E40C41" w:rsidRDefault="00E40C41" w:rsidP="00E40C41">
      <w:r w:rsidRPr="008C0764">
        <w:rPr>
          <w:rStyle w:val="Style13ptBold"/>
        </w:rPr>
        <w:t>Griswold, George Mason University Program on the American Economy and Globalization Senior Research Fellow and Co-Director, 2017</w:t>
      </w:r>
    </w:p>
    <w:p w14:paraId="08C0E3AD" w14:textId="77777777" w:rsidR="00E40C41" w:rsidRPr="00284083" w:rsidRDefault="00E40C41" w:rsidP="00E40C41">
      <w:r>
        <w:t>(Daniel, 5/5/17, Mad about Trade, “</w:t>
      </w:r>
      <w:r w:rsidRPr="008C0C2A">
        <w:t>A state-based approach to immigration reform</w:t>
      </w:r>
      <w:r>
        <w:t xml:space="preserve">.” </w:t>
      </w:r>
      <w:hyperlink r:id="rId15" w:history="1">
        <w:r w:rsidRPr="00B07CC7">
          <w:rPr>
            <w:rStyle w:val="Hyperlink"/>
          </w:rPr>
          <w:t>https://madabouttrade.com/a-state-based-approach-to-immigration-reform-75f1c350340</w:t>
        </w:r>
      </w:hyperlink>
      <w:r>
        <w:t xml:space="preserve">, Accessed 7/10/17, GDI </w:t>
      </w:r>
      <w:proofErr w:type="spellStart"/>
      <w:r>
        <w:t>JMo</w:t>
      </w:r>
      <w:proofErr w:type="spellEnd"/>
      <w:r>
        <w:t>)</w:t>
      </w:r>
    </w:p>
    <w:p w14:paraId="6AEB1779" w14:textId="77777777" w:rsidR="00E40C41" w:rsidRDefault="00E40C41" w:rsidP="00E40C41">
      <w:r w:rsidRPr="00DA215B">
        <w:rPr>
          <w:rStyle w:val="StyleUnderline"/>
        </w:rPr>
        <w:t>Reviving comprehensive immigration reform seems a remote possibility in Washington</w:t>
      </w:r>
      <w:r>
        <w:t xml:space="preserve"> these days, but </w:t>
      </w:r>
      <w:r w:rsidRPr="00DA215B">
        <w:rPr>
          <w:rStyle w:val="StyleUnderline"/>
        </w:rPr>
        <w:t>Sen. Ron Johnson of Wisconsin introduced a bill this week that would allow individual states to approve new visas for much needed immigrant workers</w:t>
      </w:r>
      <w:r>
        <w:t>. The idea of a more federalist approach to immigration reform was first proposed by the Cato Institute in 2014 and it deserves thoughtful consideration in Congress.</w:t>
      </w:r>
    </w:p>
    <w:p w14:paraId="57F05C90" w14:textId="77777777" w:rsidR="00E40C41" w:rsidRPr="00DA215B" w:rsidRDefault="00E40C41" w:rsidP="00E40C41">
      <w:pPr>
        <w:rPr>
          <w:rStyle w:val="StyleUnderline"/>
        </w:rPr>
      </w:pPr>
      <w:r>
        <w:t xml:space="preserve">Sen. </w:t>
      </w:r>
      <w:r w:rsidRPr="00DA215B">
        <w:rPr>
          <w:rStyle w:val="StyleUnderline"/>
        </w:rPr>
        <w:t>Johnson’s bill would create a temporary, non-immigrant visa category for foreigner workers who are sponsored by a specific state</w:t>
      </w:r>
      <w:r>
        <w:t xml:space="preserve">. </w:t>
      </w:r>
      <w:r w:rsidRPr="00DA215B">
        <w:rPr>
          <w:rStyle w:val="StyleUnderline"/>
        </w:rPr>
        <w:t>Holders of the visa could come to the state under a renewable, three-year visa to work for existing employers, perform services, invest in or direct an enterprise, or otherwise contribute economically in a manner determined by the particular state.</w:t>
      </w:r>
      <w:r>
        <w:t xml:space="preserve"> </w:t>
      </w:r>
      <w:r w:rsidRPr="00DA215B">
        <w:rPr>
          <w:rStyle w:val="StyleUnderline"/>
        </w:rPr>
        <w:t>For states participating, a certain number of visas would be made available based on the state’s relative population.</w:t>
      </w:r>
    </w:p>
    <w:p w14:paraId="3B1BF7D3" w14:textId="77777777" w:rsidR="00E40C41" w:rsidRPr="00FE1B4F" w:rsidRDefault="00E40C41" w:rsidP="00E40C41">
      <w:pPr>
        <w:rPr>
          <w:rStyle w:val="StyleUnderline"/>
        </w:rPr>
      </w:pPr>
      <w:r>
        <w:t xml:space="preserve">The idea for the legislation sprang from a 2014 study from the Cato Institute that made the case for such a program and outlined how it would work. Canada and Australia have implemented similar programs that allow their individual provinces or states to approve visas. </w:t>
      </w:r>
      <w:r w:rsidRPr="00FE1B4F">
        <w:rPr>
          <w:rStyle w:val="StyleUnderline"/>
        </w:rPr>
        <w:t>The beauty of this approach is that it breaks the political logjam in Washington and instead allows states to decide individually whether they want to allow additional foreign workers to be employed in their state.</w:t>
      </w:r>
    </w:p>
    <w:p w14:paraId="3AFF28A1" w14:textId="77777777" w:rsidR="00E40C41" w:rsidRPr="00FE1B4F" w:rsidRDefault="00E40C41" w:rsidP="00E40C41">
      <w:pPr>
        <w:rPr>
          <w:rStyle w:val="StyleUnderline"/>
        </w:rPr>
      </w:pPr>
      <w:r>
        <w:t xml:space="preserve">Unlike other temporary visa categories, </w:t>
      </w:r>
      <w:r w:rsidRPr="00FE1B4F">
        <w:rPr>
          <w:rStyle w:val="StyleUnderline"/>
        </w:rPr>
        <w:t>holders of a state-based visa would be as free as native-born workers to change employers as long as they remain within the state</w:t>
      </w:r>
      <w:r>
        <w:t xml:space="preserve">, </w:t>
      </w:r>
      <w:r w:rsidRPr="00FE1B4F">
        <w:rPr>
          <w:rStyle w:val="StyleUnderline"/>
        </w:rPr>
        <w:t>thus providing a market-based protection against any abuse or systematic underpayment of temporary workers</w:t>
      </w:r>
      <w:r>
        <w:t xml:space="preserve">. The </w:t>
      </w:r>
      <w:r w:rsidRPr="00FE1B4F">
        <w:rPr>
          <w:rStyle w:val="StyleUnderline"/>
        </w:rPr>
        <w:t>visa would not be valid in states that have not agreed to participate in the program, although states could join in compacts to recognize each other’s visas.</w:t>
      </w:r>
    </w:p>
    <w:p w14:paraId="69C66D32" w14:textId="77777777" w:rsidR="00E40C41" w:rsidRPr="00FE1B4F" w:rsidRDefault="00E40C41" w:rsidP="00E40C41">
      <w:pPr>
        <w:rPr>
          <w:rStyle w:val="StyleUnderline"/>
        </w:rPr>
      </w:pPr>
      <w:r>
        <w:t xml:space="preserve">Ideally, </w:t>
      </w:r>
      <w:r w:rsidRPr="00FE1B4F">
        <w:rPr>
          <w:rStyle w:val="StyleUnderline"/>
        </w:rPr>
        <w:t>the federal government would reform our inadequate and hodgepodge immigration system to fully reflect the realities of our 21st century economy and labor market.</w:t>
      </w:r>
      <w:r>
        <w:t xml:space="preserve"> But </w:t>
      </w:r>
      <w:r w:rsidRPr="00FE1B4F">
        <w:rPr>
          <w:rStyle w:val="StyleUnderline"/>
        </w:rPr>
        <w:t>absent any action from the federal government other than seeking to enforce a failed and unenforceable system, a state-based visa approach should be given a fair and full hearing.</w:t>
      </w:r>
    </w:p>
    <w:p w14:paraId="2839C672" w14:textId="77777777" w:rsidR="00E40C41" w:rsidRDefault="00E40C41" w:rsidP="001523D0"/>
    <w:p w14:paraId="4A642B01" w14:textId="77777777" w:rsidR="00800D79" w:rsidRDefault="00800D79" w:rsidP="00800D79">
      <w:pPr>
        <w:pStyle w:val="Heading4"/>
      </w:pPr>
      <w:r>
        <w:t>State can discover abuse</w:t>
      </w:r>
    </w:p>
    <w:p w14:paraId="7FD2A9FD" w14:textId="77777777" w:rsidR="00800D79" w:rsidRPr="00ED09A5" w:rsidRDefault="00800D79" w:rsidP="00800D79">
      <w:pPr>
        <w:rPr>
          <w:rStyle w:val="Style13ptBold"/>
        </w:rPr>
      </w:pPr>
      <w:proofErr w:type="spellStart"/>
      <w:r w:rsidRPr="00ED09A5">
        <w:rPr>
          <w:rStyle w:val="Style13ptBold"/>
        </w:rPr>
        <w:t>Nowrasteh</w:t>
      </w:r>
      <w:proofErr w:type="spellEnd"/>
      <w:r w:rsidRPr="00ED09A5">
        <w:rPr>
          <w:rStyle w:val="Style13ptBold"/>
        </w:rPr>
        <w:t>, Cato Institute immigration policy analyst, 2015</w:t>
      </w:r>
    </w:p>
    <w:p w14:paraId="4FD04CF0" w14:textId="77777777" w:rsidR="00800D79" w:rsidRPr="00A55927" w:rsidRDefault="00800D79" w:rsidP="00800D79">
      <w:r>
        <w:t>(</w:t>
      </w:r>
      <w:r w:rsidRPr="00693A89">
        <w:t>Alex</w:t>
      </w:r>
      <w:r>
        <w:t>, 6/16/15, The Los Angeles Times, “</w:t>
      </w:r>
      <w:r w:rsidRPr="00525266">
        <w:t>Op-Ed Immigration reform: Let the states lead the way</w:t>
      </w:r>
      <w:r>
        <w:t xml:space="preserve">.” </w:t>
      </w:r>
      <w:hyperlink r:id="rId16" w:history="1">
        <w:r w:rsidRPr="00EE2639">
          <w:rPr>
            <w:rStyle w:val="Hyperlink"/>
          </w:rPr>
          <w:t>http://www.latimes.com/nation/la-oe-nowratseh-let-states-issue-guest-worker-visas-20150613-story.html</w:t>
        </w:r>
      </w:hyperlink>
      <w:r>
        <w:t xml:space="preserve">, Accessed 7/10/17, GDI - </w:t>
      </w:r>
      <w:proofErr w:type="spellStart"/>
      <w:r>
        <w:t>JMo</w:t>
      </w:r>
      <w:proofErr w:type="spellEnd"/>
      <w:r>
        <w:t>)</w:t>
      </w:r>
    </w:p>
    <w:p w14:paraId="0524811C" w14:textId="77777777" w:rsidR="00800D79" w:rsidRDefault="00800D79" w:rsidP="00800D79">
      <w:r>
        <w:t>An</w:t>
      </w:r>
      <w:r w:rsidRPr="00A55927">
        <w:rPr>
          <w:rStyle w:val="StyleUnderline"/>
        </w:rPr>
        <w:t>other concern is abuse of guest workers,</w:t>
      </w:r>
      <w:r>
        <w:t xml:space="preserve"> as has happened in the past. </w:t>
      </w:r>
      <w:r w:rsidRPr="00A55927">
        <w:rPr>
          <w:rStyle w:val="StyleUnderline"/>
        </w:rPr>
        <w:t>Allowing guest workers' visas to be tied to employment in a state rather than to specific employers would go a long way toward preventing such abuses</w:t>
      </w:r>
      <w:r>
        <w:t xml:space="preserve">. </w:t>
      </w:r>
      <w:r w:rsidRPr="00A55927">
        <w:rPr>
          <w:rStyle w:val="StyleUnderline"/>
        </w:rPr>
        <w:t>States are in a better position than the federal government to discover, appropriately punish and design programs to prevent worker abuse.</w:t>
      </w:r>
    </w:p>
    <w:p w14:paraId="6471A354" w14:textId="77777777" w:rsidR="00800D79" w:rsidRDefault="00800D79" w:rsidP="00800D79"/>
    <w:p w14:paraId="7693C2A0" w14:textId="6D04AA7A" w:rsidR="00800D79" w:rsidRDefault="00496654" w:rsidP="00496654">
      <w:pPr>
        <w:pStyle w:val="Heading2"/>
      </w:pPr>
      <w:r>
        <w:t xml:space="preserve">Sanctuary Cities </w:t>
      </w:r>
    </w:p>
    <w:p w14:paraId="2E232C91" w14:textId="16717FE2" w:rsidR="00AC38D5" w:rsidRPr="00AC38D5" w:rsidRDefault="00AC38D5" w:rsidP="00AC38D5">
      <w:pPr>
        <w:pStyle w:val="Heading3"/>
      </w:pPr>
      <w:r>
        <w:t xml:space="preserve">Funding Cuts coming </w:t>
      </w:r>
    </w:p>
    <w:p w14:paraId="682D1E2F" w14:textId="77777777" w:rsidR="00AC38D5" w:rsidRDefault="00AC38D5" w:rsidP="00AC38D5">
      <w:pPr>
        <w:pStyle w:val="Heading4"/>
      </w:pPr>
      <w:r>
        <w:t xml:space="preserve">Trump will be able to withhold funds from sanctuary cities </w:t>
      </w:r>
    </w:p>
    <w:p w14:paraId="25EBEFEE" w14:textId="77777777" w:rsidR="00AC38D5" w:rsidRPr="00930196" w:rsidRDefault="00AC38D5" w:rsidP="00AC38D5">
      <w:pPr>
        <w:rPr>
          <w:rStyle w:val="Style13ptBold"/>
        </w:rPr>
      </w:pPr>
      <w:r w:rsidRPr="00930196">
        <w:rPr>
          <w:rStyle w:val="Style13ptBold"/>
        </w:rPr>
        <w:t>Phillips, Washington Post reporter, 2017</w:t>
      </w:r>
    </w:p>
    <w:p w14:paraId="676044CA" w14:textId="77777777" w:rsidR="00AC38D5" w:rsidRPr="009F309D" w:rsidRDefault="00AC38D5" w:rsidP="00AC38D5">
      <w:r>
        <w:t>(</w:t>
      </w:r>
      <w:r w:rsidRPr="00A77DEF">
        <w:t>Amber</w:t>
      </w:r>
      <w:r>
        <w:t>, 6/30/17, The Washington Post, “</w:t>
      </w:r>
      <w:r w:rsidRPr="00DC1223">
        <w:t>While Trump was tweeting about Mika, Congress gave him a win on sanctuary cities</w:t>
      </w:r>
      <w:r>
        <w:t>.”</w:t>
      </w:r>
      <w:r w:rsidRPr="00930196">
        <w:t xml:space="preserve"> </w:t>
      </w:r>
      <w:hyperlink r:id="rId17" w:history="1">
        <w:r w:rsidRPr="00B85BC5">
          <w:rPr>
            <w:rStyle w:val="Hyperlink"/>
          </w:rPr>
          <w:t>https://www.washingtonpost.com/news/the-fix/wp/2017/06/30/while-trump-was-tweeting-about-mika-congress-gave-him-a-win-on-sanctuary-cities/?utm_term=.512bbd0219e6</w:t>
        </w:r>
      </w:hyperlink>
      <w:r>
        <w:t xml:space="preserve">, Accessed 7/11/17, GDI - </w:t>
      </w:r>
      <w:proofErr w:type="spellStart"/>
      <w:r>
        <w:t>JMo</w:t>
      </w:r>
      <w:proofErr w:type="spellEnd"/>
      <w:r>
        <w:t>)</w:t>
      </w:r>
    </w:p>
    <w:p w14:paraId="733BF696" w14:textId="77777777" w:rsidR="00AC38D5" w:rsidRPr="009F309D" w:rsidRDefault="00AC38D5" w:rsidP="00AC38D5">
      <w:pPr>
        <w:rPr>
          <w:u w:val="single"/>
        </w:rPr>
      </w:pPr>
      <w:r w:rsidRPr="003E35E7">
        <w:rPr>
          <w:rStyle w:val="StyleUnderline"/>
        </w:rPr>
        <w:t>One of the greatest ironies of President Trump's headline-sucking tweets attacking a cable TV news host is that on the very same day, Congress was voting on a bill that could give the president a powerful weapon in his ongoing battle with sanctuary cities.</w:t>
      </w:r>
    </w:p>
    <w:p w14:paraId="5E6FC656" w14:textId="77777777" w:rsidR="00AC38D5" w:rsidRDefault="00AC38D5" w:rsidP="00AC38D5">
      <w:r>
        <w:t xml:space="preserve">It's a battle he is losing right now. A </w:t>
      </w:r>
      <w:r w:rsidRPr="003E35E7">
        <w:rPr>
          <w:rStyle w:val="StyleUnderline"/>
        </w:rPr>
        <w:t>federal court in California recently ruled that the only leverage Trump has against sanctuary cities</w:t>
      </w:r>
      <w:r>
        <w:t xml:space="preserve"> </w:t>
      </w:r>
      <w:r w:rsidRPr="003E35E7">
        <w:rPr>
          <w:rStyle w:val="StyleUnderline"/>
        </w:rPr>
        <w:t>— attempting to withhold money and hope the communities cave — is unconstitutional</w:t>
      </w:r>
      <w:r>
        <w:t>.</w:t>
      </w:r>
    </w:p>
    <w:p w14:paraId="0118B62D" w14:textId="77777777" w:rsidR="00AC38D5" w:rsidRDefault="00AC38D5" w:rsidP="00AC38D5">
      <w:r>
        <w:t xml:space="preserve">On Thursday, </w:t>
      </w:r>
      <w:r w:rsidRPr="003E35E7">
        <w:rPr>
          <w:rStyle w:val="StyleUnderline"/>
        </w:rPr>
        <w:t>about eight hours after Republicans roundly denounced Trump for reducing a media personality to a facelift</w:t>
      </w:r>
      <w:r>
        <w:t xml:space="preserve">, </w:t>
      </w:r>
      <w:r w:rsidRPr="003E35E7">
        <w:rPr>
          <w:rStyle w:val="StyleUnderline"/>
        </w:rPr>
        <w:t>House Republicans tried to fix that legal wrinkle for the president.</w:t>
      </w:r>
    </w:p>
    <w:p w14:paraId="2C118329" w14:textId="77777777" w:rsidR="00AC38D5" w:rsidRDefault="00AC38D5" w:rsidP="00AC38D5">
      <w:r>
        <w:t>Th</w:t>
      </w:r>
      <w:r w:rsidRPr="003E35E7">
        <w:rPr>
          <w:rStyle w:val="StyleUnderline"/>
        </w:rPr>
        <w:t>ey voted to make clear his administration has the power to withhold certain law enforcement grants as punishment for sanctuary cities protecting certain people who are in the country illegally.</w:t>
      </w:r>
    </w:p>
    <w:p w14:paraId="36E1992F" w14:textId="77777777" w:rsidR="00AC38D5" w:rsidRDefault="00AC38D5" w:rsidP="00AC38D5">
      <w:r w:rsidRPr="003E35E7">
        <w:rPr>
          <w:rStyle w:val="StyleUnderline"/>
        </w:rPr>
        <w:t>“It's a simple principle that if you're going to receive taxpayer dollars from the federal government</w:t>
      </w:r>
      <w:r>
        <w:t xml:space="preserve"> </w:t>
      </w:r>
      <w:r w:rsidRPr="003E35E7">
        <w:rPr>
          <w:rStyle w:val="StyleUnderline"/>
        </w:rPr>
        <w:t>to keep people safe that you've got to follow the law and keep them safe,”</w:t>
      </w:r>
      <w:r>
        <w:t xml:space="preserve"> said Rep. Bob </w:t>
      </w:r>
      <w:proofErr w:type="spellStart"/>
      <w:r>
        <w:t>Goodlatte</w:t>
      </w:r>
      <w:proofErr w:type="spellEnd"/>
      <w:r>
        <w:t xml:space="preserve"> (R-Va.), chairman of the House's judiciary committee.</w:t>
      </w:r>
    </w:p>
    <w:p w14:paraId="07BE6486" w14:textId="77777777" w:rsidR="00AC38D5" w:rsidRPr="003E35E7" w:rsidRDefault="00AC38D5" w:rsidP="00AC38D5">
      <w:pPr>
        <w:rPr>
          <w:rStyle w:val="StyleUnderline"/>
        </w:rPr>
      </w:pPr>
      <w:r>
        <w:t xml:space="preserve">The </w:t>
      </w:r>
      <w:r w:rsidRPr="003E35E7">
        <w:rPr>
          <w:rStyle w:val="StyleUnderline"/>
        </w:rPr>
        <w:t>House passed it almost entirely along party lines. If this bill passes the Republican Senate, Congress will have given the president a legal tool no president has had before to try to force sanctuary cities to hand over those in the country illegally.</w:t>
      </w:r>
    </w:p>
    <w:p w14:paraId="74D9F230" w14:textId="77777777" w:rsidR="00AC38D5" w:rsidRPr="00AC38D5" w:rsidRDefault="00AC38D5" w:rsidP="00AC38D5"/>
    <w:p w14:paraId="04347F4F" w14:textId="670CEDAC" w:rsidR="00496654" w:rsidRDefault="00496654" w:rsidP="00496654">
      <w:pPr>
        <w:pStyle w:val="Heading3"/>
      </w:pPr>
      <w:r>
        <w:t>Cities Good Resist Trump</w:t>
      </w:r>
    </w:p>
    <w:p w14:paraId="3165D441" w14:textId="77777777" w:rsidR="00496654" w:rsidRDefault="00496654" w:rsidP="00496654">
      <w:pPr>
        <w:pStyle w:val="Heading4"/>
      </w:pPr>
      <w:r>
        <w:t>Sanctuary cities Resist Trump</w:t>
      </w:r>
    </w:p>
    <w:p w14:paraId="2A8C9190" w14:textId="77777777" w:rsidR="00496654" w:rsidRPr="00930196" w:rsidRDefault="00496654" w:rsidP="00496654">
      <w:pPr>
        <w:rPr>
          <w:rStyle w:val="Style13ptBold"/>
        </w:rPr>
      </w:pPr>
      <w:r w:rsidRPr="00930196">
        <w:rPr>
          <w:rStyle w:val="Style13ptBold"/>
        </w:rPr>
        <w:t>Phillips, Washington Post reporter, 2017</w:t>
      </w:r>
    </w:p>
    <w:p w14:paraId="6DB913E2" w14:textId="77777777" w:rsidR="00496654" w:rsidRPr="00E61E08" w:rsidRDefault="00496654" w:rsidP="00496654">
      <w:r>
        <w:t>(</w:t>
      </w:r>
      <w:r w:rsidRPr="00A77DEF">
        <w:t>Amber</w:t>
      </w:r>
      <w:r>
        <w:t>, 6/30/17, The Washington Post, “</w:t>
      </w:r>
      <w:r w:rsidRPr="00DC1223">
        <w:t>While Trump was tweeting about Mika, Congress gave him a win on sanctuary cities</w:t>
      </w:r>
      <w:r>
        <w:t>.”</w:t>
      </w:r>
      <w:r w:rsidRPr="00930196">
        <w:t xml:space="preserve"> </w:t>
      </w:r>
      <w:hyperlink r:id="rId18" w:history="1">
        <w:r w:rsidRPr="00B85BC5">
          <w:rPr>
            <w:rStyle w:val="Hyperlink"/>
          </w:rPr>
          <w:t>https://www.washingtonpost.com/news/the-fix/wp/2017/06/30/while-trump-was-tweeting-about-mika-congress-gave-him-a-win-on-sanctuary-cities/?utm_term=.512bbd0219e6</w:t>
        </w:r>
      </w:hyperlink>
      <w:r>
        <w:t xml:space="preserve">, Accessed 7/11/17, GDI - </w:t>
      </w:r>
      <w:proofErr w:type="spellStart"/>
      <w:r>
        <w:t>JMo</w:t>
      </w:r>
      <w:proofErr w:type="spellEnd"/>
      <w:r>
        <w:t>)</w:t>
      </w:r>
    </w:p>
    <w:p w14:paraId="703CA562" w14:textId="77777777" w:rsidR="00496654" w:rsidRDefault="00496654" w:rsidP="00496654">
      <w:r>
        <w:t>Sanct</w:t>
      </w:r>
      <w:r w:rsidRPr="00C51010">
        <w:rPr>
          <w:rStyle w:val="StyleUnderline"/>
        </w:rPr>
        <w:t>uary cities have become the most high-profile method of resistance to the Trump administration</w:t>
      </w:r>
      <w:r>
        <w:t>. Dozen</w:t>
      </w:r>
      <w:r w:rsidRPr="00C51010">
        <w:rPr>
          <w:rStyle w:val="StyleUnderline"/>
        </w:rPr>
        <w:t>s of cities and counties have said they won't oblige every federal government request to turn over immigrants in the country illegally</w:t>
      </w:r>
      <w:r>
        <w:t xml:space="preserve"> (though almost all make exceptions for those charged with violent crimes).</w:t>
      </w:r>
    </w:p>
    <w:p w14:paraId="61A18A2C" w14:textId="77777777" w:rsidR="00496654" w:rsidRDefault="00496654" w:rsidP="00496654">
      <w:pPr>
        <w:rPr>
          <w:rStyle w:val="StyleUnderline"/>
        </w:rPr>
      </w:pPr>
      <w:r w:rsidRPr="00E61E08">
        <w:rPr>
          <w:rStyle w:val="StyleUnderline"/>
        </w:rPr>
        <w:t>Most</w:t>
      </w:r>
      <w:r>
        <w:t xml:space="preserve"> of these </w:t>
      </w:r>
      <w:r w:rsidRPr="00E61E08">
        <w:rPr>
          <w:rStyle w:val="StyleUnderline"/>
        </w:rPr>
        <w:t>communities are run by Democrats, fully aware that cracking down on those in the country illegally is central to Trump's identity as a politician. California</w:t>
      </w:r>
      <w:r w:rsidRPr="00C51010">
        <w:rPr>
          <w:rStyle w:val="StyleUnderline"/>
        </w:rPr>
        <w:t xml:space="preserve"> is even considering becoming the first sanctuary state, which would be a giant middle finger to the Trump administration.</w:t>
      </w:r>
    </w:p>
    <w:p w14:paraId="7FBA83F9" w14:textId="77777777" w:rsidR="00496654" w:rsidRPr="00496654" w:rsidRDefault="00496654" w:rsidP="00496654"/>
    <w:p w14:paraId="3B3B0FD9" w14:textId="77777777" w:rsidR="00AC013B" w:rsidRDefault="00243F8C" w:rsidP="00243F8C">
      <w:pPr>
        <w:pStyle w:val="Heading2"/>
      </w:pPr>
      <w:r>
        <w:t>Immigration Good</w:t>
      </w:r>
    </w:p>
    <w:p w14:paraId="63DBC18F" w14:textId="2A6989DA" w:rsidR="00243F8C" w:rsidRDefault="005F0C0C" w:rsidP="005F0C0C">
      <w:pPr>
        <w:pStyle w:val="Heading3"/>
      </w:pPr>
      <w:r>
        <w:t>Immigration Good Ag</w:t>
      </w:r>
    </w:p>
    <w:p w14:paraId="2DDA2DDD" w14:textId="77777777" w:rsidR="005F0C0C" w:rsidRDefault="005F0C0C" w:rsidP="005F0C0C">
      <w:pPr>
        <w:pStyle w:val="Heading4"/>
      </w:pPr>
      <w:r>
        <w:t>Immigration key to agriculture - 70 percent of California farmworkers</w:t>
      </w:r>
    </w:p>
    <w:p w14:paraId="261E3D92" w14:textId="77777777" w:rsidR="005F0C0C" w:rsidRPr="009A5D85" w:rsidRDefault="005F0C0C" w:rsidP="005F0C0C">
      <w:pPr>
        <w:rPr>
          <w:rStyle w:val="Style13ptBold"/>
        </w:rPr>
      </w:pPr>
      <w:proofErr w:type="spellStart"/>
      <w:r w:rsidRPr="009A5D85">
        <w:rPr>
          <w:rStyle w:val="Style13ptBold"/>
        </w:rPr>
        <w:t>Natzke</w:t>
      </w:r>
      <w:proofErr w:type="spellEnd"/>
      <w:r w:rsidRPr="009A5D85">
        <w:rPr>
          <w:rStyle w:val="Style13ptBold"/>
        </w:rPr>
        <w:t>, Progressive Dairyman Editor, 2017</w:t>
      </w:r>
    </w:p>
    <w:p w14:paraId="712CCC0C" w14:textId="77777777" w:rsidR="005F0C0C" w:rsidRDefault="005F0C0C" w:rsidP="005F0C0C">
      <w:r>
        <w:t xml:space="preserve">(Dave, 5/5/17, Progressive Dairyman, “Senate bills seek ag worker protection, state-based visa program.” </w:t>
      </w:r>
      <w:hyperlink r:id="rId19" w:history="1">
        <w:r w:rsidRPr="00B85BC5">
          <w:rPr>
            <w:rStyle w:val="Hyperlink"/>
          </w:rPr>
          <w:t>http://www.progressivedairy.com/news/industry-news/senate-bills-seek-ag-worker-protection-state-based-visa-program</w:t>
        </w:r>
      </w:hyperlink>
      <w:r>
        <w:t xml:space="preserve">, Accessed 7/11/17, GDI - </w:t>
      </w:r>
      <w:proofErr w:type="spellStart"/>
      <w:r>
        <w:t>JMo</w:t>
      </w:r>
      <w:proofErr w:type="spellEnd"/>
      <w:r>
        <w:t>)</w:t>
      </w:r>
    </w:p>
    <w:p w14:paraId="5E9CE989" w14:textId="77777777" w:rsidR="005F0C0C" w:rsidRDefault="005F0C0C" w:rsidP="005F0C0C">
      <w:r>
        <w:t xml:space="preserve">Under the bill, </w:t>
      </w:r>
      <w:r w:rsidRPr="00EF37CD">
        <w:rPr>
          <w:rStyle w:val="StyleUnderline"/>
        </w:rPr>
        <w:t>workers would be eligible for “blue card” status if they were employed in agriculture for at least 100 days in each of the past two years. Workers who maintain a blue card for three or five years (depending on total hours worked in agriculture) would then be eligible to adjust to a green card or legal permanent residency.</w:t>
      </w:r>
    </w:p>
    <w:p w14:paraId="44B80C4E" w14:textId="77777777" w:rsidR="005F0C0C" w:rsidRDefault="005F0C0C" w:rsidP="005F0C0C">
      <w:r>
        <w:t xml:space="preserve">The bill was introduced by Sens. Dianne Feinstein (D-California) and Patrick Leahy (D-Vermont), and co-sponsored by Sens. Michael Bennet (D-Colorado), </w:t>
      </w:r>
      <w:proofErr w:type="spellStart"/>
      <w:r>
        <w:t>Mazie</w:t>
      </w:r>
      <w:proofErr w:type="spellEnd"/>
      <w:r>
        <w:t xml:space="preserve"> </w:t>
      </w:r>
      <w:proofErr w:type="spellStart"/>
      <w:r>
        <w:t>Hirono</w:t>
      </w:r>
      <w:proofErr w:type="spellEnd"/>
      <w:r>
        <w:t xml:space="preserve"> (D-Hawaii) and Kamala Harris (D-California).</w:t>
      </w:r>
    </w:p>
    <w:p w14:paraId="63BCD683" w14:textId="77777777" w:rsidR="005F0C0C" w:rsidRDefault="005F0C0C" w:rsidP="005F0C0C">
      <w:r>
        <w:t xml:space="preserve">In introducing the bill, Feinstein said up to </w:t>
      </w:r>
      <w:r w:rsidRPr="00F10107">
        <w:rPr>
          <w:rStyle w:val="StyleUnderline"/>
        </w:rPr>
        <w:t>70 percent of California farmworkers—approximately 560,000 people—are undocumented</w:t>
      </w:r>
      <w:r>
        <w:t xml:space="preserve">. She said </w:t>
      </w:r>
      <w:r w:rsidRPr="00F10107">
        <w:rPr>
          <w:rStyle w:val="StyleUnderline"/>
        </w:rPr>
        <w:t>the bill was needed to protect those workers from increased deportation enforcement, while also ensuring the state’s agricultural industrie</w:t>
      </w:r>
      <w:r>
        <w:t xml:space="preserve">s, </w:t>
      </w:r>
      <w:r w:rsidRPr="00F10107">
        <w:rPr>
          <w:rStyle w:val="StyleUnderline"/>
        </w:rPr>
        <w:t>including dairy, have an adequate workforce</w:t>
      </w:r>
      <w:r>
        <w:t>.</w:t>
      </w:r>
    </w:p>
    <w:p w14:paraId="5E7E590C" w14:textId="77777777" w:rsidR="005F0C0C" w:rsidRPr="00F10107" w:rsidRDefault="005F0C0C" w:rsidP="005F0C0C">
      <w:pPr>
        <w:rPr>
          <w:u w:val="single"/>
        </w:rPr>
      </w:pPr>
      <w:r w:rsidRPr="00F10107">
        <w:rPr>
          <w:rStyle w:val="StyleUnderline"/>
        </w:rPr>
        <w:t>“Across our country, including the many dairy farms of Vermont, foreign workers support agriculture and help put food on our tables,” said Leahy. “It is past time we show our support for them and our understanding of the challenges that farmers and workers face in doing the hard work of dairy farming. Our bill would allow these workers to come out of the shadows and contribute to their farms and communities without fear of arrest.”</w:t>
      </w:r>
    </w:p>
    <w:p w14:paraId="302B0C0F" w14:textId="77777777" w:rsidR="005F0C0C" w:rsidRPr="00F10107" w:rsidRDefault="005F0C0C" w:rsidP="005F0C0C">
      <w:pPr>
        <w:rPr>
          <w:rStyle w:val="StyleUnderline"/>
        </w:rPr>
      </w:pPr>
      <w:r>
        <w:t>“</w:t>
      </w:r>
      <w:r w:rsidRPr="00F10107">
        <w:rPr>
          <w:rStyle w:val="StyleUnderline"/>
        </w:rPr>
        <w:t>California has the largest agricultural economy in the country, and our famers rely on the labor of undocumented immigrant workers,” said Harris. “It’s past time and smart for our economy that we provide them a pathway to citizenship, decent working conditions, and the opportunity to come out of the shadows and more fully contribute to our state and national economy.”</w:t>
      </w:r>
    </w:p>
    <w:p w14:paraId="368BC0A0" w14:textId="77777777" w:rsidR="005F0C0C" w:rsidRPr="005F0C0C" w:rsidRDefault="005F0C0C" w:rsidP="005F0C0C"/>
    <w:p w14:paraId="009D80F7" w14:textId="77777777" w:rsidR="00243F8C" w:rsidRDefault="00243F8C" w:rsidP="00243F8C">
      <w:pPr>
        <w:pStyle w:val="Heading3"/>
      </w:pPr>
      <w:r>
        <w:t xml:space="preserve">Economy - better than </w:t>
      </w:r>
      <w:proofErr w:type="spellStart"/>
      <w:r>
        <w:t>edu</w:t>
      </w:r>
      <w:proofErr w:type="spellEnd"/>
    </w:p>
    <w:p w14:paraId="35693A6E" w14:textId="77777777" w:rsidR="00243F8C" w:rsidRDefault="00243F8C" w:rsidP="00243F8C">
      <w:pPr>
        <w:pStyle w:val="Heading4"/>
      </w:pPr>
      <w:r>
        <w:t>Immigration leads to competitive labor markets - better than education</w:t>
      </w:r>
    </w:p>
    <w:p w14:paraId="20F3585E" w14:textId="77777777" w:rsidR="00243F8C" w:rsidRPr="00680D45" w:rsidRDefault="00243F8C" w:rsidP="00243F8C">
      <w:pPr>
        <w:rPr>
          <w:rStyle w:val="Style13ptBold"/>
        </w:rPr>
      </w:pPr>
      <w:r w:rsidRPr="00680D45">
        <w:rPr>
          <w:rStyle w:val="Style13ptBold"/>
        </w:rPr>
        <w:t>Ortega, Associate Professor at Queens College CUNY, AND Tanaka, National Graduate Institute for Policy Studies Associate Professor, 2015</w:t>
      </w:r>
    </w:p>
    <w:p w14:paraId="3291DB40" w14:textId="77777777" w:rsidR="00243F8C" w:rsidRPr="0063005A" w:rsidRDefault="00243F8C" w:rsidP="00243F8C">
      <w:r w:rsidRPr="00833692">
        <w:t>(</w:t>
      </w:r>
      <w:proofErr w:type="spellStart"/>
      <w:r w:rsidRPr="00833692">
        <w:t>Francesc</w:t>
      </w:r>
      <w:proofErr w:type="spellEnd"/>
      <w:r w:rsidRPr="00833692">
        <w:t xml:space="preserve"> and </w:t>
      </w:r>
      <w:proofErr w:type="spellStart"/>
      <w:r w:rsidRPr="00833692">
        <w:t>Ryuichi</w:t>
      </w:r>
      <w:proofErr w:type="spellEnd"/>
      <w:r w:rsidRPr="00833692">
        <w:t xml:space="preserve">, </w:t>
      </w:r>
      <w:r>
        <w:t xml:space="preserve">January 2015, IZA, “Immigration and the Political Economy of Public Education: Recent Perspectives.” </w:t>
      </w:r>
      <w:hyperlink r:id="rId20" w:history="1">
        <w:r w:rsidRPr="00FD0A8B">
          <w:rPr>
            <w:rStyle w:val="Hyperlink"/>
          </w:rPr>
          <w:t>http://ftp.iza.org/dp8778.pdf</w:t>
        </w:r>
      </w:hyperlink>
      <w:r>
        <w:t xml:space="preserve">, Accessed 7/9/17, GDI - </w:t>
      </w:r>
      <w:proofErr w:type="spellStart"/>
      <w:r>
        <w:t>JMo</w:t>
      </w:r>
      <w:proofErr w:type="spellEnd"/>
      <w:r>
        <w:t>)</w:t>
      </w:r>
    </w:p>
    <w:p w14:paraId="2094FC92" w14:textId="77777777" w:rsidR="00243F8C" w:rsidRPr="0042258D" w:rsidRDefault="00243F8C" w:rsidP="00243F8C">
      <w:r w:rsidRPr="0042258D">
        <w:t xml:space="preserve">Hunt (2012) uses panel data for the U.S. for the period 1940-2010 to examine the impact of immigration on the high school completion of natives at the state level. She finds a positive effect: an increase of one percentage point in the share of immigrants in the population aged 11-64 increases the probability that natives aged 11-17 eventually complete 12 years of schooling by 0.3 percentage points on average (and by 0.4 percentage points for native-born blacks). Hunt argues that, theoretically, immigrant children may affect the educational outcomes of native children along two channels. </w:t>
      </w:r>
      <w:r w:rsidRPr="00724B72">
        <w:rPr>
          <w:rStyle w:val="StyleUnderline"/>
        </w:rPr>
        <w:t xml:space="preserve">First, immigrant children may compete for school resources with native children, discouraging natives from completing high school. At the same time, native children may be encouraged to complete high school to avoid competing with immigrant high-school dropouts in the labor market. She finds that, indeed, these two channels are in operation. However, </w:t>
      </w:r>
      <w:r w:rsidRPr="0063005A">
        <w:rPr>
          <w:rStyle w:val="Emphasis"/>
        </w:rPr>
        <w:t>the positive effect due to competition in the labor market appears to be more important empirically than the negative effect of competition for school resources</w:t>
      </w:r>
      <w:r w:rsidRPr="00724B72">
        <w:rPr>
          <w:rStyle w:val="StyleUnderline"/>
        </w:rPr>
        <w:t>,</w:t>
      </w:r>
      <w:r w:rsidRPr="0042258D">
        <w:t xml:space="preserve"> contradicting somewhat the findings by Betts (1998).</w:t>
      </w:r>
      <w:r w:rsidRPr="0042258D">
        <w:cr/>
      </w:r>
    </w:p>
    <w:p w14:paraId="0EAA2A1C" w14:textId="77777777" w:rsidR="00243F8C" w:rsidRPr="00243F8C" w:rsidRDefault="00243F8C" w:rsidP="00243F8C"/>
    <w:p w14:paraId="311E2913" w14:textId="77777777" w:rsidR="00AC013B" w:rsidRDefault="00CC286A" w:rsidP="00CC286A">
      <w:pPr>
        <w:pStyle w:val="Heading2"/>
      </w:pPr>
      <w:r>
        <w:t xml:space="preserve">CP popular </w:t>
      </w:r>
    </w:p>
    <w:p w14:paraId="6D1A7A84" w14:textId="77777777" w:rsidR="00CC286A" w:rsidRPr="00CC286A" w:rsidRDefault="00CC286A" w:rsidP="00CC286A"/>
    <w:p w14:paraId="2BDB1822" w14:textId="77777777" w:rsidR="00CC286A" w:rsidRDefault="00CC286A" w:rsidP="00CC286A">
      <w:pPr>
        <w:pStyle w:val="Heading4"/>
      </w:pPr>
      <w:r>
        <w:t xml:space="preserve">Trump immigration policy extremely unpopular - everyone hates it </w:t>
      </w:r>
    </w:p>
    <w:p w14:paraId="0F39A5B3" w14:textId="77777777" w:rsidR="00CC286A" w:rsidRPr="00AC013B" w:rsidRDefault="00CC286A" w:rsidP="00CC286A">
      <w:pPr>
        <w:rPr>
          <w:rStyle w:val="Style13ptBold"/>
        </w:rPr>
      </w:pPr>
      <w:proofErr w:type="spellStart"/>
      <w:r w:rsidRPr="00AC013B">
        <w:rPr>
          <w:rStyle w:val="Style13ptBold"/>
        </w:rPr>
        <w:t>Belman</w:t>
      </w:r>
      <w:proofErr w:type="spellEnd"/>
      <w:r w:rsidRPr="00AC013B">
        <w:rPr>
          <w:rStyle w:val="Style13ptBold"/>
        </w:rPr>
        <w:t>, Boston Globe Staff Writer, 2017</w:t>
      </w:r>
    </w:p>
    <w:p w14:paraId="3196733C" w14:textId="77777777" w:rsidR="00CC286A" w:rsidRDefault="00CC286A" w:rsidP="00CC286A">
      <w:r>
        <w:t>(</w:t>
      </w:r>
      <w:r w:rsidRPr="008E0424">
        <w:t>Felice</w:t>
      </w:r>
      <w:r>
        <w:t>, 1/29/17, The Boston globe, “</w:t>
      </w:r>
      <w:r w:rsidRPr="008E0424">
        <w:t>Here’s what all 33 N.E. members of Congress think about Trump’s immigration order</w:t>
      </w:r>
      <w:r>
        <w:t xml:space="preserve">.” </w:t>
      </w:r>
      <w:hyperlink r:id="rId21" w:history="1">
        <w:r w:rsidRPr="00FD0A8B">
          <w:rPr>
            <w:rStyle w:val="Hyperlink"/>
          </w:rPr>
          <w:t>https://www.bostonglobe.com/metro/2017/01/29/here-what-all-members-congress-think-about-trump-immigration-order/H4HrdCl5en3N0BkuKhS7EJ/story.html</w:t>
        </w:r>
      </w:hyperlink>
      <w:r>
        <w:t xml:space="preserve">, Accessed 7/9/17, GDI </w:t>
      </w:r>
      <w:proofErr w:type="spellStart"/>
      <w:r>
        <w:t>JMo</w:t>
      </w:r>
      <w:proofErr w:type="spellEnd"/>
      <w:r>
        <w:t>)</w:t>
      </w:r>
    </w:p>
    <w:p w14:paraId="73CF88E7" w14:textId="77777777" w:rsidR="00CC286A" w:rsidRPr="008E0424" w:rsidRDefault="00CC286A" w:rsidP="00CC286A"/>
    <w:p w14:paraId="7BC40A63" w14:textId="77777777" w:rsidR="00CC286A" w:rsidRDefault="00CC286A" w:rsidP="00CC286A">
      <w:r w:rsidRPr="0091393B">
        <w:rPr>
          <w:rStyle w:val="StyleUnderline"/>
        </w:rPr>
        <w:t>Members of Congress f</w:t>
      </w:r>
      <w:r>
        <w:t xml:space="preserve">rom New England, </w:t>
      </w:r>
      <w:r w:rsidRPr="0091393B">
        <w:rPr>
          <w:rStyle w:val="StyleUnderline"/>
        </w:rPr>
        <w:t>dominated by Democrats, have largely opposed President Trump’s executive order on immigration</w:t>
      </w:r>
      <w:r>
        <w:t>, some in scathing language. Here’s a look at what they’ve said, gathered from public statements, tweets, and comments to local media.</w:t>
      </w:r>
    </w:p>
    <w:p w14:paraId="2ACF7D90" w14:textId="77777777" w:rsidR="00CC286A" w:rsidRDefault="00CC286A" w:rsidP="00CC286A">
      <w:r>
        <w:t>MAINE</w:t>
      </w:r>
    </w:p>
    <w:p w14:paraId="7510D20E" w14:textId="77777777" w:rsidR="00CC286A" w:rsidRPr="000B4530" w:rsidRDefault="00CC286A" w:rsidP="00CC286A">
      <w:pPr>
        <w:rPr>
          <w:rStyle w:val="StyleUnderline"/>
        </w:rPr>
      </w:pPr>
      <w:r w:rsidRPr="000B4530">
        <w:rPr>
          <w:rStyle w:val="StyleUnderline"/>
        </w:rPr>
        <w:t>Republican Senator Susan Collins called the order “overly broad” and said implementing it will be “immediately problematic.” S</w:t>
      </w:r>
      <w:r>
        <w:t>pecifically, she said, “</w:t>
      </w:r>
      <w:r w:rsidRPr="000B4530">
        <w:rPr>
          <w:rStyle w:val="StyleUnderline"/>
        </w:rPr>
        <w:t>it could interfere with the immigration of Iraqis who worked for American forces in Iraq as translators and bodyguards — people who literally saved the lives of our troops and diplomats during the last decade and whose lives are at risk if they remain in Iraq.”</w:t>
      </w:r>
    </w:p>
    <w:p w14:paraId="21574DA3" w14:textId="77777777" w:rsidR="00CC286A" w:rsidRPr="00DE41AF" w:rsidRDefault="00CC286A" w:rsidP="00CC286A">
      <w:pPr>
        <w:rPr>
          <w:u w:val="single"/>
        </w:rPr>
      </w:pPr>
      <w:r w:rsidRPr="000B4530">
        <w:rPr>
          <w:rStyle w:val="StyleUnderline"/>
        </w:rPr>
        <w:t>Independent Senator Angus King said through a spokesman that Trump’s actions “don’t protect us but actually compromise our nation’s security.”</w:t>
      </w:r>
    </w:p>
    <w:p w14:paraId="2D4A2515" w14:textId="77777777" w:rsidR="00CC286A" w:rsidRPr="000B4530" w:rsidRDefault="00CC286A" w:rsidP="00CC286A">
      <w:r w:rsidRPr="000B4530">
        <w:t xml:space="preserve">Republican Representative Bruce </w:t>
      </w:r>
      <w:proofErr w:type="spellStart"/>
      <w:r w:rsidRPr="000B4530">
        <w:t>Poliquin</w:t>
      </w:r>
      <w:proofErr w:type="spellEnd"/>
      <w:r w:rsidRPr="000B4530">
        <w:t xml:space="preserve"> was noncommittal about the new policy.</w:t>
      </w:r>
    </w:p>
    <w:p w14:paraId="107D5951" w14:textId="77777777" w:rsidR="00CC286A" w:rsidRDefault="00CC286A" w:rsidP="00CC286A">
      <w:r w:rsidRPr="0091393B">
        <w:t>“The congressman will not be voting on these executive orders,” spokesman Brendan Conley told the Bangor Daily News. “His policy in Congress has been to increase border security, end sanctuary cities, and stop Syrian refugee admissions until national security agencies put in place effective processes to ensure that no suspected or potential terrorists are allowed to cross our borders.”</w:t>
      </w:r>
    </w:p>
    <w:p w14:paraId="33D8453A" w14:textId="77777777" w:rsidR="00CC286A" w:rsidRDefault="00CC286A" w:rsidP="00CC286A">
      <w:r>
        <w:t xml:space="preserve">Democratic Representative Chellie </w:t>
      </w:r>
      <w:proofErr w:type="spellStart"/>
      <w:r>
        <w:t>Pingree</w:t>
      </w:r>
      <w:proofErr w:type="spellEnd"/>
      <w:r>
        <w:t xml:space="preserve"> said Trump “has struck terror in the hearts of communities throughout Maine which are strengthened by immigrants and refugees.”</w:t>
      </w:r>
    </w:p>
    <w:p w14:paraId="0AE4A2E2" w14:textId="77777777" w:rsidR="00CC286A" w:rsidRDefault="00CC286A" w:rsidP="00CC286A">
      <w:r>
        <w:t>NEW HAMPSHIRE</w:t>
      </w:r>
    </w:p>
    <w:p w14:paraId="00495F4B" w14:textId="77777777" w:rsidR="00CC286A" w:rsidRPr="00DE41AF" w:rsidRDefault="00CC286A" w:rsidP="00CC286A">
      <w:pPr>
        <w:rPr>
          <w:u w:val="single"/>
        </w:rPr>
      </w:pPr>
      <w:r>
        <w:t xml:space="preserve">Democratic </w:t>
      </w:r>
      <w:r w:rsidRPr="007115CB">
        <w:rPr>
          <w:rStyle w:val="StyleUnderline"/>
        </w:rPr>
        <w:t>Senator</w:t>
      </w:r>
      <w:r>
        <w:t xml:space="preserve"> Jeanne </w:t>
      </w:r>
      <w:proofErr w:type="spellStart"/>
      <w:r>
        <w:t>Sh</w:t>
      </w:r>
      <w:r w:rsidRPr="007115CB">
        <w:rPr>
          <w:rStyle w:val="StyleUnderline"/>
        </w:rPr>
        <w:t>aheen</w:t>
      </w:r>
      <w:proofErr w:type="spellEnd"/>
      <w:r w:rsidRPr="007115CB">
        <w:rPr>
          <w:rStyle w:val="StyleUnderline"/>
        </w:rPr>
        <w:t xml:space="preserve"> called the order “un-American and grossly inhumane.” She argued that the order endangers US troops and diplomats. “Discriminating based on religion and nationality severely undermines the local alliances and trust established by our troops and diplomats in the field. This order is so ill-considered that it is even barring Iraqi civilians who have provided essential assistance to the U.S. mission,” she said.</w:t>
      </w:r>
    </w:p>
    <w:p w14:paraId="19D973A6" w14:textId="77777777" w:rsidR="00CC286A" w:rsidRPr="00DE41AF" w:rsidRDefault="00CC286A" w:rsidP="00CC286A">
      <w:pPr>
        <w:rPr>
          <w:u w:val="single"/>
        </w:rPr>
      </w:pPr>
      <w:r w:rsidRPr="007115CB">
        <w:rPr>
          <w:rStyle w:val="StyleUnderline"/>
        </w:rPr>
        <w:t>Democratic Senator Maggie Hassan said the order “runs counter to the fundamental values that make America the greatest country on earth.” She said: “It will also make us less safe. We must always be working to strengthen the vetting process for all entryways into the United States, but discriminating against individuals on the basis of their religion will only harm our national security interests.”</w:t>
      </w:r>
    </w:p>
    <w:p w14:paraId="46367202" w14:textId="77777777" w:rsidR="00CC286A" w:rsidRDefault="00CC286A" w:rsidP="00CC286A">
      <w:r>
        <w:t xml:space="preserve">Democratic </w:t>
      </w:r>
      <w:r w:rsidRPr="007115CB">
        <w:rPr>
          <w:rStyle w:val="StyleUnderline"/>
        </w:rPr>
        <w:t xml:space="preserve">Representative Carol </w:t>
      </w:r>
      <w:proofErr w:type="spellStart"/>
      <w:r w:rsidRPr="007115CB">
        <w:rPr>
          <w:rStyle w:val="StyleUnderline"/>
        </w:rPr>
        <w:t>Shea</w:t>
      </w:r>
      <w:proofErr w:type="spellEnd"/>
      <w:r w:rsidRPr="007115CB">
        <w:rPr>
          <w:rStyle w:val="StyleUnderline"/>
        </w:rPr>
        <w:t>-Porter called on President Trump to reverse his order. “I condemn President Trump’s decision to reject fundamental American values,”</w:t>
      </w:r>
      <w:r>
        <w:t xml:space="preserve"> she said.</w:t>
      </w:r>
    </w:p>
    <w:p w14:paraId="31C0A29B" w14:textId="77777777" w:rsidR="00CC286A" w:rsidRDefault="00CC286A" w:rsidP="00CC286A">
      <w:r>
        <w:t xml:space="preserve">Democratic Representative Annie </w:t>
      </w:r>
      <w:proofErr w:type="spellStart"/>
      <w:r>
        <w:t>Kuster</w:t>
      </w:r>
      <w:proofErr w:type="spellEnd"/>
      <w:r>
        <w:t xml:space="preserve"> tweeted on Sunday that American should be a “beacon of hope around the world. Urge @</w:t>
      </w:r>
      <w:proofErr w:type="spellStart"/>
      <w:r>
        <w:t>realDonaldTrump</w:t>
      </w:r>
      <w:proofErr w:type="spellEnd"/>
      <w:r>
        <w:t xml:space="preserve"> to honor the values of inclusion that make us truly great.”</w:t>
      </w:r>
    </w:p>
    <w:p w14:paraId="462AE53B" w14:textId="77777777" w:rsidR="00CC286A" w:rsidRDefault="00CC286A" w:rsidP="00CC286A">
      <w:r>
        <w:t>VERMONT</w:t>
      </w:r>
    </w:p>
    <w:p w14:paraId="76A8E8DD" w14:textId="77777777" w:rsidR="00CC286A" w:rsidRDefault="00CC286A" w:rsidP="00CC286A">
      <w:r>
        <w:t>Demo</w:t>
      </w:r>
      <w:r w:rsidRPr="007115CB">
        <w:rPr>
          <w:rStyle w:val="StyleUnderline"/>
        </w:rPr>
        <w:t>cratic Senator Patrick Leahy, Independent Senator Bernie Sanders and Democratic Representative Peter Welch issued a joint statement, saying they deplored the president’s action. “By imposing a blanket ban on entire nationalities of men, women and children facing horrific violence and devastation, he has allowed fear to triumph over compassion and common sense, they said.</w:t>
      </w:r>
      <w:r>
        <w:t>”</w:t>
      </w:r>
    </w:p>
    <w:p w14:paraId="48FA5DB8" w14:textId="77777777" w:rsidR="00CC286A" w:rsidRDefault="00CC286A" w:rsidP="00CC286A">
      <w:r>
        <w:t>MASSACHUSETTS</w:t>
      </w:r>
    </w:p>
    <w:p w14:paraId="47EA4A5D" w14:textId="77777777" w:rsidR="00CC286A" w:rsidRDefault="00CC286A" w:rsidP="00CC286A">
      <w:r>
        <w:t xml:space="preserve">Democratic Senator Elizabeth Warren </w:t>
      </w:r>
      <w:r w:rsidRPr="007115CB">
        <w:rPr>
          <w:rStyle w:val="StyleUnderline"/>
        </w:rPr>
        <w:t>denounced the plan, p</w:t>
      </w:r>
      <w:r>
        <w:t>roclaiming, “We will not turn away children. We will not turn away families. We will not turn away people who try to help Americans.”</w:t>
      </w:r>
    </w:p>
    <w:p w14:paraId="0233A88E" w14:textId="77777777" w:rsidR="00CC286A" w:rsidRDefault="00CC286A" w:rsidP="00CC286A">
      <w:r>
        <w:t xml:space="preserve">Democratic Senator Ed </w:t>
      </w:r>
      <w:r w:rsidRPr="00DE41AF">
        <w:rPr>
          <w:rStyle w:val="StyleUnderline"/>
        </w:rPr>
        <w:t>Markey</w:t>
      </w:r>
      <w:r>
        <w:t xml:space="preserve"> </w:t>
      </w:r>
      <w:r w:rsidRPr="00DE41AF">
        <w:rPr>
          <w:rStyle w:val="StyleUnderline"/>
        </w:rPr>
        <w:t>said</w:t>
      </w:r>
      <w:r>
        <w:t xml:space="preserve"> </w:t>
      </w:r>
      <w:r w:rsidRPr="00DE41AF">
        <w:rPr>
          <w:rStyle w:val="StyleUnderline"/>
        </w:rPr>
        <w:t>Trump’s actions “fly in the face of our nation’s history as a beacon to those seeking a better life in America</w:t>
      </w:r>
      <w:proofErr w:type="gramStart"/>
      <w:r w:rsidRPr="00DE41AF">
        <w:rPr>
          <w:rStyle w:val="StyleUnderline"/>
        </w:rPr>
        <w:t>. . . .</w:t>
      </w:r>
      <w:proofErr w:type="gramEnd"/>
      <w:r w:rsidRPr="00DE41AF">
        <w:rPr>
          <w:rStyle w:val="StyleUnderline"/>
        </w:rPr>
        <w:t xml:space="preserve"> “Building a border wall, detaining families and children at our border, and turning back asylum seekers fleeing violence and persecution are un-American policies and are antithetical to our time-honored values.”</w:t>
      </w:r>
    </w:p>
    <w:p w14:paraId="12D6101A" w14:textId="77777777" w:rsidR="00CC286A" w:rsidRDefault="00CC286A" w:rsidP="00CC286A">
      <w:r>
        <w:t>And on Sunday Markey called on the new secretary of Homeland Security, John Kelly, to denounce and rescind the order.</w:t>
      </w:r>
    </w:p>
    <w:p w14:paraId="393477FC" w14:textId="77777777" w:rsidR="00CC286A" w:rsidRDefault="00CC286A" w:rsidP="00CC286A">
      <w:r>
        <w:t xml:space="preserve">Democratic Representative </w:t>
      </w:r>
      <w:r w:rsidRPr="00DE41AF">
        <w:rPr>
          <w:rStyle w:val="StyleUnderline"/>
        </w:rPr>
        <w:t>Richard Neal tweeted</w:t>
      </w:r>
      <w:r>
        <w:t xml:space="preserve"> that </w:t>
      </w:r>
      <w:r w:rsidRPr="00DE41AF">
        <w:rPr>
          <w:rStyle w:val="StyleUnderline"/>
        </w:rPr>
        <w:t>the travel order is “wrong</w:t>
      </w:r>
      <w:r>
        <w:t>, divisive and contrary to America’s core values.”</w:t>
      </w:r>
    </w:p>
    <w:p w14:paraId="2CEBD46B" w14:textId="77777777" w:rsidR="00CC286A" w:rsidRDefault="00CC286A" w:rsidP="00CC286A">
      <w:r>
        <w:t xml:space="preserve">Democratic Representative Jim </w:t>
      </w:r>
      <w:r w:rsidRPr="00DE41AF">
        <w:rPr>
          <w:rStyle w:val="StyleUnderline"/>
        </w:rPr>
        <w:t xml:space="preserve">McGovern tweeted: “President Trump: This is not how we keep America safe. </w:t>
      </w:r>
      <w:r>
        <w:t>We must end the #</w:t>
      </w:r>
      <w:proofErr w:type="spellStart"/>
      <w:r>
        <w:t>MuslimBan</w:t>
      </w:r>
      <w:proofErr w:type="spellEnd"/>
      <w:r>
        <w:t xml:space="preserve"> now.”</w:t>
      </w:r>
    </w:p>
    <w:p w14:paraId="6E40C67D" w14:textId="77777777" w:rsidR="00CC286A" w:rsidRDefault="00CC286A" w:rsidP="00CC286A">
      <w:r>
        <w:t xml:space="preserve">Democratic </w:t>
      </w:r>
      <w:r w:rsidRPr="00B81B10">
        <w:rPr>
          <w:rStyle w:val="StyleUnderline"/>
        </w:rPr>
        <w:t>Representative Niki Tsongas tweeted that the travel ban caps a “week of detrimental actions</w:t>
      </w:r>
      <w:r>
        <w:t xml:space="preserve">.” </w:t>
      </w:r>
    </w:p>
    <w:p w14:paraId="460B9D66" w14:textId="77777777" w:rsidR="00CC286A" w:rsidRDefault="00CC286A" w:rsidP="00CC286A">
      <w:r>
        <w:t xml:space="preserve">Democratic Representative Joseph </w:t>
      </w:r>
      <w:r w:rsidRPr="00B81B10">
        <w:t>Kennedy</w:t>
      </w:r>
      <w:r>
        <w:t xml:space="preserve"> III, who attended the Sunday protest in Copley Square, tweeted: Solidarity &amp; strength at #</w:t>
      </w:r>
      <w:proofErr w:type="spellStart"/>
      <w:r>
        <w:t>CopleySquare</w:t>
      </w:r>
      <w:proofErr w:type="spellEnd"/>
      <w:r>
        <w:t xml:space="preserve"> today.</w:t>
      </w:r>
    </w:p>
    <w:p w14:paraId="46A232C9" w14:textId="77777777" w:rsidR="00CC286A" w:rsidRDefault="00CC286A" w:rsidP="00CC286A">
      <w:r>
        <w:t xml:space="preserve">Democratic </w:t>
      </w:r>
      <w:r w:rsidRPr="00B81B10">
        <w:rPr>
          <w:rStyle w:val="StyleUnderline"/>
        </w:rPr>
        <w:t>Representative Katherine Clark called the order “unconscionable” and “unconstitutional</w:t>
      </w:r>
      <w:r>
        <w:t xml:space="preserve">.” </w:t>
      </w:r>
    </w:p>
    <w:p w14:paraId="578335F7" w14:textId="77777777" w:rsidR="00CC286A" w:rsidRDefault="00CC286A" w:rsidP="00CC286A">
      <w:r>
        <w:t xml:space="preserve">Democratic Representative Seth </w:t>
      </w:r>
      <w:r w:rsidRPr="00B81B10">
        <w:rPr>
          <w:rStyle w:val="StyleUnderline"/>
        </w:rPr>
        <w:t>Moulton said Trump’s policies “put our troops’ lives at risk</w:t>
      </w:r>
      <w:r>
        <w:t>, empower our enemies, and do not put America first.”</w:t>
      </w:r>
    </w:p>
    <w:p w14:paraId="5FBA229D" w14:textId="77777777" w:rsidR="00CC286A" w:rsidRDefault="00CC286A" w:rsidP="00CC286A">
      <w:r>
        <w:t xml:space="preserve">Democratic Representative Mike </w:t>
      </w:r>
      <w:r w:rsidRPr="00B81B10">
        <w:rPr>
          <w:rStyle w:val="StyleUnderline"/>
        </w:rPr>
        <w:t>Capuano</w:t>
      </w:r>
      <w:r>
        <w:t xml:space="preserve"> noted that </w:t>
      </w:r>
      <w:r w:rsidRPr="00B81B10">
        <w:rPr>
          <w:rStyle w:val="StyleUnderline"/>
        </w:rPr>
        <w:t>no refugees from any of the countries targeted on Trump’s list have committed terror acts on US soil</w:t>
      </w:r>
      <w:r>
        <w:t>.</w:t>
      </w:r>
    </w:p>
    <w:p w14:paraId="02CED1BB" w14:textId="77777777" w:rsidR="00CC286A" w:rsidRDefault="00CC286A" w:rsidP="00CC286A">
      <w:r>
        <w:t xml:space="preserve">Democratic Representative Stephen </w:t>
      </w:r>
      <w:r w:rsidRPr="00B81B10">
        <w:rPr>
          <w:rStyle w:val="StyleUnderline"/>
        </w:rPr>
        <w:t>Lynch called Trump’s action “a shameful violation of our Constitution</w:t>
      </w:r>
      <w:r>
        <w:t>. We are better than this.”</w:t>
      </w:r>
    </w:p>
    <w:p w14:paraId="5350AD9A" w14:textId="77777777" w:rsidR="00CC286A" w:rsidRDefault="00CC286A" w:rsidP="00CC286A">
      <w:r>
        <w:t>Democratic Representative William Keat</w:t>
      </w:r>
      <w:r w:rsidRPr="00B81B10">
        <w:rPr>
          <w:rStyle w:val="StyleUnderline"/>
        </w:rPr>
        <w:t>ing said “America is both stronger and truer to its beliefs by rejecting the Trump administration’s executive order which discriminates against an individual religion or nation.”</w:t>
      </w:r>
    </w:p>
    <w:p w14:paraId="5920CF67" w14:textId="77777777" w:rsidR="00AC013B" w:rsidRDefault="000B4336" w:rsidP="000B4336">
      <w:pPr>
        <w:pStyle w:val="Heading2"/>
      </w:pPr>
      <w:r>
        <w:t>A2</w:t>
      </w:r>
    </w:p>
    <w:p w14:paraId="5AC186D2" w14:textId="77777777" w:rsidR="000B4336" w:rsidRDefault="000B4336" w:rsidP="000B4336">
      <w:pPr>
        <w:pStyle w:val="Heading3"/>
      </w:pPr>
      <w:r>
        <w:t xml:space="preserve">A2 Trump Can’t Stop Funding </w:t>
      </w:r>
    </w:p>
    <w:p w14:paraId="4D5E0F6A" w14:textId="77777777" w:rsidR="000B4336" w:rsidRDefault="000B4336" w:rsidP="000B4336">
      <w:pPr>
        <w:pStyle w:val="Heading4"/>
      </w:pPr>
      <w:r>
        <w:t>Congress can withhold federal funds to sanctuary cities - claim safety</w:t>
      </w:r>
    </w:p>
    <w:p w14:paraId="2C822947" w14:textId="77777777" w:rsidR="000B4336" w:rsidRPr="009B3DC9" w:rsidRDefault="000B4336" w:rsidP="000B4336">
      <w:pPr>
        <w:rPr>
          <w:rStyle w:val="Style13ptBold"/>
        </w:rPr>
      </w:pPr>
      <w:r w:rsidRPr="009B3DC9">
        <w:rPr>
          <w:rStyle w:val="Style13ptBold"/>
        </w:rPr>
        <w:t>Foley, Florida International University College of Law constitutional law professor, 2017</w:t>
      </w:r>
    </w:p>
    <w:p w14:paraId="1876657B" w14:textId="77777777" w:rsidR="000B4336" w:rsidRPr="000B4336" w:rsidRDefault="000B4336" w:rsidP="000B4336">
      <w:r>
        <w:t>(Elizabeth P. 4/28/17, The New York Times,</w:t>
      </w:r>
      <w:r w:rsidRPr="00AB15BE">
        <w:t xml:space="preserve"> </w:t>
      </w:r>
      <w:r>
        <w:t xml:space="preserve">“Trump Can’t Withhold Funds </w:t>
      </w:r>
      <w:proofErr w:type="gramStart"/>
      <w:r>
        <w:t>From</w:t>
      </w:r>
      <w:proofErr w:type="gramEnd"/>
      <w:r>
        <w:t xml:space="preserve"> Sanctuary Cities.”</w:t>
      </w:r>
      <w:r w:rsidRPr="00AB15BE">
        <w:t xml:space="preserve"> </w:t>
      </w:r>
      <w:hyperlink r:id="rId22" w:history="1">
        <w:r w:rsidRPr="00FD0A8B">
          <w:rPr>
            <w:rStyle w:val="Hyperlink"/>
          </w:rPr>
          <w:t>https://www.nytimes.com/2017/04/28/opinion/trump-cant-withhold-funds-from-sanctuary-cities.html</w:t>
        </w:r>
      </w:hyperlink>
      <w:r>
        <w:t>,</w:t>
      </w:r>
      <w:r w:rsidRPr="00AB15BE">
        <w:t xml:space="preserve"> </w:t>
      </w:r>
      <w:r>
        <w:t xml:space="preserve">Accessed 7/9/17, GDI - </w:t>
      </w:r>
      <w:proofErr w:type="spellStart"/>
      <w:r>
        <w:t>JMo</w:t>
      </w:r>
      <w:proofErr w:type="spellEnd"/>
      <w:r>
        <w:t>)</w:t>
      </w:r>
    </w:p>
    <w:p w14:paraId="111FED9D" w14:textId="77777777" w:rsidR="000B4336" w:rsidRDefault="000B4336" w:rsidP="000B4336">
      <w:r w:rsidRPr="008A4E8E">
        <w:rPr>
          <w:rStyle w:val="StyleUnderline"/>
        </w:rPr>
        <w:t>Although many sanctuary policies may, therefore, violate federal law, this does not give the president power to withhold funds as a punishment. S</w:t>
      </w:r>
      <w:r>
        <w:t>ection 1373 specifies no punishment for noncompliance: It is a toothless tiger, passed by a Congress more intent on winning political points than punishing sanctuary cities.</w:t>
      </w:r>
    </w:p>
    <w:p w14:paraId="10EB4FEB" w14:textId="77777777" w:rsidR="000B4336" w:rsidRDefault="000B4336" w:rsidP="000B4336">
      <w:r w:rsidRPr="008A4E8E">
        <w:rPr>
          <w:rStyle w:val="StyleUnderline"/>
        </w:rPr>
        <w:t>The ability to withhold federal funds for noncompliance with a federal statute is a power that the Constitution gives solely to Congres</w:t>
      </w:r>
      <w:r>
        <w:t xml:space="preserve">s. As part of its constitutional “spending power,” </w:t>
      </w:r>
      <w:r w:rsidRPr="008A4E8E">
        <w:rPr>
          <w:rStyle w:val="StyleUnderline"/>
        </w:rPr>
        <w:t>Congress may attach conditions on the receipt of federal funds, provided it abides by certain rules elaborated by the Supreme Court in South Dakota v. Dole.</w:t>
      </w:r>
    </w:p>
    <w:p w14:paraId="2E65A079" w14:textId="77777777" w:rsidR="000B4336" w:rsidRDefault="000B4336" w:rsidP="000B4336">
      <w:r>
        <w:t xml:space="preserve">First, </w:t>
      </w:r>
      <w:r w:rsidRPr="008A4E8E">
        <w:rPr>
          <w:rStyle w:val="StyleUnderline"/>
        </w:rPr>
        <w:t>if Congress wants to place conditions on states’ receipt of federal funds</w:t>
      </w:r>
      <w:r>
        <w:t xml:space="preserve">, it </w:t>
      </w:r>
      <w:r w:rsidRPr="008A4E8E">
        <w:rPr>
          <w:rStyle w:val="StyleUnderline"/>
        </w:rPr>
        <w:t>must do so “unambiguously,” enabling states to make a knowing decision</w:t>
      </w:r>
      <w:r>
        <w:t>, cognizant of the consequences of their choice to accept federal funds.</w:t>
      </w:r>
    </w:p>
    <w:p w14:paraId="0BC9FAFB" w14:textId="77777777" w:rsidR="000B4336" w:rsidRDefault="000B4336" w:rsidP="000B4336">
      <w:r>
        <w:t>While the United States Department of Justice, in the waning days of the Obama administration, notified recipients of two federal law enforcement grants that the grants were conditioned on compliance with Section 1373, this notification was not imposed by Congress. An executive branch guidance document cannot substitute, constitutionally, for an unambiguous condition imposed by Congress.</w:t>
      </w:r>
    </w:p>
    <w:p w14:paraId="5EAE2B6D" w14:textId="77777777" w:rsidR="000B4336" w:rsidRDefault="000B4336" w:rsidP="000B4336">
      <w:r w:rsidRPr="008A4E8E">
        <w:rPr>
          <w:rStyle w:val="StyleUnderline"/>
        </w:rPr>
        <w:t>Second, there must be a reasonable relationship between the condition imposed and the federal purpose for spending the money</w:t>
      </w:r>
      <w:r>
        <w:t>. In South Dakota, for example, the court upheld a federal law that withheld 10 percent of federal highway funds if states refused to raise their drinking age to 21. The court found a reasonable relationship, since “one of the main purposes” for highway funds is “safe interstate travel,” and raising the drinking age could conceivably further this goal.</w:t>
      </w:r>
    </w:p>
    <w:p w14:paraId="5AC4CFEF" w14:textId="77777777" w:rsidR="000B4336" w:rsidRDefault="000B4336" w:rsidP="000B4336">
      <w:pPr>
        <w:rPr>
          <w:rStyle w:val="StyleUnderline"/>
        </w:rPr>
      </w:pPr>
      <w:r w:rsidRPr="004E596E">
        <w:rPr>
          <w:rStyle w:val="StyleUnderline"/>
        </w:rPr>
        <w:t xml:space="preserve">Congress likewise could condition the receipt of law-enforcement-related grants on compliance with Section 1373, but it has not yet done so. Because one purpose law enforcement grants </w:t>
      </w:r>
      <w:proofErr w:type="gramStart"/>
      <w:r w:rsidRPr="004E596E">
        <w:rPr>
          <w:rStyle w:val="StyleUnderline"/>
        </w:rPr>
        <w:t>is</w:t>
      </w:r>
      <w:proofErr w:type="gramEnd"/>
      <w:r w:rsidRPr="004E596E">
        <w:rPr>
          <w:rStyle w:val="StyleUnderline"/>
        </w:rPr>
        <w:t xml:space="preserve"> the improvement of the safety of campuses and communities, Congress could conclude that sharing information about detained, undocumented immigrants could improve safety</w:t>
      </w:r>
      <w:r>
        <w:t xml:space="preserve"> in those places, meeting the reasonable relationship requirement. While </w:t>
      </w:r>
      <w:r w:rsidRPr="004E596E">
        <w:rPr>
          <w:rStyle w:val="StyleUnderline"/>
        </w:rPr>
        <w:t>some argue that sharing information with the I.N.S. will decrease the safety</w:t>
      </w:r>
      <w:r>
        <w:t xml:space="preserve"> of communities by discouraging undocumented immigrants from reporting crimes, </w:t>
      </w:r>
      <w:r w:rsidRPr="004E596E">
        <w:rPr>
          <w:rStyle w:val="StyleUnderline"/>
        </w:rPr>
        <w:t>Congress is not required constitutionally to resolve this broader debate.</w:t>
      </w:r>
    </w:p>
    <w:p w14:paraId="4B69EDC6" w14:textId="77777777" w:rsidR="000B4336" w:rsidRDefault="000B4336" w:rsidP="000B4336">
      <w:pPr>
        <w:rPr>
          <w:rStyle w:val="StyleUnderline"/>
        </w:rPr>
      </w:pPr>
    </w:p>
    <w:p w14:paraId="39D398A0" w14:textId="77777777" w:rsidR="000B4336" w:rsidRDefault="001D6F1C" w:rsidP="001D6F1C">
      <w:pPr>
        <w:pStyle w:val="Heading3"/>
      </w:pPr>
      <w:r>
        <w:t>A2 Immigration decreases Test Scores</w:t>
      </w:r>
    </w:p>
    <w:p w14:paraId="059307D9" w14:textId="77777777" w:rsidR="001D6F1C" w:rsidRDefault="001D6F1C" w:rsidP="001D6F1C">
      <w:pPr>
        <w:pStyle w:val="Heading4"/>
      </w:pPr>
      <w:r>
        <w:t>Immigration doesn’t decrease test scores</w:t>
      </w:r>
    </w:p>
    <w:p w14:paraId="74A0BB83" w14:textId="77777777" w:rsidR="001D6F1C" w:rsidRPr="00680D45" w:rsidRDefault="001D6F1C" w:rsidP="001D6F1C">
      <w:pPr>
        <w:rPr>
          <w:rStyle w:val="Style13ptBold"/>
        </w:rPr>
      </w:pPr>
      <w:r w:rsidRPr="00680D45">
        <w:rPr>
          <w:rStyle w:val="Style13ptBold"/>
        </w:rPr>
        <w:t>Ortega, Associate Professor at Queens College CUNY, AND Tanaka, National Graduate Institute for Policy Studies Associate Professor, 2015</w:t>
      </w:r>
    </w:p>
    <w:p w14:paraId="55468CD2" w14:textId="77777777" w:rsidR="001D6F1C" w:rsidRPr="0065441C" w:rsidRDefault="001D6F1C" w:rsidP="001D6F1C">
      <w:r w:rsidRPr="00833692">
        <w:t>(</w:t>
      </w:r>
      <w:proofErr w:type="spellStart"/>
      <w:r w:rsidRPr="00833692">
        <w:t>Francesc</w:t>
      </w:r>
      <w:proofErr w:type="spellEnd"/>
      <w:r w:rsidRPr="00833692">
        <w:t xml:space="preserve"> and </w:t>
      </w:r>
      <w:proofErr w:type="spellStart"/>
      <w:r w:rsidRPr="00833692">
        <w:t>Ryuichi</w:t>
      </w:r>
      <w:proofErr w:type="spellEnd"/>
      <w:r w:rsidRPr="00833692">
        <w:t xml:space="preserve">, </w:t>
      </w:r>
      <w:r>
        <w:t xml:space="preserve">January 2015, IZA, “Immigration and the Political Economy of Public Education: Recent Perspectives.” </w:t>
      </w:r>
      <w:hyperlink r:id="rId23" w:history="1">
        <w:r w:rsidRPr="00FD0A8B">
          <w:rPr>
            <w:rStyle w:val="Hyperlink"/>
          </w:rPr>
          <w:t>http://ftp.iza.org/dp8778.pdf</w:t>
        </w:r>
      </w:hyperlink>
      <w:r>
        <w:t xml:space="preserve">, Accessed 7/9/17, GDI - </w:t>
      </w:r>
      <w:proofErr w:type="spellStart"/>
      <w:r>
        <w:t>JMo</w:t>
      </w:r>
      <w:proofErr w:type="spellEnd"/>
      <w:r>
        <w:t>)</w:t>
      </w:r>
    </w:p>
    <w:p w14:paraId="0E95346D" w14:textId="77777777" w:rsidR="001D6F1C" w:rsidRDefault="001D6F1C" w:rsidP="001D6F1C">
      <w:r w:rsidRPr="0042258D">
        <w:t xml:space="preserve">There </w:t>
      </w:r>
      <w:r w:rsidRPr="0043392D">
        <w:rPr>
          <w:rStyle w:val="StyleUnderline"/>
        </w:rPr>
        <w:t>are also studies examining the impact of immigrants on native test scores</w:t>
      </w:r>
      <w:r w:rsidRPr="0042258D">
        <w:t xml:space="preserve"> in </w:t>
      </w:r>
      <w:proofErr w:type="spellStart"/>
      <w:r w:rsidRPr="0042258D">
        <w:t>Eu</w:t>
      </w:r>
      <w:proofErr w:type="spellEnd"/>
      <w:r w:rsidRPr="0042258D">
        <w:t>- rope. U</w:t>
      </w:r>
      <w:r w:rsidRPr="0043392D">
        <w:rPr>
          <w:rStyle w:val="StyleUnderline"/>
        </w:rPr>
        <w:t xml:space="preserve">sing aggregate multi-country data from the PISA study, Brunello and Rocco (2013) find evidence of a negative and statistically significant relationship between the share of </w:t>
      </w:r>
      <w:proofErr w:type="spellStart"/>
      <w:r w:rsidRPr="0043392D">
        <w:rPr>
          <w:rStyle w:val="StyleUnderline"/>
        </w:rPr>
        <w:t>im</w:t>
      </w:r>
      <w:proofErr w:type="spellEnd"/>
      <w:r w:rsidRPr="0043392D">
        <w:rPr>
          <w:rStyle w:val="StyleUnderline"/>
        </w:rPr>
        <w:t xml:space="preserve">- migrant pupils and test scores. </w:t>
      </w:r>
      <w:proofErr w:type="spellStart"/>
      <w:r w:rsidRPr="00B372C6">
        <w:rPr>
          <w:rStyle w:val="StyleUnderline"/>
        </w:rPr>
        <w:t>Geay</w:t>
      </w:r>
      <w:proofErr w:type="spellEnd"/>
      <w:r w:rsidRPr="00B372C6">
        <w:rPr>
          <w:rStyle w:val="StyleUnderline"/>
        </w:rPr>
        <w:t xml:space="preserve"> et al. (2013) use data for the UK and find no association between the percentage of non-native English speakers and the educational attainment of native English speakers at the end of primary state school.</w:t>
      </w:r>
      <w:r w:rsidRPr="0042258D">
        <w:t xml:space="preserve">26 </w:t>
      </w:r>
      <w:r w:rsidRPr="00B372C6">
        <w:rPr>
          <w:rStyle w:val="StyleUnderline"/>
        </w:rPr>
        <w:t xml:space="preserve">Jensen and </w:t>
      </w:r>
      <w:proofErr w:type="gramStart"/>
      <w:r w:rsidRPr="00B372C6">
        <w:rPr>
          <w:rStyle w:val="StyleUnderline"/>
        </w:rPr>
        <w:t>Rasmussen(</w:t>
      </w:r>
      <w:proofErr w:type="gramEnd"/>
      <w:r w:rsidRPr="00B372C6">
        <w:rPr>
          <w:rStyle w:val="StyleUnderline"/>
        </w:rPr>
        <w:t>2011) find that the immigrant concentration in the school influences adversely reading and math PISA test scores of native children in Denmark</w:t>
      </w:r>
      <w:r w:rsidRPr="0042258D">
        <w:t xml:space="preserve">. </w:t>
      </w:r>
      <w:proofErr w:type="spellStart"/>
      <w:r w:rsidRPr="0042258D">
        <w:t>Schneeweis</w:t>
      </w:r>
      <w:proofErr w:type="spellEnd"/>
      <w:r w:rsidRPr="0042258D">
        <w:t xml:space="preserve"> (2013) analyzes </w:t>
      </w:r>
      <w:r w:rsidRPr="00B372C6">
        <w:rPr>
          <w:rStyle w:val="StyleUnderline"/>
        </w:rPr>
        <w:t>the case of a large Austrian city between 1980 and 2001 and finds no effect of a higher share of migrant students on attendance after primary education and grade repetition.</w:t>
      </w:r>
      <w:r w:rsidRPr="0042258D">
        <w:t xml:space="preserve"> </w:t>
      </w:r>
      <w:proofErr w:type="spellStart"/>
      <w:r w:rsidRPr="00B372C6">
        <w:rPr>
          <w:rStyle w:val="StyleUnderline"/>
        </w:rPr>
        <w:t>Ohinata</w:t>
      </w:r>
      <w:proofErr w:type="spellEnd"/>
      <w:r w:rsidRPr="00B372C6">
        <w:rPr>
          <w:rStyle w:val="StyleUnderline"/>
        </w:rPr>
        <w:t xml:space="preserve"> and van Ours (2012) and </w:t>
      </w:r>
      <w:proofErr w:type="spellStart"/>
      <w:r w:rsidRPr="00B372C6">
        <w:rPr>
          <w:rStyle w:val="StyleUnderline"/>
        </w:rPr>
        <w:t>Ohinata</w:t>
      </w:r>
      <w:proofErr w:type="spellEnd"/>
      <w:r w:rsidRPr="00B372C6">
        <w:rPr>
          <w:rStyle w:val="StyleUnderline"/>
        </w:rPr>
        <w:t xml:space="preserve"> and van Ours (2013) do not detect negative effects of </w:t>
      </w:r>
      <w:proofErr w:type="spellStart"/>
      <w:r w:rsidRPr="00B372C6">
        <w:rPr>
          <w:rStyle w:val="StyleUnderline"/>
        </w:rPr>
        <w:t>immigra</w:t>
      </w:r>
      <w:proofErr w:type="spellEnd"/>
      <w:r w:rsidRPr="00B372C6">
        <w:rPr>
          <w:rStyle w:val="StyleUnderline"/>
        </w:rPr>
        <w:t xml:space="preserve">- </w:t>
      </w:r>
      <w:proofErr w:type="spellStart"/>
      <w:r w:rsidRPr="00B372C6">
        <w:rPr>
          <w:rStyle w:val="StyleUnderline"/>
        </w:rPr>
        <w:t>tion</w:t>
      </w:r>
      <w:proofErr w:type="spellEnd"/>
      <w:r w:rsidRPr="00B372C6">
        <w:rPr>
          <w:rStyle w:val="StyleUnderline"/>
        </w:rPr>
        <w:t xml:space="preserve"> on the test scores </w:t>
      </w:r>
      <w:r w:rsidRPr="0042258D">
        <w:t xml:space="preserve">of native Dutch children. </w:t>
      </w:r>
      <w:r w:rsidRPr="0065441C">
        <w:rPr>
          <w:rStyle w:val="StyleUnderline"/>
        </w:rPr>
        <w:t xml:space="preserve">Overall, the effects of immigrant children on native children’s educational attainment in these European countries appear to be </w:t>
      </w:r>
      <w:r w:rsidRPr="00B372C6">
        <w:t>either</w:t>
      </w:r>
      <w:r w:rsidRPr="0065441C">
        <w:rPr>
          <w:rStyle w:val="StyleUnderline"/>
        </w:rPr>
        <w:t xml:space="preserve"> zero </w:t>
      </w:r>
      <w:r w:rsidRPr="00B372C6">
        <w:t>or negative. Taken together these results suggest that there may be a negative effect of immigration on the school outcomes of native children</w:t>
      </w:r>
      <w:r w:rsidRPr="0065441C">
        <w:rPr>
          <w:rStyle w:val="StyleUnderline"/>
        </w:rPr>
        <w:t>, a</w:t>
      </w:r>
      <w:r w:rsidRPr="0042258D">
        <w:t>lthough not all studies support this conclusion.</w:t>
      </w:r>
    </w:p>
    <w:p w14:paraId="0D08EECD" w14:textId="77777777" w:rsidR="001D6F1C" w:rsidRDefault="001D6F1C" w:rsidP="001D6F1C"/>
    <w:p w14:paraId="2ABDE09A" w14:textId="77777777" w:rsidR="001D6F1C" w:rsidRPr="001D6F1C" w:rsidRDefault="001D6F1C" w:rsidP="001D6F1C"/>
    <w:p w14:paraId="515E3B47" w14:textId="77777777" w:rsidR="006F635E" w:rsidRDefault="00AC013B" w:rsidP="00AC013B">
      <w:pPr>
        <w:pStyle w:val="Heading1"/>
        <w:pBdr>
          <w:top w:val="single" w:sz="24" w:space="25" w:color="auto"/>
        </w:pBdr>
      </w:pPr>
      <w:proofErr w:type="spellStart"/>
      <w:r w:rsidRPr="00AC013B">
        <w:t>Aff</w:t>
      </w:r>
      <w:proofErr w:type="spellEnd"/>
      <w:r w:rsidRPr="00AC013B">
        <w:t xml:space="preserve"> </w:t>
      </w:r>
    </w:p>
    <w:p w14:paraId="428317E5" w14:textId="232A8D39" w:rsidR="006E189E" w:rsidRDefault="006E189E" w:rsidP="006E189E">
      <w:pPr>
        <w:pStyle w:val="Heading2"/>
      </w:pPr>
      <w:r>
        <w:t xml:space="preserve">State Based Visa Answers </w:t>
      </w:r>
    </w:p>
    <w:p w14:paraId="15F6B525" w14:textId="14370216" w:rsidR="003737A5" w:rsidRDefault="003737A5" w:rsidP="003737A5">
      <w:pPr>
        <w:pStyle w:val="Heading3"/>
      </w:pPr>
      <w:r>
        <w:t xml:space="preserve">CP Fails - implementation </w:t>
      </w:r>
    </w:p>
    <w:p w14:paraId="1D57D4F8" w14:textId="77777777" w:rsidR="003737A5" w:rsidRDefault="003737A5" w:rsidP="003737A5">
      <w:pPr>
        <w:pStyle w:val="Heading4"/>
      </w:pPr>
      <w:r>
        <w:t>CP implementation fails at state level - lack of participation and cross state interactions prove</w:t>
      </w:r>
    </w:p>
    <w:p w14:paraId="4D91F2CD" w14:textId="77777777" w:rsidR="003737A5" w:rsidRPr="00D6297A" w:rsidRDefault="003737A5" w:rsidP="003737A5">
      <w:pPr>
        <w:rPr>
          <w:rStyle w:val="Style13ptBold"/>
        </w:rPr>
      </w:pPr>
      <w:r w:rsidRPr="00D6297A">
        <w:rPr>
          <w:rStyle w:val="Style13ptBold"/>
        </w:rPr>
        <w:t>Francis, Bloomberg BNA reporter/editor of Workplace Immigration Report, 2017</w:t>
      </w:r>
    </w:p>
    <w:p w14:paraId="731C91F7" w14:textId="77777777" w:rsidR="003737A5" w:rsidRPr="00312737" w:rsidRDefault="003737A5" w:rsidP="003737A5">
      <w:r>
        <w:t>(Laura D. 5/12/17, Bloomberg BNA, “</w:t>
      </w:r>
      <w:r w:rsidRPr="001E2896">
        <w:t>The Feds Had Their Turn. Time for State-Based Visas?</w:t>
      </w:r>
      <w:r>
        <w:t xml:space="preserve">” </w:t>
      </w:r>
      <w:hyperlink r:id="rId24" w:history="1">
        <w:r w:rsidRPr="00EE2639">
          <w:rPr>
            <w:rStyle w:val="Hyperlink"/>
          </w:rPr>
          <w:t>https://www.bna.com/feds-turn-time-n73014450862/</w:t>
        </w:r>
      </w:hyperlink>
      <w:r>
        <w:t xml:space="preserve">, Accessed7/10/17, GDI - </w:t>
      </w:r>
      <w:proofErr w:type="spellStart"/>
      <w:r>
        <w:t>JMo</w:t>
      </w:r>
      <w:proofErr w:type="spellEnd"/>
      <w:r>
        <w:t>)</w:t>
      </w:r>
    </w:p>
    <w:p w14:paraId="2A18955C" w14:textId="77777777" w:rsidR="003737A5" w:rsidRDefault="003737A5" w:rsidP="003737A5">
      <w:r>
        <w:t>T</w:t>
      </w:r>
      <w:r w:rsidRPr="00312737">
        <w:rPr>
          <w:rStyle w:val="StyleUnderline"/>
        </w:rPr>
        <w:t>here are also concerns with how states participat</w:t>
      </w:r>
      <w:r>
        <w:t xml:space="preserve">e, Jacoby said. </w:t>
      </w:r>
      <w:r w:rsidRPr="00312737">
        <w:rPr>
          <w:rStyle w:val="StyleUnderline"/>
        </w:rPr>
        <w:t>There may be some states that choose not to set up their own visa program</w:t>
      </w:r>
      <w:r>
        <w:t>—</w:t>
      </w:r>
      <w:r w:rsidRPr="00312737">
        <w:rPr>
          <w:rStyle w:val="StyleUnderline"/>
        </w:rPr>
        <w:t>even if employers in that state want it—while others might seek only to allow a particular type of visa to the exclusion of other industries, she said.</w:t>
      </w:r>
    </w:p>
    <w:p w14:paraId="0C26C22B" w14:textId="77777777" w:rsidR="003737A5" w:rsidRDefault="003737A5" w:rsidP="003737A5">
      <w:r>
        <w:t xml:space="preserve">Moreover, </w:t>
      </w:r>
      <w:r w:rsidRPr="00312737">
        <w:rPr>
          <w:rStyle w:val="StyleUnderline"/>
        </w:rPr>
        <w:t xml:space="preserve">multi-state companies might have to apply multiple times for the workers, depending on how many states are involved, </w:t>
      </w:r>
      <w:r>
        <w:t>she said.</w:t>
      </w:r>
    </w:p>
    <w:p w14:paraId="45F393A2" w14:textId="77777777" w:rsidR="003737A5" w:rsidRDefault="003737A5" w:rsidP="003737A5">
      <w:r w:rsidRPr="00312737">
        <w:rPr>
          <w:rStyle w:val="StyleUnderline"/>
        </w:rPr>
        <w:t xml:space="preserve">“They’re never going to do comprehensive reform,” </w:t>
      </w:r>
      <w:r>
        <w:t>Jacoby said. But “</w:t>
      </w:r>
      <w:r w:rsidRPr="00312737">
        <w:rPr>
          <w:rStyle w:val="StyleUnderline"/>
        </w:rPr>
        <w:t>the hope is” this state-based visa system would be one of several changes to the immigration system, including at the federal level</w:t>
      </w:r>
      <w:r>
        <w:t>, she said.</w:t>
      </w:r>
    </w:p>
    <w:p w14:paraId="2C73878B" w14:textId="77777777" w:rsidR="003737A5" w:rsidRDefault="003737A5" w:rsidP="003737A5">
      <w:r w:rsidRPr="00312737">
        <w:rPr>
          <w:rStyle w:val="StyleUnderline"/>
        </w:rPr>
        <w:t>“If you’re an employer who needs less skilled workers and you can’t find Americans, you have no recourse right now” if the work is year-round rather than seasonal</w:t>
      </w:r>
      <w:r>
        <w:t>, Jacoby said.</w:t>
      </w:r>
    </w:p>
    <w:p w14:paraId="349005B0" w14:textId="4E87CCC4" w:rsidR="003737A5" w:rsidRDefault="00DF49E2" w:rsidP="004E54E8">
      <w:pPr>
        <w:pStyle w:val="Heading3"/>
      </w:pPr>
      <w:r>
        <w:t>State Based Visas Bad - Generic</w:t>
      </w:r>
    </w:p>
    <w:p w14:paraId="4AC75CE9" w14:textId="77777777" w:rsidR="00DF49E2" w:rsidRDefault="00DF49E2" w:rsidP="00DF49E2">
      <w:pPr>
        <w:pStyle w:val="Heading4"/>
      </w:pPr>
      <w:r>
        <w:t>State based Visas bad - treats immigrants as economic resources and decreases young work culture</w:t>
      </w:r>
      <w:r>
        <w:tab/>
      </w:r>
    </w:p>
    <w:p w14:paraId="5D442B16" w14:textId="77777777" w:rsidR="00DF49E2" w:rsidRPr="00F41D80" w:rsidRDefault="00DF49E2" w:rsidP="00DF49E2">
      <w:pPr>
        <w:rPr>
          <w:rStyle w:val="Style13ptBold"/>
        </w:rPr>
      </w:pPr>
      <w:r w:rsidRPr="00F41D80">
        <w:rPr>
          <w:rStyle w:val="Style13ptBold"/>
        </w:rPr>
        <w:t>Bauer, National Review writer, 2017</w:t>
      </w:r>
    </w:p>
    <w:p w14:paraId="1B35E008" w14:textId="77777777" w:rsidR="00DF49E2" w:rsidRDefault="00DF49E2" w:rsidP="00DF49E2">
      <w:r>
        <w:t xml:space="preserve">(Fred, 5/11/17, The National Review, “The Perils of Immigration Federalism.” </w:t>
      </w:r>
      <w:hyperlink r:id="rId25" w:history="1">
        <w:r w:rsidRPr="00B07CC7">
          <w:rPr>
            <w:rStyle w:val="Hyperlink"/>
          </w:rPr>
          <w:t>http://www.nationalreview.com/article/447506/immigration-federalism-state-based-guest-worker-program-bad-idea</w:t>
        </w:r>
      </w:hyperlink>
      <w:r>
        <w:t>, Accessed 7/10/17, GDI -</w:t>
      </w:r>
      <w:proofErr w:type="spellStart"/>
      <w:r>
        <w:t>JMo</w:t>
      </w:r>
      <w:proofErr w:type="spellEnd"/>
      <w:r>
        <w:t>)</w:t>
      </w:r>
    </w:p>
    <w:p w14:paraId="7CE0621A" w14:textId="77777777" w:rsidR="00DF49E2" w:rsidRPr="00735E64" w:rsidRDefault="00DF49E2" w:rsidP="00DF49E2">
      <w:pPr>
        <w:rPr>
          <w:u w:val="single"/>
        </w:rPr>
      </w:pPr>
      <w:r>
        <w:t xml:space="preserve">Senator </w:t>
      </w:r>
      <w:r w:rsidRPr="00312CA2">
        <w:rPr>
          <w:rStyle w:val="StyleUnderline"/>
        </w:rPr>
        <w:t>Johnson’s proposal would allow each state to grant up to 5,000 guest-worker visas to foreign nationals who wished to work within its borders,</w:t>
      </w:r>
      <w:r>
        <w:t xml:space="preserve"> </w:t>
      </w:r>
      <w:r w:rsidRPr="00312CA2">
        <w:rPr>
          <w:rStyle w:val="StyleUnderline"/>
        </w:rPr>
        <w:t>with an additional 245,000 such visas distributed among the states</w:t>
      </w:r>
      <w:r>
        <w:t xml:space="preserve">. </w:t>
      </w:r>
      <w:r w:rsidRPr="00312CA2">
        <w:rPr>
          <w:rStyle w:val="StyleUnderline"/>
        </w:rPr>
        <w:t>The magnitude of this program is considerable. It could allow as many as 500,000 guest workers to enter the country on renewable three-year visas each year, with that number potentially rising over time. These guest workers would be able to bring their spouses and children –</w:t>
      </w:r>
      <w:r>
        <w:t xml:space="preserve"> who would not count toward the guest-worker cap — along with them. Thus, </w:t>
      </w:r>
      <w:r w:rsidRPr="00FC196B">
        <w:rPr>
          <w:rStyle w:val="StyleUnderline"/>
        </w:rPr>
        <w:t xml:space="preserve">well over a million people could enter the country each year just under the auspices of Senator Johnson’s proposal. </w:t>
      </w:r>
    </w:p>
    <w:p w14:paraId="47207F6C" w14:textId="77777777" w:rsidR="00DF49E2" w:rsidRDefault="00DF49E2" w:rsidP="00DF49E2">
      <w:r>
        <w:t xml:space="preserve">From a civic and conservative perspective, </w:t>
      </w:r>
      <w:r w:rsidRPr="00FC196B">
        <w:rPr>
          <w:rStyle w:val="StyleUnderline"/>
        </w:rPr>
        <w:t>using the states to expand guest-worker programs has many drawbacks</w:t>
      </w:r>
      <w:r>
        <w:t xml:space="preserve">. </w:t>
      </w:r>
      <w:r w:rsidRPr="00FC196B">
        <w:rPr>
          <w:rStyle w:val="StyleUnderline"/>
        </w:rPr>
        <w:t>On a basic philosophical level, guest-worker programs drastically undercut civic belonging</w:t>
      </w:r>
      <w:r>
        <w:t xml:space="preserve">. </w:t>
      </w:r>
      <w:r w:rsidRPr="00FC196B">
        <w:rPr>
          <w:rStyle w:val="StyleUnderline"/>
        </w:rPr>
        <w:t>It is probably not healthy for a republic to have a large class of residents who are viewed purely as economic resources with no stake in American society. I</w:t>
      </w:r>
      <w:r>
        <w:t xml:space="preserve">n fact, </w:t>
      </w:r>
      <w:r w:rsidRPr="00FC196B">
        <w:rPr>
          <w:rStyle w:val="StyleUnderline"/>
        </w:rPr>
        <w:t>conservatives interested in modernizing the GOP to face the challenges of the 21st century would in many ways be better off trying to reduce guest-worker programs.</w:t>
      </w:r>
      <w:r>
        <w:t xml:space="preserve"> </w:t>
      </w:r>
    </w:p>
    <w:p w14:paraId="44C5355D" w14:textId="77777777" w:rsidR="00DF49E2" w:rsidRDefault="00DF49E2" w:rsidP="00DF49E2">
      <w:r>
        <w:t xml:space="preserve">As Nicholas </w:t>
      </w:r>
      <w:proofErr w:type="spellStart"/>
      <w:r>
        <w:t>Eberstadt</w:t>
      </w:r>
      <w:proofErr w:type="spellEnd"/>
      <w:r>
        <w:t xml:space="preserve"> noted in a recent cover story for Commentary — a piece that Senator Johnson himself referenced in his remarks at Cato — </w:t>
      </w:r>
      <w:r w:rsidRPr="00FC196B">
        <w:rPr>
          <w:rStyle w:val="StyleUnderline"/>
        </w:rPr>
        <w:t>the United States has experienced a growing crisis of work over the past 15 years. Wages in many sectors have stagnated, workforce participation is down, and young people face ever-larger obstacles in trying to make it on their own</w:t>
      </w:r>
      <w:r>
        <w:t>. Refo</w:t>
      </w:r>
      <w:r w:rsidRPr="00FC196B">
        <w:rPr>
          <w:rStyle w:val="StyleUnderline"/>
        </w:rPr>
        <w:t xml:space="preserve">rming government programs so that they do not </w:t>
      </w:r>
      <w:proofErr w:type="spellStart"/>
      <w:r w:rsidRPr="00FC196B">
        <w:rPr>
          <w:rStyle w:val="StyleUnderline"/>
        </w:rPr>
        <w:t>disincentivize</w:t>
      </w:r>
      <w:proofErr w:type="spellEnd"/>
      <w:r w:rsidRPr="00FC196B">
        <w:rPr>
          <w:rStyle w:val="StyleUnderline"/>
        </w:rPr>
        <w:t xml:space="preserve"> employment could be part of addressing that problem</w:t>
      </w:r>
      <w:r>
        <w:t xml:space="preserve">, but </w:t>
      </w:r>
      <w:r w:rsidRPr="00FC196B">
        <w:rPr>
          <w:rStyle w:val="StyleUnderline"/>
        </w:rPr>
        <w:t>so could tightening the labor market. Guest-worker programs weaken the viability of the average worker, and in so doing they damage the culture of work.</w:t>
      </w:r>
    </w:p>
    <w:p w14:paraId="26BD7D97" w14:textId="77777777" w:rsidR="00DF49E2" w:rsidRPr="00DF49E2" w:rsidRDefault="00DF49E2" w:rsidP="00DF49E2"/>
    <w:p w14:paraId="3A387699" w14:textId="32787BAE" w:rsidR="006E189E" w:rsidRDefault="006E189E" w:rsidP="006E189E">
      <w:pPr>
        <w:pStyle w:val="Heading3"/>
      </w:pPr>
      <w:r>
        <w:t>State based Visas Bas - Budget Strains</w:t>
      </w:r>
    </w:p>
    <w:p w14:paraId="43C748E3" w14:textId="77777777" w:rsidR="006E189E" w:rsidRDefault="006E189E" w:rsidP="006E189E">
      <w:pPr>
        <w:pStyle w:val="Heading4"/>
      </w:pPr>
      <w:r>
        <w:t>State Based Visas enforcement strains state budgets and forces immigrant to stay in one place</w:t>
      </w:r>
    </w:p>
    <w:p w14:paraId="4F43F585" w14:textId="77777777" w:rsidR="006E189E" w:rsidRPr="00D6297A" w:rsidRDefault="006E189E" w:rsidP="006E189E">
      <w:pPr>
        <w:rPr>
          <w:rStyle w:val="Style13ptBold"/>
        </w:rPr>
      </w:pPr>
      <w:r w:rsidRPr="00D6297A">
        <w:rPr>
          <w:rStyle w:val="Style13ptBold"/>
        </w:rPr>
        <w:t>Francis, Bloomberg BNA reporter/editor of Workplace Immigration Report, 2017</w:t>
      </w:r>
    </w:p>
    <w:p w14:paraId="7D2ECCF9" w14:textId="77777777" w:rsidR="006E189E" w:rsidRDefault="006E189E" w:rsidP="006E189E">
      <w:r>
        <w:t>(Laura D. 5/12/17, Bloomberg BNA, “</w:t>
      </w:r>
      <w:r w:rsidRPr="001E2896">
        <w:t>The Feds Had Their Turn. Time for State-Based Visas?</w:t>
      </w:r>
      <w:r>
        <w:t xml:space="preserve">” </w:t>
      </w:r>
      <w:hyperlink r:id="rId26" w:history="1">
        <w:r w:rsidRPr="00EE2639">
          <w:rPr>
            <w:rStyle w:val="Hyperlink"/>
          </w:rPr>
          <w:t>https://www.bna.com/feds-turn-time-n73014450862/</w:t>
        </w:r>
      </w:hyperlink>
      <w:r>
        <w:t xml:space="preserve">, Accessed7/10/17, GDI - </w:t>
      </w:r>
      <w:proofErr w:type="spellStart"/>
      <w:r>
        <w:t>JMo</w:t>
      </w:r>
      <w:proofErr w:type="spellEnd"/>
      <w:r>
        <w:t>)</w:t>
      </w:r>
    </w:p>
    <w:p w14:paraId="077A6E9C" w14:textId="77777777" w:rsidR="006E189E" w:rsidRDefault="006E189E" w:rsidP="006E189E">
      <w:r w:rsidRPr="00496C4C">
        <w:rPr>
          <w:rStyle w:val="StyleUnderline"/>
        </w:rPr>
        <w:t>Any way to get more visas for immigrant workers is worth a try</w:t>
      </w:r>
      <w:r>
        <w:t xml:space="preserve">, although how it would play out remains to be seen, </w:t>
      </w:r>
      <w:r w:rsidRPr="00A94CE9">
        <w:rPr>
          <w:rStyle w:val="StyleUnderline"/>
        </w:rPr>
        <w:t>immigration attorney Sarah K. Peterson of SPS Immigration</w:t>
      </w:r>
      <w:r>
        <w:t xml:space="preserve"> in Minneapolis said May 10.</w:t>
      </w:r>
    </w:p>
    <w:p w14:paraId="7EF21DC6" w14:textId="77777777" w:rsidR="006E189E" w:rsidRPr="00934769" w:rsidRDefault="006E189E" w:rsidP="006E189E">
      <w:pPr>
        <w:rPr>
          <w:u w:val="single"/>
        </w:rPr>
      </w:pPr>
      <w:r>
        <w:t xml:space="preserve">“From a practical perspective, </w:t>
      </w:r>
      <w:r w:rsidRPr="00496C4C">
        <w:rPr>
          <w:rStyle w:val="StyleUnderline"/>
        </w:rPr>
        <w:t>there’s a vested interest” in states getting more workers</w:t>
      </w:r>
      <w:r>
        <w:t xml:space="preserve">, Peterson told Bloomberg BNA. </w:t>
      </w:r>
      <w:r w:rsidRPr="00A94CE9">
        <w:rPr>
          <w:rStyle w:val="StyleUnderline"/>
        </w:rPr>
        <w:t>But from a budgetary perspective, the program could be problematic, she said.</w:t>
      </w:r>
    </w:p>
    <w:p w14:paraId="296D4398" w14:textId="77777777" w:rsidR="006E189E" w:rsidRPr="00934769" w:rsidRDefault="006E189E" w:rsidP="006E189E">
      <w:pPr>
        <w:rPr>
          <w:u w:val="single"/>
        </w:rPr>
      </w:pPr>
      <w:r w:rsidRPr="00A94CE9">
        <w:rPr>
          <w:rStyle w:val="StyleUnderline"/>
        </w:rPr>
        <w:t>States would be given a lot of latitude under the bill</w:t>
      </w:r>
      <w:r>
        <w:t xml:space="preserve">, Peterson said. </w:t>
      </w:r>
      <w:r w:rsidRPr="00A94CE9">
        <w:rPr>
          <w:rStyle w:val="StyleUnderline"/>
        </w:rPr>
        <w:t xml:space="preserve">That means they would be responsible for administering the </w:t>
      </w:r>
      <w:proofErr w:type="spellStart"/>
      <w:r w:rsidRPr="00A94CE9">
        <w:rPr>
          <w:rStyle w:val="StyleUnderline"/>
        </w:rPr>
        <w:t>guestworker</w:t>
      </w:r>
      <w:proofErr w:type="spellEnd"/>
      <w:r w:rsidRPr="00A94CE9">
        <w:rPr>
          <w:rStyle w:val="StyleUnderline"/>
        </w:rPr>
        <w:t xml:space="preserve"> programs, overseeing them and ensuring compliance—including making sure the workers don’t violate the terms of their visas, she said.</w:t>
      </w:r>
    </w:p>
    <w:p w14:paraId="5FC6F210" w14:textId="77777777" w:rsidR="006E189E" w:rsidRDefault="006E189E" w:rsidP="006E189E">
      <w:r w:rsidRPr="00A94CE9">
        <w:rPr>
          <w:rStyle w:val="StyleUnderline"/>
        </w:rPr>
        <w:t>And that’s going to cost money, adding to already strained state budgets</w:t>
      </w:r>
      <w:r>
        <w:t>, Peterson said.</w:t>
      </w:r>
    </w:p>
    <w:p w14:paraId="6E413377" w14:textId="77777777" w:rsidR="006E189E" w:rsidRPr="00934769" w:rsidRDefault="006E189E" w:rsidP="006E189E">
      <w:pPr>
        <w:rPr>
          <w:u w:val="single"/>
        </w:rPr>
      </w:pPr>
      <w:r w:rsidRPr="00A94CE9">
        <w:rPr>
          <w:rStyle w:val="StyleUnderline"/>
        </w:rPr>
        <w:t>There also are likely to be enforcement issues,</w:t>
      </w:r>
      <w:r>
        <w:t xml:space="preserve"> </w:t>
      </w:r>
      <w:r w:rsidRPr="00A94CE9">
        <w:rPr>
          <w:rStyle w:val="StyleUnderline"/>
        </w:rPr>
        <w:t>although that’s always the case with temporary visas,</w:t>
      </w:r>
      <w:r>
        <w:t xml:space="preserve"> Spiro said. </w:t>
      </w:r>
      <w:r w:rsidRPr="00A94CE9">
        <w:rPr>
          <w:rStyle w:val="StyleUnderline"/>
        </w:rPr>
        <w:t>There are “different kinds of challenges” associated with foreign nationals in the U.S., as opposed to those coming across the border, he said.</w:t>
      </w:r>
    </w:p>
    <w:p w14:paraId="56604C66" w14:textId="77777777" w:rsidR="006E189E" w:rsidRPr="00934769" w:rsidRDefault="006E189E" w:rsidP="006E189E">
      <w:pPr>
        <w:rPr>
          <w:u w:val="single"/>
        </w:rPr>
      </w:pPr>
      <w:r>
        <w:t xml:space="preserve">Under the bill, </w:t>
      </w:r>
      <w:r w:rsidRPr="00A94CE9">
        <w:rPr>
          <w:rStyle w:val="StyleUnderline"/>
        </w:rPr>
        <w:t xml:space="preserve">workers for the most part would have to remain in the state that brought them in. That implicates the “somewhat novel constitutional question” of the right to travel freely within the country, a right the </w:t>
      </w:r>
      <w:proofErr w:type="spellStart"/>
      <w:r w:rsidRPr="00A94CE9">
        <w:rPr>
          <w:rStyle w:val="StyleUnderline"/>
        </w:rPr>
        <w:t>guestworkers</w:t>
      </w:r>
      <w:proofErr w:type="spellEnd"/>
      <w:r w:rsidRPr="00A94CE9">
        <w:rPr>
          <w:rStyle w:val="StyleUnderline"/>
        </w:rPr>
        <w:t xml:space="preserve"> wouldn’t enjoy, Spiro said.</w:t>
      </w:r>
    </w:p>
    <w:p w14:paraId="475FBBBF" w14:textId="77777777" w:rsidR="006E189E" w:rsidRDefault="006E189E" w:rsidP="006E189E">
      <w:r>
        <w:t xml:space="preserve">“I don’t think ultimately that would prove much of a problem,” however, </w:t>
      </w:r>
      <w:r w:rsidRPr="00A94CE9">
        <w:rPr>
          <w:rStyle w:val="StyleUnderline"/>
        </w:rPr>
        <w:t>because of the discretion the federal government has in dictating the terms of immigrant admission,</w:t>
      </w:r>
      <w:r>
        <w:t xml:space="preserve"> he said.</w:t>
      </w:r>
    </w:p>
    <w:p w14:paraId="3EB26E4C" w14:textId="77777777" w:rsidR="006E189E" w:rsidRDefault="006E189E" w:rsidP="006E189E">
      <w:pPr>
        <w:rPr>
          <w:rStyle w:val="StyleUnderline"/>
        </w:rPr>
      </w:pPr>
      <w:r>
        <w:t>Ther</w:t>
      </w:r>
      <w:r w:rsidRPr="00934769">
        <w:rPr>
          <w:rStyle w:val="StyleUnderline"/>
        </w:rPr>
        <w:t xml:space="preserve">e’s also the consideration that the </w:t>
      </w:r>
      <w:proofErr w:type="spellStart"/>
      <w:r w:rsidRPr="00934769">
        <w:rPr>
          <w:rStyle w:val="StyleUnderline"/>
        </w:rPr>
        <w:t>guestworkers</w:t>
      </w:r>
      <w:proofErr w:type="spellEnd"/>
      <w:r w:rsidRPr="00934769">
        <w:rPr>
          <w:rStyle w:val="StyleUnderline"/>
        </w:rPr>
        <w:t xml:space="preserve"> are coming to work in the U.S., </w:t>
      </w:r>
      <w:r>
        <w:t xml:space="preserve">Spiro said. </w:t>
      </w:r>
      <w:r w:rsidRPr="00934769">
        <w:rPr>
          <w:rStyle w:val="StyleUnderline"/>
        </w:rPr>
        <w:t>These particular workers likely wouldn’t have another avenue to live and work in the country, so they’d have an incentive to stay in the host state, he said.</w:t>
      </w:r>
    </w:p>
    <w:p w14:paraId="384F316A" w14:textId="51277677" w:rsidR="003737A5" w:rsidRPr="003737A5" w:rsidRDefault="003737A5" w:rsidP="003737A5">
      <w:pPr>
        <w:pStyle w:val="Heading3"/>
      </w:pPr>
      <w:r>
        <w:t>State Based Visas Bad - Debt</w:t>
      </w:r>
    </w:p>
    <w:p w14:paraId="750A5AD8" w14:textId="77777777" w:rsidR="003737A5" w:rsidRDefault="003737A5" w:rsidP="003737A5">
      <w:pPr>
        <w:pStyle w:val="Heading4"/>
      </w:pPr>
      <w:r>
        <w:t xml:space="preserve">State based Visas put workers into debt and risk workplace abuse </w:t>
      </w:r>
    </w:p>
    <w:p w14:paraId="294C11CC" w14:textId="77777777" w:rsidR="003737A5" w:rsidRPr="00D6297A" w:rsidRDefault="003737A5" w:rsidP="003737A5">
      <w:pPr>
        <w:rPr>
          <w:rStyle w:val="Style13ptBold"/>
        </w:rPr>
      </w:pPr>
      <w:r w:rsidRPr="00D6297A">
        <w:rPr>
          <w:rStyle w:val="Style13ptBold"/>
        </w:rPr>
        <w:t>Francis, Bloomberg BNA reporter/editor of Workplace Immigration Report, 2017</w:t>
      </w:r>
    </w:p>
    <w:p w14:paraId="6653865D" w14:textId="77777777" w:rsidR="003737A5" w:rsidRPr="002E7C3F" w:rsidRDefault="003737A5" w:rsidP="003737A5">
      <w:r>
        <w:t>(Laura D. 5/12/17, Bloomberg BNA, “</w:t>
      </w:r>
      <w:r w:rsidRPr="001E2896">
        <w:t>The Feds Had Their Turn. Time for State-Based Visas?</w:t>
      </w:r>
      <w:r>
        <w:t xml:space="preserve">” </w:t>
      </w:r>
      <w:hyperlink r:id="rId27" w:history="1">
        <w:r w:rsidRPr="00EE2639">
          <w:rPr>
            <w:rStyle w:val="Hyperlink"/>
          </w:rPr>
          <w:t>https://www.bna.com/feds-turn-time-n73014450862/</w:t>
        </w:r>
      </w:hyperlink>
      <w:r>
        <w:t xml:space="preserve">, Accessed7/10/17, GDI - </w:t>
      </w:r>
      <w:proofErr w:type="spellStart"/>
      <w:r>
        <w:t>JMo</w:t>
      </w:r>
      <w:proofErr w:type="spellEnd"/>
      <w:r>
        <w:t>)</w:t>
      </w:r>
    </w:p>
    <w:p w14:paraId="2D569406" w14:textId="77777777" w:rsidR="003737A5" w:rsidRDefault="003737A5" w:rsidP="003737A5">
      <w:r>
        <w:t xml:space="preserve">But </w:t>
      </w:r>
      <w:r w:rsidRPr="005970DD">
        <w:rPr>
          <w:rStyle w:val="StyleUnderline"/>
        </w:rPr>
        <w:t xml:space="preserve">the bill doesn’t “get rid of” or “fix the existing flaws” in our current </w:t>
      </w:r>
      <w:proofErr w:type="spellStart"/>
      <w:r w:rsidRPr="005970DD">
        <w:rPr>
          <w:rStyle w:val="StyleUnderline"/>
        </w:rPr>
        <w:t>guestworker</w:t>
      </w:r>
      <w:proofErr w:type="spellEnd"/>
      <w:r w:rsidRPr="005970DD">
        <w:rPr>
          <w:rStyle w:val="StyleUnderline"/>
        </w:rPr>
        <w:t xml:space="preserve"> programs</w:t>
      </w:r>
      <w:r>
        <w:t xml:space="preserve">, Naomi </w:t>
      </w:r>
      <w:proofErr w:type="spellStart"/>
      <w:r>
        <w:t>Tsu</w:t>
      </w:r>
      <w:proofErr w:type="spellEnd"/>
      <w:r>
        <w:t>, deputy legal director of the Southern Poverty Law Center, told Bloomberg BNA May 9.</w:t>
      </w:r>
    </w:p>
    <w:p w14:paraId="6D7975C8" w14:textId="77777777" w:rsidR="003737A5" w:rsidRPr="00E07668" w:rsidRDefault="003737A5" w:rsidP="003737A5">
      <w:pPr>
        <w:rPr>
          <w:u w:val="single"/>
        </w:rPr>
      </w:pPr>
      <w:r w:rsidRPr="00BB3CC6">
        <w:rPr>
          <w:rStyle w:val="StyleUnderline"/>
        </w:rPr>
        <w:t xml:space="preserve">“One of the major flaws in the </w:t>
      </w:r>
      <w:proofErr w:type="spellStart"/>
      <w:r w:rsidRPr="00BB3CC6">
        <w:rPr>
          <w:rStyle w:val="StyleUnderline"/>
        </w:rPr>
        <w:t>guestworker</w:t>
      </w:r>
      <w:proofErr w:type="spellEnd"/>
      <w:r w:rsidRPr="00BB3CC6">
        <w:rPr>
          <w:rStyle w:val="StyleUnderline"/>
        </w:rPr>
        <w:t xml:space="preserve"> program is that workers come in in debt”</w:t>
      </w:r>
      <w:r>
        <w:t xml:space="preserve"> </w:t>
      </w:r>
      <w:r w:rsidRPr="00BB3CC6">
        <w:rPr>
          <w:rStyle w:val="StyleUnderline"/>
        </w:rPr>
        <w:t>from paying recruitment and other fees</w:t>
      </w:r>
      <w:r>
        <w:t xml:space="preserve">, said </w:t>
      </w:r>
      <w:proofErr w:type="spellStart"/>
      <w:r>
        <w:t>Tsu</w:t>
      </w:r>
      <w:proofErr w:type="spellEnd"/>
      <w:r>
        <w:t xml:space="preserve">, who spoke as a member of the International Labor Recruitment Working Group. And </w:t>
      </w:r>
      <w:r w:rsidRPr="00BB3CC6">
        <w:rPr>
          <w:rStyle w:val="StyleUnderline"/>
        </w:rPr>
        <w:t>because of that debt, they have a “real fear of speaking up to enforce their workplace rights,” she said.</w:t>
      </w:r>
    </w:p>
    <w:p w14:paraId="67A85E0F" w14:textId="77777777" w:rsidR="003737A5" w:rsidRPr="00E07668" w:rsidRDefault="003737A5" w:rsidP="003737A5">
      <w:pPr>
        <w:rPr>
          <w:u w:val="single"/>
        </w:rPr>
      </w:pPr>
      <w:r w:rsidRPr="00BB3CC6">
        <w:rPr>
          <w:rStyle w:val="StyleUnderline"/>
        </w:rPr>
        <w:t>Johnson’s bill would allow states to require workers to pay a bond, which would be returned to them once they go back to their home countries</w:t>
      </w:r>
      <w:r>
        <w:t xml:space="preserve">, </w:t>
      </w:r>
      <w:proofErr w:type="spellStart"/>
      <w:r>
        <w:t>Tsu</w:t>
      </w:r>
      <w:proofErr w:type="spellEnd"/>
      <w:r>
        <w:t xml:space="preserve"> said. But actu</w:t>
      </w:r>
      <w:r w:rsidRPr="00BB3CC6">
        <w:rPr>
          <w:rStyle w:val="StyleUnderline"/>
        </w:rPr>
        <w:t>ally getting that money to the workers could be a tall order, she said.</w:t>
      </w:r>
    </w:p>
    <w:p w14:paraId="412D4E93" w14:textId="77777777" w:rsidR="003737A5" w:rsidRPr="00BB3CC6" w:rsidRDefault="003737A5" w:rsidP="003737A5">
      <w:pPr>
        <w:rPr>
          <w:rStyle w:val="StyleUnderline"/>
        </w:rPr>
      </w:pPr>
      <w:r>
        <w:t>A</w:t>
      </w:r>
      <w:r w:rsidRPr="00BB3CC6">
        <w:rPr>
          <w:rStyle w:val="StyleUnderline"/>
        </w:rPr>
        <w:t xml:space="preserve"> similar system existed under the Bracero program, an agricultural </w:t>
      </w:r>
      <w:proofErr w:type="spellStart"/>
      <w:r w:rsidRPr="00BB3CC6">
        <w:rPr>
          <w:rStyle w:val="StyleUnderline"/>
        </w:rPr>
        <w:t>guestworker</w:t>
      </w:r>
      <w:proofErr w:type="spellEnd"/>
      <w:r w:rsidRPr="00BB3CC6">
        <w:rPr>
          <w:rStyle w:val="StyleUnderline"/>
        </w:rPr>
        <w:t xml:space="preserve"> program from the 1940s and 1950s, </w:t>
      </w:r>
      <w:r>
        <w:t xml:space="preserve">Tso said. </w:t>
      </w:r>
      <w:r w:rsidRPr="00BB3CC6">
        <w:rPr>
          <w:rStyle w:val="StyleUnderline"/>
        </w:rPr>
        <w:t>Many of those workers never received their bond money even though the</w:t>
      </w:r>
      <w:r>
        <w:rPr>
          <w:rStyle w:val="StyleUnderline"/>
        </w:rPr>
        <w:t>y returned to Mexico, she said.</w:t>
      </w:r>
    </w:p>
    <w:p w14:paraId="022C312D" w14:textId="77777777" w:rsidR="003737A5" w:rsidRDefault="003737A5" w:rsidP="003737A5">
      <w:r w:rsidRPr="00BB3CC6">
        <w:rPr>
          <w:rStyle w:val="StyleUnderline"/>
        </w:rPr>
        <w:t xml:space="preserve">It’s “extremely difficult to cash checks from the United States” </w:t>
      </w:r>
      <w:r>
        <w:t xml:space="preserve">in Mexico, </w:t>
      </w:r>
      <w:proofErr w:type="spellStart"/>
      <w:r>
        <w:t>Tsu</w:t>
      </w:r>
      <w:proofErr w:type="spellEnd"/>
      <w:r>
        <w:t xml:space="preserve"> said. And nothing in </w:t>
      </w:r>
      <w:r w:rsidRPr="00BB3CC6">
        <w:rPr>
          <w:rStyle w:val="StyleUnderline"/>
        </w:rPr>
        <w:t>Johnson’s bill “even starts to wrestle with that problem</w:t>
      </w:r>
      <w:r>
        <w:t>,” she said.</w:t>
      </w:r>
    </w:p>
    <w:p w14:paraId="746741AB" w14:textId="77777777" w:rsidR="003737A5" w:rsidRDefault="003737A5" w:rsidP="003737A5">
      <w:r>
        <w:t xml:space="preserve">Not only that, but </w:t>
      </w:r>
      <w:r w:rsidRPr="00BB3CC6">
        <w:rPr>
          <w:rStyle w:val="StyleUnderline"/>
        </w:rPr>
        <w:t>there remains a “power imbalance” in the proposed program that would make it very difficult for any workplace abuses to be addre</w:t>
      </w:r>
      <w:r>
        <w:t>ssed, she said.</w:t>
      </w:r>
    </w:p>
    <w:p w14:paraId="4AB8071C" w14:textId="2219D846" w:rsidR="00E4620D" w:rsidRDefault="00E4620D" w:rsidP="00E4620D">
      <w:pPr>
        <w:pStyle w:val="Heading3"/>
      </w:pPr>
      <w:r>
        <w:t xml:space="preserve">State Based Visas Bad - </w:t>
      </w:r>
      <w:proofErr w:type="spellStart"/>
      <w:r>
        <w:t>Corrpution</w:t>
      </w:r>
      <w:proofErr w:type="spellEnd"/>
    </w:p>
    <w:p w14:paraId="10F59178" w14:textId="77777777" w:rsidR="00E4620D" w:rsidRDefault="00E4620D" w:rsidP="00E4620D">
      <w:pPr>
        <w:pStyle w:val="Heading4"/>
      </w:pPr>
      <w:r>
        <w:t xml:space="preserve">State based visas increase corruption </w:t>
      </w:r>
    </w:p>
    <w:p w14:paraId="37DA6955" w14:textId="77777777" w:rsidR="00E4620D" w:rsidRPr="00FB0745" w:rsidRDefault="00E4620D" w:rsidP="00E4620D">
      <w:pPr>
        <w:rPr>
          <w:rStyle w:val="Style13ptBold"/>
        </w:rPr>
      </w:pPr>
      <w:r w:rsidRPr="00FB0745">
        <w:rPr>
          <w:rStyle w:val="Style13ptBold"/>
        </w:rPr>
        <w:t>Cadman</w:t>
      </w:r>
      <w:r>
        <w:rPr>
          <w:rStyle w:val="Style13ptBold"/>
        </w:rPr>
        <w:t>, former</w:t>
      </w:r>
      <w:r w:rsidRPr="00FB0745">
        <w:rPr>
          <w:rStyle w:val="Style13ptBold"/>
        </w:rPr>
        <w:t xml:space="preserve"> ICE headquarters senior supervisor and manager, 2017</w:t>
      </w:r>
    </w:p>
    <w:p w14:paraId="5107B952" w14:textId="77777777" w:rsidR="00E4620D" w:rsidRDefault="00E4620D" w:rsidP="00E4620D">
      <w:r>
        <w:t xml:space="preserve">(Dan, 5/9/17, The Center for Immigration Studies, “State-Based Visas: Unwise, Unworkable, and Constitutionally Dubious, https://cis.org/Cadman/StateBased-Visas-Unwise-Unworkable-and-Constitutionally-Dubious, Accessed 7/9/17, GDI - </w:t>
      </w:r>
      <w:proofErr w:type="spellStart"/>
      <w:r>
        <w:t>JMo</w:t>
      </w:r>
      <w:proofErr w:type="spellEnd"/>
      <w:r>
        <w:t>)</w:t>
      </w:r>
    </w:p>
    <w:p w14:paraId="305D57A8" w14:textId="77777777" w:rsidR="00E4620D" w:rsidRPr="00C13267" w:rsidRDefault="00E4620D" w:rsidP="00E4620D"/>
    <w:p w14:paraId="07F88BD8" w14:textId="77777777" w:rsidR="00E4620D" w:rsidRDefault="00E4620D" w:rsidP="00E4620D">
      <w:r>
        <w:t xml:space="preserve">In addition, the question of </w:t>
      </w:r>
      <w:r w:rsidRPr="00E90875">
        <w:rPr>
          <w:rStyle w:val="StyleUnderline"/>
        </w:rPr>
        <w:t>widespread corruption raises its ugly head. In the case of Michigan, the governor</w:t>
      </w:r>
      <w:r>
        <w:t xml:space="preserve"> (using factoids from dubious studies) </w:t>
      </w:r>
      <w:r w:rsidRPr="00E90875">
        <w:rPr>
          <w:rStyle w:val="StyleUnderline"/>
        </w:rPr>
        <w:t>was speaking specifically about modifying and using one of the EB visa investor programs</w:t>
      </w:r>
      <w:r>
        <w:t xml:space="preserve">. </w:t>
      </w:r>
      <w:r w:rsidRPr="00E90875">
        <w:rPr>
          <w:rStyle w:val="StyleUnderline"/>
        </w:rPr>
        <w:t>Other programs, using the EB-5 investor visa, are already run by various consortiums in certain states,</w:t>
      </w:r>
      <w:r>
        <w:t xml:space="preserve"> </w:t>
      </w:r>
      <w:r w:rsidRPr="00E90875">
        <w:rPr>
          <w:rStyle w:val="StyleUnderline"/>
        </w:rPr>
        <w:t>and are pushed mightily by private middlemen with favored investment schemes in which they have fiduciary interests.</w:t>
      </w:r>
      <w:r>
        <w:t xml:space="preserve"> </w:t>
      </w:r>
      <w:r w:rsidRPr="00E90875">
        <w:rPr>
          <w:rStyle w:val="StyleUnderline"/>
        </w:rPr>
        <w:t xml:space="preserve">The result has been a shocking series of scandals and </w:t>
      </w:r>
      <w:proofErr w:type="spellStart"/>
      <w:r w:rsidRPr="00E90875">
        <w:rPr>
          <w:rStyle w:val="StyleUnderline"/>
        </w:rPr>
        <w:t>ripoffs</w:t>
      </w:r>
      <w:proofErr w:type="spellEnd"/>
      <w:r w:rsidRPr="00E90875">
        <w:rPr>
          <w:rStyle w:val="StyleUnderline"/>
        </w:rPr>
        <w:t xml:space="preserve"> all over the country</w:t>
      </w:r>
      <w:r>
        <w:t xml:space="preserve">, including South Dakota, Vermont, and California, among other places. </w:t>
      </w:r>
      <w:r w:rsidRPr="00E90875">
        <w:rPr>
          <w:rStyle w:val="StyleUnderline"/>
        </w:rPr>
        <w:t>The fraud has been so rampant that my colleagues here at the Center have created an interactive map of places in the United States affected by program abuses.</w:t>
      </w:r>
    </w:p>
    <w:p w14:paraId="65199FB4" w14:textId="77777777" w:rsidR="00E4620D" w:rsidRPr="00C13267" w:rsidRDefault="00E4620D" w:rsidP="00E4620D">
      <w:pPr>
        <w:rPr>
          <w:rStyle w:val="StyleUnderline"/>
        </w:rPr>
      </w:pPr>
      <w:r w:rsidRPr="00E90875">
        <w:rPr>
          <w:rStyle w:val="StyleUnderline"/>
        </w:rPr>
        <w:t xml:space="preserve">The scandals have resulted in lawsuits, criminal prosecutions, and frequent enforcement actions by the Securities and Exchange Commission, </w:t>
      </w:r>
      <w:r w:rsidRPr="00C13267">
        <w:rPr>
          <w:rStyle w:val="StyleUnderline"/>
        </w:rPr>
        <w:t>which has taken a responsible attitude toward attempting to curb the corrupt practices by stepping into the vacuum left by inactivity at the agency responsible for overseeing EB visa approvals: U.S. Citizenship and Immigration Services (USCIS), a subordinate agency in the Department of Homeland Security</w:t>
      </w:r>
      <w:r>
        <w:t xml:space="preserve"> (DHS). Even </w:t>
      </w:r>
      <w:r w:rsidRPr="00C13267">
        <w:rPr>
          <w:rStyle w:val="StyleUnderline"/>
        </w:rPr>
        <w:t>when the EB-5-related projects have not been overtly corrupt, the regions in which they operate, which are supposed to be created in economically depressed zones, have been gerrymandered out of recognition and have a depressing pay-to-play look and feel to them.</w:t>
      </w:r>
    </w:p>
    <w:p w14:paraId="2310AC1C" w14:textId="77777777" w:rsidR="00E4620D" w:rsidRDefault="00E4620D" w:rsidP="00E4620D">
      <w:pPr>
        <w:rPr>
          <w:rStyle w:val="StyleUnderline"/>
        </w:rPr>
      </w:pPr>
      <w:r w:rsidRPr="00F07F5F">
        <w:rPr>
          <w:rStyle w:val="StyleUnderline"/>
        </w:rPr>
        <w:t>There is little reason to think that the state- or regional-system(s) urged by the Cato Institute would be run any better or more honestly than the cornucopia of malfeasance that has attended investor visa programs. They are more likely simply a foreshadowing of what we could expect from visa schemes devolved to states or their political subdivisions.</w:t>
      </w:r>
    </w:p>
    <w:p w14:paraId="51A78157" w14:textId="77777777" w:rsidR="00E4620D" w:rsidRPr="007549F2" w:rsidRDefault="00E4620D" w:rsidP="00E4620D">
      <w:r w:rsidRPr="007549F2">
        <w:t>[Note: Cato Proposal refers to “State-Based Visas”</w:t>
      </w:r>
    </w:p>
    <w:p w14:paraId="1DFE6722" w14:textId="77777777" w:rsidR="006E189E" w:rsidRPr="006E189E" w:rsidRDefault="006E189E" w:rsidP="006E189E"/>
    <w:p w14:paraId="2714E9A3" w14:textId="77777777" w:rsidR="001D6F1C" w:rsidRDefault="001D6F1C" w:rsidP="001D6F1C">
      <w:pPr>
        <w:pStyle w:val="Heading2"/>
      </w:pPr>
      <w:r>
        <w:t>Immigration Bad</w:t>
      </w:r>
    </w:p>
    <w:p w14:paraId="6853D9B2" w14:textId="5563DB90" w:rsidR="001D6F1C" w:rsidRDefault="001D6F1C" w:rsidP="001D6F1C">
      <w:pPr>
        <w:pStyle w:val="Heading3"/>
      </w:pPr>
      <w:r>
        <w:t>Pu</w:t>
      </w:r>
      <w:r w:rsidR="004D1A33">
        <w:t>blic Education Funding/Resources</w:t>
      </w:r>
    </w:p>
    <w:p w14:paraId="2A6F0F40" w14:textId="77777777" w:rsidR="00030E41" w:rsidRDefault="00030E41" w:rsidP="00030E41">
      <w:pPr>
        <w:pStyle w:val="Heading4"/>
      </w:pPr>
      <w:r>
        <w:t xml:space="preserve">Education cuts now - immigration strains public education resources </w:t>
      </w:r>
    </w:p>
    <w:p w14:paraId="01A8D1D0" w14:textId="77777777" w:rsidR="00030E41" w:rsidRPr="00A35869" w:rsidRDefault="00030E41" w:rsidP="00030E41">
      <w:pPr>
        <w:rPr>
          <w:rStyle w:val="Style13ptBold"/>
        </w:rPr>
      </w:pPr>
      <w:r w:rsidRPr="00A35869">
        <w:rPr>
          <w:rStyle w:val="Style13ptBold"/>
        </w:rPr>
        <w:t>Federation for American Immigration Reform, 2016</w:t>
      </w:r>
    </w:p>
    <w:p w14:paraId="4485B795" w14:textId="77777777" w:rsidR="00030E41" w:rsidRDefault="00030E41" w:rsidP="00030E41">
      <w:r>
        <w:t>(Federation for American Immigration Reform, September 2016, FAIR, “</w:t>
      </w:r>
      <w:r w:rsidRPr="00AA069A">
        <w:t>The Elephant in the Classroom: Mass Immigration's Impact on Public Education</w:t>
      </w:r>
      <w:r>
        <w:t xml:space="preserve">.” </w:t>
      </w:r>
      <w:hyperlink r:id="rId28" w:history="1">
        <w:r w:rsidRPr="00B85BC5">
          <w:rPr>
            <w:rStyle w:val="Hyperlink"/>
          </w:rPr>
          <w:t>http://www.fairus.org/publications/the-elephant-in-the-classroom-mass-immigrations-impact-on-public-education</w:t>
        </w:r>
      </w:hyperlink>
      <w:r>
        <w:t xml:space="preserve">, Accessed 7/11/17, GDI - </w:t>
      </w:r>
      <w:proofErr w:type="spellStart"/>
      <w:r>
        <w:t>JMo</w:t>
      </w:r>
      <w:proofErr w:type="spellEnd"/>
      <w:r>
        <w:t>)</w:t>
      </w:r>
    </w:p>
    <w:p w14:paraId="58E0B09C" w14:textId="77777777" w:rsidR="00030E41" w:rsidRDefault="00030E41" w:rsidP="00030E41">
      <w:r w:rsidRPr="00823FB1">
        <w:rPr>
          <w:rStyle w:val="StyleUnderline"/>
        </w:rPr>
        <w:t>Nationwide</w:t>
      </w:r>
      <w:r>
        <w:t xml:space="preserve">, </w:t>
      </w:r>
      <w:r w:rsidRPr="00823FB1">
        <w:rPr>
          <w:rStyle w:val="StyleUnderline"/>
        </w:rPr>
        <w:t>public school enrollment is projected to rise 6.3 percent to 53 million students</w:t>
      </w:r>
      <w:r>
        <w:t xml:space="preserve"> between 2014 and 2024. </w:t>
      </w:r>
      <w:r w:rsidRPr="00823FB1">
        <w:rPr>
          <w:rStyle w:val="StyleUnderline"/>
        </w:rPr>
        <w:t xml:space="preserve">Schools will require increased funding, </w:t>
      </w:r>
      <w:r>
        <w:t xml:space="preserve">but delivering a quality education to every pupil presents a challenge. Between 2008 and 2013, capital spending to upgrade facilities, add space or build new schools dropped 37 percent. </w:t>
      </w:r>
      <w:r w:rsidRPr="00823FB1">
        <w:rPr>
          <w:rStyle w:val="StyleUnderline"/>
        </w:rPr>
        <w:t>And, 297,000 education jobs disappeared from 2008 through 2015</w:t>
      </w:r>
      <w:r>
        <w:t xml:space="preserve"> even as enrollment swelled by 804,000. </w:t>
      </w:r>
      <w:r w:rsidRPr="00823FB1">
        <w:rPr>
          <w:rStyle w:val="StyleUnderline"/>
        </w:rPr>
        <w:t>The Center on Budget and Policy Priorities determined that at least 31 states “provide less support per student for elementary and secondary schools—in some cases, much less—than before the Great Recession”</w:t>
      </w:r>
      <w:r>
        <w:t xml:space="preserve"> of 2008. Some states continue to cut even further.  Though spending on education is expected to rise 27 percent from 2009 to 2022, when the overall outlay for public education is projected to reach $699 billion per year, the </w:t>
      </w:r>
      <w:r w:rsidRPr="00823FB1">
        <w:rPr>
          <w:rStyle w:val="StyleUnderline"/>
        </w:rPr>
        <w:t>infrastructure is strained</w:t>
      </w:r>
      <w:r>
        <w:t xml:space="preserve">. According to the National Center for Education Statistics, 31 percent of all public schools have set up temporary trailers and modular spaces to accommodate the student over ow and 53 percent of schools need to “spend money on repairs, renovations and </w:t>
      </w:r>
      <w:r w:rsidRPr="001E11C7">
        <w:t>modernizations to put the school’s onsite buildings in good overall condition.”4</w:t>
      </w:r>
    </w:p>
    <w:p w14:paraId="3EE4420A" w14:textId="77777777" w:rsidR="00030E41" w:rsidRPr="005A05B7" w:rsidRDefault="00030E41" w:rsidP="00030E41">
      <w:pPr>
        <w:rPr>
          <w:rStyle w:val="StyleUnderline"/>
        </w:rPr>
      </w:pPr>
      <w:r>
        <w:t xml:space="preserve">Adding to the burden, </w:t>
      </w:r>
      <w:r w:rsidRPr="00FD799A">
        <w:rPr>
          <w:rStyle w:val="StyleUnderline"/>
        </w:rPr>
        <w:t>the number of LEP students in public schools jumped from around 3.5 million in 1998 to 4.93 million in 2013</w:t>
      </w:r>
      <w:r>
        <w:t xml:space="preserve">.5 </w:t>
      </w:r>
      <w:r w:rsidRPr="00FD799A">
        <w:rPr>
          <w:rStyle w:val="StyleUnderline"/>
        </w:rPr>
        <w:t>To educate 4.9 million LEP students nationwide,</w:t>
      </w:r>
      <w:r>
        <w:t xml:space="preserve"> </w:t>
      </w:r>
      <w:r w:rsidRPr="00FD799A">
        <w:rPr>
          <w:rStyle w:val="StyleUnderline"/>
        </w:rPr>
        <w:t xml:space="preserve">there are 346,776 LEP-certified or trained teachers </w:t>
      </w:r>
      <w:r>
        <w:t xml:space="preserve">(as of 2013). These </w:t>
      </w:r>
      <w:r w:rsidRPr="00FD799A">
        <w:rPr>
          <w:rStyle w:val="StyleUnderline"/>
        </w:rPr>
        <w:t>programs come at a substantial cost</w:t>
      </w:r>
      <w:r>
        <w:t xml:space="preserve">. Hempstead, </w:t>
      </w:r>
      <w:r w:rsidRPr="005A05B7">
        <w:rPr>
          <w:rStyle w:val="StyleUnderline"/>
        </w:rPr>
        <w:t>New York</w:t>
      </w:r>
      <w:r>
        <w:t xml:space="preserve">, for example, specifically </w:t>
      </w:r>
      <w:r w:rsidRPr="005A05B7">
        <w:rPr>
          <w:rStyle w:val="StyleUnderline"/>
        </w:rPr>
        <w:t>dedicates almost 33 percent of all budgeted teacher</w:t>
      </w:r>
      <w:r>
        <w:rPr>
          <w:rStyle w:val="StyleUnderline"/>
        </w:rPr>
        <w:t xml:space="preserve"> salaries to ELL-certifi</w:t>
      </w:r>
      <w:r w:rsidRPr="00FD799A">
        <w:rPr>
          <w:rStyle w:val="StyleUnderline"/>
        </w:rPr>
        <w:t>ed educators,</w:t>
      </w:r>
      <w:r>
        <w:t xml:space="preserve"> </w:t>
      </w:r>
      <w:r>
        <w:rPr>
          <w:rStyle w:val="StyleUnderline"/>
        </w:rPr>
        <w:t>not counting benefi</w:t>
      </w:r>
      <w:r w:rsidRPr="005A05B7">
        <w:rPr>
          <w:rStyle w:val="StyleUnderline"/>
        </w:rPr>
        <w:t xml:space="preserve">ts, </w:t>
      </w:r>
      <w:r>
        <w:t xml:space="preserve">which </w:t>
      </w:r>
      <w:r w:rsidRPr="005A05B7">
        <w:rPr>
          <w:rStyle w:val="StyleUnderline"/>
        </w:rPr>
        <w:t>FAIR estimates to cost just under a third of salaries.</w:t>
      </w:r>
      <w:r>
        <w:t xml:space="preserve"> In addition to requiring a tremendous amount of money in new teacher hires, or providing existing teachers with ELL training when possible, </w:t>
      </w:r>
      <w:r w:rsidRPr="005A05B7">
        <w:rPr>
          <w:rStyle w:val="StyleUnderline"/>
        </w:rPr>
        <w:t>LEP programs place additional stress on already overworked teachers, hampering their ability to distribute time and resources to as many pupils as possible</w:t>
      </w:r>
      <w:r>
        <w:t xml:space="preserve">. At the end of the 2011 school year, for example, </w:t>
      </w:r>
      <w:r w:rsidRPr="005A05B7">
        <w:rPr>
          <w:rStyle w:val="StyleUnderline"/>
        </w:rPr>
        <w:t>1,817,842 teachers</w:t>
      </w:r>
      <w:r>
        <w:t xml:space="preserve"> (58.6 percent of the total) </w:t>
      </w:r>
      <w:r w:rsidRPr="005A05B7">
        <w:rPr>
          <w:rStyle w:val="StyleUnderline"/>
        </w:rPr>
        <w:t>taught at least one LEP student, even though as many as 1,</w:t>
      </w:r>
      <w:r>
        <w:rPr>
          <w:rStyle w:val="StyleUnderline"/>
        </w:rPr>
        <w:t>471,066 teachers lack the certifi</w:t>
      </w:r>
      <w:r w:rsidRPr="005A05B7">
        <w:rPr>
          <w:rStyle w:val="StyleUnderline"/>
        </w:rPr>
        <w:t>cation or training to teach this population.6</w:t>
      </w:r>
    </w:p>
    <w:p w14:paraId="55C64CA7" w14:textId="77777777" w:rsidR="00030E41" w:rsidRDefault="00030E41" w:rsidP="00030E41">
      <w:r>
        <w:t>In many municipalities</w:t>
      </w:r>
      <w:r w:rsidRPr="00FC6D9B">
        <w:rPr>
          <w:rStyle w:val="StyleUnderline"/>
        </w:rPr>
        <w:t>, LEP programs are growing faster than the school district’</w:t>
      </w:r>
      <w:r>
        <w:rPr>
          <w:rStyle w:val="StyleUnderline"/>
        </w:rPr>
        <w:t>s ability to run—or fund—them eff</w:t>
      </w:r>
      <w:r w:rsidRPr="00FC6D9B">
        <w:rPr>
          <w:rStyle w:val="StyleUnderline"/>
        </w:rPr>
        <w:t xml:space="preserve">ectively. </w:t>
      </w:r>
      <w:r>
        <w:t>In</w:t>
      </w:r>
      <w:r w:rsidRPr="00FC6D9B">
        <w:rPr>
          <w:rStyle w:val="StyleUnderline"/>
        </w:rPr>
        <w:t xml:space="preserve"> Alaska, California, Colorado, Nevada, New Mexico, Texas and Washington, D. C</w:t>
      </w:r>
      <w:r>
        <w:t xml:space="preserve">., </w:t>
      </w:r>
      <w:r w:rsidRPr="00FC6D9B">
        <w:rPr>
          <w:rStyle w:val="StyleUnderline"/>
        </w:rPr>
        <w:t>10 percent or more of all students are enrolled in LEP programs</w:t>
      </w:r>
      <w:r>
        <w:t xml:space="preserve">.  </w:t>
      </w:r>
      <w:proofErr w:type="gramStart"/>
      <w:r>
        <w:t>The  five</w:t>
      </w:r>
      <w:proofErr w:type="gramEnd"/>
      <w:r>
        <w:t xml:space="preserve"> states with the highest number of LEP students are California, Texas, Florida, New York and Illinois, respectively, which is unsurprising. It is startling, however, that the </w:t>
      </w:r>
      <w:proofErr w:type="gramStart"/>
      <w:r>
        <w:t>next  five</w:t>
      </w:r>
      <w:proofErr w:type="gramEnd"/>
      <w:r>
        <w:t xml:space="preserve">—Colorado, Washington, Virginia, North Carolina and Georgia, in order —are located far from the southern border and enroll at least 100,000 LEP students each (except for Georgia, which comes close at 98,603).  </w:t>
      </w:r>
      <w:r w:rsidRPr="00B078F0">
        <w:rPr>
          <w:rStyle w:val="StyleUnderline"/>
        </w:rPr>
        <w:t xml:space="preserve">The impact on schools is tangible: one out of </w:t>
      </w:r>
      <w:proofErr w:type="gramStart"/>
      <w:r w:rsidRPr="00B078F0">
        <w:rPr>
          <w:rStyle w:val="StyleUnderline"/>
        </w:rPr>
        <w:t xml:space="preserve">every  </w:t>
      </w:r>
      <w:r>
        <w:rPr>
          <w:rStyle w:val="StyleUnderline"/>
        </w:rPr>
        <w:t>fi</w:t>
      </w:r>
      <w:r w:rsidRPr="00B078F0">
        <w:rPr>
          <w:rStyle w:val="StyleUnderline"/>
        </w:rPr>
        <w:t>ve</w:t>
      </w:r>
      <w:proofErr w:type="gramEnd"/>
      <w:r w:rsidRPr="00B078F0">
        <w:rPr>
          <w:rStyle w:val="StyleUnderline"/>
        </w:rPr>
        <w:t xml:space="preserve"> students in Georgia and 40 percent of students in Denver—a sanctuary city—are enrolled in LEP programs. </w:t>
      </w:r>
      <w:r>
        <w:t>By contrast, New Jersey, a longstanding destination for immigrants, enrolls 68,396 LEP students.7</w:t>
      </w:r>
    </w:p>
    <w:p w14:paraId="72EB12E1" w14:textId="77777777" w:rsidR="004D1A33" w:rsidRDefault="004D1A33" w:rsidP="004D1A33">
      <w:pPr>
        <w:pStyle w:val="Heading4"/>
      </w:pPr>
      <w:r>
        <w:t xml:space="preserve">Immigration hurts public education funding </w:t>
      </w:r>
    </w:p>
    <w:p w14:paraId="3F402D56" w14:textId="77777777" w:rsidR="004D1A33" w:rsidRPr="00A35869" w:rsidRDefault="004D1A33" w:rsidP="004D1A33">
      <w:pPr>
        <w:rPr>
          <w:rStyle w:val="Style13ptBold"/>
        </w:rPr>
      </w:pPr>
      <w:r w:rsidRPr="00A35869">
        <w:rPr>
          <w:rStyle w:val="Style13ptBold"/>
        </w:rPr>
        <w:t>Federation for American Immigration Reform, 2016</w:t>
      </w:r>
    </w:p>
    <w:p w14:paraId="1C180FCA" w14:textId="77777777" w:rsidR="004D1A33" w:rsidRDefault="004D1A33" w:rsidP="004D1A33">
      <w:r>
        <w:t>(Federation for American Immigration Reform, September 2016, FAIR, “</w:t>
      </w:r>
      <w:r w:rsidRPr="00AA069A">
        <w:t>The Elephant in the Classroom: Mass Immigration's Impact on Public Education</w:t>
      </w:r>
      <w:r>
        <w:t xml:space="preserve">.” </w:t>
      </w:r>
      <w:hyperlink r:id="rId29" w:history="1">
        <w:r w:rsidRPr="00B85BC5">
          <w:rPr>
            <w:rStyle w:val="Hyperlink"/>
          </w:rPr>
          <w:t>http://www.fairus.org/publications/the-elephant-in-the-classroom-mass-immigrations-impact-on-public-education</w:t>
        </w:r>
      </w:hyperlink>
      <w:r>
        <w:t xml:space="preserve">, Accessed 7/11/17, GDI - </w:t>
      </w:r>
      <w:proofErr w:type="spellStart"/>
      <w:r>
        <w:t>JMo</w:t>
      </w:r>
      <w:proofErr w:type="spellEnd"/>
      <w:r>
        <w:t>)</w:t>
      </w:r>
    </w:p>
    <w:p w14:paraId="6222802A" w14:textId="77777777" w:rsidR="004D1A33" w:rsidRPr="00A63D84" w:rsidRDefault="004D1A33" w:rsidP="004D1A33">
      <w:pPr>
        <w:rPr>
          <w:rStyle w:val="StyleUnderline"/>
        </w:rPr>
      </w:pPr>
      <w:r>
        <w:t>Pub</w:t>
      </w:r>
      <w:r w:rsidRPr="00A35869">
        <w:rPr>
          <w:rStyle w:val="StyleUnderline"/>
        </w:rPr>
        <w:t xml:space="preserve">lic school districts across the United States are </w:t>
      </w:r>
      <w:proofErr w:type="spellStart"/>
      <w:r w:rsidRPr="00A35869">
        <w:rPr>
          <w:rStyle w:val="StyleUnderline"/>
        </w:rPr>
        <w:t>su</w:t>
      </w:r>
      <w:proofErr w:type="spellEnd"/>
      <w:r w:rsidRPr="00A35869">
        <w:rPr>
          <w:rStyle w:val="StyleUnderline"/>
        </w:rPr>
        <w:t xml:space="preserve"> </w:t>
      </w:r>
      <w:proofErr w:type="spellStart"/>
      <w:r w:rsidRPr="00A35869">
        <w:rPr>
          <w:rStyle w:val="StyleUnderline"/>
        </w:rPr>
        <w:t>ering</w:t>
      </w:r>
      <w:proofErr w:type="spellEnd"/>
      <w:r w:rsidRPr="00A35869">
        <w:rPr>
          <w:rStyle w:val="StyleUnderline"/>
        </w:rPr>
        <w:t xml:space="preserve"> under a massive unfunded mandate imposed by the federal government: the requirement to educate millions of illegal aliens, </w:t>
      </w:r>
      <w:r>
        <w:t xml:space="preserve">the school age children of illegal aliens, </w:t>
      </w:r>
      <w:r w:rsidRPr="00A63D84">
        <w:rPr>
          <w:rStyle w:val="StyleUnderline"/>
        </w:rPr>
        <w:t>refugees and legal immigrant students.</w:t>
      </w:r>
    </w:p>
    <w:p w14:paraId="609BA58B" w14:textId="77777777" w:rsidR="004D1A33" w:rsidRDefault="004D1A33" w:rsidP="004D1A33">
      <w:r>
        <w:t xml:space="preserve">FAIR estimates that </w:t>
      </w:r>
      <w:r w:rsidRPr="00A63D84">
        <w:rPr>
          <w:rStyle w:val="StyleUnderline"/>
        </w:rPr>
        <w:t>it currently costs public schools $59.8 billion to serve this burgeoning population.</w:t>
      </w:r>
      <w:r>
        <w:t xml:space="preserve">  </w:t>
      </w:r>
      <w:r w:rsidRPr="00A63D84">
        <w:rPr>
          <w:rStyle w:val="StyleUnderline"/>
        </w:rPr>
        <w:t>The struggle to fund programs for st</w:t>
      </w:r>
      <w:r>
        <w:rPr>
          <w:rStyle w:val="StyleUnderline"/>
        </w:rPr>
        <w:t>udents with Limited English Profi</w:t>
      </w:r>
      <w:r w:rsidRPr="00A63D84">
        <w:rPr>
          <w:rStyle w:val="StyleUnderline"/>
        </w:rPr>
        <w:t>ciency (</w:t>
      </w:r>
      <w:r>
        <w:t xml:space="preserve">LEP), sometimes called English Language Learners (ELL), </w:t>
      </w:r>
      <w:r w:rsidRPr="00A63D84">
        <w:rPr>
          <w:rStyle w:val="StyleUnderline"/>
        </w:rPr>
        <w:t>represents a major drain on school budgets. Yet due to political correctness, it is taboo to raise the issue even though scarce resources are redirected away from American citizens to support programs like English for Speakers of Other Languages</w:t>
      </w:r>
      <w:r>
        <w:t xml:space="preserve"> (ESOL) and English as a Second Language (ESL).</w:t>
      </w:r>
    </w:p>
    <w:p w14:paraId="4E2AC0FA" w14:textId="77777777" w:rsidR="004D1A33" w:rsidRDefault="004D1A33" w:rsidP="004D1A33"/>
    <w:p w14:paraId="593A1DD8" w14:textId="77777777" w:rsidR="004D1A33" w:rsidRDefault="004D1A33" w:rsidP="004D1A33"/>
    <w:p w14:paraId="2597DE4F" w14:textId="77777777" w:rsidR="004D1A33" w:rsidRDefault="004D1A33" w:rsidP="004D1A33">
      <w:pPr>
        <w:pStyle w:val="Heading4"/>
      </w:pPr>
      <w:r>
        <w:t xml:space="preserve">Immigration hurts education funding - cuts now </w:t>
      </w:r>
    </w:p>
    <w:p w14:paraId="4E383352" w14:textId="77777777" w:rsidR="004D1A33" w:rsidRPr="00A35869" w:rsidRDefault="004D1A33" w:rsidP="004D1A33">
      <w:pPr>
        <w:rPr>
          <w:rStyle w:val="Style13ptBold"/>
        </w:rPr>
      </w:pPr>
      <w:r w:rsidRPr="00A35869">
        <w:rPr>
          <w:rStyle w:val="Style13ptBold"/>
        </w:rPr>
        <w:t>Federation for American Immigration Reform, 2016</w:t>
      </w:r>
    </w:p>
    <w:p w14:paraId="5D15BA96" w14:textId="77777777" w:rsidR="004D1A33" w:rsidRPr="008056E7" w:rsidRDefault="004D1A33" w:rsidP="004D1A33">
      <w:r>
        <w:t>(Federation for American Immigration Reform, September 2016, FAIR, “</w:t>
      </w:r>
      <w:r w:rsidRPr="00AA069A">
        <w:t>The Elephant in the Classroom: Mass Immigration's Impact on Public Education</w:t>
      </w:r>
      <w:r>
        <w:t xml:space="preserve">.” </w:t>
      </w:r>
      <w:hyperlink r:id="rId30" w:history="1">
        <w:r w:rsidRPr="00B85BC5">
          <w:rPr>
            <w:rStyle w:val="Hyperlink"/>
          </w:rPr>
          <w:t>http://www.fairus.org/publications/the-elephant-in-the-classroom-mass-immigrations-impact-on-public-education</w:t>
        </w:r>
      </w:hyperlink>
      <w:r>
        <w:t xml:space="preserve">, Accessed 7/11/17, GDI - </w:t>
      </w:r>
      <w:proofErr w:type="spellStart"/>
      <w:r>
        <w:t>JMo</w:t>
      </w:r>
      <w:proofErr w:type="spellEnd"/>
      <w:r>
        <w:t>)</w:t>
      </w:r>
    </w:p>
    <w:p w14:paraId="25A3F89E" w14:textId="77777777" w:rsidR="004D1A33" w:rsidRPr="00E255F3" w:rsidRDefault="004D1A33" w:rsidP="004D1A33">
      <w:pPr>
        <w:rPr>
          <w:rStyle w:val="StyleUnderline"/>
        </w:rPr>
      </w:pPr>
      <w:r w:rsidRPr="00FE79C3">
        <w:rPr>
          <w:rStyle w:val="StyleUnderline"/>
        </w:rPr>
        <w:t xml:space="preserve">The federal government provides </w:t>
      </w:r>
      <w:r>
        <w:t xml:space="preserve">approximately </w:t>
      </w:r>
      <w:r w:rsidRPr="00FE79C3">
        <w:rPr>
          <w:rStyle w:val="StyleUnderline"/>
        </w:rPr>
        <w:t>8 percent of public school funding</w:t>
      </w:r>
      <w:r>
        <w:t xml:space="preserve">.  </w:t>
      </w:r>
      <w:r w:rsidRPr="00DE1228">
        <w:rPr>
          <w:rStyle w:val="StyleUnderline"/>
        </w:rPr>
        <w:t>The rest comes from state and local resources split roughly down the middle</w:t>
      </w:r>
      <w:r>
        <w:t xml:space="preserve">. Regarding LEP programs, however, </w:t>
      </w:r>
      <w:r w:rsidRPr="00DE1228">
        <w:rPr>
          <w:rStyle w:val="StyleUnderline"/>
        </w:rPr>
        <w:t>Congress contributes just over 1 percent of the cost. With school budgets shrinking across the country since 2008, it will become harder to absorb all the refugees and new immigrants who require LEP services without impacting other students</w:t>
      </w:r>
      <w:r>
        <w:t xml:space="preserve">.  This year in </w:t>
      </w:r>
      <w:r w:rsidRPr="00DE1228">
        <w:rPr>
          <w:rStyle w:val="StyleUnderline"/>
        </w:rPr>
        <w:t>Chicago</w:t>
      </w:r>
      <w:r>
        <w:t xml:space="preserve">, for example, the school system </w:t>
      </w:r>
      <w:r w:rsidRPr="00DE1228">
        <w:rPr>
          <w:rStyle w:val="StyleUnderline"/>
        </w:rPr>
        <w:t xml:space="preserve">is preparing for “historic” budget cuts </w:t>
      </w:r>
      <w:r>
        <w:rPr>
          <w:rStyle w:val="StyleUnderline"/>
        </w:rPr>
        <w:t xml:space="preserve">exceeding </w:t>
      </w:r>
      <w:r w:rsidRPr="00DE1228">
        <w:rPr>
          <w:rStyle w:val="StyleUnderline"/>
        </w:rPr>
        <w:t xml:space="preserve">20 percent that will require laying </w:t>
      </w:r>
      <w:proofErr w:type="gramStart"/>
      <w:r w:rsidRPr="00DE1228">
        <w:rPr>
          <w:rStyle w:val="StyleUnderline"/>
        </w:rPr>
        <w:t>o</w:t>
      </w:r>
      <w:r>
        <w:rPr>
          <w:rStyle w:val="StyleUnderline"/>
        </w:rPr>
        <w:t>ff</w:t>
      </w:r>
      <w:r w:rsidRPr="00DE1228">
        <w:rPr>
          <w:rStyle w:val="StyleUnderline"/>
        </w:rPr>
        <w:t xml:space="preserve">  teachers</w:t>
      </w:r>
      <w:proofErr w:type="gramEnd"/>
      <w:r w:rsidRPr="00DE1228">
        <w:rPr>
          <w:rStyle w:val="StyleUnderline"/>
        </w:rPr>
        <w:t>, trimming resources and increasing class sizes</w:t>
      </w:r>
      <w:r>
        <w:t xml:space="preserve">. In 2016, </w:t>
      </w:r>
      <w:r w:rsidRPr="00E255F3">
        <w:rPr>
          <w:rStyle w:val="StyleUnderline"/>
        </w:rPr>
        <w:t>the average property tax bill in the city mushroomed by 13 percent over the previou</w:t>
      </w:r>
      <w:r>
        <w:rPr>
          <w:rStyle w:val="StyleUnderline"/>
        </w:rPr>
        <w:t>s year, but some residents of affl</w:t>
      </w:r>
      <w:r w:rsidRPr="00E255F3">
        <w:rPr>
          <w:rStyle w:val="StyleUnderline"/>
        </w:rPr>
        <w:t xml:space="preserve">uent neighborhoods saw their taxes increase as much as 90 percent. </w:t>
      </w:r>
      <w:proofErr w:type="gramStart"/>
      <w:r w:rsidRPr="00E255F3">
        <w:rPr>
          <w:rStyle w:val="StyleUnderline"/>
        </w:rPr>
        <w:t xml:space="preserve">“ </w:t>
      </w:r>
      <w:r>
        <w:rPr>
          <w:rStyle w:val="StyleUnderline"/>
        </w:rPr>
        <w:t>Th</w:t>
      </w:r>
      <w:r w:rsidRPr="00E255F3">
        <w:rPr>
          <w:rStyle w:val="StyleUnderline"/>
        </w:rPr>
        <w:t>e</w:t>
      </w:r>
      <w:proofErr w:type="gramEnd"/>
      <w:r w:rsidRPr="00E255F3">
        <w:rPr>
          <w:rStyle w:val="StyleUnderline"/>
        </w:rPr>
        <w:t xml:space="preserve"> unfortunate truth is that the pain is not over,” said a local attorney</w:t>
      </w:r>
      <w:r>
        <w:t xml:space="preserve"> who specializes in real estate taxation. “It is just the beginning.” </w:t>
      </w:r>
      <w:r w:rsidRPr="00E255F3">
        <w:rPr>
          <w:rStyle w:val="StyleUnderline"/>
        </w:rPr>
        <w:t>Chicago and many other municipalities in Illinois tout their status as sanctuary districts</w:t>
      </w:r>
      <w:r>
        <w:t xml:space="preserve">, yet by </w:t>
      </w:r>
      <w:r w:rsidRPr="00E255F3">
        <w:rPr>
          <w:rStyle w:val="StyleUnderline"/>
        </w:rPr>
        <w:t>2018 the state will have to almost triple its current LEP outlay and spend $1.9 billion every year to educate 186,646 English language students.3</w:t>
      </w:r>
    </w:p>
    <w:p w14:paraId="15581B0D" w14:textId="77777777" w:rsidR="004D1A33" w:rsidRDefault="004D1A33" w:rsidP="004D1A33">
      <w:pPr>
        <w:pStyle w:val="Heading4"/>
      </w:pPr>
      <w:r>
        <w:t xml:space="preserve">Immigration Bad - decreases education funding and increases income inequality </w:t>
      </w:r>
    </w:p>
    <w:p w14:paraId="70128CCC" w14:textId="77777777" w:rsidR="004D1A33" w:rsidRPr="00680D45" w:rsidRDefault="004D1A33" w:rsidP="004D1A33">
      <w:pPr>
        <w:rPr>
          <w:rStyle w:val="Style13ptBold"/>
        </w:rPr>
      </w:pPr>
      <w:r w:rsidRPr="00680D45">
        <w:rPr>
          <w:rStyle w:val="Style13ptBold"/>
        </w:rPr>
        <w:t>Ortega, Associate Professor at Queens College CUNY, AND Tanaka, National Graduate Institute for Policy Studies Associate Professor, 2015</w:t>
      </w:r>
    </w:p>
    <w:p w14:paraId="12B06E77" w14:textId="77777777" w:rsidR="004D1A33" w:rsidRPr="00E160CA" w:rsidRDefault="004D1A33" w:rsidP="004D1A33">
      <w:r w:rsidRPr="00833692">
        <w:t>(</w:t>
      </w:r>
      <w:proofErr w:type="spellStart"/>
      <w:r w:rsidRPr="00833692">
        <w:t>Francesc</w:t>
      </w:r>
      <w:proofErr w:type="spellEnd"/>
      <w:r w:rsidRPr="00833692">
        <w:t xml:space="preserve"> and </w:t>
      </w:r>
      <w:proofErr w:type="spellStart"/>
      <w:r w:rsidRPr="00833692">
        <w:t>Ryuichi</w:t>
      </w:r>
      <w:proofErr w:type="spellEnd"/>
      <w:r w:rsidRPr="00833692">
        <w:t xml:space="preserve">, </w:t>
      </w:r>
      <w:r>
        <w:t xml:space="preserve">January 2015, IZA, “Immigration and the Political Economy of Public Education: Recent Perspectives.” </w:t>
      </w:r>
      <w:hyperlink r:id="rId31" w:history="1">
        <w:r w:rsidRPr="00FD0A8B">
          <w:rPr>
            <w:rStyle w:val="Hyperlink"/>
          </w:rPr>
          <w:t>http://ftp.iza.org/dp8778.pdf</w:t>
        </w:r>
      </w:hyperlink>
      <w:r>
        <w:t xml:space="preserve">, Accessed 7/9/17, GDI - </w:t>
      </w:r>
      <w:proofErr w:type="spellStart"/>
      <w:r>
        <w:t>JMo</w:t>
      </w:r>
      <w:proofErr w:type="spellEnd"/>
      <w:r>
        <w:t>)</w:t>
      </w:r>
    </w:p>
    <w:p w14:paraId="158A848E" w14:textId="77777777" w:rsidR="004D1A33" w:rsidRDefault="004D1A33" w:rsidP="004D1A33">
      <w:pPr>
        <w:rPr>
          <w:rStyle w:val="StyleUnderline"/>
        </w:rPr>
      </w:pPr>
      <w:r>
        <w:t xml:space="preserve">In their model economy, </w:t>
      </w:r>
      <w:r w:rsidRPr="001960F2">
        <w:rPr>
          <w:rStyle w:val="StyleUnderline"/>
        </w:rPr>
        <w:t>unskilled immigration reduces welfare for two reasons. F</w:t>
      </w:r>
      <w:r>
        <w:t xml:space="preserve">irst, the </w:t>
      </w:r>
      <w:r w:rsidRPr="001960F2">
        <w:rPr>
          <w:rStyle w:val="StyleUnderline"/>
        </w:rPr>
        <w:t>average native will choose less redistribution in order to mitigate the cost increase of maintaining the same level of public education quality as prior to immigration.</w:t>
      </w:r>
      <w:r>
        <w:t xml:space="preserve"> This is called the fiscal leakage effect by </w:t>
      </w:r>
      <w:proofErr w:type="spellStart"/>
      <w:r>
        <w:t>Razin</w:t>
      </w:r>
      <w:proofErr w:type="spellEnd"/>
      <w:r>
        <w:t xml:space="preserve"> et al. (2002). Second, </w:t>
      </w:r>
      <w:r w:rsidRPr="001960F2">
        <w:rPr>
          <w:rStyle w:val="StyleUnderline"/>
        </w:rPr>
        <w:t>unskilled immigration will increase income inequality</w:t>
      </w:r>
      <w:r>
        <w:t xml:space="preserve"> (the wage skill premium). </w:t>
      </w:r>
      <w:r w:rsidRPr="001960F2">
        <w:rPr>
          <w:rStyle w:val="StyleUnderline"/>
        </w:rPr>
        <w:t xml:space="preserve">Because the utility function of households exhibits decreasing marginal utility, an increase in income inequality will tend to reduce total welfare. </w:t>
      </w:r>
      <w:r>
        <w:t>For these reasons th</w:t>
      </w:r>
      <w:r w:rsidRPr="001960F2">
        <w:rPr>
          <w:rStyle w:val="StyleUnderline"/>
        </w:rPr>
        <w:t>ey find that the optimal immigration policy is to admit more skilled immigrant</w:t>
      </w:r>
      <w:r>
        <w:t xml:space="preserve">s (or fewer unskilled). In this manner </w:t>
      </w:r>
      <w:r w:rsidRPr="001960F2">
        <w:rPr>
          <w:rStyle w:val="StyleUnderline"/>
        </w:rPr>
        <w:t>immigration helps redistribute income toward the poorer local households both by reducing the wage skill premium and through an increase in the funding of public education.</w:t>
      </w:r>
    </w:p>
    <w:p w14:paraId="1E857CFF" w14:textId="6EEB4FA3" w:rsidR="004D1A33" w:rsidRDefault="004D1A33" w:rsidP="004D1A33">
      <w:pPr>
        <w:pStyle w:val="Heading3"/>
      </w:pPr>
      <w:r>
        <w:t>Immigration Bad - Public Education - Native Flight</w:t>
      </w:r>
    </w:p>
    <w:p w14:paraId="021913F0" w14:textId="77777777" w:rsidR="004D1A33" w:rsidRDefault="004D1A33" w:rsidP="004D1A33"/>
    <w:p w14:paraId="7243B476" w14:textId="77777777" w:rsidR="00030E41" w:rsidRPr="00030E41" w:rsidRDefault="00030E41" w:rsidP="00030E41"/>
    <w:p w14:paraId="73D36671" w14:textId="77777777" w:rsidR="00243F8C" w:rsidRDefault="00243F8C" w:rsidP="00243F8C">
      <w:pPr>
        <w:pStyle w:val="Heading4"/>
      </w:pPr>
      <w:r>
        <w:t>Immigration decreases public education funding - native population move private schools</w:t>
      </w:r>
    </w:p>
    <w:p w14:paraId="100DE2A8" w14:textId="77777777" w:rsidR="00243F8C" w:rsidRPr="00680D45" w:rsidRDefault="00243F8C" w:rsidP="00243F8C">
      <w:pPr>
        <w:rPr>
          <w:rStyle w:val="Style13ptBold"/>
        </w:rPr>
      </w:pPr>
      <w:r w:rsidRPr="00680D45">
        <w:rPr>
          <w:rStyle w:val="Style13ptBold"/>
        </w:rPr>
        <w:t>Ortega, Associate Professor at Queens College CUNY, AND Tanaka, National Graduate Institute for Policy Studies Associate Professor, 2015</w:t>
      </w:r>
    </w:p>
    <w:p w14:paraId="7FBD0631" w14:textId="77777777" w:rsidR="00243F8C" w:rsidRDefault="00243F8C" w:rsidP="00243F8C">
      <w:r w:rsidRPr="00833692">
        <w:t>(</w:t>
      </w:r>
      <w:proofErr w:type="spellStart"/>
      <w:r w:rsidRPr="00833692">
        <w:t>Francesc</w:t>
      </w:r>
      <w:proofErr w:type="spellEnd"/>
      <w:r w:rsidRPr="00833692">
        <w:t xml:space="preserve"> and </w:t>
      </w:r>
      <w:proofErr w:type="spellStart"/>
      <w:r w:rsidRPr="00833692">
        <w:t>Ryuichi</w:t>
      </w:r>
      <w:proofErr w:type="spellEnd"/>
      <w:r w:rsidRPr="00833692">
        <w:t xml:space="preserve">, </w:t>
      </w:r>
      <w:r>
        <w:t xml:space="preserve">January 2015, IZA, “Immigration and the Political Economy of Public Education: Recent Perspectives.” </w:t>
      </w:r>
      <w:hyperlink r:id="rId32" w:history="1">
        <w:r w:rsidRPr="00FD0A8B">
          <w:rPr>
            <w:rStyle w:val="Hyperlink"/>
          </w:rPr>
          <w:t>http://ftp.iza.org/dp8778.pdf</w:t>
        </w:r>
      </w:hyperlink>
      <w:r>
        <w:t xml:space="preserve">, Accessed 7/9/17, GDI - </w:t>
      </w:r>
      <w:proofErr w:type="spellStart"/>
      <w:r>
        <w:t>JMo</w:t>
      </w:r>
      <w:proofErr w:type="spellEnd"/>
      <w:r>
        <w:t>)</w:t>
      </w:r>
    </w:p>
    <w:p w14:paraId="11A38ABA" w14:textId="77777777" w:rsidR="00243F8C" w:rsidRDefault="00243F8C" w:rsidP="00243F8C">
      <w:r>
        <w:t>What are the effects of immigration in this model? For the case of California,</w:t>
      </w:r>
      <w:r w:rsidRPr="00FC7569">
        <w:rPr>
          <w:rStyle w:val="StyleUnderline"/>
        </w:rPr>
        <w:t xml:space="preserve"> </w:t>
      </w:r>
      <w:proofErr w:type="spellStart"/>
      <w:r w:rsidRPr="00FC7569">
        <w:rPr>
          <w:rStyle w:val="StyleUnderline"/>
        </w:rPr>
        <w:t>immigra</w:t>
      </w:r>
      <w:proofErr w:type="spellEnd"/>
      <w:r w:rsidRPr="00FC7569">
        <w:rPr>
          <w:rStyle w:val="StyleUnderline"/>
        </w:rPr>
        <w:t xml:space="preserve">- </w:t>
      </w:r>
      <w:proofErr w:type="spellStart"/>
      <w:r w:rsidRPr="00FC7569">
        <w:rPr>
          <w:rStyle w:val="StyleUnderline"/>
        </w:rPr>
        <w:t>tion</w:t>
      </w:r>
      <w:proofErr w:type="spellEnd"/>
      <w:r w:rsidRPr="00FC7569">
        <w:rPr>
          <w:rStyle w:val="StyleUnderline"/>
        </w:rPr>
        <w:t xml:space="preserve"> leads to an increase in the tax price of public education for all households</w:t>
      </w:r>
      <w:r>
        <w:t xml:space="preserve">.9 The reason is that </w:t>
      </w:r>
      <w:r w:rsidRPr="00FC7569">
        <w:rPr>
          <w:rStyle w:val="StyleUnderline"/>
        </w:rPr>
        <w:t>immigrant households have lower average income and a higher number of children than native households</w:t>
      </w:r>
      <w:r>
        <w:t xml:space="preserve">. As a result, </w:t>
      </w:r>
      <w:r w:rsidRPr="00FC7569">
        <w:rPr>
          <w:rStyle w:val="StyleUnderline"/>
        </w:rPr>
        <w:t>the quality of public education (</w:t>
      </w:r>
      <w:r>
        <w:t xml:space="preserve">measured by spending per student) </w:t>
      </w:r>
      <w:r w:rsidRPr="00FC7569">
        <w:rPr>
          <w:rStyle w:val="StyleUnderline"/>
        </w:rPr>
        <w:t>falls and this leads to a native flight out of public and toward private schools. This, in turn, reduces the political support for public education</w:t>
      </w:r>
      <w:r>
        <w:t>.</w:t>
      </w:r>
    </w:p>
    <w:p w14:paraId="4A0DBE0A" w14:textId="77777777" w:rsidR="00243F8C" w:rsidRDefault="00243F8C" w:rsidP="00243F8C">
      <w:r>
        <w:t xml:space="preserve">The model is calibrated to the economy of California around 1980 and used to conduct the following counterfactual experiment: </w:t>
      </w:r>
      <w:r w:rsidRPr="00764382">
        <w:rPr>
          <w:rStyle w:val="StyleUnderline"/>
        </w:rPr>
        <w:t>what would have been the enrollment in public schools and the level of (public) education spending per student in California if immigration had remained at its 1970 level</w:t>
      </w:r>
      <w:r>
        <w:t xml:space="preserve">? The first finding is that </w:t>
      </w:r>
      <w:r w:rsidRPr="00764382">
        <w:rPr>
          <w:rStyle w:val="StyleUnderline"/>
        </w:rPr>
        <w:t>public spending per student in year 2000 would have been about 24 percent higher than in the data</w:t>
      </w:r>
      <w:r>
        <w:t xml:space="preserve"> (around $1,400). </w:t>
      </w:r>
      <w:r w:rsidRPr="00764382">
        <w:rPr>
          <w:rStyle w:val="StyleUnderline"/>
        </w:rPr>
        <w:t>The author conducts a decomposition of the factors behind this result and finds that almost all of the effect (84 percent) is due to the larger household size of immigrant households</w:t>
      </w:r>
      <w:r>
        <w:t xml:space="preserve">. Practically </w:t>
      </w:r>
      <w:r w:rsidRPr="00764382">
        <w:rPr>
          <w:rStyle w:val="StyleUnderline"/>
        </w:rPr>
        <w:t>all of the remaining gap is due to the lower average income of immigrant households</w:t>
      </w:r>
      <w:r>
        <w:t xml:space="preserve"> (14 percent).10 The second main result is that public school attendance rates for the </w:t>
      </w:r>
      <w:proofErr w:type="spellStart"/>
      <w:r>
        <w:t>nativepopulation</w:t>
      </w:r>
      <w:proofErr w:type="spellEnd"/>
      <w:r>
        <w:t xml:space="preserve"> would have been substantially higher (about 1 in 3 students).</w:t>
      </w:r>
    </w:p>
    <w:p w14:paraId="0C404F84" w14:textId="77777777" w:rsidR="00243F8C" w:rsidRDefault="00243F8C" w:rsidP="00243F8C"/>
    <w:p w14:paraId="1A37322E" w14:textId="77777777" w:rsidR="00243F8C" w:rsidRDefault="00243F8C" w:rsidP="00243F8C"/>
    <w:p w14:paraId="528CBD2A" w14:textId="77777777" w:rsidR="00243F8C" w:rsidRDefault="00243F8C" w:rsidP="00243F8C"/>
    <w:p w14:paraId="7C41E5C5" w14:textId="77777777" w:rsidR="00243F8C" w:rsidRDefault="00243F8C" w:rsidP="00243F8C">
      <w:pPr>
        <w:pStyle w:val="Heading4"/>
      </w:pPr>
      <w:r>
        <w:t>Immigration decreases public education funding - natives flee to private schools</w:t>
      </w:r>
    </w:p>
    <w:p w14:paraId="0718BDE4" w14:textId="77777777" w:rsidR="00243F8C" w:rsidRPr="00680D45" w:rsidRDefault="00243F8C" w:rsidP="00243F8C">
      <w:pPr>
        <w:rPr>
          <w:rStyle w:val="Style13ptBold"/>
        </w:rPr>
      </w:pPr>
      <w:r w:rsidRPr="00680D45">
        <w:rPr>
          <w:rStyle w:val="Style13ptBold"/>
        </w:rPr>
        <w:t>Ortega, Associate Professor at Queens College CUNY, AND Tanaka, National Graduate Institute for Policy Studies Associate Professor, 2015</w:t>
      </w:r>
    </w:p>
    <w:p w14:paraId="5B39891A" w14:textId="77777777" w:rsidR="00243F8C" w:rsidRPr="00DB38D3" w:rsidRDefault="00243F8C" w:rsidP="00243F8C">
      <w:r w:rsidRPr="00833692">
        <w:t>(</w:t>
      </w:r>
      <w:proofErr w:type="spellStart"/>
      <w:r w:rsidRPr="00833692">
        <w:t>Francesc</w:t>
      </w:r>
      <w:proofErr w:type="spellEnd"/>
      <w:r w:rsidRPr="00833692">
        <w:t xml:space="preserve"> and </w:t>
      </w:r>
      <w:proofErr w:type="spellStart"/>
      <w:r w:rsidRPr="00833692">
        <w:t>Ryuichi</w:t>
      </w:r>
      <w:proofErr w:type="spellEnd"/>
      <w:r w:rsidRPr="00833692">
        <w:t xml:space="preserve">, </w:t>
      </w:r>
      <w:r>
        <w:t xml:space="preserve">January 2015, IZA, “Immigration and the Political Economy of Public Education: Recent Perspectives.” </w:t>
      </w:r>
      <w:hyperlink r:id="rId33" w:history="1">
        <w:r w:rsidRPr="00FD0A8B">
          <w:rPr>
            <w:rStyle w:val="Hyperlink"/>
          </w:rPr>
          <w:t>http://ftp.iza.org/dp8778.pdf</w:t>
        </w:r>
      </w:hyperlink>
      <w:r>
        <w:t xml:space="preserve">, Accessed 7/9/17, GDI - </w:t>
      </w:r>
      <w:proofErr w:type="spellStart"/>
      <w:r>
        <w:t>JMo</w:t>
      </w:r>
      <w:proofErr w:type="spellEnd"/>
      <w:r>
        <w:t>)</w:t>
      </w:r>
    </w:p>
    <w:p w14:paraId="494D89E7" w14:textId="77777777" w:rsidR="00243F8C" w:rsidRDefault="00243F8C" w:rsidP="00243F8C">
      <w:r>
        <w:t xml:space="preserve">Their analysis produces two main findings. First, </w:t>
      </w:r>
      <w:r w:rsidRPr="00D36B5B">
        <w:rPr>
          <w:rStyle w:val="StyleUnderline"/>
        </w:rPr>
        <w:t xml:space="preserve">the combined (long-run) effects of immigration and naturalization will lead to a small increase in the size of public education, </w:t>
      </w:r>
      <w:r>
        <w:t>consistent with the descriptive evidence in Figure 1. However, thi</w:t>
      </w:r>
      <w:r w:rsidRPr="00D36B5B">
        <w:rPr>
          <w:rStyle w:val="StyleUnderline"/>
        </w:rPr>
        <w:t xml:space="preserve">s increase in size masks an important composition effect: there is an important reduction in the enrollment of native students in public schools who flee toward private schools </w:t>
      </w:r>
      <w:r>
        <w:t xml:space="preserve">(of about 3 percentage points). However, this is offset by the enrollment of a large number of immigrant children in public schools. Secondly, </w:t>
      </w:r>
      <w:r w:rsidRPr="00D36B5B">
        <w:rPr>
          <w:rStyle w:val="StyleUnderline"/>
        </w:rPr>
        <w:t>there will be a large reduction in the quality of public education, with public spending per student projected to fall by 11 percent</w:t>
      </w:r>
      <w:r>
        <w:t xml:space="preserve">. Their analysis suggests that </w:t>
      </w:r>
      <w:r w:rsidRPr="00D36B5B">
        <w:rPr>
          <w:rStyle w:val="StyleUnderline"/>
        </w:rPr>
        <w:t>these effects will unfold unevenly over time. While the changes in the size</w:t>
      </w:r>
      <w:r>
        <w:t xml:space="preserve"> (and student composition) </w:t>
      </w:r>
      <w:r w:rsidRPr="00D36B5B">
        <w:rPr>
          <w:rStyle w:val="StyleUnderline"/>
        </w:rPr>
        <w:t>of public schools will take place promptly upon arrival of the immigrants, the reduction in funding will be more gradual and only fully take place once the immigrant population has been fully enfranchised.</w:t>
      </w:r>
      <w:r>
        <w:t xml:space="preserve"> Ultimately </w:t>
      </w:r>
      <w:r w:rsidRPr="00D36B5B">
        <w:rPr>
          <w:rStyle w:val="StyleUnderline"/>
        </w:rPr>
        <w:t>these effects will depend on the degree of economic and cultural assimilation of the immigrant population</w:t>
      </w:r>
      <w:r>
        <w:t xml:space="preserve">. However, </w:t>
      </w:r>
      <w:r w:rsidRPr="00D36B5B">
        <w:rPr>
          <w:rStyle w:val="StyleUnderline"/>
        </w:rPr>
        <w:t>assimilation of the immigrant population is gradual and often incomplete in most countries</w:t>
      </w:r>
      <w:r>
        <w:t xml:space="preserve"> (De la Rica et al. (2015)).</w:t>
      </w:r>
    </w:p>
    <w:p w14:paraId="3EB04C7E" w14:textId="77777777" w:rsidR="00243F8C" w:rsidRDefault="00243F8C" w:rsidP="00243F8C"/>
    <w:p w14:paraId="0C7354FE" w14:textId="77777777" w:rsidR="00243F8C" w:rsidRDefault="00243F8C" w:rsidP="00243F8C"/>
    <w:p w14:paraId="3F90583C" w14:textId="77777777" w:rsidR="00243F8C" w:rsidRDefault="00243F8C" w:rsidP="00243F8C"/>
    <w:p w14:paraId="6700E12B" w14:textId="77777777" w:rsidR="00243F8C" w:rsidRDefault="00243F8C" w:rsidP="00243F8C">
      <w:pPr>
        <w:rPr>
          <w:rStyle w:val="StyleUnderline"/>
        </w:rPr>
      </w:pPr>
    </w:p>
    <w:p w14:paraId="27CB2BFA" w14:textId="77777777" w:rsidR="00243F8C" w:rsidRDefault="00243F8C" w:rsidP="00243F8C">
      <w:pPr>
        <w:rPr>
          <w:rStyle w:val="StyleUnderline"/>
        </w:rPr>
      </w:pPr>
    </w:p>
    <w:p w14:paraId="3862EB3D" w14:textId="77777777" w:rsidR="00243F8C" w:rsidRPr="007E1C68" w:rsidRDefault="00243F8C" w:rsidP="00243F8C">
      <w:pPr>
        <w:pStyle w:val="Heading4"/>
      </w:pPr>
      <w:r w:rsidRPr="007E1C68">
        <w:t>Immigration leads to native flights to private schools</w:t>
      </w:r>
    </w:p>
    <w:p w14:paraId="45E75FB2" w14:textId="77777777" w:rsidR="00243F8C" w:rsidRPr="00680D45" w:rsidRDefault="00243F8C" w:rsidP="00243F8C">
      <w:pPr>
        <w:rPr>
          <w:rStyle w:val="Style13ptBold"/>
        </w:rPr>
      </w:pPr>
      <w:r w:rsidRPr="00680D45">
        <w:rPr>
          <w:rStyle w:val="Style13ptBold"/>
        </w:rPr>
        <w:t>Ortega, Associate Professor at Queens College CUNY, AND Tanaka, National Graduate Institute for Policy Studies Associate Professor, 2015</w:t>
      </w:r>
    </w:p>
    <w:p w14:paraId="584F1604" w14:textId="77777777" w:rsidR="00243F8C" w:rsidRDefault="00243F8C" w:rsidP="00243F8C">
      <w:r w:rsidRPr="00833692">
        <w:t>(</w:t>
      </w:r>
      <w:proofErr w:type="spellStart"/>
      <w:r w:rsidRPr="00833692">
        <w:t>Francesc</w:t>
      </w:r>
      <w:proofErr w:type="spellEnd"/>
      <w:r w:rsidRPr="00833692">
        <w:t xml:space="preserve"> and </w:t>
      </w:r>
      <w:proofErr w:type="spellStart"/>
      <w:r w:rsidRPr="00833692">
        <w:t>Ryuichi</w:t>
      </w:r>
      <w:proofErr w:type="spellEnd"/>
      <w:r w:rsidRPr="00833692">
        <w:t xml:space="preserve">, </w:t>
      </w:r>
      <w:r>
        <w:t xml:space="preserve">January 2015, IZA, “Immigration and the Political Economy of Public Education: Recent Perspectives.” </w:t>
      </w:r>
      <w:hyperlink r:id="rId34" w:history="1">
        <w:r w:rsidRPr="00FD0A8B">
          <w:rPr>
            <w:rStyle w:val="Hyperlink"/>
          </w:rPr>
          <w:t>http://ftp.iza.org/dp8778.pdf</w:t>
        </w:r>
      </w:hyperlink>
      <w:r>
        <w:t xml:space="preserve">, Accessed 7/9/17, GDI - </w:t>
      </w:r>
      <w:proofErr w:type="spellStart"/>
      <w:r>
        <w:t>JMo</w:t>
      </w:r>
      <w:proofErr w:type="spellEnd"/>
      <w:r>
        <w:t>)</w:t>
      </w:r>
    </w:p>
    <w:p w14:paraId="6D0C75EF" w14:textId="77777777" w:rsidR="00243F8C" w:rsidRDefault="00243F8C" w:rsidP="00243F8C">
      <w:r>
        <w:t xml:space="preserve">All previous theoretical studies share a common feature: </w:t>
      </w:r>
      <w:r w:rsidRPr="00D506B0">
        <w:rPr>
          <w:rStyle w:val="StyleUnderline"/>
        </w:rPr>
        <w:t xml:space="preserve">the reason why immigration </w:t>
      </w:r>
      <w:proofErr w:type="spellStart"/>
      <w:r w:rsidRPr="00D506B0">
        <w:rPr>
          <w:rStyle w:val="StyleUnderline"/>
        </w:rPr>
        <w:t>af</w:t>
      </w:r>
      <w:proofErr w:type="spellEnd"/>
      <w:r w:rsidRPr="00D506B0">
        <w:rPr>
          <w:rStyle w:val="StyleUnderline"/>
        </w:rPr>
        <w:t xml:space="preserve">- </w:t>
      </w:r>
      <w:proofErr w:type="spellStart"/>
      <w:r w:rsidRPr="00D506B0">
        <w:rPr>
          <w:rStyle w:val="StyleUnderline"/>
        </w:rPr>
        <w:t>fects</w:t>
      </w:r>
      <w:proofErr w:type="spellEnd"/>
      <w:r w:rsidRPr="00D506B0">
        <w:rPr>
          <w:rStyle w:val="StyleUnderline"/>
        </w:rPr>
        <w:t xml:space="preserve"> the size and quality of public education is that immigrants affect the school choices of natives</w:t>
      </w:r>
      <w:r>
        <w:t xml:space="preserve">. In what appears to be the relevant case for large-scale immigration episodes reviewed in this paper, </w:t>
      </w:r>
      <w:r w:rsidRPr="00D506B0">
        <w:rPr>
          <w:rStyle w:val="StyleUnderline"/>
        </w:rPr>
        <w:t xml:space="preserve">immigration inflows typically trigger native flight from public and toward tuition-financed private schools. </w:t>
      </w:r>
      <w:r>
        <w:t xml:space="preserve">The goal of this section is to survey the empirical literature that has attempted to estimate the response of native households to </w:t>
      </w:r>
      <w:proofErr w:type="spellStart"/>
      <w:r>
        <w:t>immigra</w:t>
      </w:r>
      <w:proofErr w:type="spellEnd"/>
      <w:r>
        <w:t>- tion.24</w:t>
      </w:r>
    </w:p>
    <w:p w14:paraId="121553E7" w14:textId="77777777" w:rsidR="00243F8C" w:rsidRDefault="00243F8C" w:rsidP="00243F8C">
      <w:r w:rsidRPr="00D506B0">
        <w:rPr>
          <w:rStyle w:val="StyleUnderline"/>
        </w:rPr>
        <w:t xml:space="preserve">Using data for California Betts and </w:t>
      </w:r>
      <w:proofErr w:type="spellStart"/>
      <w:r w:rsidRPr="00D506B0">
        <w:rPr>
          <w:rStyle w:val="StyleUnderline"/>
        </w:rPr>
        <w:t>Fairlie</w:t>
      </w:r>
      <w:proofErr w:type="spellEnd"/>
      <w:r w:rsidRPr="00D506B0">
        <w:rPr>
          <w:rStyle w:val="StyleUnderline"/>
        </w:rPr>
        <w:t xml:space="preserve"> (2003) found that increases in the share of immigrants in a metropolitan area were associated to increases in the probability of native</w:t>
      </w:r>
      <w:r>
        <w:t xml:space="preserve"> </w:t>
      </w:r>
      <w:r w:rsidRPr="00634B71">
        <w:rPr>
          <w:rStyle w:val="StyleUnderline"/>
        </w:rPr>
        <w:t>households to attend private school</w:t>
      </w:r>
      <w:r>
        <w:t xml:space="preserve">.25 Complementing the previous study, </w:t>
      </w:r>
      <w:proofErr w:type="spellStart"/>
      <w:r w:rsidRPr="00634B71">
        <w:rPr>
          <w:rStyle w:val="StyleUnderline"/>
        </w:rPr>
        <w:t>Cascio</w:t>
      </w:r>
      <w:proofErr w:type="spellEnd"/>
      <w:r w:rsidRPr="00634B71">
        <w:rPr>
          <w:rStyle w:val="StyleUnderline"/>
        </w:rPr>
        <w:t xml:space="preserve"> and Lewis </w:t>
      </w:r>
      <w:r>
        <w:t xml:space="preserve">(2012) </w:t>
      </w:r>
      <w:r w:rsidRPr="00634B71">
        <w:rPr>
          <w:rStyle w:val="StyleUnderline"/>
        </w:rPr>
        <w:t>found evidence of native migration to other school districts</w:t>
      </w:r>
      <w:r>
        <w:t xml:space="preserve"> (within a metropolitan area) in</w:t>
      </w:r>
      <w:r w:rsidRPr="00634B71">
        <w:rPr>
          <w:rStyle w:val="StyleUnderline"/>
        </w:rPr>
        <w:t xml:space="preserve"> response to inflows of Hispanic students with low English proficiency. Both of these studies find evidence of native flight, </w:t>
      </w:r>
      <w:r>
        <w:t>however, while in the former the “displaced” households switch to private schools within the same geographic unit, in the latter they switch to public schools in other school districts with fewer immigrants.</w:t>
      </w:r>
    </w:p>
    <w:p w14:paraId="17280237" w14:textId="43CDD464" w:rsidR="00030E41" w:rsidRDefault="00030E41" w:rsidP="00030E41">
      <w:pPr>
        <w:pStyle w:val="Heading3"/>
      </w:pPr>
      <w:r>
        <w:t>Immigration Bad - Taxation is Theft</w:t>
      </w:r>
    </w:p>
    <w:p w14:paraId="682597E2" w14:textId="77777777" w:rsidR="00030E41" w:rsidRDefault="00030E41" w:rsidP="00030E41">
      <w:pPr>
        <w:pStyle w:val="Heading4"/>
      </w:pPr>
      <w:r>
        <w:t xml:space="preserve">Immigration education programs cost taxpayer dollars in most states </w:t>
      </w:r>
    </w:p>
    <w:p w14:paraId="054096B1" w14:textId="77777777" w:rsidR="00030E41" w:rsidRPr="00A35869" w:rsidRDefault="00030E41" w:rsidP="00030E41">
      <w:pPr>
        <w:rPr>
          <w:rStyle w:val="Style13ptBold"/>
        </w:rPr>
      </w:pPr>
      <w:r w:rsidRPr="00A35869">
        <w:rPr>
          <w:rStyle w:val="Style13ptBold"/>
        </w:rPr>
        <w:t>Federation for American Immigration Reform, 2016</w:t>
      </w:r>
    </w:p>
    <w:p w14:paraId="19E1B2C2" w14:textId="77777777" w:rsidR="00030E41" w:rsidRPr="00D63EC6" w:rsidRDefault="00030E41" w:rsidP="00030E41">
      <w:r>
        <w:t>(Federation for American Immigration Reform, September 2016, FAIR, “</w:t>
      </w:r>
      <w:r w:rsidRPr="00AA069A">
        <w:t>The Elephant in the Classroom: Mass Immigration's Impact on Public Education</w:t>
      </w:r>
      <w:r>
        <w:t xml:space="preserve">.” </w:t>
      </w:r>
      <w:hyperlink r:id="rId35" w:history="1">
        <w:r w:rsidRPr="00B85BC5">
          <w:rPr>
            <w:rStyle w:val="Hyperlink"/>
          </w:rPr>
          <w:t>http://www.fairus.org/publications/the-elephant-in-the-classroom-mass-immigrations-impact-on-public-education</w:t>
        </w:r>
      </w:hyperlink>
      <w:r>
        <w:t xml:space="preserve">, Accessed 7/11/17, GDI - </w:t>
      </w:r>
      <w:proofErr w:type="spellStart"/>
      <w:r>
        <w:t>JMo</w:t>
      </w:r>
      <w:proofErr w:type="spellEnd"/>
      <w:r>
        <w:t>)</w:t>
      </w:r>
    </w:p>
    <w:p w14:paraId="029387A2" w14:textId="77777777" w:rsidR="00030E41" w:rsidRDefault="00030E41" w:rsidP="00030E41">
      <w:r w:rsidRPr="00FC49EE">
        <w:rPr>
          <w:rStyle w:val="StyleUnderline"/>
        </w:rPr>
        <w:t>LEP students cost taxpayers approximately $59.2 billion annually</w:t>
      </w:r>
      <w:r>
        <w:t xml:space="preserve">. Almost the entirety of this cost, 98.9 percent, is borne by taxpayers at the local and state level.  </w:t>
      </w:r>
      <w:r w:rsidRPr="004B564F">
        <w:rPr>
          <w:rStyle w:val="StyleUnderline"/>
        </w:rPr>
        <w:t>This fiscal impact is felt well beyond the southern border states</w:t>
      </w:r>
      <w:r>
        <w:t xml:space="preserve">—Texas, New Mexico, Arizona and California— </w:t>
      </w:r>
      <w:r w:rsidRPr="009E2E49">
        <w:rPr>
          <w:rStyle w:val="StyleUnderline"/>
        </w:rPr>
        <w:t>where problems related to immigration are typically associated</w:t>
      </w:r>
      <w:r>
        <w:t xml:space="preserve">.8 In fact, </w:t>
      </w:r>
      <w:r w:rsidRPr="009E2E49">
        <w:rPr>
          <w:rStyle w:val="StyleUnderline"/>
        </w:rPr>
        <w:t>11 of the 13 states spending more than $1 billion on LEP programs in 2016 don’t border Mexico</w:t>
      </w:r>
      <w:r>
        <w:t>: Colorado, Illinois, Washington, Virginia, Georgia, Massachusetts, Michigan, Florida, New Jersey, New York and Maryland.</w:t>
      </w:r>
    </w:p>
    <w:p w14:paraId="70C70C71" w14:textId="77777777" w:rsidR="00030E41" w:rsidRDefault="00030E41" w:rsidP="00030E41">
      <w:r>
        <w:t xml:space="preserve">In all but 14 states, </w:t>
      </w:r>
      <w:r w:rsidRPr="009E2E49">
        <w:rPr>
          <w:rStyle w:val="StyleUnderline"/>
        </w:rPr>
        <w:t>the percentage of LEP students swelled between</w:t>
      </w:r>
      <w:r>
        <w:t xml:space="preserve"> 2003 and 2013. </w:t>
      </w:r>
      <w:r w:rsidRPr="009E2E49">
        <w:rPr>
          <w:rStyle w:val="StyleUnderline"/>
        </w:rPr>
        <w:t>Almost one in every 10 states serves more than 100,000 LEP students and 22 educate 50,000 or more</w:t>
      </w:r>
      <w:r>
        <w:t xml:space="preserve">. </w:t>
      </w:r>
      <w:r w:rsidRPr="009E2E49">
        <w:rPr>
          <w:rStyle w:val="StyleUnderline"/>
        </w:rPr>
        <w:t>In urban areas, 14 percent of students are LEP.</w:t>
      </w:r>
      <w:r>
        <w:t xml:space="preserve">  </w:t>
      </w:r>
      <w:r w:rsidRPr="009E2E49">
        <w:rPr>
          <w:rStyle w:val="StyleUnderline"/>
        </w:rPr>
        <w:t>Though this demographic is the fastest-growing segment of the public school population in many areas, few districts are adequately dealing with this crisis as language programs eat up a growing share of local school budgets</w:t>
      </w:r>
      <w:r>
        <w:t xml:space="preserve">. </w:t>
      </w:r>
      <w:r w:rsidRPr="009E2E49">
        <w:rPr>
          <w:rStyle w:val="StyleUnderline"/>
        </w:rPr>
        <w:t xml:space="preserve">In Boston, a sanctuary city where thousands of high school students walked out of classes </w:t>
      </w:r>
      <w:r>
        <w:t xml:space="preserve">in March 2016 to </w:t>
      </w:r>
      <w:r w:rsidRPr="009E2E49">
        <w:rPr>
          <w:rStyle w:val="StyleUnderline"/>
        </w:rPr>
        <w:t>protest budget cuts</w:t>
      </w:r>
      <w:r>
        <w:t xml:space="preserve">, </w:t>
      </w:r>
      <w:r w:rsidRPr="009E2E49">
        <w:rPr>
          <w:rStyle w:val="StyleUnderline"/>
        </w:rPr>
        <w:t>around a third of all students are enrolled in LEP programs</w:t>
      </w:r>
      <w:r>
        <w:t xml:space="preserve">. In Lexington, Nebraska, a meat-packing town in the western part of the state, </w:t>
      </w:r>
      <w:proofErr w:type="gramStart"/>
      <w:r>
        <w:t xml:space="preserve">the  </w:t>
      </w:r>
      <w:proofErr w:type="spellStart"/>
      <w:r>
        <w:t>gure</w:t>
      </w:r>
      <w:proofErr w:type="spellEnd"/>
      <w:proofErr w:type="gramEnd"/>
      <w:r>
        <w:t xml:space="preserve"> is almost 20 percent.9</w:t>
      </w:r>
    </w:p>
    <w:p w14:paraId="1F354CE8" w14:textId="77777777" w:rsidR="00030E41" w:rsidRDefault="00030E41" w:rsidP="00030E41"/>
    <w:p w14:paraId="74E9AE3A" w14:textId="77777777" w:rsidR="00030E41" w:rsidRPr="00030E41" w:rsidRDefault="00030E41" w:rsidP="00030E41"/>
    <w:p w14:paraId="574084FB" w14:textId="2662FB86" w:rsidR="00243F8C" w:rsidRDefault="00E4620D" w:rsidP="00E4620D">
      <w:pPr>
        <w:pStyle w:val="Heading3"/>
      </w:pPr>
      <w:r>
        <w:t xml:space="preserve">Immigration Bad - Wages </w:t>
      </w:r>
    </w:p>
    <w:p w14:paraId="3E57FF8C" w14:textId="77777777" w:rsidR="00E4620D" w:rsidRDefault="00E4620D" w:rsidP="00E4620D">
      <w:pPr>
        <w:pStyle w:val="Heading4"/>
      </w:pPr>
      <w:r>
        <w:t>Immigration bad decreases wages</w:t>
      </w:r>
    </w:p>
    <w:p w14:paraId="50F37CB8" w14:textId="77777777" w:rsidR="00E4620D" w:rsidRPr="00FB0745" w:rsidRDefault="00E4620D" w:rsidP="00E4620D">
      <w:pPr>
        <w:rPr>
          <w:rStyle w:val="Style13ptBold"/>
        </w:rPr>
      </w:pPr>
      <w:r w:rsidRPr="00FB0745">
        <w:rPr>
          <w:rStyle w:val="Style13ptBold"/>
        </w:rPr>
        <w:t>Cadman</w:t>
      </w:r>
      <w:r>
        <w:rPr>
          <w:rStyle w:val="Style13ptBold"/>
        </w:rPr>
        <w:t>, former</w:t>
      </w:r>
      <w:r w:rsidRPr="00FB0745">
        <w:rPr>
          <w:rStyle w:val="Style13ptBold"/>
        </w:rPr>
        <w:t xml:space="preserve"> ICE headquarters senior supervisor and manager, 2017</w:t>
      </w:r>
    </w:p>
    <w:p w14:paraId="28047709" w14:textId="77777777" w:rsidR="00E4620D" w:rsidRDefault="00E4620D" w:rsidP="00E4620D">
      <w:r>
        <w:t xml:space="preserve">(Dan, 5/9/17, The Center for Immigration Studies, “State-Based Visas: Unwise, Unworkable, and Constitutionally Dubious, https://cis.org/Cadman/StateBased-Visas-Unwise-Unworkable-and-Constitutionally-Dubious, Accessed 7/9/17, GDI - </w:t>
      </w:r>
      <w:proofErr w:type="spellStart"/>
      <w:r>
        <w:t>JMo</w:t>
      </w:r>
      <w:proofErr w:type="spellEnd"/>
      <w:r>
        <w:t>)</w:t>
      </w:r>
    </w:p>
    <w:p w14:paraId="4E576617" w14:textId="77777777" w:rsidR="00E4620D" w:rsidRDefault="00E4620D" w:rsidP="00E4620D"/>
    <w:p w14:paraId="09F467AF" w14:textId="77777777" w:rsidR="00E4620D" w:rsidRPr="005432F8" w:rsidRDefault="00E4620D" w:rsidP="00E4620D">
      <w:pPr>
        <w:rPr>
          <w:rStyle w:val="StyleUnderline"/>
        </w:rPr>
      </w:pPr>
      <w:r w:rsidRPr="005432F8">
        <w:rPr>
          <w:rStyle w:val="StyleUnderline"/>
        </w:rPr>
        <w:t>Multiply the 50,000 in Detroit by the number of states, cities, and even small towns that would lobby for such programs, and one can readily see the American labor market flooded with alien laborers willing to work for less and less, thus depressing wages nationally in any sector of the economy in which they became prevalent</w:t>
      </w:r>
      <w:r>
        <w:t xml:space="preserve">. </w:t>
      </w:r>
      <w:r w:rsidRPr="005432F8">
        <w:rPr>
          <w:rStyle w:val="StyleUnderline"/>
        </w:rPr>
        <w:t>American workers already face such situations with the H-1 and H-2 visa programs. We could multiply such abuse many times over, to the deficit of American workers, were regional visa giveaway schemes to be adopted.</w:t>
      </w:r>
    </w:p>
    <w:p w14:paraId="003A6A90" w14:textId="77777777" w:rsidR="00E4620D" w:rsidRPr="005432F8" w:rsidRDefault="00E4620D" w:rsidP="00E4620D">
      <w:pPr>
        <w:rPr>
          <w:rStyle w:val="StyleUnderline"/>
        </w:rPr>
      </w:pPr>
      <w:r w:rsidRPr="005432F8">
        <w:rPr>
          <w:rStyle w:val="StyleUnderline"/>
        </w:rPr>
        <w:t>Such schemes also do little to resolve the lingering problems of un- and under-employment</w:t>
      </w:r>
      <w:r>
        <w:t xml:space="preserve">, </w:t>
      </w:r>
      <w:r w:rsidRPr="005432F8">
        <w:rPr>
          <w:rStyle w:val="StyleUnderline"/>
        </w:rPr>
        <w:t>especially among those at the bottom of the economic ladder</w:t>
      </w:r>
      <w:r>
        <w:t xml:space="preserve">, a fact noted by Rev. Horace Sheffield III who, in response to the Michigan governor's proposal, told CNS News that </w:t>
      </w:r>
      <w:r w:rsidRPr="005432F8">
        <w:rPr>
          <w:rStyle w:val="StyleUnderline"/>
        </w:rPr>
        <w:t>even if it does not take a specific job away from native-born job-seekers, it makes immigrants "more marketable than educated current residents</w:t>
      </w:r>
      <w:r>
        <w:t xml:space="preserve">. ... </w:t>
      </w:r>
      <w:r w:rsidRPr="005432F8">
        <w:rPr>
          <w:rStyle w:val="StyleUnderline"/>
        </w:rPr>
        <w:t>What does that do to displace people who are born here and who don't have the education and are already competing for scarce jobs?"</w:t>
      </w:r>
    </w:p>
    <w:p w14:paraId="5C16BC73" w14:textId="77777777" w:rsidR="00E4620D" w:rsidRDefault="00E4620D" w:rsidP="00E4620D"/>
    <w:p w14:paraId="13A46FD5" w14:textId="77777777" w:rsidR="00E4620D" w:rsidRPr="00E4620D" w:rsidRDefault="00E4620D" w:rsidP="00E4620D"/>
    <w:p w14:paraId="613A76A3" w14:textId="77777777" w:rsidR="009B3DC9" w:rsidRPr="00641C40" w:rsidRDefault="009B3DC9" w:rsidP="00641C40">
      <w:pPr>
        <w:pStyle w:val="Heading2"/>
      </w:pPr>
      <w:r w:rsidRPr="00641C40">
        <w:t>CP not a thing</w:t>
      </w:r>
    </w:p>
    <w:p w14:paraId="1AE622CF" w14:textId="77777777" w:rsidR="000B4336" w:rsidRDefault="000B4336" w:rsidP="000B4336">
      <w:pPr>
        <w:pStyle w:val="Heading4"/>
      </w:pPr>
      <w:r>
        <w:t xml:space="preserve">Trump can’t gut sanctuary city funding - if so it destroys federalism - states can’t be forced to enforce federal law </w:t>
      </w:r>
    </w:p>
    <w:p w14:paraId="09D21FA4" w14:textId="77777777" w:rsidR="000B4336" w:rsidRPr="009B3DC9" w:rsidRDefault="000B4336" w:rsidP="000B4336">
      <w:pPr>
        <w:rPr>
          <w:rStyle w:val="Style13ptBold"/>
        </w:rPr>
      </w:pPr>
      <w:r w:rsidRPr="009B3DC9">
        <w:rPr>
          <w:rStyle w:val="Style13ptBold"/>
        </w:rPr>
        <w:t>Foley, Florida International University College of Law constitutional law professor, 2017</w:t>
      </w:r>
    </w:p>
    <w:p w14:paraId="5D149225" w14:textId="77777777" w:rsidR="000B4336" w:rsidRPr="008C7356" w:rsidRDefault="000B4336" w:rsidP="000B4336">
      <w:r>
        <w:t>(Elizabeth P. 4/28/17, The New York Times,</w:t>
      </w:r>
      <w:r w:rsidRPr="00AB15BE">
        <w:t xml:space="preserve"> </w:t>
      </w:r>
      <w:r>
        <w:t xml:space="preserve">“Trump Can’t Withhold Funds </w:t>
      </w:r>
      <w:proofErr w:type="gramStart"/>
      <w:r>
        <w:t>From</w:t>
      </w:r>
      <w:proofErr w:type="gramEnd"/>
      <w:r>
        <w:t xml:space="preserve"> Sanctuary Cities.”</w:t>
      </w:r>
      <w:r w:rsidRPr="00AB15BE">
        <w:t xml:space="preserve"> </w:t>
      </w:r>
      <w:hyperlink r:id="rId36" w:history="1">
        <w:r w:rsidRPr="00FD0A8B">
          <w:rPr>
            <w:rStyle w:val="Hyperlink"/>
          </w:rPr>
          <w:t>https://www.nytimes.com/2017/04/28/opinion/trump-cant-withhold-funds-from-sanctuary-cities.html</w:t>
        </w:r>
      </w:hyperlink>
      <w:r>
        <w:t>,</w:t>
      </w:r>
      <w:r w:rsidRPr="00AB15BE">
        <w:t xml:space="preserve"> </w:t>
      </w:r>
      <w:r>
        <w:t xml:space="preserve">Accessed 7/9/17, GDI - </w:t>
      </w:r>
      <w:proofErr w:type="spellStart"/>
      <w:r>
        <w:t>JMo</w:t>
      </w:r>
      <w:proofErr w:type="spellEnd"/>
      <w:r>
        <w:t>)</w:t>
      </w:r>
    </w:p>
    <w:p w14:paraId="79377ECA" w14:textId="77777777" w:rsidR="000B4336" w:rsidRPr="002E74F0" w:rsidRDefault="000B4336" w:rsidP="000B4336">
      <w:pPr>
        <w:rPr>
          <w:u w:val="single"/>
        </w:rPr>
      </w:pPr>
      <w:r>
        <w:t xml:space="preserve">This week a </w:t>
      </w:r>
      <w:r w:rsidRPr="00580AC6">
        <w:rPr>
          <w:rStyle w:val="StyleUnderline"/>
        </w:rPr>
        <w:t>federal judge in San Francisco halted nationwide enforcement of President Trump’s executive order that threatened to withhold federal funds to sanctuary cities.</w:t>
      </w:r>
      <w:r>
        <w:t xml:space="preserve"> As a conservative who teaches and practices constitutional law</w:t>
      </w:r>
      <w:r w:rsidRPr="00580AC6">
        <w:rPr>
          <w:rStyle w:val="StyleUnderline"/>
        </w:rPr>
        <w:t>, I applaud the decision as a victory for the Constitution’s separation of powers.</w:t>
      </w:r>
    </w:p>
    <w:p w14:paraId="6107F40E" w14:textId="77777777" w:rsidR="000B4336" w:rsidRPr="002E74F0" w:rsidRDefault="000B4336" w:rsidP="000B4336">
      <w:pPr>
        <w:rPr>
          <w:u w:val="single"/>
        </w:rPr>
      </w:pPr>
      <w:r w:rsidRPr="00580AC6">
        <w:rPr>
          <w:rStyle w:val="StyleUnderline"/>
        </w:rPr>
        <w:t>In our federalist system, federal and state governments possess their own spheres of power</w:t>
      </w:r>
      <w:r>
        <w:t xml:space="preserve">. Consequently, </w:t>
      </w:r>
      <w:r w:rsidRPr="00580AC6">
        <w:rPr>
          <w:rStyle w:val="StyleUnderline"/>
        </w:rPr>
        <w:t xml:space="preserve">in cases such as New York v. United States and </w:t>
      </w:r>
      <w:proofErr w:type="spellStart"/>
      <w:r w:rsidRPr="00580AC6">
        <w:rPr>
          <w:rStyle w:val="StyleUnderline"/>
        </w:rPr>
        <w:t>Printz</w:t>
      </w:r>
      <w:proofErr w:type="spellEnd"/>
      <w:r w:rsidRPr="00580AC6">
        <w:rPr>
          <w:rStyle w:val="StyleUnderline"/>
        </w:rPr>
        <w:t xml:space="preserve"> v. United States, the Supreme Court has made clear that states cannot be conscripted to carry out federal law. If the federal government wants to enforce federal immigration law, it must do so itself.</w:t>
      </w:r>
    </w:p>
    <w:p w14:paraId="092AB3DA" w14:textId="77777777" w:rsidR="000B4336" w:rsidRDefault="000B4336" w:rsidP="000B4336">
      <w:r w:rsidRPr="00580AC6">
        <w:rPr>
          <w:rStyle w:val="StyleUnderline"/>
        </w:rPr>
        <w:t>The constitutional deficiency of President Trump’s executive order was not federalism</w:t>
      </w:r>
      <w:r>
        <w:t xml:space="preserve">, however, but </w:t>
      </w:r>
      <w:r w:rsidRPr="00696057">
        <w:t>the division of power between the president and Congress. Specifically, at issue is the president’s authority to impose punishment for noncompliance with a federal statute, Section 1373 of Title VIII of the United States Code, which declares that states and municipalities may not prohibit their employees from sharing a person’s immigration status with the United States Immigration and Naturalization Service (</w:t>
      </w:r>
      <w:r>
        <w:t>I.N.S.). Section 1373, in other words, proclaims that jurisdictions may not prohibit their officials — for instance, police officers — from informing I.N.S. that they have detained an undocumented immigrant. President Trump’s executive order accordingly declared that any jurisdiction willfully failing to comply with Section 1373 is “not eligible to receive federal grants.”</w:t>
      </w:r>
    </w:p>
    <w:p w14:paraId="464261DA" w14:textId="77777777" w:rsidR="000B4336" w:rsidRDefault="000B4336" w:rsidP="000B4336">
      <w:r>
        <w:t xml:space="preserve">The </w:t>
      </w:r>
      <w:r w:rsidRPr="00696057">
        <w:rPr>
          <w:rStyle w:val="StyleUnderline"/>
        </w:rPr>
        <w:t>prohibition against state conscription does not prevent Congress from passing information-sharing statutes such as Section 1373. In</w:t>
      </w:r>
      <w:r>
        <w:t xml:space="preserve"> Reno v. Condon, </w:t>
      </w:r>
      <w:r w:rsidRPr="00696057">
        <w:rPr>
          <w:rStyle w:val="StyleUnderline"/>
        </w:rPr>
        <w:t>the Supreme Court upheld a federal law, the Driver’s Privacy Protection Act, which requires states to share with the federal government certain information regarding driver’s license holders. The court concluded that merely sharing existing information with the federal government was not tantamount to making states enforce federal law.</w:t>
      </w:r>
      <w:r>
        <w:t xml:space="preserve"> Indeed, Congress has passed several information-sharing statutes, including the National Child Search Assistance Act, which requires state and local law enforcement to share information with the federal government about missing and abducted children.</w:t>
      </w:r>
    </w:p>
    <w:p w14:paraId="7BB0AFC0" w14:textId="77777777" w:rsidR="000B4336" w:rsidRDefault="000B4336" w:rsidP="000B4336">
      <w:r>
        <w:t xml:space="preserve">The policies of California’s Santa Clara County and City of San Francisco, both </w:t>
      </w:r>
      <w:r w:rsidRPr="002E74F0">
        <w:rPr>
          <w:rStyle w:val="StyleUnderline"/>
        </w:rPr>
        <w:t xml:space="preserve">sanctuary </w:t>
      </w:r>
      <w:proofErr w:type="spellStart"/>
      <w:r w:rsidRPr="002E74F0">
        <w:rPr>
          <w:rStyle w:val="StyleUnderline"/>
        </w:rPr>
        <w:t>jurisdictons</w:t>
      </w:r>
      <w:proofErr w:type="spellEnd"/>
      <w:r w:rsidRPr="002E74F0">
        <w:rPr>
          <w:rStyle w:val="StyleUnderline"/>
        </w:rPr>
        <w:t>, prohibit the use of county or city funds to transmit information or assist in the enforcement of federal immigration law. These policies do not directly prohibit sharing immigration status information with the I.N.S., but they necessarily imply that any employee wishing to share such information must do so on their own time, without using city or county resources. As the federal trial judge recognized, “a broad reading of these policies may be considered an improper restriction on the intergovernmental exchange of information in violation of Section 1373.”</w:t>
      </w:r>
    </w:p>
    <w:p w14:paraId="4453447F" w14:textId="77777777" w:rsidR="000B4336" w:rsidRDefault="000B4336" w:rsidP="000B4336"/>
    <w:p w14:paraId="49779DC5" w14:textId="77777777" w:rsidR="00AC013B" w:rsidRPr="00AC013B" w:rsidRDefault="00AC013B" w:rsidP="00AC013B"/>
    <w:p w14:paraId="0CEC5C0C" w14:textId="77777777" w:rsidR="00AC013B" w:rsidRDefault="00CC286A" w:rsidP="00CC286A">
      <w:pPr>
        <w:pStyle w:val="Heading2"/>
      </w:pPr>
      <w:r>
        <w:t xml:space="preserve">Links to Net Benefit </w:t>
      </w:r>
    </w:p>
    <w:p w14:paraId="6293E4CA" w14:textId="77777777" w:rsidR="00CC286A" w:rsidRDefault="00CC286A" w:rsidP="00CC286A">
      <w:pPr>
        <w:pStyle w:val="Heading3"/>
      </w:pPr>
      <w:r>
        <w:t>CP unpopular</w:t>
      </w:r>
    </w:p>
    <w:p w14:paraId="3A2F2446" w14:textId="77777777" w:rsidR="004E54E8" w:rsidRDefault="004E54E8" w:rsidP="004E54E8">
      <w:pPr>
        <w:pStyle w:val="Heading4"/>
      </w:pPr>
      <w:r>
        <w:t>CP unpopular - state based visas lead to massive debates</w:t>
      </w:r>
    </w:p>
    <w:p w14:paraId="3D8F5F6E" w14:textId="77777777" w:rsidR="004E54E8" w:rsidRPr="00F41D80" w:rsidRDefault="004E54E8" w:rsidP="004E54E8">
      <w:pPr>
        <w:rPr>
          <w:rStyle w:val="Style13ptBold"/>
        </w:rPr>
      </w:pPr>
      <w:r w:rsidRPr="00F41D80">
        <w:rPr>
          <w:rStyle w:val="Style13ptBold"/>
        </w:rPr>
        <w:t>Bauer, National Review writer, 2017</w:t>
      </w:r>
    </w:p>
    <w:p w14:paraId="404CDC2C" w14:textId="77777777" w:rsidR="004E54E8" w:rsidRPr="00A72C7D" w:rsidRDefault="004E54E8" w:rsidP="004E54E8">
      <w:r>
        <w:t xml:space="preserve">(Fred, 5/11/17, The National Review, “The Perils of Immigration Federalism.” </w:t>
      </w:r>
      <w:hyperlink r:id="rId37" w:history="1">
        <w:r w:rsidRPr="00B07CC7">
          <w:rPr>
            <w:rStyle w:val="Hyperlink"/>
          </w:rPr>
          <w:t>http://www.nationalreview.com/article/447506/immigration-federalism-state-based-guest-worker-program-bad-idea</w:t>
        </w:r>
      </w:hyperlink>
      <w:r>
        <w:t>, Accessed 7/10/17, GDI -</w:t>
      </w:r>
      <w:proofErr w:type="spellStart"/>
      <w:r>
        <w:t>JMo</w:t>
      </w:r>
      <w:proofErr w:type="spellEnd"/>
      <w:r>
        <w:t>)</w:t>
      </w:r>
    </w:p>
    <w:p w14:paraId="5FA75C53" w14:textId="77777777" w:rsidR="004E54E8" w:rsidRPr="00A72C7D" w:rsidRDefault="004E54E8" w:rsidP="004E54E8">
      <w:pPr>
        <w:rPr>
          <w:rStyle w:val="StyleUnderline"/>
        </w:rPr>
      </w:pPr>
      <w:r w:rsidRPr="00F41D80">
        <w:rPr>
          <w:rStyle w:val="StyleUnderline"/>
        </w:rPr>
        <w:t>Transferring such programs to the states only compounds the problems they pose at the federal level.</w:t>
      </w:r>
      <w:r>
        <w:t xml:space="preserve"> The</w:t>
      </w:r>
      <w:r w:rsidRPr="00F41D80">
        <w:rPr>
          <w:rStyle w:val="StyleUnderline"/>
        </w:rPr>
        <w:t xml:space="preserve"> modern administrative welfare state means that, when a state chooses to admit more residents, its decisions have implications far beyond its borders.</w:t>
      </w:r>
      <w:r>
        <w:t xml:space="preserve"> </w:t>
      </w:r>
      <w:r w:rsidRPr="00F41D80">
        <w:rPr>
          <w:rStyle w:val="StyleUnderline"/>
        </w:rPr>
        <w:t>Minor children are allowed to go with guest workers, and those children will be able to go to public schools, which in part are financed by federal tax dollars.</w:t>
      </w:r>
      <w:r>
        <w:t xml:space="preserve"> So, </w:t>
      </w:r>
      <w:r w:rsidRPr="00F41D80">
        <w:rPr>
          <w:rStyle w:val="StyleUnderline"/>
        </w:rPr>
        <w:t>when a state chooses to admit guest workers, it is making decisions that very much have a bearing on the federal coffers</w:t>
      </w:r>
      <w:r>
        <w:t xml:space="preserve">. Moreover, </w:t>
      </w:r>
      <w:r w:rsidRPr="00F41D80">
        <w:rPr>
          <w:rStyle w:val="StyleUnderline"/>
        </w:rPr>
        <w:t>an expansive guest-worker program would almost certainly ignite a huge effort to ensure that guest workers and their families have access to at least some federal benefits, health care likely chief among them. The idea that the United States will be able to import hundreds of thousands of long-term guest workers (</w:t>
      </w:r>
      <w:r>
        <w:t xml:space="preserve">some of them low-income) </w:t>
      </w:r>
      <w:r w:rsidRPr="00F41D80">
        <w:rPr>
          <w:rStyle w:val="StyleUnderline"/>
        </w:rPr>
        <w:t>and NOT have a debate about whether they should have access to federal benefits is somewhat far-fetched</w:t>
      </w:r>
      <w:r>
        <w:t xml:space="preserve">. And that could be a politically damaging debate </w:t>
      </w:r>
      <w:r w:rsidRPr="00A72C7D">
        <w:rPr>
          <w:rStyle w:val="StyleUnderline"/>
        </w:rPr>
        <w:t xml:space="preserve">for Republicans, too: If they tried to withhold benefits from guest workers, they would be smeared as cold-hearted and “anti-immigrant,” while if they supported expanding benefits, they would vitiate the promises made by Johnson, Buck, and others. Thus, decisions made by the states on immigration could have substantial effects on broader federal budgetary commitments. </w:t>
      </w:r>
    </w:p>
    <w:p w14:paraId="7071008D" w14:textId="77777777" w:rsidR="004E54E8" w:rsidRPr="004E54E8" w:rsidRDefault="004E54E8" w:rsidP="004E54E8"/>
    <w:p w14:paraId="5EBD0E92" w14:textId="77777777" w:rsidR="00CC286A" w:rsidRDefault="00CC286A" w:rsidP="00CC286A">
      <w:pPr>
        <w:pStyle w:val="Heading4"/>
      </w:pPr>
      <w:r w:rsidRPr="007659BB">
        <w:t>Immigration work permits unpopular - empirics prove</w:t>
      </w:r>
    </w:p>
    <w:p w14:paraId="15E4D42E" w14:textId="77777777" w:rsidR="00CC286A" w:rsidRPr="00D51EC3" w:rsidRDefault="00CC286A" w:rsidP="00CC286A">
      <w:pPr>
        <w:rPr>
          <w:rStyle w:val="Style13ptBold"/>
        </w:rPr>
      </w:pPr>
      <w:r w:rsidRPr="00D51EC3">
        <w:rPr>
          <w:rStyle w:val="Style13ptBold"/>
        </w:rPr>
        <w:t>Munro, Daily Caller White House Correspondent, 2014</w:t>
      </w:r>
    </w:p>
    <w:p w14:paraId="06AC93B9" w14:textId="77777777" w:rsidR="00CC286A" w:rsidRPr="007659BB" w:rsidRDefault="00CC286A" w:rsidP="00CC286A">
      <w:r>
        <w:t>(Neil, 11/13/14, The Daily Caller, “</w:t>
      </w:r>
      <w:r w:rsidRPr="007659BB">
        <w:t xml:space="preserve">Polls Show Hostility Toward Obama’s Work Permits </w:t>
      </w:r>
      <w:proofErr w:type="gramStart"/>
      <w:r w:rsidRPr="007659BB">
        <w:t>For</w:t>
      </w:r>
      <w:proofErr w:type="gramEnd"/>
      <w:r w:rsidRPr="007659BB">
        <w:t xml:space="preserve"> Illegals</w:t>
      </w:r>
      <w:r>
        <w:t xml:space="preserve">.” </w:t>
      </w:r>
      <w:hyperlink r:id="rId38" w:history="1">
        <w:r w:rsidRPr="00FD0A8B">
          <w:rPr>
            <w:rStyle w:val="Hyperlink"/>
          </w:rPr>
          <w:t>http://dailycaller.com/2014/11/13/polls-show-hostility-toward-obamas-work-permits-for-illegals/</w:t>
        </w:r>
      </w:hyperlink>
      <w:r>
        <w:t xml:space="preserve">, Accessed 7/9/17, GDI </w:t>
      </w:r>
      <w:proofErr w:type="spellStart"/>
      <w:r>
        <w:t>JMo</w:t>
      </w:r>
      <w:proofErr w:type="spellEnd"/>
      <w:r>
        <w:t>)</w:t>
      </w:r>
    </w:p>
    <w:p w14:paraId="25ABDDBA" w14:textId="77777777" w:rsidR="00CC286A" w:rsidRPr="006F635E" w:rsidRDefault="00CC286A" w:rsidP="00CC286A">
      <w:pPr>
        <w:rPr>
          <w:u w:val="single"/>
        </w:rPr>
      </w:pPr>
      <w:r w:rsidRPr="006F635E">
        <w:rPr>
          <w:rStyle w:val="StyleUnderline"/>
        </w:rPr>
        <w:t>Democrats</w:t>
      </w:r>
      <w:r>
        <w:t xml:space="preserve"> </w:t>
      </w:r>
      <w:r w:rsidRPr="006F635E">
        <w:rPr>
          <w:rStyle w:val="StyleUnderline"/>
        </w:rPr>
        <w:t>and advocates for more immigration are cheering</w:t>
      </w:r>
      <w:r>
        <w:t xml:space="preserve"> President Barack </w:t>
      </w:r>
      <w:r w:rsidRPr="006F635E">
        <w:rPr>
          <w:rStyle w:val="StyleUnderline"/>
        </w:rPr>
        <w:t xml:space="preserve">Obama’s plan to unilaterally grant work permits to many illegal immigrants, </w:t>
      </w:r>
      <w:r>
        <w:t>eve</w:t>
      </w:r>
      <w:r w:rsidRPr="006F635E">
        <w:rPr>
          <w:rStyle w:val="StyleUnderline"/>
        </w:rPr>
        <w:t>n though numerous polls show overwhelming public hostility to plans that favor illegals over Americans.</w:t>
      </w:r>
    </w:p>
    <w:p w14:paraId="4D65E0EA" w14:textId="77777777" w:rsidR="00CC286A" w:rsidRDefault="00CC286A" w:rsidP="00CC286A">
      <w:r w:rsidRPr="006F635E">
        <w:rPr>
          <w:rStyle w:val="StyleUnderline"/>
        </w:rPr>
        <w:t>“If the president takes his action on the amnesty, he will make it easier for the Republicans to win in 2016,”</w:t>
      </w:r>
      <w:r>
        <w:t xml:space="preserve"> said </w:t>
      </w:r>
      <w:proofErr w:type="spellStart"/>
      <w:r>
        <w:t>Kellyanne</w:t>
      </w:r>
      <w:proofErr w:type="spellEnd"/>
      <w:r>
        <w:t xml:space="preserve"> Conway, who recently polled 2014 voters about their attitudes toward immigration. “The angriest person should be Hillary Clinton,” Conway added.</w:t>
      </w:r>
    </w:p>
    <w:p w14:paraId="587261A0" w14:textId="77777777" w:rsidR="00CC286A" w:rsidRDefault="00CC286A" w:rsidP="00CC286A">
      <w:r w:rsidRPr="006F635E">
        <w:rPr>
          <w:rStyle w:val="StyleUnderline"/>
        </w:rPr>
        <w:t xml:space="preserve">“I think the numbers in this are well in the 60s </w:t>
      </w:r>
      <w:r>
        <w:t xml:space="preserve">[percent] </w:t>
      </w:r>
      <w:r w:rsidRPr="006F635E">
        <w:rPr>
          <w:rStyle w:val="StyleUnderline"/>
        </w:rPr>
        <w:t xml:space="preserve">against him. … This could break the back of the Democratic Party,” </w:t>
      </w:r>
      <w:r>
        <w:t xml:space="preserve">said Pat </w:t>
      </w:r>
      <w:proofErr w:type="spellStart"/>
      <w:r>
        <w:t>Caddell</w:t>
      </w:r>
      <w:proofErr w:type="spellEnd"/>
      <w:r>
        <w:t>, a former pollster for President Jimmy Carter who is sharply critical of both parties’ support for high levels of immigration.</w:t>
      </w:r>
    </w:p>
    <w:p w14:paraId="37181131" w14:textId="77777777" w:rsidR="00CC286A" w:rsidRDefault="00CC286A" w:rsidP="00CC286A">
      <w:r>
        <w:t>“</w:t>
      </w:r>
      <w:r w:rsidRPr="006F635E">
        <w:rPr>
          <w:rStyle w:val="StyleUnderline"/>
        </w:rPr>
        <w:t>This is a really, really bad move,”</w:t>
      </w:r>
      <w:r>
        <w:t xml:space="preserve"> </w:t>
      </w:r>
      <w:r w:rsidRPr="006F635E">
        <w:rPr>
          <w:rStyle w:val="StyleUnderline"/>
        </w:rPr>
        <w:t>said Whit Ayres, founder of North Star Opinion Research, which polls for GOP candidat</w:t>
      </w:r>
      <w:r>
        <w:t xml:space="preserve">es. In June 2013, Ayres polled the public about immigration for Mark Zuckerberg, the owner of Facebook. Asked by </w:t>
      </w:r>
      <w:proofErr w:type="spellStart"/>
      <w:r>
        <w:t>TheDC</w:t>
      </w:r>
      <w:proofErr w:type="spellEnd"/>
      <w:r>
        <w:t xml:space="preserve"> if there’s any polling evidence that an Oval Office amnesty would not backfire on Obama, Ayres responded “not that I’ve seen.”</w:t>
      </w:r>
    </w:p>
    <w:p w14:paraId="31584504" w14:textId="77777777" w:rsidR="00CC286A" w:rsidRDefault="00CC286A" w:rsidP="00CC286A">
      <w:r>
        <w:t xml:space="preserve">The risk to Obama and the Democrats is made worse given that Obama just lost an election. </w:t>
      </w:r>
      <w:r w:rsidRPr="006F635E">
        <w:rPr>
          <w:rStyle w:val="StyleUnderline"/>
        </w:rPr>
        <w:t>“It’s going to come across as an illegitimate and crassly political move by a desperate president,”</w:t>
      </w:r>
      <w:r>
        <w:t xml:space="preserve"> Ayres told MNSBC.</w:t>
      </w:r>
    </w:p>
    <w:p w14:paraId="225C777B" w14:textId="77777777" w:rsidR="00CC286A" w:rsidRDefault="00CC286A" w:rsidP="00CC286A">
      <w:pPr>
        <w:rPr>
          <w:rStyle w:val="StyleUnderline"/>
        </w:rPr>
      </w:pPr>
      <w:r>
        <w:t>Obama and his aides tried to spin the November defeat as a public demand for more cooperation in D.C. But “</w:t>
      </w:r>
      <w:r w:rsidRPr="006F635E">
        <w:rPr>
          <w:rStyle w:val="StyleUnderline"/>
        </w:rPr>
        <w:t>an executive order on immigration would let Republicans blame continued gridlock on Obama’s provocation. … The political timing is exquisitely terrible,” Washington Post columnist Ruth Marcus wrote Nov. 7.</w:t>
      </w:r>
    </w:p>
    <w:p w14:paraId="50607908" w14:textId="77777777" w:rsidR="00CC286A" w:rsidRDefault="00CC286A" w:rsidP="00CC286A">
      <w:pPr>
        <w:rPr>
          <w:rStyle w:val="StyleUnderline"/>
        </w:rPr>
      </w:pPr>
    </w:p>
    <w:p w14:paraId="20100F76" w14:textId="77777777" w:rsidR="00CC286A" w:rsidRPr="006F635E" w:rsidRDefault="00CC286A" w:rsidP="00CC286A">
      <w:pPr>
        <w:rPr>
          <w:rStyle w:val="StyleUnderline"/>
        </w:rPr>
      </w:pPr>
    </w:p>
    <w:p w14:paraId="232DD665" w14:textId="77777777" w:rsidR="00CC286A" w:rsidRDefault="00CC286A" w:rsidP="00CC286A">
      <w:pPr>
        <w:pStyle w:val="Heading4"/>
      </w:pPr>
      <w:r>
        <w:t xml:space="preserve">Immigration unpopular - Americans perception of jobs </w:t>
      </w:r>
      <w:proofErr w:type="gramStart"/>
      <w:r>
        <w:t>prove</w:t>
      </w:r>
      <w:proofErr w:type="gramEnd"/>
    </w:p>
    <w:p w14:paraId="3086A0D5" w14:textId="77777777" w:rsidR="00CC286A" w:rsidRDefault="00CC286A" w:rsidP="00CC286A">
      <w:r>
        <w:t>Munro, Daily Caller White House Correspondent, 2014</w:t>
      </w:r>
    </w:p>
    <w:p w14:paraId="37D4D170" w14:textId="77777777" w:rsidR="00CC286A" w:rsidRPr="00606CD6" w:rsidRDefault="00CC286A" w:rsidP="00CC286A">
      <w:r>
        <w:t xml:space="preserve">(Neil, 11/13/14, The Daily Caller, “Polls Show Hostility Toward Obama’s Work Permits </w:t>
      </w:r>
      <w:proofErr w:type="gramStart"/>
      <w:r>
        <w:t>For</w:t>
      </w:r>
      <w:proofErr w:type="gramEnd"/>
      <w:r>
        <w:t xml:space="preserve"> Illegals.” http://dailycaller.com/2014/11/13/polls-show-hostility-toward-obamas-work-permits-for-illegals/, Accessed 7/9/17, GDI </w:t>
      </w:r>
      <w:proofErr w:type="spellStart"/>
      <w:r>
        <w:t>JMo</w:t>
      </w:r>
      <w:proofErr w:type="spellEnd"/>
      <w:r>
        <w:t>)</w:t>
      </w:r>
    </w:p>
    <w:p w14:paraId="7A738928" w14:textId="77777777" w:rsidR="00CC286A" w:rsidRDefault="00CC286A" w:rsidP="00CC286A">
      <w:r>
        <w:t xml:space="preserve">The impact on working Americans is also a sensitive issue. Recent polls </w:t>
      </w:r>
      <w:proofErr w:type="gramStart"/>
      <w:r>
        <w:t>shows</w:t>
      </w:r>
      <w:proofErr w:type="gramEnd"/>
      <w:r>
        <w:t xml:space="preserve"> that </w:t>
      </w:r>
      <w:r w:rsidRPr="00D51EC3">
        <w:rPr>
          <w:rStyle w:val="StyleUnderline"/>
        </w:rPr>
        <w:t>Americans lopsidedly want new jobs to go to their fellow Americans, not foreign workers. “Eighty percent of Americans straight up said that any newly created jobs should go to American workers,”</w:t>
      </w:r>
      <w:r>
        <w:t xml:space="preserve"> Conway said. “</w:t>
      </w:r>
      <w:r w:rsidRPr="00D51EC3">
        <w:rPr>
          <w:rStyle w:val="StyleUnderline"/>
        </w:rPr>
        <w:t>It is a matter of fairness to them.”</w:t>
      </w:r>
    </w:p>
    <w:p w14:paraId="3D61AAB5" w14:textId="77777777" w:rsidR="00CC286A" w:rsidRPr="00606CD6" w:rsidRDefault="00CC286A" w:rsidP="00CC286A">
      <w:pPr>
        <w:rPr>
          <w:u w:val="single"/>
        </w:rPr>
      </w:pPr>
      <w:r>
        <w:t xml:space="preserve">Obama is expected </w:t>
      </w:r>
      <w:r w:rsidRPr="00606CD6">
        <w:rPr>
          <w:rStyle w:val="StyleUnderline"/>
        </w:rPr>
        <w:t>to provide residency documents and work permits to at least four million illegals.</w:t>
      </w:r>
    </w:p>
    <w:p w14:paraId="66DEC03D" w14:textId="77777777" w:rsidR="00CC286A" w:rsidRDefault="00CC286A" w:rsidP="00CC286A">
      <w:r w:rsidRPr="00606CD6">
        <w:rPr>
          <w:rStyle w:val="StyleUnderline"/>
        </w:rPr>
        <w:t>That’s a huge number, and is equal to the number of Americans who will turn 18 this year</w:t>
      </w:r>
      <w:r>
        <w:t>. If implemented, Obama’s permit program would create almost one new legal foreign worker for every two Americans now looking for work, and one foreign worker for every two jobs added since 2009.</w:t>
      </w:r>
    </w:p>
    <w:p w14:paraId="0A81BFE0" w14:textId="77777777" w:rsidR="00CC286A" w:rsidRDefault="00CC286A" w:rsidP="00CC286A">
      <w:r>
        <w:t>In response, GOP legislators are pushing spending curbs that would block Obama’s production of work permits.</w:t>
      </w:r>
    </w:p>
    <w:p w14:paraId="2EAAB471" w14:textId="77777777" w:rsidR="00CC286A" w:rsidRDefault="00CC286A" w:rsidP="00CC286A">
      <w:r w:rsidRPr="00606CD6">
        <w:rPr>
          <w:rStyle w:val="StyleUnderline"/>
        </w:rPr>
        <w:t>The unpopularity of</w:t>
      </w:r>
      <w:r>
        <w:t xml:space="preserve"> Obama’s </w:t>
      </w:r>
      <w:r w:rsidRPr="00606CD6">
        <w:rPr>
          <w:rStyle w:val="StyleUnderline"/>
        </w:rPr>
        <w:t>planned action was inadvertently highlighted by a letter to Obama from advocates for more immigration</w:t>
      </w:r>
      <w:r>
        <w:t>. The letter, leaked to the Washington Post Nov. 12, urges Obama to provide the work permits to illegals, but doesn’t even mention the issue of public support.</w:t>
      </w:r>
    </w:p>
    <w:p w14:paraId="65D91223" w14:textId="77777777" w:rsidR="00CC286A" w:rsidRDefault="00CC286A" w:rsidP="00CC286A"/>
    <w:p w14:paraId="5399C6AB" w14:textId="77777777" w:rsidR="00C55E30" w:rsidRDefault="00C55E30" w:rsidP="00CC286A"/>
    <w:p w14:paraId="4D6774EC" w14:textId="77777777" w:rsidR="00C55E30" w:rsidRDefault="00C55E30" w:rsidP="00CC286A"/>
    <w:p w14:paraId="14FD63AB" w14:textId="77777777" w:rsidR="00C55E30" w:rsidRPr="00CC286A" w:rsidRDefault="00C55E30" w:rsidP="00CC286A"/>
    <w:p w14:paraId="57E55A1B" w14:textId="77777777" w:rsidR="00AC013B" w:rsidRDefault="00AC013B" w:rsidP="00AC013B"/>
    <w:p w14:paraId="14BEA67D" w14:textId="77777777" w:rsidR="00AC013B" w:rsidRDefault="00AC013B" w:rsidP="00AC013B"/>
    <w:p w14:paraId="7105B35E" w14:textId="77777777" w:rsidR="00AC013B" w:rsidRPr="00AC013B" w:rsidRDefault="00AC013B" w:rsidP="00AC013B"/>
    <w:p w14:paraId="02BF1291" w14:textId="77777777" w:rsidR="00AC013B" w:rsidRDefault="00AC013B" w:rsidP="00AC013B">
      <w:pPr>
        <w:pStyle w:val="Heading1"/>
      </w:pPr>
      <w:r>
        <w:t xml:space="preserve">Staging Area </w:t>
      </w:r>
    </w:p>
    <w:p w14:paraId="7737EA10" w14:textId="1BC15F37" w:rsidR="002E2AAB" w:rsidRDefault="002E2AAB" w:rsidP="002E2AAB"/>
    <w:p w14:paraId="08A38650" w14:textId="77777777" w:rsidR="00A77DEF" w:rsidRPr="00A77DEF" w:rsidRDefault="00A77DEF" w:rsidP="00A77DEF">
      <w:pPr>
        <w:rPr>
          <w:rStyle w:val="Style13ptBold"/>
          <w:b w:val="0"/>
        </w:rPr>
      </w:pPr>
    </w:p>
    <w:p w14:paraId="04C6EA43" w14:textId="54FE7527" w:rsidR="005A05B7" w:rsidRPr="009F309D" w:rsidRDefault="005A05B7" w:rsidP="00A77DEF">
      <w:pPr>
        <w:rPr>
          <w:rStyle w:val="Style13ptBold"/>
          <w:b w:val="0"/>
        </w:rPr>
      </w:pPr>
    </w:p>
    <w:p w14:paraId="176B0862" w14:textId="77777777" w:rsidR="00647EAC" w:rsidRDefault="00647EAC" w:rsidP="00647EAC"/>
    <w:p w14:paraId="1B6E9015" w14:textId="77777777" w:rsidR="00A77DEF" w:rsidRDefault="00A77DEF" w:rsidP="009F309D"/>
    <w:p w14:paraId="740E8E9B" w14:textId="77777777" w:rsidR="00371F63" w:rsidRDefault="00371F63" w:rsidP="005D64CF">
      <w:pPr>
        <w:rPr>
          <w:rStyle w:val="StyleUnderline"/>
        </w:rPr>
      </w:pPr>
    </w:p>
    <w:p w14:paraId="6D81BC47" w14:textId="77777777" w:rsidR="00371F63" w:rsidRPr="00371F63" w:rsidRDefault="00371F63" w:rsidP="005D64CF">
      <w:pPr>
        <w:rPr>
          <w:u w:val="single"/>
        </w:rPr>
      </w:pPr>
    </w:p>
    <w:p w14:paraId="40AD907D" w14:textId="77777777" w:rsidR="009F309D" w:rsidRDefault="009F309D" w:rsidP="001D07E3"/>
    <w:p w14:paraId="38FD1882" w14:textId="77777777" w:rsidR="00EF37CD" w:rsidRDefault="00EF37CD" w:rsidP="00EF37CD"/>
    <w:p w14:paraId="39002D67" w14:textId="77777777" w:rsidR="003C581D" w:rsidRDefault="003C581D" w:rsidP="00EF37CD"/>
    <w:p w14:paraId="14128F26" w14:textId="77777777" w:rsidR="00E61E08" w:rsidRDefault="00E61E08" w:rsidP="001D07E3"/>
    <w:p w14:paraId="270A6326" w14:textId="77777777" w:rsidR="00E61E08" w:rsidRDefault="00E61E08" w:rsidP="001D07E3"/>
    <w:p w14:paraId="1DA618CF" w14:textId="77777777" w:rsidR="00E61E08" w:rsidRDefault="00E61E08" w:rsidP="001D07E3">
      <w:pPr>
        <w:rPr>
          <w:rStyle w:val="StyleUnderline"/>
        </w:rPr>
      </w:pPr>
    </w:p>
    <w:p w14:paraId="0812752D" w14:textId="77777777" w:rsidR="00E61E08" w:rsidRDefault="00E61E08" w:rsidP="001D07E3">
      <w:pPr>
        <w:rPr>
          <w:rStyle w:val="StyleUnderline"/>
        </w:rPr>
      </w:pPr>
    </w:p>
    <w:p w14:paraId="4725E6C3" w14:textId="77777777" w:rsidR="00E61E08" w:rsidRPr="00C51010" w:rsidRDefault="00E61E08" w:rsidP="001D07E3">
      <w:pPr>
        <w:rPr>
          <w:rStyle w:val="StyleUnderline"/>
        </w:rPr>
      </w:pPr>
    </w:p>
    <w:p w14:paraId="6F47D74D" w14:textId="77777777" w:rsidR="00D63EC6" w:rsidRPr="0089380E" w:rsidRDefault="00D63EC6" w:rsidP="00C55E30">
      <w:pPr>
        <w:rPr>
          <w:rStyle w:val="StyleUnderline"/>
          <w:u w:val="none"/>
        </w:rPr>
      </w:pPr>
    </w:p>
    <w:p w14:paraId="1C9D7F2F" w14:textId="77777777" w:rsidR="00AC013B" w:rsidRPr="00AC013B" w:rsidRDefault="00AC013B" w:rsidP="00AC013B"/>
    <w:p w14:paraId="6124F494" w14:textId="77777777" w:rsidR="006F635E" w:rsidRDefault="006F635E" w:rsidP="006F635E"/>
    <w:p w14:paraId="61C7CF0B" w14:textId="77777777" w:rsidR="00606CD6" w:rsidRDefault="00606CD6" w:rsidP="006F635E"/>
    <w:p w14:paraId="495ECDCF" w14:textId="77777777" w:rsidR="00606CD6" w:rsidRDefault="00606CD6" w:rsidP="006F635E"/>
    <w:p w14:paraId="550A5EDB" w14:textId="77777777" w:rsidR="00F6112C" w:rsidRDefault="00F6112C" w:rsidP="006F635E"/>
    <w:p w14:paraId="09E5DD8A" w14:textId="77777777" w:rsidR="00F6112C" w:rsidRDefault="00F6112C" w:rsidP="006F635E"/>
    <w:p w14:paraId="5270B2C6" w14:textId="77777777" w:rsidR="0091393B" w:rsidRDefault="0091393B" w:rsidP="0091393B"/>
    <w:p w14:paraId="4887463F" w14:textId="77777777" w:rsidR="00B81B10" w:rsidRDefault="00B81B10" w:rsidP="0091393B"/>
    <w:p w14:paraId="089EC372" w14:textId="77777777" w:rsidR="00B81B10" w:rsidRDefault="00B81B10" w:rsidP="0091393B"/>
    <w:p w14:paraId="4DBC96BF" w14:textId="77777777" w:rsidR="00B81B10" w:rsidRDefault="00B81B10" w:rsidP="0091393B"/>
    <w:p w14:paraId="56F00F47" w14:textId="77777777" w:rsidR="0091393B" w:rsidRPr="00F601E6" w:rsidRDefault="0091393B" w:rsidP="0091393B"/>
    <w:sectPr w:rsidR="0091393B"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6F635E"/>
    <w:rsid w:val="000029E3"/>
    <w:rsid w:val="000029E8"/>
    <w:rsid w:val="00004225"/>
    <w:rsid w:val="000066CA"/>
    <w:rsid w:val="00007264"/>
    <w:rsid w:val="000076A9"/>
    <w:rsid w:val="00014FAD"/>
    <w:rsid w:val="00015D2A"/>
    <w:rsid w:val="0002490B"/>
    <w:rsid w:val="00026465"/>
    <w:rsid w:val="00030204"/>
    <w:rsid w:val="00030E41"/>
    <w:rsid w:val="000312A0"/>
    <w:rsid w:val="0003396C"/>
    <w:rsid w:val="00035337"/>
    <w:rsid w:val="00052FB1"/>
    <w:rsid w:val="00054276"/>
    <w:rsid w:val="000547B1"/>
    <w:rsid w:val="0006091E"/>
    <w:rsid w:val="0006344D"/>
    <w:rsid w:val="000638C1"/>
    <w:rsid w:val="00065656"/>
    <w:rsid w:val="00065FEE"/>
    <w:rsid w:val="00066E3C"/>
    <w:rsid w:val="00072718"/>
    <w:rsid w:val="0007381E"/>
    <w:rsid w:val="00076094"/>
    <w:rsid w:val="00080A31"/>
    <w:rsid w:val="0008785F"/>
    <w:rsid w:val="00090AAF"/>
    <w:rsid w:val="00090CBE"/>
    <w:rsid w:val="00094DEC"/>
    <w:rsid w:val="000A2D8A"/>
    <w:rsid w:val="000A6129"/>
    <w:rsid w:val="000B30B9"/>
    <w:rsid w:val="000B4336"/>
    <w:rsid w:val="000B4530"/>
    <w:rsid w:val="000D26A6"/>
    <w:rsid w:val="000D2B90"/>
    <w:rsid w:val="000D6ED8"/>
    <w:rsid w:val="000D717B"/>
    <w:rsid w:val="00100B28"/>
    <w:rsid w:val="00117316"/>
    <w:rsid w:val="001209B4"/>
    <w:rsid w:val="001523D0"/>
    <w:rsid w:val="001748AB"/>
    <w:rsid w:val="001761FC"/>
    <w:rsid w:val="00182655"/>
    <w:rsid w:val="001840F2"/>
    <w:rsid w:val="00185134"/>
    <w:rsid w:val="001856C6"/>
    <w:rsid w:val="00191B5F"/>
    <w:rsid w:val="00192487"/>
    <w:rsid w:val="00193416"/>
    <w:rsid w:val="00195073"/>
    <w:rsid w:val="001960F2"/>
    <w:rsid w:val="0019668D"/>
    <w:rsid w:val="001A25FD"/>
    <w:rsid w:val="001A5371"/>
    <w:rsid w:val="001A72C7"/>
    <w:rsid w:val="001B73E3"/>
    <w:rsid w:val="001C316D"/>
    <w:rsid w:val="001C3257"/>
    <w:rsid w:val="001D07E3"/>
    <w:rsid w:val="001D1A0D"/>
    <w:rsid w:val="001D36BF"/>
    <w:rsid w:val="001D4C28"/>
    <w:rsid w:val="001D64B2"/>
    <w:rsid w:val="001D6F1C"/>
    <w:rsid w:val="001E0B1F"/>
    <w:rsid w:val="001E0C0F"/>
    <w:rsid w:val="001E11C7"/>
    <w:rsid w:val="001E1E0B"/>
    <w:rsid w:val="001E2896"/>
    <w:rsid w:val="001E7E4B"/>
    <w:rsid w:val="001F1173"/>
    <w:rsid w:val="002005A8"/>
    <w:rsid w:val="00203DD8"/>
    <w:rsid w:val="00204E1D"/>
    <w:rsid w:val="002059BD"/>
    <w:rsid w:val="00207FD8"/>
    <w:rsid w:val="00210FAF"/>
    <w:rsid w:val="00213B1E"/>
    <w:rsid w:val="00215284"/>
    <w:rsid w:val="002168F2"/>
    <w:rsid w:val="00220354"/>
    <w:rsid w:val="0022589F"/>
    <w:rsid w:val="00231736"/>
    <w:rsid w:val="002343FE"/>
    <w:rsid w:val="00235F7B"/>
    <w:rsid w:val="00243F8C"/>
    <w:rsid w:val="002502CF"/>
    <w:rsid w:val="00267EBB"/>
    <w:rsid w:val="0027023B"/>
    <w:rsid w:val="00272F3F"/>
    <w:rsid w:val="00274EDB"/>
    <w:rsid w:val="0027729E"/>
    <w:rsid w:val="00281E46"/>
    <w:rsid w:val="00284083"/>
    <w:rsid w:val="002843B2"/>
    <w:rsid w:val="00284ED6"/>
    <w:rsid w:val="002858B2"/>
    <w:rsid w:val="00290C5A"/>
    <w:rsid w:val="00290C92"/>
    <w:rsid w:val="0029647A"/>
    <w:rsid w:val="00296504"/>
    <w:rsid w:val="002B5511"/>
    <w:rsid w:val="002B7ACF"/>
    <w:rsid w:val="002E0643"/>
    <w:rsid w:val="002E2AAB"/>
    <w:rsid w:val="002E392E"/>
    <w:rsid w:val="002E6BBC"/>
    <w:rsid w:val="002E74F0"/>
    <w:rsid w:val="002E7C3F"/>
    <w:rsid w:val="002F1BA9"/>
    <w:rsid w:val="002F6E74"/>
    <w:rsid w:val="003106B3"/>
    <w:rsid w:val="00312737"/>
    <w:rsid w:val="00312CA2"/>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1F63"/>
    <w:rsid w:val="003726C3"/>
    <w:rsid w:val="003737A5"/>
    <w:rsid w:val="00375D2E"/>
    <w:rsid w:val="00383071"/>
    <w:rsid w:val="00383B19"/>
    <w:rsid w:val="00384CBC"/>
    <w:rsid w:val="003933F9"/>
    <w:rsid w:val="00395864"/>
    <w:rsid w:val="00396557"/>
    <w:rsid w:val="00397316"/>
    <w:rsid w:val="003A248F"/>
    <w:rsid w:val="003A4D9C"/>
    <w:rsid w:val="003B1668"/>
    <w:rsid w:val="003B2D03"/>
    <w:rsid w:val="003C581D"/>
    <w:rsid w:val="003C5F4C"/>
    <w:rsid w:val="003D5EA8"/>
    <w:rsid w:val="003D7B28"/>
    <w:rsid w:val="003E305E"/>
    <w:rsid w:val="003E34DB"/>
    <w:rsid w:val="003E35E7"/>
    <w:rsid w:val="003E5302"/>
    <w:rsid w:val="003E5BF1"/>
    <w:rsid w:val="003F2452"/>
    <w:rsid w:val="003F41EA"/>
    <w:rsid w:val="003F51A0"/>
    <w:rsid w:val="003F7DF0"/>
    <w:rsid w:val="004039AF"/>
    <w:rsid w:val="0040583C"/>
    <w:rsid w:val="00407AFF"/>
    <w:rsid w:val="0041155D"/>
    <w:rsid w:val="004170BF"/>
    <w:rsid w:val="0042258D"/>
    <w:rsid w:val="004270E3"/>
    <w:rsid w:val="0043392D"/>
    <w:rsid w:val="004348DC"/>
    <w:rsid w:val="00434921"/>
    <w:rsid w:val="00442018"/>
    <w:rsid w:val="00446567"/>
    <w:rsid w:val="00447B10"/>
    <w:rsid w:val="00452EE4"/>
    <w:rsid w:val="00452F0B"/>
    <w:rsid w:val="004536D6"/>
    <w:rsid w:val="00457224"/>
    <w:rsid w:val="004572F7"/>
    <w:rsid w:val="0047482C"/>
    <w:rsid w:val="00475436"/>
    <w:rsid w:val="0048047E"/>
    <w:rsid w:val="00482AF9"/>
    <w:rsid w:val="0048603F"/>
    <w:rsid w:val="00496654"/>
    <w:rsid w:val="00496BB2"/>
    <w:rsid w:val="00496C4C"/>
    <w:rsid w:val="004B2F4C"/>
    <w:rsid w:val="004B37B4"/>
    <w:rsid w:val="004B564F"/>
    <w:rsid w:val="004B72B4"/>
    <w:rsid w:val="004C0314"/>
    <w:rsid w:val="004C0D3D"/>
    <w:rsid w:val="004C213E"/>
    <w:rsid w:val="004C21BA"/>
    <w:rsid w:val="004C376C"/>
    <w:rsid w:val="004C657F"/>
    <w:rsid w:val="004D17D8"/>
    <w:rsid w:val="004D1A33"/>
    <w:rsid w:val="004D52D8"/>
    <w:rsid w:val="004E355B"/>
    <w:rsid w:val="004E54E8"/>
    <w:rsid w:val="004E596E"/>
    <w:rsid w:val="0050285E"/>
    <w:rsid w:val="005028E5"/>
    <w:rsid w:val="00503242"/>
    <w:rsid w:val="00503735"/>
    <w:rsid w:val="00516A88"/>
    <w:rsid w:val="005201C2"/>
    <w:rsid w:val="00522065"/>
    <w:rsid w:val="005224F2"/>
    <w:rsid w:val="00525266"/>
    <w:rsid w:val="00533F1C"/>
    <w:rsid w:val="00536D8B"/>
    <w:rsid w:val="005379C3"/>
    <w:rsid w:val="005432F8"/>
    <w:rsid w:val="00544726"/>
    <w:rsid w:val="00550442"/>
    <w:rsid w:val="005519C2"/>
    <w:rsid w:val="005523E0"/>
    <w:rsid w:val="0055320F"/>
    <w:rsid w:val="0055699B"/>
    <w:rsid w:val="0056020A"/>
    <w:rsid w:val="00563D3D"/>
    <w:rsid w:val="005659AA"/>
    <w:rsid w:val="0056755D"/>
    <w:rsid w:val="005676E8"/>
    <w:rsid w:val="00577C12"/>
    <w:rsid w:val="00580AC6"/>
    <w:rsid w:val="00580BFC"/>
    <w:rsid w:val="00581048"/>
    <w:rsid w:val="00581203"/>
    <w:rsid w:val="00581E9C"/>
    <w:rsid w:val="0058349C"/>
    <w:rsid w:val="00585FBE"/>
    <w:rsid w:val="005870E8"/>
    <w:rsid w:val="0058789C"/>
    <w:rsid w:val="00593191"/>
    <w:rsid w:val="005970DD"/>
    <w:rsid w:val="005A05B7"/>
    <w:rsid w:val="005A4917"/>
    <w:rsid w:val="005A4D4E"/>
    <w:rsid w:val="005A7237"/>
    <w:rsid w:val="005B21FA"/>
    <w:rsid w:val="005B3244"/>
    <w:rsid w:val="005B6EE8"/>
    <w:rsid w:val="005B7731"/>
    <w:rsid w:val="005C4515"/>
    <w:rsid w:val="005C5602"/>
    <w:rsid w:val="005C74A6"/>
    <w:rsid w:val="005D028F"/>
    <w:rsid w:val="005D3B4D"/>
    <w:rsid w:val="005D615C"/>
    <w:rsid w:val="005D64CF"/>
    <w:rsid w:val="005E1860"/>
    <w:rsid w:val="005E76A5"/>
    <w:rsid w:val="005F063B"/>
    <w:rsid w:val="005F0C0C"/>
    <w:rsid w:val="005F192D"/>
    <w:rsid w:val="005F24C8"/>
    <w:rsid w:val="005F26AF"/>
    <w:rsid w:val="005F59BF"/>
    <w:rsid w:val="00606CD6"/>
    <w:rsid w:val="00607D6C"/>
    <w:rsid w:val="0061383D"/>
    <w:rsid w:val="00614D69"/>
    <w:rsid w:val="00617030"/>
    <w:rsid w:val="00617962"/>
    <w:rsid w:val="00621301"/>
    <w:rsid w:val="0062173F"/>
    <w:rsid w:val="006235FB"/>
    <w:rsid w:val="00626A15"/>
    <w:rsid w:val="0063005A"/>
    <w:rsid w:val="00634B71"/>
    <w:rsid w:val="006379E9"/>
    <w:rsid w:val="00641C40"/>
    <w:rsid w:val="006438CB"/>
    <w:rsid w:val="00647EAC"/>
    <w:rsid w:val="006529B9"/>
    <w:rsid w:val="0065441C"/>
    <w:rsid w:val="00654695"/>
    <w:rsid w:val="0065500A"/>
    <w:rsid w:val="00655217"/>
    <w:rsid w:val="0065727C"/>
    <w:rsid w:val="00661982"/>
    <w:rsid w:val="00674A78"/>
    <w:rsid w:val="00680D45"/>
    <w:rsid w:val="00693A89"/>
    <w:rsid w:val="00696057"/>
    <w:rsid w:val="00696A16"/>
    <w:rsid w:val="006A4840"/>
    <w:rsid w:val="006A52A0"/>
    <w:rsid w:val="006A7B81"/>
    <w:rsid w:val="006A7E1D"/>
    <w:rsid w:val="006B516E"/>
    <w:rsid w:val="006C3A56"/>
    <w:rsid w:val="006D13F4"/>
    <w:rsid w:val="006D6AED"/>
    <w:rsid w:val="006E189E"/>
    <w:rsid w:val="006E6D0B"/>
    <w:rsid w:val="006F126E"/>
    <w:rsid w:val="006F32C9"/>
    <w:rsid w:val="006F3834"/>
    <w:rsid w:val="006F5693"/>
    <w:rsid w:val="006F5D4C"/>
    <w:rsid w:val="006F635E"/>
    <w:rsid w:val="007115CB"/>
    <w:rsid w:val="00717B01"/>
    <w:rsid w:val="007227D9"/>
    <w:rsid w:val="00723F69"/>
    <w:rsid w:val="0072491F"/>
    <w:rsid w:val="00724B72"/>
    <w:rsid w:val="00725598"/>
    <w:rsid w:val="00735E64"/>
    <w:rsid w:val="007374A1"/>
    <w:rsid w:val="00743A00"/>
    <w:rsid w:val="007477CB"/>
    <w:rsid w:val="00752712"/>
    <w:rsid w:val="00753A84"/>
    <w:rsid w:val="007549F2"/>
    <w:rsid w:val="007611F5"/>
    <w:rsid w:val="007619E4"/>
    <w:rsid w:val="00761E75"/>
    <w:rsid w:val="00764382"/>
    <w:rsid w:val="0076495E"/>
    <w:rsid w:val="007659BB"/>
    <w:rsid w:val="00765FC8"/>
    <w:rsid w:val="00775694"/>
    <w:rsid w:val="0077663C"/>
    <w:rsid w:val="0078693E"/>
    <w:rsid w:val="00793F46"/>
    <w:rsid w:val="007A1325"/>
    <w:rsid w:val="007A1A18"/>
    <w:rsid w:val="007A3BAF"/>
    <w:rsid w:val="007B3BAE"/>
    <w:rsid w:val="007B53D8"/>
    <w:rsid w:val="007C22C5"/>
    <w:rsid w:val="007C57E1"/>
    <w:rsid w:val="007C5811"/>
    <w:rsid w:val="007D2DF5"/>
    <w:rsid w:val="007D451A"/>
    <w:rsid w:val="007D5270"/>
    <w:rsid w:val="007D5E3E"/>
    <w:rsid w:val="007D7596"/>
    <w:rsid w:val="007E1C68"/>
    <w:rsid w:val="007E242C"/>
    <w:rsid w:val="007E6631"/>
    <w:rsid w:val="00800D79"/>
    <w:rsid w:val="00803A12"/>
    <w:rsid w:val="00805417"/>
    <w:rsid w:val="008056E7"/>
    <w:rsid w:val="00823FB1"/>
    <w:rsid w:val="00824FD1"/>
    <w:rsid w:val="008266F9"/>
    <w:rsid w:val="00826708"/>
    <w:rsid w:val="008267E2"/>
    <w:rsid w:val="00826A9B"/>
    <w:rsid w:val="00830B77"/>
    <w:rsid w:val="00833692"/>
    <w:rsid w:val="00834842"/>
    <w:rsid w:val="00840E7B"/>
    <w:rsid w:val="008536AF"/>
    <w:rsid w:val="00853D40"/>
    <w:rsid w:val="008564FC"/>
    <w:rsid w:val="0086207F"/>
    <w:rsid w:val="00864E76"/>
    <w:rsid w:val="00872581"/>
    <w:rsid w:val="0087459D"/>
    <w:rsid w:val="0087680F"/>
    <w:rsid w:val="00876D81"/>
    <w:rsid w:val="00877A06"/>
    <w:rsid w:val="00881D86"/>
    <w:rsid w:val="00883306"/>
    <w:rsid w:val="008904F9"/>
    <w:rsid w:val="00890E4C"/>
    <w:rsid w:val="00890E74"/>
    <w:rsid w:val="00892798"/>
    <w:rsid w:val="0089380E"/>
    <w:rsid w:val="0089418F"/>
    <w:rsid w:val="00897C29"/>
    <w:rsid w:val="008A1A9C"/>
    <w:rsid w:val="008A4633"/>
    <w:rsid w:val="008A4E8E"/>
    <w:rsid w:val="008B032E"/>
    <w:rsid w:val="008C0764"/>
    <w:rsid w:val="008C0C2A"/>
    <w:rsid w:val="008C0FA2"/>
    <w:rsid w:val="008C2342"/>
    <w:rsid w:val="008C4101"/>
    <w:rsid w:val="008C7356"/>
    <w:rsid w:val="008C77B6"/>
    <w:rsid w:val="008D1B91"/>
    <w:rsid w:val="008D724A"/>
    <w:rsid w:val="008E0424"/>
    <w:rsid w:val="008E7A3E"/>
    <w:rsid w:val="008F41FD"/>
    <w:rsid w:val="008F4479"/>
    <w:rsid w:val="008F4BA0"/>
    <w:rsid w:val="00901726"/>
    <w:rsid w:val="009025AC"/>
    <w:rsid w:val="0091393B"/>
    <w:rsid w:val="00920904"/>
    <w:rsid w:val="00920E6A"/>
    <w:rsid w:val="00930196"/>
    <w:rsid w:val="00931816"/>
    <w:rsid w:val="00932587"/>
    <w:rsid w:val="00932C71"/>
    <w:rsid w:val="00934769"/>
    <w:rsid w:val="009509D5"/>
    <w:rsid w:val="009538F5"/>
    <w:rsid w:val="00957187"/>
    <w:rsid w:val="00960255"/>
    <w:rsid w:val="009603E1"/>
    <w:rsid w:val="00961C9D"/>
    <w:rsid w:val="00963065"/>
    <w:rsid w:val="0097151F"/>
    <w:rsid w:val="00973777"/>
    <w:rsid w:val="009739E4"/>
    <w:rsid w:val="00976E78"/>
    <w:rsid w:val="009775C0"/>
    <w:rsid w:val="00980431"/>
    <w:rsid w:val="00981F23"/>
    <w:rsid w:val="00990634"/>
    <w:rsid w:val="00991733"/>
    <w:rsid w:val="00992078"/>
    <w:rsid w:val="00992BE3"/>
    <w:rsid w:val="009A1467"/>
    <w:rsid w:val="009A5D85"/>
    <w:rsid w:val="009A6464"/>
    <w:rsid w:val="009B3DC9"/>
    <w:rsid w:val="009B69F5"/>
    <w:rsid w:val="009B757D"/>
    <w:rsid w:val="009C4EC6"/>
    <w:rsid w:val="009C5FF7"/>
    <w:rsid w:val="009C6292"/>
    <w:rsid w:val="009C6A0C"/>
    <w:rsid w:val="009D15DB"/>
    <w:rsid w:val="009D2E3D"/>
    <w:rsid w:val="009D3133"/>
    <w:rsid w:val="009D4140"/>
    <w:rsid w:val="009E160D"/>
    <w:rsid w:val="009E2E49"/>
    <w:rsid w:val="009F1CBB"/>
    <w:rsid w:val="009F309D"/>
    <w:rsid w:val="009F3305"/>
    <w:rsid w:val="009F6FB2"/>
    <w:rsid w:val="00A071C0"/>
    <w:rsid w:val="00A13CD3"/>
    <w:rsid w:val="00A15B9F"/>
    <w:rsid w:val="00A15E2F"/>
    <w:rsid w:val="00A179B7"/>
    <w:rsid w:val="00A22670"/>
    <w:rsid w:val="00A24B35"/>
    <w:rsid w:val="00A271BA"/>
    <w:rsid w:val="00A27F86"/>
    <w:rsid w:val="00A31CCA"/>
    <w:rsid w:val="00A35869"/>
    <w:rsid w:val="00A431C6"/>
    <w:rsid w:val="00A54315"/>
    <w:rsid w:val="00A55927"/>
    <w:rsid w:val="00A60FBC"/>
    <w:rsid w:val="00A62E8D"/>
    <w:rsid w:val="00A63D84"/>
    <w:rsid w:val="00A65C0B"/>
    <w:rsid w:val="00A72C7D"/>
    <w:rsid w:val="00A776BA"/>
    <w:rsid w:val="00A77DEF"/>
    <w:rsid w:val="00A81FD2"/>
    <w:rsid w:val="00A8441A"/>
    <w:rsid w:val="00A8674A"/>
    <w:rsid w:val="00A94CE9"/>
    <w:rsid w:val="00A96E24"/>
    <w:rsid w:val="00AA069A"/>
    <w:rsid w:val="00AA6F6E"/>
    <w:rsid w:val="00AB122B"/>
    <w:rsid w:val="00AB15BE"/>
    <w:rsid w:val="00AB21B0"/>
    <w:rsid w:val="00AB48D3"/>
    <w:rsid w:val="00AC013B"/>
    <w:rsid w:val="00AC38D5"/>
    <w:rsid w:val="00AE0243"/>
    <w:rsid w:val="00AE1BAD"/>
    <w:rsid w:val="00AE2124"/>
    <w:rsid w:val="00AE24BC"/>
    <w:rsid w:val="00AE3E3F"/>
    <w:rsid w:val="00AF2516"/>
    <w:rsid w:val="00AF4760"/>
    <w:rsid w:val="00AF55D4"/>
    <w:rsid w:val="00B0505F"/>
    <w:rsid w:val="00B05C2D"/>
    <w:rsid w:val="00B078F0"/>
    <w:rsid w:val="00B12933"/>
    <w:rsid w:val="00B12B88"/>
    <w:rsid w:val="00B137E0"/>
    <w:rsid w:val="00B13BC8"/>
    <w:rsid w:val="00B24662"/>
    <w:rsid w:val="00B3569C"/>
    <w:rsid w:val="00B372C6"/>
    <w:rsid w:val="00B43676"/>
    <w:rsid w:val="00B5602D"/>
    <w:rsid w:val="00B60125"/>
    <w:rsid w:val="00B6656B"/>
    <w:rsid w:val="00B67523"/>
    <w:rsid w:val="00B71625"/>
    <w:rsid w:val="00B75C54"/>
    <w:rsid w:val="00B81B10"/>
    <w:rsid w:val="00B8710E"/>
    <w:rsid w:val="00B92A93"/>
    <w:rsid w:val="00BA17A8"/>
    <w:rsid w:val="00BA2715"/>
    <w:rsid w:val="00BA2BDD"/>
    <w:rsid w:val="00BA3C33"/>
    <w:rsid w:val="00BB0878"/>
    <w:rsid w:val="00BB1879"/>
    <w:rsid w:val="00BB3CC6"/>
    <w:rsid w:val="00BB3F9C"/>
    <w:rsid w:val="00BC0ABE"/>
    <w:rsid w:val="00BC30DB"/>
    <w:rsid w:val="00BC64FF"/>
    <w:rsid w:val="00BC7C37"/>
    <w:rsid w:val="00BD2244"/>
    <w:rsid w:val="00BD3995"/>
    <w:rsid w:val="00BE6472"/>
    <w:rsid w:val="00BE6C1E"/>
    <w:rsid w:val="00BF29B8"/>
    <w:rsid w:val="00BF46EA"/>
    <w:rsid w:val="00C06D5E"/>
    <w:rsid w:val="00C07769"/>
    <w:rsid w:val="00C07D05"/>
    <w:rsid w:val="00C10856"/>
    <w:rsid w:val="00C13267"/>
    <w:rsid w:val="00C203FA"/>
    <w:rsid w:val="00C244F5"/>
    <w:rsid w:val="00C3164F"/>
    <w:rsid w:val="00C31B5E"/>
    <w:rsid w:val="00C34D3E"/>
    <w:rsid w:val="00C35B37"/>
    <w:rsid w:val="00C3747A"/>
    <w:rsid w:val="00C37F29"/>
    <w:rsid w:val="00C41AA9"/>
    <w:rsid w:val="00C51010"/>
    <w:rsid w:val="00C511DC"/>
    <w:rsid w:val="00C55E30"/>
    <w:rsid w:val="00C56DCC"/>
    <w:rsid w:val="00C57075"/>
    <w:rsid w:val="00C72AFE"/>
    <w:rsid w:val="00C81619"/>
    <w:rsid w:val="00CA013C"/>
    <w:rsid w:val="00CA6D6D"/>
    <w:rsid w:val="00CC286A"/>
    <w:rsid w:val="00CC7A4E"/>
    <w:rsid w:val="00CD1359"/>
    <w:rsid w:val="00CD4C83"/>
    <w:rsid w:val="00CD77D4"/>
    <w:rsid w:val="00D01EDC"/>
    <w:rsid w:val="00D078AA"/>
    <w:rsid w:val="00D10058"/>
    <w:rsid w:val="00D11978"/>
    <w:rsid w:val="00D15E30"/>
    <w:rsid w:val="00D16129"/>
    <w:rsid w:val="00D21998"/>
    <w:rsid w:val="00D25DBD"/>
    <w:rsid w:val="00D26512"/>
    <w:rsid w:val="00D26929"/>
    <w:rsid w:val="00D30CBD"/>
    <w:rsid w:val="00D30D9E"/>
    <w:rsid w:val="00D33908"/>
    <w:rsid w:val="00D354F2"/>
    <w:rsid w:val="00D36B5B"/>
    <w:rsid w:val="00D36C30"/>
    <w:rsid w:val="00D36E59"/>
    <w:rsid w:val="00D37C90"/>
    <w:rsid w:val="00D43A8C"/>
    <w:rsid w:val="00D506B0"/>
    <w:rsid w:val="00D51EC3"/>
    <w:rsid w:val="00D53004"/>
    <w:rsid w:val="00D53072"/>
    <w:rsid w:val="00D61A4E"/>
    <w:rsid w:val="00D6297A"/>
    <w:rsid w:val="00D634EA"/>
    <w:rsid w:val="00D63EC6"/>
    <w:rsid w:val="00D713A1"/>
    <w:rsid w:val="00D76393"/>
    <w:rsid w:val="00D77956"/>
    <w:rsid w:val="00D80F0C"/>
    <w:rsid w:val="00D92077"/>
    <w:rsid w:val="00D94B02"/>
    <w:rsid w:val="00D951E2"/>
    <w:rsid w:val="00D9565A"/>
    <w:rsid w:val="00DA215B"/>
    <w:rsid w:val="00DB2337"/>
    <w:rsid w:val="00DB38D3"/>
    <w:rsid w:val="00DB5F87"/>
    <w:rsid w:val="00DB699B"/>
    <w:rsid w:val="00DC0376"/>
    <w:rsid w:val="00DC099B"/>
    <w:rsid w:val="00DC1223"/>
    <w:rsid w:val="00DC2BE5"/>
    <w:rsid w:val="00DD4CD4"/>
    <w:rsid w:val="00DD65A2"/>
    <w:rsid w:val="00DD6770"/>
    <w:rsid w:val="00DE0749"/>
    <w:rsid w:val="00DE1228"/>
    <w:rsid w:val="00DE1CE2"/>
    <w:rsid w:val="00DE41AF"/>
    <w:rsid w:val="00DF1210"/>
    <w:rsid w:val="00DF31E9"/>
    <w:rsid w:val="00DF400D"/>
    <w:rsid w:val="00DF49E2"/>
    <w:rsid w:val="00DF5C23"/>
    <w:rsid w:val="00E01DAD"/>
    <w:rsid w:val="00E01E88"/>
    <w:rsid w:val="00E021DC"/>
    <w:rsid w:val="00E03F91"/>
    <w:rsid w:val="00E053BA"/>
    <w:rsid w:val="00E064EF"/>
    <w:rsid w:val="00E064F2"/>
    <w:rsid w:val="00E0717B"/>
    <w:rsid w:val="00E07668"/>
    <w:rsid w:val="00E15598"/>
    <w:rsid w:val="00E160CA"/>
    <w:rsid w:val="00E20D65"/>
    <w:rsid w:val="00E255F3"/>
    <w:rsid w:val="00E2573B"/>
    <w:rsid w:val="00E353A2"/>
    <w:rsid w:val="00E36881"/>
    <w:rsid w:val="00E40C41"/>
    <w:rsid w:val="00E42E4C"/>
    <w:rsid w:val="00E4620D"/>
    <w:rsid w:val="00E47013"/>
    <w:rsid w:val="00E500E3"/>
    <w:rsid w:val="00E541F9"/>
    <w:rsid w:val="00E57B79"/>
    <w:rsid w:val="00E61E08"/>
    <w:rsid w:val="00E63419"/>
    <w:rsid w:val="00E64496"/>
    <w:rsid w:val="00E7210D"/>
    <w:rsid w:val="00E72115"/>
    <w:rsid w:val="00E8322E"/>
    <w:rsid w:val="00E903E0"/>
    <w:rsid w:val="00E90875"/>
    <w:rsid w:val="00E91735"/>
    <w:rsid w:val="00EA1115"/>
    <w:rsid w:val="00EA39EB"/>
    <w:rsid w:val="00EA58CE"/>
    <w:rsid w:val="00EB1ABD"/>
    <w:rsid w:val="00EB33FF"/>
    <w:rsid w:val="00EB3D1A"/>
    <w:rsid w:val="00EC2759"/>
    <w:rsid w:val="00EC7106"/>
    <w:rsid w:val="00ED0120"/>
    <w:rsid w:val="00ED09A5"/>
    <w:rsid w:val="00ED3BBA"/>
    <w:rsid w:val="00ED4E12"/>
    <w:rsid w:val="00EE051B"/>
    <w:rsid w:val="00EE46D1"/>
    <w:rsid w:val="00EE54B4"/>
    <w:rsid w:val="00EF1AD8"/>
    <w:rsid w:val="00EF2B5C"/>
    <w:rsid w:val="00EF37CD"/>
    <w:rsid w:val="00EF7794"/>
    <w:rsid w:val="00F014B7"/>
    <w:rsid w:val="00F02046"/>
    <w:rsid w:val="00F053D8"/>
    <w:rsid w:val="00F07888"/>
    <w:rsid w:val="00F07F5F"/>
    <w:rsid w:val="00F10107"/>
    <w:rsid w:val="00F10B0C"/>
    <w:rsid w:val="00F1313D"/>
    <w:rsid w:val="00F201E7"/>
    <w:rsid w:val="00F204E0"/>
    <w:rsid w:val="00F20B16"/>
    <w:rsid w:val="00F21C79"/>
    <w:rsid w:val="00F238C9"/>
    <w:rsid w:val="00F23CA5"/>
    <w:rsid w:val="00F277AA"/>
    <w:rsid w:val="00F27D86"/>
    <w:rsid w:val="00F31955"/>
    <w:rsid w:val="00F32685"/>
    <w:rsid w:val="00F34C06"/>
    <w:rsid w:val="00F41D80"/>
    <w:rsid w:val="00F43EA3"/>
    <w:rsid w:val="00F50C55"/>
    <w:rsid w:val="00F57FFB"/>
    <w:rsid w:val="00F601E6"/>
    <w:rsid w:val="00F6112C"/>
    <w:rsid w:val="00F6626D"/>
    <w:rsid w:val="00F73954"/>
    <w:rsid w:val="00F94060"/>
    <w:rsid w:val="00FA56F6"/>
    <w:rsid w:val="00FA7BD6"/>
    <w:rsid w:val="00FB0745"/>
    <w:rsid w:val="00FB329D"/>
    <w:rsid w:val="00FC0E61"/>
    <w:rsid w:val="00FC196B"/>
    <w:rsid w:val="00FC27E3"/>
    <w:rsid w:val="00FC49EE"/>
    <w:rsid w:val="00FC6D9B"/>
    <w:rsid w:val="00FC74C7"/>
    <w:rsid w:val="00FC7569"/>
    <w:rsid w:val="00FD451D"/>
    <w:rsid w:val="00FD5B22"/>
    <w:rsid w:val="00FD799A"/>
    <w:rsid w:val="00FE1B01"/>
    <w:rsid w:val="00FE1B4F"/>
    <w:rsid w:val="00FE79C3"/>
    <w:rsid w:val="00FF6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B13B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D4140"/>
    <w:rPr>
      <w:rFonts w:ascii="Times New Roman" w:eastAsiaTheme="minorHAnsi" w:hAnsi="Times New Roman" w:cs="Times New Roman"/>
      <w:sz w:val="20"/>
      <w:szCs w:val="22"/>
    </w:rPr>
  </w:style>
  <w:style w:type="paragraph" w:styleId="Heading1">
    <w:name w:val="heading 1"/>
    <w:aliases w:val="Pocket"/>
    <w:basedOn w:val="Normal"/>
    <w:next w:val="Normal"/>
    <w:link w:val="Heading1Char"/>
    <w:qFormat/>
    <w:rsid w:val="009D414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414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414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D4140"/>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9D41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4140"/>
  </w:style>
  <w:style w:type="character" w:customStyle="1" w:styleId="Heading1Char">
    <w:name w:val="Heading 1 Char"/>
    <w:aliases w:val="Pocket Char"/>
    <w:basedOn w:val="DefaultParagraphFont"/>
    <w:link w:val="Heading1"/>
    <w:rsid w:val="009D414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D414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D4140"/>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9D4140"/>
    <w:rPr>
      <w:rFonts w:ascii="Times New Roman" w:eastAsiaTheme="majorEastAsia" w:hAnsi="Times New Roman" w:cstheme="majorBidi"/>
      <w:b/>
      <w:iCs/>
      <w:szCs w:val="22"/>
    </w:rPr>
  </w:style>
  <w:style w:type="character" w:customStyle="1" w:styleId="Style13ptBold">
    <w:name w:val="Style 13 pt Bold"/>
    <w:aliases w:val="Cite"/>
    <w:basedOn w:val="DefaultParagraphFont"/>
    <w:uiPriority w:val="5"/>
    <w:qFormat/>
    <w:rsid w:val="009D4140"/>
    <w:rPr>
      <w:b/>
      <w:bCs/>
      <w:sz w:val="20"/>
      <w:u w:val="none"/>
    </w:rPr>
  </w:style>
  <w:style w:type="character" w:customStyle="1" w:styleId="StyleUnderline">
    <w:name w:val="Style Underline"/>
    <w:aliases w:val="Underline"/>
    <w:basedOn w:val="DefaultParagraphFont"/>
    <w:uiPriority w:val="6"/>
    <w:qFormat/>
    <w:rsid w:val="009D4140"/>
    <w:rPr>
      <w:b w:val="0"/>
      <w:sz w:val="20"/>
      <w:u w:val="single"/>
    </w:rPr>
  </w:style>
  <w:style w:type="character" w:styleId="Emphasis">
    <w:name w:val="Emphasis"/>
    <w:basedOn w:val="DefaultParagraphFont"/>
    <w:uiPriority w:val="7"/>
    <w:qFormat/>
    <w:rsid w:val="009D4140"/>
    <w:rPr>
      <w:rFonts w:ascii="Times New Roman" w:hAnsi="Times New Roman" w:cs="Times New Roman"/>
      <w:b/>
      <w:i w:val="0"/>
      <w:iCs/>
      <w:sz w:val="20"/>
      <w:u w:val="single"/>
      <w:bdr w:val="none" w:sz="0" w:space="0" w:color="auto"/>
    </w:rPr>
  </w:style>
  <w:style w:type="character" w:styleId="FollowedHyperlink">
    <w:name w:val="FollowedHyperlink"/>
    <w:basedOn w:val="DefaultParagraphFont"/>
    <w:uiPriority w:val="99"/>
    <w:semiHidden/>
    <w:unhideWhenUsed/>
    <w:rsid w:val="009D4140"/>
    <w:rPr>
      <w:color w:val="auto"/>
      <w:u w:val="none"/>
    </w:rPr>
  </w:style>
  <w:style w:type="character" w:styleId="Hyperlink">
    <w:name w:val="Hyperlink"/>
    <w:basedOn w:val="DefaultParagraphFont"/>
    <w:uiPriority w:val="99"/>
    <w:unhideWhenUsed/>
    <w:rsid w:val="009D4140"/>
    <w:rPr>
      <w:color w:val="auto"/>
      <w:u w:val="none"/>
    </w:rPr>
  </w:style>
  <w:style w:type="paragraph" w:styleId="DocumentMap">
    <w:name w:val="Document Map"/>
    <w:basedOn w:val="Normal"/>
    <w:link w:val="DocumentMapChar"/>
    <w:uiPriority w:val="99"/>
    <w:semiHidden/>
    <w:unhideWhenUsed/>
    <w:rsid w:val="0048603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603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207064">
      <w:bodyDiv w:val="1"/>
      <w:marLeft w:val="0"/>
      <w:marRight w:val="0"/>
      <w:marTop w:val="0"/>
      <w:marBottom w:val="0"/>
      <w:divBdr>
        <w:top w:val="none" w:sz="0" w:space="0" w:color="auto"/>
        <w:left w:val="none" w:sz="0" w:space="0" w:color="auto"/>
        <w:bottom w:val="none" w:sz="0" w:space="0" w:color="auto"/>
        <w:right w:val="none" w:sz="0" w:space="0" w:color="auto"/>
      </w:divBdr>
      <w:divsChild>
        <w:div w:id="107358948">
          <w:marLeft w:val="0"/>
          <w:marRight w:val="0"/>
          <w:marTop w:val="0"/>
          <w:marBottom w:val="0"/>
          <w:divBdr>
            <w:top w:val="none" w:sz="0" w:space="0" w:color="auto"/>
            <w:left w:val="none" w:sz="0" w:space="0" w:color="auto"/>
            <w:bottom w:val="none" w:sz="0" w:space="0" w:color="auto"/>
            <w:right w:val="none" w:sz="0" w:space="0" w:color="auto"/>
          </w:divBdr>
          <w:divsChild>
            <w:div w:id="1281257106">
              <w:marLeft w:val="0"/>
              <w:marRight w:val="0"/>
              <w:marTop w:val="0"/>
              <w:marBottom w:val="0"/>
              <w:divBdr>
                <w:top w:val="none" w:sz="0" w:space="0" w:color="auto"/>
                <w:left w:val="none" w:sz="0" w:space="0" w:color="auto"/>
                <w:bottom w:val="none" w:sz="0" w:space="0" w:color="auto"/>
                <w:right w:val="none" w:sz="0" w:space="0" w:color="auto"/>
              </w:divBdr>
              <w:divsChild>
                <w:div w:id="20422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808">
      <w:bodyDiv w:val="1"/>
      <w:marLeft w:val="0"/>
      <w:marRight w:val="0"/>
      <w:marTop w:val="0"/>
      <w:marBottom w:val="0"/>
      <w:divBdr>
        <w:top w:val="none" w:sz="0" w:space="0" w:color="auto"/>
        <w:left w:val="none" w:sz="0" w:space="0" w:color="auto"/>
        <w:bottom w:val="none" w:sz="0" w:space="0" w:color="auto"/>
        <w:right w:val="none" w:sz="0" w:space="0" w:color="auto"/>
      </w:divBdr>
      <w:divsChild>
        <w:div w:id="1348171945">
          <w:marLeft w:val="0"/>
          <w:marRight w:val="0"/>
          <w:marTop w:val="0"/>
          <w:marBottom w:val="0"/>
          <w:divBdr>
            <w:top w:val="none" w:sz="0" w:space="0" w:color="auto"/>
            <w:left w:val="none" w:sz="0" w:space="0" w:color="auto"/>
            <w:bottom w:val="none" w:sz="0" w:space="0" w:color="auto"/>
            <w:right w:val="none" w:sz="0" w:space="0" w:color="auto"/>
          </w:divBdr>
          <w:divsChild>
            <w:div w:id="65222766">
              <w:marLeft w:val="0"/>
              <w:marRight w:val="0"/>
              <w:marTop w:val="0"/>
              <w:marBottom w:val="0"/>
              <w:divBdr>
                <w:top w:val="none" w:sz="0" w:space="0" w:color="auto"/>
                <w:left w:val="none" w:sz="0" w:space="0" w:color="auto"/>
                <w:bottom w:val="none" w:sz="0" w:space="0" w:color="auto"/>
                <w:right w:val="none" w:sz="0" w:space="0" w:color="auto"/>
              </w:divBdr>
              <w:divsChild>
                <w:div w:id="1550917591">
                  <w:marLeft w:val="0"/>
                  <w:marRight w:val="0"/>
                  <w:marTop w:val="0"/>
                  <w:marBottom w:val="0"/>
                  <w:divBdr>
                    <w:top w:val="none" w:sz="0" w:space="0" w:color="auto"/>
                    <w:left w:val="none" w:sz="0" w:space="0" w:color="auto"/>
                    <w:bottom w:val="none" w:sz="0" w:space="0" w:color="auto"/>
                    <w:right w:val="none" w:sz="0" w:space="0" w:color="auto"/>
                  </w:divBdr>
                </w:div>
              </w:divsChild>
            </w:div>
            <w:div w:id="442304840">
              <w:marLeft w:val="0"/>
              <w:marRight w:val="0"/>
              <w:marTop w:val="0"/>
              <w:marBottom w:val="0"/>
              <w:divBdr>
                <w:top w:val="none" w:sz="0" w:space="0" w:color="auto"/>
                <w:left w:val="none" w:sz="0" w:space="0" w:color="auto"/>
                <w:bottom w:val="none" w:sz="0" w:space="0" w:color="auto"/>
                <w:right w:val="none" w:sz="0" w:space="0" w:color="auto"/>
              </w:divBdr>
              <w:divsChild>
                <w:div w:id="1866825270">
                  <w:marLeft w:val="0"/>
                  <w:marRight w:val="0"/>
                  <w:marTop w:val="0"/>
                  <w:marBottom w:val="0"/>
                  <w:divBdr>
                    <w:top w:val="none" w:sz="0" w:space="0" w:color="auto"/>
                    <w:left w:val="none" w:sz="0" w:space="0" w:color="auto"/>
                    <w:bottom w:val="none" w:sz="0" w:space="0" w:color="auto"/>
                    <w:right w:val="none" w:sz="0" w:space="0" w:color="auto"/>
                  </w:divBdr>
                </w:div>
              </w:divsChild>
            </w:div>
            <w:div w:id="160506805">
              <w:marLeft w:val="0"/>
              <w:marRight w:val="0"/>
              <w:marTop w:val="0"/>
              <w:marBottom w:val="0"/>
              <w:divBdr>
                <w:top w:val="none" w:sz="0" w:space="0" w:color="auto"/>
                <w:left w:val="none" w:sz="0" w:space="0" w:color="auto"/>
                <w:bottom w:val="none" w:sz="0" w:space="0" w:color="auto"/>
                <w:right w:val="none" w:sz="0" w:space="0" w:color="auto"/>
              </w:divBdr>
              <w:divsChild>
                <w:div w:id="140343098">
                  <w:marLeft w:val="0"/>
                  <w:marRight w:val="0"/>
                  <w:marTop w:val="0"/>
                  <w:marBottom w:val="0"/>
                  <w:divBdr>
                    <w:top w:val="none" w:sz="0" w:space="0" w:color="auto"/>
                    <w:left w:val="none" w:sz="0" w:space="0" w:color="auto"/>
                    <w:bottom w:val="none" w:sz="0" w:space="0" w:color="auto"/>
                    <w:right w:val="none" w:sz="0" w:space="0" w:color="auto"/>
                  </w:divBdr>
                </w:div>
              </w:divsChild>
            </w:div>
            <w:div w:id="446434659">
              <w:marLeft w:val="0"/>
              <w:marRight w:val="0"/>
              <w:marTop w:val="0"/>
              <w:marBottom w:val="0"/>
              <w:divBdr>
                <w:top w:val="none" w:sz="0" w:space="0" w:color="auto"/>
                <w:left w:val="none" w:sz="0" w:space="0" w:color="auto"/>
                <w:bottom w:val="none" w:sz="0" w:space="0" w:color="auto"/>
                <w:right w:val="none" w:sz="0" w:space="0" w:color="auto"/>
              </w:divBdr>
              <w:divsChild>
                <w:div w:id="1980501174">
                  <w:marLeft w:val="0"/>
                  <w:marRight w:val="0"/>
                  <w:marTop w:val="0"/>
                  <w:marBottom w:val="0"/>
                  <w:divBdr>
                    <w:top w:val="none" w:sz="0" w:space="0" w:color="auto"/>
                    <w:left w:val="none" w:sz="0" w:space="0" w:color="auto"/>
                    <w:bottom w:val="none" w:sz="0" w:space="0" w:color="auto"/>
                    <w:right w:val="none" w:sz="0" w:space="0" w:color="auto"/>
                  </w:divBdr>
                </w:div>
              </w:divsChild>
            </w:div>
            <w:div w:id="1317759016">
              <w:marLeft w:val="0"/>
              <w:marRight w:val="0"/>
              <w:marTop w:val="0"/>
              <w:marBottom w:val="0"/>
              <w:divBdr>
                <w:top w:val="none" w:sz="0" w:space="0" w:color="auto"/>
                <w:left w:val="none" w:sz="0" w:space="0" w:color="auto"/>
                <w:bottom w:val="none" w:sz="0" w:space="0" w:color="auto"/>
                <w:right w:val="none" w:sz="0" w:space="0" w:color="auto"/>
              </w:divBdr>
              <w:divsChild>
                <w:div w:id="588344550">
                  <w:marLeft w:val="0"/>
                  <w:marRight w:val="0"/>
                  <w:marTop w:val="0"/>
                  <w:marBottom w:val="0"/>
                  <w:divBdr>
                    <w:top w:val="none" w:sz="0" w:space="0" w:color="auto"/>
                    <w:left w:val="none" w:sz="0" w:space="0" w:color="auto"/>
                    <w:bottom w:val="none" w:sz="0" w:space="0" w:color="auto"/>
                    <w:right w:val="none" w:sz="0" w:space="0" w:color="auto"/>
                  </w:divBdr>
                </w:div>
              </w:divsChild>
            </w:div>
            <w:div w:id="117065348">
              <w:marLeft w:val="0"/>
              <w:marRight w:val="0"/>
              <w:marTop w:val="0"/>
              <w:marBottom w:val="0"/>
              <w:divBdr>
                <w:top w:val="none" w:sz="0" w:space="0" w:color="auto"/>
                <w:left w:val="none" w:sz="0" w:space="0" w:color="auto"/>
                <w:bottom w:val="none" w:sz="0" w:space="0" w:color="auto"/>
                <w:right w:val="none" w:sz="0" w:space="0" w:color="auto"/>
              </w:divBdr>
              <w:divsChild>
                <w:div w:id="1586915525">
                  <w:marLeft w:val="0"/>
                  <w:marRight w:val="0"/>
                  <w:marTop w:val="0"/>
                  <w:marBottom w:val="0"/>
                  <w:divBdr>
                    <w:top w:val="none" w:sz="0" w:space="0" w:color="auto"/>
                    <w:left w:val="none" w:sz="0" w:space="0" w:color="auto"/>
                    <w:bottom w:val="none" w:sz="0" w:space="0" w:color="auto"/>
                    <w:right w:val="none" w:sz="0" w:space="0" w:color="auto"/>
                  </w:divBdr>
                </w:div>
              </w:divsChild>
            </w:div>
            <w:div w:id="2134516828">
              <w:marLeft w:val="0"/>
              <w:marRight w:val="0"/>
              <w:marTop w:val="0"/>
              <w:marBottom w:val="0"/>
              <w:divBdr>
                <w:top w:val="none" w:sz="0" w:space="0" w:color="auto"/>
                <w:left w:val="none" w:sz="0" w:space="0" w:color="auto"/>
                <w:bottom w:val="none" w:sz="0" w:space="0" w:color="auto"/>
                <w:right w:val="none" w:sz="0" w:space="0" w:color="auto"/>
              </w:divBdr>
              <w:divsChild>
                <w:div w:id="1361124881">
                  <w:marLeft w:val="0"/>
                  <w:marRight w:val="0"/>
                  <w:marTop w:val="0"/>
                  <w:marBottom w:val="0"/>
                  <w:divBdr>
                    <w:top w:val="none" w:sz="0" w:space="0" w:color="auto"/>
                    <w:left w:val="none" w:sz="0" w:space="0" w:color="auto"/>
                    <w:bottom w:val="none" w:sz="0" w:space="0" w:color="auto"/>
                    <w:right w:val="none" w:sz="0" w:space="0" w:color="auto"/>
                  </w:divBdr>
                </w:div>
              </w:divsChild>
            </w:div>
            <w:div w:id="55278921">
              <w:marLeft w:val="0"/>
              <w:marRight w:val="0"/>
              <w:marTop w:val="0"/>
              <w:marBottom w:val="0"/>
              <w:divBdr>
                <w:top w:val="none" w:sz="0" w:space="0" w:color="auto"/>
                <w:left w:val="none" w:sz="0" w:space="0" w:color="auto"/>
                <w:bottom w:val="none" w:sz="0" w:space="0" w:color="auto"/>
                <w:right w:val="none" w:sz="0" w:space="0" w:color="auto"/>
              </w:divBdr>
              <w:divsChild>
                <w:div w:id="1898778788">
                  <w:marLeft w:val="0"/>
                  <w:marRight w:val="0"/>
                  <w:marTop w:val="0"/>
                  <w:marBottom w:val="0"/>
                  <w:divBdr>
                    <w:top w:val="none" w:sz="0" w:space="0" w:color="auto"/>
                    <w:left w:val="none" w:sz="0" w:space="0" w:color="auto"/>
                    <w:bottom w:val="none" w:sz="0" w:space="0" w:color="auto"/>
                    <w:right w:val="none" w:sz="0" w:space="0" w:color="auto"/>
                  </w:divBdr>
                </w:div>
              </w:divsChild>
            </w:div>
            <w:div w:id="1307972074">
              <w:marLeft w:val="0"/>
              <w:marRight w:val="0"/>
              <w:marTop w:val="0"/>
              <w:marBottom w:val="0"/>
              <w:divBdr>
                <w:top w:val="none" w:sz="0" w:space="0" w:color="auto"/>
                <w:left w:val="none" w:sz="0" w:space="0" w:color="auto"/>
                <w:bottom w:val="none" w:sz="0" w:space="0" w:color="auto"/>
                <w:right w:val="none" w:sz="0" w:space="0" w:color="auto"/>
              </w:divBdr>
              <w:divsChild>
                <w:div w:id="2049061727">
                  <w:marLeft w:val="0"/>
                  <w:marRight w:val="0"/>
                  <w:marTop w:val="0"/>
                  <w:marBottom w:val="0"/>
                  <w:divBdr>
                    <w:top w:val="none" w:sz="0" w:space="0" w:color="auto"/>
                    <w:left w:val="none" w:sz="0" w:space="0" w:color="auto"/>
                    <w:bottom w:val="none" w:sz="0" w:space="0" w:color="auto"/>
                    <w:right w:val="none" w:sz="0" w:space="0" w:color="auto"/>
                  </w:divBdr>
                </w:div>
              </w:divsChild>
            </w:div>
            <w:div w:id="1040547524">
              <w:marLeft w:val="0"/>
              <w:marRight w:val="0"/>
              <w:marTop w:val="0"/>
              <w:marBottom w:val="0"/>
              <w:divBdr>
                <w:top w:val="none" w:sz="0" w:space="0" w:color="auto"/>
                <w:left w:val="none" w:sz="0" w:space="0" w:color="auto"/>
                <w:bottom w:val="none" w:sz="0" w:space="0" w:color="auto"/>
                <w:right w:val="none" w:sz="0" w:space="0" w:color="auto"/>
              </w:divBdr>
              <w:divsChild>
                <w:div w:id="1578394886">
                  <w:marLeft w:val="0"/>
                  <w:marRight w:val="0"/>
                  <w:marTop w:val="0"/>
                  <w:marBottom w:val="0"/>
                  <w:divBdr>
                    <w:top w:val="none" w:sz="0" w:space="0" w:color="auto"/>
                    <w:left w:val="none" w:sz="0" w:space="0" w:color="auto"/>
                    <w:bottom w:val="none" w:sz="0" w:space="0" w:color="auto"/>
                    <w:right w:val="none" w:sz="0" w:space="0" w:color="auto"/>
                  </w:divBdr>
                </w:div>
              </w:divsChild>
            </w:div>
            <w:div w:id="1200322003">
              <w:marLeft w:val="0"/>
              <w:marRight w:val="0"/>
              <w:marTop w:val="0"/>
              <w:marBottom w:val="0"/>
              <w:divBdr>
                <w:top w:val="none" w:sz="0" w:space="0" w:color="auto"/>
                <w:left w:val="none" w:sz="0" w:space="0" w:color="auto"/>
                <w:bottom w:val="none" w:sz="0" w:space="0" w:color="auto"/>
                <w:right w:val="none" w:sz="0" w:space="0" w:color="auto"/>
              </w:divBdr>
              <w:divsChild>
                <w:div w:id="1215582058">
                  <w:marLeft w:val="0"/>
                  <w:marRight w:val="0"/>
                  <w:marTop w:val="0"/>
                  <w:marBottom w:val="0"/>
                  <w:divBdr>
                    <w:top w:val="none" w:sz="0" w:space="0" w:color="auto"/>
                    <w:left w:val="none" w:sz="0" w:space="0" w:color="auto"/>
                    <w:bottom w:val="none" w:sz="0" w:space="0" w:color="auto"/>
                    <w:right w:val="none" w:sz="0" w:space="0" w:color="auto"/>
                  </w:divBdr>
                </w:div>
              </w:divsChild>
            </w:div>
            <w:div w:id="1282417773">
              <w:marLeft w:val="0"/>
              <w:marRight w:val="0"/>
              <w:marTop w:val="0"/>
              <w:marBottom w:val="0"/>
              <w:divBdr>
                <w:top w:val="none" w:sz="0" w:space="0" w:color="auto"/>
                <w:left w:val="none" w:sz="0" w:space="0" w:color="auto"/>
                <w:bottom w:val="none" w:sz="0" w:space="0" w:color="auto"/>
                <w:right w:val="none" w:sz="0" w:space="0" w:color="auto"/>
              </w:divBdr>
              <w:divsChild>
                <w:div w:id="1026365043">
                  <w:marLeft w:val="0"/>
                  <w:marRight w:val="0"/>
                  <w:marTop w:val="0"/>
                  <w:marBottom w:val="0"/>
                  <w:divBdr>
                    <w:top w:val="none" w:sz="0" w:space="0" w:color="auto"/>
                    <w:left w:val="none" w:sz="0" w:space="0" w:color="auto"/>
                    <w:bottom w:val="none" w:sz="0" w:space="0" w:color="auto"/>
                    <w:right w:val="none" w:sz="0" w:space="0" w:color="auto"/>
                  </w:divBdr>
                </w:div>
              </w:divsChild>
            </w:div>
            <w:div w:id="1671367886">
              <w:marLeft w:val="0"/>
              <w:marRight w:val="0"/>
              <w:marTop w:val="0"/>
              <w:marBottom w:val="0"/>
              <w:divBdr>
                <w:top w:val="none" w:sz="0" w:space="0" w:color="auto"/>
                <w:left w:val="none" w:sz="0" w:space="0" w:color="auto"/>
                <w:bottom w:val="none" w:sz="0" w:space="0" w:color="auto"/>
                <w:right w:val="none" w:sz="0" w:space="0" w:color="auto"/>
              </w:divBdr>
              <w:divsChild>
                <w:div w:id="1919898339">
                  <w:marLeft w:val="0"/>
                  <w:marRight w:val="0"/>
                  <w:marTop w:val="0"/>
                  <w:marBottom w:val="0"/>
                  <w:divBdr>
                    <w:top w:val="none" w:sz="0" w:space="0" w:color="auto"/>
                    <w:left w:val="none" w:sz="0" w:space="0" w:color="auto"/>
                    <w:bottom w:val="none" w:sz="0" w:space="0" w:color="auto"/>
                    <w:right w:val="none" w:sz="0" w:space="0" w:color="auto"/>
                  </w:divBdr>
                </w:div>
              </w:divsChild>
            </w:div>
            <w:div w:id="1975013995">
              <w:marLeft w:val="0"/>
              <w:marRight w:val="0"/>
              <w:marTop w:val="0"/>
              <w:marBottom w:val="0"/>
              <w:divBdr>
                <w:top w:val="none" w:sz="0" w:space="0" w:color="auto"/>
                <w:left w:val="none" w:sz="0" w:space="0" w:color="auto"/>
                <w:bottom w:val="none" w:sz="0" w:space="0" w:color="auto"/>
                <w:right w:val="none" w:sz="0" w:space="0" w:color="auto"/>
              </w:divBdr>
              <w:divsChild>
                <w:div w:id="1367216669">
                  <w:marLeft w:val="0"/>
                  <w:marRight w:val="0"/>
                  <w:marTop w:val="0"/>
                  <w:marBottom w:val="0"/>
                  <w:divBdr>
                    <w:top w:val="none" w:sz="0" w:space="0" w:color="auto"/>
                    <w:left w:val="none" w:sz="0" w:space="0" w:color="auto"/>
                    <w:bottom w:val="none" w:sz="0" w:space="0" w:color="auto"/>
                    <w:right w:val="none" w:sz="0" w:space="0" w:color="auto"/>
                  </w:divBdr>
                </w:div>
              </w:divsChild>
            </w:div>
            <w:div w:id="1180698501">
              <w:marLeft w:val="0"/>
              <w:marRight w:val="0"/>
              <w:marTop w:val="0"/>
              <w:marBottom w:val="0"/>
              <w:divBdr>
                <w:top w:val="none" w:sz="0" w:space="0" w:color="auto"/>
                <w:left w:val="none" w:sz="0" w:space="0" w:color="auto"/>
                <w:bottom w:val="none" w:sz="0" w:space="0" w:color="auto"/>
                <w:right w:val="none" w:sz="0" w:space="0" w:color="auto"/>
              </w:divBdr>
              <w:divsChild>
                <w:div w:id="1952978887">
                  <w:marLeft w:val="0"/>
                  <w:marRight w:val="0"/>
                  <w:marTop w:val="0"/>
                  <w:marBottom w:val="0"/>
                  <w:divBdr>
                    <w:top w:val="none" w:sz="0" w:space="0" w:color="auto"/>
                    <w:left w:val="none" w:sz="0" w:space="0" w:color="auto"/>
                    <w:bottom w:val="none" w:sz="0" w:space="0" w:color="auto"/>
                    <w:right w:val="none" w:sz="0" w:space="0" w:color="auto"/>
                  </w:divBdr>
                </w:div>
              </w:divsChild>
            </w:div>
            <w:div w:id="1861776586">
              <w:marLeft w:val="0"/>
              <w:marRight w:val="0"/>
              <w:marTop w:val="0"/>
              <w:marBottom w:val="0"/>
              <w:divBdr>
                <w:top w:val="none" w:sz="0" w:space="0" w:color="auto"/>
                <w:left w:val="none" w:sz="0" w:space="0" w:color="auto"/>
                <w:bottom w:val="none" w:sz="0" w:space="0" w:color="auto"/>
                <w:right w:val="none" w:sz="0" w:space="0" w:color="auto"/>
              </w:divBdr>
              <w:divsChild>
                <w:div w:id="2021345908">
                  <w:marLeft w:val="0"/>
                  <w:marRight w:val="0"/>
                  <w:marTop w:val="0"/>
                  <w:marBottom w:val="0"/>
                  <w:divBdr>
                    <w:top w:val="none" w:sz="0" w:space="0" w:color="auto"/>
                    <w:left w:val="none" w:sz="0" w:space="0" w:color="auto"/>
                    <w:bottom w:val="none" w:sz="0" w:space="0" w:color="auto"/>
                    <w:right w:val="none" w:sz="0" w:space="0" w:color="auto"/>
                  </w:divBdr>
                </w:div>
              </w:divsChild>
            </w:div>
            <w:div w:id="1026910611">
              <w:marLeft w:val="0"/>
              <w:marRight w:val="0"/>
              <w:marTop w:val="0"/>
              <w:marBottom w:val="0"/>
              <w:divBdr>
                <w:top w:val="none" w:sz="0" w:space="0" w:color="auto"/>
                <w:left w:val="none" w:sz="0" w:space="0" w:color="auto"/>
                <w:bottom w:val="none" w:sz="0" w:space="0" w:color="auto"/>
                <w:right w:val="none" w:sz="0" w:space="0" w:color="auto"/>
              </w:divBdr>
              <w:divsChild>
                <w:div w:id="218713468">
                  <w:marLeft w:val="0"/>
                  <w:marRight w:val="0"/>
                  <w:marTop w:val="0"/>
                  <w:marBottom w:val="0"/>
                  <w:divBdr>
                    <w:top w:val="none" w:sz="0" w:space="0" w:color="auto"/>
                    <w:left w:val="none" w:sz="0" w:space="0" w:color="auto"/>
                    <w:bottom w:val="none" w:sz="0" w:space="0" w:color="auto"/>
                    <w:right w:val="none" w:sz="0" w:space="0" w:color="auto"/>
                  </w:divBdr>
                </w:div>
              </w:divsChild>
            </w:div>
            <w:div w:id="990980367">
              <w:marLeft w:val="0"/>
              <w:marRight w:val="0"/>
              <w:marTop w:val="0"/>
              <w:marBottom w:val="0"/>
              <w:divBdr>
                <w:top w:val="none" w:sz="0" w:space="0" w:color="auto"/>
                <w:left w:val="none" w:sz="0" w:space="0" w:color="auto"/>
                <w:bottom w:val="none" w:sz="0" w:space="0" w:color="auto"/>
                <w:right w:val="none" w:sz="0" w:space="0" w:color="auto"/>
              </w:divBdr>
              <w:divsChild>
                <w:div w:id="1174496391">
                  <w:marLeft w:val="0"/>
                  <w:marRight w:val="0"/>
                  <w:marTop w:val="0"/>
                  <w:marBottom w:val="0"/>
                  <w:divBdr>
                    <w:top w:val="none" w:sz="0" w:space="0" w:color="auto"/>
                    <w:left w:val="none" w:sz="0" w:space="0" w:color="auto"/>
                    <w:bottom w:val="none" w:sz="0" w:space="0" w:color="auto"/>
                    <w:right w:val="none" w:sz="0" w:space="0" w:color="auto"/>
                  </w:divBdr>
                </w:div>
              </w:divsChild>
            </w:div>
            <w:div w:id="1123769705">
              <w:marLeft w:val="0"/>
              <w:marRight w:val="0"/>
              <w:marTop w:val="0"/>
              <w:marBottom w:val="0"/>
              <w:divBdr>
                <w:top w:val="none" w:sz="0" w:space="0" w:color="auto"/>
                <w:left w:val="none" w:sz="0" w:space="0" w:color="auto"/>
                <w:bottom w:val="none" w:sz="0" w:space="0" w:color="auto"/>
                <w:right w:val="none" w:sz="0" w:space="0" w:color="auto"/>
              </w:divBdr>
              <w:divsChild>
                <w:div w:id="1027297991">
                  <w:marLeft w:val="0"/>
                  <w:marRight w:val="0"/>
                  <w:marTop w:val="0"/>
                  <w:marBottom w:val="0"/>
                  <w:divBdr>
                    <w:top w:val="none" w:sz="0" w:space="0" w:color="auto"/>
                    <w:left w:val="none" w:sz="0" w:space="0" w:color="auto"/>
                    <w:bottom w:val="none" w:sz="0" w:space="0" w:color="auto"/>
                    <w:right w:val="none" w:sz="0" w:space="0" w:color="auto"/>
                  </w:divBdr>
                </w:div>
              </w:divsChild>
            </w:div>
            <w:div w:id="982856940">
              <w:marLeft w:val="0"/>
              <w:marRight w:val="0"/>
              <w:marTop w:val="0"/>
              <w:marBottom w:val="0"/>
              <w:divBdr>
                <w:top w:val="none" w:sz="0" w:space="0" w:color="auto"/>
                <w:left w:val="none" w:sz="0" w:space="0" w:color="auto"/>
                <w:bottom w:val="none" w:sz="0" w:space="0" w:color="auto"/>
                <w:right w:val="none" w:sz="0" w:space="0" w:color="auto"/>
              </w:divBdr>
              <w:divsChild>
                <w:div w:id="575743377">
                  <w:marLeft w:val="0"/>
                  <w:marRight w:val="0"/>
                  <w:marTop w:val="0"/>
                  <w:marBottom w:val="0"/>
                  <w:divBdr>
                    <w:top w:val="none" w:sz="0" w:space="0" w:color="auto"/>
                    <w:left w:val="none" w:sz="0" w:space="0" w:color="auto"/>
                    <w:bottom w:val="none" w:sz="0" w:space="0" w:color="auto"/>
                    <w:right w:val="none" w:sz="0" w:space="0" w:color="auto"/>
                  </w:divBdr>
                </w:div>
              </w:divsChild>
            </w:div>
            <w:div w:id="1733383020">
              <w:marLeft w:val="0"/>
              <w:marRight w:val="0"/>
              <w:marTop w:val="0"/>
              <w:marBottom w:val="0"/>
              <w:divBdr>
                <w:top w:val="none" w:sz="0" w:space="0" w:color="auto"/>
                <w:left w:val="none" w:sz="0" w:space="0" w:color="auto"/>
                <w:bottom w:val="none" w:sz="0" w:space="0" w:color="auto"/>
                <w:right w:val="none" w:sz="0" w:space="0" w:color="auto"/>
              </w:divBdr>
              <w:divsChild>
                <w:div w:id="1575578764">
                  <w:marLeft w:val="0"/>
                  <w:marRight w:val="0"/>
                  <w:marTop w:val="0"/>
                  <w:marBottom w:val="0"/>
                  <w:divBdr>
                    <w:top w:val="none" w:sz="0" w:space="0" w:color="auto"/>
                    <w:left w:val="none" w:sz="0" w:space="0" w:color="auto"/>
                    <w:bottom w:val="none" w:sz="0" w:space="0" w:color="auto"/>
                    <w:right w:val="none" w:sz="0" w:space="0" w:color="auto"/>
                  </w:divBdr>
                </w:div>
              </w:divsChild>
            </w:div>
            <w:div w:id="1109083608">
              <w:marLeft w:val="0"/>
              <w:marRight w:val="0"/>
              <w:marTop w:val="0"/>
              <w:marBottom w:val="0"/>
              <w:divBdr>
                <w:top w:val="none" w:sz="0" w:space="0" w:color="auto"/>
                <w:left w:val="none" w:sz="0" w:space="0" w:color="auto"/>
                <w:bottom w:val="none" w:sz="0" w:space="0" w:color="auto"/>
                <w:right w:val="none" w:sz="0" w:space="0" w:color="auto"/>
              </w:divBdr>
              <w:divsChild>
                <w:div w:id="8602607">
                  <w:marLeft w:val="0"/>
                  <w:marRight w:val="0"/>
                  <w:marTop w:val="0"/>
                  <w:marBottom w:val="0"/>
                  <w:divBdr>
                    <w:top w:val="none" w:sz="0" w:space="0" w:color="auto"/>
                    <w:left w:val="none" w:sz="0" w:space="0" w:color="auto"/>
                    <w:bottom w:val="none" w:sz="0" w:space="0" w:color="auto"/>
                    <w:right w:val="none" w:sz="0" w:space="0" w:color="auto"/>
                  </w:divBdr>
                </w:div>
              </w:divsChild>
            </w:div>
            <w:div w:id="326246272">
              <w:marLeft w:val="0"/>
              <w:marRight w:val="0"/>
              <w:marTop w:val="0"/>
              <w:marBottom w:val="0"/>
              <w:divBdr>
                <w:top w:val="none" w:sz="0" w:space="0" w:color="auto"/>
                <w:left w:val="none" w:sz="0" w:space="0" w:color="auto"/>
                <w:bottom w:val="none" w:sz="0" w:space="0" w:color="auto"/>
                <w:right w:val="none" w:sz="0" w:space="0" w:color="auto"/>
              </w:divBdr>
              <w:divsChild>
                <w:div w:id="427311703">
                  <w:marLeft w:val="0"/>
                  <w:marRight w:val="0"/>
                  <w:marTop w:val="0"/>
                  <w:marBottom w:val="0"/>
                  <w:divBdr>
                    <w:top w:val="none" w:sz="0" w:space="0" w:color="auto"/>
                    <w:left w:val="none" w:sz="0" w:space="0" w:color="auto"/>
                    <w:bottom w:val="none" w:sz="0" w:space="0" w:color="auto"/>
                    <w:right w:val="none" w:sz="0" w:space="0" w:color="auto"/>
                  </w:divBdr>
                </w:div>
              </w:divsChild>
            </w:div>
            <w:div w:id="86732959">
              <w:marLeft w:val="0"/>
              <w:marRight w:val="0"/>
              <w:marTop w:val="0"/>
              <w:marBottom w:val="0"/>
              <w:divBdr>
                <w:top w:val="none" w:sz="0" w:space="0" w:color="auto"/>
                <w:left w:val="none" w:sz="0" w:space="0" w:color="auto"/>
                <w:bottom w:val="none" w:sz="0" w:space="0" w:color="auto"/>
                <w:right w:val="none" w:sz="0" w:space="0" w:color="auto"/>
              </w:divBdr>
              <w:divsChild>
                <w:div w:id="279998115">
                  <w:marLeft w:val="0"/>
                  <w:marRight w:val="0"/>
                  <w:marTop w:val="0"/>
                  <w:marBottom w:val="0"/>
                  <w:divBdr>
                    <w:top w:val="none" w:sz="0" w:space="0" w:color="auto"/>
                    <w:left w:val="none" w:sz="0" w:space="0" w:color="auto"/>
                    <w:bottom w:val="none" w:sz="0" w:space="0" w:color="auto"/>
                    <w:right w:val="none" w:sz="0" w:space="0" w:color="auto"/>
                  </w:divBdr>
                </w:div>
              </w:divsChild>
            </w:div>
            <w:div w:id="472449301">
              <w:marLeft w:val="0"/>
              <w:marRight w:val="0"/>
              <w:marTop w:val="0"/>
              <w:marBottom w:val="0"/>
              <w:divBdr>
                <w:top w:val="none" w:sz="0" w:space="0" w:color="auto"/>
                <w:left w:val="none" w:sz="0" w:space="0" w:color="auto"/>
                <w:bottom w:val="none" w:sz="0" w:space="0" w:color="auto"/>
                <w:right w:val="none" w:sz="0" w:space="0" w:color="auto"/>
              </w:divBdr>
              <w:divsChild>
                <w:div w:id="952516910">
                  <w:marLeft w:val="0"/>
                  <w:marRight w:val="0"/>
                  <w:marTop w:val="0"/>
                  <w:marBottom w:val="0"/>
                  <w:divBdr>
                    <w:top w:val="none" w:sz="0" w:space="0" w:color="auto"/>
                    <w:left w:val="none" w:sz="0" w:space="0" w:color="auto"/>
                    <w:bottom w:val="none" w:sz="0" w:space="0" w:color="auto"/>
                    <w:right w:val="none" w:sz="0" w:space="0" w:color="auto"/>
                  </w:divBdr>
                </w:div>
              </w:divsChild>
            </w:div>
            <w:div w:id="521211972">
              <w:marLeft w:val="0"/>
              <w:marRight w:val="0"/>
              <w:marTop w:val="0"/>
              <w:marBottom w:val="0"/>
              <w:divBdr>
                <w:top w:val="none" w:sz="0" w:space="0" w:color="auto"/>
                <w:left w:val="none" w:sz="0" w:space="0" w:color="auto"/>
                <w:bottom w:val="none" w:sz="0" w:space="0" w:color="auto"/>
                <w:right w:val="none" w:sz="0" w:space="0" w:color="auto"/>
              </w:divBdr>
              <w:divsChild>
                <w:div w:id="2059893673">
                  <w:marLeft w:val="0"/>
                  <w:marRight w:val="0"/>
                  <w:marTop w:val="0"/>
                  <w:marBottom w:val="0"/>
                  <w:divBdr>
                    <w:top w:val="none" w:sz="0" w:space="0" w:color="auto"/>
                    <w:left w:val="none" w:sz="0" w:space="0" w:color="auto"/>
                    <w:bottom w:val="none" w:sz="0" w:space="0" w:color="auto"/>
                    <w:right w:val="none" w:sz="0" w:space="0" w:color="auto"/>
                  </w:divBdr>
                </w:div>
              </w:divsChild>
            </w:div>
            <w:div w:id="1329021408">
              <w:marLeft w:val="0"/>
              <w:marRight w:val="0"/>
              <w:marTop w:val="0"/>
              <w:marBottom w:val="0"/>
              <w:divBdr>
                <w:top w:val="none" w:sz="0" w:space="0" w:color="auto"/>
                <w:left w:val="none" w:sz="0" w:space="0" w:color="auto"/>
                <w:bottom w:val="none" w:sz="0" w:space="0" w:color="auto"/>
                <w:right w:val="none" w:sz="0" w:space="0" w:color="auto"/>
              </w:divBdr>
              <w:divsChild>
                <w:div w:id="56168644">
                  <w:marLeft w:val="0"/>
                  <w:marRight w:val="0"/>
                  <w:marTop w:val="0"/>
                  <w:marBottom w:val="0"/>
                  <w:divBdr>
                    <w:top w:val="none" w:sz="0" w:space="0" w:color="auto"/>
                    <w:left w:val="none" w:sz="0" w:space="0" w:color="auto"/>
                    <w:bottom w:val="none" w:sz="0" w:space="0" w:color="auto"/>
                    <w:right w:val="none" w:sz="0" w:space="0" w:color="auto"/>
                  </w:divBdr>
                </w:div>
              </w:divsChild>
            </w:div>
            <w:div w:id="1711219824">
              <w:marLeft w:val="0"/>
              <w:marRight w:val="0"/>
              <w:marTop w:val="0"/>
              <w:marBottom w:val="0"/>
              <w:divBdr>
                <w:top w:val="none" w:sz="0" w:space="0" w:color="auto"/>
                <w:left w:val="none" w:sz="0" w:space="0" w:color="auto"/>
                <w:bottom w:val="none" w:sz="0" w:space="0" w:color="auto"/>
                <w:right w:val="none" w:sz="0" w:space="0" w:color="auto"/>
              </w:divBdr>
              <w:divsChild>
                <w:div w:id="1104031073">
                  <w:marLeft w:val="0"/>
                  <w:marRight w:val="0"/>
                  <w:marTop w:val="0"/>
                  <w:marBottom w:val="0"/>
                  <w:divBdr>
                    <w:top w:val="none" w:sz="0" w:space="0" w:color="auto"/>
                    <w:left w:val="none" w:sz="0" w:space="0" w:color="auto"/>
                    <w:bottom w:val="none" w:sz="0" w:space="0" w:color="auto"/>
                    <w:right w:val="none" w:sz="0" w:space="0" w:color="auto"/>
                  </w:divBdr>
                </w:div>
              </w:divsChild>
            </w:div>
            <w:div w:id="382021792">
              <w:marLeft w:val="0"/>
              <w:marRight w:val="0"/>
              <w:marTop w:val="0"/>
              <w:marBottom w:val="0"/>
              <w:divBdr>
                <w:top w:val="none" w:sz="0" w:space="0" w:color="auto"/>
                <w:left w:val="none" w:sz="0" w:space="0" w:color="auto"/>
                <w:bottom w:val="none" w:sz="0" w:space="0" w:color="auto"/>
                <w:right w:val="none" w:sz="0" w:space="0" w:color="auto"/>
              </w:divBdr>
              <w:divsChild>
                <w:div w:id="1577324799">
                  <w:marLeft w:val="0"/>
                  <w:marRight w:val="0"/>
                  <w:marTop w:val="0"/>
                  <w:marBottom w:val="0"/>
                  <w:divBdr>
                    <w:top w:val="none" w:sz="0" w:space="0" w:color="auto"/>
                    <w:left w:val="none" w:sz="0" w:space="0" w:color="auto"/>
                    <w:bottom w:val="none" w:sz="0" w:space="0" w:color="auto"/>
                    <w:right w:val="none" w:sz="0" w:space="0" w:color="auto"/>
                  </w:divBdr>
                </w:div>
              </w:divsChild>
            </w:div>
            <w:div w:id="1439957244">
              <w:marLeft w:val="0"/>
              <w:marRight w:val="0"/>
              <w:marTop w:val="0"/>
              <w:marBottom w:val="0"/>
              <w:divBdr>
                <w:top w:val="none" w:sz="0" w:space="0" w:color="auto"/>
                <w:left w:val="none" w:sz="0" w:space="0" w:color="auto"/>
                <w:bottom w:val="none" w:sz="0" w:space="0" w:color="auto"/>
                <w:right w:val="none" w:sz="0" w:space="0" w:color="auto"/>
              </w:divBdr>
              <w:divsChild>
                <w:div w:id="1966960597">
                  <w:marLeft w:val="0"/>
                  <w:marRight w:val="0"/>
                  <w:marTop w:val="0"/>
                  <w:marBottom w:val="0"/>
                  <w:divBdr>
                    <w:top w:val="none" w:sz="0" w:space="0" w:color="auto"/>
                    <w:left w:val="none" w:sz="0" w:space="0" w:color="auto"/>
                    <w:bottom w:val="none" w:sz="0" w:space="0" w:color="auto"/>
                    <w:right w:val="none" w:sz="0" w:space="0" w:color="auto"/>
                  </w:divBdr>
                </w:div>
              </w:divsChild>
            </w:div>
            <w:div w:id="2140950685">
              <w:marLeft w:val="0"/>
              <w:marRight w:val="0"/>
              <w:marTop w:val="0"/>
              <w:marBottom w:val="0"/>
              <w:divBdr>
                <w:top w:val="none" w:sz="0" w:space="0" w:color="auto"/>
                <w:left w:val="none" w:sz="0" w:space="0" w:color="auto"/>
                <w:bottom w:val="none" w:sz="0" w:space="0" w:color="auto"/>
                <w:right w:val="none" w:sz="0" w:space="0" w:color="auto"/>
              </w:divBdr>
              <w:divsChild>
                <w:div w:id="1011182589">
                  <w:marLeft w:val="0"/>
                  <w:marRight w:val="0"/>
                  <w:marTop w:val="0"/>
                  <w:marBottom w:val="0"/>
                  <w:divBdr>
                    <w:top w:val="none" w:sz="0" w:space="0" w:color="auto"/>
                    <w:left w:val="none" w:sz="0" w:space="0" w:color="auto"/>
                    <w:bottom w:val="none" w:sz="0" w:space="0" w:color="auto"/>
                    <w:right w:val="none" w:sz="0" w:space="0" w:color="auto"/>
                  </w:divBdr>
                </w:div>
              </w:divsChild>
            </w:div>
            <w:div w:id="1393114429">
              <w:marLeft w:val="0"/>
              <w:marRight w:val="0"/>
              <w:marTop w:val="0"/>
              <w:marBottom w:val="0"/>
              <w:divBdr>
                <w:top w:val="none" w:sz="0" w:space="0" w:color="auto"/>
                <w:left w:val="none" w:sz="0" w:space="0" w:color="auto"/>
                <w:bottom w:val="none" w:sz="0" w:space="0" w:color="auto"/>
                <w:right w:val="none" w:sz="0" w:space="0" w:color="auto"/>
              </w:divBdr>
              <w:divsChild>
                <w:div w:id="1177236999">
                  <w:marLeft w:val="0"/>
                  <w:marRight w:val="0"/>
                  <w:marTop w:val="0"/>
                  <w:marBottom w:val="0"/>
                  <w:divBdr>
                    <w:top w:val="none" w:sz="0" w:space="0" w:color="auto"/>
                    <w:left w:val="none" w:sz="0" w:space="0" w:color="auto"/>
                    <w:bottom w:val="none" w:sz="0" w:space="0" w:color="auto"/>
                    <w:right w:val="none" w:sz="0" w:space="0" w:color="auto"/>
                  </w:divBdr>
                </w:div>
              </w:divsChild>
            </w:div>
            <w:div w:id="394742205">
              <w:marLeft w:val="0"/>
              <w:marRight w:val="0"/>
              <w:marTop w:val="0"/>
              <w:marBottom w:val="0"/>
              <w:divBdr>
                <w:top w:val="none" w:sz="0" w:space="0" w:color="auto"/>
                <w:left w:val="none" w:sz="0" w:space="0" w:color="auto"/>
                <w:bottom w:val="none" w:sz="0" w:space="0" w:color="auto"/>
                <w:right w:val="none" w:sz="0" w:space="0" w:color="auto"/>
              </w:divBdr>
              <w:divsChild>
                <w:div w:id="2029521381">
                  <w:marLeft w:val="0"/>
                  <w:marRight w:val="0"/>
                  <w:marTop w:val="0"/>
                  <w:marBottom w:val="0"/>
                  <w:divBdr>
                    <w:top w:val="none" w:sz="0" w:space="0" w:color="auto"/>
                    <w:left w:val="none" w:sz="0" w:space="0" w:color="auto"/>
                    <w:bottom w:val="none" w:sz="0" w:space="0" w:color="auto"/>
                    <w:right w:val="none" w:sz="0" w:space="0" w:color="auto"/>
                  </w:divBdr>
                </w:div>
              </w:divsChild>
            </w:div>
            <w:div w:id="1738941439">
              <w:marLeft w:val="0"/>
              <w:marRight w:val="0"/>
              <w:marTop w:val="0"/>
              <w:marBottom w:val="0"/>
              <w:divBdr>
                <w:top w:val="none" w:sz="0" w:space="0" w:color="auto"/>
                <w:left w:val="none" w:sz="0" w:space="0" w:color="auto"/>
                <w:bottom w:val="none" w:sz="0" w:space="0" w:color="auto"/>
                <w:right w:val="none" w:sz="0" w:space="0" w:color="auto"/>
              </w:divBdr>
              <w:divsChild>
                <w:div w:id="1751540148">
                  <w:marLeft w:val="0"/>
                  <w:marRight w:val="0"/>
                  <w:marTop w:val="0"/>
                  <w:marBottom w:val="0"/>
                  <w:divBdr>
                    <w:top w:val="none" w:sz="0" w:space="0" w:color="auto"/>
                    <w:left w:val="none" w:sz="0" w:space="0" w:color="auto"/>
                    <w:bottom w:val="none" w:sz="0" w:space="0" w:color="auto"/>
                    <w:right w:val="none" w:sz="0" w:space="0" w:color="auto"/>
                  </w:divBdr>
                </w:div>
              </w:divsChild>
            </w:div>
            <w:div w:id="589657091">
              <w:marLeft w:val="0"/>
              <w:marRight w:val="0"/>
              <w:marTop w:val="0"/>
              <w:marBottom w:val="0"/>
              <w:divBdr>
                <w:top w:val="none" w:sz="0" w:space="0" w:color="auto"/>
                <w:left w:val="none" w:sz="0" w:space="0" w:color="auto"/>
                <w:bottom w:val="none" w:sz="0" w:space="0" w:color="auto"/>
                <w:right w:val="none" w:sz="0" w:space="0" w:color="auto"/>
              </w:divBdr>
              <w:divsChild>
                <w:div w:id="181939251">
                  <w:marLeft w:val="0"/>
                  <w:marRight w:val="0"/>
                  <w:marTop w:val="0"/>
                  <w:marBottom w:val="0"/>
                  <w:divBdr>
                    <w:top w:val="none" w:sz="0" w:space="0" w:color="auto"/>
                    <w:left w:val="none" w:sz="0" w:space="0" w:color="auto"/>
                    <w:bottom w:val="none" w:sz="0" w:space="0" w:color="auto"/>
                    <w:right w:val="none" w:sz="0" w:space="0" w:color="auto"/>
                  </w:divBdr>
                </w:div>
              </w:divsChild>
            </w:div>
            <w:div w:id="16737142">
              <w:marLeft w:val="0"/>
              <w:marRight w:val="0"/>
              <w:marTop w:val="0"/>
              <w:marBottom w:val="0"/>
              <w:divBdr>
                <w:top w:val="none" w:sz="0" w:space="0" w:color="auto"/>
                <w:left w:val="none" w:sz="0" w:space="0" w:color="auto"/>
                <w:bottom w:val="none" w:sz="0" w:space="0" w:color="auto"/>
                <w:right w:val="none" w:sz="0" w:space="0" w:color="auto"/>
              </w:divBdr>
              <w:divsChild>
                <w:div w:id="1291932664">
                  <w:marLeft w:val="0"/>
                  <w:marRight w:val="0"/>
                  <w:marTop w:val="0"/>
                  <w:marBottom w:val="0"/>
                  <w:divBdr>
                    <w:top w:val="none" w:sz="0" w:space="0" w:color="auto"/>
                    <w:left w:val="none" w:sz="0" w:space="0" w:color="auto"/>
                    <w:bottom w:val="none" w:sz="0" w:space="0" w:color="auto"/>
                    <w:right w:val="none" w:sz="0" w:space="0" w:color="auto"/>
                  </w:divBdr>
                </w:div>
              </w:divsChild>
            </w:div>
            <w:div w:id="2114397732">
              <w:marLeft w:val="0"/>
              <w:marRight w:val="0"/>
              <w:marTop w:val="0"/>
              <w:marBottom w:val="0"/>
              <w:divBdr>
                <w:top w:val="none" w:sz="0" w:space="0" w:color="auto"/>
                <w:left w:val="none" w:sz="0" w:space="0" w:color="auto"/>
                <w:bottom w:val="none" w:sz="0" w:space="0" w:color="auto"/>
                <w:right w:val="none" w:sz="0" w:space="0" w:color="auto"/>
              </w:divBdr>
              <w:divsChild>
                <w:div w:id="1298411016">
                  <w:marLeft w:val="0"/>
                  <w:marRight w:val="0"/>
                  <w:marTop w:val="0"/>
                  <w:marBottom w:val="0"/>
                  <w:divBdr>
                    <w:top w:val="none" w:sz="0" w:space="0" w:color="auto"/>
                    <w:left w:val="none" w:sz="0" w:space="0" w:color="auto"/>
                    <w:bottom w:val="none" w:sz="0" w:space="0" w:color="auto"/>
                    <w:right w:val="none" w:sz="0" w:space="0" w:color="auto"/>
                  </w:divBdr>
                </w:div>
              </w:divsChild>
            </w:div>
            <w:div w:id="1439641200">
              <w:marLeft w:val="0"/>
              <w:marRight w:val="0"/>
              <w:marTop w:val="0"/>
              <w:marBottom w:val="0"/>
              <w:divBdr>
                <w:top w:val="none" w:sz="0" w:space="0" w:color="auto"/>
                <w:left w:val="none" w:sz="0" w:space="0" w:color="auto"/>
                <w:bottom w:val="none" w:sz="0" w:space="0" w:color="auto"/>
                <w:right w:val="none" w:sz="0" w:space="0" w:color="auto"/>
              </w:divBdr>
              <w:divsChild>
                <w:div w:id="1233345538">
                  <w:marLeft w:val="0"/>
                  <w:marRight w:val="0"/>
                  <w:marTop w:val="0"/>
                  <w:marBottom w:val="0"/>
                  <w:divBdr>
                    <w:top w:val="none" w:sz="0" w:space="0" w:color="auto"/>
                    <w:left w:val="none" w:sz="0" w:space="0" w:color="auto"/>
                    <w:bottom w:val="none" w:sz="0" w:space="0" w:color="auto"/>
                    <w:right w:val="none" w:sz="0" w:space="0" w:color="auto"/>
                  </w:divBdr>
                </w:div>
              </w:divsChild>
            </w:div>
            <w:div w:id="1406490957">
              <w:marLeft w:val="0"/>
              <w:marRight w:val="0"/>
              <w:marTop w:val="0"/>
              <w:marBottom w:val="0"/>
              <w:divBdr>
                <w:top w:val="none" w:sz="0" w:space="0" w:color="auto"/>
                <w:left w:val="none" w:sz="0" w:space="0" w:color="auto"/>
                <w:bottom w:val="none" w:sz="0" w:space="0" w:color="auto"/>
                <w:right w:val="none" w:sz="0" w:space="0" w:color="auto"/>
              </w:divBdr>
              <w:divsChild>
                <w:div w:id="632754406">
                  <w:marLeft w:val="0"/>
                  <w:marRight w:val="0"/>
                  <w:marTop w:val="0"/>
                  <w:marBottom w:val="0"/>
                  <w:divBdr>
                    <w:top w:val="none" w:sz="0" w:space="0" w:color="auto"/>
                    <w:left w:val="none" w:sz="0" w:space="0" w:color="auto"/>
                    <w:bottom w:val="none" w:sz="0" w:space="0" w:color="auto"/>
                    <w:right w:val="none" w:sz="0" w:space="0" w:color="auto"/>
                  </w:divBdr>
                </w:div>
              </w:divsChild>
            </w:div>
            <w:div w:id="1253660477">
              <w:marLeft w:val="0"/>
              <w:marRight w:val="0"/>
              <w:marTop w:val="0"/>
              <w:marBottom w:val="0"/>
              <w:divBdr>
                <w:top w:val="none" w:sz="0" w:space="0" w:color="auto"/>
                <w:left w:val="none" w:sz="0" w:space="0" w:color="auto"/>
                <w:bottom w:val="none" w:sz="0" w:space="0" w:color="auto"/>
                <w:right w:val="none" w:sz="0" w:space="0" w:color="auto"/>
              </w:divBdr>
              <w:divsChild>
                <w:div w:id="2113696755">
                  <w:marLeft w:val="0"/>
                  <w:marRight w:val="0"/>
                  <w:marTop w:val="0"/>
                  <w:marBottom w:val="0"/>
                  <w:divBdr>
                    <w:top w:val="none" w:sz="0" w:space="0" w:color="auto"/>
                    <w:left w:val="none" w:sz="0" w:space="0" w:color="auto"/>
                    <w:bottom w:val="none" w:sz="0" w:space="0" w:color="auto"/>
                    <w:right w:val="none" w:sz="0" w:space="0" w:color="auto"/>
                  </w:divBdr>
                </w:div>
              </w:divsChild>
            </w:div>
            <w:div w:id="1992706299">
              <w:marLeft w:val="0"/>
              <w:marRight w:val="0"/>
              <w:marTop w:val="0"/>
              <w:marBottom w:val="0"/>
              <w:divBdr>
                <w:top w:val="none" w:sz="0" w:space="0" w:color="auto"/>
                <w:left w:val="none" w:sz="0" w:space="0" w:color="auto"/>
                <w:bottom w:val="none" w:sz="0" w:space="0" w:color="auto"/>
                <w:right w:val="none" w:sz="0" w:space="0" w:color="auto"/>
              </w:divBdr>
              <w:divsChild>
                <w:div w:id="1843817176">
                  <w:marLeft w:val="0"/>
                  <w:marRight w:val="0"/>
                  <w:marTop w:val="0"/>
                  <w:marBottom w:val="0"/>
                  <w:divBdr>
                    <w:top w:val="none" w:sz="0" w:space="0" w:color="auto"/>
                    <w:left w:val="none" w:sz="0" w:space="0" w:color="auto"/>
                    <w:bottom w:val="none" w:sz="0" w:space="0" w:color="auto"/>
                    <w:right w:val="none" w:sz="0" w:space="0" w:color="auto"/>
                  </w:divBdr>
                </w:div>
              </w:divsChild>
            </w:div>
            <w:div w:id="1526360320">
              <w:marLeft w:val="0"/>
              <w:marRight w:val="0"/>
              <w:marTop w:val="0"/>
              <w:marBottom w:val="0"/>
              <w:divBdr>
                <w:top w:val="none" w:sz="0" w:space="0" w:color="auto"/>
                <w:left w:val="none" w:sz="0" w:space="0" w:color="auto"/>
                <w:bottom w:val="none" w:sz="0" w:space="0" w:color="auto"/>
                <w:right w:val="none" w:sz="0" w:space="0" w:color="auto"/>
              </w:divBdr>
              <w:divsChild>
                <w:div w:id="1503666024">
                  <w:marLeft w:val="0"/>
                  <w:marRight w:val="0"/>
                  <w:marTop w:val="0"/>
                  <w:marBottom w:val="0"/>
                  <w:divBdr>
                    <w:top w:val="none" w:sz="0" w:space="0" w:color="auto"/>
                    <w:left w:val="none" w:sz="0" w:space="0" w:color="auto"/>
                    <w:bottom w:val="none" w:sz="0" w:space="0" w:color="auto"/>
                    <w:right w:val="none" w:sz="0" w:space="0" w:color="auto"/>
                  </w:divBdr>
                </w:div>
              </w:divsChild>
            </w:div>
            <w:div w:id="1698047924">
              <w:marLeft w:val="0"/>
              <w:marRight w:val="0"/>
              <w:marTop w:val="0"/>
              <w:marBottom w:val="0"/>
              <w:divBdr>
                <w:top w:val="none" w:sz="0" w:space="0" w:color="auto"/>
                <w:left w:val="none" w:sz="0" w:space="0" w:color="auto"/>
                <w:bottom w:val="none" w:sz="0" w:space="0" w:color="auto"/>
                <w:right w:val="none" w:sz="0" w:space="0" w:color="auto"/>
              </w:divBdr>
              <w:divsChild>
                <w:div w:id="1042753715">
                  <w:marLeft w:val="0"/>
                  <w:marRight w:val="0"/>
                  <w:marTop w:val="0"/>
                  <w:marBottom w:val="0"/>
                  <w:divBdr>
                    <w:top w:val="none" w:sz="0" w:space="0" w:color="auto"/>
                    <w:left w:val="none" w:sz="0" w:space="0" w:color="auto"/>
                    <w:bottom w:val="none" w:sz="0" w:space="0" w:color="auto"/>
                    <w:right w:val="none" w:sz="0" w:space="0" w:color="auto"/>
                  </w:divBdr>
                </w:div>
              </w:divsChild>
            </w:div>
            <w:div w:id="405880443">
              <w:marLeft w:val="0"/>
              <w:marRight w:val="0"/>
              <w:marTop w:val="0"/>
              <w:marBottom w:val="0"/>
              <w:divBdr>
                <w:top w:val="none" w:sz="0" w:space="0" w:color="auto"/>
                <w:left w:val="none" w:sz="0" w:space="0" w:color="auto"/>
                <w:bottom w:val="none" w:sz="0" w:space="0" w:color="auto"/>
                <w:right w:val="none" w:sz="0" w:space="0" w:color="auto"/>
              </w:divBdr>
              <w:divsChild>
                <w:div w:id="678042903">
                  <w:marLeft w:val="0"/>
                  <w:marRight w:val="0"/>
                  <w:marTop w:val="0"/>
                  <w:marBottom w:val="0"/>
                  <w:divBdr>
                    <w:top w:val="none" w:sz="0" w:space="0" w:color="auto"/>
                    <w:left w:val="none" w:sz="0" w:space="0" w:color="auto"/>
                    <w:bottom w:val="none" w:sz="0" w:space="0" w:color="auto"/>
                    <w:right w:val="none" w:sz="0" w:space="0" w:color="auto"/>
                  </w:divBdr>
                </w:div>
              </w:divsChild>
            </w:div>
            <w:div w:id="2049984860">
              <w:marLeft w:val="0"/>
              <w:marRight w:val="0"/>
              <w:marTop w:val="0"/>
              <w:marBottom w:val="0"/>
              <w:divBdr>
                <w:top w:val="none" w:sz="0" w:space="0" w:color="auto"/>
                <w:left w:val="none" w:sz="0" w:space="0" w:color="auto"/>
                <w:bottom w:val="none" w:sz="0" w:space="0" w:color="auto"/>
                <w:right w:val="none" w:sz="0" w:space="0" w:color="auto"/>
              </w:divBdr>
              <w:divsChild>
                <w:div w:id="553469183">
                  <w:marLeft w:val="0"/>
                  <w:marRight w:val="0"/>
                  <w:marTop w:val="0"/>
                  <w:marBottom w:val="0"/>
                  <w:divBdr>
                    <w:top w:val="none" w:sz="0" w:space="0" w:color="auto"/>
                    <w:left w:val="none" w:sz="0" w:space="0" w:color="auto"/>
                    <w:bottom w:val="none" w:sz="0" w:space="0" w:color="auto"/>
                    <w:right w:val="none" w:sz="0" w:space="0" w:color="auto"/>
                  </w:divBdr>
                </w:div>
              </w:divsChild>
            </w:div>
            <w:div w:id="1607736954">
              <w:marLeft w:val="0"/>
              <w:marRight w:val="0"/>
              <w:marTop w:val="0"/>
              <w:marBottom w:val="0"/>
              <w:divBdr>
                <w:top w:val="none" w:sz="0" w:space="0" w:color="auto"/>
                <w:left w:val="none" w:sz="0" w:space="0" w:color="auto"/>
                <w:bottom w:val="none" w:sz="0" w:space="0" w:color="auto"/>
                <w:right w:val="none" w:sz="0" w:space="0" w:color="auto"/>
              </w:divBdr>
              <w:divsChild>
                <w:div w:id="1778674891">
                  <w:marLeft w:val="0"/>
                  <w:marRight w:val="0"/>
                  <w:marTop w:val="0"/>
                  <w:marBottom w:val="0"/>
                  <w:divBdr>
                    <w:top w:val="none" w:sz="0" w:space="0" w:color="auto"/>
                    <w:left w:val="none" w:sz="0" w:space="0" w:color="auto"/>
                    <w:bottom w:val="none" w:sz="0" w:space="0" w:color="auto"/>
                    <w:right w:val="none" w:sz="0" w:space="0" w:color="auto"/>
                  </w:divBdr>
                </w:div>
              </w:divsChild>
            </w:div>
            <w:div w:id="1366057001">
              <w:marLeft w:val="0"/>
              <w:marRight w:val="0"/>
              <w:marTop w:val="0"/>
              <w:marBottom w:val="0"/>
              <w:divBdr>
                <w:top w:val="none" w:sz="0" w:space="0" w:color="auto"/>
                <w:left w:val="none" w:sz="0" w:space="0" w:color="auto"/>
                <w:bottom w:val="none" w:sz="0" w:space="0" w:color="auto"/>
                <w:right w:val="none" w:sz="0" w:space="0" w:color="auto"/>
              </w:divBdr>
              <w:divsChild>
                <w:div w:id="969021524">
                  <w:marLeft w:val="0"/>
                  <w:marRight w:val="0"/>
                  <w:marTop w:val="0"/>
                  <w:marBottom w:val="0"/>
                  <w:divBdr>
                    <w:top w:val="none" w:sz="0" w:space="0" w:color="auto"/>
                    <w:left w:val="none" w:sz="0" w:space="0" w:color="auto"/>
                    <w:bottom w:val="none" w:sz="0" w:space="0" w:color="auto"/>
                    <w:right w:val="none" w:sz="0" w:space="0" w:color="auto"/>
                  </w:divBdr>
                </w:div>
              </w:divsChild>
            </w:div>
            <w:div w:id="1428429772">
              <w:marLeft w:val="0"/>
              <w:marRight w:val="0"/>
              <w:marTop w:val="0"/>
              <w:marBottom w:val="0"/>
              <w:divBdr>
                <w:top w:val="none" w:sz="0" w:space="0" w:color="auto"/>
                <w:left w:val="none" w:sz="0" w:space="0" w:color="auto"/>
                <w:bottom w:val="none" w:sz="0" w:space="0" w:color="auto"/>
                <w:right w:val="none" w:sz="0" w:space="0" w:color="auto"/>
              </w:divBdr>
              <w:divsChild>
                <w:div w:id="713502215">
                  <w:marLeft w:val="0"/>
                  <w:marRight w:val="0"/>
                  <w:marTop w:val="0"/>
                  <w:marBottom w:val="0"/>
                  <w:divBdr>
                    <w:top w:val="none" w:sz="0" w:space="0" w:color="auto"/>
                    <w:left w:val="none" w:sz="0" w:space="0" w:color="auto"/>
                    <w:bottom w:val="none" w:sz="0" w:space="0" w:color="auto"/>
                    <w:right w:val="none" w:sz="0" w:space="0" w:color="auto"/>
                  </w:divBdr>
                </w:div>
              </w:divsChild>
            </w:div>
            <w:div w:id="871185307">
              <w:marLeft w:val="0"/>
              <w:marRight w:val="0"/>
              <w:marTop w:val="0"/>
              <w:marBottom w:val="0"/>
              <w:divBdr>
                <w:top w:val="none" w:sz="0" w:space="0" w:color="auto"/>
                <w:left w:val="none" w:sz="0" w:space="0" w:color="auto"/>
                <w:bottom w:val="none" w:sz="0" w:space="0" w:color="auto"/>
                <w:right w:val="none" w:sz="0" w:space="0" w:color="auto"/>
              </w:divBdr>
              <w:divsChild>
                <w:div w:id="1859195526">
                  <w:marLeft w:val="0"/>
                  <w:marRight w:val="0"/>
                  <w:marTop w:val="0"/>
                  <w:marBottom w:val="0"/>
                  <w:divBdr>
                    <w:top w:val="none" w:sz="0" w:space="0" w:color="auto"/>
                    <w:left w:val="none" w:sz="0" w:space="0" w:color="auto"/>
                    <w:bottom w:val="none" w:sz="0" w:space="0" w:color="auto"/>
                    <w:right w:val="none" w:sz="0" w:space="0" w:color="auto"/>
                  </w:divBdr>
                </w:div>
              </w:divsChild>
            </w:div>
            <w:div w:id="1111164832">
              <w:marLeft w:val="0"/>
              <w:marRight w:val="0"/>
              <w:marTop w:val="0"/>
              <w:marBottom w:val="0"/>
              <w:divBdr>
                <w:top w:val="none" w:sz="0" w:space="0" w:color="auto"/>
                <w:left w:val="none" w:sz="0" w:space="0" w:color="auto"/>
                <w:bottom w:val="none" w:sz="0" w:space="0" w:color="auto"/>
                <w:right w:val="none" w:sz="0" w:space="0" w:color="auto"/>
              </w:divBdr>
              <w:divsChild>
                <w:div w:id="809983681">
                  <w:marLeft w:val="0"/>
                  <w:marRight w:val="0"/>
                  <w:marTop w:val="0"/>
                  <w:marBottom w:val="0"/>
                  <w:divBdr>
                    <w:top w:val="none" w:sz="0" w:space="0" w:color="auto"/>
                    <w:left w:val="none" w:sz="0" w:space="0" w:color="auto"/>
                    <w:bottom w:val="none" w:sz="0" w:space="0" w:color="auto"/>
                    <w:right w:val="none" w:sz="0" w:space="0" w:color="auto"/>
                  </w:divBdr>
                </w:div>
              </w:divsChild>
            </w:div>
            <w:div w:id="294336579">
              <w:marLeft w:val="0"/>
              <w:marRight w:val="0"/>
              <w:marTop w:val="0"/>
              <w:marBottom w:val="0"/>
              <w:divBdr>
                <w:top w:val="none" w:sz="0" w:space="0" w:color="auto"/>
                <w:left w:val="none" w:sz="0" w:space="0" w:color="auto"/>
                <w:bottom w:val="none" w:sz="0" w:space="0" w:color="auto"/>
                <w:right w:val="none" w:sz="0" w:space="0" w:color="auto"/>
              </w:divBdr>
              <w:divsChild>
                <w:div w:id="281806178">
                  <w:marLeft w:val="0"/>
                  <w:marRight w:val="0"/>
                  <w:marTop w:val="0"/>
                  <w:marBottom w:val="0"/>
                  <w:divBdr>
                    <w:top w:val="none" w:sz="0" w:space="0" w:color="auto"/>
                    <w:left w:val="none" w:sz="0" w:space="0" w:color="auto"/>
                    <w:bottom w:val="none" w:sz="0" w:space="0" w:color="auto"/>
                    <w:right w:val="none" w:sz="0" w:space="0" w:color="auto"/>
                  </w:divBdr>
                </w:div>
              </w:divsChild>
            </w:div>
            <w:div w:id="1100947338">
              <w:marLeft w:val="0"/>
              <w:marRight w:val="0"/>
              <w:marTop w:val="0"/>
              <w:marBottom w:val="0"/>
              <w:divBdr>
                <w:top w:val="none" w:sz="0" w:space="0" w:color="auto"/>
                <w:left w:val="none" w:sz="0" w:space="0" w:color="auto"/>
                <w:bottom w:val="none" w:sz="0" w:space="0" w:color="auto"/>
                <w:right w:val="none" w:sz="0" w:space="0" w:color="auto"/>
              </w:divBdr>
              <w:divsChild>
                <w:div w:id="111830198">
                  <w:marLeft w:val="0"/>
                  <w:marRight w:val="0"/>
                  <w:marTop w:val="0"/>
                  <w:marBottom w:val="0"/>
                  <w:divBdr>
                    <w:top w:val="none" w:sz="0" w:space="0" w:color="auto"/>
                    <w:left w:val="none" w:sz="0" w:space="0" w:color="auto"/>
                    <w:bottom w:val="none" w:sz="0" w:space="0" w:color="auto"/>
                    <w:right w:val="none" w:sz="0" w:space="0" w:color="auto"/>
                  </w:divBdr>
                </w:div>
              </w:divsChild>
            </w:div>
            <w:div w:id="1186677776">
              <w:marLeft w:val="0"/>
              <w:marRight w:val="0"/>
              <w:marTop w:val="0"/>
              <w:marBottom w:val="0"/>
              <w:divBdr>
                <w:top w:val="none" w:sz="0" w:space="0" w:color="auto"/>
                <w:left w:val="none" w:sz="0" w:space="0" w:color="auto"/>
                <w:bottom w:val="none" w:sz="0" w:space="0" w:color="auto"/>
                <w:right w:val="none" w:sz="0" w:space="0" w:color="auto"/>
              </w:divBdr>
              <w:divsChild>
                <w:div w:id="44960350">
                  <w:marLeft w:val="0"/>
                  <w:marRight w:val="0"/>
                  <w:marTop w:val="0"/>
                  <w:marBottom w:val="0"/>
                  <w:divBdr>
                    <w:top w:val="none" w:sz="0" w:space="0" w:color="auto"/>
                    <w:left w:val="none" w:sz="0" w:space="0" w:color="auto"/>
                    <w:bottom w:val="none" w:sz="0" w:space="0" w:color="auto"/>
                    <w:right w:val="none" w:sz="0" w:space="0" w:color="auto"/>
                  </w:divBdr>
                </w:div>
              </w:divsChild>
            </w:div>
            <w:div w:id="7681582">
              <w:marLeft w:val="0"/>
              <w:marRight w:val="0"/>
              <w:marTop w:val="0"/>
              <w:marBottom w:val="0"/>
              <w:divBdr>
                <w:top w:val="none" w:sz="0" w:space="0" w:color="auto"/>
                <w:left w:val="none" w:sz="0" w:space="0" w:color="auto"/>
                <w:bottom w:val="none" w:sz="0" w:space="0" w:color="auto"/>
                <w:right w:val="none" w:sz="0" w:space="0" w:color="auto"/>
              </w:divBdr>
              <w:divsChild>
                <w:div w:id="688457672">
                  <w:marLeft w:val="0"/>
                  <w:marRight w:val="0"/>
                  <w:marTop w:val="0"/>
                  <w:marBottom w:val="0"/>
                  <w:divBdr>
                    <w:top w:val="none" w:sz="0" w:space="0" w:color="auto"/>
                    <w:left w:val="none" w:sz="0" w:space="0" w:color="auto"/>
                    <w:bottom w:val="none" w:sz="0" w:space="0" w:color="auto"/>
                    <w:right w:val="none" w:sz="0" w:space="0" w:color="auto"/>
                  </w:divBdr>
                </w:div>
              </w:divsChild>
            </w:div>
            <w:div w:id="865361982">
              <w:marLeft w:val="0"/>
              <w:marRight w:val="0"/>
              <w:marTop w:val="0"/>
              <w:marBottom w:val="0"/>
              <w:divBdr>
                <w:top w:val="none" w:sz="0" w:space="0" w:color="auto"/>
                <w:left w:val="none" w:sz="0" w:space="0" w:color="auto"/>
                <w:bottom w:val="none" w:sz="0" w:space="0" w:color="auto"/>
                <w:right w:val="none" w:sz="0" w:space="0" w:color="auto"/>
              </w:divBdr>
              <w:divsChild>
                <w:div w:id="504243661">
                  <w:marLeft w:val="0"/>
                  <w:marRight w:val="0"/>
                  <w:marTop w:val="0"/>
                  <w:marBottom w:val="0"/>
                  <w:divBdr>
                    <w:top w:val="none" w:sz="0" w:space="0" w:color="auto"/>
                    <w:left w:val="none" w:sz="0" w:space="0" w:color="auto"/>
                    <w:bottom w:val="none" w:sz="0" w:space="0" w:color="auto"/>
                    <w:right w:val="none" w:sz="0" w:space="0" w:color="auto"/>
                  </w:divBdr>
                </w:div>
              </w:divsChild>
            </w:div>
            <w:div w:id="1167673937">
              <w:marLeft w:val="0"/>
              <w:marRight w:val="0"/>
              <w:marTop w:val="0"/>
              <w:marBottom w:val="0"/>
              <w:divBdr>
                <w:top w:val="none" w:sz="0" w:space="0" w:color="auto"/>
                <w:left w:val="none" w:sz="0" w:space="0" w:color="auto"/>
                <w:bottom w:val="none" w:sz="0" w:space="0" w:color="auto"/>
                <w:right w:val="none" w:sz="0" w:space="0" w:color="auto"/>
              </w:divBdr>
              <w:divsChild>
                <w:div w:id="1322658193">
                  <w:marLeft w:val="0"/>
                  <w:marRight w:val="0"/>
                  <w:marTop w:val="0"/>
                  <w:marBottom w:val="0"/>
                  <w:divBdr>
                    <w:top w:val="none" w:sz="0" w:space="0" w:color="auto"/>
                    <w:left w:val="none" w:sz="0" w:space="0" w:color="auto"/>
                    <w:bottom w:val="none" w:sz="0" w:space="0" w:color="auto"/>
                    <w:right w:val="none" w:sz="0" w:space="0" w:color="auto"/>
                  </w:divBdr>
                </w:div>
              </w:divsChild>
            </w:div>
            <w:div w:id="531304412">
              <w:marLeft w:val="0"/>
              <w:marRight w:val="0"/>
              <w:marTop w:val="0"/>
              <w:marBottom w:val="0"/>
              <w:divBdr>
                <w:top w:val="none" w:sz="0" w:space="0" w:color="auto"/>
                <w:left w:val="none" w:sz="0" w:space="0" w:color="auto"/>
                <w:bottom w:val="none" w:sz="0" w:space="0" w:color="auto"/>
                <w:right w:val="none" w:sz="0" w:space="0" w:color="auto"/>
              </w:divBdr>
              <w:divsChild>
                <w:div w:id="852185291">
                  <w:marLeft w:val="0"/>
                  <w:marRight w:val="0"/>
                  <w:marTop w:val="0"/>
                  <w:marBottom w:val="0"/>
                  <w:divBdr>
                    <w:top w:val="none" w:sz="0" w:space="0" w:color="auto"/>
                    <w:left w:val="none" w:sz="0" w:space="0" w:color="auto"/>
                    <w:bottom w:val="none" w:sz="0" w:space="0" w:color="auto"/>
                    <w:right w:val="none" w:sz="0" w:space="0" w:color="auto"/>
                  </w:divBdr>
                </w:div>
              </w:divsChild>
            </w:div>
            <w:div w:id="622805355">
              <w:marLeft w:val="0"/>
              <w:marRight w:val="0"/>
              <w:marTop w:val="0"/>
              <w:marBottom w:val="0"/>
              <w:divBdr>
                <w:top w:val="none" w:sz="0" w:space="0" w:color="auto"/>
                <w:left w:val="none" w:sz="0" w:space="0" w:color="auto"/>
                <w:bottom w:val="none" w:sz="0" w:space="0" w:color="auto"/>
                <w:right w:val="none" w:sz="0" w:space="0" w:color="auto"/>
              </w:divBdr>
              <w:divsChild>
                <w:div w:id="152767019">
                  <w:marLeft w:val="0"/>
                  <w:marRight w:val="0"/>
                  <w:marTop w:val="0"/>
                  <w:marBottom w:val="0"/>
                  <w:divBdr>
                    <w:top w:val="none" w:sz="0" w:space="0" w:color="auto"/>
                    <w:left w:val="none" w:sz="0" w:space="0" w:color="auto"/>
                    <w:bottom w:val="none" w:sz="0" w:space="0" w:color="auto"/>
                    <w:right w:val="none" w:sz="0" w:space="0" w:color="auto"/>
                  </w:divBdr>
                </w:div>
              </w:divsChild>
            </w:div>
            <w:div w:id="241452831">
              <w:marLeft w:val="0"/>
              <w:marRight w:val="0"/>
              <w:marTop w:val="0"/>
              <w:marBottom w:val="0"/>
              <w:divBdr>
                <w:top w:val="none" w:sz="0" w:space="0" w:color="auto"/>
                <w:left w:val="none" w:sz="0" w:space="0" w:color="auto"/>
                <w:bottom w:val="none" w:sz="0" w:space="0" w:color="auto"/>
                <w:right w:val="none" w:sz="0" w:space="0" w:color="auto"/>
              </w:divBdr>
              <w:divsChild>
                <w:div w:id="1376730854">
                  <w:marLeft w:val="0"/>
                  <w:marRight w:val="0"/>
                  <w:marTop w:val="0"/>
                  <w:marBottom w:val="0"/>
                  <w:divBdr>
                    <w:top w:val="none" w:sz="0" w:space="0" w:color="auto"/>
                    <w:left w:val="none" w:sz="0" w:space="0" w:color="auto"/>
                    <w:bottom w:val="none" w:sz="0" w:space="0" w:color="auto"/>
                    <w:right w:val="none" w:sz="0" w:space="0" w:color="auto"/>
                  </w:divBdr>
                </w:div>
              </w:divsChild>
            </w:div>
            <w:div w:id="1813448163">
              <w:marLeft w:val="0"/>
              <w:marRight w:val="0"/>
              <w:marTop w:val="0"/>
              <w:marBottom w:val="0"/>
              <w:divBdr>
                <w:top w:val="none" w:sz="0" w:space="0" w:color="auto"/>
                <w:left w:val="none" w:sz="0" w:space="0" w:color="auto"/>
                <w:bottom w:val="none" w:sz="0" w:space="0" w:color="auto"/>
                <w:right w:val="none" w:sz="0" w:space="0" w:color="auto"/>
              </w:divBdr>
              <w:divsChild>
                <w:div w:id="146292223">
                  <w:marLeft w:val="0"/>
                  <w:marRight w:val="0"/>
                  <w:marTop w:val="0"/>
                  <w:marBottom w:val="0"/>
                  <w:divBdr>
                    <w:top w:val="none" w:sz="0" w:space="0" w:color="auto"/>
                    <w:left w:val="none" w:sz="0" w:space="0" w:color="auto"/>
                    <w:bottom w:val="none" w:sz="0" w:space="0" w:color="auto"/>
                    <w:right w:val="none" w:sz="0" w:space="0" w:color="auto"/>
                  </w:divBdr>
                </w:div>
              </w:divsChild>
            </w:div>
            <w:div w:id="1439177623">
              <w:marLeft w:val="0"/>
              <w:marRight w:val="0"/>
              <w:marTop w:val="0"/>
              <w:marBottom w:val="0"/>
              <w:divBdr>
                <w:top w:val="none" w:sz="0" w:space="0" w:color="auto"/>
                <w:left w:val="none" w:sz="0" w:space="0" w:color="auto"/>
                <w:bottom w:val="none" w:sz="0" w:space="0" w:color="auto"/>
                <w:right w:val="none" w:sz="0" w:space="0" w:color="auto"/>
              </w:divBdr>
              <w:divsChild>
                <w:div w:id="1524900625">
                  <w:marLeft w:val="0"/>
                  <w:marRight w:val="0"/>
                  <w:marTop w:val="0"/>
                  <w:marBottom w:val="0"/>
                  <w:divBdr>
                    <w:top w:val="none" w:sz="0" w:space="0" w:color="auto"/>
                    <w:left w:val="none" w:sz="0" w:space="0" w:color="auto"/>
                    <w:bottom w:val="none" w:sz="0" w:space="0" w:color="auto"/>
                    <w:right w:val="none" w:sz="0" w:space="0" w:color="auto"/>
                  </w:divBdr>
                </w:div>
              </w:divsChild>
            </w:div>
            <w:div w:id="842623806">
              <w:marLeft w:val="0"/>
              <w:marRight w:val="0"/>
              <w:marTop w:val="0"/>
              <w:marBottom w:val="0"/>
              <w:divBdr>
                <w:top w:val="none" w:sz="0" w:space="0" w:color="auto"/>
                <w:left w:val="none" w:sz="0" w:space="0" w:color="auto"/>
                <w:bottom w:val="none" w:sz="0" w:space="0" w:color="auto"/>
                <w:right w:val="none" w:sz="0" w:space="0" w:color="auto"/>
              </w:divBdr>
              <w:divsChild>
                <w:div w:id="1825471064">
                  <w:marLeft w:val="0"/>
                  <w:marRight w:val="0"/>
                  <w:marTop w:val="0"/>
                  <w:marBottom w:val="0"/>
                  <w:divBdr>
                    <w:top w:val="none" w:sz="0" w:space="0" w:color="auto"/>
                    <w:left w:val="none" w:sz="0" w:space="0" w:color="auto"/>
                    <w:bottom w:val="none" w:sz="0" w:space="0" w:color="auto"/>
                    <w:right w:val="none" w:sz="0" w:space="0" w:color="auto"/>
                  </w:divBdr>
                </w:div>
              </w:divsChild>
            </w:div>
            <w:div w:id="2050687285">
              <w:marLeft w:val="0"/>
              <w:marRight w:val="0"/>
              <w:marTop w:val="0"/>
              <w:marBottom w:val="0"/>
              <w:divBdr>
                <w:top w:val="none" w:sz="0" w:space="0" w:color="auto"/>
                <w:left w:val="none" w:sz="0" w:space="0" w:color="auto"/>
                <w:bottom w:val="none" w:sz="0" w:space="0" w:color="auto"/>
                <w:right w:val="none" w:sz="0" w:space="0" w:color="auto"/>
              </w:divBdr>
              <w:divsChild>
                <w:div w:id="1584215841">
                  <w:marLeft w:val="0"/>
                  <w:marRight w:val="0"/>
                  <w:marTop w:val="0"/>
                  <w:marBottom w:val="0"/>
                  <w:divBdr>
                    <w:top w:val="none" w:sz="0" w:space="0" w:color="auto"/>
                    <w:left w:val="none" w:sz="0" w:space="0" w:color="auto"/>
                    <w:bottom w:val="none" w:sz="0" w:space="0" w:color="auto"/>
                    <w:right w:val="none" w:sz="0" w:space="0" w:color="auto"/>
                  </w:divBdr>
                </w:div>
              </w:divsChild>
            </w:div>
            <w:div w:id="1500853897">
              <w:marLeft w:val="0"/>
              <w:marRight w:val="0"/>
              <w:marTop w:val="0"/>
              <w:marBottom w:val="0"/>
              <w:divBdr>
                <w:top w:val="none" w:sz="0" w:space="0" w:color="auto"/>
                <w:left w:val="none" w:sz="0" w:space="0" w:color="auto"/>
                <w:bottom w:val="none" w:sz="0" w:space="0" w:color="auto"/>
                <w:right w:val="none" w:sz="0" w:space="0" w:color="auto"/>
              </w:divBdr>
              <w:divsChild>
                <w:div w:id="1701928742">
                  <w:marLeft w:val="0"/>
                  <w:marRight w:val="0"/>
                  <w:marTop w:val="0"/>
                  <w:marBottom w:val="0"/>
                  <w:divBdr>
                    <w:top w:val="none" w:sz="0" w:space="0" w:color="auto"/>
                    <w:left w:val="none" w:sz="0" w:space="0" w:color="auto"/>
                    <w:bottom w:val="none" w:sz="0" w:space="0" w:color="auto"/>
                    <w:right w:val="none" w:sz="0" w:space="0" w:color="auto"/>
                  </w:divBdr>
                </w:div>
              </w:divsChild>
            </w:div>
            <w:div w:id="1049720767">
              <w:marLeft w:val="0"/>
              <w:marRight w:val="0"/>
              <w:marTop w:val="0"/>
              <w:marBottom w:val="0"/>
              <w:divBdr>
                <w:top w:val="none" w:sz="0" w:space="0" w:color="auto"/>
                <w:left w:val="none" w:sz="0" w:space="0" w:color="auto"/>
                <w:bottom w:val="none" w:sz="0" w:space="0" w:color="auto"/>
                <w:right w:val="none" w:sz="0" w:space="0" w:color="auto"/>
              </w:divBdr>
              <w:divsChild>
                <w:div w:id="1218007801">
                  <w:marLeft w:val="0"/>
                  <w:marRight w:val="0"/>
                  <w:marTop w:val="0"/>
                  <w:marBottom w:val="0"/>
                  <w:divBdr>
                    <w:top w:val="none" w:sz="0" w:space="0" w:color="auto"/>
                    <w:left w:val="none" w:sz="0" w:space="0" w:color="auto"/>
                    <w:bottom w:val="none" w:sz="0" w:space="0" w:color="auto"/>
                    <w:right w:val="none" w:sz="0" w:space="0" w:color="auto"/>
                  </w:divBdr>
                </w:div>
              </w:divsChild>
            </w:div>
            <w:div w:id="1859154420">
              <w:marLeft w:val="0"/>
              <w:marRight w:val="0"/>
              <w:marTop w:val="0"/>
              <w:marBottom w:val="0"/>
              <w:divBdr>
                <w:top w:val="none" w:sz="0" w:space="0" w:color="auto"/>
                <w:left w:val="none" w:sz="0" w:space="0" w:color="auto"/>
                <w:bottom w:val="none" w:sz="0" w:space="0" w:color="auto"/>
                <w:right w:val="none" w:sz="0" w:space="0" w:color="auto"/>
              </w:divBdr>
              <w:divsChild>
                <w:div w:id="2062974023">
                  <w:marLeft w:val="0"/>
                  <w:marRight w:val="0"/>
                  <w:marTop w:val="0"/>
                  <w:marBottom w:val="0"/>
                  <w:divBdr>
                    <w:top w:val="none" w:sz="0" w:space="0" w:color="auto"/>
                    <w:left w:val="none" w:sz="0" w:space="0" w:color="auto"/>
                    <w:bottom w:val="none" w:sz="0" w:space="0" w:color="auto"/>
                    <w:right w:val="none" w:sz="0" w:space="0" w:color="auto"/>
                  </w:divBdr>
                </w:div>
              </w:divsChild>
            </w:div>
            <w:div w:id="892233635">
              <w:marLeft w:val="0"/>
              <w:marRight w:val="0"/>
              <w:marTop w:val="0"/>
              <w:marBottom w:val="0"/>
              <w:divBdr>
                <w:top w:val="none" w:sz="0" w:space="0" w:color="auto"/>
                <w:left w:val="none" w:sz="0" w:space="0" w:color="auto"/>
                <w:bottom w:val="none" w:sz="0" w:space="0" w:color="auto"/>
                <w:right w:val="none" w:sz="0" w:space="0" w:color="auto"/>
              </w:divBdr>
              <w:divsChild>
                <w:div w:id="1432774124">
                  <w:marLeft w:val="0"/>
                  <w:marRight w:val="0"/>
                  <w:marTop w:val="0"/>
                  <w:marBottom w:val="0"/>
                  <w:divBdr>
                    <w:top w:val="none" w:sz="0" w:space="0" w:color="auto"/>
                    <w:left w:val="none" w:sz="0" w:space="0" w:color="auto"/>
                    <w:bottom w:val="none" w:sz="0" w:space="0" w:color="auto"/>
                    <w:right w:val="none" w:sz="0" w:space="0" w:color="auto"/>
                  </w:divBdr>
                </w:div>
              </w:divsChild>
            </w:div>
            <w:div w:id="368337322">
              <w:marLeft w:val="0"/>
              <w:marRight w:val="0"/>
              <w:marTop w:val="0"/>
              <w:marBottom w:val="0"/>
              <w:divBdr>
                <w:top w:val="none" w:sz="0" w:space="0" w:color="auto"/>
                <w:left w:val="none" w:sz="0" w:space="0" w:color="auto"/>
                <w:bottom w:val="none" w:sz="0" w:space="0" w:color="auto"/>
                <w:right w:val="none" w:sz="0" w:space="0" w:color="auto"/>
              </w:divBdr>
              <w:divsChild>
                <w:div w:id="275722657">
                  <w:marLeft w:val="0"/>
                  <w:marRight w:val="0"/>
                  <w:marTop w:val="0"/>
                  <w:marBottom w:val="0"/>
                  <w:divBdr>
                    <w:top w:val="none" w:sz="0" w:space="0" w:color="auto"/>
                    <w:left w:val="none" w:sz="0" w:space="0" w:color="auto"/>
                    <w:bottom w:val="none" w:sz="0" w:space="0" w:color="auto"/>
                    <w:right w:val="none" w:sz="0" w:space="0" w:color="auto"/>
                  </w:divBdr>
                </w:div>
              </w:divsChild>
            </w:div>
            <w:div w:id="144127428">
              <w:marLeft w:val="0"/>
              <w:marRight w:val="0"/>
              <w:marTop w:val="0"/>
              <w:marBottom w:val="0"/>
              <w:divBdr>
                <w:top w:val="none" w:sz="0" w:space="0" w:color="auto"/>
                <w:left w:val="none" w:sz="0" w:space="0" w:color="auto"/>
                <w:bottom w:val="none" w:sz="0" w:space="0" w:color="auto"/>
                <w:right w:val="none" w:sz="0" w:space="0" w:color="auto"/>
              </w:divBdr>
              <w:divsChild>
                <w:div w:id="1839886484">
                  <w:marLeft w:val="0"/>
                  <w:marRight w:val="0"/>
                  <w:marTop w:val="0"/>
                  <w:marBottom w:val="0"/>
                  <w:divBdr>
                    <w:top w:val="none" w:sz="0" w:space="0" w:color="auto"/>
                    <w:left w:val="none" w:sz="0" w:space="0" w:color="auto"/>
                    <w:bottom w:val="none" w:sz="0" w:space="0" w:color="auto"/>
                    <w:right w:val="none" w:sz="0" w:space="0" w:color="auto"/>
                  </w:divBdr>
                </w:div>
              </w:divsChild>
            </w:div>
            <w:div w:id="2058508346">
              <w:marLeft w:val="0"/>
              <w:marRight w:val="0"/>
              <w:marTop w:val="0"/>
              <w:marBottom w:val="0"/>
              <w:divBdr>
                <w:top w:val="none" w:sz="0" w:space="0" w:color="auto"/>
                <w:left w:val="none" w:sz="0" w:space="0" w:color="auto"/>
                <w:bottom w:val="none" w:sz="0" w:space="0" w:color="auto"/>
                <w:right w:val="none" w:sz="0" w:space="0" w:color="auto"/>
              </w:divBdr>
              <w:divsChild>
                <w:div w:id="827134233">
                  <w:marLeft w:val="0"/>
                  <w:marRight w:val="0"/>
                  <w:marTop w:val="0"/>
                  <w:marBottom w:val="0"/>
                  <w:divBdr>
                    <w:top w:val="none" w:sz="0" w:space="0" w:color="auto"/>
                    <w:left w:val="none" w:sz="0" w:space="0" w:color="auto"/>
                    <w:bottom w:val="none" w:sz="0" w:space="0" w:color="auto"/>
                    <w:right w:val="none" w:sz="0" w:space="0" w:color="auto"/>
                  </w:divBdr>
                </w:div>
              </w:divsChild>
            </w:div>
            <w:div w:id="1976520413">
              <w:marLeft w:val="0"/>
              <w:marRight w:val="0"/>
              <w:marTop w:val="0"/>
              <w:marBottom w:val="0"/>
              <w:divBdr>
                <w:top w:val="none" w:sz="0" w:space="0" w:color="auto"/>
                <w:left w:val="none" w:sz="0" w:space="0" w:color="auto"/>
                <w:bottom w:val="none" w:sz="0" w:space="0" w:color="auto"/>
                <w:right w:val="none" w:sz="0" w:space="0" w:color="auto"/>
              </w:divBdr>
              <w:divsChild>
                <w:div w:id="978389029">
                  <w:marLeft w:val="0"/>
                  <w:marRight w:val="0"/>
                  <w:marTop w:val="0"/>
                  <w:marBottom w:val="0"/>
                  <w:divBdr>
                    <w:top w:val="none" w:sz="0" w:space="0" w:color="auto"/>
                    <w:left w:val="none" w:sz="0" w:space="0" w:color="auto"/>
                    <w:bottom w:val="none" w:sz="0" w:space="0" w:color="auto"/>
                    <w:right w:val="none" w:sz="0" w:space="0" w:color="auto"/>
                  </w:divBdr>
                </w:div>
              </w:divsChild>
            </w:div>
            <w:div w:id="158540475">
              <w:marLeft w:val="0"/>
              <w:marRight w:val="0"/>
              <w:marTop w:val="0"/>
              <w:marBottom w:val="0"/>
              <w:divBdr>
                <w:top w:val="none" w:sz="0" w:space="0" w:color="auto"/>
                <w:left w:val="none" w:sz="0" w:space="0" w:color="auto"/>
                <w:bottom w:val="none" w:sz="0" w:space="0" w:color="auto"/>
                <w:right w:val="none" w:sz="0" w:space="0" w:color="auto"/>
              </w:divBdr>
              <w:divsChild>
                <w:div w:id="176893582">
                  <w:marLeft w:val="0"/>
                  <w:marRight w:val="0"/>
                  <w:marTop w:val="0"/>
                  <w:marBottom w:val="0"/>
                  <w:divBdr>
                    <w:top w:val="none" w:sz="0" w:space="0" w:color="auto"/>
                    <w:left w:val="none" w:sz="0" w:space="0" w:color="auto"/>
                    <w:bottom w:val="none" w:sz="0" w:space="0" w:color="auto"/>
                    <w:right w:val="none" w:sz="0" w:space="0" w:color="auto"/>
                  </w:divBdr>
                </w:div>
              </w:divsChild>
            </w:div>
            <w:div w:id="1858543040">
              <w:marLeft w:val="0"/>
              <w:marRight w:val="0"/>
              <w:marTop w:val="0"/>
              <w:marBottom w:val="0"/>
              <w:divBdr>
                <w:top w:val="none" w:sz="0" w:space="0" w:color="auto"/>
                <w:left w:val="none" w:sz="0" w:space="0" w:color="auto"/>
                <w:bottom w:val="none" w:sz="0" w:space="0" w:color="auto"/>
                <w:right w:val="none" w:sz="0" w:space="0" w:color="auto"/>
              </w:divBdr>
              <w:divsChild>
                <w:div w:id="58790222">
                  <w:marLeft w:val="0"/>
                  <w:marRight w:val="0"/>
                  <w:marTop w:val="0"/>
                  <w:marBottom w:val="0"/>
                  <w:divBdr>
                    <w:top w:val="none" w:sz="0" w:space="0" w:color="auto"/>
                    <w:left w:val="none" w:sz="0" w:space="0" w:color="auto"/>
                    <w:bottom w:val="none" w:sz="0" w:space="0" w:color="auto"/>
                    <w:right w:val="none" w:sz="0" w:space="0" w:color="auto"/>
                  </w:divBdr>
                </w:div>
              </w:divsChild>
            </w:div>
            <w:div w:id="2038432373">
              <w:marLeft w:val="0"/>
              <w:marRight w:val="0"/>
              <w:marTop w:val="0"/>
              <w:marBottom w:val="0"/>
              <w:divBdr>
                <w:top w:val="none" w:sz="0" w:space="0" w:color="auto"/>
                <w:left w:val="none" w:sz="0" w:space="0" w:color="auto"/>
                <w:bottom w:val="none" w:sz="0" w:space="0" w:color="auto"/>
                <w:right w:val="none" w:sz="0" w:space="0" w:color="auto"/>
              </w:divBdr>
              <w:divsChild>
                <w:div w:id="1571385125">
                  <w:marLeft w:val="0"/>
                  <w:marRight w:val="0"/>
                  <w:marTop w:val="0"/>
                  <w:marBottom w:val="0"/>
                  <w:divBdr>
                    <w:top w:val="none" w:sz="0" w:space="0" w:color="auto"/>
                    <w:left w:val="none" w:sz="0" w:space="0" w:color="auto"/>
                    <w:bottom w:val="none" w:sz="0" w:space="0" w:color="auto"/>
                    <w:right w:val="none" w:sz="0" w:space="0" w:color="auto"/>
                  </w:divBdr>
                </w:div>
              </w:divsChild>
            </w:div>
            <w:div w:id="1667976218">
              <w:marLeft w:val="0"/>
              <w:marRight w:val="0"/>
              <w:marTop w:val="0"/>
              <w:marBottom w:val="0"/>
              <w:divBdr>
                <w:top w:val="none" w:sz="0" w:space="0" w:color="auto"/>
                <w:left w:val="none" w:sz="0" w:space="0" w:color="auto"/>
                <w:bottom w:val="none" w:sz="0" w:space="0" w:color="auto"/>
                <w:right w:val="none" w:sz="0" w:space="0" w:color="auto"/>
              </w:divBdr>
              <w:divsChild>
                <w:div w:id="1155143644">
                  <w:marLeft w:val="0"/>
                  <w:marRight w:val="0"/>
                  <w:marTop w:val="0"/>
                  <w:marBottom w:val="0"/>
                  <w:divBdr>
                    <w:top w:val="none" w:sz="0" w:space="0" w:color="auto"/>
                    <w:left w:val="none" w:sz="0" w:space="0" w:color="auto"/>
                    <w:bottom w:val="none" w:sz="0" w:space="0" w:color="auto"/>
                    <w:right w:val="none" w:sz="0" w:space="0" w:color="auto"/>
                  </w:divBdr>
                </w:div>
              </w:divsChild>
            </w:div>
            <w:div w:id="1321082614">
              <w:marLeft w:val="0"/>
              <w:marRight w:val="0"/>
              <w:marTop w:val="0"/>
              <w:marBottom w:val="0"/>
              <w:divBdr>
                <w:top w:val="none" w:sz="0" w:space="0" w:color="auto"/>
                <w:left w:val="none" w:sz="0" w:space="0" w:color="auto"/>
                <w:bottom w:val="none" w:sz="0" w:space="0" w:color="auto"/>
                <w:right w:val="none" w:sz="0" w:space="0" w:color="auto"/>
              </w:divBdr>
              <w:divsChild>
                <w:div w:id="262227938">
                  <w:marLeft w:val="0"/>
                  <w:marRight w:val="0"/>
                  <w:marTop w:val="0"/>
                  <w:marBottom w:val="0"/>
                  <w:divBdr>
                    <w:top w:val="none" w:sz="0" w:space="0" w:color="auto"/>
                    <w:left w:val="none" w:sz="0" w:space="0" w:color="auto"/>
                    <w:bottom w:val="none" w:sz="0" w:space="0" w:color="auto"/>
                    <w:right w:val="none" w:sz="0" w:space="0" w:color="auto"/>
                  </w:divBdr>
                </w:div>
              </w:divsChild>
            </w:div>
            <w:div w:id="509225573">
              <w:marLeft w:val="0"/>
              <w:marRight w:val="0"/>
              <w:marTop w:val="0"/>
              <w:marBottom w:val="0"/>
              <w:divBdr>
                <w:top w:val="none" w:sz="0" w:space="0" w:color="auto"/>
                <w:left w:val="none" w:sz="0" w:space="0" w:color="auto"/>
                <w:bottom w:val="none" w:sz="0" w:space="0" w:color="auto"/>
                <w:right w:val="none" w:sz="0" w:space="0" w:color="auto"/>
              </w:divBdr>
              <w:divsChild>
                <w:div w:id="1703167385">
                  <w:marLeft w:val="0"/>
                  <w:marRight w:val="0"/>
                  <w:marTop w:val="0"/>
                  <w:marBottom w:val="0"/>
                  <w:divBdr>
                    <w:top w:val="none" w:sz="0" w:space="0" w:color="auto"/>
                    <w:left w:val="none" w:sz="0" w:space="0" w:color="auto"/>
                    <w:bottom w:val="none" w:sz="0" w:space="0" w:color="auto"/>
                    <w:right w:val="none" w:sz="0" w:space="0" w:color="auto"/>
                  </w:divBdr>
                </w:div>
              </w:divsChild>
            </w:div>
            <w:div w:id="1734233396">
              <w:marLeft w:val="0"/>
              <w:marRight w:val="0"/>
              <w:marTop w:val="0"/>
              <w:marBottom w:val="0"/>
              <w:divBdr>
                <w:top w:val="none" w:sz="0" w:space="0" w:color="auto"/>
                <w:left w:val="none" w:sz="0" w:space="0" w:color="auto"/>
                <w:bottom w:val="none" w:sz="0" w:space="0" w:color="auto"/>
                <w:right w:val="none" w:sz="0" w:space="0" w:color="auto"/>
              </w:divBdr>
              <w:divsChild>
                <w:div w:id="141585448">
                  <w:marLeft w:val="0"/>
                  <w:marRight w:val="0"/>
                  <w:marTop w:val="0"/>
                  <w:marBottom w:val="0"/>
                  <w:divBdr>
                    <w:top w:val="none" w:sz="0" w:space="0" w:color="auto"/>
                    <w:left w:val="none" w:sz="0" w:space="0" w:color="auto"/>
                    <w:bottom w:val="none" w:sz="0" w:space="0" w:color="auto"/>
                    <w:right w:val="none" w:sz="0" w:space="0" w:color="auto"/>
                  </w:divBdr>
                </w:div>
              </w:divsChild>
            </w:div>
            <w:div w:id="861630221">
              <w:marLeft w:val="0"/>
              <w:marRight w:val="0"/>
              <w:marTop w:val="0"/>
              <w:marBottom w:val="0"/>
              <w:divBdr>
                <w:top w:val="none" w:sz="0" w:space="0" w:color="auto"/>
                <w:left w:val="none" w:sz="0" w:space="0" w:color="auto"/>
                <w:bottom w:val="none" w:sz="0" w:space="0" w:color="auto"/>
                <w:right w:val="none" w:sz="0" w:space="0" w:color="auto"/>
              </w:divBdr>
              <w:divsChild>
                <w:div w:id="1642416785">
                  <w:marLeft w:val="0"/>
                  <w:marRight w:val="0"/>
                  <w:marTop w:val="0"/>
                  <w:marBottom w:val="0"/>
                  <w:divBdr>
                    <w:top w:val="none" w:sz="0" w:space="0" w:color="auto"/>
                    <w:left w:val="none" w:sz="0" w:space="0" w:color="auto"/>
                    <w:bottom w:val="none" w:sz="0" w:space="0" w:color="auto"/>
                    <w:right w:val="none" w:sz="0" w:space="0" w:color="auto"/>
                  </w:divBdr>
                </w:div>
              </w:divsChild>
            </w:div>
            <w:div w:id="1815026682">
              <w:marLeft w:val="0"/>
              <w:marRight w:val="0"/>
              <w:marTop w:val="0"/>
              <w:marBottom w:val="0"/>
              <w:divBdr>
                <w:top w:val="none" w:sz="0" w:space="0" w:color="auto"/>
                <w:left w:val="none" w:sz="0" w:space="0" w:color="auto"/>
                <w:bottom w:val="none" w:sz="0" w:space="0" w:color="auto"/>
                <w:right w:val="none" w:sz="0" w:space="0" w:color="auto"/>
              </w:divBdr>
              <w:divsChild>
                <w:div w:id="1938633591">
                  <w:marLeft w:val="0"/>
                  <w:marRight w:val="0"/>
                  <w:marTop w:val="0"/>
                  <w:marBottom w:val="0"/>
                  <w:divBdr>
                    <w:top w:val="none" w:sz="0" w:space="0" w:color="auto"/>
                    <w:left w:val="none" w:sz="0" w:space="0" w:color="auto"/>
                    <w:bottom w:val="none" w:sz="0" w:space="0" w:color="auto"/>
                    <w:right w:val="none" w:sz="0" w:space="0" w:color="auto"/>
                  </w:divBdr>
                </w:div>
              </w:divsChild>
            </w:div>
            <w:div w:id="1598519931">
              <w:marLeft w:val="0"/>
              <w:marRight w:val="0"/>
              <w:marTop w:val="0"/>
              <w:marBottom w:val="0"/>
              <w:divBdr>
                <w:top w:val="none" w:sz="0" w:space="0" w:color="auto"/>
                <w:left w:val="none" w:sz="0" w:space="0" w:color="auto"/>
                <w:bottom w:val="none" w:sz="0" w:space="0" w:color="auto"/>
                <w:right w:val="none" w:sz="0" w:space="0" w:color="auto"/>
              </w:divBdr>
              <w:divsChild>
                <w:div w:id="1665551968">
                  <w:marLeft w:val="0"/>
                  <w:marRight w:val="0"/>
                  <w:marTop w:val="0"/>
                  <w:marBottom w:val="0"/>
                  <w:divBdr>
                    <w:top w:val="none" w:sz="0" w:space="0" w:color="auto"/>
                    <w:left w:val="none" w:sz="0" w:space="0" w:color="auto"/>
                    <w:bottom w:val="none" w:sz="0" w:space="0" w:color="auto"/>
                    <w:right w:val="none" w:sz="0" w:space="0" w:color="auto"/>
                  </w:divBdr>
                </w:div>
              </w:divsChild>
            </w:div>
            <w:div w:id="1483427422">
              <w:marLeft w:val="0"/>
              <w:marRight w:val="0"/>
              <w:marTop w:val="0"/>
              <w:marBottom w:val="0"/>
              <w:divBdr>
                <w:top w:val="none" w:sz="0" w:space="0" w:color="auto"/>
                <w:left w:val="none" w:sz="0" w:space="0" w:color="auto"/>
                <w:bottom w:val="none" w:sz="0" w:space="0" w:color="auto"/>
                <w:right w:val="none" w:sz="0" w:space="0" w:color="auto"/>
              </w:divBdr>
              <w:divsChild>
                <w:div w:id="1585534330">
                  <w:marLeft w:val="0"/>
                  <w:marRight w:val="0"/>
                  <w:marTop w:val="0"/>
                  <w:marBottom w:val="0"/>
                  <w:divBdr>
                    <w:top w:val="none" w:sz="0" w:space="0" w:color="auto"/>
                    <w:left w:val="none" w:sz="0" w:space="0" w:color="auto"/>
                    <w:bottom w:val="none" w:sz="0" w:space="0" w:color="auto"/>
                    <w:right w:val="none" w:sz="0" w:space="0" w:color="auto"/>
                  </w:divBdr>
                </w:div>
              </w:divsChild>
            </w:div>
            <w:div w:id="294216539">
              <w:marLeft w:val="0"/>
              <w:marRight w:val="0"/>
              <w:marTop w:val="0"/>
              <w:marBottom w:val="0"/>
              <w:divBdr>
                <w:top w:val="none" w:sz="0" w:space="0" w:color="auto"/>
                <w:left w:val="none" w:sz="0" w:space="0" w:color="auto"/>
                <w:bottom w:val="none" w:sz="0" w:space="0" w:color="auto"/>
                <w:right w:val="none" w:sz="0" w:space="0" w:color="auto"/>
              </w:divBdr>
              <w:divsChild>
                <w:div w:id="223953084">
                  <w:marLeft w:val="0"/>
                  <w:marRight w:val="0"/>
                  <w:marTop w:val="0"/>
                  <w:marBottom w:val="0"/>
                  <w:divBdr>
                    <w:top w:val="none" w:sz="0" w:space="0" w:color="auto"/>
                    <w:left w:val="none" w:sz="0" w:space="0" w:color="auto"/>
                    <w:bottom w:val="none" w:sz="0" w:space="0" w:color="auto"/>
                    <w:right w:val="none" w:sz="0" w:space="0" w:color="auto"/>
                  </w:divBdr>
                </w:div>
              </w:divsChild>
            </w:div>
            <w:div w:id="569464802">
              <w:marLeft w:val="0"/>
              <w:marRight w:val="0"/>
              <w:marTop w:val="0"/>
              <w:marBottom w:val="0"/>
              <w:divBdr>
                <w:top w:val="none" w:sz="0" w:space="0" w:color="auto"/>
                <w:left w:val="none" w:sz="0" w:space="0" w:color="auto"/>
                <w:bottom w:val="none" w:sz="0" w:space="0" w:color="auto"/>
                <w:right w:val="none" w:sz="0" w:space="0" w:color="auto"/>
              </w:divBdr>
              <w:divsChild>
                <w:div w:id="1189029958">
                  <w:marLeft w:val="0"/>
                  <w:marRight w:val="0"/>
                  <w:marTop w:val="0"/>
                  <w:marBottom w:val="0"/>
                  <w:divBdr>
                    <w:top w:val="none" w:sz="0" w:space="0" w:color="auto"/>
                    <w:left w:val="none" w:sz="0" w:space="0" w:color="auto"/>
                    <w:bottom w:val="none" w:sz="0" w:space="0" w:color="auto"/>
                    <w:right w:val="none" w:sz="0" w:space="0" w:color="auto"/>
                  </w:divBdr>
                </w:div>
              </w:divsChild>
            </w:div>
            <w:div w:id="1316181152">
              <w:marLeft w:val="0"/>
              <w:marRight w:val="0"/>
              <w:marTop w:val="0"/>
              <w:marBottom w:val="0"/>
              <w:divBdr>
                <w:top w:val="none" w:sz="0" w:space="0" w:color="auto"/>
                <w:left w:val="none" w:sz="0" w:space="0" w:color="auto"/>
                <w:bottom w:val="none" w:sz="0" w:space="0" w:color="auto"/>
                <w:right w:val="none" w:sz="0" w:space="0" w:color="auto"/>
              </w:divBdr>
              <w:divsChild>
                <w:div w:id="449592096">
                  <w:marLeft w:val="0"/>
                  <w:marRight w:val="0"/>
                  <w:marTop w:val="0"/>
                  <w:marBottom w:val="0"/>
                  <w:divBdr>
                    <w:top w:val="none" w:sz="0" w:space="0" w:color="auto"/>
                    <w:left w:val="none" w:sz="0" w:space="0" w:color="auto"/>
                    <w:bottom w:val="none" w:sz="0" w:space="0" w:color="auto"/>
                    <w:right w:val="none" w:sz="0" w:space="0" w:color="auto"/>
                  </w:divBdr>
                </w:div>
              </w:divsChild>
            </w:div>
            <w:div w:id="697897913">
              <w:marLeft w:val="0"/>
              <w:marRight w:val="0"/>
              <w:marTop w:val="0"/>
              <w:marBottom w:val="0"/>
              <w:divBdr>
                <w:top w:val="none" w:sz="0" w:space="0" w:color="auto"/>
                <w:left w:val="none" w:sz="0" w:space="0" w:color="auto"/>
                <w:bottom w:val="none" w:sz="0" w:space="0" w:color="auto"/>
                <w:right w:val="none" w:sz="0" w:space="0" w:color="auto"/>
              </w:divBdr>
              <w:divsChild>
                <w:div w:id="447311384">
                  <w:marLeft w:val="0"/>
                  <w:marRight w:val="0"/>
                  <w:marTop w:val="0"/>
                  <w:marBottom w:val="0"/>
                  <w:divBdr>
                    <w:top w:val="none" w:sz="0" w:space="0" w:color="auto"/>
                    <w:left w:val="none" w:sz="0" w:space="0" w:color="auto"/>
                    <w:bottom w:val="none" w:sz="0" w:space="0" w:color="auto"/>
                    <w:right w:val="none" w:sz="0" w:space="0" w:color="auto"/>
                  </w:divBdr>
                </w:div>
              </w:divsChild>
            </w:div>
            <w:div w:id="1968318636">
              <w:marLeft w:val="0"/>
              <w:marRight w:val="0"/>
              <w:marTop w:val="0"/>
              <w:marBottom w:val="0"/>
              <w:divBdr>
                <w:top w:val="none" w:sz="0" w:space="0" w:color="auto"/>
                <w:left w:val="none" w:sz="0" w:space="0" w:color="auto"/>
                <w:bottom w:val="none" w:sz="0" w:space="0" w:color="auto"/>
                <w:right w:val="none" w:sz="0" w:space="0" w:color="auto"/>
              </w:divBdr>
              <w:divsChild>
                <w:div w:id="652178600">
                  <w:marLeft w:val="0"/>
                  <w:marRight w:val="0"/>
                  <w:marTop w:val="0"/>
                  <w:marBottom w:val="0"/>
                  <w:divBdr>
                    <w:top w:val="none" w:sz="0" w:space="0" w:color="auto"/>
                    <w:left w:val="none" w:sz="0" w:space="0" w:color="auto"/>
                    <w:bottom w:val="none" w:sz="0" w:space="0" w:color="auto"/>
                    <w:right w:val="none" w:sz="0" w:space="0" w:color="auto"/>
                  </w:divBdr>
                </w:div>
              </w:divsChild>
            </w:div>
            <w:div w:id="1265308619">
              <w:marLeft w:val="0"/>
              <w:marRight w:val="0"/>
              <w:marTop w:val="0"/>
              <w:marBottom w:val="0"/>
              <w:divBdr>
                <w:top w:val="none" w:sz="0" w:space="0" w:color="auto"/>
                <w:left w:val="none" w:sz="0" w:space="0" w:color="auto"/>
                <w:bottom w:val="none" w:sz="0" w:space="0" w:color="auto"/>
                <w:right w:val="none" w:sz="0" w:space="0" w:color="auto"/>
              </w:divBdr>
              <w:divsChild>
                <w:div w:id="1450127819">
                  <w:marLeft w:val="0"/>
                  <w:marRight w:val="0"/>
                  <w:marTop w:val="0"/>
                  <w:marBottom w:val="0"/>
                  <w:divBdr>
                    <w:top w:val="none" w:sz="0" w:space="0" w:color="auto"/>
                    <w:left w:val="none" w:sz="0" w:space="0" w:color="auto"/>
                    <w:bottom w:val="none" w:sz="0" w:space="0" w:color="auto"/>
                    <w:right w:val="none" w:sz="0" w:space="0" w:color="auto"/>
                  </w:divBdr>
                </w:div>
              </w:divsChild>
            </w:div>
            <w:div w:id="1337417797">
              <w:marLeft w:val="0"/>
              <w:marRight w:val="0"/>
              <w:marTop w:val="0"/>
              <w:marBottom w:val="0"/>
              <w:divBdr>
                <w:top w:val="none" w:sz="0" w:space="0" w:color="auto"/>
                <w:left w:val="none" w:sz="0" w:space="0" w:color="auto"/>
                <w:bottom w:val="none" w:sz="0" w:space="0" w:color="auto"/>
                <w:right w:val="none" w:sz="0" w:space="0" w:color="auto"/>
              </w:divBdr>
              <w:divsChild>
                <w:div w:id="1793136046">
                  <w:marLeft w:val="0"/>
                  <w:marRight w:val="0"/>
                  <w:marTop w:val="0"/>
                  <w:marBottom w:val="0"/>
                  <w:divBdr>
                    <w:top w:val="none" w:sz="0" w:space="0" w:color="auto"/>
                    <w:left w:val="none" w:sz="0" w:space="0" w:color="auto"/>
                    <w:bottom w:val="none" w:sz="0" w:space="0" w:color="auto"/>
                    <w:right w:val="none" w:sz="0" w:space="0" w:color="auto"/>
                  </w:divBdr>
                </w:div>
              </w:divsChild>
            </w:div>
            <w:div w:id="1335038724">
              <w:marLeft w:val="0"/>
              <w:marRight w:val="0"/>
              <w:marTop w:val="0"/>
              <w:marBottom w:val="0"/>
              <w:divBdr>
                <w:top w:val="none" w:sz="0" w:space="0" w:color="auto"/>
                <w:left w:val="none" w:sz="0" w:space="0" w:color="auto"/>
                <w:bottom w:val="none" w:sz="0" w:space="0" w:color="auto"/>
                <w:right w:val="none" w:sz="0" w:space="0" w:color="auto"/>
              </w:divBdr>
              <w:divsChild>
                <w:div w:id="1506020051">
                  <w:marLeft w:val="0"/>
                  <w:marRight w:val="0"/>
                  <w:marTop w:val="0"/>
                  <w:marBottom w:val="0"/>
                  <w:divBdr>
                    <w:top w:val="none" w:sz="0" w:space="0" w:color="auto"/>
                    <w:left w:val="none" w:sz="0" w:space="0" w:color="auto"/>
                    <w:bottom w:val="none" w:sz="0" w:space="0" w:color="auto"/>
                    <w:right w:val="none" w:sz="0" w:space="0" w:color="auto"/>
                  </w:divBdr>
                </w:div>
              </w:divsChild>
            </w:div>
            <w:div w:id="458567525">
              <w:marLeft w:val="0"/>
              <w:marRight w:val="0"/>
              <w:marTop w:val="0"/>
              <w:marBottom w:val="0"/>
              <w:divBdr>
                <w:top w:val="none" w:sz="0" w:space="0" w:color="auto"/>
                <w:left w:val="none" w:sz="0" w:space="0" w:color="auto"/>
                <w:bottom w:val="none" w:sz="0" w:space="0" w:color="auto"/>
                <w:right w:val="none" w:sz="0" w:space="0" w:color="auto"/>
              </w:divBdr>
              <w:divsChild>
                <w:div w:id="499153686">
                  <w:marLeft w:val="0"/>
                  <w:marRight w:val="0"/>
                  <w:marTop w:val="0"/>
                  <w:marBottom w:val="0"/>
                  <w:divBdr>
                    <w:top w:val="none" w:sz="0" w:space="0" w:color="auto"/>
                    <w:left w:val="none" w:sz="0" w:space="0" w:color="auto"/>
                    <w:bottom w:val="none" w:sz="0" w:space="0" w:color="auto"/>
                    <w:right w:val="none" w:sz="0" w:space="0" w:color="auto"/>
                  </w:divBdr>
                </w:div>
              </w:divsChild>
            </w:div>
            <w:div w:id="884029703">
              <w:marLeft w:val="0"/>
              <w:marRight w:val="0"/>
              <w:marTop w:val="0"/>
              <w:marBottom w:val="0"/>
              <w:divBdr>
                <w:top w:val="none" w:sz="0" w:space="0" w:color="auto"/>
                <w:left w:val="none" w:sz="0" w:space="0" w:color="auto"/>
                <w:bottom w:val="none" w:sz="0" w:space="0" w:color="auto"/>
                <w:right w:val="none" w:sz="0" w:space="0" w:color="auto"/>
              </w:divBdr>
              <w:divsChild>
                <w:div w:id="1183858060">
                  <w:marLeft w:val="0"/>
                  <w:marRight w:val="0"/>
                  <w:marTop w:val="0"/>
                  <w:marBottom w:val="0"/>
                  <w:divBdr>
                    <w:top w:val="none" w:sz="0" w:space="0" w:color="auto"/>
                    <w:left w:val="none" w:sz="0" w:space="0" w:color="auto"/>
                    <w:bottom w:val="none" w:sz="0" w:space="0" w:color="auto"/>
                    <w:right w:val="none" w:sz="0" w:space="0" w:color="auto"/>
                  </w:divBdr>
                </w:div>
              </w:divsChild>
            </w:div>
            <w:div w:id="1782723045">
              <w:marLeft w:val="0"/>
              <w:marRight w:val="0"/>
              <w:marTop w:val="0"/>
              <w:marBottom w:val="0"/>
              <w:divBdr>
                <w:top w:val="none" w:sz="0" w:space="0" w:color="auto"/>
                <w:left w:val="none" w:sz="0" w:space="0" w:color="auto"/>
                <w:bottom w:val="none" w:sz="0" w:space="0" w:color="auto"/>
                <w:right w:val="none" w:sz="0" w:space="0" w:color="auto"/>
              </w:divBdr>
              <w:divsChild>
                <w:div w:id="1467624070">
                  <w:marLeft w:val="0"/>
                  <w:marRight w:val="0"/>
                  <w:marTop w:val="0"/>
                  <w:marBottom w:val="0"/>
                  <w:divBdr>
                    <w:top w:val="none" w:sz="0" w:space="0" w:color="auto"/>
                    <w:left w:val="none" w:sz="0" w:space="0" w:color="auto"/>
                    <w:bottom w:val="none" w:sz="0" w:space="0" w:color="auto"/>
                    <w:right w:val="none" w:sz="0" w:space="0" w:color="auto"/>
                  </w:divBdr>
                </w:div>
              </w:divsChild>
            </w:div>
            <w:div w:id="110365087">
              <w:marLeft w:val="0"/>
              <w:marRight w:val="0"/>
              <w:marTop w:val="0"/>
              <w:marBottom w:val="0"/>
              <w:divBdr>
                <w:top w:val="none" w:sz="0" w:space="0" w:color="auto"/>
                <w:left w:val="none" w:sz="0" w:space="0" w:color="auto"/>
                <w:bottom w:val="none" w:sz="0" w:space="0" w:color="auto"/>
                <w:right w:val="none" w:sz="0" w:space="0" w:color="auto"/>
              </w:divBdr>
              <w:divsChild>
                <w:div w:id="1036469416">
                  <w:marLeft w:val="0"/>
                  <w:marRight w:val="0"/>
                  <w:marTop w:val="0"/>
                  <w:marBottom w:val="0"/>
                  <w:divBdr>
                    <w:top w:val="none" w:sz="0" w:space="0" w:color="auto"/>
                    <w:left w:val="none" w:sz="0" w:space="0" w:color="auto"/>
                    <w:bottom w:val="none" w:sz="0" w:space="0" w:color="auto"/>
                    <w:right w:val="none" w:sz="0" w:space="0" w:color="auto"/>
                  </w:divBdr>
                </w:div>
              </w:divsChild>
            </w:div>
            <w:div w:id="1542863407">
              <w:marLeft w:val="0"/>
              <w:marRight w:val="0"/>
              <w:marTop w:val="0"/>
              <w:marBottom w:val="0"/>
              <w:divBdr>
                <w:top w:val="none" w:sz="0" w:space="0" w:color="auto"/>
                <w:left w:val="none" w:sz="0" w:space="0" w:color="auto"/>
                <w:bottom w:val="none" w:sz="0" w:space="0" w:color="auto"/>
                <w:right w:val="none" w:sz="0" w:space="0" w:color="auto"/>
              </w:divBdr>
              <w:divsChild>
                <w:div w:id="478235319">
                  <w:marLeft w:val="0"/>
                  <w:marRight w:val="0"/>
                  <w:marTop w:val="0"/>
                  <w:marBottom w:val="0"/>
                  <w:divBdr>
                    <w:top w:val="none" w:sz="0" w:space="0" w:color="auto"/>
                    <w:left w:val="none" w:sz="0" w:space="0" w:color="auto"/>
                    <w:bottom w:val="none" w:sz="0" w:space="0" w:color="auto"/>
                    <w:right w:val="none" w:sz="0" w:space="0" w:color="auto"/>
                  </w:divBdr>
                </w:div>
              </w:divsChild>
            </w:div>
            <w:div w:id="1791589676">
              <w:marLeft w:val="0"/>
              <w:marRight w:val="0"/>
              <w:marTop w:val="0"/>
              <w:marBottom w:val="0"/>
              <w:divBdr>
                <w:top w:val="none" w:sz="0" w:space="0" w:color="auto"/>
                <w:left w:val="none" w:sz="0" w:space="0" w:color="auto"/>
                <w:bottom w:val="none" w:sz="0" w:space="0" w:color="auto"/>
                <w:right w:val="none" w:sz="0" w:space="0" w:color="auto"/>
              </w:divBdr>
              <w:divsChild>
                <w:div w:id="1142116313">
                  <w:marLeft w:val="0"/>
                  <w:marRight w:val="0"/>
                  <w:marTop w:val="0"/>
                  <w:marBottom w:val="0"/>
                  <w:divBdr>
                    <w:top w:val="none" w:sz="0" w:space="0" w:color="auto"/>
                    <w:left w:val="none" w:sz="0" w:space="0" w:color="auto"/>
                    <w:bottom w:val="none" w:sz="0" w:space="0" w:color="auto"/>
                    <w:right w:val="none" w:sz="0" w:space="0" w:color="auto"/>
                  </w:divBdr>
                </w:div>
              </w:divsChild>
            </w:div>
            <w:div w:id="389577001">
              <w:marLeft w:val="0"/>
              <w:marRight w:val="0"/>
              <w:marTop w:val="0"/>
              <w:marBottom w:val="0"/>
              <w:divBdr>
                <w:top w:val="none" w:sz="0" w:space="0" w:color="auto"/>
                <w:left w:val="none" w:sz="0" w:space="0" w:color="auto"/>
                <w:bottom w:val="none" w:sz="0" w:space="0" w:color="auto"/>
                <w:right w:val="none" w:sz="0" w:space="0" w:color="auto"/>
              </w:divBdr>
              <w:divsChild>
                <w:div w:id="916666526">
                  <w:marLeft w:val="0"/>
                  <w:marRight w:val="0"/>
                  <w:marTop w:val="0"/>
                  <w:marBottom w:val="0"/>
                  <w:divBdr>
                    <w:top w:val="none" w:sz="0" w:space="0" w:color="auto"/>
                    <w:left w:val="none" w:sz="0" w:space="0" w:color="auto"/>
                    <w:bottom w:val="none" w:sz="0" w:space="0" w:color="auto"/>
                    <w:right w:val="none" w:sz="0" w:space="0" w:color="auto"/>
                  </w:divBdr>
                </w:div>
              </w:divsChild>
            </w:div>
            <w:div w:id="783616695">
              <w:marLeft w:val="0"/>
              <w:marRight w:val="0"/>
              <w:marTop w:val="0"/>
              <w:marBottom w:val="0"/>
              <w:divBdr>
                <w:top w:val="none" w:sz="0" w:space="0" w:color="auto"/>
                <w:left w:val="none" w:sz="0" w:space="0" w:color="auto"/>
                <w:bottom w:val="none" w:sz="0" w:space="0" w:color="auto"/>
                <w:right w:val="none" w:sz="0" w:space="0" w:color="auto"/>
              </w:divBdr>
              <w:divsChild>
                <w:div w:id="1454907842">
                  <w:marLeft w:val="0"/>
                  <w:marRight w:val="0"/>
                  <w:marTop w:val="0"/>
                  <w:marBottom w:val="0"/>
                  <w:divBdr>
                    <w:top w:val="none" w:sz="0" w:space="0" w:color="auto"/>
                    <w:left w:val="none" w:sz="0" w:space="0" w:color="auto"/>
                    <w:bottom w:val="none" w:sz="0" w:space="0" w:color="auto"/>
                    <w:right w:val="none" w:sz="0" w:space="0" w:color="auto"/>
                  </w:divBdr>
                </w:div>
              </w:divsChild>
            </w:div>
            <w:div w:id="1701121400">
              <w:marLeft w:val="0"/>
              <w:marRight w:val="0"/>
              <w:marTop w:val="0"/>
              <w:marBottom w:val="0"/>
              <w:divBdr>
                <w:top w:val="none" w:sz="0" w:space="0" w:color="auto"/>
                <w:left w:val="none" w:sz="0" w:space="0" w:color="auto"/>
                <w:bottom w:val="none" w:sz="0" w:space="0" w:color="auto"/>
                <w:right w:val="none" w:sz="0" w:space="0" w:color="auto"/>
              </w:divBdr>
              <w:divsChild>
                <w:div w:id="218781748">
                  <w:marLeft w:val="0"/>
                  <w:marRight w:val="0"/>
                  <w:marTop w:val="0"/>
                  <w:marBottom w:val="0"/>
                  <w:divBdr>
                    <w:top w:val="none" w:sz="0" w:space="0" w:color="auto"/>
                    <w:left w:val="none" w:sz="0" w:space="0" w:color="auto"/>
                    <w:bottom w:val="none" w:sz="0" w:space="0" w:color="auto"/>
                    <w:right w:val="none" w:sz="0" w:space="0" w:color="auto"/>
                  </w:divBdr>
                </w:div>
              </w:divsChild>
            </w:div>
            <w:div w:id="265115581">
              <w:marLeft w:val="0"/>
              <w:marRight w:val="0"/>
              <w:marTop w:val="0"/>
              <w:marBottom w:val="0"/>
              <w:divBdr>
                <w:top w:val="none" w:sz="0" w:space="0" w:color="auto"/>
                <w:left w:val="none" w:sz="0" w:space="0" w:color="auto"/>
                <w:bottom w:val="none" w:sz="0" w:space="0" w:color="auto"/>
                <w:right w:val="none" w:sz="0" w:space="0" w:color="auto"/>
              </w:divBdr>
              <w:divsChild>
                <w:div w:id="793327387">
                  <w:marLeft w:val="0"/>
                  <w:marRight w:val="0"/>
                  <w:marTop w:val="0"/>
                  <w:marBottom w:val="0"/>
                  <w:divBdr>
                    <w:top w:val="none" w:sz="0" w:space="0" w:color="auto"/>
                    <w:left w:val="none" w:sz="0" w:space="0" w:color="auto"/>
                    <w:bottom w:val="none" w:sz="0" w:space="0" w:color="auto"/>
                    <w:right w:val="none" w:sz="0" w:space="0" w:color="auto"/>
                  </w:divBdr>
                </w:div>
              </w:divsChild>
            </w:div>
            <w:div w:id="1257859551">
              <w:marLeft w:val="0"/>
              <w:marRight w:val="0"/>
              <w:marTop w:val="0"/>
              <w:marBottom w:val="0"/>
              <w:divBdr>
                <w:top w:val="none" w:sz="0" w:space="0" w:color="auto"/>
                <w:left w:val="none" w:sz="0" w:space="0" w:color="auto"/>
                <w:bottom w:val="none" w:sz="0" w:space="0" w:color="auto"/>
                <w:right w:val="none" w:sz="0" w:space="0" w:color="auto"/>
              </w:divBdr>
              <w:divsChild>
                <w:div w:id="2126073363">
                  <w:marLeft w:val="0"/>
                  <w:marRight w:val="0"/>
                  <w:marTop w:val="0"/>
                  <w:marBottom w:val="0"/>
                  <w:divBdr>
                    <w:top w:val="none" w:sz="0" w:space="0" w:color="auto"/>
                    <w:left w:val="none" w:sz="0" w:space="0" w:color="auto"/>
                    <w:bottom w:val="none" w:sz="0" w:space="0" w:color="auto"/>
                    <w:right w:val="none" w:sz="0" w:space="0" w:color="auto"/>
                  </w:divBdr>
                </w:div>
              </w:divsChild>
            </w:div>
            <w:div w:id="98647507">
              <w:marLeft w:val="0"/>
              <w:marRight w:val="0"/>
              <w:marTop w:val="0"/>
              <w:marBottom w:val="0"/>
              <w:divBdr>
                <w:top w:val="none" w:sz="0" w:space="0" w:color="auto"/>
                <w:left w:val="none" w:sz="0" w:space="0" w:color="auto"/>
                <w:bottom w:val="none" w:sz="0" w:space="0" w:color="auto"/>
                <w:right w:val="none" w:sz="0" w:space="0" w:color="auto"/>
              </w:divBdr>
              <w:divsChild>
                <w:div w:id="627205017">
                  <w:marLeft w:val="0"/>
                  <w:marRight w:val="0"/>
                  <w:marTop w:val="0"/>
                  <w:marBottom w:val="0"/>
                  <w:divBdr>
                    <w:top w:val="none" w:sz="0" w:space="0" w:color="auto"/>
                    <w:left w:val="none" w:sz="0" w:space="0" w:color="auto"/>
                    <w:bottom w:val="none" w:sz="0" w:space="0" w:color="auto"/>
                    <w:right w:val="none" w:sz="0" w:space="0" w:color="auto"/>
                  </w:divBdr>
                </w:div>
              </w:divsChild>
            </w:div>
            <w:div w:id="1269116364">
              <w:marLeft w:val="0"/>
              <w:marRight w:val="0"/>
              <w:marTop w:val="0"/>
              <w:marBottom w:val="0"/>
              <w:divBdr>
                <w:top w:val="none" w:sz="0" w:space="0" w:color="auto"/>
                <w:left w:val="none" w:sz="0" w:space="0" w:color="auto"/>
                <w:bottom w:val="none" w:sz="0" w:space="0" w:color="auto"/>
                <w:right w:val="none" w:sz="0" w:space="0" w:color="auto"/>
              </w:divBdr>
              <w:divsChild>
                <w:div w:id="1704204905">
                  <w:marLeft w:val="0"/>
                  <w:marRight w:val="0"/>
                  <w:marTop w:val="0"/>
                  <w:marBottom w:val="0"/>
                  <w:divBdr>
                    <w:top w:val="none" w:sz="0" w:space="0" w:color="auto"/>
                    <w:left w:val="none" w:sz="0" w:space="0" w:color="auto"/>
                    <w:bottom w:val="none" w:sz="0" w:space="0" w:color="auto"/>
                    <w:right w:val="none" w:sz="0" w:space="0" w:color="auto"/>
                  </w:divBdr>
                </w:div>
              </w:divsChild>
            </w:div>
            <w:div w:id="1931817038">
              <w:marLeft w:val="0"/>
              <w:marRight w:val="0"/>
              <w:marTop w:val="0"/>
              <w:marBottom w:val="0"/>
              <w:divBdr>
                <w:top w:val="none" w:sz="0" w:space="0" w:color="auto"/>
                <w:left w:val="none" w:sz="0" w:space="0" w:color="auto"/>
                <w:bottom w:val="none" w:sz="0" w:space="0" w:color="auto"/>
                <w:right w:val="none" w:sz="0" w:space="0" w:color="auto"/>
              </w:divBdr>
              <w:divsChild>
                <w:div w:id="266010940">
                  <w:marLeft w:val="0"/>
                  <w:marRight w:val="0"/>
                  <w:marTop w:val="0"/>
                  <w:marBottom w:val="0"/>
                  <w:divBdr>
                    <w:top w:val="none" w:sz="0" w:space="0" w:color="auto"/>
                    <w:left w:val="none" w:sz="0" w:space="0" w:color="auto"/>
                    <w:bottom w:val="none" w:sz="0" w:space="0" w:color="auto"/>
                    <w:right w:val="none" w:sz="0" w:space="0" w:color="auto"/>
                  </w:divBdr>
                </w:div>
              </w:divsChild>
            </w:div>
            <w:div w:id="1942494184">
              <w:marLeft w:val="0"/>
              <w:marRight w:val="0"/>
              <w:marTop w:val="0"/>
              <w:marBottom w:val="0"/>
              <w:divBdr>
                <w:top w:val="none" w:sz="0" w:space="0" w:color="auto"/>
                <w:left w:val="none" w:sz="0" w:space="0" w:color="auto"/>
                <w:bottom w:val="none" w:sz="0" w:space="0" w:color="auto"/>
                <w:right w:val="none" w:sz="0" w:space="0" w:color="auto"/>
              </w:divBdr>
              <w:divsChild>
                <w:div w:id="671764952">
                  <w:marLeft w:val="0"/>
                  <w:marRight w:val="0"/>
                  <w:marTop w:val="0"/>
                  <w:marBottom w:val="0"/>
                  <w:divBdr>
                    <w:top w:val="none" w:sz="0" w:space="0" w:color="auto"/>
                    <w:left w:val="none" w:sz="0" w:space="0" w:color="auto"/>
                    <w:bottom w:val="none" w:sz="0" w:space="0" w:color="auto"/>
                    <w:right w:val="none" w:sz="0" w:space="0" w:color="auto"/>
                  </w:divBdr>
                </w:div>
              </w:divsChild>
            </w:div>
            <w:div w:id="913317263">
              <w:marLeft w:val="0"/>
              <w:marRight w:val="0"/>
              <w:marTop w:val="0"/>
              <w:marBottom w:val="0"/>
              <w:divBdr>
                <w:top w:val="none" w:sz="0" w:space="0" w:color="auto"/>
                <w:left w:val="none" w:sz="0" w:space="0" w:color="auto"/>
                <w:bottom w:val="none" w:sz="0" w:space="0" w:color="auto"/>
                <w:right w:val="none" w:sz="0" w:space="0" w:color="auto"/>
              </w:divBdr>
              <w:divsChild>
                <w:div w:id="568423584">
                  <w:marLeft w:val="0"/>
                  <w:marRight w:val="0"/>
                  <w:marTop w:val="0"/>
                  <w:marBottom w:val="0"/>
                  <w:divBdr>
                    <w:top w:val="none" w:sz="0" w:space="0" w:color="auto"/>
                    <w:left w:val="none" w:sz="0" w:space="0" w:color="auto"/>
                    <w:bottom w:val="none" w:sz="0" w:space="0" w:color="auto"/>
                    <w:right w:val="none" w:sz="0" w:space="0" w:color="auto"/>
                  </w:divBdr>
                </w:div>
              </w:divsChild>
            </w:div>
            <w:div w:id="1394038048">
              <w:marLeft w:val="0"/>
              <w:marRight w:val="0"/>
              <w:marTop w:val="0"/>
              <w:marBottom w:val="0"/>
              <w:divBdr>
                <w:top w:val="none" w:sz="0" w:space="0" w:color="auto"/>
                <w:left w:val="none" w:sz="0" w:space="0" w:color="auto"/>
                <w:bottom w:val="none" w:sz="0" w:space="0" w:color="auto"/>
                <w:right w:val="none" w:sz="0" w:space="0" w:color="auto"/>
              </w:divBdr>
              <w:divsChild>
                <w:div w:id="2247551">
                  <w:marLeft w:val="0"/>
                  <w:marRight w:val="0"/>
                  <w:marTop w:val="0"/>
                  <w:marBottom w:val="0"/>
                  <w:divBdr>
                    <w:top w:val="none" w:sz="0" w:space="0" w:color="auto"/>
                    <w:left w:val="none" w:sz="0" w:space="0" w:color="auto"/>
                    <w:bottom w:val="none" w:sz="0" w:space="0" w:color="auto"/>
                    <w:right w:val="none" w:sz="0" w:space="0" w:color="auto"/>
                  </w:divBdr>
                </w:div>
              </w:divsChild>
            </w:div>
            <w:div w:id="1435252355">
              <w:marLeft w:val="0"/>
              <w:marRight w:val="0"/>
              <w:marTop w:val="0"/>
              <w:marBottom w:val="0"/>
              <w:divBdr>
                <w:top w:val="none" w:sz="0" w:space="0" w:color="auto"/>
                <w:left w:val="none" w:sz="0" w:space="0" w:color="auto"/>
                <w:bottom w:val="none" w:sz="0" w:space="0" w:color="auto"/>
                <w:right w:val="none" w:sz="0" w:space="0" w:color="auto"/>
              </w:divBdr>
              <w:divsChild>
                <w:div w:id="1391615845">
                  <w:marLeft w:val="0"/>
                  <w:marRight w:val="0"/>
                  <w:marTop w:val="0"/>
                  <w:marBottom w:val="0"/>
                  <w:divBdr>
                    <w:top w:val="none" w:sz="0" w:space="0" w:color="auto"/>
                    <w:left w:val="none" w:sz="0" w:space="0" w:color="auto"/>
                    <w:bottom w:val="none" w:sz="0" w:space="0" w:color="auto"/>
                    <w:right w:val="none" w:sz="0" w:space="0" w:color="auto"/>
                  </w:divBdr>
                </w:div>
              </w:divsChild>
            </w:div>
            <w:div w:id="1025908863">
              <w:marLeft w:val="0"/>
              <w:marRight w:val="0"/>
              <w:marTop w:val="0"/>
              <w:marBottom w:val="0"/>
              <w:divBdr>
                <w:top w:val="none" w:sz="0" w:space="0" w:color="auto"/>
                <w:left w:val="none" w:sz="0" w:space="0" w:color="auto"/>
                <w:bottom w:val="none" w:sz="0" w:space="0" w:color="auto"/>
                <w:right w:val="none" w:sz="0" w:space="0" w:color="auto"/>
              </w:divBdr>
              <w:divsChild>
                <w:div w:id="1343897039">
                  <w:marLeft w:val="0"/>
                  <w:marRight w:val="0"/>
                  <w:marTop w:val="0"/>
                  <w:marBottom w:val="0"/>
                  <w:divBdr>
                    <w:top w:val="none" w:sz="0" w:space="0" w:color="auto"/>
                    <w:left w:val="none" w:sz="0" w:space="0" w:color="auto"/>
                    <w:bottom w:val="none" w:sz="0" w:space="0" w:color="auto"/>
                    <w:right w:val="none" w:sz="0" w:space="0" w:color="auto"/>
                  </w:divBdr>
                </w:div>
              </w:divsChild>
            </w:div>
            <w:div w:id="2014188125">
              <w:marLeft w:val="0"/>
              <w:marRight w:val="0"/>
              <w:marTop w:val="0"/>
              <w:marBottom w:val="0"/>
              <w:divBdr>
                <w:top w:val="none" w:sz="0" w:space="0" w:color="auto"/>
                <w:left w:val="none" w:sz="0" w:space="0" w:color="auto"/>
                <w:bottom w:val="none" w:sz="0" w:space="0" w:color="auto"/>
                <w:right w:val="none" w:sz="0" w:space="0" w:color="auto"/>
              </w:divBdr>
              <w:divsChild>
                <w:div w:id="1096902363">
                  <w:marLeft w:val="0"/>
                  <w:marRight w:val="0"/>
                  <w:marTop w:val="0"/>
                  <w:marBottom w:val="0"/>
                  <w:divBdr>
                    <w:top w:val="none" w:sz="0" w:space="0" w:color="auto"/>
                    <w:left w:val="none" w:sz="0" w:space="0" w:color="auto"/>
                    <w:bottom w:val="none" w:sz="0" w:space="0" w:color="auto"/>
                    <w:right w:val="none" w:sz="0" w:space="0" w:color="auto"/>
                  </w:divBdr>
                </w:div>
              </w:divsChild>
            </w:div>
            <w:div w:id="1341081432">
              <w:marLeft w:val="0"/>
              <w:marRight w:val="0"/>
              <w:marTop w:val="0"/>
              <w:marBottom w:val="0"/>
              <w:divBdr>
                <w:top w:val="none" w:sz="0" w:space="0" w:color="auto"/>
                <w:left w:val="none" w:sz="0" w:space="0" w:color="auto"/>
                <w:bottom w:val="none" w:sz="0" w:space="0" w:color="auto"/>
                <w:right w:val="none" w:sz="0" w:space="0" w:color="auto"/>
              </w:divBdr>
              <w:divsChild>
                <w:div w:id="271863302">
                  <w:marLeft w:val="0"/>
                  <w:marRight w:val="0"/>
                  <w:marTop w:val="0"/>
                  <w:marBottom w:val="0"/>
                  <w:divBdr>
                    <w:top w:val="none" w:sz="0" w:space="0" w:color="auto"/>
                    <w:left w:val="none" w:sz="0" w:space="0" w:color="auto"/>
                    <w:bottom w:val="none" w:sz="0" w:space="0" w:color="auto"/>
                    <w:right w:val="none" w:sz="0" w:space="0" w:color="auto"/>
                  </w:divBdr>
                </w:div>
              </w:divsChild>
            </w:div>
            <w:div w:id="1295988187">
              <w:marLeft w:val="0"/>
              <w:marRight w:val="0"/>
              <w:marTop w:val="0"/>
              <w:marBottom w:val="0"/>
              <w:divBdr>
                <w:top w:val="none" w:sz="0" w:space="0" w:color="auto"/>
                <w:left w:val="none" w:sz="0" w:space="0" w:color="auto"/>
                <w:bottom w:val="none" w:sz="0" w:space="0" w:color="auto"/>
                <w:right w:val="none" w:sz="0" w:space="0" w:color="auto"/>
              </w:divBdr>
              <w:divsChild>
                <w:div w:id="338124281">
                  <w:marLeft w:val="0"/>
                  <w:marRight w:val="0"/>
                  <w:marTop w:val="0"/>
                  <w:marBottom w:val="0"/>
                  <w:divBdr>
                    <w:top w:val="none" w:sz="0" w:space="0" w:color="auto"/>
                    <w:left w:val="none" w:sz="0" w:space="0" w:color="auto"/>
                    <w:bottom w:val="none" w:sz="0" w:space="0" w:color="auto"/>
                    <w:right w:val="none" w:sz="0" w:space="0" w:color="auto"/>
                  </w:divBdr>
                </w:div>
              </w:divsChild>
            </w:div>
            <w:div w:id="972440042">
              <w:marLeft w:val="0"/>
              <w:marRight w:val="0"/>
              <w:marTop w:val="0"/>
              <w:marBottom w:val="0"/>
              <w:divBdr>
                <w:top w:val="none" w:sz="0" w:space="0" w:color="auto"/>
                <w:left w:val="none" w:sz="0" w:space="0" w:color="auto"/>
                <w:bottom w:val="none" w:sz="0" w:space="0" w:color="auto"/>
                <w:right w:val="none" w:sz="0" w:space="0" w:color="auto"/>
              </w:divBdr>
              <w:divsChild>
                <w:div w:id="883368884">
                  <w:marLeft w:val="0"/>
                  <w:marRight w:val="0"/>
                  <w:marTop w:val="0"/>
                  <w:marBottom w:val="0"/>
                  <w:divBdr>
                    <w:top w:val="none" w:sz="0" w:space="0" w:color="auto"/>
                    <w:left w:val="none" w:sz="0" w:space="0" w:color="auto"/>
                    <w:bottom w:val="none" w:sz="0" w:space="0" w:color="auto"/>
                    <w:right w:val="none" w:sz="0" w:space="0" w:color="auto"/>
                  </w:divBdr>
                </w:div>
              </w:divsChild>
            </w:div>
            <w:div w:id="393049698">
              <w:marLeft w:val="0"/>
              <w:marRight w:val="0"/>
              <w:marTop w:val="0"/>
              <w:marBottom w:val="0"/>
              <w:divBdr>
                <w:top w:val="none" w:sz="0" w:space="0" w:color="auto"/>
                <w:left w:val="none" w:sz="0" w:space="0" w:color="auto"/>
                <w:bottom w:val="none" w:sz="0" w:space="0" w:color="auto"/>
                <w:right w:val="none" w:sz="0" w:space="0" w:color="auto"/>
              </w:divBdr>
              <w:divsChild>
                <w:div w:id="916669382">
                  <w:marLeft w:val="0"/>
                  <w:marRight w:val="0"/>
                  <w:marTop w:val="0"/>
                  <w:marBottom w:val="0"/>
                  <w:divBdr>
                    <w:top w:val="none" w:sz="0" w:space="0" w:color="auto"/>
                    <w:left w:val="none" w:sz="0" w:space="0" w:color="auto"/>
                    <w:bottom w:val="none" w:sz="0" w:space="0" w:color="auto"/>
                    <w:right w:val="none" w:sz="0" w:space="0" w:color="auto"/>
                  </w:divBdr>
                </w:div>
              </w:divsChild>
            </w:div>
            <w:div w:id="1165509273">
              <w:marLeft w:val="0"/>
              <w:marRight w:val="0"/>
              <w:marTop w:val="0"/>
              <w:marBottom w:val="0"/>
              <w:divBdr>
                <w:top w:val="none" w:sz="0" w:space="0" w:color="auto"/>
                <w:left w:val="none" w:sz="0" w:space="0" w:color="auto"/>
                <w:bottom w:val="none" w:sz="0" w:space="0" w:color="auto"/>
                <w:right w:val="none" w:sz="0" w:space="0" w:color="auto"/>
              </w:divBdr>
              <w:divsChild>
                <w:div w:id="946079736">
                  <w:marLeft w:val="0"/>
                  <w:marRight w:val="0"/>
                  <w:marTop w:val="0"/>
                  <w:marBottom w:val="0"/>
                  <w:divBdr>
                    <w:top w:val="none" w:sz="0" w:space="0" w:color="auto"/>
                    <w:left w:val="none" w:sz="0" w:space="0" w:color="auto"/>
                    <w:bottom w:val="none" w:sz="0" w:space="0" w:color="auto"/>
                    <w:right w:val="none" w:sz="0" w:space="0" w:color="auto"/>
                  </w:divBdr>
                </w:div>
              </w:divsChild>
            </w:div>
            <w:div w:id="408503947">
              <w:marLeft w:val="0"/>
              <w:marRight w:val="0"/>
              <w:marTop w:val="0"/>
              <w:marBottom w:val="0"/>
              <w:divBdr>
                <w:top w:val="none" w:sz="0" w:space="0" w:color="auto"/>
                <w:left w:val="none" w:sz="0" w:space="0" w:color="auto"/>
                <w:bottom w:val="none" w:sz="0" w:space="0" w:color="auto"/>
                <w:right w:val="none" w:sz="0" w:space="0" w:color="auto"/>
              </w:divBdr>
              <w:divsChild>
                <w:div w:id="2140343724">
                  <w:marLeft w:val="0"/>
                  <w:marRight w:val="0"/>
                  <w:marTop w:val="0"/>
                  <w:marBottom w:val="0"/>
                  <w:divBdr>
                    <w:top w:val="none" w:sz="0" w:space="0" w:color="auto"/>
                    <w:left w:val="none" w:sz="0" w:space="0" w:color="auto"/>
                    <w:bottom w:val="none" w:sz="0" w:space="0" w:color="auto"/>
                    <w:right w:val="none" w:sz="0" w:space="0" w:color="auto"/>
                  </w:divBdr>
                </w:div>
              </w:divsChild>
            </w:div>
            <w:div w:id="32310196">
              <w:marLeft w:val="0"/>
              <w:marRight w:val="0"/>
              <w:marTop w:val="0"/>
              <w:marBottom w:val="0"/>
              <w:divBdr>
                <w:top w:val="none" w:sz="0" w:space="0" w:color="auto"/>
                <w:left w:val="none" w:sz="0" w:space="0" w:color="auto"/>
                <w:bottom w:val="none" w:sz="0" w:space="0" w:color="auto"/>
                <w:right w:val="none" w:sz="0" w:space="0" w:color="auto"/>
              </w:divBdr>
              <w:divsChild>
                <w:div w:id="1317341672">
                  <w:marLeft w:val="0"/>
                  <w:marRight w:val="0"/>
                  <w:marTop w:val="0"/>
                  <w:marBottom w:val="0"/>
                  <w:divBdr>
                    <w:top w:val="none" w:sz="0" w:space="0" w:color="auto"/>
                    <w:left w:val="none" w:sz="0" w:space="0" w:color="auto"/>
                    <w:bottom w:val="none" w:sz="0" w:space="0" w:color="auto"/>
                    <w:right w:val="none" w:sz="0" w:space="0" w:color="auto"/>
                  </w:divBdr>
                </w:div>
              </w:divsChild>
            </w:div>
            <w:div w:id="1503355825">
              <w:marLeft w:val="0"/>
              <w:marRight w:val="0"/>
              <w:marTop w:val="0"/>
              <w:marBottom w:val="0"/>
              <w:divBdr>
                <w:top w:val="none" w:sz="0" w:space="0" w:color="auto"/>
                <w:left w:val="none" w:sz="0" w:space="0" w:color="auto"/>
                <w:bottom w:val="none" w:sz="0" w:space="0" w:color="auto"/>
                <w:right w:val="none" w:sz="0" w:space="0" w:color="auto"/>
              </w:divBdr>
              <w:divsChild>
                <w:div w:id="143015289">
                  <w:marLeft w:val="0"/>
                  <w:marRight w:val="0"/>
                  <w:marTop w:val="0"/>
                  <w:marBottom w:val="0"/>
                  <w:divBdr>
                    <w:top w:val="none" w:sz="0" w:space="0" w:color="auto"/>
                    <w:left w:val="none" w:sz="0" w:space="0" w:color="auto"/>
                    <w:bottom w:val="none" w:sz="0" w:space="0" w:color="auto"/>
                    <w:right w:val="none" w:sz="0" w:space="0" w:color="auto"/>
                  </w:divBdr>
                </w:div>
              </w:divsChild>
            </w:div>
            <w:div w:id="1154957239">
              <w:marLeft w:val="0"/>
              <w:marRight w:val="0"/>
              <w:marTop w:val="0"/>
              <w:marBottom w:val="0"/>
              <w:divBdr>
                <w:top w:val="none" w:sz="0" w:space="0" w:color="auto"/>
                <w:left w:val="none" w:sz="0" w:space="0" w:color="auto"/>
                <w:bottom w:val="none" w:sz="0" w:space="0" w:color="auto"/>
                <w:right w:val="none" w:sz="0" w:space="0" w:color="auto"/>
              </w:divBdr>
              <w:divsChild>
                <w:div w:id="744298072">
                  <w:marLeft w:val="0"/>
                  <w:marRight w:val="0"/>
                  <w:marTop w:val="0"/>
                  <w:marBottom w:val="0"/>
                  <w:divBdr>
                    <w:top w:val="none" w:sz="0" w:space="0" w:color="auto"/>
                    <w:left w:val="none" w:sz="0" w:space="0" w:color="auto"/>
                    <w:bottom w:val="none" w:sz="0" w:space="0" w:color="auto"/>
                    <w:right w:val="none" w:sz="0" w:space="0" w:color="auto"/>
                  </w:divBdr>
                </w:div>
              </w:divsChild>
            </w:div>
            <w:div w:id="179777658">
              <w:marLeft w:val="0"/>
              <w:marRight w:val="0"/>
              <w:marTop w:val="0"/>
              <w:marBottom w:val="0"/>
              <w:divBdr>
                <w:top w:val="none" w:sz="0" w:space="0" w:color="auto"/>
                <w:left w:val="none" w:sz="0" w:space="0" w:color="auto"/>
                <w:bottom w:val="none" w:sz="0" w:space="0" w:color="auto"/>
                <w:right w:val="none" w:sz="0" w:space="0" w:color="auto"/>
              </w:divBdr>
              <w:divsChild>
                <w:div w:id="1712076971">
                  <w:marLeft w:val="0"/>
                  <w:marRight w:val="0"/>
                  <w:marTop w:val="0"/>
                  <w:marBottom w:val="0"/>
                  <w:divBdr>
                    <w:top w:val="none" w:sz="0" w:space="0" w:color="auto"/>
                    <w:left w:val="none" w:sz="0" w:space="0" w:color="auto"/>
                    <w:bottom w:val="none" w:sz="0" w:space="0" w:color="auto"/>
                    <w:right w:val="none" w:sz="0" w:space="0" w:color="auto"/>
                  </w:divBdr>
                </w:div>
              </w:divsChild>
            </w:div>
            <w:div w:id="1124272321">
              <w:marLeft w:val="0"/>
              <w:marRight w:val="0"/>
              <w:marTop w:val="0"/>
              <w:marBottom w:val="0"/>
              <w:divBdr>
                <w:top w:val="none" w:sz="0" w:space="0" w:color="auto"/>
                <w:left w:val="none" w:sz="0" w:space="0" w:color="auto"/>
                <w:bottom w:val="none" w:sz="0" w:space="0" w:color="auto"/>
                <w:right w:val="none" w:sz="0" w:space="0" w:color="auto"/>
              </w:divBdr>
              <w:divsChild>
                <w:div w:id="1128620484">
                  <w:marLeft w:val="0"/>
                  <w:marRight w:val="0"/>
                  <w:marTop w:val="0"/>
                  <w:marBottom w:val="0"/>
                  <w:divBdr>
                    <w:top w:val="none" w:sz="0" w:space="0" w:color="auto"/>
                    <w:left w:val="none" w:sz="0" w:space="0" w:color="auto"/>
                    <w:bottom w:val="none" w:sz="0" w:space="0" w:color="auto"/>
                    <w:right w:val="none" w:sz="0" w:space="0" w:color="auto"/>
                  </w:divBdr>
                </w:div>
              </w:divsChild>
            </w:div>
            <w:div w:id="1179155208">
              <w:marLeft w:val="0"/>
              <w:marRight w:val="0"/>
              <w:marTop w:val="0"/>
              <w:marBottom w:val="0"/>
              <w:divBdr>
                <w:top w:val="none" w:sz="0" w:space="0" w:color="auto"/>
                <w:left w:val="none" w:sz="0" w:space="0" w:color="auto"/>
                <w:bottom w:val="none" w:sz="0" w:space="0" w:color="auto"/>
                <w:right w:val="none" w:sz="0" w:space="0" w:color="auto"/>
              </w:divBdr>
              <w:divsChild>
                <w:div w:id="1713505365">
                  <w:marLeft w:val="0"/>
                  <w:marRight w:val="0"/>
                  <w:marTop w:val="0"/>
                  <w:marBottom w:val="0"/>
                  <w:divBdr>
                    <w:top w:val="none" w:sz="0" w:space="0" w:color="auto"/>
                    <w:left w:val="none" w:sz="0" w:space="0" w:color="auto"/>
                    <w:bottom w:val="none" w:sz="0" w:space="0" w:color="auto"/>
                    <w:right w:val="none" w:sz="0" w:space="0" w:color="auto"/>
                  </w:divBdr>
                </w:div>
              </w:divsChild>
            </w:div>
            <w:div w:id="1994289206">
              <w:marLeft w:val="0"/>
              <w:marRight w:val="0"/>
              <w:marTop w:val="0"/>
              <w:marBottom w:val="0"/>
              <w:divBdr>
                <w:top w:val="none" w:sz="0" w:space="0" w:color="auto"/>
                <w:left w:val="none" w:sz="0" w:space="0" w:color="auto"/>
                <w:bottom w:val="none" w:sz="0" w:space="0" w:color="auto"/>
                <w:right w:val="none" w:sz="0" w:space="0" w:color="auto"/>
              </w:divBdr>
              <w:divsChild>
                <w:div w:id="20009169">
                  <w:marLeft w:val="0"/>
                  <w:marRight w:val="0"/>
                  <w:marTop w:val="0"/>
                  <w:marBottom w:val="0"/>
                  <w:divBdr>
                    <w:top w:val="none" w:sz="0" w:space="0" w:color="auto"/>
                    <w:left w:val="none" w:sz="0" w:space="0" w:color="auto"/>
                    <w:bottom w:val="none" w:sz="0" w:space="0" w:color="auto"/>
                    <w:right w:val="none" w:sz="0" w:space="0" w:color="auto"/>
                  </w:divBdr>
                </w:div>
              </w:divsChild>
            </w:div>
            <w:div w:id="1998802302">
              <w:marLeft w:val="0"/>
              <w:marRight w:val="0"/>
              <w:marTop w:val="0"/>
              <w:marBottom w:val="0"/>
              <w:divBdr>
                <w:top w:val="none" w:sz="0" w:space="0" w:color="auto"/>
                <w:left w:val="none" w:sz="0" w:space="0" w:color="auto"/>
                <w:bottom w:val="none" w:sz="0" w:space="0" w:color="auto"/>
                <w:right w:val="none" w:sz="0" w:space="0" w:color="auto"/>
              </w:divBdr>
              <w:divsChild>
                <w:div w:id="1794791350">
                  <w:marLeft w:val="0"/>
                  <w:marRight w:val="0"/>
                  <w:marTop w:val="0"/>
                  <w:marBottom w:val="0"/>
                  <w:divBdr>
                    <w:top w:val="none" w:sz="0" w:space="0" w:color="auto"/>
                    <w:left w:val="none" w:sz="0" w:space="0" w:color="auto"/>
                    <w:bottom w:val="none" w:sz="0" w:space="0" w:color="auto"/>
                    <w:right w:val="none" w:sz="0" w:space="0" w:color="auto"/>
                  </w:divBdr>
                </w:div>
              </w:divsChild>
            </w:div>
            <w:div w:id="757672711">
              <w:marLeft w:val="0"/>
              <w:marRight w:val="0"/>
              <w:marTop w:val="0"/>
              <w:marBottom w:val="0"/>
              <w:divBdr>
                <w:top w:val="none" w:sz="0" w:space="0" w:color="auto"/>
                <w:left w:val="none" w:sz="0" w:space="0" w:color="auto"/>
                <w:bottom w:val="none" w:sz="0" w:space="0" w:color="auto"/>
                <w:right w:val="none" w:sz="0" w:space="0" w:color="auto"/>
              </w:divBdr>
              <w:divsChild>
                <w:div w:id="1746760513">
                  <w:marLeft w:val="0"/>
                  <w:marRight w:val="0"/>
                  <w:marTop w:val="0"/>
                  <w:marBottom w:val="0"/>
                  <w:divBdr>
                    <w:top w:val="none" w:sz="0" w:space="0" w:color="auto"/>
                    <w:left w:val="none" w:sz="0" w:space="0" w:color="auto"/>
                    <w:bottom w:val="none" w:sz="0" w:space="0" w:color="auto"/>
                    <w:right w:val="none" w:sz="0" w:space="0" w:color="auto"/>
                  </w:divBdr>
                </w:div>
              </w:divsChild>
            </w:div>
            <w:div w:id="1406339761">
              <w:marLeft w:val="0"/>
              <w:marRight w:val="0"/>
              <w:marTop w:val="0"/>
              <w:marBottom w:val="0"/>
              <w:divBdr>
                <w:top w:val="none" w:sz="0" w:space="0" w:color="auto"/>
                <w:left w:val="none" w:sz="0" w:space="0" w:color="auto"/>
                <w:bottom w:val="none" w:sz="0" w:space="0" w:color="auto"/>
                <w:right w:val="none" w:sz="0" w:space="0" w:color="auto"/>
              </w:divBdr>
              <w:divsChild>
                <w:div w:id="1336105692">
                  <w:marLeft w:val="0"/>
                  <w:marRight w:val="0"/>
                  <w:marTop w:val="0"/>
                  <w:marBottom w:val="0"/>
                  <w:divBdr>
                    <w:top w:val="none" w:sz="0" w:space="0" w:color="auto"/>
                    <w:left w:val="none" w:sz="0" w:space="0" w:color="auto"/>
                    <w:bottom w:val="none" w:sz="0" w:space="0" w:color="auto"/>
                    <w:right w:val="none" w:sz="0" w:space="0" w:color="auto"/>
                  </w:divBdr>
                </w:div>
              </w:divsChild>
            </w:div>
            <w:div w:id="1706515086">
              <w:marLeft w:val="0"/>
              <w:marRight w:val="0"/>
              <w:marTop w:val="0"/>
              <w:marBottom w:val="0"/>
              <w:divBdr>
                <w:top w:val="none" w:sz="0" w:space="0" w:color="auto"/>
                <w:left w:val="none" w:sz="0" w:space="0" w:color="auto"/>
                <w:bottom w:val="none" w:sz="0" w:space="0" w:color="auto"/>
                <w:right w:val="none" w:sz="0" w:space="0" w:color="auto"/>
              </w:divBdr>
              <w:divsChild>
                <w:div w:id="560143051">
                  <w:marLeft w:val="0"/>
                  <w:marRight w:val="0"/>
                  <w:marTop w:val="0"/>
                  <w:marBottom w:val="0"/>
                  <w:divBdr>
                    <w:top w:val="none" w:sz="0" w:space="0" w:color="auto"/>
                    <w:left w:val="none" w:sz="0" w:space="0" w:color="auto"/>
                    <w:bottom w:val="none" w:sz="0" w:space="0" w:color="auto"/>
                    <w:right w:val="none" w:sz="0" w:space="0" w:color="auto"/>
                  </w:divBdr>
                </w:div>
              </w:divsChild>
            </w:div>
            <w:div w:id="530650429">
              <w:marLeft w:val="0"/>
              <w:marRight w:val="0"/>
              <w:marTop w:val="0"/>
              <w:marBottom w:val="0"/>
              <w:divBdr>
                <w:top w:val="none" w:sz="0" w:space="0" w:color="auto"/>
                <w:left w:val="none" w:sz="0" w:space="0" w:color="auto"/>
                <w:bottom w:val="none" w:sz="0" w:space="0" w:color="auto"/>
                <w:right w:val="none" w:sz="0" w:space="0" w:color="auto"/>
              </w:divBdr>
              <w:divsChild>
                <w:div w:id="792946733">
                  <w:marLeft w:val="0"/>
                  <w:marRight w:val="0"/>
                  <w:marTop w:val="0"/>
                  <w:marBottom w:val="0"/>
                  <w:divBdr>
                    <w:top w:val="none" w:sz="0" w:space="0" w:color="auto"/>
                    <w:left w:val="none" w:sz="0" w:space="0" w:color="auto"/>
                    <w:bottom w:val="none" w:sz="0" w:space="0" w:color="auto"/>
                    <w:right w:val="none" w:sz="0" w:space="0" w:color="auto"/>
                  </w:divBdr>
                </w:div>
              </w:divsChild>
            </w:div>
            <w:div w:id="175652100">
              <w:marLeft w:val="0"/>
              <w:marRight w:val="0"/>
              <w:marTop w:val="0"/>
              <w:marBottom w:val="0"/>
              <w:divBdr>
                <w:top w:val="none" w:sz="0" w:space="0" w:color="auto"/>
                <w:left w:val="none" w:sz="0" w:space="0" w:color="auto"/>
                <w:bottom w:val="none" w:sz="0" w:space="0" w:color="auto"/>
                <w:right w:val="none" w:sz="0" w:space="0" w:color="auto"/>
              </w:divBdr>
              <w:divsChild>
                <w:div w:id="1673606548">
                  <w:marLeft w:val="0"/>
                  <w:marRight w:val="0"/>
                  <w:marTop w:val="0"/>
                  <w:marBottom w:val="0"/>
                  <w:divBdr>
                    <w:top w:val="none" w:sz="0" w:space="0" w:color="auto"/>
                    <w:left w:val="none" w:sz="0" w:space="0" w:color="auto"/>
                    <w:bottom w:val="none" w:sz="0" w:space="0" w:color="auto"/>
                    <w:right w:val="none" w:sz="0" w:space="0" w:color="auto"/>
                  </w:divBdr>
                </w:div>
              </w:divsChild>
            </w:div>
            <w:div w:id="1530751415">
              <w:marLeft w:val="0"/>
              <w:marRight w:val="0"/>
              <w:marTop w:val="0"/>
              <w:marBottom w:val="0"/>
              <w:divBdr>
                <w:top w:val="none" w:sz="0" w:space="0" w:color="auto"/>
                <w:left w:val="none" w:sz="0" w:space="0" w:color="auto"/>
                <w:bottom w:val="none" w:sz="0" w:space="0" w:color="auto"/>
                <w:right w:val="none" w:sz="0" w:space="0" w:color="auto"/>
              </w:divBdr>
              <w:divsChild>
                <w:div w:id="1761751416">
                  <w:marLeft w:val="0"/>
                  <w:marRight w:val="0"/>
                  <w:marTop w:val="0"/>
                  <w:marBottom w:val="0"/>
                  <w:divBdr>
                    <w:top w:val="none" w:sz="0" w:space="0" w:color="auto"/>
                    <w:left w:val="none" w:sz="0" w:space="0" w:color="auto"/>
                    <w:bottom w:val="none" w:sz="0" w:space="0" w:color="auto"/>
                    <w:right w:val="none" w:sz="0" w:space="0" w:color="auto"/>
                  </w:divBdr>
                </w:div>
              </w:divsChild>
            </w:div>
            <w:div w:id="254215815">
              <w:marLeft w:val="0"/>
              <w:marRight w:val="0"/>
              <w:marTop w:val="0"/>
              <w:marBottom w:val="0"/>
              <w:divBdr>
                <w:top w:val="none" w:sz="0" w:space="0" w:color="auto"/>
                <w:left w:val="none" w:sz="0" w:space="0" w:color="auto"/>
                <w:bottom w:val="none" w:sz="0" w:space="0" w:color="auto"/>
                <w:right w:val="none" w:sz="0" w:space="0" w:color="auto"/>
              </w:divBdr>
              <w:divsChild>
                <w:div w:id="967396174">
                  <w:marLeft w:val="0"/>
                  <w:marRight w:val="0"/>
                  <w:marTop w:val="0"/>
                  <w:marBottom w:val="0"/>
                  <w:divBdr>
                    <w:top w:val="none" w:sz="0" w:space="0" w:color="auto"/>
                    <w:left w:val="none" w:sz="0" w:space="0" w:color="auto"/>
                    <w:bottom w:val="none" w:sz="0" w:space="0" w:color="auto"/>
                    <w:right w:val="none" w:sz="0" w:space="0" w:color="auto"/>
                  </w:divBdr>
                </w:div>
              </w:divsChild>
            </w:div>
            <w:div w:id="814681672">
              <w:marLeft w:val="0"/>
              <w:marRight w:val="0"/>
              <w:marTop w:val="0"/>
              <w:marBottom w:val="0"/>
              <w:divBdr>
                <w:top w:val="none" w:sz="0" w:space="0" w:color="auto"/>
                <w:left w:val="none" w:sz="0" w:space="0" w:color="auto"/>
                <w:bottom w:val="none" w:sz="0" w:space="0" w:color="auto"/>
                <w:right w:val="none" w:sz="0" w:space="0" w:color="auto"/>
              </w:divBdr>
              <w:divsChild>
                <w:div w:id="1939370513">
                  <w:marLeft w:val="0"/>
                  <w:marRight w:val="0"/>
                  <w:marTop w:val="0"/>
                  <w:marBottom w:val="0"/>
                  <w:divBdr>
                    <w:top w:val="none" w:sz="0" w:space="0" w:color="auto"/>
                    <w:left w:val="none" w:sz="0" w:space="0" w:color="auto"/>
                    <w:bottom w:val="none" w:sz="0" w:space="0" w:color="auto"/>
                    <w:right w:val="none" w:sz="0" w:space="0" w:color="auto"/>
                  </w:divBdr>
                </w:div>
              </w:divsChild>
            </w:div>
            <w:div w:id="654916804">
              <w:marLeft w:val="0"/>
              <w:marRight w:val="0"/>
              <w:marTop w:val="0"/>
              <w:marBottom w:val="0"/>
              <w:divBdr>
                <w:top w:val="none" w:sz="0" w:space="0" w:color="auto"/>
                <w:left w:val="none" w:sz="0" w:space="0" w:color="auto"/>
                <w:bottom w:val="none" w:sz="0" w:space="0" w:color="auto"/>
                <w:right w:val="none" w:sz="0" w:space="0" w:color="auto"/>
              </w:divBdr>
              <w:divsChild>
                <w:div w:id="2033069464">
                  <w:marLeft w:val="0"/>
                  <w:marRight w:val="0"/>
                  <w:marTop w:val="0"/>
                  <w:marBottom w:val="0"/>
                  <w:divBdr>
                    <w:top w:val="none" w:sz="0" w:space="0" w:color="auto"/>
                    <w:left w:val="none" w:sz="0" w:space="0" w:color="auto"/>
                    <w:bottom w:val="none" w:sz="0" w:space="0" w:color="auto"/>
                    <w:right w:val="none" w:sz="0" w:space="0" w:color="auto"/>
                  </w:divBdr>
                </w:div>
              </w:divsChild>
            </w:div>
            <w:div w:id="1295604568">
              <w:marLeft w:val="0"/>
              <w:marRight w:val="0"/>
              <w:marTop w:val="0"/>
              <w:marBottom w:val="0"/>
              <w:divBdr>
                <w:top w:val="none" w:sz="0" w:space="0" w:color="auto"/>
                <w:left w:val="none" w:sz="0" w:space="0" w:color="auto"/>
                <w:bottom w:val="none" w:sz="0" w:space="0" w:color="auto"/>
                <w:right w:val="none" w:sz="0" w:space="0" w:color="auto"/>
              </w:divBdr>
              <w:divsChild>
                <w:div w:id="1303317256">
                  <w:marLeft w:val="0"/>
                  <w:marRight w:val="0"/>
                  <w:marTop w:val="0"/>
                  <w:marBottom w:val="0"/>
                  <w:divBdr>
                    <w:top w:val="none" w:sz="0" w:space="0" w:color="auto"/>
                    <w:left w:val="none" w:sz="0" w:space="0" w:color="auto"/>
                    <w:bottom w:val="none" w:sz="0" w:space="0" w:color="auto"/>
                    <w:right w:val="none" w:sz="0" w:space="0" w:color="auto"/>
                  </w:divBdr>
                </w:div>
              </w:divsChild>
            </w:div>
            <w:div w:id="291905465">
              <w:marLeft w:val="0"/>
              <w:marRight w:val="0"/>
              <w:marTop w:val="0"/>
              <w:marBottom w:val="0"/>
              <w:divBdr>
                <w:top w:val="none" w:sz="0" w:space="0" w:color="auto"/>
                <w:left w:val="none" w:sz="0" w:space="0" w:color="auto"/>
                <w:bottom w:val="none" w:sz="0" w:space="0" w:color="auto"/>
                <w:right w:val="none" w:sz="0" w:space="0" w:color="auto"/>
              </w:divBdr>
              <w:divsChild>
                <w:div w:id="1683585183">
                  <w:marLeft w:val="0"/>
                  <w:marRight w:val="0"/>
                  <w:marTop w:val="0"/>
                  <w:marBottom w:val="0"/>
                  <w:divBdr>
                    <w:top w:val="none" w:sz="0" w:space="0" w:color="auto"/>
                    <w:left w:val="none" w:sz="0" w:space="0" w:color="auto"/>
                    <w:bottom w:val="none" w:sz="0" w:space="0" w:color="auto"/>
                    <w:right w:val="none" w:sz="0" w:space="0" w:color="auto"/>
                  </w:divBdr>
                </w:div>
              </w:divsChild>
            </w:div>
            <w:div w:id="1452430637">
              <w:marLeft w:val="0"/>
              <w:marRight w:val="0"/>
              <w:marTop w:val="0"/>
              <w:marBottom w:val="0"/>
              <w:divBdr>
                <w:top w:val="none" w:sz="0" w:space="0" w:color="auto"/>
                <w:left w:val="none" w:sz="0" w:space="0" w:color="auto"/>
                <w:bottom w:val="none" w:sz="0" w:space="0" w:color="auto"/>
                <w:right w:val="none" w:sz="0" w:space="0" w:color="auto"/>
              </w:divBdr>
              <w:divsChild>
                <w:div w:id="234560423">
                  <w:marLeft w:val="0"/>
                  <w:marRight w:val="0"/>
                  <w:marTop w:val="0"/>
                  <w:marBottom w:val="0"/>
                  <w:divBdr>
                    <w:top w:val="none" w:sz="0" w:space="0" w:color="auto"/>
                    <w:left w:val="none" w:sz="0" w:space="0" w:color="auto"/>
                    <w:bottom w:val="none" w:sz="0" w:space="0" w:color="auto"/>
                    <w:right w:val="none" w:sz="0" w:space="0" w:color="auto"/>
                  </w:divBdr>
                </w:div>
              </w:divsChild>
            </w:div>
            <w:div w:id="839732024">
              <w:marLeft w:val="0"/>
              <w:marRight w:val="0"/>
              <w:marTop w:val="0"/>
              <w:marBottom w:val="0"/>
              <w:divBdr>
                <w:top w:val="none" w:sz="0" w:space="0" w:color="auto"/>
                <w:left w:val="none" w:sz="0" w:space="0" w:color="auto"/>
                <w:bottom w:val="none" w:sz="0" w:space="0" w:color="auto"/>
                <w:right w:val="none" w:sz="0" w:space="0" w:color="auto"/>
              </w:divBdr>
              <w:divsChild>
                <w:div w:id="1193304369">
                  <w:marLeft w:val="0"/>
                  <w:marRight w:val="0"/>
                  <w:marTop w:val="0"/>
                  <w:marBottom w:val="0"/>
                  <w:divBdr>
                    <w:top w:val="none" w:sz="0" w:space="0" w:color="auto"/>
                    <w:left w:val="none" w:sz="0" w:space="0" w:color="auto"/>
                    <w:bottom w:val="none" w:sz="0" w:space="0" w:color="auto"/>
                    <w:right w:val="none" w:sz="0" w:space="0" w:color="auto"/>
                  </w:divBdr>
                </w:div>
              </w:divsChild>
            </w:div>
            <w:div w:id="565992695">
              <w:marLeft w:val="0"/>
              <w:marRight w:val="0"/>
              <w:marTop w:val="0"/>
              <w:marBottom w:val="0"/>
              <w:divBdr>
                <w:top w:val="none" w:sz="0" w:space="0" w:color="auto"/>
                <w:left w:val="none" w:sz="0" w:space="0" w:color="auto"/>
                <w:bottom w:val="none" w:sz="0" w:space="0" w:color="auto"/>
                <w:right w:val="none" w:sz="0" w:space="0" w:color="auto"/>
              </w:divBdr>
              <w:divsChild>
                <w:div w:id="807166877">
                  <w:marLeft w:val="0"/>
                  <w:marRight w:val="0"/>
                  <w:marTop w:val="0"/>
                  <w:marBottom w:val="0"/>
                  <w:divBdr>
                    <w:top w:val="none" w:sz="0" w:space="0" w:color="auto"/>
                    <w:left w:val="none" w:sz="0" w:space="0" w:color="auto"/>
                    <w:bottom w:val="none" w:sz="0" w:space="0" w:color="auto"/>
                    <w:right w:val="none" w:sz="0" w:space="0" w:color="auto"/>
                  </w:divBdr>
                </w:div>
              </w:divsChild>
            </w:div>
            <w:div w:id="1928463736">
              <w:marLeft w:val="0"/>
              <w:marRight w:val="0"/>
              <w:marTop w:val="0"/>
              <w:marBottom w:val="0"/>
              <w:divBdr>
                <w:top w:val="none" w:sz="0" w:space="0" w:color="auto"/>
                <w:left w:val="none" w:sz="0" w:space="0" w:color="auto"/>
                <w:bottom w:val="none" w:sz="0" w:space="0" w:color="auto"/>
                <w:right w:val="none" w:sz="0" w:space="0" w:color="auto"/>
              </w:divBdr>
              <w:divsChild>
                <w:div w:id="358900989">
                  <w:marLeft w:val="0"/>
                  <w:marRight w:val="0"/>
                  <w:marTop w:val="0"/>
                  <w:marBottom w:val="0"/>
                  <w:divBdr>
                    <w:top w:val="none" w:sz="0" w:space="0" w:color="auto"/>
                    <w:left w:val="none" w:sz="0" w:space="0" w:color="auto"/>
                    <w:bottom w:val="none" w:sz="0" w:space="0" w:color="auto"/>
                    <w:right w:val="none" w:sz="0" w:space="0" w:color="auto"/>
                  </w:divBdr>
                </w:div>
              </w:divsChild>
            </w:div>
            <w:div w:id="392507537">
              <w:marLeft w:val="0"/>
              <w:marRight w:val="0"/>
              <w:marTop w:val="0"/>
              <w:marBottom w:val="0"/>
              <w:divBdr>
                <w:top w:val="none" w:sz="0" w:space="0" w:color="auto"/>
                <w:left w:val="none" w:sz="0" w:space="0" w:color="auto"/>
                <w:bottom w:val="none" w:sz="0" w:space="0" w:color="auto"/>
                <w:right w:val="none" w:sz="0" w:space="0" w:color="auto"/>
              </w:divBdr>
              <w:divsChild>
                <w:div w:id="1220745985">
                  <w:marLeft w:val="0"/>
                  <w:marRight w:val="0"/>
                  <w:marTop w:val="0"/>
                  <w:marBottom w:val="0"/>
                  <w:divBdr>
                    <w:top w:val="none" w:sz="0" w:space="0" w:color="auto"/>
                    <w:left w:val="none" w:sz="0" w:space="0" w:color="auto"/>
                    <w:bottom w:val="none" w:sz="0" w:space="0" w:color="auto"/>
                    <w:right w:val="none" w:sz="0" w:space="0" w:color="auto"/>
                  </w:divBdr>
                </w:div>
              </w:divsChild>
            </w:div>
            <w:div w:id="748580041">
              <w:marLeft w:val="0"/>
              <w:marRight w:val="0"/>
              <w:marTop w:val="0"/>
              <w:marBottom w:val="0"/>
              <w:divBdr>
                <w:top w:val="none" w:sz="0" w:space="0" w:color="auto"/>
                <w:left w:val="none" w:sz="0" w:space="0" w:color="auto"/>
                <w:bottom w:val="none" w:sz="0" w:space="0" w:color="auto"/>
                <w:right w:val="none" w:sz="0" w:space="0" w:color="auto"/>
              </w:divBdr>
              <w:divsChild>
                <w:div w:id="1290357429">
                  <w:marLeft w:val="0"/>
                  <w:marRight w:val="0"/>
                  <w:marTop w:val="0"/>
                  <w:marBottom w:val="0"/>
                  <w:divBdr>
                    <w:top w:val="none" w:sz="0" w:space="0" w:color="auto"/>
                    <w:left w:val="none" w:sz="0" w:space="0" w:color="auto"/>
                    <w:bottom w:val="none" w:sz="0" w:space="0" w:color="auto"/>
                    <w:right w:val="none" w:sz="0" w:space="0" w:color="auto"/>
                  </w:divBdr>
                </w:div>
              </w:divsChild>
            </w:div>
            <w:div w:id="399641781">
              <w:marLeft w:val="0"/>
              <w:marRight w:val="0"/>
              <w:marTop w:val="0"/>
              <w:marBottom w:val="0"/>
              <w:divBdr>
                <w:top w:val="none" w:sz="0" w:space="0" w:color="auto"/>
                <w:left w:val="none" w:sz="0" w:space="0" w:color="auto"/>
                <w:bottom w:val="none" w:sz="0" w:space="0" w:color="auto"/>
                <w:right w:val="none" w:sz="0" w:space="0" w:color="auto"/>
              </w:divBdr>
              <w:divsChild>
                <w:div w:id="135296102">
                  <w:marLeft w:val="0"/>
                  <w:marRight w:val="0"/>
                  <w:marTop w:val="0"/>
                  <w:marBottom w:val="0"/>
                  <w:divBdr>
                    <w:top w:val="none" w:sz="0" w:space="0" w:color="auto"/>
                    <w:left w:val="none" w:sz="0" w:space="0" w:color="auto"/>
                    <w:bottom w:val="none" w:sz="0" w:space="0" w:color="auto"/>
                    <w:right w:val="none" w:sz="0" w:space="0" w:color="auto"/>
                  </w:divBdr>
                </w:div>
              </w:divsChild>
            </w:div>
            <w:div w:id="598679106">
              <w:marLeft w:val="0"/>
              <w:marRight w:val="0"/>
              <w:marTop w:val="0"/>
              <w:marBottom w:val="0"/>
              <w:divBdr>
                <w:top w:val="none" w:sz="0" w:space="0" w:color="auto"/>
                <w:left w:val="none" w:sz="0" w:space="0" w:color="auto"/>
                <w:bottom w:val="none" w:sz="0" w:space="0" w:color="auto"/>
                <w:right w:val="none" w:sz="0" w:space="0" w:color="auto"/>
              </w:divBdr>
              <w:divsChild>
                <w:div w:id="345594133">
                  <w:marLeft w:val="0"/>
                  <w:marRight w:val="0"/>
                  <w:marTop w:val="0"/>
                  <w:marBottom w:val="0"/>
                  <w:divBdr>
                    <w:top w:val="none" w:sz="0" w:space="0" w:color="auto"/>
                    <w:left w:val="none" w:sz="0" w:space="0" w:color="auto"/>
                    <w:bottom w:val="none" w:sz="0" w:space="0" w:color="auto"/>
                    <w:right w:val="none" w:sz="0" w:space="0" w:color="auto"/>
                  </w:divBdr>
                </w:div>
              </w:divsChild>
            </w:div>
            <w:div w:id="284430333">
              <w:marLeft w:val="0"/>
              <w:marRight w:val="0"/>
              <w:marTop w:val="0"/>
              <w:marBottom w:val="0"/>
              <w:divBdr>
                <w:top w:val="none" w:sz="0" w:space="0" w:color="auto"/>
                <w:left w:val="none" w:sz="0" w:space="0" w:color="auto"/>
                <w:bottom w:val="none" w:sz="0" w:space="0" w:color="auto"/>
                <w:right w:val="none" w:sz="0" w:space="0" w:color="auto"/>
              </w:divBdr>
              <w:divsChild>
                <w:div w:id="1666787645">
                  <w:marLeft w:val="0"/>
                  <w:marRight w:val="0"/>
                  <w:marTop w:val="0"/>
                  <w:marBottom w:val="0"/>
                  <w:divBdr>
                    <w:top w:val="none" w:sz="0" w:space="0" w:color="auto"/>
                    <w:left w:val="none" w:sz="0" w:space="0" w:color="auto"/>
                    <w:bottom w:val="none" w:sz="0" w:space="0" w:color="auto"/>
                    <w:right w:val="none" w:sz="0" w:space="0" w:color="auto"/>
                  </w:divBdr>
                </w:div>
              </w:divsChild>
            </w:div>
            <w:div w:id="1168473677">
              <w:marLeft w:val="0"/>
              <w:marRight w:val="0"/>
              <w:marTop w:val="0"/>
              <w:marBottom w:val="0"/>
              <w:divBdr>
                <w:top w:val="none" w:sz="0" w:space="0" w:color="auto"/>
                <w:left w:val="none" w:sz="0" w:space="0" w:color="auto"/>
                <w:bottom w:val="none" w:sz="0" w:space="0" w:color="auto"/>
                <w:right w:val="none" w:sz="0" w:space="0" w:color="auto"/>
              </w:divBdr>
              <w:divsChild>
                <w:div w:id="1518079712">
                  <w:marLeft w:val="0"/>
                  <w:marRight w:val="0"/>
                  <w:marTop w:val="0"/>
                  <w:marBottom w:val="0"/>
                  <w:divBdr>
                    <w:top w:val="none" w:sz="0" w:space="0" w:color="auto"/>
                    <w:left w:val="none" w:sz="0" w:space="0" w:color="auto"/>
                    <w:bottom w:val="none" w:sz="0" w:space="0" w:color="auto"/>
                    <w:right w:val="none" w:sz="0" w:space="0" w:color="auto"/>
                  </w:divBdr>
                </w:div>
              </w:divsChild>
            </w:div>
            <w:div w:id="745221845">
              <w:marLeft w:val="0"/>
              <w:marRight w:val="0"/>
              <w:marTop w:val="0"/>
              <w:marBottom w:val="0"/>
              <w:divBdr>
                <w:top w:val="none" w:sz="0" w:space="0" w:color="auto"/>
                <w:left w:val="none" w:sz="0" w:space="0" w:color="auto"/>
                <w:bottom w:val="none" w:sz="0" w:space="0" w:color="auto"/>
                <w:right w:val="none" w:sz="0" w:space="0" w:color="auto"/>
              </w:divBdr>
              <w:divsChild>
                <w:div w:id="1907493913">
                  <w:marLeft w:val="0"/>
                  <w:marRight w:val="0"/>
                  <w:marTop w:val="0"/>
                  <w:marBottom w:val="0"/>
                  <w:divBdr>
                    <w:top w:val="none" w:sz="0" w:space="0" w:color="auto"/>
                    <w:left w:val="none" w:sz="0" w:space="0" w:color="auto"/>
                    <w:bottom w:val="none" w:sz="0" w:space="0" w:color="auto"/>
                    <w:right w:val="none" w:sz="0" w:space="0" w:color="auto"/>
                  </w:divBdr>
                </w:div>
              </w:divsChild>
            </w:div>
            <w:div w:id="2001544074">
              <w:marLeft w:val="0"/>
              <w:marRight w:val="0"/>
              <w:marTop w:val="0"/>
              <w:marBottom w:val="0"/>
              <w:divBdr>
                <w:top w:val="none" w:sz="0" w:space="0" w:color="auto"/>
                <w:left w:val="none" w:sz="0" w:space="0" w:color="auto"/>
                <w:bottom w:val="none" w:sz="0" w:space="0" w:color="auto"/>
                <w:right w:val="none" w:sz="0" w:space="0" w:color="auto"/>
              </w:divBdr>
              <w:divsChild>
                <w:div w:id="687144966">
                  <w:marLeft w:val="0"/>
                  <w:marRight w:val="0"/>
                  <w:marTop w:val="0"/>
                  <w:marBottom w:val="0"/>
                  <w:divBdr>
                    <w:top w:val="none" w:sz="0" w:space="0" w:color="auto"/>
                    <w:left w:val="none" w:sz="0" w:space="0" w:color="auto"/>
                    <w:bottom w:val="none" w:sz="0" w:space="0" w:color="auto"/>
                    <w:right w:val="none" w:sz="0" w:space="0" w:color="auto"/>
                  </w:divBdr>
                </w:div>
              </w:divsChild>
            </w:div>
            <w:div w:id="1564222256">
              <w:marLeft w:val="0"/>
              <w:marRight w:val="0"/>
              <w:marTop w:val="0"/>
              <w:marBottom w:val="0"/>
              <w:divBdr>
                <w:top w:val="none" w:sz="0" w:space="0" w:color="auto"/>
                <w:left w:val="none" w:sz="0" w:space="0" w:color="auto"/>
                <w:bottom w:val="none" w:sz="0" w:space="0" w:color="auto"/>
                <w:right w:val="none" w:sz="0" w:space="0" w:color="auto"/>
              </w:divBdr>
              <w:divsChild>
                <w:div w:id="1864397197">
                  <w:marLeft w:val="0"/>
                  <w:marRight w:val="0"/>
                  <w:marTop w:val="0"/>
                  <w:marBottom w:val="0"/>
                  <w:divBdr>
                    <w:top w:val="none" w:sz="0" w:space="0" w:color="auto"/>
                    <w:left w:val="none" w:sz="0" w:space="0" w:color="auto"/>
                    <w:bottom w:val="none" w:sz="0" w:space="0" w:color="auto"/>
                    <w:right w:val="none" w:sz="0" w:space="0" w:color="auto"/>
                  </w:divBdr>
                </w:div>
              </w:divsChild>
            </w:div>
            <w:div w:id="878979131">
              <w:marLeft w:val="0"/>
              <w:marRight w:val="0"/>
              <w:marTop w:val="0"/>
              <w:marBottom w:val="0"/>
              <w:divBdr>
                <w:top w:val="none" w:sz="0" w:space="0" w:color="auto"/>
                <w:left w:val="none" w:sz="0" w:space="0" w:color="auto"/>
                <w:bottom w:val="none" w:sz="0" w:space="0" w:color="auto"/>
                <w:right w:val="none" w:sz="0" w:space="0" w:color="auto"/>
              </w:divBdr>
              <w:divsChild>
                <w:div w:id="1779595060">
                  <w:marLeft w:val="0"/>
                  <w:marRight w:val="0"/>
                  <w:marTop w:val="0"/>
                  <w:marBottom w:val="0"/>
                  <w:divBdr>
                    <w:top w:val="none" w:sz="0" w:space="0" w:color="auto"/>
                    <w:left w:val="none" w:sz="0" w:space="0" w:color="auto"/>
                    <w:bottom w:val="none" w:sz="0" w:space="0" w:color="auto"/>
                    <w:right w:val="none" w:sz="0" w:space="0" w:color="auto"/>
                  </w:divBdr>
                </w:div>
              </w:divsChild>
            </w:div>
            <w:div w:id="1467624116">
              <w:marLeft w:val="0"/>
              <w:marRight w:val="0"/>
              <w:marTop w:val="0"/>
              <w:marBottom w:val="0"/>
              <w:divBdr>
                <w:top w:val="none" w:sz="0" w:space="0" w:color="auto"/>
                <w:left w:val="none" w:sz="0" w:space="0" w:color="auto"/>
                <w:bottom w:val="none" w:sz="0" w:space="0" w:color="auto"/>
                <w:right w:val="none" w:sz="0" w:space="0" w:color="auto"/>
              </w:divBdr>
              <w:divsChild>
                <w:div w:id="61416696">
                  <w:marLeft w:val="0"/>
                  <w:marRight w:val="0"/>
                  <w:marTop w:val="0"/>
                  <w:marBottom w:val="0"/>
                  <w:divBdr>
                    <w:top w:val="none" w:sz="0" w:space="0" w:color="auto"/>
                    <w:left w:val="none" w:sz="0" w:space="0" w:color="auto"/>
                    <w:bottom w:val="none" w:sz="0" w:space="0" w:color="auto"/>
                    <w:right w:val="none" w:sz="0" w:space="0" w:color="auto"/>
                  </w:divBdr>
                </w:div>
              </w:divsChild>
            </w:div>
            <w:div w:id="1214737123">
              <w:marLeft w:val="0"/>
              <w:marRight w:val="0"/>
              <w:marTop w:val="0"/>
              <w:marBottom w:val="0"/>
              <w:divBdr>
                <w:top w:val="none" w:sz="0" w:space="0" w:color="auto"/>
                <w:left w:val="none" w:sz="0" w:space="0" w:color="auto"/>
                <w:bottom w:val="none" w:sz="0" w:space="0" w:color="auto"/>
                <w:right w:val="none" w:sz="0" w:space="0" w:color="auto"/>
              </w:divBdr>
              <w:divsChild>
                <w:div w:id="1124156713">
                  <w:marLeft w:val="0"/>
                  <w:marRight w:val="0"/>
                  <w:marTop w:val="0"/>
                  <w:marBottom w:val="0"/>
                  <w:divBdr>
                    <w:top w:val="none" w:sz="0" w:space="0" w:color="auto"/>
                    <w:left w:val="none" w:sz="0" w:space="0" w:color="auto"/>
                    <w:bottom w:val="none" w:sz="0" w:space="0" w:color="auto"/>
                    <w:right w:val="none" w:sz="0" w:space="0" w:color="auto"/>
                  </w:divBdr>
                </w:div>
              </w:divsChild>
            </w:div>
            <w:div w:id="1220942933">
              <w:marLeft w:val="0"/>
              <w:marRight w:val="0"/>
              <w:marTop w:val="0"/>
              <w:marBottom w:val="0"/>
              <w:divBdr>
                <w:top w:val="none" w:sz="0" w:space="0" w:color="auto"/>
                <w:left w:val="none" w:sz="0" w:space="0" w:color="auto"/>
                <w:bottom w:val="none" w:sz="0" w:space="0" w:color="auto"/>
                <w:right w:val="none" w:sz="0" w:space="0" w:color="auto"/>
              </w:divBdr>
              <w:divsChild>
                <w:div w:id="691809398">
                  <w:marLeft w:val="0"/>
                  <w:marRight w:val="0"/>
                  <w:marTop w:val="0"/>
                  <w:marBottom w:val="0"/>
                  <w:divBdr>
                    <w:top w:val="none" w:sz="0" w:space="0" w:color="auto"/>
                    <w:left w:val="none" w:sz="0" w:space="0" w:color="auto"/>
                    <w:bottom w:val="none" w:sz="0" w:space="0" w:color="auto"/>
                    <w:right w:val="none" w:sz="0" w:space="0" w:color="auto"/>
                  </w:divBdr>
                </w:div>
              </w:divsChild>
            </w:div>
            <w:div w:id="1266304256">
              <w:marLeft w:val="0"/>
              <w:marRight w:val="0"/>
              <w:marTop w:val="0"/>
              <w:marBottom w:val="0"/>
              <w:divBdr>
                <w:top w:val="none" w:sz="0" w:space="0" w:color="auto"/>
                <w:left w:val="none" w:sz="0" w:space="0" w:color="auto"/>
                <w:bottom w:val="none" w:sz="0" w:space="0" w:color="auto"/>
                <w:right w:val="none" w:sz="0" w:space="0" w:color="auto"/>
              </w:divBdr>
              <w:divsChild>
                <w:div w:id="1888297751">
                  <w:marLeft w:val="0"/>
                  <w:marRight w:val="0"/>
                  <w:marTop w:val="0"/>
                  <w:marBottom w:val="0"/>
                  <w:divBdr>
                    <w:top w:val="none" w:sz="0" w:space="0" w:color="auto"/>
                    <w:left w:val="none" w:sz="0" w:space="0" w:color="auto"/>
                    <w:bottom w:val="none" w:sz="0" w:space="0" w:color="auto"/>
                    <w:right w:val="none" w:sz="0" w:space="0" w:color="auto"/>
                  </w:divBdr>
                </w:div>
              </w:divsChild>
            </w:div>
            <w:div w:id="1499690356">
              <w:marLeft w:val="0"/>
              <w:marRight w:val="0"/>
              <w:marTop w:val="0"/>
              <w:marBottom w:val="0"/>
              <w:divBdr>
                <w:top w:val="none" w:sz="0" w:space="0" w:color="auto"/>
                <w:left w:val="none" w:sz="0" w:space="0" w:color="auto"/>
                <w:bottom w:val="none" w:sz="0" w:space="0" w:color="auto"/>
                <w:right w:val="none" w:sz="0" w:space="0" w:color="auto"/>
              </w:divBdr>
              <w:divsChild>
                <w:div w:id="741148324">
                  <w:marLeft w:val="0"/>
                  <w:marRight w:val="0"/>
                  <w:marTop w:val="0"/>
                  <w:marBottom w:val="0"/>
                  <w:divBdr>
                    <w:top w:val="none" w:sz="0" w:space="0" w:color="auto"/>
                    <w:left w:val="none" w:sz="0" w:space="0" w:color="auto"/>
                    <w:bottom w:val="none" w:sz="0" w:space="0" w:color="auto"/>
                    <w:right w:val="none" w:sz="0" w:space="0" w:color="auto"/>
                  </w:divBdr>
                </w:div>
              </w:divsChild>
            </w:div>
            <w:div w:id="463155025">
              <w:marLeft w:val="0"/>
              <w:marRight w:val="0"/>
              <w:marTop w:val="0"/>
              <w:marBottom w:val="0"/>
              <w:divBdr>
                <w:top w:val="none" w:sz="0" w:space="0" w:color="auto"/>
                <w:left w:val="none" w:sz="0" w:space="0" w:color="auto"/>
                <w:bottom w:val="none" w:sz="0" w:space="0" w:color="auto"/>
                <w:right w:val="none" w:sz="0" w:space="0" w:color="auto"/>
              </w:divBdr>
              <w:divsChild>
                <w:div w:id="326633703">
                  <w:marLeft w:val="0"/>
                  <w:marRight w:val="0"/>
                  <w:marTop w:val="0"/>
                  <w:marBottom w:val="0"/>
                  <w:divBdr>
                    <w:top w:val="none" w:sz="0" w:space="0" w:color="auto"/>
                    <w:left w:val="none" w:sz="0" w:space="0" w:color="auto"/>
                    <w:bottom w:val="none" w:sz="0" w:space="0" w:color="auto"/>
                    <w:right w:val="none" w:sz="0" w:space="0" w:color="auto"/>
                  </w:divBdr>
                </w:div>
              </w:divsChild>
            </w:div>
            <w:div w:id="248858344">
              <w:marLeft w:val="0"/>
              <w:marRight w:val="0"/>
              <w:marTop w:val="0"/>
              <w:marBottom w:val="0"/>
              <w:divBdr>
                <w:top w:val="none" w:sz="0" w:space="0" w:color="auto"/>
                <w:left w:val="none" w:sz="0" w:space="0" w:color="auto"/>
                <w:bottom w:val="none" w:sz="0" w:space="0" w:color="auto"/>
                <w:right w:val="none" w:sz="0" w:space="0" w:color="auto"/>
              </w:divBdr>
              <w:divsChild>
                <w:div w:id="1551262724">
                  <w:marLeft w:val="0"/>
                  <w:marRight w:val="0"/>
                  <w:marTop w:val="0"/>
                  <w:marBottom w:val="0"/>
                  <w:divBdr>
                    <w:top w:val="none" w:sz="0" w:space="0" w:color="auto"/>
                    <w:left w:val="none" w:sz="0" w:space="0" w:color="auto"/>
                    <w:bottom w:val="none" w:sz="0" w:space="0" w:color="auto"/>
                    <w:right w:val="none" w:sz="0" w:space="0" w:color="auto"/>
                  </w:divBdr>
                </w:div>
              </w:divsChild>
            </w:div>
            <w:div w:id="1600916940">
              <w:marLeft w:val="0"/>
              <w:marRight w:val="0"/>
              <w:marTop w:val="0"/>
              <w:marBottom w:val="0"/>
              <w:divBdr>
                <w:top w:val="none" w:sz="0" w:space="0" w:color="auto"/>
                <w:left w:val="none" w:sz="0" w:space="0" w:color="auto"/>
                <w:bottom w:val="none" w:sz="0" w:space="0" w:color="auto"/>
                <w:right w:val="none" w:sz="0" w:space="0" w:color="auto"/>
              </w:divBdr>
              <w:divsChild>
                <w:div w:id="1596208761">
                  <w:marLeft w:val="0"/>
                  <w:marRight w:val="0"/>
                  <w:marTop w:val="0"/>
                  <w:marBottom w:val="0"/>
                  <w:divBdr>
                    <w:top w:val="none" w:sz="0" w:space="0" w:color="auto"/>
                    <w:left w:val="none" w:sz="0" w:space="0" w:color="auto"/>
                    <w:bottom w:val="none" w:sz="0" w:space="0" w:color="auto"/>
                    <w:right w:val="none" w:sz="0" w:space="0" w:color="auto"/>
                  </w:divBdr>
                </w:div>
              </w:divsChild>
            </w:div>
            <w:div w:id="789057549">
              <w:marLeft w:val="0"/>
              <w:marRight w:val="0"/>
              <w:marTop w:val="0"/>
              <w:marBottom w:val="0"/>
              <w:divBdr>
                <w:top w:val="none" w:sz="0" w:space="0" w:color="auto"/>
                <w:left w:val="none" w:sz="0" w:space="0" w:color="auto"/>
                <w:bottom w:val="none" w:sz="0" w:space="0" w:color="auto"/>
                <w:right w:val="none" w:sz="0" w:space="0" w:color="auto"/>
              </w:divBdr>
              <w:divsChild>
                <w:div w:id="1527787144">
                  <w:marLeft w:val="0"/>
                  <w:marRight w:val="0"/>
                  <w:marTop w:val="0"/>
                  <w:marBottom w:val="0"/>
                  <w:divBdr>
                    <w:top w:val="none" w:sz="0" w:space="0" w:color="auto"/>
                    <w:left w:val="none" w:sz="0" w:space="0" w:color="auto"/>
                    <w:bottom w:val="none" w:sz="0" w:space="0" w:color="auto"/>
                    <w:right w:val="none" w:sz="0" w:space="0" w:color="auto"/>
                  </w:divBdr>
                </w:div>
              </w:divsChild>
            </w:div>
            <w:div w:id="2046521572">
              <w:marLeft w:val="0"/>
              <w:marRight w:val="0"/>
              <w:marTop w:val="0"/>
              <w:marBottom w:val="0"/>
              <w:divBdr>
                <w:top w:val="none" w:sz="0" w:space="0" w:color="auto"/>
                <w:left w:val="none" w:sz="0" w:space="0" w:color="auto"/>
                <w:bottom w:val="none" w:sz="0" w:space="0" w:color="auto"/>
                <w:right w:val="none" w:sz="0" w:space="0" w:color="auto"/>
              </w:divBdr>
              <w:divsChild>
                <w:div w:id="1616324377">
                  <w:marLeft w:val="0"/>
                  <w:marRight w:val="0"/>
                  <w:marTop w:val="0"/>
                  <w:marBottom w:val="0"/>
                  <w:divBdr>
                    <w:top w:val="none" w:sz="0" w:space="0" w:color="auto"/>
                    <w:left w:val="none" w:sz="0" w:space="0" w:color="auto"/>
                    <w:bottom w:val="none" w:sz="0" w:space="0" w:color="auto"/>
                    <w:right w:val="none" w:sz="0" w:space="0" w:color="auto"/>
                  </w:divBdr>
                </w:div>
              </w:divsChild>
            </w:div>
            <w:div w:id="474763804">
              <w:marLeft w:val="0"/>
              <w:marRight w:val="0"/>
              <w:marTop w:val="0"/>
              <w:marBottom w:val="0"/>
              <w:divBdr>
                <w:top w:val="none" w:sz="0" w:space="0" w:color="auto"/>
                <w:left w:val="none" w:sz="0" w:space="0" w:color="auto"/>
                <w:bottom w:val="none" w:sz="0" w:space="0" w:color="auto"/>
                <w:right w:val="none" w:sz="0" w:space="0" w:color="auto"/>
              </w:divBdr>
              <w:divsChild>
                <w:div w:id="255289395">
                  <w:marLeft w:val="0"/>
                  <w:marRight w:val="0"/>
                  <w:marTop w:val="0"/>
                  <w:marBottom w:val="0"/>
                  <w:divBdr>
                    <w:top w:val="none" w:sz="0" w:space="0" w:color="auto"/>
                    <w:left w:val="none" w:sz="0" w:space="0" w:color="auto"/>
                    <w:bottom w:val="none" w:sz="0" w:space="0" w:color="auto"/>
                    <w:right w:val="none" w:sz="0" w:space="0" w:color="auto"/>
                  </w:divBdr>
                </w:div>
              </w:divsChild>
            </w:div>
            <w:div w:id="1397168150">
              <w:marLeft w:val="0"/>
              <w:marRight w:val="0"/>
              <w:marTop w:val="0"/>
              <w:marBottom w:val="0"/>
              <w:divBdr>
                <w:top w:val="none" w:sz="0" w:space="0" w:color="auto"/>
                <w:left w:val="none" w:sz="0" w:space="0" w:color="auto"/>
                <w:bottom w:val="none" w:sz="0" w:space="0" w:color="auto"/>
                <w:right w:val="none" w:sz="0" w:space="0" w:color="auto"/>
              </w:divBdr>
              <w:divsChild>
                <w:div w:id="572275758">
                  <w:marLeft w:val="0"/>
                  <w:marRight w:val="0"/>
                  <w:marTop w:val="0"/>
                  <w:marBottom w:val="0"/>
                  <w:divBdr>
                    <w:top w:val="none" w:sz="0" w:space="0" w:color="auto"/>
                    <w:left w:val="none" w:sz="0" w:space="0" w:color="auto"/>
                    <w:bottom w:val="none" w:sz="0" w:space="0" w:color="auto"/>
                    <w:right w:val="none" w:sz="0" w:space="0" w:color="auto"/>
                  </w:divBdr>
                </w:div>
              </w:divsChild>
            </w:div>
            <w:div w:id="471555636">
              <w:marLeft w:val="0"/>
              <w:marRight w:val="0"/>
              <w:marTop w:val="0"/>
              <w:marBottom w:val="0"/>
              <w:divBdr>
                <w:top w:val="none" w:sz="0" w:space="0" w:color="auto"/>
                <w:left w:val="none" w:sz="0" w:space="0" w:color="auto"/>
                <w:bottom w:val="none" w:sz="0" w:space="0" w:color="auto"/>
                <w:right w:val="none" w:sz="0" w:space="0" w:color="auto"/>
              </w:divBdr>
              <w:divsChild>
                <w:div w:id="625350188">
                  <w:marLeft w:val="0"/>
                  <w:marRight w:val="0"/>
                  <w:marTop w:val="0"/>
                  <w:marBottom w:val="0"/>
                  <w:divBdr>
                    <w:top w:val="none" w:sz="0" w:space="0" w:color="auto"/>
                    <w:left w:val="none" w:sz="0" w:space="0" w:color="auto"/>
                    <w:bottom w:val="none" w:sz="0" w:space="0" w:color="auto"/>
                    <w:right w:val="none" w:sz="0" w:space="0" w:color="auto"/>
                  </w:divBdr>
                </w:div>
              </w:divsChild>
            </w:div>
            <w:div w:id="1610703165">
              <w:marLeft w:val="0"/>
              <w:marRight w:val="0"/>
              <w:marTop w:val="0"/>
              <w:marBottom w:val="0"/>
              <w:divBdr>
                <w:top w:val="none" w:sz="0" w:space="0" w:color="auto"/>
                <w:left w:val="none" w:sz="0" w:space="0" w:color="auto"/>
                <w:bottom w:val="none" w:sz="0" w:space="0" w:color="auto"/>
                <w:right w:val="none" w:sz="0" w:space="0" w:color="auto"/>
              </w:divBdr>
              <w:divsChild>
                <w:div w:id="271398925">
                  <w:marLeft w:val="0"/>
                  <w:marRight w:val="0"/>
                  <w:marTop w:val="0"/>
                  <w:marBottom w:val="0"/>
                  <w:divBdr>
                    <w:top w:val="none" w:sz="0" w:space="0" w:color="auto"/>
                    <w:left w:val="none" w:sz="0" w:space="0" w:color="auto"/>
                    <w:bottom w:val="none" w:sz="0" w:space="0" w:color="auto"/>
                    <w:right w:val="none" w:sz="0" w:space="0" w:color="auto"/>
                  </w:divBdr>
                </w:div>
              </w:divsChild>
            </w:div>
            <w:div w:id="9066575">
              <w:marLeft w:val="0"/>
              <w:marRight w:val="0"/>
              <w:marTop w:val="0"/>
              <w:marBottom w:val="0"/>
              <w:divBdr>
                <w:top w:val="none" w:sz="0" w:space="0" w:color="auto"/>
                <w:left w:val="none" w:sz="0" w:space="0" w:color="auto"/>
                <w:bottom w:val="none" w:sz="0" w:space="0" w:color="auto"/>
                <w:right w:val="none" w:sz="0" w:space="0" w:color="auto"/>
              </w:divBdr>
              <w:divsChild>
                <w:div w:id="362092349">
                  <w:marLeft w:val="0"/>
                  <w:marRight w:val="0"/>
                  <w:marTop w:val="0"/>
                  <w:marBottom w:val="0"/>
                  <w:divBdr>
                    <w:top w:val="none" w:sz="0" w:space="0" w:color="auto"/>
                    <w:left w:val="none" w:sz="0" w:space="0" w:color="auto"/>
                    <w:bottom w:val="none" w:sz="0" w:space="0" w:color="auto"/>
                    <w:right w:val="none" w:sz="0" w:space="0" w:color="auto"/>
                  </w:divBdr>
                </w:div>
              </w:divsChild>
            </w:div>
            <w:div w:id="99574727">
              <w:marLeft w:val="0"/>
              <w:marRight w:val="0"/>
              <w:marTop w:val="0"/>
              <w:marBottom w:val="0"/>
              <w:divBdr>
                <w:top w:val="none" w:sz="0" w:space="0" w:color="auto"/>
                <w:left w:val="none" w:sz="0" w:space="0" w:color="auto"/>
                <w:bottom w:val="none" w:sz="0" w:space="0" w:color="auto"/>
                <w:right w:val="none" w:sz="0" w:space="0" w:color="auto"/>
              </w:divBdr>
              <w:divsChild>
                <w:div w:id="1966305845">
                  <w:marLeft w:val="0"/>
                  <w:marRight w:val="0"/>
                  <w:marTop w:val="0"/>
                  <w:marBottom w:val="0"/>
                  <w:divBdr>
                    <w:top w:val="none" w:sz="0" w:space="0" w:color="auto"/>
                    <w:left w:val="none" w:sz="0" w:space="0" w:color="auto"/>
                    <w:bottom w:val="none" w:sz="0" w:space="0" w:color="auto"/>
                    <w:right w:val="none" w:sz="0" w:space="0" w:color="auto"/>
                  </w:divBdr>
                </w:div>
              </w:divsChild>
            </w:div>
            <w:div w:id="704257126">
              <w:marLeft w:val="0"/>
              <w:marRight w:val="0"/>
              <w:marTop w:val="0"/>
              <w:marBottom w:val="0"/>
              <w:divBdr>
                <w:top w:val="none" w:sz="0" w:space="0" w:color="auto"/>
                <w:left w:val="none" w:sz="0" w:space="0" w:color="auto"/>
                <w:bottom w:val="none" w:sz="0" w:space="0" w:color="auto"/>
                <w:right w:val="none" w:sz="0" w:space="0" w:color="auto"/>
              </w:divBdr>
              <w:divsChild>
                <w:div w:id="1783575376">
                  <w:marLeft w:val="0"/>
                  <w:marRight w:val="0"/>
                  <w:marTop w:val="0"/>
                  <w:marBottom w:val="0"/>
                  <w:divBdr>
                    <w:top w:val="none" w:sz="0" w:space="0" w:color="auto"/>
                    <w:left w:val="none" w:sz="0" w:space="0" w:color="auto"/>
                    <w:bottom w:val="none" w:sz="0" w:space="0" w:color="auto"/>
                    <w:right w:val="none" w:sz="0" w:space="0" w:color="auto"/>
                  </w:divBdr>
                </w:div>
              </w:divsChild>
            </w:div>
            <w:div w:id="1105536244">
              <w:marLeft w:val="0"/>
              <w:marRight w:val="0"/>
              <w:marTop w:val="0"/>
              <w:marBottom w:val="0"/>
              <w:divBdr>
                <w:top w:val="none" w:sz="0" w:space="0" w:color="auto"/>
                <w:left w:val="none" w:sz="0" w:space="0" w:color="auto"/>
                <w:bottom w:val="none" w:sz="0" w:space="0" w:color="auto"/>
                <w:right w:val="none" w:sz="0" w:space="0" w:color="auto"/>
              </w:divBdr>
              <w:divsChild>
                <w:div w:id="145705090">
                  <w:marLeft w:val="0"/>
                  <w:marRight w:val="0"/>
                  <w:marTop w:val="0"/>
                  <w:marBottom w:val="0"/>
                  <w:divBdr>
                    <w:top w:val="none" w:sz="0" w:space="0" w:color="auto"/>
                    <w:left w:val="none" w:sz="0" w:space="0" w:color="auto"/>
                    <w:bottom w:val="none" w:sz="0" w:space="0" w:color="auto"/>
                    <w:right w:val="none" w:sz="0" w:space="0" w:color="auto"/>
                  </w:divBdr>
                </w:div>
              </w:divsChild>
            </w:div>
            <w:div w:id="1864053910">
              <w:marLeft w:val="0"/>
              <w:marRight w:val="0"/>
              <w:marTop w:val="0"/>
              <w:marBottom w:val="0"/>
              <w:divBdr>
                <w:top w:val="none" w:sz="0" w:space="0" w:color="auto"/>
                <w:left w:val="none" w:sz="0" w:space="0" w:color="auto"/>
                <w:bottom w:val="none" w:sz="0" w:space="0" w:color="auto"/>
                <w:right w:val="none" w:sz="0" w:space="0" w:color="auto"/>
              </w:divBdr>
              <w:divsChild>
                <w:div w:id="727147269">
                  <w:marLeft w:val="0"/>
                  <w:marRight w:val="0"/>
                  <w:marTop w:val="0"/>
                  <w:marBottom w:val="0"/>
                  <w:divBdr>
                    <w:top w:val="none" w:sz="0" w:space="0" w:color="auto"/>
                    <w:left w:val="none" w:sz="0" w:space="0" w:color="auto"/>
                    <w:bottom w:val="none" w:sz="0" w:space="0" w:color="auto"/>
                    <w:right w:val="none" w:sz="0" w:space="0" w:color="auto"/>
                  </w:divBdr>
                </w:div>
              </w:divsChild>
            </w:div>
            <w:div w:id="769201685">
              <w:marLeft w:val="0"/>
              <w:marRight w:val="0"/>
              <w:marTop w:val="0"/>
              <w:marBottom w:val="0"/>
              <w:divBdr>
                <w:top w:val="none" w:sz="0" w:space="0" w:color="auto"/>
                <w:left w:val="none" w:sz="0" w:space="0" w:color="auto"/>
                <w:bottom w:val="none" w:sz="0" w:space="0" w:color="auto"/>
                <w:right w:val="none" w:sz="0" w:space="0" w:color="auto"/>
              </w:divBdr>
              <w:divsChild>
                <w:div w:id="1891573750">
                  <w:marLeft w:val="0"/>
                  <w:marRight w:val="0"/>
                  <w:marTop w:val="0"/>
                  <w:marBottom w:val="0"/>
                  <w:divBdr>
                    <w:top w:val="none" w:sz="0" w:space="0" w:color="auto"/>
                    <w:left w:val="none" w:sz="0" w:space="0" w:color="auto"/>
                    <w:bottom w:val="none" w:sz="0" w:space="0" w:color="auto"/>
                    <w:right w:val="none" w:sz="0" w:space="0" w:color="auto"/>
                  </w:divBdr>
                </w:div>
              </w:divsChild>
            </w:div>
            <w:div w:id="1563179256">
              <w:marLeft w:val="0"/>
              <w:marRight w:val="0"/>
              <w:marTop w:val="0"/>
              <w:marBottom w:val="0"/>
              <w:divBdr>
                <w:top w:val="none" w:sz="0" w:space="0" w:color="auto"/>
                <w:left w:val="none" w:sz="0" w:space="0" w:color="auto"/>
                <w:bottom w:val="none" w:sz="0" w:space="0" w:color="auto"/>
                <w:right w:val="none" w:sz="0" w:space="0" w:color="auto"/>
              </w:divBdr>
              <w:divsChild>
                <w:div w:id="669909411">
                  <w:marLeft w:val="0"/>
                  <w:marRight w:val="0"/>
                  <w:marTop w:val="0"/>
                  <w:marBottom w:val="0"/>
                  <w:divBdr>
                    <w:top w:val="none" w:sz="0" w:space="0" w:color="auto"/>
                    <w:left w:val="none" w:sz="0" w:space="0" w:color="auto"/>
                    <w:bottom w:val="none" w:sz="0" w:space="0" w:color="auto"/>
                    <w:right w:val="none" w:sz="0" w:space="0" w:color="auto"/>
                  </w:divBdr>
                </w:div>
              </w:divsChild>
            </w:div>
            <w:div w:id="1202597809">
              <w:marLeft w:val="0"/>
              <w:marRight w:val="0"/>
              <w:marTop w:val="0"/>
              <w:marBottom w:val="0"/>
              <w:divBdr>
                <w:top w:val="none" w:sz="0" w:space="0" w:color="auto"/>
                <w:left w:val="none" w:sz="0" w:space="0" w:color="auto"/>
                <w:bottom w:val="none" w:sz="0" w:space="0" w:color="auto"/>
                <w:right w:val="none" w:sz="0" w:space="0" w:color="auto"/>
              </w:divBdr>
              <w:divsChild>
                <w:div w:id="253247057">
                  <w:marLeft w:val="0"/>
                  <w:marRight w:val="0"/>
                  <w:marTop w:val="0"/>
                  <w:marBottom w:val="0"/>
                  <w:divBdr>
                    <w:top w:val="none" w:sz="0" w:space="0" w:color="auto"/>
                    <w:left w:val="none" w:sz="0" w:space="0" w:color="auto"/>
                    <w:bottom w:val="none" w:sz="0" w:space="0" w:color="auto"/>
                    <w:right w:val="none" w:sz="0" w:space="0" w:color="auto"/>
                  </w:divBdr>
                </w:div>
              </w:divsChild>
            </w:div>
            <w:div w:id="787046567">
              <w:marLeft w:val="0"/>
              <w:marRight w:val="0"/>
              <w:marTop w:val="0"/>
              <w:marBottom w:val="0"/>
              <w:divBdr>
                <w:top w:val="none" w:sz="0" w:space="0" w:color="auto"/>
                <w:left w:val="none" w:sz="0" w:space="0" w:color="auto"/>
                <w:bottom w:val="none" w:sz="0" w:space="0" w:color="auto"/>
                <w:right w:val="none" w:sz="0" w:space="0" w:color="auto"/>
              </w:divBdr>
              <w:divsChild>
                <w:div w:id="699939849">
                  <w:marLeft w:val="0"/>
                  <w:marRight w:val="0"/>
                  <w:marTop w:val="0"/>
                  <w:marBottom w:val="0"/>
                  <w:divBdr>
                    <w:top w:val="none" w:sz="0" w:space="0" w:color="auto"/>
                    <w:left w:val="none" w:sz="0" w:space="0" w:color="auto"/>
                    <w:bottom w:val="none" w:sz="0" w:space="0" w:color="auto"/>
                    <w:right w:val="none" w:sz="0" w:space="0" w:color="auto"/>
                  </w:divBdr>
                </w:div>
              </w:divsChild>
            </w:div>
            <w:div w:id="1344933526">
              <w:marLeft w:val="0"/>
              <w:marRight w:val="0"/>
              <w:marTop w:val="0"/>
              <w:marBottom w:val="0"/>
              <w:divBdr>
                <w:top w:val="none" w:sz="0" w:space="0" w:color="auto"/>
                <w:left w:val="none" w:sz="0" w:space="0" w:color="auto"/>
                <w:bottom w:val="none" w:sz="0" w:space="0" w:color="auto"/>
                <w:right w:val="none" w:sz="0" w:space="0" w:color="auto"/>
              </w:divBdr>
              <w:divsChild>
                <w:div w:id="84346102">
                  <w:marLeft w:val="0"/>
                  <w:marRight w:val="0"/>
                  <w:marTop w:val="0"/>
                  <w:marBottom w:val="0"/>
                  <w:divBdr>
                    <w:top w:val="none" w:sz="0" w:space="0" w:color="auto"/>
                    <w:left w:val="none" w:sz="0" w:space="0" w:color="auto"/>
                    <w:bottom w:val="none" w:sz="0" w:space="0" w:color="auto"/>
                    <w:right w:val="none" w:sz="0" w:space="0" w:color="auto"/>
                  </w:divBdr>
                </w:div>
              </w:divsChild>
            </w:div>
            <w:div w:id="1472866875">
              <w:marLeft w:val="0"/>
              <w:marRight w:val="0"/>
              <w:marTop w:val="0"/>
              <w:marBottom w:val="0"/>
              <w:divBdr>
                <w:top w:val="none" w:sz="0" w:space="0" w:color="auto"/>
                <w:left w:val="none" w:sz="0" w:space="0" w:color="auto"/>
                <w:bottom w:val="none" w:sz="0" w:space="0" w:color="auto"/>
                <w:right w:val="none" w:sz="0" w:space="0" w:color="auto"/>
              </w:divBdr>
              <w:divsChild>
                <w:div w:id="421487595">
                  <w:marLeft w:val="0"/>
                  <w:marRight w:val="0"/>
                  <w:marTop w:val="0"/>
                  <w:marBottom w:val="0"/>
                  <w:divBdr>
                    <w:top w:val="none" w:sz="0" w:space="0" w:color="auto"/>
                    <w:left w:val="none" w:sz="0" w:space="0" w:color="auto"/>
                    <w:bottom w:val="none" w:sz="0" w:space="0" w:color="auto"/>
                    <w:right w:val="none" w:sz="0" w:space="0" w:color="auto"/>
                  </w:divBdr>
                </w:div>
              </w:divsChild>
            </w:div>
            <w:div w:id="587273789">
              <w:marLeft w:val="0"/>
              <w:marRight w:val="0"/>
              <w:marTop w:val="0"/>
              <w:marBottom w:val="0"/>
              <w:divBdr>
                <w:top w:val="none" w:sz="0" w:space="0" w:color="auto"/>
                <w:left w:val="none" w:sz="0" w:space="0" w:color="auto"/>
                <w:bottom w:val="none" w:sz="0" w:space="0" w:color="auto"/>
                <w:right w:val="none" w:sz="0" w:space="0" w:color="auto"/>
              </w:divBdr>
              <w:divsChild>
                <w:div w:id="669219502">
                  <w:marLeft w:val="0"/>
                  <w:marRight w:val="0"/>
                  <w:marTop w:val="0"/>
                  <w:marBottom w:val="0"/>
                  <w:divBdr>
                    <w:top w:val="none" w:sz="0" w:space="0" w:color="auto"/>
                    <w:left w:val="none" w:sz="0" w:space="0" w:color="auto"/>
                    <w:bottom w:val="none" w:sz="0" w:space="0" w:color="auto"/>
                    <w:right w:val="none" w:sz="0" w:space="0" w:color="auto"/>
                  </w:divBdr>
                </w:div>
              </w:divsChild>
            </w:div>
            <w:div w:id="899947227">
              <w:marLeft w:val="0"/>
              <w:marRight w:val="0"/>
              <w:marTop w:val="0"/>
              <w:marBottom w:val="0"/>
              <w:divBdr>
                <w:top w:val="none" w:sz="0" w:space="0" w:color="auto"/>
                <w:left w:val="none" w:sz="0" w:space="0" w:color="auto"/>
                <w:bottom w:val="none" w:sz="0" w:space="0" w:color="auto"/>
                <w:right w:val="none" w:sz="0" w:space="0" w:color="auto"/>
              </w:divBdr>
              <w:divsChild>
                <w:div w:id="1119378750">
                  <w:marLeft w:val="0"/>
                  <w:marRight w:val="0"/>
                  <w:marTop w:val="0"/>
                  <w:marBottom w:val="0"/>
                  <w:divBdr>
                    <w:top w:val="none" w:sz="0" w:space="0" w:color="auto"/>
                    <w:left w:val="none" w:sz="0" w:space="0" w:color="auto"/>
                    <w:bottom w:val="none" w:sz="0" w:space="0" w:color="auto"/>
                    <w:right w:val="none" w:sz="0" w:space="0" w:color="auto"/>
                  </w:divBdr>
                </w:div>
              </w:divsChild>
            </w:div>
            <w:div w:id="803739725">
              <w:marLeft w:val="0"/>
              <w:marRight w:val="0"/>
              <w:marTop w:val="0"/>
              <w:marBottom w:val="0"/>
              <w:divBdr>
                <w:top w:val="none" w:sz="0" w:space="0" w:color="auto"/>
                <w:left w:val="none" w:sz="0" w:space="0" w:color="auto"/>
                <w:bottom w:val="none" w:sz="0" w:space="0" w:color="auto"/>
                <w:right w:val="none" w:sz="0" w:space="0" w:color="auto"/>
              </w:divBdr>
              <w:divsChild>
                <w:div w:id="1405487673">
                  <w:marLeft w:val="0"/>
                  <w:marRight w:val="0"/>
                  <w:marTop w:val="0"/>
                  <w:marBottom w:val="0"/>
                  <w:divBdr>
                    <w:top w:val="none" w:sz="0" w:space="0" w:color="auto"/>
                    <w:left w:val="none" w:sz="0" w:space="0" w:color="auto"/>
                    <w:bottom w:val="none" w:sz="0" w:space="0" w:color="auto"/>
                    <w:right w:val="none" w:sz="0" w:space="0" w:color="auto"/>
                  </w:divBdr>
                </w:div>
              </w:divsChild>
            </w:div>
            <w:div w:id="1587759851">
              <w:marLeft w:val="0"/>
              <w:marRight w:val="0"/>
              <w:marTop w:val="0"/>
              <w:marBottom w:val="0"/>
              <w:divBdr>
                <w:top w:val="none" w:sz="0" w:space="0" w:color="auto"/>
                <w:left w:val="none" w:sz="0" w:space="0" w:color="auto"/>
                <w:bottom w:val="none" w:sz="0" w:space="0" w:color="auto"/>
                <w:right w:val="none" w:sz="0" w:space="0" w:color="auto"/>
              </w:divBdr>
              <w:divsChild>
                <w:div w:id="1372076058">
                  <w:marLeft w:val="0"/>
                  <w:marRight w:val="0"/>
                  <w:marTop w:val="0"/>
                  <w:marBottom w:val="0"/>
                  <w:divBdr>
                    <w:top w:val="none" w:sz="0" w:space="0" w:color="auto"/>
                    <w:left w:val="none" w:sz="0" w:space="0" w:color="auto"/>
                    <w:bottom w:val="none" w:sz="0" w:space="0" w:color="auto"/>
                    <w:right w:val="none" w:sz="0" w:space="0" w:color="auto"/>
                  </w:divBdr>
                </w:div>
              </w:divsChild>
            </w:div>
            <w:div w:id="1431269946">
              <w:marLeft w:val="0"/>
              <w:marRight w:val="0"/>
              <w:marTop w:val="0"/>
              <w:marBottom w:val="0"/>
              <w:divBdr>
                <w:top w:val="none" w:sz="0" w:space="0" w:color="auto"/>
                <w:left w:val="none" w:sz="0" w:space="0" w:color="auto"/>
                <w:bottom w:val="none" w:sz="0" w:space="0" w:color="auto"/>
                <w:right w:val="none" w:sz="0" w:space="0" w:color="auto"/>
              </w:divBdr>
              <w:divsChild>
                <w:div w:id="1158810667">
                  <w:marLeft w:val="0"/>
                  <w:marRight w:val="0"/>
                  <w:marTop w:val="0"/>
                  <w:marBottom w:val="0"/>
                  <w:divBdr>
                    <w:top w:val="none" w:sz="0" w:space="0" w:color="auto"/>
                    <w:left w:val="none" w:sz="0" w:space="0" w:color="auto"/>
                    <w:bottom w:val="none" w:sz="0" w:space="0" w:color="auto"/>
                    <w:right w:val="none" w:sz="0" w:space="0" w:color="auto"/>
                  </w:divBdr>
                </w:div>
              </w:divsChild>
            </w:div>
            <w:div w:id="2006933687">
              <w:marLeft w:val="0"/>
              <w:marRight w:val="0"/>
              <w:marTop w:val="0"/>
              <w:marBottom w:val="0"/>
              <w:divBdr>
                <w:top w:val="none" w:sz="0" w:space="0" w:color="auto"/>
                <w:left w:val="none" w:sz="0" w:space="0" w:color="auto"/>
                <w:bottom w:val="none" w:sz="0" w:space="0" w:color="auto"/>
                <w:right w:val="none" w:sz="0" w:space="0" w:color="auto"/>
              </w:divBdr>
              <w:divsChild>
                <w:div w:id="1442412305">
                  <w:marLeft w:val="0"/>
                  <w:marRight w:val="0"/>
                  <w:marTop w:val="0"/>
                  <w:marBottom w:val="0"/>
                  <w:divBdr>
                    <w:top w:val="none" w:sz="0" w:space="0" w:color="auto"/>
                    <w:left w:val="none" w:sz="0" w:space="0" w:color="auto"/>
                    <w:bottom w:val="none" w:sz="0" w:space="0" w:color="auto"/>
                    <w:right w:val="none" w:sz="0" w:space="0" w:color="auto"/>
                  </w:divBdr>
                </w:div>
              </w:divsChild>
            </w:div>
            <w:div w:id="379481768">
              <w:marLeft w:val="0"/>
              <w:marRight w:val="0"/>
              <w:marTop w:val="0"/>
              <w:marBottom w:val="0"/>
              <w:divBdr>
                <w:top w:val="none" w:sz="0" w:space="0" w:color="auto"/>
                <w:left w:val="none" w:sz="0" w:space="0" w:color="auto"/>
                <w:bottom w:val="none" w:sz="0" w:space="0" w:color="auto"/>
                <w:right w:val="none" w:sz="0" w:space="0" w:color="auto"/>
              </w:divBdr>
              <w:divsChild>
                <w:div w:id="1731735045">
                  <w:marLeft w:val="0"/>
                  <w:marRight w:val="0"/>
                  <w:marTop w:val="0"/>
                  <w:marBottom w:val="0"/>
                  <w:divBdr>
                    <w:top w:val="none" w:sz="0" w:space="0" w:color="auto"/>
                    <w:left w:val="none" w:sz="0" w:space="0" w:color="auto"/>
                    <w:bottom w:val="none" w:sz="0" w:space="0" w:color="auto"/>
                    <w:right w:val="none" w:sz="0" w:space="0" w:color="auto"/>
                  </w:divBdr>
                </w:div>
              </w:divsChild>
            </w:div>
            <w:div w:id="202987657">
              <w:marLeft w:val="0"/>
              <w:marRight w:val="0"/>
              <w:marTop w:val="0"/>
              <w:marBottom w:val="0"/>
              <w:divBdr>
                <w:top w:val="none" w:sz="0" w:space="0" w:color="auto"/>
                <w:left w:val="none" w:sz="0" w:space="0" w:color="auto"/>
                <w:bottom w:val="none" w:sz="0" w:space="0" w:color="auto"/>
                <w:right w:val="none" w:sz="0" w:space="0" w:color="auto"/>
              </w:divBdr>
              <w:divsChild>
                <w:div w:id="1291744084">
                  <w:marLeft w:val="0"/>
                  <w:marRight w:val="0"/>
                  <w:marTop w:val="0"/>
                  <w:marBottom w:val="0"/>
                  <w:divBdr>
                    <w:top w:val="none" w:sz="0" w:space="0" w:color="auto"/>
                    <w:left w:val="none" w:sz="0" w:space="0" w:color="auto"/>
                    <w:bottom w:val="none" w:sz="0" w:space="0" w:color="auto"/>
                    <w:right w:val="none" w:sz="0" w:space="0" w:color="auto"/>
                  </w:divBdr>
                </w:div>
              </w:divsChild>
            </w:div>
            <w:div w:id="1638754285">
              <w:marLeft w:val="0"/>
              <w:marRight w:val="0"/>
              <w:marTop w:val="0"/>
              <w:marBottom w:val="0"/>
              <w:divBdr>
                <w:top w:val="none" w:sz="0" w:space="0" w:color="auto"/>
                <w:left w:val="none" w:sz="0" w:space="0" w:color="auto"/>
                <w:bottom w:val="none" w:sz="0" w:space="0" w:color="auto"/>
                <w:right w:val="none" w:sz="0" w:space="0" w:color="auto"/>
              </w:divBdr>
              <w:divsChild>
                <w:div w:id="587732072">
                  <w:marLeft w:val="0"/>
                  <w:marRight w:val="0"/>
                  <w:marTop w:val="0"/>
                  <w:marBottom w:val="0"/>
                  <w:divBdr>
                    <w:top w:val="none" w:sz="0" w:space="0" w:color="auto"/>
                    <w:left w:val="none" w:sz="0" w:space="0" w:color="auto"/>
                    <w:bottom w:val="none" w:sz="0" w:space="0" w:color="auto"/>
                    <w:right w:val="none" w:sz="0" w:space="0" w:color="auto"/>
                  </w:divBdr>
                </w:div>
              </w:divsChild>
            </w:div>
            <w:div w:id="212930120">
              <w:marLeft w:val="0"/>
              <w:marRight w:val="0"/>
              <w:marTop w:val="0"/>
              <w:marBottom w:val="0"/>
              <w:divBdr>
                <w:top w:val="none" w:sz="0" w:space="0" w:color="auto"/>
                <w:left w:val="none" w:sz="0" w:space="0" w:color="auto"/>
                <w:bottom w:val="none" w:sz="0" w:space="0" w:color="auto"/>
                <w:right w:val="none" w:sz="0" w:space="0" w:color="auto"/>
              </w:divBdr>
              <w:divsChild>
                <w:div w:id="616182221">
                  <w:marLeft w:val="0"/>
                  <w:marRight w:val="0"/>
                  <w:marTop w:val="0"/>
                  <w:marBottom w:val="0"/>
                  <w:divBdr>
                    <w:top w:val="none" w:sz="0" w:space="0" w:color="auto"/>
                    <w:left w:val="none" w:sz="0" w:space="0" w:color="auto"/>
                    <w:bottom w:val="none" w:sz="0" w:space="0" w:color="auto"/>
                    <w:right w:val="none" w:sz="0" w:space="0" w:color="auto"/>
                  </w:divBdr>
                </w:div>
              </w:divsChild>
            </w:div>
            <w:div w:id="1341738123">
              <w:marLeft w:val="0"/>
              <w:marRight w:val="0"/>
              <w:marTop w:val="0"/>
              <w:marBottom w:val="0"/>
              <w:divBdr>
                <w:top w:val="none" w:sz="0" w:space="0" w:color="auto"/>
                <w:left w:val="none" w:sz="0" w:space="0" w:color="auto"/>
                <w:bottom w:val="none" w:sz="0" w:space="0" w:color="auto"/>
                <w:right w:val="none" w:sz="0" w:space="0" w:color="auto"/>
              </w:divBdr>
              <w:divsChild>
                <w:div w:id="1812408798">
                  <w:marLeft w:val="0"/>
                  <w:marRight w:val="0"/>
                  <w:marTop w:val="0"/>
                  <w:marBottom w:val="0"/>
                  <w:divBdr>
                    <w:top w:val="none" w:sz="0" w:space="0" w:color="auto"/>
                    <w:left w:val="none" w:sz="0" w:space="0" w:color="auto"/>
                    <w:bottom w:val="none" w:sz="0" w:space="0" w:color="auto"/>
                    <w:right w:val="none" w:sz="0" w:space="0" w:color="auto"/>
                  </w:divBdr>
                </w:div>
              </w:divsChild>
            </w:div>
            <w:div w:id="1726297732">
              <w:marLeft w:val="0"/>
              <w:marRight w:val="0"/>
              <w:marTop w:val="0"/>
              <w:marBottom w:val="0"/>
              <w:divBdr>
                <w:top w:val="none" w:sz="0" w:space="0" w:color="auto"/>
                <w:left w:val="none" w:sz="0" w:space="0" w:color="auto"/>
                <w:bottom w:val="none" w:sz="0" w:space="0" w:color="auto"/>
                <w:right w:val="none" w:sz="0" w:space="0" w:color="auto"/>
              </w:divBdr>
              <w:divsChild>
                <w:div w:id="560020033">
                  <w:marLeft w:val="0"/>
                  <w:marRight w:val="0"/>
                  <w:marTop w:val="0"/>
                  <w:marBottom w:val="0"/>
                  <w:divBdr>
                    <w:top w:val="none" w:sz="0" w:space="0" w:color="auto"/>
                    <w:left w:val="none" w:sz="0" w:space="0" w:color="auto"/>
                    <w:bottom w:val="none" w:sz="0" w:space="0" w:color="auto"/>
                    <w:right w:val="none" w:sz="0" w:space="0" w:color="auto"/>
                  </w:divBdr>
                </w:div>
              </w:divsChild>
            </w:div>
            <w:div w:id="1924029788">
              <w:marLeft w:val="0"/>
              <w:marRight w:val="0"/>
              <w:marTop w:val="0"/>
              <w:marBottom w:val="0"/>
              <w:divBdr>
                <w:top w:val="none" w:sz="0" w:space="0" w:color="auto"/>
                <w:left w:val="none" w:sz="0" w:space="0" w:color="auto"/>
                <w:bottom w:val="none" w:sz="0" w:space="0" w:color="auto"/>
                <w:right w:val="none" w:sz="0" w:space="0" w:color="auto"/>
              </w:divBdr>
              <w:divsChild>
                <w:div w:id="169102955">
                  <w:marLeft w:val="0"/>
                  <w:marRight w:val="0"/>
                  <w:marTop w:val="0"/>
                  <w:marBottom w:val="0"/>
                  <w:divBdr>
                    <w:top w:val="none" w:sz="0" w:space="0" w:color="auto"/>
                    <w:left w:val="none" w:sz="0" w:space="0" w:color="auto"/>
                    <w:bottom w:val="none" w:sz="0" w:space="0" w:color="auto"/>
                    <w:right w:val="none" w:sz="0" w:space="0" w:color="auto"/>
                  </w:divBdr>
                </w:div>
              </w:divsChild>
            </w:div>
            <w:div w:id="1360158011">
              <w:marLeft w:val="0"/>
              <w:marRight w:val="0"/>
              <w:marTop w:val="0"/>
              <w:marBottom w:val="0"/>
              <w:divBdr>
                <w:top w:val="none" w:sz="0" w:space="0" w:color="auto"/>
                <w:left w:val="none" w:sz="0" w:space="0" w:color="auto"/>
                <w:bottom w:val="none" w:sz="0" w:space="0" w:color="auto"/>
                <w:right w:val="none" w:sz="0" w:space="0" w:color="auto"/>
              </w:divBdr>
              <w:divsChild>
                <w:div w:id="601647167">
                  <w:marLeft w:val="0"/>
                  <w:marRight w:val="0"/>
                  <w:marTop w:val="0"/>
                  <w:marBottom w:val="0"/>
                  <w:divBdr>
                    <w:top w:val="none" w:sz="0" w:space="0" w:color="auto"/>
                    <w:left w:val="none" w:sz="0" w:space="0" w:color="auto"/>
                    <w:bottom w:val="none" w:sz="0" w:space="0" w:color="auto"/>
                    <w:right w:val="none" w:sz="0" w:space="0" w:color="auto"/>
                  </w:divBdr>
                </w:div>
              </w:divsChild>
            </w:div>
            <w:div w:id="502820290">
              <w:marLeft w:val="0"/>
              <w:marRight w:val="0"/>
              <w:marTop w:val="0"/>
              <w:marBottom w:val="0"/>
              <w:divBdr>
                <w:top w:val="none" w:sz="0" w:space="0" w:color="auto"/>
                <w:left w:val="none" w:sz="0" w:space="0" w:color="auto"/>
                <w:bottom w:val="none" w:sz="0" w:space="0" w:color="auto"/>
                <w:right w:val="none" w:sz="0" w:space="0" w:color="auto"/>
              </w:divBdr>
              <w:divsChild>
                <w:div w:id="1438712379">
                  <w:marLeft w:val="0"/>
                  <w:marRight w:val="0"/>
                  <w:marTop w:val="0"/>
                  <w:marBottom w:val="0"/>
                  <w:divBdr>
                    <w:top w:val="none" w:sz="0" w:space="0" w:color="auto"/>
                    <w:left w:val="none" w:sz="0" w:space="0" w:color="auto"/>
                    <w:bottom w:val="none" w:sz="0" w:space="0" w:color="auto"/>
                    <w:right w:val="none" w:sz="0" w:space="0" w:color="auto"/>
                  </w:divBdr>
                </w:div>
              </w:divsChild>
            </w:div>
            <w:div w:id="383062439">
              <w:marLeft w:val="0"/>
              <w:marRight w:val="0"/>
              <w:marTop w:val="0"/>
              <w:marBottom w:val="0"/>
              <w:divBdr>
                <w:top w:val="none" w:sz="0" w:space="0" w:color="auto"/>
                <w:left w:val="none" w:sz="0" w:space="0" w:color="auto"/>
                <w:bottom w:val="none" w:sz="0" w:space="0" w:color="auto"/>
                <w:right w:val="none" w:sz="0" w:space="0" w:color="auto"/>
              </w:divBdr>
              <w:divsChild>
                <w:div w:id="1337146202">
                  <w:marLeft w:val="0"/>
                  <w:marRight w:val="0"/>
                  <w:marTop w:val="0"/>
                  <w:marBottom w:val="0"/>
                  <w:divBdr>
                    <w:top w:val="none" w:sz="0" w:space="0" w:color="auto"/>
                    <w:left w:val="none" w:sz="0" w:space="0" w:color="auto"/>
                    <w:bottom w:val="none" w:sz="0" w:space="0" w:color="auto"/>
                    <w:right w:val="none" w:sz="0" w:space="0" w:color="auto"/>
                  </w:divBdr>
                </w:div>
              </w:divsChild>
            </w:div>
            <w:div w:id="1467167008">
              <w:marLeft w:val="0"/>
              <w:marRight w:val="0"/>
              <w:marTop w:val="0"/>
              <w:marBottom w:val="0"/>
              <w:divBdr>
                <w:top w:val="none" w:sz="0" w:space="0" w:color="auto"/>
                <w:left w:val="none" w:sz="0" w:space="0" w:color="auto"/>
                <w:bottom w:val="none" w:sz="0" w:space="0" w:color="auto"/>
                <w:right w:val="none" w:sz="0" w:space="0" w:color="auto"/>
              </w:divBdr>
              <w:divsChild>
                <w:div w:id="995187994">
                  <w:marLeft w:val="0"/>
                  <w:marRight w:val="0"/>
                  <w:marTop w:val="0"/>
                  <w:marBottom w:val="0"/>
                  <w:divBdr>
                    <w:top w:val="none" w:sz="0" w:space="0" w:color="auto"/>
                    <w:left w:val="none" w:sz="0" w:space="0" w:color="auto"/>
                    <w:bottom w:val="none" w:sz="0" w:space="0" w:color="auto"/>
                    <w:right w:val="none" w:sz="0" w:space="0" w:color="auto"/>
                  </w:divBdr>
                </w:div>
              </w:divsChild>
            </w:div>
            <w:div w:id="1928346413">
              <w:marLeft w:val="0"/>
              <w:marRight w:val="0"/>
              <w:marTop w:val="0"/>
              <w:marBottom w:val="0"/>
              <w:divBdr>
                <w:top w:val="none" w:sz="0" w:space="0" w:color="auto"/>
                <w:left w:val="none" w:sz="0" w:space="0" w:color="auto"/>
                <w:bottom w:val="none" w:sz="0" w:space="0" w:color="auto"/>
                <w:right w:val="none" w:sz="0" w:space="0" w:color="auto"/>
              </w:divBdr>
              <w:divsChild>
                <w:div w:id="953711564">
                  <w:marLeft w:val="0"/>
                  <w:marRight w:val="0"/>
                  <w:marTop w:val="0"/>
                  <w:marBottom w:val="0"/>
                  <w:divBdr>
                    <w:top w:val="none" w:sz="0" w:space="0" w:color="auto"/>
                    <w:left w:val="none" w:sz="0" w:space="0" w:color="auto"/>
                    <w:bottom w:val="none" w:sz="0" w:space="0" w:color="auto"/>
                    <w:right w:val="none" w:sz="0" w:space="0" w:color="auto"/>
                  </w:divBdr>
                </w:div>
              </w:divsChild>
            </w:div>
            <w:div w:id="1187131979">
              <w:marLeft w:val="0"/>
              <w:marRight w:val="0"/>
              <w:marTop w:val="0"/>
              <w:marBottom w:val="0"/>
              <w:divBdr>
                <w:top w:val="none" w:sz="0" w:space="0" w:color="auto"/>
                <w:left w:val="none" w:sz="0" w:space="0" w:color="auto"/>
                <w:bottom w:val="none" w:sz="0" w:space="0" w:color="auto"/>
                <w:right w:val="none" w:sz="0" w:space="0" w:color="auto"/>
              </w:divBdr>
              <w:divsChild>
                <w:div w:id="975334519">
                  <w:marLeft w:val="0"/>
                  <w:marRight w:val="0"/>
                  <w:marTop w:val="0"/>
                  <w:marBottom w:val="0"/>
                  <w:divBdr>
                    <w:top w:val="none" w:sz="0" w:space="0" w:color="auto"/>
                    <w:left w:val="none" w:sz="0" w:space="0" w:color="auto"/>
                    <w:bottom w:val="none" w:sz="0" w:space="0" w:color="auto"/>
                    <w:right w:val="none" w:sz="0" w:space="0" w:color="auto"/>
                  </w:divBdr>
                </w:div>
              </w:divsChild>
            </w:div>
            <w:div w:id="1525097442">
              <w:marLeft w:val="0"/>
              <w:marRight w:val="0"/>
              <w:marTop w:val="0"/>
              <w:marBottom w:val="0"/>
              <w:divBdr>
                <w:top w:val="none" w:sz="0" w:space="0" w:color="auto"/>
                <w:left w:val="none" w:sz="0" w:space="0" w:color="auto"/>
                <w:bottom w:val="none" w:sz="0" w:space="0" w:color="auto"/>
                <w:right w:val="none" w:sz="0" w:space="0" w:color="auto"/>
              </w:divBdr>
              <w:divsChild>
                <w:div w:id="65997340">
                  <w:marLeft w:val="0"/>
                  <w:marRight w:val="0"/>
                  <w:marTop w:val="0"/>
                  <w:marBottom w:val="0"/>
                  <w:divBdr>
                    <w:top w:val="none" w:sz="0" w:space="0" w:color="auto"/>
                    <w:left w:val="none" w:sz="0" w:space="0" w:color="auto"/>
                    <w:bottom w:val="none" w:sz="0" w:space="0" w:color="auto"/>
                    <w:right w:val="none" w:sz="0" w:space="0" w:color="auto"/>
                  </w:divBdr>
                </w:div>
              </w:divsChild>
            </w:div>
            <w:div w:id="286618629">
              <w:marLeft w:val="0"/>
              <w:marRight w:val="0"/>
              <w:marTop w:val="0"/>
              <w:marBottom w:val="0"/>
              <w:divBdr>
                <w:top w:val="none" w:sz="0" w:space="0" w:color="auto"/>
                <w:left w:val="none" w:sz="0" w:space="0" w:color="auto"/>
                <w:bottom w:val="none" w:sz="0" w:space="0" w:color="auto"/>
                <w:right w:val="none" w:sz="0" w:space="0" w:color="auto"/>
              </w:divBdr>
              <w:divsChild>
                <w:div w:id="682316890">
                  <w:marLeft w:val="0"/>
                  <w:marRight w:val="0"/>
                  <w:marTop w:val="0"/>
                  <w:marBottom w:val="0"/>
                  <w:divBdr>
                    <w:top w:val="none" w:sz="0" w:space="0" w:color="auto"/>
                    <w:left w:val="none" w:sz="0" w:space="0" w:color="auto"/>
                    <w:bottom w:val="none" w:sz="0" w:space="0" w:color="auto"/>
                    <w:right w:val="none" w:sz="0" w:space="0" w:color="auto"/>
                  </w:divBdr>
                </w:div>
              </w:divsChild>
            </w:div>
            <w:div w:id="561671463">
              <w:marLeft w:val="0"/>
              <w:marRight w:val="0"/>
              <w:marTop w:val="0"/>
              <w:marBottom w:val="0"/>
              <w:divBdr>
                <w:top w:val="none" w:sz="0" w:space="0" w:color="auto"/>
                <w:left w:val="none" w:sz="0" w:space="0" w:color="auto"/>
                <w:bottom w:val="none" w:sz="0" w:space="0" w:color="auto"/>
                <w:right w:val="none" w:sz="0" w:space="0" w:color="auto"/>
              </w:divBdr>
              <w:divsChild>
                <w:div w:id="2076851682">
                  <w:marLeft w:val="0"/>
                  <w:marRight w:val="0"/>
                  <w:marTop w:val="0"/>
                  <w:marBottom w:val="0"/>
                  <w:divBdr>
                    <w:top w:val="none" w:sz="0" w:space="0" w:color="auto"/>
                    <w:left w:val="none" w:sz="0" w:space="0" w:color="auto"/>
                    <w:bottom w:val="none" w:sz="0" w:space="0" w:color="auto"/>
                    <w:right w:val="none" w:sz="0" w:space="0" w:color="auto"/>
                  </w:divBdr>
                </w:div>
              </w:divsChild>
            </w:div>
            <w:div w:id="991059542">
              <w:marLeft w:val="0"/>
              <w:marRight w:val="0"/>
              <w:marTop w:val="0"/>
              <w:marBottom w:val="0"/>
              <w:divBdr>
                <w:top w:val="none" w:sz="0" w:space="0" w:color="auto"/>
                <w:left w:val="none" w:sz="0" w:space="0" w:color="auto"/>
                <w:bottom w:val="none" w:sz="0" w:space="0" w:color="auto"/>
                <w:right w:val="none" w:sz="0" w:space="0" w:color="auto"/>
              </w:divBdr>
              <w:divsChild>
                <w:div w:id="613634238">
                  <w:marLeft w:val="0"/>
                  <w:marRight w:val="0"/>
                  <w:marTop w:val="0"/>
                  <w:marBottom w:val="0"/>
                  <w:divBdr>
                    <w:top w:val="none" w:sz="0" w:space="0" w:color="auto"/>
                    <w:left w:val="none" w:sz="0" w:space="0" w:color="auto"/>
                    <w:bottom w:val="none" w:sz="0" w:space="0" w:color="auto"/>
                    <w:right w:val="none" w:sz="0" w:space="0" w:color="auto"/>
                  </w:divBdr>
                </w:div>
              </w:divsChild>
            </w:div>
            <w:div w:id="979655464">
              <w:marLeft w:val="0"/>
              <w:marRight w:val="0"/>
              <w:marTop w:val="0"/>
              <w:marBottom w:val="0"/>
              <w:divBdr>
                <w:top w:val="none" w:sz="0" w:space="0" w:color="auto"/>
                <w:left w:val="none" w:sz="0" w:space="0" w:color="auto"/>
                <w:bottom w:val="none" w:sz="0" w:space="0" w:color="auto"/>
                <w:right w:val="none" w:sz="0" w:space="0" w:color="auto"/>
              </w:divBdr>
              <w:divsChild>
                <w:div w:id="631519658">
                  <w:marLeft w:val="0"/>
                  <w:marRight w:val="0"/>
                  <w:marTop w:val="0"/>
                  <w:marBottom w:val="0"/>
                  <w:divBdr>
                    <w:top w:val="none" w:sz="0" w:space="0" w:color="auto"/>
                    <w:left w:val="none" w:sz="0" w:space="0" w:color="auto"/>
                    <w:bottom w:val="none" w:sz="0" w:space="0" w:color="auto"/>
                    <w:right w:val="none" w:sz="0" w:space="0" w:color="auto"/>
                  </w:divBdr>
                </w:div>
              </w:divsChild>
            </w:div>
            <w:div w:id="1731073585">
              <w:marLeft w:val="0"/>
              <w:marRight w:val="0"/>
              <w:marTop w:val="0"/>
              <w:marBottom w:val="0"/>
              <w:divBdr>
                <w:top w:val="none" w:sz="0" w:space="0" w:color="auto"/>
                <w:left w:val="none" w:sz="0" w:space="0" w:color="auto"/>
                <w:bottom w:val="none" w:sz="0" w:space="0" w:color="auto"/>
                <w:right w:val="none" w:sz="0" w:space="0" w:color="auto"/>
              </w:divBdr>
              <w:divsChild>
                <w:div w:id="842865625">
                  <w:marLeft w:val="0"/>
                  <w:marRight w:val="0"/>
                  <w:marTop w:val="0"/>
                  <w:marBottom w:val="0"/>
                  <w:divBdr>
                    <w:top w:val="none" w:sz="0" w:space="0" w:color="auto"/>
                    <w:left w:val="none" w:sz="0" w:space="0" w:color="auto"/>
                    <w:bottom w:val="none" w:sz="0" w:space="0" w:color="auto"/>
                    <w:right w:val="none" w:sz="0" w:space="0" w:color="auto"/>
                  </w:divBdr>
                </w:div>
              </w:divsChild>
            </w:div>
            <w:div w:id="442580623">
              <w:marLeft w:val="0"/>
              <w:marRight w:val="0"/>
              <w:marTop w:val="0"/>
              <w:marBottom w:val="0"/>
              <w:divBdr>
                <w:top w:val="none" w:sz="0" w:space="0" w:color="auto"/>
                <w:left w:val="none" w:sz="0" w:space="0" w:color="auto"/>
                <w:bottom w:val="none" w:sz="0" w:space="0" w:color="auto"/>
                <w:right w:val="none" w:sz="0" w:space="0" w:color="auto"/>
              </w:divBdr>
              <w:divsChild>
                <w:div w:id="1376351074">
                  <w:marLeft w:val="0"/>
                  <w:marRight w:val="0"/>
                  <w:marTop w:val="0"/>
                  <w:marBottom w:val="0"/>
                  <w:divBdr>
                    <w:top w:val="none" w:sz="0" w:space="0" w:color="auto"/>
                    <w:left w:val="none" w:sz="0" w:space="0" w:color="auto"/>
                    <w:bottom w:val="none" w:sz="0" w:space="0" w:color="auto"/>
                    <w:right w:val="none" w:sz="0" w:space="0" w:color="auto"/>
                  </w:divBdr>
                </w:div>
              </w:divsChild>
            </w:div>
            <w:div w:id="204954711">
              <w:marLeft w:val="0"/>
              <w:marRight w:val="0"/>
              <w:marTop w:val="0"/>
              <w:marBottom w:val="0"/>
              <w:divBdr>
                <w:top w:val="none" w:sz="0" w:space="0" w:color="auto"/>
                <w:left w:val="none" w:sz="0" w:space="0" w:color="auto"/>
                <w:bottom w:val="none" w:sz="0" w:space="0" w:color="auto"/>
                <w:right w:val="none" w:sz="0" w:space="0" w:color="auto"/>
              </w:divBdr>
              <w:divsChild>
                <w:div w:id="446386959">
                  <w:marLeft w:val="0"/>
                  <w:marRight w:val="0"/>
                  <w:marTop w:val="0"/>
                  <w:marBottom w:val="0"/>
                  <w:divBdr>
                    <w:top w:val="none" w:sz="0" w:space="0" w:color="auto"/>
                    <w:left w:val="none" w:sz="0" w:space="0" w:color="auto"/>
                    <w:bottom w:val="none" w:sz="0" w:space="0" w:color="auto"/>
                    <w:right w:val="none" w:sz="0" w:space="0" w:color="auto"/>
                  </w:divBdr>
                </w:div>
              </w:divsChild>
            </w:div>
            <w:div w:id="2056542216">
              <w:marLeft w:val="0"/>
              <w:marRight w:val="0"/>
              <w:marTop w:val="0"/>
              <w:marBottom w:val="0"/>
              <w:divBdr>
                <w:top w:val="none" w:sz="0" w:space="0" w:color="auto"/>
                <w:left w:val="none" w:sz="0" w:space="0" w:color="auto"/>
                <w:bottom w:val="none" w:sz="0" w:space="0" w:color="auto"/>
                <w:right w:val="none" w:sz="0" w:space="0" w:color="auto"/>
              </w:divBdr>
              <w:divsChild>
                <w:div w:id="481654111">
                  <w:marLeft w:val="0"/>
                  <w:marRight w:val="0"/>
                  <w:marTop w:val="0"/>
                  <w:marBottom w:val="0"/>
                  <w:divBdr>
                    <w:top w:val="none" w:sz="0" w:space="0" w:color="auto"/>
                    <w:left w:val="none" w:sz="0" w:space="0" w:color="auto"/>
                    <w:bottom w:val="none" w:sz="0" w:space="0" w:color="auto"/>
                    <w:right w:val="none" w:sz="0" w:space="0" w:color="auto"/>
                  </w:divBdr>
                </w:div>
              </w:divsChild>
            </w:div>
            <w:div w:id="907348812">
              <w:marLeft w:val="0"/>
              <w:marRight w:val="0"/>
              <w:marTop w:val="0"/>
              <w:marBottom w:val="0"/>
              <w:divBdr>
                <w:top w:val="none" w:sz="0" w:space="0" w:color="auto"/>
                <w:left w:val="none" w:sz="0" w:space="0" w:color="auto"/>
                <w:bottom w:val="none" w:sz="0" w:space="0" w:color="auto"/>
                <w:right w:val="none" w:sz="0" w:space="0" w:color="auto"/>
              </w:divBdr>
              <w:divsChild>
                <w:div w:id="1345136137">
                  <w:marLeft w:val="0"/>
                  <w:marRight w:val="0"/>
                  <w:marTop w:val="0"/>
                  <w:marBottom w:val="0"/>
                  <w:divBdr>
                    <w:top w:val="none" w:sz="0" w:space="0" w:color="auto"/>
                    <w:left w:val="none" w:sz="0" w:space="0" w:color="auto"/>
                    <w:bottom w:val="none" w:sz="0" w:space="0" w:color="auto"/>
                    <w:right w:val="none" w:sz="0" w:space="0" w:color="auto"/>
                  </w:divBdr>
                </w:div>
              </w:divsChild>
            </w:div>
            <w:div w:id="1933272759">
              <w:marLeft w:val="0"/>
              <w:marRight w:val="0"/>
              <w:marTop w:val="0"/>
              <w:marBottom w:val="0"/>
              <w:divBdr>
                <w:top w:val="none" w:sz="0" w:space="0" w:color="auto"/>
                <w:left w:val="none" w:sz="0" w:space="0" w:color="auto"/>
                <w:bottom w:val="none" w:sz="0" w:space="0" w:color="auto"/>
                <w:right w:val="none" w:sz="0" w:space="0" w:color="auto"/>
              </w:divBdr>
              <w:divsChild>
                <w:div w:id="2043019961">
                  <w:marLeft w:val="0"/>
                  <w:marRight w:val="0"/>
                  <w:marTop w:val="0"/>
                  <w:marBottom w:val="0"/>
                  <w:divBdr>
                    <w:top w:val="none" w:sz="0" w:space="0" w:color="auto"/>
                    <w:left w:val="none" w:sz="0" w:space="0" w:color="auto"/>
                    <w:bottom w:val="none" w:sz="0" w:space="0" w:color="auto"/>
                    <w:right w:val="none" w:sz="0" w:space="0" w:color="auto"/>
                  </w:divBdr>
                </w:div>
              </w:divsChild>
            </w:div>
            <w:div w:id="1981299623">
              <w:marLeft w:val="0"/>
              <w:marRight w:val="0"/>
              <w:marTop w:val="0"/>
              <w:marBottom w:val="0"/>
              <w:divBdr>
                <w:top w:val="none" w:sz="0" w:space="0" w:color="auto"/>
                <w:left w:val="none" w:sz="0" w:space="0" w:color="auto"/>
                <w:bottom w:val="none" w:sz="0" w:space="0" w:color="auto"/>
                <w:right w:val="none" w:sz="0" w:space="0" w:color="auto"/>
              </w:divBdr>
              <w:divsChild>
                <w:div w:id="837113368">
                  <w:marLeft w:val="0"/>
                  <w:marRight w:val="0"/>
                  <w:marTop w:val="0"/>
                  <w:marBottom w:val="0"/>
                  <w:divBdr>
                    <w:top w:val="none" w:sz="0" w:space="0" w:color="auto"/>
                    <w:left w:val="none" w:sz="0" w:space="0" w:color="auto"/>
                    <w:bottom w:val="none" w:sz="0" w:space="0" w:color="auto"/>
                    <w:right w:val="none" w:sz="0" w:space="0" w:color="auto"/>
                  </w:divBdr>
                </w:div>
              </w:divsChild>
            </w:div>
            <w:div w:id="1238053383">
              <w:marLeft w:val="0"/>
              <w:marRight w:val="0"/>
              <w:marTop w:val="0"/>
              <w:marBottom w:val="0"/>
              <w:divBdr>
                <w:top w:val="none" w:sz="0" w:space="0" w:color="auto"/>
                <w:left w:val="none" w:sz="0" w:space="0" w:color="auto"/>
                <w:bottom w:val="none" w:sz="0" w:space="0" w:color="auto"/>
                <w:right w:val="none" w:sz="0" w:space="0" w:color="auto"/>
              </w:divBdr>
              <w:divsChild>
                <w:div w:id="313728895">
                  <w:marLeft w:val="0"/>
                  <w:marRight w:val="0"/>
                  <w:marTop w:val="0"/>
                  <w:marBottom w:val="0"/>
                  <w:divBdr>
                    <w:top w:val="none" w:sz="0" w:space="0" w:color="auto"/>
                    <w:left w:val="none" w:sz="0" w:space="0" w:color="auto"/>
                    <w:bottom w:val="none" w:sz="0" w:space="0" w:color="auto"/>
                    <w:right w:val="none" w:sz="0" w:space="0" w:color="auto"/>
                  </w:divBdr>
                </w:div>
              </w:divsChild>
            </w:div>
            <w:div w:id="295796108">
              <w:marLeft w:val="0"/>
              <w:marRight w:val="0"/>
              <w:marTop w:val="0"/>
              <w:marBottom w:val="0"/>
              <w:divBdr>
                <w:top w:val="none" w:sz="0" w:space="0" w:color="auto"/>
                <w:left w:val="none" w:sz="0" w:space="0" w:color="auto"/>
                <w:bottom w:val="none" w:sz="0" w:space="0" w:color="auto"/>
                <w:right w:val="none" w:sz="0" w:space="0" w:color="auto"/>
              </w:divBdr>
              <w:divsChild>
                <w:div w:id="984552640">
                  <w:marLeft w:val="0"/>
                  <w:marRight w:val="0"/>
                  <w:marTop w:val="0"/>
                  <w:marBottom w:val="0"/>
                  <w:divBdr>
                    <w:top w:val="none" w:sz="0" w:space="0" w:color="auto"/>
                    <w:left w:val="none" w:sz="0" w:space="0" w:color="auto"/>
                    <w:bottom w:val="none" w:sz="0" w:space="0" w:color="auto"/>
                    <w:right w:val="none" w:sz="0" w:space="0" w:color="auto"/>
                  </w:divBdr>
                </w:div>
              </w:divsChild>
            </w:div>
            <w:div w:id="1363633978">
              <w:marLeft w:val="0"/>
              <w:marRight w:val="0"/>
              <w:marTop w:val="0"/>
              <w:marBottom w:val="0"/>
              <w:divBdr>
                <w:top w:val="none" w:sz="0" w:space="0" w:color="auto"/>
                <w:left w:val="none" w:sz="0" w:space="0" w:color="auto"/>
                <w:bottom w:val="none" w:sz="0" w:space="0" w:color="auto"/>
                <w:right w:val="none" w:sz="0" w:space="0" w:color="auto"/>
              </w:divBdr>
              <w:divsChild>
                <w:div w:id="369572480">
                  <w:marLeft w:val="0"/>
                  <w:marRight w:val="0"/>
                  <w:marTop w:val="0"/>
                  <w:marBottom w:val="0"/>
                  <w:divBdr>
                    <w:top w:val="none" w:sz="0" w:space="0" w:color="auto"/>
                    <w:left w:val="none" w:sz="0" w:space="0" w:color="auto"/>
                    <w:bottom w:val="none" w:sz="0" w:space="0" w:color="auto"/>
                    <w:right w:val="none" w:sz="0" w:space="0" w:color="auto"/>
                  </w:divBdr>
                </w:div>
              </w:divsChild>
            </w:div>
            <w:div w:id="385303771">
              <w:marLeft w:val="0"/>
              <w:marRight w:val="0"/>
              <w:marTop w:val="0"/>
              <w:marBottom w:val="0"/>
              <w:divBdr>
                <w:top w:val="none" w:sz="0" w:space="0" w:color="auto"/>
                <w:left w:val="none" w:sz="0" w:space="0" w:color="auto"/>
                <w:bottom w:val="none" w:sz="0" w:space="0" w:color="auto"/>
                <w:right w:val="none" w:sz="0" w:space="0" w:color="auto"/>
              </w:divBdr>
              <w:divsChild>
                <w:div w:id="882210191">
                  <w:marLeft w:val="0"/>
                  <w:marRight w:val="0"/>
                  <w:marTop w:val="0"/>
                  <w:marBottom w:val="0"/>
                  <w:divBdr>
                    <w:top w:val="none" w:sz="0" w:space="0" w:color="auto"/>
                    <w:left w:val="none" w:sz="0" w:space="0" w:color="auto"/>
                    <w:bottom w:val="none" w:sz="0" w:space="0" w:color="auto"/>
                    <w:right w:val="none" w:sz="0" w:space="0" w:color="auto"/>
                  </w:divBdr>
                </w:div>
              </w:divsChild>
            </w:div>
            <w:div w:id="736630253">
              <w:marLeft w:val="0"/>
              <w:marRight w:val="0"/>
              <w:marTop w:val="0"/>
              <w:marBottom w:val="0"/>
              <w:divBdr>
                <w:top w:val="none" w:sz="0" w:space="0" w:color="auto"/>
                <w:left w:val="none" w:sz="0" w:space="0" w:color="auto"/>
                <w:bottom w:val="none" w:sz="0" w:space="0" w:color="auto"/>
                <w:right w:val="none" w:sz="0" w:space="0" w:color="auto"/>
              </w:divBdr>
              <w:divsChild>
                <w:div w:id="776798669">
                  <w:marLeft w:val="0"/>
                  <w:marRight w:val="0"/>
                  <w:marTop w:val="0"/>
                  <w:marBottom w:val="0"/>
                  <w:divBdr>
                    <w:top w:val="none" w:sz="0" w:space="0" w:color="auto"/>
                    <w:left w:val="none" w:sz="0" w:space="0" w:color="auto"/>
                    <w:bottom w:val="none" w:sz="0" w:space="0" w:color="auto"/>
                    <w:right w:val="none" w:sz="0" w:space="0" w:color="auto"/>
                  </w:divBdr>
                </w:div>
              </w:divsChild>
            </w:div>
            <w:div w:id="1986817600">
              <w:marLeft w:val="0"/>
              <w:marRight w:val="0"/>
              <w:marTop w:val="0"/>
              <w:marBottom w:val="0"/>
              <w:divBdr>
                <w:top w:val="none" w:sz="0" w:space="0" w:color="auto"/>
                <w:left w:val="none" w:sz="0" w:space="0" w:color="auto"/>
                <w:bottom w:val="none" w:sz="0" w:space="0" w:color="auto"/>
                <w:right w:val="none" w:sz="0" w:space="0" w:color="auto"/>
              </w:divBdr>
              <w:divsChild>
                <w:div w:id="1110202170">
                  <w:marLeft w:val="0"/>
                  <w:marRight w:val="0"/>
                  <w:marTop w:val="0"/>
                  <w:marBottom w:val="0"/>
                  <w:divBdr>
                    <w:top w:val="none" w:sz="0" w:space="0" w:color="auto"/>
                    <w:left w:val="none" w:sz="0" w:space="0" w:color="auto"/>
                    <w:bottom w:val="none" w:sz="0" w:space="0" w:color="auto"/>
                    <w:right w:val="none" w:sz="0" w:space="0" w:color="auto"/>
                  </w:divBdr>
                </w:div>
              </w:divsChild>
            </w:div>
            <w:div w:id="206722781">
              <w:marLeft w:val="0"/>
              <w:marRight w:val="0"/>
              <w:marTop w:val="0"/>
              <w:marBottom w:val="0"/>
              <w:divBdr>
                <w:top w:val="none" w:sz="0" w:space="0" w:color="auto"/>
                <w:left w:val="none" w:sz="0" w:space="0" w:color="auto"/>
                <w:bottom w:val="none" w:sz="0" w:space="0" w:color="auto"/>
                <w:right w:val="none" w:sz="0" w:space="0" w:color="auto"/>
              </w:divBdr>
              <w:divsChild>
                <w:div w:id="831487262">
                  <w:marLeft w:val="0"/>
                  <w:marRight w:val="0"/>
                  <w:marTop w:val="0"/>
                  <w:marBottom w:val="0"/>
                  <w:divBdr>
                    <w:top w:val="none" w:sz="0" w:space="0" w:color="auto"/>
                    <w:left w:val="none" w:sz="0" w:space="0" w:color="auto"/>
                    <w:bottom w:val="none" w:sz="0" w:space="0" w:color="auto"/>
                    <w:right w:val="none" w:sz="0" w:space="0" w:color="auto"/>
                  </w:divBdr>
                </w:div>
              </w:divsChild>
            </w:div>
            <w:div w:id="1113475618">
              <w:marLeft w:val="0"/>
              <w:marRight w:val="0"/>
              <w:marTop w:val="0"/>
              <w:marBottom w:val="0"/>
              <w:divBdr>
                <w:top w:val="none" w:sz="0" w:space="0" w:color="auto"/>
                <w:left w:val="none" w:sz="0" w:space="0" w:color="auto"/>
                <w:bottom w:val="none" w:sz="0" w:space="0" w:color="auto"/>
                <w:right w:val="none" w:sz="0" w:space="0" w:color="auto"/>
              </w:divBdr>
              <w:divsChild>
                <w:div w:id="2056657306">
                  <w:marLeft w:val="0"/>
                  <w:marRight w:val="0"/>
                  <w:marTop w:val="0"/>
                  <w:marBottom w:val="0"/>
                  <w:divBdr>
                    <w:top w:val="none" w:sz="0" w:space="0" w:color="auto"/>
                    <w:left w:val="none" w:sz="0" w:space="0" w:color="auto"/>
                    <w:bottom w:val="none" w:sz="0" w:space="0" w:color="auto"/>
                    <w:right w:val="none" w:sz="0" w:space="0" w:color="auto"/>
                  </w:divBdr>
                </w:div>
              </w:divsChild>
            </w:div>
            <w:div w:id="1960643085">
              <w:marLeft w:val="0"/>
              <w:marRight w:val="0"/>
              <w:marTop w:val="0"/>
              <w:marBottom w:val="0"/>
              <w:divBdr>
                <w:top w:val="none" w:sz="0" w:space="0" w:color="auto"/>
                <w:left w:val="none" w:sz="0" w:space="0" w:color="auto"/>
                <w:bottom w:val="none" w:sz="0" w:space="0" w:color="auto"/>
                <w:right w:val="none" w:sz="0" w:space="0" w:color="auto"/>
              </w:divBdr>
              <w:divsChild>
                <w:div w:id="494958497">
                  <w:marLeft w:val="0"/>
                  <w:marRight w:val="0"/>
                  <w:marTop w:val="0"/>
                  <w:marBottom w:val="0"/>
                  <w:divBdr>
                    <w:top w:val="none" w:sz="0" w:space="0" w:color="auto"/>
                    <w:left w:val="none" w:sz="0" w:space="0" w:color="auto"/>
                    <w:bottom w:val="none" w:sz="0" w:space="0" w:color="auto"/>
                    <w:right w:val="none" w:sz="0" w:space="0" w:color="auto"/>
                  </w:divBdr>
                </w:div>
              </w:divsChild>
            </w:div>
            <w:div w:id="1387725671">
              <w:marLeft w:val="0"/>
              <w:marRight w:val="0"/>
              <w:marTop w:val="0"/>
              <w:marBottom w:val="0"/>
              <w:divBdr>
                <w:top w:val="none" w:sz="0" w:space="0" w:color="auto"/>
                <w:left w:val="none" w:sz="0" w:space="0" w:color="auto"/>
                <w:bottom w:val="none" w:sz="0" w:space="0" w:color="auto"/>
                <w:right w:val="none" w:sz="0" w:space="0" w:color="auto"/>
              </w:divBdr>
              <w:divsChild>
                <w:div w:id="674961061">
                  <w:marLeft w:val="0"/>
                  <w:marRight w:val="0"/>
                  <w:marTop w:val="0"/>
                  <w:marBottom w:val="0"/>
                  <w:divBdr>
                    <w:top w:val="none" w:sz="0" w:space="0" w:color="auto"/>
                    <w:left w:val="none" w:sz="0" w:space="0" w:color="auto"/>
                    <w:bottom w:val="none" w:sz="0" w:space="0" w:color="auto"/>
                    <w:right w:val="none" w:sz="0" w:space="0" w:color="auto"/>
                  </w:divBdr>
                </w:div>
              </w:divsChild>
            </w:div>
            <w:div w:id="942611194">
              <w:marLeft w:val="0"/>
              <w:marRight w:val="0"/>
              <w:marTop w:val="0"/>
              <w:marBottom w:val="0"/>
              <w:divBdr>
                <w:top w:val="none" w:sz="0" w:space="0" w:color="auto"/>
                <w:left w:val="none" w:sz="0" w:space="0" w:color="auto"/>
                <w:bottom w:val="none" w:sz="0" w:space="0" w:color="auto"/>
                <w:right w:val="none" w:sz="0" w:space="0" w:color="auto"/>
              </w:divBdr>
              <w:divsChild>
                <w:div w:id="184909544">
                  <w:marLeft w:val="0"/>
                  <w:marRight w:val="0"/>
                  <w:marTop w:val="0"/>
                  <w:marBottom w:val="0"/>
                  <w:divBdr>
                    <w:top w:val="none" w:sz="0" w:space="0" w:color="auto"/>
                    <w:left w:val="none" w:sz="0" w:space="0" w:color="auto"/>
                    <w:bottom w:val="none" w:sz="0" w:space="0" w:color="auto"/>
                    <w:right w:val="none" w:sz="0" w:space="0" w:color="auto"/>
                  </w:divBdr>
                </w:div>
              </w:divsChild>
            </w:div>
            <w:div w:id="549348301">
              <w:marLeft w:val="0"/>
              <w:marRight w:val="0"/>
              <w:marTop w:val="0"/>
              <w:marBottom w:val="0"/>
              <w:divBdr>
                <w:top w:val="none" w:sz="0" w:space="0" w:color="auto"/>
                <w:left w:val="none" w:sz="0" w:space="0" w:color="auto"/>
                <w:bottom w:val="none" w:sz="0" w:space="0" w:color="auto"/>
                <w:right w:val="none" w:sz="0" w:space="0" w:color="auto"/>
              </w:divBdr>
              <w:divsChild>
                <w:div w:id="1994677565">
                  <w:marLeft w:val="0"/>
                  <w:marRight w:val="0"/>
                  <w:marTop w:val="0"/>
                  <w:marBottom w:val="0"/>
                  <w:divBdr>
                    <w:top w:val="none" w:sz="0" w:space="0" w:color="auto"/>
                    <w:left w:val="none" w:sz="0" w:space="0" w:color="auto"/>
                    <w:bottom w:val="none" w:sz="0" w:space="0" w:color="auto"/>
                    <w:right w:val="none" w:sz="0" w:space="0" w:color="auto"/>
                  </w:divBdr>
                </w:div>
              </w:divsChild>
            </w:div>
            <w:div w:id="1128015688">
              <w:marLeft w:val="0"/>
              <w:marRight w:val="0"/>
              <w:marTop w:val="0"/>
              <w:marBottom w:val="0"/>
              <w:divBdr>
                <w:top w:val="none" w:sz="0" w:space="0" w:color="auto"/>
                <w:left w:val="none" w:sz="0" w:space="0" w:color="auto"/>
                <w:bottom w:val="none" w:sz="0" w:space="0" w:color="auto"/>
                <w:right w:val="none" w:sz="0" w:space="0" w:color="auto"/>
              </w:divBdr>
              <w:divsChild>
                <w:div w:id="1227760868">
                  <w:marLeft w:val="0"/>
                  <w:marRight w:val="0"/>
                  <w:marTop w:val="0"/>
                  <w:marBottom w:val="0"/>
                  <w:divBdr>
                    <w:top w:val="none" w:sz="0" w:space="0" w:color="auto"/>
                    <w:left w:val="none" w:sz="0" w:space="0" w:color="auto"/>
                    <w:bottom w:val="none" w:sz="0" w:space="0" w:color="auto"/>
                    <w:right w:val="none" w:sz="0" w:space="0" w:color="auto"/>
                  </w:divBdr>
                </w:div>
              </w:divsChild>
            </w:div>
            <w:div w:id="379060994">
              <w:marLeft w:val="0"/>
              <w:marRight w:val="0"/>
              <w:marTop w:val="0"/>
              <w:marBottom w:val="0"/>
              <w:divBdr>
                <w:top w:val="none" w:sz="0" w:space="0" w:color="auto"/>
                <w:left w:val="none" w:sz="0" w:space="0" w:color="auto"/>
                <w:bottom w:val="none" w:sz="0" w:space="0" w:color="auto"/>
                <w:right w:val="none" w:sz="0" w:space="0" w:color="auto"/>
              </w:divBdr>
              <w:divsChild>
                <w:div w:id="248512793">
                  <w:marLeft w:val="0"/>
                  <w:marRight w:val="0"/>
                  <w:marTop w:val="0"/>
                  <w:marBottom w:val="0"/>
                  <w:divBdr>
                    <w:top w:val="none" w:sz="0" w:space="0" w:color="auto"/>
                    <w:left w:val="none" w:sz="0" w:space="0" w:color="auto"/>
                    <w:bottom w:val="none" w:sz="0" w:space="0" w:color="auto"/>
                    <w:right w:val="none" w:sz="0" w:space="0" w:color="auto"/>
                  </w:divBdr>
                </w:div>
              </w:divsChild>
            </w:div>
            <w:div w:id="790633760">
              <w:marLeft w:val="0"/>
              <w:marRight w:val="0"/>
              <w:marTop w:val="0"/>
              <w:marBottom w:val="0"/>
              <w:divBdr>
                <w:top w:val="none" w:sz="0" w:space="0" w:color="auto"/>
                <w:left w:val="none" w:sz="0" w:space="0" w:color="auto"/>
                <w:bottom w:val="none" w:sz="0" w:space="0" w:color="auto"/>
                <w:right w:val="none" w:sz="0" w:space="0" w:color="auto"/>
              </w:divBdr>
              <w:divsChild>
                <w:div w:id="1702852217">
                  <w:marLeft w:val="0"/>
                  <w:marRight w:val="0"/>
                  <w:marTop w:val="0"/>
                  <w:marBottom w:val="0"/>
                  <w:divBdr>
                    <w:top w:val="none" w:sz="0" w:space="0" w:color="auto"/>
                    <w:left w:val="none" w:sz="0" w:space="0" w:color="auto"/>
                    <w:bottom w:val="none" w:sz="0" w:space="0" w:color="auto"/>
                    <w:right w:val="none" w:sz="0" w:space="0" w:color="auto"/>
                  </w:divBdr>
                </w:div>
              </w:divsChild>
            </w:div>
            <w:div w:id="511576962">
              <w:marLeft w:val="0"/>
              <w:marRight w:val="0"/>
              <w:marTop w:val="0"/>
              <w:marBottom w:val="0"/>
              <w:divBdr>
                <w:top w:val="none" w:sz="0" w:space="0" w:color="auto"/>
                <w:left w:val="none" w:sz="0" w:space="0" w:color="auto"/>
                <w:bottom w:val="none" w:sz="0" w:space="0" w:color="auto"/>
                <w:right w:val="none" w:sz="0" w:space="0" w:color="auto"/>
              </w:divBdr>
              <w:divsChild>
                <w:div w:id="1482575798">
                  <w:marLeft w:val="0"/>
                  <w:marRight w:val="0"/>
                  <w:marTop w:val="0"/>
                  <w:marBottom w:val="0"/>
                  <w:divBdr>
                    <w:top w:val="none" w:sz="0" w:space="0" w:color="auto"/>
                    <w:left w:val="none" w:sz="0" w:space="0" w:color="auto"/>
                    <w:bottom w:val="none" w:sz="0" w:space="0" w:color="auto"/>
                    <w:right w:val="none" w:sz="0" w:space="0" w:color="auto"/>
                  </w:divBdr>
                </w:div>
              </w:divsChild>
            </w:div>
            <w:div w:id="26031648">
              <w:marLeft w:val="0"/>
              <w:marRight w:val="0"/>
              <w:marTop w:val="0"/>
              <w:marBottom w:val="0"/>
              <w:divBdr>
                <w:top w:val="none" w:sz="0" w:space="0" w:color="auto"/>
                <w:left w:val="none" w:sz="0" w:space="0" w:color="auto"/>
                <w:bottom w:val="none" w:sz="0" w:space="0" w:color="auto"/>
                <w:right w:val="none" w:sz="0" w:space="0" w:color="auto"/>
              </w:divBdr>
              <w:divsChild>
                <w:div w:id="1926451366">
                  <w:marLeft w:val="0"/>
                  <w:marRight w:val="0"/>
                  <w:marTop w:val="0"/>
                  <w:marBottom w:val="0"/>
                  <w:divBdr>
                    <w:top w:val="none" w:sz="0" w:space="0" w:color="auto"/>
                    <w:left w:val="none" w:sz="0" w:space="0" w:color="auto"/>
                    <w:bottom w:val="none" w:sz="0" w:space="0" w:color="auto"/>
                    <w:right w:val="none" w:sz="0" w:space="0" w:color="auto"/>
                  </w:divBdr>
                </w:div>
              </w:divsChild>
            </w:div>
            <w:div w:id="65421127">
              <w:marLeft w:val="0"/>
              <w:marRight w:val="0"/>
              <w:marTop w:val="0"/>
              <w:marBottom w:val="0"/>
              <w:divBdr>
                <w:top w:val="none" w:sz="0" w:space="0" w:color="auto"/>
                <w:left w:val="none" w:sz="0" w:space="0" w:color="auto"/>
                <w:bottom w:val="none" w:sz="0" w:space="0" w:color="auto"/>
                <w:right w:val="none" w:sz="0" w:space="0" w:color="auto"/>
              </w:divBdr>
              <w:divsChild>
                <w:div w:id="119033645">
                  <w:marLeft w:val="0"/>
                  <w:marRight w:val="0"/>
                  <w:marTop w:val="0"/>
                  <w:marBottom w:val="0"/>
                  <w:divBdr>
                    <w:top w:val="none" w:sz="0" w:space="0" w:color="auto"/>
                    <w:left w:val="none" w:sz="0" w:space="0" w:color="auto"/>
                    <w:bottom w:val="none" w:sz="0" w:space="0" w:color="auto"/>
                    <w:right w:val="none" w:sz="0" w:space="0" w:color="auto"/>
                  </w:divBdr>
                </w:div>
              </w:divsChild>
            </w:div>
            <w:div w:id="1925843634">
              <w:marLeft w:val="0"/>
              <w:marRight w:val="0"/>
              <w:marTop w:val="0"/>
              <w:marBottom w:val="0"/>
              <w:divBdr>
                <w:top w:val="none" w:sz="0" w:space="0" w:color="auto"/>
                <w:left w:val="none" w:sz="0" w:space="0" w:color="auto"/>
                <w:bottom w:val="none" w:sz="0" w:space="0" w:color="auto"/>
                <w:right w:val="none" w:sz="0" w:space="0" w:color="auto"/>
              </w:divBdr>
              <w:divsChild>
                <w:div w:id="425346703">
                  <w:marLeft w:val="0"/>
                  <w:marRight w:val="0"/>
                  <w:marTop w:val="0"/>
                  <w:marBottom w:val="0"/>
                  <w:divBdr>
                    <w:top w:val="none" w:sz="0" w:space="0" w:color="auto"/>
                    <w:left w:val="none" w:sz="0" w:space="0" w:color="auto"/>
                    <w:bottom w:val="none" w:sz="0" w:space="0" w:color="auto"/>
                    <w:right w:val="none" w:sz="0" w:space="0" w:color="auto"/>
                  </w:divBdr>
                </w:div>
              </w:divsChild>
            </w:div>
            <w:div w:id="267783367">
              <w:marLeft w:val="0"/>
              <w:marRight w:val="0"/>
              <w:marTop w:val="0"/>
              <w:marBottom w:val="0"/>
              <w:divBdr>
                <w:top w:val="none" w:sz="0" w:space="0" w:color="auto"/>
                <w:left w:val="none" w:sz="0" w:space="0" w:color="auto"/>
                <w:bottom w:val="none" w:sz="0" w:space="0" w:color="auto"/>
                <w:right w:val="none" w:sz="0" w:space="0" w:color="auto"/>
              </w:divBdr>
              <w:divsChild>
                <w:div w:id="1271425572">
                  <w:marLeft w:val="0"/>
                  <w:marRight w:val="0"/>
                  <w:marTop w:val="0"/>
                  <w:marBottom w:val="0"/>
                  <w:divBdr>
                    <w:top w:val="none" w:sz="0" w:space="0" w:color="auto"/>
                    <w:left w:val="none" w:sz="0" w:space="0" w:color="auto"/>
                    <w:bottom w:val="none" w:sz="0" w:space="0" w:color="auto"/>
                    <w:right w:val="none" w:sz="0" w:space="0" w:color="auto"/>
                  </w:divBdr>
                </w:div>
              </w:divsChild>
            </w:div>
            <w:div w:id="54545295">
              <w:marLeft w:val="0"/>
              <w:marRight w:val="0"/>
              <w:marTop w:val="0"/>
              <w:marBottom w:val="0"/>
              <w:divBdr>
                <w:top w:val="none" w:sz="0" w:space="0" w:color="auto"/>
                <w:left w:val="none" w:sz="0" w:space="0" w:color="auto"/>
                <w:bottom w:val="none" w:sz="0" w:space="0" w:color="auto"/>
                <w:right w:val="none" w:sz="0" w:space="0" w:color="auto"/>
              </w:divBdr>
              <w:divsChild>
                <w:div w:id="981157913">
                  <w:marLeft w:val="0"/>
                  <w:marRight w:val="0"/>
                  <w:marTop w:val="0"/>
                  <w:marBottom w:val="0"/>
                  <w:divBdr>
                    <w:top w:val="none" w:sz="0" w:space="0" w:color="auto"/>
                    <w:left w:val="none" w:sz="0" w:space="0" w:color="auto"/>
                    <w:bottom w:val="none" w:sz="0" w:space="0" w:color="auto"/>
                    <w:right w:val="none" w:sz="0" w:space="0" w:color="auto"/>
                  </w:divBdr>
                </w:div>
              </w:divsChild>
            </w:div>
            <w:div w:id="1093696985">
              <w:marLeft w:val="0"/>
              <w:marRight w:val="0"/>
              <w:marTop w:val="0"/>
              <w:marBottom w:val="0"/>
              <w:divBdr>
                <w:top w:val="none" w:sz="0" w:space="0" w:color="auto"/>
                <w:left w:val="none" w:sz="0" w:space="0" w:color="auto"/>
                <w:bottom w:val="none" w:sz="0" w:space="0" w:color="auto"/>
                <w:right w:val="none" w:sz="0" w:space="0" w:color="auto"/>
              </w:divBdr>
              <w:divsChild>
                <w:div w:id="967664518">
                  <w:marLeft w:val="0"/>
                  <w:marRight w:val="0"/>
                  <w:marTop w:val="0"/>
                  <w:marBottom w:val="0"/>
                  <w:divBdr>
                    <w:top w:val="none" w:sz="0" w:space="0" w:color="auto"/>
                    <w:left w:val="none" w:sz="0" w:space="0" w:color="auto"/>
                    <w:bottom w:val="none" w:sz="0" w:space="0" w:color="auto"/>
                    <w:right w:val="none" w:sz="0" w:space="0" w:color="auto"/>
                  </w:divBdr>
                </w:div>
              </w:divsChild>
            </w:div>
            <w:div w:id="990643415">
              <w:marLeft w:val="0"/>
              <w:marRight w:val="0"/>
              <w:marTop w:val="0"/>
              <w:marBottom w:val="0"/>
              <w:divBdr>
                <w:top w:val="none" w:sz="0" w:space="0" w:color="auto"/>
                <w:left w:val="none" w:sz="0" w:space="0" w:color="auto"/>
                <w:bottom w:val="none" w:sz="0" w:space="0" w:color="auto"/>
                <w:right w:val="none" w:sz="0" w:space="0" w:color="auto"/>
              </w:divBdr>
              <w:divsChild>
                <w:div w:id="731775198">
                  <w:marLeft w:val="0"/>
                  <w:marRight w:val="0"/>
                  <w:marTop w:val="0"/>
                  <w:marBottom w:val="0"/>
                  <w:divBdr>
                    <w:top w:val="none" w:sz="0" w:space="0" w:color="auto"/>
                    <w:left w:val="none" w:sz="0" w:space="0" w:color="auto"/>
                    <w:bottom w:val="none" w:sz="0" w:space="0" w:color="auto"/>
                    <w:right w:val="none" w:sz="0" w:space="0" w:color="auto"/>
                  </w:divBdr>
                </w:div>
              </w:divsChild>
            </w:div>
            <w:div w:id="745997970">
              <w:marLeft w:val="0"/>
              <w:marRight w:val="0"/>
              <w:marTop w:val="0"/>
              <w:marBottom w:val="0"/>
              <w:divBdr>
                <w:top w:val="none" w:sz="0" w:space="0" w:color="auto"/>
                <w:left w:val="none" w:sz="0" w:space="0" w:color="auto"/>
                <w:bottom w:val="none" w:sz="0" w:space="0" w:color="auto"/>
                <w:right w:val="none" w:sz="0" w:space="0" w:color="auto"/>
              </w:divBdr>
              <w:divsChild>
                <w:div w:id="655184523">
                  <w:marLeft w:val="0"/>
                  <w:marRight w:val="0"/>
                  <w:marTop w:val="0"/>
                  <w:marBottom w:val="0"/>
                  <w:divBdr>
                    <w:top w:val="none" w:sz="0" w:space="0" w:color="auto"/>
                    <w:left w:val="none" w:sz="0" w:space="0" w:color="auto"/>
                    <w:bottom w:val="none" w:sz="0" w:space="0" w:color="auto"/>
                    <w:right w:val="none" w:sz="0" w:space="0" w:color="auto"/>
                  </w:divBdr>
                </w:div>
              </w:divsChild>
            </w:div>
            <w:div w:id="532691138">
              <w:marLeft w:val="0"/>
              <w:marRight w:val="0"/>
              <w:marTop w:val="0"/>
              <w:marBottom w:val="0"/>
              <w:divBdr>
                <w:top w:val="none" w:sz="0" w:space="0" w:color="auto"/>
                <w:left w:val="none" w:sz="0" w:space="0" w:color="auto"/>
                <w:bottom w:val="none" w:sz="0" w:space="0" w:color="auto"/>
                <w:right w:val="none" w:sz="0" w:space="0" w:color="auto"/>
              </w:divBdr>
              <w:divsChild>
                <w:div w:id="569967006">
                  <w:marLeft w:val="0"/>
                  <w:marRight w:val="0"/>
                  <w:marTop w:val="0"/>
                  <w:marBottom w:val="0"/>
                  <w:divBdr>
                    <w:top w:val="none" w:sz="0" w:space="0" w:color="auto"/>
                    <w:left w:val="none" w:sz="0" w:space="0" w:color="auto"/>
                    <w:bottom w:val="none" w:sz="0" w:space="0" w:color="auto"/>
                    <w:right w:val="none" w:sz="0" w:space="0" w:color="auto"/>
                  </w:divBdr>
                </w:div>
              </w:divsChild>
            </w:div>
            <w:div w:id="758059527">
              <w:marLeft w:val="0"/>
              <w:marRight w:val="0"/>
              <w:marTop w:val="0"/>
              <w:marBottom w:val="0"/>
              <w:divBdr>
                <w:top w:val="none" w:sz="0" w:space="0" w:color="auto"/>
                <w:left w:val="none" w:sz="0" w:space="0" w:color="auto"/>
                <w:bottom w:val="none" w:sz="0" w:space="0" w:color="auto"/>
                <w:right w:val="none" w:sz="0" w:space="0" w:color="auto"/>
              </w:divBdr>
              <w:divsChild>
                <w:div w:id="348265722">
                  <w:marLeft w:val="0"/>
                  <w:marRight w:val="0"/>
                  <w:marTop w:val="0"/>
                  <w:marBottom w:val="0"/>
                  <w:divBdr>
                    <w:top w:val="none" w:sz="0" w:space="0" w:color="auto"/>
                    <w:left w:val="none" w:sz="0" w:space="0" w:color="auto"/>
                    <w:bottom w:val="none" w:sz="0" w:space="0" w:color="auto"/>
                    <w:right w:val="none" w:sz="0" w:space="0" w:color="auto"/>
                  </w:divBdr>
                </w:div>
              </w:divsChild>
            </w:div>
            <w:div w:id="1418088926">
              <w:marLeft w:val="0"/>
              <w:marRight w:val="0"/>
              <w:marTop w:val="0"/>
              <w:marBottom w:val="0"/>
              <w:divBdr>
                <w:top w:val="none" w:sz="0" w:space="0" w:color="auto"/>
                <w:left w:val="none" w:sz="0" w:space="0" w:color="auto"/>
                <w:bottom w:val="none" w:sz="0" w:space="0" w:color="auto"/>
                <w:right w:val="none" w:sz="0" w:space="0" w:color="auto"/>
              </w:divBdr>
              <w:divsChild>
                <w:div w:id="6482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227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atimes.com/nation/la-oe-nowratseh-let-states-issue-guest-worker-visas-20150613-story.html" TargetMode="External"/><Relationship Id="rId18" Type="http://schemas.openxmlformats.org/officeDocument/2006/relationships/hyperlink" Target="https://www.washingtonpost.com/news/the-fix/wp/2017/06/30/while-trump-was-tweeting-about-mika-congress-gave-him-a-win-on-sanctuary-cities/?utm_term=.512bbd0219e6" TargetMode="External"/><Relationship Id="rId26" Type="http://schemas.openxmlformats.org/officeDocument/2006/relationships/hyperlink" Target="https://www.bna.com/feds-turn-time-n73014450862/" TargetMode="External"/><Relationship Id="rId39" Type="http://schemas.openxmlformats.org/officeDocument/2006/relationships/fontTable" Target="fontTable.xml"/><Relationship Id="rId21" Type="http://schemas.openxmlformats.org/officeDocument/2006/relationships/hyperlink" Target="https://www.bostonglobe.com/metro/2017/01/29/here-what-all-members-congress-think-about-trump-immigration-order/H4HrdCl5en3N0BkuKhS7EJ/story.html" TargetMode="External"/><Relationship Id="rId34" Type="http://schemas.openxmlformats.org/officeDocument/2006/relationships/hyperlink" Target="http://ftp.iza.org/dp8778.pdf" TargetMode="External"/><Relationship Id="rId7" Type="http://schemas.openxmlformats.org/officeDocument/2006/relationships/settings" Target="settings.xml"/><Relationship Id="rId12" Type="http://schemas.openxmlformats.org/officeDocument/2006/relationships/hyperlink" Target="https://www.bna.com/feds-turn-time-n73014450862/" TargetMode="External"/><Relationship Id="rId17" Type="http://schemas.openxmlformats.org/officeDocument/2006/relationships/hyperlink" Target="https://www.washingtonpost.com/news/the-fix/wp/2017/06/30/while-trump-was-tweeting-about-mika-congress-gave-him-a-win-on-sanctuary-cities/?utm_term=.512bbd0219e6" TargetMode="External"/><Relationship Id="rId25" Type="http://schemas.openxmlformats.org/officeDocument/2006/relationships/hyperlink" Target="http://www.nationalreview.com/article/447506/immigration-federalism-state-based-guest-worker-program-bad-idea" TargetMode="External"/><Relationship Id="rId33" Type="http://schemas.openxmlformats.org/officeDocument/2006/relationships/hyperlink" Target="http://ftp.iza.org/dp8778.pdf" TargetMode="External"/><Relationship Id="rId38" Type="http://schemas.openxmlformats.org/officeDocument/2006/relationships/hyperlink" Target="http://dailycaller.com/2014/11/13/polls-show-hostility-toward-obamas-work-permits-for-illegals/" TargetMode="External"/><Relationship Id="rId2" Type="http://schemas.openxmlformats.org/officeDocument/2006/relationships/customXml" Target="../customXml/item2.xml"/><Relationship Id="rId16" Type="http://schemas.openxmlformats.org/officeDocument/2006/relationships/hyperlink" Target="http://www.latimes.com/nation/la-oe-nowratseh-let-states-issue-guest-worker-visas-20150613-story.html" TargetMode="External"/><Relationship Id="rId20" Type="http://schemas.openxmlformats.org/officeDocument/2006/relationships/hyperlink" Target="http://ftp.iza.org/dp8778.pdf" TargetMode="External"/><Relationship Id="rId29" Type="http://schemas.openxmlformats.org/officeDocument/2006/relationships/hyperlink" Target="http://www.fairus.org/publications/the-elephant-in-the-classroom-mass-immigrations-impact-on-public-educ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rogressivedairy.com/news/industry-news/senate-bills-seek-ag-worker-protection-state-based-visa-program" TargetMode="External"/><Relationship Id="rId24" Type="http://schemas.openxmlformats.org/officeDocument/2006/relationships/hyperlink" Target="https://www.bna.com/feds-turn-time-n73014450862/" TargetMode="External"/><Relationship Id="rId32" Type="http://schemas.openxmlformats.org/officeDocument/2006/relationships/hyperlink" Target="http://ftp.iza.org/dp8778.pdf" TargetMode="External"/><Relationship Id="rId37" Type="http://schemas.openxmlformats.org/officeDocument/2006/relationships/hyperlink" Target="http://www.nationalreview.com/article/447506/immigration-federalism-state-based-guest-worker-program-bad-idea"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adabouttrade.com/a-state-based-approach-to-immigration-reform-75f1c350340" TargetMode="External"/><Relationship Id="rId23" Type="http://schemas.openxmlformats.org/officeDocument/2006/relationships/hyperlink" Target="http://ftp.iza.org/dp8778.pdf" TargetMode="External"/><Relationship Id="rId28" Type="http://schemas.openxmlformats.org/officeDocument/2006/relationships/hyperlink" Target="http://www.fairus.org/publications/the-elephant-in-the-classroom-mass-immigrations-impact-on-public-education" TargetMode="External"/><Relationship Id="rId36" Type="http://schemas.openxmlformats.org/officeDocument/2006/relationships/hyperlink" Target="https://www.nytimes.com/2017/04/28/opinion/trump-cant-withhold-funds-from-sanctuary-cities.html" TargetMode="External"/><Relationship Id="rId10" Type="http://schemas.openxmlformats.org/officeDocument/2006/relationships/hyperlink" Target="http://www.progressivedairy.com/news/industry-news/senate-bills-seek-ag-worker-protection-state-based-visa-program" TargetMode="External"/><Relationship Id="rId19" Type="http://schemas.openxmlformats.org/officeDocument/2006/relationships/hyperlink" Target="http://www.progressivedairy.com/news/industry-news/senate-bills-seek-ag-worker-protection-state-based-visa-program" TargetMode="External"/><Relationship Id="rId31" Type="http://schemas.openxmlformats.org/officeDocument/2006/relationships/hyperlink" Target="http://ftp.iza.org/dp8778.pdf" TargetMode="External"/><Relationship Id="rId4" Type="http://schemas.openxmlformats.org/officeDocument/2006/relationships/customXml" Target="../customXml/item4.xml"/><Relationship Id="rId9" Type="http://schemas.openxmlformats.org/officeDocument/2006/relationships/hyperlink" Target="https://www.bna.com/feds-turn-time-n73014450862/" TargetMode="External"/><Relationship Id="rId14" Type="http://schemas.openxmlformats.org/officeDocument/2006/relationships/hyperlink" Target="http://www.latimes.com/nation/la-oe-nowratseh-let-states-issue-guest-worker-visas-20150613-story.html" TargetMode="External"/><Relationship Id="rId22" Type="http://schemas.openxmlformats.org/officeDocument/2006/relationships/hyperlink" Target="https://www.nytimes.com/2017/04/28/opinion/trump-cant-withhold-funds-from-sanctuary-cities.html" TargetMode="External"/><Relationship Id="rId27" Type="http://schemas.openxmlformats.org/officeDocument/2006/relationships/hyperlink" Target="https://www.bna.com/feds-turn-time-n73014450862/" TargetMode="External"/><Relationship Id="rId30" Type="http://schemas.openxmlformats.org/officeDocument/2006/relationships/hyperlink" Target="http://www.fairus.org/publications/the-elephant-in-the-classroom-mass-immigrations-impact-on-public-education" TargetMode="External"/><Relationship Id="rId35" Type="http://schemas.openxmlformats.org/officeDocument/2006/relationships/hyperlink" Target="http://www.fairus.org/publications/the-elephant-in-the-classroom-mass-immigrations-impact-on-public-educatio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77DFB1-9CBC-449A-AC88-56A0EA796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10886</Words>
  <Characters>62053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Moore, Jack Thomas, '19</dc:creator>
  <cp:keywords>5.2</cp:keywords>
  <dc:description/>
  <cp:lastModifiedBy>Garrett, Lincoln D</cp:lastModifiedBy>
  <cp:revision>2</cp:revision>
  <dcterms:created xsi:type="dcterms:W3CDTF">2017-07-14T07:26:00Z</dcterms:created>
  <dcterms:modified xsi:type="dcterms:W3CDTF">2017-07-14T07:26:00Z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