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708" w:rsidRDefault="00BA61BE" w:rsidP="00BA61BE">
      <w:pPr>
        <w:pStyle w:val="Heading1"/>
      </w:pPr>
      <w:r>
        <w:t>AFF</w:t>
      </w:r>
    </w:p>
    <w:p w:rsidR="00BA61BE" w:rsidRDefault="00BA61BE" w:rsidP="00BA61BE"/>
    <w:p w:rsidR="00BA61BE" w:rsidRDefault="00BA61BE" w:rsidP="00BA61BE"/>
    <w:p w:rsidR="00BA61BE" w:rsidRDefault="00BA61BE" w:rsidP="00BA61BE">
      <w:pPr>
        <w:pStyle w:val="Heading2"/>
      </w:pPr>
      <w:r>
        <w:lastRenderedPageBreak/>
        <w:t>1ac</w:t>
      </w:r>
    </w:p>
    <w:p w:rsidR="00BA61BE" w:rsidRDefault="00BA61BE" w:rsidP="00BA61BE"/>
    <w:p w:rsidR="00C60D51" w:rsidRDefault="00C60D51" w:rsidP="00BA61BE"/>
    <w:p w:rsidR="00C60D51" w:rsidRDefault="00C60D51" w:rsidP="00C60D51">
      <w:pPr>
        <w:pStyle w:val="Heading3"/>
      </w:pPr>
      <w:r>
        <w:lastRenderedPageBreak/>
        <w:t xml:space="preserve">Health </w:t>
      </w:r>
      <w:proofErr w:type="spellStart"/>
      <w:r>
        <w:t>Adv</w:t>
      </w:r>
      <w:proofErr w:type="spellEnd"/>
      <w:r>
        <w:t xml:space="preserve"> – 1ac</w:t>
      </w:r>
    </w:p>
    <w:p w:rsidR="00C60D51" w:rsidRDefault="00C60D51" w:rsidP="00C60D51"/>
    <w:p w:rsidR="00BB2770" w:rsidRDefault="00BB2770" w:rsidP="00C60D51"/>
    <w:p w:rsidR="00BB2770" w:rsidRDefault="00BB2770" w:rsidP="00BB2770">
      <w:pPr>
        <w:pStyle w:val="Heading4"/>
      </w:pPr>
      <w:r>
        <w:t>HEALTH ADVANTAGE ________</w:t>
      </w:r>
    </w:p>
    <w:p w:rsidR="00BB2770" w:rsidRDefault="00BB2770" w:rsidP="00BB2770"/>
    <w:p w:rsidR="00BB2770" w:rsidRPr="00BB2770" w:rsidRDefault="00BB2770" w:rsidP="00BB2770"/>
    <w:p w:rsidR="00C60D51" w:rsidRDefault="000D5F92" w:rsidP="000D5F92">
      <w:pPr>
        <w:pStyle w:val="Heading4"/>
      </w:pPr>
      <w:r>
        <w:t>The health crisis is huge and growing – risks exploding healthcare costs and makes military sustainability impossible.</w:t>
      </w:r>
    </w:p>
    <w:p w:rsidR="000D5F92" w:rsidRDefault="000D5F92" w:rsidP="000D5F92">
      <w:r w:rsidRPr="00105C35">
        <w:rPr>
          <w:rStyle w:val="Style13ptBold"/>
        </w:rPr>
        <w:t>Williams 16 – Professor of Law, Western State College of Law</w:t>
      </w:r>
      <w:r>
        <w:t xml:space="preserve"> [Ryan T. Williams, “Size Really Does Matter: How Obesity is Undermining America’s National Security,” The University of Toledo Law Review, </w:t>
      </w:r>
      <w:proofErr w:type="gramStart"/>
      <w:r>
        <w:t>Fall</w:t>
      </w:r>
      <w:proofErr w:type="gramEnd"/>
      <w:r>
        <w:t xml:space="preserve">, 2016, 48 U. </w:t>
      </w:r>
      <w:proofErr w:type="spellStart"/>
      <w:r>
        <w:t>Tol</w:t>
      </w:r>
      <w:proofErr w:type="spellEnd"/>
      <w:r>
        <w:t>. L. Rev. 21]</w:t>
      </w:r>
    </w:p>
    <w:p w:rsidR="000D5F92" w:rsidRPr="00105C35" w:rsidRDefault="000D5F92" w:rsidP="000D5F92"/>
    <w:p w:rsidR="000D5F92" w:rsidRPr="00792D01" w:rsidRDefault="000D5F92" w:rsidP="000D5F92">
      <w:pPr>
        <w:rPr>
          <w:sz w:val="16"/>
        </w:rPr>
      </w:pPr>
      <w:r w:rsidRPr="00792D01">
        <w:rPr>
          <w:sz w:val="16"/>
        </w:rPr>
        <w:t xml:space="preserve">Lack of eligible troops is not the only way obesity can be portrayed as a national security issue. </w:t>
      </w:r>
      <w:r w:rsidRPr="00883479">
        <w:rPr>
          <w:rStyle w:val="StyleUnderline"/>
        </w:rPr>
        <w:t>Having nearly 70% of Americans overweight</w:t>
      </w:r>
      <w:r w:rsidRPr="00792D01">
        <w:rPr>
          <w:sz w:val="16"/>
        </w:rPr>
        <w:t xml:space="preserve"> or obese </w:t>
      </w:r>
      <w:r w:rsidRPr="00883479">
        <w:rPr>
          <w:rStyle w:val="StyleUnderline"/>
        </w:rPr>
        <w:t>places an enormous financial drain on America</w:t>
      </w:r>
      <w:r w:rsidRPr="00792D01">
        <w:rPr>
          <w:sz w:val="16"/>
        </w:rPr>
        <w:t xml:space="preserve"> as well. </w:t>
      </w:r>
      <w:proofErr w:type="gramStart"/>
      <w:r w:rsidRPr="00792D01">
        <w:rPr>
          <w:sz w:val="16"/>
        </w:rPr>
        <w:t>n127</w:t>
      </w:r>
      <w:proofErr w:type="gramEnd"/>
      <w:r w:rsidRPr="00792D01">
        <w:rPr>
          <w:sz w:val="16"/>
        </w:rPr>
        <w:t xml:space="preserve"> Worse still, </w:t>
      </w:r>
      <w:r w:rsidRPr="00883479">
        <w:rPr>
          <w:rStyle w:val="StyleUnderline"/>
        </w:rPr>
        <w:t xml:space="preserve">if unchecked, the burden will likely worsen </w:t>
      </w:r>
      <w:r w:rsidRPr="00792D01">
        <w:rPr>
          <w:sz w:val="16"/>
        </w:rPr>
        <w:t xml:space="preserve">over time. As explained below, </w:t>
      </w:r>
      <w:r w:rsidRPr="00883479">
        <w:rPr>
          <w:rStyle w:val="StyleUnderline"/>
        </w:rPr>
        <w:t>the</w:t>
      </w:r>
      <w:r w:rsidRPr="00792D01">
        <w:rPr>
          <w:sz w:val="16"/>
        </w:rPr>
        <w:t xml:space="preserve"> </w:t>
      </w:r>
      <w:r w:rsidRPr="00883479">
        <w:rPr>
          <w:rStyle w:val="StyleUnderline"/>
        </w:rPr>
        <w:t>financial burden</w:t>
      </w:r>
      <w:r w:rsidRPr="00792D01">
        <w:rPr>
          <w:sz w:val="16"/>
        </w:rPr>
        <w:t xml:space="preserve"> created by the obesity crisis strongly </w:t>
      </w:r>
      <w:r w:rsidRPr="00883479">
        <w:rPr>
          <w:rStyle w:val="StyleUnderline"/>
        </w:rPr>
        <w:t>indicates that America may not be able to adequately defend itself in the future, because so much money will be going towards health care costs</w:t>
      </w:r>
      <w:r w:rsidRPr="00792D01">
        <w:rPr>
          <w:sz w:val="16"/>
        </w:rPr>
        <w:t xml:space="preserve"> related to diseases </w:t>
      </w:r>
      <w:r w:rsidRPr="00883479">
        <w:rPr>
          <w:rStyle w:val="StyleUnderline"/>
        </w:rPr>
        <w:t>associated with obesity</w:t>
      </w:r>
      <w:r w:rsidRPr="00792D01">
        <w:rPr>
          <w:sz w:val="16"/>
        </w:rPr>
        <w:t xml:space="preserve">.  [*36] </w:t>
      </w:r>
    </w:p>
    <w:p w:rsidR="000D5F92" w:rsidRDefault="000D5F92" w:rsidP="000D5F92">
      <w:r>
        <w:t>A. Untenable Health Care Costs</w:t>
      </w:r>
    </w:p>
    <w:p w:rsidR="000D5F92" w:rsidRPr="00792D01" w:rsidRDefault="000D5F92" w:rsidP="000D5F92">
      <w:pPr>
        <w:rPr>
          <w:sz w:val="16"/>
        </w:rPr>
      </w:pPr>
      <w:r w:rsidRPr="00792D01">
        <w:rPr>
          <w:sz w:val="16"/>
        </w:rPr>
        <w:t xml:space="preserve"> It is well documented that </w:t>
      </w:r>
      <w:r w:rsidRPr="00883479">
        <w:rPr>
          <w:rStyle w:val="StyleUnderline"/>
        </w:rPr>
        <w:t>the share of</w:t>
      </w:r>
      <w:r w:rsidRPr="00792D01">
        <w:rPr>
          <w:sz w:val="16"/>
        </w:rPr>
        <w:t xml:space="preserve"> </w:t>
      </w:r>
      <w:r w:rsidRPr="00883479">
        <w:rPr>
          <w:rStyle w:val="StyleUnderline"/>
        </w:rPr>
        <w:t>U</w:t>
      </w:r>
      <w:r w:rsidRPr="00792D01">
        <w:rPr>
          <w:sz w:val="16"/>
        </w:rPr>
        <w:t xml:space="preserve">nited </w:t>
      </w:r>
      <w:r w:rsidRPr="00883479">
        <w:rPr>
          <w:rStyle w:val="StyleUnderline"/>
        </w:rPr>
        <w:t>S</w:t>
      </w:r>
      <w:r w:rsidRPr="00792D01">
        <w:rPr>
          <w:sz w:val="16"/>
        </w:rPr>
        <w:t>tates gross domestic product (</w:t>
      </w:r>
      <w:r w:rsidRPr="00883479">
        <w:rPr>
          <w:rStyle w:val="StyleUnderline"/>
        </w:rPr>
        <w:t>GDP) devoted to health</w:t>
      </w:r>
      <w:r w:rsidRPr="00792D01">
        <w:rPr>
          <w:sz w:val="16"/>
        </w:rPr>
        <w:t xml:space="preserve"> </w:t>
      </w:r>
      <w:r w:rsidRPr="00883479">
        <w:rPr>
          <w:rStyle w:val="StyleUnderline"/>
        </w:rPr>
        <w:t>care is rising</w:t>
      </w:r>
      <w:r w:rsidRPr="00792D01">
        <w:rPr>
          <w:sz w:val="16"/>
        </w:rPr>
        <w:t xml:space="preserve">. </w:t>
      </w:r>
      <w:proofErr w:type="gramStart"/>
      <w:r w:rsidRPr="00792D01">
        <w:rPr>
          <w:sz w:val="16"/>
        </w:rPr>
        <w:t>n128</w:t>
      </w:r>
      <w:proofErr w:type="gramEnd"/>
      <w:r w:rsidRPr="00792D01">
        <w:rPr>
          <w:sz w:val="16"/>
        </w:rPr>
        <w:t xml:space="preserve"> In 2000, 13% of America's GDP was spent on health care. </w:t>
      </w:r>
      <w:proofErr w:type="gramStart"/>
      <w:r w:rsidRPr="00792D01">
        <w:rPr>
          <w:sz w:val="16"/>
        </w:rPr>
        <w:t>n129</w:t>
      </w:r>
      <w:proofErr w:type="gramEnd"/>
      <w:r w:rsidRPr="00792D01">
        <w:rPr>
          <w:sz w:val="16"/>
        </w:rPr>
        <w:t xml:space="preserve"> By 2015, that number climbed to 18%. </w:t>
      </w:r>
      <w:proofErr w:type="gramStart"/>
      <w:r w:rsidRPr="00792D01">
        <w:rPr>
          <w:sz w:val="16"/>
        </w:rPr>
        <w:t>n130</w:t>
      </w:r>
      <w:proofErr w:type="gramEnd"/>
      <w:r w:rsidRPr="00792D01">
        <w:rPr>
          <w:sz w:val="16"/>
        </w:rPr>
        <w:t xml:space="preserve"> </w:t>
      </w:r>
      <w:r w:rsidRPr="00883479">
        <w:rPr>
          <w:rStyle w:val="StyleUnderline"/>
        </w:rPr>
        <w:t>Most nations spend less than 9%</w:t>
      </w:r>
      <w:r w:rsidRPr="00792D01">
        <w:rPr>
          <w:sz w:val="16"/>
        </w:rPr>
        <w:t xml:space="preserve"> of their GDP on health care, many doing so with successful programs. </w:t>
      </w:r>
      <w:proofErr w:type="gramStart"/>
      <w:r w:rsidRPr="00792D01">
        <w:rPr>
          <w:sz w:val="16"/>
        </w:rPr>
        <w:t>n131</w:t>
      </w:r>
      <w:proofErr w:type="gramEnd"/>
      <w:r w:rsidRPr="00792D01">
        <w:rPr>
          <w:sz w:val="16"/>
        </w:rPr>
        <w:t xml:space="preserve"> More specifically, in 2014 the Commonwealth Fund did a survey of 11 similarly situated industrialized nations, including most European countries, the United States and Australia. </w:t>
      </w:r>
      <w:proofErr w:type="gramStart"/>
      <w:r w:rsidRPr="00792D01">
        <w:rPr>
          <w:sz w:val="16"/>
        </w:rPr>
        <w:t>n132</w:t>
      </w:r>
      <w:proofErr w:type="gramEnd"/>
      <w:r w:rsidRPr="00792D01">
        <w:rPr>
          <w:sz w:val="16"/>
        </w:rPr>
        <w:t xml:space="preserve"> </w:t>
      </w:r>
      <w:r w:rsidRPr="00883479">
        <w:rPr>
          <w:rStyle w:val="StyleUnderline"/>
        </w:rPr>
        <w:t>The United States had the most expensive and worst performing health care system of any nation surveyed.</w:t>
      </w:r>
      <w:r w:rsidRPr="00792D01">
        <w:rPr>
          <w:sz w:val="16"/>
        </w:rPr>
        <w:t xml:space="preserve"> </w:t>
      </w:r>
      <w:proofErr w:type="gramStart"/>
      <w:r w:rsidRPr="00792D01">
        <w:rPr>
          <w:sz w:val="16"/>
        </w:rPr>
        <w:t>n133</w:t>
      </w:r>
      <w:proofErr w:type="gramEnd"/>
      <w:r w:rsidRPr="00792D01">
        <w:rPr>
          <w:sz w:val="16"/>
        </w:rPr>
        <w:t xml:space="preserve"> Thus, </w:t>
      </w:r>
      <w:r w:rsidRPr="00883479">
        <w:rPr>
          <w:rStyle w:val="StyleUnderline"/>
        </w:rPr>
        <w:t>most</w:t>
      </w:r>
      <w:r w:rsidRPr="00792D01">
        <w:rPr>
          <w:sz w:val="16"/>
        </w:rPr>
        <w:t xml:space="preserve"> nations </w:t>
      </w:r>
      <w:r w:rsidRPr="00883479">
        <w:rPr>
          <w:rStyle w:val="StyleUnderline"/>
        </w:rPr>
        <w:t>spend nowhere near what America spends</w:t>
      </w:r>
      <w:r w:rsidRPr="00792D01">
        <w:rPr>
          <w:sz w:val="16"/>
        </w:rPr>
        <w:t xml:space="preserve"> on health care. </w:t>
      </w:r>
      <w:proofErr w:type="gramStart"/>
      <w:r w:rsidRPr="00792D01">
        <w:rPr>
          <w:sz w:val="16"/>
        </w:rPr>
        <w:t>n134</w:t>
      </w:r>
      <w:proofErr w:type="gramEnd"/>
      <w:r w:rsidRPr="00792D01">
        <w:rPr>
          <w:sz w:val="16"/>
        </w:rPr>
        <w:t xml:space="preserve"> </w:t>
      </w:r>
      <w:r w:rsidRPr="00883479">
        <w:rPr>
          <w:rStyle w:val="StyleUnderline"/>
        </w:rPr>
        <w:t>Having health care costs account for 18% of GDP is an alarmingly high and unsustainable</w:t>
      </w:r>
      <w:r w:rsidRPr="00792D01">
        <w:rPr>
          <w:sz w:val="16"/>
        </w:rPr>
        <w:t xml:space="preserve"> percentage, </w:t>
      </w:r>
      <w:r w:rsidRPr="00883479">
        <w:rPr>
          <w:rStyle w:val="StyleUnderline"/>
        </w:rPr>
        <w:t>one that places America at a strategic geopolitical disadvantage</w:t>
      </w:r>
      <w:r w:rsidRPr="00792D01">
        <w:rPr>
          <w:sz w:val="16"/>
        </w:rPr>
        <w:t xml:space="preserve">. </w:t>
      </w:r>
      <w:proofErr w:type="gramStart"/>
      <w:r w:rsidRPr="00792D01">
        <w:rPr>
          <w:sz w:val="16"/>
        </w:rPr>
        <w:t>n135</w:t>
      </w:r>
      <w:proofErr w:type="gramEnd"/>
      <w:r w:rsidRPr="00792D01">
        <w:rPr>
          <w:sz w:val="16"/>
        </w:rPr>
        <w:t xml:space="preserve"> By spending so much to care for the diseases that come with being overweight and obese, America has less to spend on national security. Too often people are consumed in debating what type of health care system America should employ rather than examining the sheer cost of taking care of its sick, regardless of the plan. n136 In other words, because Americans are so overweight, the delivery of the health care plan is far less important to keeping health care costs down. </w:t>
      </w:r>
      <w:proofErr w:type="gramStart"/>
      <w:r w:rsidRPr="00792D01">
        <w:rPr>
          <w:sz w:val="16"/>
        </w:rPr>
        <w:t>n137</w:t>
      </w:r>
      <w:proofErr w:type="gramEnd"/>
      <w:r w:rsidRPr="00792D01">
        <w:rPr>
          <w:sz w:val="16"/>
        </w:rPr>
        <w:t xml:space="preserve"> This makes intuitive sense as well. </w:t>
      </w:r>
      <w:r w:rsidRPr="00883479">
        <w:rPr>
          <w:rStyle w:val="StyleUnderline"/>
        </w:rPr>
        <w:t>If people are sick and need care, that care costs money. The less sick people a country has, the less money is spent on health care.</w:t>
      </w:r>
      <w:r w:rsidRPr="00792D01">
        <w:rPr>
          <w:sz w:val="16"/>
        </w:rPr>
        <w:t xml:space="preserve"> There are undoubtedly a number of reasons for such high costs, but </w:t>
      </w:r>
      <w:r w:rsidRPr="00883479">
        <w:rPr>
          <w:rStyle w:val="Emphasis"/>
        </w:rPr>
        <w:t>the obesity epidemic is by far the greatest reason for rising health care costs</w:t>
      </w:r>
      <w:r w:rsidRPr="00792D01">
        <w:rPr>
          <w:sz w:val="16"/>
        </w:rPr>
        <w:t xml:space="preserve">. </w:t>
      </w:r>
      <w:proofErr w:type="gramStart"/>
      <w:r w:rsidRPr="00792D01">
        <w:rPr>
          <w:sz w:val="16"/>
        </w:rPr>
        <w:t>n138</w:t>
      </w:r>
      <w:proofErr w:type="gramEnd"/>
      <w:r w:rsidRPr="00792D01">
        <w:rPr>
          <w:sz w:val="16"/>
        </w:rPr>
        <w:t xml:space="preserve"> In fact, </w:t>
      </w:r>
      <w:r w:rsidRPr="00883479">
        <w:rPr>
          <w:rStyle w:val="StyleUnderline"/>
        </w:rPr>
        <w:t>obesity has surpassed smoking as the number one contributor to high health</w:t>
      </w:r>
      <w:r>
        <w:rPr>
          <w:rStyle w:val="StyleUnderline"/>
        </w:rPr>
        <w:t xml:space="preserve"> </w:t>
      </w:r>
      <w:r w:rsidRPr="00792D01">
        <w:rPr>
          <w:sz w:val="16"/>
        </w:rPr>
        <w:t xml:space="preserve">[*37] </w:t>
      </w:r>
      <w:r w:rsidRPr="00883479">
        <w:rPr>
          <w:rStyle w:val="StyleUnderline"/>
        </w:rPr>
        <w:t>care costs.</w:t>
      </w:r>
      <w:r w:rsidRPr="00792D01">
        <w:rPr>
          <w:sz w:val="16"/>
        </w:rPr>
        <w:t xml:space="preserve"> </w:t>
      </w:r>
      <w:proofErr w:type="gramStart"/>
      <w:r w:rsidRPr="00792D01">
        <w:rPr>
          <w:sz w:val="16"/>
        </w:rPr>
        <w:t>n139</w:t>
      </w:r>
      <w:proofErr w:type="gramEnd"/>
      <w:r w:rsidRPr="00792D01">
        <w:rPr>
          <w:sz w:val="16"/>
        </w:rPr>
        <w:t xml:space="preserve"> </w:t>
      </w:r>
      <w:r w:rsidRPr="00883479">
        <w:rPr>
          <w:rStyle w:val="StyleUnderline"/>
        </w:rPr>
        <w:t>As a result, the Pentagon has declared the obesity epidemic as a serious national security issue.</w:t>
      </w:r>
      <w:r w:rsidRPr="00792D01">
        <w:rPr>
          <w:sz w:val="16"/>
        </w:rPr>
        <w:t xml:space="preserve"> </w:t>
      </w:r>
      <w:proofErr w:type="gramStart"/>
      <w:r w:rsidRPr="00792D01">
        <w:rPr>
          <w:sz w:val="16"/>
        </w:rPr>
        <w:t>n140</w:t>
      </w:r>
      <w:proofErr w:type="gramEnd"/>
      <w:r w:rsidRPr="00792D01">
        <w:rPr>
          <w:sz w:val="16"/>
        </w:rPr>
        <w:t xml:space="preserve"> The following two projections help explain the rise in health care costs. First, if Americans continue to gain weight at their current pace, </w:t>
      </w:r>
      <w:r w:rsidRPr="00792D01">
        <w:rPr>
          <w:rStyle w:val="StyleUnderline"/>
        </w:rPr>
        <w:t>by 2075 America is projected to spend nearly 40% of its GDP on</w:t>
      </w:r>
      <w:r w:rsidRPr="00792D01">
        <w:rPr>
          <w:sz w:val="16"/>
        </w:rPr>
        <w:t xml:space="preserve"> </w:t>
      </w:r>
      <w:r w:rsidRPr="00792D01">
        <w:rPr>
          <w:rStyle w:val="StyleUnderline"/>
        </w:rPr>
        <w:t>health care costs</w:t>
      </w:r>
      <w:r w:rsidRPr="00792D01">
        <w:rPr>
          <w:sz w:val="16"/>
        </w:rPr>
        <w:t xml:space="preserve">. </w:t>
      </w:r>
      <w:proofErr w:type="gramStart"/>
      <w:r w:rsidRPr="00792D01">
        <w:rPr>
          <w:sz w:val="16"/>
        </w:rPr>
        <w:t>n141</w:t>
      </w:r>
      <w:proofErr w:type="gramEnd"/>
      <w:r w:rsidRPr="00792D01">
        <w:rPr>
          <w:sz w:val="16"/>
        </w:rPr>
        <w:t xml:space="preserve"> Eighteen percent is already more than double every major developed nation, many of which have arguably better health care as well. </w:t>
      </w:r>
      <w:proofErr w:type="gramStart"/>
      <w:r w:rsidRPr="00792D01">
        <w:rPr>
          <w:sz w:val="16"/>
        </w:rPr>
        <w:t>n142</w:t>
      </w:r>
      <w:proofErr w:type="gramEnd"/>
      <w:r w:rsidRPr="00792D01">
        <w:rPr>
          <w:sz w:val="16"/>
        </w:rPr>
        <w:t xml:space="preserve"> </w:t>
      </w:r>
      <w:r w:rsidRPr="00792D01">
        <w:rPr>
          <w:rStyle w:val="StyleUnderline"/>
        </w:rPr>
        <w:t>Forty percent is simply untenable</w:t>
      </w:r>
      <w:r w:rsidRPr="00792D01">
        <w:rPr>
          <w:sz w:val="16"/>
        </w:rPr>
        <w:t xml:space="preserve">. Second, an article published in the U.S. National Library of Medicine by </w:t>
      </w:r>
      <w:r w:rsidRPr="00792D01">
        <w:rPr>
          <w:rStyle w:val="StyleUnderline"/>
        </w:rPr>
        <w:t>the National Institutes of Health projects that 100% of Americans will be overweight or obese by 2048</w:t>
      </w:r>
      <w:r w:rsidRPr="00792D01">
        <w:rPr>
          <w:sz w:val="16"/>
        </w:rPr>
        <w:t xml:space="preserve">. </w:t>
      </w:r>
      <w:proofErr w:type="gramStart"/>
      <w:r w:rsidRPr="00792D01">
        <w:rPr>
          <w:sz w:val="16"/>
        </w:rPr>
        <w:t>n143</w:t>
      </w:r>
      <w:proofErr w:type="gramEnd"/>
      <w:r w:rsidRPr="00792D01">
        <w:rPr>
          <w:sz w:val="16"/>
        </w:rPr>
        <w:t xml:space="preserve"> That is not a typo. Sometimes statistics are misleading and fail to tell the whole story. Unfortunately, there is nothing too confusing or misleading about an entire nation comprised of overweight or obese citizens. </w:t>
      </w:r>
      <w:r w:rsidRPr="00792D01">
        <w:rPr>
          <w:rStyle w:val="StyleUnderline"/>
        </w:rPr>
        <w:t>America simply cannot afford the high health care costs associated with a population that is or is nearly 100% overweight</w:t>
      </w:r>
      <w:r w:rsidRPr="00792D01">
        <w:rPr>
          <w:sz w:val="16"/>
        </w:rPr>
        <w:t xml:space="preserve"> or obese. One does not need an advanced economics degree to understand that increased in health care spending is problematic. </w:t>
      </w:r>
      <w:r w:rsidRPr="00792D01">
        <w:rPr>
          <w:rStyle w:val="StyleUnderline"/>
        </w:rPr>
        <w:t xml:space="preserve">In sum, if everyone </w:t>
      </w:r>
      <w:r w:rsidRPr="00792D01">
        <w:rPr>
          <w:sz w:val="16"/>
        </w:rPr>
        <w:t xml:space="preserve">in America </w:t>
      </w:r>
      <w:r w:rsidRPr="00792D01">
        <w:rPr>
          <w:rStyle w:val="StyleUnderline"/>
        </w:rPr>
        <w:t>is overweight</w:t>
      </w:r>
      <w:r w:rsidRPr="00792D01">
        <w:rPr>
          <w:sz w:val="16"/>
        </w:rPr>
        <w:t xml:space="preserve"> or obese, we will exceed 18% GDP spent on health care, and </w:t>
      </w:r>
      <w:r w:rsidRPr="00792D01">
        <w:rPr>
          <w:rStyle w:val="StyleUnderline"/>
        </w:rPr>
        <w:t>there will be little money for anything else</w:t>
      </w:r>
      <w:r w:rsidRPr="00792D01">
        <w:rPr>
          <w:sz w:val="16"/>
        </w:rPr>
        <w:t xml:space="preserve">. </w:t>
      </w:r>
      <w:proofErr w:type="gramStart"/>
      <w:r w:rsidRPr="00792D01">
        <w:rPr>
          <w:sz w:val="16"/>
        </w:rPr>
        <w:t>n144</w:t>
      </w:r>
      <w:proofErr w:type="gramEnd"/>
      <w:r w:rsidRPr="00792D01">
        <w:rPr>
          <w:sz w:val="16"/>
        </w:rPr>
        <w:t xml:space="preserve"> </w:t>
      </w:r>
      <w:r w:rsidRPr="00792D01">
        <w:rPr>
          <w:rStyle w:val="StyleUnderline"/>
        </w:rPr>
        <w:t>No nation</w:t>
      </w:r>
      <w:r w:rsidRPr="00792D01">
        <w:rPr>
          <w:sz w:val="16"/>
        </w:rPr>
        <w:t xml:space="preserve"> as large and powerful as the United States </w:t>
      </w:r>
      <w:r w:rsidRPr="00792D01">
        <w:rPr>
          <w:rStyle w:val="StyleUnderline"/>
        </w:rPr>
        <w:t>can</w:t>
      </w:r>
      <w:r w:rsidRPr="00792D01">
        <w:rPr>
          <w:sz w:val="16"/>
        </w:rPr>
        <w:t xml:space="preserve"> effectively </w:t>
      </w:r>
      <w:r w:rsidRPr="00792D01">
        <w:rPr>
          <w:rStyle w:val="StyleUnderline"/>
        </w:rPr>
        <w:t>defend itself when everyone is overweight</w:t>
      </w:r>
      <w:r w:rsidRPr="00792D01">
        <w:rPr>
          <w:sz w:val="16"/>
        </w:rPr>
        <w:t xml:space="preserve"> or obese </w:t>
      </w:r>
      <w:r w:rsidRPr="00792D01">
        <w:rPr>
          <w:rStyle w:val="StyleUnderline"/>
        </w:rPr>
        <w:t>and</w:t>
      </w:r>
      <w:r w:rsidRPr="00792D01">
        <w:rPr>
          <w:sz w:val="16"/>
        </w:rPr>
        <w:t xml:space="preserve"> </w:t>
      </w:r>
      <w:r w:rsidRPr="00792D01">
        <w:rPr>
          <w:rStyle w:val="StyleUnderline"/>
        </w:rPr>
        <w:t>unsustainable portions of the GDP are devoted to health care</w:t>
      </w:r>
      <w:r w:rsidRPr="00792D01">
        <w:rPr>
          <w:sz w:val="16"/>
        </w:rPr>
        <w:t xml:space="preserve"> expenditures. GDP is not the only troubling computation regarding the cost of the obesity crisis. The annual federal budget similarly highlights the financial difficulties of caring for the growing nation. </w:t>
      </w:r>
      <w:proofErr w:type="gramStart"/>
      <w:r w:rsidRPr="00792D01">
        <w:rPr>
          <w:sz w:val="16"/>
        </w:rPr>
        <w:t>n145</w:t>
      </w:r>
      <w:proofErr w:type="gramEnd"/>
      <w:r w:rsidRPr="00792D01">
        <w:rPr>
          <w:sz w:val="16"/>
        </w:rPr>
        <w:t xml:space="preserve"> The chart below illustrates the second major point of this Article, that obesity threatens national security because the cost to care for America's overweight and obese population will become so great, the government will have to cut other expenditures to pay for them, which may very well include the military. </w:t>
      </w:r>
      <w:r w:rsidRPr="00792D01">
        <w:rPr>
          <w:rStyle w:val="StyleUnderline"/>
        </w:rPr>
        <w:t>Even a cursory review of America's annual expenditures reveals that the most obvious choice to fund the appropriate health care needed to deal with the rise in obesity related diseases and ailments is to drastically reduce military spending</w:t>
      </w:r>
      <w:r w:rsidRPr="00792D01">
        <w:rPr>
          <w:sz w:val="16"/>
        </w:rPr>
        <w:t xml:space="preserve">. </w:t>
      </w:r>
      <w:proofErr w:type="gramStart"/>
      <w:r w:rsidRPr="00792D01">
        <w:rPr>
          <w:sz w:val="16"/>
        </w:rPr>
        <w:t>n146</w:t>
      </w:r>
      <w:proofErr w:type="gramEnd"/>
      <w:r w:rsidRPr="00792D01">
        <w:rPr>
          <w:sz w:val="16"/>
        </w:rPr>
        <w:t xml:space="preserve"> </w:t>
      </w:r>
      <w:r w:rsidRPr="00792D01">
        <w:rPr>
          <w:rStyle w:val="StyleUnderline"/>
        </w:rPr>
        <w:t xml:space="preserve">Doing so could leave America increasingly more vulnerable, </w:t>
      </w:r>
      <w:r w:rsidRPr="00792D01">
        <w:rPr>
          <w:rStyle w:val="StyleUnderline"/>
        </w:rPr>
        <w:lastRenderedPageBreak/>
        <w:t>potentially rendering the country unable to effectively defend itself</w:t>
      </w:r>
      <w:r w:rsidRPr="00792D01">
        <w:rPr>
          <w:sz w:val="16"/>
        </w:rPr>
        <w:t xml:space="preserve"> against enemies in the future. [*38] Pragmatists may feel America's leaders, regardless of political party, would never allow that to happen. They would never reduce military spending to the point where America would be in danger. </w:t>
      </w:r>
      <w:proofErr w:type="gramStart"/>
      <w:r w:rsidRPr="00792D01">
        <w:rPr>
          <w:sz w:val="16"/>
        </w:rPr>
        <w:t>n147</w:t>
      </w:r>
      <w:proofErr w:type="gramEnd"/>
      <w:r w:rsidRPr="00792D01">
        <w:rPr>
          <w:sz w:val="16"/>
        </w:rPr>
        <w:t xml:space="preserve"> But such a notion oversimplifies the complexity of both the problem and any potential solutions. The following chart illustrates the budgetary problem n148: Total Federal Spending 2015: $ 3.8 Trillion [SEE FIGURE IN ORIGINAL]</w:t>
      </w:r>
    </w:p>
    <w:p w:rsidR="000D5F92" w:rsidRDefault="000D5F92" w:rsidP="000D5F92"/>
    <w:p w:rsidR="000D5F92" w:rsidRDefault="000D5F92" w:rsidP="000D5F92"/>
    <w:p w:rsidR="00C60D51" w:rsidRDefault="000D5F92" w:rsidP="000D5F92">
      <w:pPr>
        <w:pStyle w:val="Heading4"/>
      </w:pPr>
      <w:r>
        <w:t xml:space="preserve">Key to overall military readiness - </w:t>
      </w:r>
      <w:r w:rsidR="00C60D51">
        <w:t>current and future – via recruitment, ability, and retention</w:t>
      </w:r>
    </w:p>
    <w:p w:rsidR="00C60D51" w:rsidRDefault="00C60D51" w:rsidP="00C60D51">
      <w:r w:rsidRPr="00105C35">
        <w:rPr>
          <w:rStyle w:val="Style13ptBold"/>
        </w:rPr>
        <w:t>Williams 16 – Professor of Law, Western State College of Law</w:t>
      </w:r>
      <w:r>
        <w:t xml:space="preserve"> [Ryan T. Williams, “Size Really Does Matter: How Obesity is Undermining America’s National Security,” The University of Toledo Law Review, </w:t>
      </w:r>
      <w:proofErr w:type="gramStart"/>
      <w:r>
        <w:t>Fall</w:t>
      </w:r>
      <w:proofErr w:type="gramEnd"/>
      <w:r>
        <w:t xml:space="preserve">, 2016, 48 U. </w:t>
      </w:r>
      <w:proofErr w:type="spellStart"/>
      <w:r>
        <w:t>Tol</w:t>
      </w:r>
      <w:proofErr w:type="spellEnd"/>
      <w:r>
        <w:t>. L. Rev. 21]</w:t>
      </w:r>
    </w:p>
    <w:p w:rsidR="00C60D51" w:rsidRPr="00105C35" w:rsidRDefault="00C60D51" w:rsidP="00C60D51"/>
    <w:p w:rsidR="00C60D51" w:rsidRPr="00105C35" w:rsidRDefault="00C60D51" w:rsidP="00C60D51">
      <w:pPr>
        <w:rPr>
          <w:sz w:val="16"/>
        </w:rPr>
      </w:pPr>
      <w:r w:rsidRPr="00105C35">
        <w:rPr>
          <w:rStyle w:val="StyleUnderline"/>
        </w:rPr>
        <w:t>Categorizing America's weight problem as a matter of national security is possible because of two distinct advantages.</w:t>
      </w:r>
      <w:r w:rsidRPr="00105C35">
        <w:rPr>
          <w:sz w:val="16"/>
        </w:rPr>
        <w:t xml:space="preserve"> </w:t>
      </w:r>
      <w:r w:rsidRPr="00105C35">
        <w:rPr>
          <w:rStyle w:val="StyleUnderline"/>
        </w:rPr>
        <w:t>First</w:t>
      </w:r>
      <w:r w:rsidRPr="00105C35">
        <w:rPr>
          <w:sz w:val="16"/>
        </w:rPr>
        <w:t xml:space="preserve">, and as will be explored throughout the paper in great detail, the overweight and obesity crisis is, in fact, a matter of national security because </w:t>
      </w:r>
      <w:r w:rsidRPr="00105C35">
        <w:rPr>
          <w:rStyle w:val="StyleUnderline"/>
        </w:rPr>
        <w:t>it directly effects America's ability to defend the nation. Second</w:t>
      </w:r>
      <w:r w:rsidRPr="00105C35">
        <w:rPr>
          <w:sz w:val="16"/>
        </w:rPr>
        <w:t xml:space="preserve">, </w:t>
      </w:r>
      <w:r w:rsidRPr="00105C35">
        <w:rPr>
          <w:rStyle w:val="StyleUnderline"/>
        </w:rPr>
        <w:t>the health and weight of the people has long been established</w:t>
      </w:r>
      <w:r w:rsidRPr="00105C35">
        <w:rPr>
          <w:sz w:val="16"/>
        </w:rPr>
        <w:t xml:space="preserve"> [*24] </w:t>
      </w:r>
      <w:r w:rsidRPr="00105C35">
        <w:rPr>
          <w:rStyle w:val="StyleUnderline"/>
        </w:rPr>
        <w:t>as a national security issue.</w:t>
      </w:r>
      <w:r w:rsidRPr="00105C35">
        <w:rPr>
          <w:sz w:val="16"/>
        </w:rPr>
        <w:t xml:space="preserve"> </w:t>
      </w:r>
      <w:proofErr w:type="gramStart"/>
      <w:r w:rsidRPr="00105C35">
        <w:rPr>
          <w:sz w:val="16"/>
        </w:rPr>
        <w:t>n21</w:t>
      </w:r>
      <w:proofErr w:type="gramEnd"/>
      <w:r w:rsidRPr="00105C35">
        <w:rPr>
          <w:sz w:val="16"/>
        </w:rPr>
        <w:t xml:space="preserve"> During World War II, many young men were rejected from service in the military because of poor health. n22 As such, "</w:t>
      </w:r>
      <w:r w:rsidRPr="00105C35">
        <w:rPr>
          <w:rStyle w:val="StyleUnderline"/>
        </w:rPr>
        <w:t>Congress created the National School Lunch Program</w:t>
      </w:r>
      <w:r w:rsidRPr="00105C35">
        <w:rPr>
          <w:sz w:val="16"/>
        </w:rPr>
        <w:t xml:space="preserve"> (NSLP) </w:t>
      </w:r>
      <w:r w:rsidRPr="00105C35">
        <w:rPr>
          <w:rStyle w:val="StyleUnderline"/>
        </w:rPr>
        <w:t xml:space="preserve">after an investigation </w:t>
      </w:r>
      <w:r w:rsidRPr="00105C35">
        <w:rPr>
          <w:sz w:val="16"/>
        </w:rPr>
        <w:t xml:space="preserve">into the health of young men rejected in the World War II draft </w:t>
      </w:r>
      <w:r w:rsidRPr="00105C35">
        <w:rPr>
          <w:rStyle w:val="StyleUnderline"/>
        </w:rPr>
        <w:t>showed a connection between physical deficiencies and childhood malnutrition</w:t>
      </w:r>
      <w:r w:rsidRPr="00105C35">
        <w:rPr>
          <w:sz w:val="16"/>
        </w:rPr>
        <w:t xml:space="preserve">." n23 In a reality that may seem hard to believe now, many of the men drafted into duty were too underweight and too malnourished to fight. n24 Thus, shortly after the war concluded, "Congress enacted the 1946 National School Lunch Act as a 'measure of national security, to safeguard the health and well-being of the Nation's children.'" n25 Fast forwarding 70 years later, </w:t>
      </w:r>
      <w:r w:rsidRPr="00105C35">
        <w:rPr>
          <w:rStyle w:val="StyleUnderline"/>
        </w:rPr>
        <w:t>Americans again have a major health crisis surrounding the food we eat.</w:t>
      </w:r>
      <w:r w:rsidRPr="00105C35">
        <w:rPr>
          <w:sz w:val="16"/>
        </w:rPr>
        <w:t xml:space="preserve"> </w:t>
      </w:r>
      <w:r w:rsidRPr="00105C35">
        <w:rPr>
          <w:rStyle w:val="StyleUnderline"/>
        </w:rPr>
        <w:t>Only now, the problem is we are too overweight</w:t>
      </w:r>
      <w:r w:rsidRPr="00105C35">
        <w:rPr>
          <w:sz w:val="16"/>
        </w:rPr>
        <w:t xml:space="preserve">. As evidenced by the example above, </w:t>
      </w:r>
      <w:r w:rsidRPr="00105C35">
        <w:rPr>
          <w:rStyle w:val="StyleUnderline"/>
        </w:rPr>
        <w:t>the concept of instituting legal measures to ensure an adequate fighting force as a matter of national security is nothing new.</w:t>
      </w:r>
      <w:r>
        <w:rPr>
          <w:rStyle w:val="StyleUnderline"/>
        </w:rPr>
        <w:t xml:space="preserve"> </w:t>
      </w:r>
      <w:r w:rsidRPr="00105C35">
        <w:rPr>
          <w:sz w:val="16"/>
        </w:rPr>
        <w:t xml:space="preserve">The primary advantage of </w:t>
      </w:r>
      <w:r w:rsidRPr="00105C35">
        <w:rPr>
          <w:rStyle w:val="StyleUnderline"/>
        </w:rPr>
        <w:t xml:space="preserve">continuing to frame </w:t>
      </w:r>
      <w:r w:rsidRPr="00105C35">
        <w:rPr>
          <w:sz w:val="16"/>
        </w:rPr>
        <w:t xml:space="preserve">the discussion surrounding America's </w:t>
      </w:r>
      <w:r w:rsidRPr="00105C35">
        <w:rPr>
          <w:rStyle w:val="StyleUnderline"/>
        </w:rPr>
        <w:t>obesity</w:t>
      </w:r>
      <w:r w:rsidRPr="00105C35">
        <w:rPr>
          <w:sz w:val="16"/>
        </w:rPr>
        <w:t xml:space="preserve"> crisis </w:t>
      </w:r>
      <w:r w:rsidRPr="00105C35">
        <w:rPr>
          <w:rStyle w:val="StyleUnderline"/>
        </w:rPr>
        <w:t>in terms of national security is</w:t>
      </w:r>
      <w:r w:rsidRPr="00105C35">
        <w:rPr>
          <w:sz w:val="16"/>
        </w:rPr>
        <w:t xml:space="preserve"> </w:t>
      </w:r>
      <w:r w:rsidRPr="00105C35">
        <w:rPr>
          <w:rStyle w:val="StyleUnderline"/>
        </w:rPr>
        <w:t>to better promote</w:t>
      </w:r>
      <w:r w:rsidRPr="00105C35">
        <w:rPr>
          <w:sz w:val="16"/>
        </w:rPr>
        <w:t xml:space="preserve"> legal </w:t>
      </w:r>
      <w:r w:rsidRPr="00105C35">
        <w:rPr>
          <w:rStyle w:val="StyleUnderline"/>
        </w:rPr>
        <w:t>opportunities to effectuate actual change</w:t>
      </w:r>
      <w:r w:rsidRPr="00105C35">
        <w:rPr>
          <w:sz w:val="16"/>
        </w:rPr>
        <w:t xml:space="preserve">. As will be discussed in greater detail throughout this article, there have been numerous attempts to curb America's obesity problem for the last twenty years, including eliminating food desserts and taxing sugary beverages. </w:t>
      </w:r>
      <w:proofErr w:type="gramStart"/>
      <w:r w:rsidRPr="00105C35">
        <w:rPr>
          <w:sz w:val="16"/>
        </w:rPr>
        <w:t>n26</w:t>
      </w:r>
      <w:proofErr w:type="gramEnd"/>
      <w:r w:rsidRPr="00105C35">
        <w:rPr>
          <w:sz w:val="16"/>
        </w:rPr>
        <w:t xml:space="preserve"> Yet, the fact remains that </w:t>
      </w:r>
      <w:r w:rsidRPr="00105C35">
        <w:rPr>
          <w:rStyle w:val="StyleUnderline"/>
        </w:rPr>
        <w:t>nearly 70% of Americans are overweight</w:t>
      </w:r>
      <w:r w:rsidRPr="00105C35">
        <w:rPr>
          <w:sz w:val="16"/>
        </w:rPr>
        <w:t xml:space="preserve"> or obese, and more of the nation's children are obese every year. </w:t>
      </w:r>
      <w:proofErr w:type="gramStart"/>
      <w:r w:rsidRPr="00105C35">
        <w:rPr>
          <w:sz w:val="16"/>
        </w:rPr>
        <w:t>n27</w:t>
      </w:r>
      <w:proofErr w:type="gramEnd"/>
      <w:r w:rsidRPr="00105C35">
        <w:rPr>
          <w:sz w:val="16"/>
        </w:rPr>
        <w:t xml:space="preserve"> </w:t>
      </w:r>
      <w:r w:rsidRPr="00105C35">
        <w:rPr>
          <w:rStyle w:val="StyleUnderline"/>
        </w:rPr>
        <w:t>Perhaps if more people saw obesity as a serious national security concern, meaningful change might happen.</w:t>
      </w:r>
    </w:p>
    <w:p w:rsidR="00C60D51" w:rsidRDefault="00C60D51" w:rsidP="00C60D51">
      <w:r>
        <w:t>III. Too Unfit to Fight</w:t>
      </w:r>
    </w:p>
    <w:p w:rsidR="00C60D51" w:rsidRPr="007C4EF3" w:rsidRDefault="00C60D51" w:rsidP="00C60D51">
      <w:pPr>
        <w:rPr>
          <w:sz w:val="16"/>
          <w:szCs w:val="16"/>
        </w:rPr>
      </w:pPr>
      <w:r w:rsidRPr="007C4EF3">
        <w:rPr>
          <w:sz w:val="16"/>
          <w:szCs w:val="16"/>
        </w:rPr>
        <w:t xml:space="preserve"> America's overweight and obesity problem is, in fact, a current national security concern, and not simply a historical one. The following section explains how America's overweight problem directly affects the United States military.</w:t>
      </w:r>
    </w:p>
    <w:p w:rsidR="00C60D51" w:rsidRDefault="00C60D51" w:rsidP="00C60D51">
      <w:r>
        <w:t>A. The Growing Problem</w:t>
      </w:r>
    </w:p>
    <w:p w:rsidR="00C60D51" w:rsidRPr="007C4EF3" w:rsidRDefault="00C60D51" w:rsidP="00C60D51">
      <w:pPr>
        <w:rPr>
          <w:sz w:val="16"/>
        </w:rPr>
      </w:pPr>
      <w:r w:rsidRPr="007C4EF3">
        <w:rPr>
          <w:sz w:val="16"/>
        </w:rPr>
        <w:t xml:space="preserve">"From 1998 to 2008, the number of states reporting that 40 percent or more of young adults are overweight or obese has risen from one to 39." n28 More specifically, </w:t>
      </w:r>
      <w:r w:rsidRPr="001D254C">
        <w:rPr>
          <w:rStyle w:val="StyleUnderline"/>
        </w:rPr>
        <w:t>since 1995, the proportion of</w:t>
      </w:r>
      <w:r w:rsidRPr="007C4EF3">
        <w:rPr>
          <w:sz w:val="16"/>
        </w:rPr>
        <w:t xml:space="preserve"> potential U.S. </w:t>
      </w:r>
      <w:r w:rsidRPr="001D254C">
        <w:rPr>
          <w:rStyle w:val="StyleUnderline"/>
        </w:rPr>
        <w:t>military recruits</w:t>
      </w:r>
      <w:r w:rsidRPr="007C4EF3">
        <w:rPr>
          <w:sz w:val="16"/>
        </w:rPr>
        <w:t xml:space="preserve"> </w:t>
      </w:r>
      <w:r w:rsidRPr="001D254C">
        <w:rPr>
          <w:rStyle w:val="StyleUnderline"/>
        </w:rPr>
        <w:t>who failed</w:t>
      </w:r>
      <w:r w:rsidRPr="007C4EF3">
        <w:rPr>
          <w:sz w:val="16"/>
        </w:rPr>
        <w:t xml:space="preserve"> their physical </w:t>
      </w:r>
      <w:r w:rsidRPr="001D254C">
        <w:rPr>
          <w:rStyle w:val="StyleUnderline"/>
        </w:rPr>
        <w:t>exams because of weight</w:t>
      </w:r>
      <w:r w:rsidRPr="007C4EF3">
        <w:rPr>
          <w:sz w:val="16"/>
        </w:rPr>
        <w:t xml:space="preserve"> issues </w:t>
      </w:r>
      <w:r w:rsidRPr="001D254C">
        <w:rPr>
          <w:rStyle w:val="StyleUnderline"/>
        </w:rPr>
        <w:t>has increased</w:t>
      </w:r>
      <w:r w:rsidRPr="007C4EF3">
        <w:rPr>
          <w:sz w:val="16"/>
        </w:rPr>
        <w:t xml:space="preserve"> nearly </w:t>
      </w:r>
      <w:r w:rsidRPr="001D254C">
        <w:rPr>
          <w:rStyle w:val="StyleUnderline"/>
        </w:rPr>
        <w:t>70</w:t>
      </w:r>
      <w:r w:rsidRPr="007C4EF3">
        <w:rPr>
          <w:sz w:val="16"/>
        </w:rPr>
        <w:t xml:space="preserve"> [*25] </w:t>
      </w:r>
      <w:r w:rsidRPr="001D254C">
        <w:rPr>
          <w:rStyle w:val="StyleUnderline"/>
        </w:rPr>
        <w:t>percent</w:t>
      </w:r>
      <w:r w:rsidRPr="007C4EF3">
        <w:rPr>
          <w:sz w:val="16"/>
        </w:rPr>
        <w:t xml:space="preserve">. </w:t>
      </w:r>
      <w:proofErr w:type="gramStart"/>
      <w:r w:rsidRPr="007C4EF3">
        <w:rPr>
          <w:sz w:val="16"/>
        </w:rPr>
        <w:t>n29</w:t>
      </w:r>
      <w:proofErr w:type="gramEnd"/>
      <w:r w:rsidRPr="007C4EF3">
        <w:rPr>
          <w:sz w:val="16"/>
        </w:rPr>
        <w:t xml:space="preserve"> Currently, </w:t>
      </w:r>
      <w:r w:rsidRPr="001D254C">
        <w:rPr>
          <w:rStyle w:val="StyleUnderline"/>
        </w:rPr>
        <w:t>more than 25% of American men</w:t>
      </w:r>
      <w:r w:rsidRPr="007C4EF3">
        <w:rPr>
          <w:sz w:val="16"/>
        </w:rPr>
        <w:t xml:space="preserve"> between the ages of 17-24 </w:t>
      </w:r>
      <w:r w:rsidRPr="001D254C">
        <w:rPr>
          <w:rStyle w:val="StyleUnderline"/>
        </w:rPr>
        <w:t>are not eligible</w:t>
      </w:r>
      <w:r w:rsidRPr="007C4EF3">
        <w:rPr>
          <w:sz w:val="16"/>
        </w:rPr>
        <w:t xml:space="preserve"> for the military </w:t>
      </w:r>
      <w:r w:rsidRPr="001D254C">
        <w:rPr>
          <w:rStyle w:val="StyleUnderline"/>
        </w:rPr>
        <w:t>because they are too overweight</w:t>
      </w:r>
      <w:r w:rsidRPr="007C4EF3">
        <w:rPr>
          <w:sz w:val="16"/>
        </w:rPr>
        <w:t xml:space="preserve">. </w:t>
      </w:r>
      <w:proofErr w:type="gramStart"/>
      <w:r w:rsidRPr="007C4EF3">
        <w:rPr>
          <w:sz w:val="16"/>
        </w:rPr>
        <w:t>n30</w:t>
      </w:r>
      <w:proofErr w:type="gramEnd"/>
      <w:r w:rsidRPr="007C4EF3">
        <w:rPr>
          <w:sz w:val="16"/>
        </w:rPr>
        <w:t xml:space="preserve"> This last statistic is particularly troubling since "'not everyone wants to be in the military, and when you reduce it by 25 percent, it's a real problem.'" n31</w:t>
      </w:r>
    </w:p>
    <w:p w:rsidR="00C60D51" w:rsidRDefault="00C60D51" w:rsidP="00C60D51">
      <w:r>
        <w:t>B. Current Troop Needs</w:t>
      </w:r>
    </w:p>
    <w:p w:rsidR="00C60D51" w:rsidRPr="007C4EF3" w:rsidRDefault="00C60D51" w:rsidP="00C60D51">
      <w:pPr>
        <w:rPr>
          <w:sz w:val="16"/>
        </w:rPr>
      </w:pPr>
      <w:r w:rsidRPr="007C4EF3">
        <w:rPr>
          <w:sz w:val="16"/>
        </w:rPr>
        <w:t xml:space="preserve">Currently, </w:t>
      </w:r>
      <w:r w:rsidRPr="001D254C">
        <w:rPr>
          <w:rStyle w:val="StyleUnderline"/>
        </w:rPr>
        <w:t>America needs 2.2 million soldiers combined</w:t>
      </w:r>
      <w:r w:rsidRPr="007C4EF3">
        <w:rPr>
          <w:sz w:val="16"/>
        </w:rPr>
        <w:t xml:space="preserve"> between active duty (1.4 million) and the reserves (840,000). </w:t>
      </w:r>
      <w:proofErr w:type="gramStart"/>
      <w:r w:rsidRPr="007C4EF3">
        <w:rPr>
          <w:sz w:val="16"/>
        </w:rPr>
        <w:t>n32</w:t>
      </w:r>
      <w:proofErr w:type="gramEnd"/>
      <w:r w:rsidRPr="007C4EF3">
        <w:rPr>
          <w:sz w:val="16"/>
        </w:rPr>
        <w:t xml:space="preserve"> </w:t>
      </w:r>
      <w:r w:rsidRPr="001D254C">
        <w:rPr>
          <w:rStyle w:val="StyleUnderline"/>
        </w:rPr>
        <w:t>Thus, America needs to recruit and enlist almost 200,000 new troops every</w:t>
      </w:r>
      <w:r w:rsidRPr="007C4EF3">
        <w:rPr>
          <w:sz w:val="16"/>
        </w:rPr>
        <w:t xml:space="preserve"> </w:t>
      </w:r>
      <w:r w:rsidRPr="001D254C">
        <w:rPr>
          <w:rStyle w:val="StyleUnderline"/>
        </w:rPr>
        <w:t>year to maintain national security</w:t>
      </w:r>
      <w:r w:rsidRPr="007C4EF3">
        <w:rPr>
          <w:sz w:val="16"/>
        </w:rPr>
        <w:t xml:space="preserve">. </w:t>
      </w:r>
      <w:proofErr w:type="gramStart"/>
      <w:r w:rsidRPr="007C4EF3">
        <w:rPr>
          <w:sz w:val="16"/>
        </w:rPr>
        <w:t>n33</w:t>
      </w:r>
      <w:proofErr w:type="gramEnd"/>
      <w:r w:rsidRPr="007C4EF3">
        <w:rPr>
          <w:sz w:val="16"/>
        </w:rPr>
        <w:t xml:space="preserve"> </w:t>
      </w:r>
      <w:r w:rsidRPr="001D254C">
        <w:rPr>
          <w:rStyle w:val="StyleUnderline"/>
        </w:rPr>
        <w:t>This</w:t>
      </w:r>
      <w:r w:rsidRPr="007C4EF3">
        <w:rPr>
          <w:sz w:val="16"/>
        </w:rPr>
        <w:t xml:space="preserve">, however, </w:t>
      </w:r>
      <w:r w:rsidRPr="001D254C">
        <w:rPr>
          <w:rStyle w:val="StyleUnderline"/>
        </w:rPr>
        <w:t>has become increasingly challenging, because 80% of United States military recruits are turned away</w:t>
      </w:r>
      <w:r w:rsidRPr="007C4EF3">
        <w:rPr>
          <w:sz w:val="16"/>
        </w:rPr>
        <w:t xml:space="preserve">. n34 </w:t>
      </w:r>
      <w:r w:rsidRPr="001D254C">
        <w:rPr>
          <w:rStyle w:val="StyleUnderline"/>
        </w:rPr>
        <w:t>The "most common cause</w:t>
      </w:r>
      <w:r w:rsidRPr="007C4EF3">
        <w:rPr>
          <w:sz w:val="16"/>
        </w:rPr>
        <w:t xml:space="preserve"> for rejection </w:t>
      </w:r>
      <w:r w:rsidRPr="001D254C">
        <w:rPr>
          <w:rStyle w:val="StyleUnderline"/>
        </w:rPr>
        <w:t>is</w:t>
      </w:r>
      <w:r w:rsidRPr="007C4EF3">
        <w:rPr>
          <w:sz w:val="16"/>
        </w:rPr>
        <w:t xml:space="preserve"> simple: </w:t>
      </w:r>
      <w:r w:rsidRPr="001D254C">
        <w:rPr>
          <w:rStyle w:val="StyleUnderline"/>
        </w:rPr>
        <w:t>obesity</w:t>
      </w:r>
      <w:r w:rsidRPr="007C4EF3">
        <w:rPr>
          <w:sz w:val="16"/>
        </w:rPr>
        <w:t xml:space="preserve">." n35 </w:t>
      </w:r>
      <w:r w:rsidRPr="001D254C">
        <w:rPr>
          <w:rStyle w:val="StyleUnderline"/>
        </w:rPr>
        <w:t>In short, "the pool</w:t>
      </w:r>
      <w:r w:rsidRPr="007C4EF3">
        <w:rPr>
          <w:sz w:val="16"/>
        </w:rPr>
        <w:t xml:space="preserve"> from which the military may draw upon </w:t>
      </w:r>
      <w:r w:rsidRPr="001D254C">
        <w:rPr>
          <w:rStyle w:val="StyleUnderline"/>
        </w:rPr>
        <w:t>for recruits is nearly</w:t>
      </w:r>
      <w:r w:rsidRPr="007C4EF3">
        <w:rPr>
          <w:sz w:val="16"/>
        </w:rPr>
        <w:t xml:space="preserve"> </w:t>
      </w:r>
      <w:r w:rsidRPr="001D254C">
        <w:rPr>
          <w:rStyle w:val="StyleUnderline"/>
        </w:rPr>
        <w:t>30% smaller due to obesity</w:t>
      </w:r>
      <w:r w:rsidRPr="007C4EF3">
        <w:rPr>
          <w:sz w:val="16"/>
        </w:rPr>
        <w:t xml:space="preserve">." n36 </w:t>
      </w:r>
      <w:r w:rsidRPr="004F6B72">
        <w:rPr>
          <w:rStyle w:val="StyleUnderline"/>
        </w:rPr>
        <w:t>This level of obesity has taxed military recruitment in a major way</w:t>
      </w:r>
      <w:r w:rsidRPr="007C4EF3">
        <w:rPr>
          <w:sz w:val="16"/>
        </w:rPr>
        <w:t xml:space="preserve">. n37 </w:t>
      </w:r>
      <w:r w:rsidRPr="004F6B72">
        <w:rPr>
          <w:rStyle w:val="StyleUnderline"/>
        </w:rPr>
        <w:t>Recruitment has already</w:t>
      </w:r>
      <w:r w:rsidRPr="007C4EF3">
        <w:rPr>
          <w:sz w:val="16"/>
        </w:rPr>
        <w:t xml:space="preserve"> </w:t>
      </w:r>
      <w:r w:rsidRPr="004F6B72">
        <w:rPr>
          <w:rStyle w:val="StyleUnderline"/>
        </w:rPr>
        <w:t>become more challenging</w:t>
      </w:r>
      <w:r w:rsidRPr="007C4EF3">
        <w:rPr>
          <w:sz w:val="16"/>
        </w:rPr>
        <w:t xml:space="preserve"> for the U.S. military in recent years, </w:t>
      </w:r>
      <w:r w:rsidRPr="004F6B72">
        <w:rPr>
          <w:rStyle w:val="StyleUnderline"/>
        </w:rPr>
        <w:t>as it has been strained by</w:t>
      </w:r>
      <w:r w:rsidRPr="007C4EF3">
        <w:rPr>
          <w:sz w:val="16"/>
        </w:rPr>
        <w:t xml:space="preserve"> numerous major "</w:t>
      </w:r>
      <w:r w:rsidRPr="004F6B72">
        <w:rPr>
          <w:rStyle w:val="StyleUnderline"/>
        </w:rPr>
        <w:t>overseas operations</w:t>
      </w:r>
      <w:r w:rsidRPr="007C4EF3">
        <w:rPr>
          <w:sz w:val="16"/>
        </w:rPr>
        <w:t xml:space="preserve">: Operation Iraqi Freedom (March 20, 2003-September 1, 2010), which transitioned into Operation New Dawn (September 1, 2010-present), and Operation Enduring Freedom [(OEF)]-Afghanistan (October 7, 2001-present)." n38 Though OEF has technically ceased in Afghanistan, American troops still remain, and will remain, present there for the foreseeable future. </w:t>
      </w:r>
      <w:proofErr w:type="gramStart"/>
      <w:r w:rsidRPr="007C4EF3">
        <w:rPr>
          <w:sz w:val="16"/>
        </w:rPr>
        <w:t>n39</w:t>
      </w:r>
      <w:proofErr w:type="gramEnd"/>
      <w:r w:rsidRPr="007C4EF3">
        <w:rPr>
          <w:sz w:val="16"/>
        </w:rPr>
        <w:t xml:space="preserve"> Moreover, America recently began adding more troops back into Iraq to deal with the mounting exigencies presented by the Taliban and the ever-rising Islamic State. </w:t>
      </w:r>
      <w:proofErr w:type="gramStart"/>
      <w:r w:rsidRPr="007C4EF3">
        <w:rPr>
          <w:sz w:val="16"/>
        </w:rPr>
        <w:t>n40</w:t>
      </w:r>
      <w:proofErr w:type="gramEnd"/>
      <w:r w:rsidRPr="007C4EF3">
        <w:rPr>
          <w:sz w:val="16"/>
        </w:rPr>
        <w:t xml:space="preserve"> </w:t>
      </w:r>
      <w:r w:rsidRPr="004F6B72">
        <w:rPr>
          <w:rStyle w:val="StyleUnderline"/>
        </w:rPr>
        <w:t>As such, the need for American military troops is not likely to significantly diminish any time in the near future</w:t>
      </w:r>
      <w:r w:rsidRPr="007C4EF3">
        <w:rPr>
          <w:sz w:val="16"/>
        </w:rPr>
        <w:t xml:space="preserve">. [*26] </w:t>
      </w:r>
      <w:r w:rsidRPr="004F6B72">
        <w:rPr>
          <w:rStyle w:val="StyleUnderline"/>
        </w:rPr>
        <w:t>Moreover, America needs troops not just for its current, active military conflicts, but to be ready for those that have yet to begin</w:t>
      </w:r>
      <w:r w:rsidRPr="007C4EF3">
        <w:rPr>
          <w:sz w:val="16"/>
        </w:rPr>
        <w:t xml:space="preserve">. In 2014, Dr. Jonathan </w:t>
      </w:r>
      <w:r w:rsidRPr="007C4EF3">
        <w:rPr>
          <w:rStyle w:val="StyleUnderline"/>
        </w:rPr>
        <w:t>Woodson</w:t>
      </w:r>
      <w:r w:rsidRPr="007C4EF3">
        <w:rPr>
          <w:sz w:val="16"/>
        </w:rPr>
        <w:t xml:space="preserve"> aptly </w:t>
      </w:r>
      <w:r w:rsidRPr="007C4EF3">
        <w:rPr>
          <w:rStyle w:val="StyleUnderline"/>
        </w:rPr>
        <w:t>stressed the necessity of a</w:t>
      </w:r>
      <w:r w:rsidRPr="007C4EF3">
        <w:rPr>
          <w:sz w:val="16"/>
        </w:rPr>
        <w:t xml:space="preserve"> </w:t>
      </w:r>
      <w:r w:rsidRPr="007C4EF3">
        <w:rPr>
          <w:rStyle w:val="StyleUnderline"/>
        </w:rPr>
        <w:t xml:space="preserve">healthy military force that must be ready to deploy at any </w:t>
      </w:r>
      <w:r w:rsidRPr="007C4EF3">
        <w:rPr>
          <w:rStyle w:val="StyleUnderline"/>
        </w:rPr>
        <w:lastRenderedPageBreak/>
        <w:t>time</w:t>
      </w:r>
      <w:r w:rsidRPr="007C4EF3">
        <w:rPr>
          <w:sz w:val="16"/>
        </w:rPr>
        <w:t xml:space="preserve"> in defense of the nation, </w:t>
      </w:r>
      <w:r w:rsidRPr="007C4EF3">
        <w:rPr>
          <w:rStyle w:val="StyleUnderline"/>
        </w:rPr>
        <w:t>but noted "you cannot do that if you are not healthy</w:t>
      </w:r>
      <w:r w:rsidRPr="007C4EF3">
        <w:rPr>
          <w:sz w:val="16"/>
        </w:rPr>
        <w:t xml:space="preserve">." n41 </w:t>
      </w:r>
      <w:r w:rsidRPr="007C4EF3">
        <w:rPr>
          <w:rStyle w:val="StyleUnderline"/>
        </w:rPr>
        <w:t>This is</w:t>
      </w:r>
      <w:r w:rsidRPr="007C4EF3">
        <w:rPr>
          <w:sz w:val="16"/>
        </w:rPr>
        <w:t xml:space="preserve"> how and </w:t>
      </w:r>
      <w:r w:rsidRPr="007C4EF3">
        <w:rPr>
          <w:rStyle w:val="StyleUnderline"/>
        </w:rPr>
        <w:t>why losing so many potential recruits due to obesity hurts America's future ability to defend itself</w:t>
      </w:r>
      <w:r w:rsidRPr="007C4EF3">
        <w:rPr>
          <w:sz w:val="16"/>
        </w:rPr>
        <w:t xml:space="preserve">. The United States has the highest rate of overweight males among all major countries, </w:t>
      </w:r>
      <w:r w:rsidRPr="007C4EF3">
        <w:rPr>
          <w:rStyle w:val="StyleUnderline"/>
        </w:rPr>
        <w:t>with almost 3 out of 4 adult American males being</w:t>
      </w:r>
      <w:r w:rsidRPr="007C4EF3">
        <w:rPr>
          <w:sz w:val="16"/>
        </w:rPr>
        <w:t xml:space="preserve"> </w:t>
      </w:r>
      <w:r w:rsidRPr="007C4EF3">
        <w:rPr>
          <w:rStyle w:val="StyleUnderline"/>
        </w:rPr>
        <w:t>overweight</w:t>
      </w:r>
      <w:r w:rsidRPr="007C4EF3">
        <w:rPr>
          <w:sz w:val="16"/>
        </w:rPr>
        <w:t xml:space="preserve"> or obese. n42 According to Major General Allen </w:t>
      </w:r>
      <w:proofErr w:type="spellStart"/>
      <w:r w:rsidRPr="007C4EF3">
        <w:rPr>
          <w:sz w:val="16"/>
        </w:rPr>
        <w:t>Batschelet</w:t>
      </w:r>
      <w:proofErr w:type="spellEnd"/>
      <w:r w:rsidRPr="007C4EF3">
        <w:rPr>
          <w:sz w:val="16"/>
        </w:rPr>
        <w:t xml:space="preserve">, who is in charge of U.S. Army Recruiting Command, </w:t>
      </w:r>
      <w:r w:rsidRPr="007C4EF3">
        <w:rPr>
          <w:rStyle w:val="StyleUnderline"/>
        </w:rPr>
        <w:t>this is "most troubling because the trend is going in the wrong direction</w:t>
      </w:r>
      <w:r w:rsidRPr="007C4EF3">
        <w:rPr>
          <w:sz w:val="16"/>
        </w:rPr>
        <w:t xml:space="preserve"> ... </w:t>
      </w:r>
      <w:r w:rsidRPr="007C4EF3">
        <w:rPr>
          <w:rStyle w:val="StyleUnderline"/>
        </w:rPr>
        <w:t>by 2020 [American obesity rates] could be as high as 50%, which mean only 2 in 10 would qualify</w:t>
      </w:r>
      <w:r w:rsidRPr="007C4EF3">
        <w:rPr>
          <w:sz w:val="16"/>
        </w:rPr>
        <w:t xml:space="preserve"> to join the Army... It's a sad testament to who we are as a society right now." n43</w:t>
      </w:r>
    </w:p>
    <w:p w:rsidR="00C60D51" w:rsidRDefault="00C60D51" w:rsidP="00C60D51">
      <w:r>
        <w:t>C. Current Military Troops Affected</w:t>
      </w:r>
    </w:p>
    <w:p w:rsidR="00C60D51" w:rsidRPr="007C4EF3" w:rsidRDefault="00C60D51" w:rsidP="00C60D51">
      <w:pPr>
        <w:rPr>
          <w:sz w:val="16"/>
        </w:rPr>
      </w:pPr>
      <w:r w:rsidRPr="007C4EF3">
        <w:rPr>
          <w:rStyle w:val="StyleUnderline"/>
        </w:rPr>
        <w:t>America's obesity problem</w:t>
      </w:r>
      <w:r w:rsidRPr="007C4EF3">
        <w:rPr>
          <w:sz w:val="16"/>
        </w:rPr>
        <w:t xml:space="preserve"> not only </w:t>
      </w:r>
      <w:r w:rsidRPr="007C4EF3">
        <w:rPr>
          <w:rStyle w:val="StyleUnderline"/>
        </w:rPr>
        <w:t>affects</w:t>
      </w:r>
      <w:r w:rsidRPr="007C4EF3">
        <w:rPr>
          <w:sz w:val="16"/>
        </w:rPr>
        <w:t xml:space="preserve"> those eligible to join the military, but also </w:t>
      </w:r>
      <w:r w:rsidRPr="007C4EF3">
        <w:rPr>
          <w:rStyle w:val="StyleUnderline"/>
        </w:rPr>
        <w:t>those</w:t>
      </w:r>
      <w:r w:rsidRPr="007C4EF3">
        <w:rPr>
          <w:sz w:val="16"/>
        </w:rPr>
        <w:t xml:space="preserve"> men and women </w:t>
      </w:r>
      <w:r w:rsidRPr="007C4EF3">
        <w:rPr>
          <w:rStyle w:val="StyleUnderline"/>
        </w:rPr>
        <w:t>who currently serve</w:t>
      </w:r>
      <w:r w:rsidRPr="007C4EF3">
        <w:rPr>
          <w:sz w:val="16"/>
        </w:rPr>
        <w:t xml:space="preserve"> in the military. As such, </w:t>
      </w:r>
      <w:r w:rsidRPr="007C4EF3">
        <w:rPr>
          <w:rStyle w:val="StyleUnderline"/>
        </w:rPr>
        <w:t>fitness related issues are</w:t>
      </w:r>
      <w:r w:rsidRPr="007C4EF3">
        <w:rPr>
          <w:sz w:val="16"/>
        </w:rPr>
        <w:t xml:space="preserve"> now </w:t>
      </w:r>
      <w:r w:rsidRPr="007C4EF3">
        <w:rPr>
          <w:rStyle w:val="StyleUnderline"/>
        </w:rPr>
        <w:t>the number one</w:t>
      </w:r>
      <w:r w:rsidRPr="007C4EF3">
        <w:rPr>
          <w:sz w:val="16"/>
        </w:rPr>
        <w:t xml:space="preserve"> "</w:t>
      </w:r>
      <w:r w:rsidRPr="007C4EF3">
        <w:rPr>
          <w:rStyle w:val="StyleUnderline"/>
        </w:rPr>
        <w:t>reason for early discharges</w:t>
      </w:r>
      <w:r w:rsidRPr="007C4EF3">
        <w:rPr>
          <w:sz w:val="16"/>
        </w:rPr>
        <w:t xml:space="preserve"> for those on active duty." n44 </w:t>
      </w:r>
      <w:r w:rsidRPr="007C4EF3">
        <w:rPr>
          <w:rStyle w:val="StyleUnderline"/>
        </w:rPr>
        <w:t>America's ability to defend itself is</w:t>
      </w:r>
      <w:r w:rsidRPr="007C4EF3">
        <w:rPr>
          <w:sz w:val="16"/>
        </w:rPr>
        <w:t xml:space="preserve"> not only </w:t>
      </w:r>
      <w:r w:rsidRPr="007C4EF3">
        <w:rPr>
          <w:rStyle w:val="StyleUnderline"/>
        </w:rPr>
        <w:t>negatively affected</w:t>
      </w:r>
      <w:r w:rsidRPr="007C4EF3">
        <w:rPr>
          <w:sz w:val="16"/>
        </w:rPr>
        <w:t xml:space="preserve"> </w:t>
      </w:r>
      <w:r w:rsidRPr="007C4EF3">
        <w:rPr>
          <w:rStyle w:val="StyleUnderline"/>
        </w:rPr>
        <w:t>by</w:t>
      </w:r>
      <w:r w:rsidRPr="007C4EF3">
        <w:rPr>
          <w:sz w:val="16"/>
        </w:rPr>
        <w:t xml:space="preserve"> significant decrease in eligible troops, but even </w:t>
      </w:r>
      <w:r w:rsidRPr="007C4EF3">
        <w:rPr>
          <w:rStyle w:val="StyleUnderline"/>
        </w:rPr>
        <w:t xml:space="preserve">the ones who do initially qualify are forced out because they become unfit. </w:t>
      </w:r>
      <w:proofErr w:type="gramStart"/>
      <w:r w:rsidRPr="007C4EF3">
        <w:rPr>
          <w:rStyle w:val="StyleUnderline"/>
        </w:rPr>
        <w:t>n45</w:t>
      </w:r>
      <w:proofErr w:type="gramEnd"/>
      <w:r>
        <w:rPr>
          <w:rStyle w:val="StyleUnderline"/>
        </w:rPr>
        <w:t xml:space="preserve"> </w:t>
      </w:r>
      <w:r w:rsidRPr="007C4EF3">
        <w:rPr>
          <w:sz w:val="16"/>
        </w:rPr>
        <w:t xml:space="preserve">This is not limited to certain parts of the country either. For example, in California alone, 42% of 18-24 year olds eligible for the military are overweight or obese (from 2008-2010). </w:t>
      </w:r>
      <w:proofErr w:type="gramStart"/>
      <w:r w:rsidRPr="007C4EF3">
        <w:rPr>
          <w:sz w:val="16"/>
        </w:rPr>
        <w:t>n46</w:t>
      </w:r>
      <w:proofErr w:type="gramEnd"/>
      <w:r w:rsidRPr="007C4EF3">
        <w:rPr>
          <w:sz w:val="16"/>
        </w:rPr>
        <w:t xml:space="preserve"> This is a significant problem when almost 50% of the active duty force in the country is between the ages of 18-24. </w:t>
      </w:r>
      <w:proofErr w:type="gramStart"/>
      <w:r w:rsidRPr="007C4EF3">
        <w:rPr>
          <w:sz w:val="16"/>
        </w:rPr>
        <w:t>n47</w:t>
      </w:r>
      <w:proofErr w:type="gramEnd"/>
      <w:r w:rsidRPr="007C4EF3">
        <w:rPr>
          <w:sz w:val="16"/>
        </w:rPr>
        <w:t xml:space="preserve"> These statistics only reinforce what Congress and the military already know: the nation is getting heavier and it is affecting health care and defense spending in a negative manner. </w:t>
      </w:r>
      <w:proofErr w:type="gramStart"/>
      <w:r w:rsidRPr="007C4EF3">
        <w:rPr>
          <w:sz w:val="16"/>
        </w:rPr>
        <w:t>n48</w:t>
      </w:r>
      <w:proofErr w:type="gramEnd"/>
      <w:r w:rsidRPr="007C4EF3">
        <w:rPr>
          <w:sz w:val="16"/>
        </w:rPr>
        <w:t xml:space="preserve"> The threat of a less able-bodied military has become a misnomer. It is no longer a threat, but instead the reality. The first goal of this article is to raise awareness that the overweight and obesity epidemic in America has crippled and continues to cripple America's military capabilities. </w:t>
      </w:r>
      <w:r w:rsidRPr="007C4EF3">
        <w:rPr>
          <w:rStyle w:val="StyleUnderline"/>
        </w:rPr>
        <w:t>If Americans continue to get bigger</w:t>
      </w:r>
      <w:r w:rsidRPr="007C4EF3">
        <w:rPr>
          <w:sz w:val="16"/>
        </w:rPr>
        <w:t xml:space="preserve">, even if incrementally from year to year, </w:t>
      </w:r>
      <w:r w:rsidRPr="007C4EF3">
        <w:rPr>
          <w:rStyle w:val="StyleUnderline"/>
        </w:rPr>
        <w:t>the military will be severely hampered.</w:t>
      </w:r>
      <w:r w:rsidRPr="007C4EF3">
        <w:rPr>
          <w:sz w:val="16"/>
        </w:rPr>
        <w:t xml:space="preserve"> For example, </w:t>
      </w:r>
      <w:r w:rsidRPr="007C4EF3">
        <w:rPr>
          <w:rStyle w:val="StyleUnderline"/>
        </w:rPr>
        <w:t xml:space="preserve">even a "gain of just 1 percent body fat would disqualify more </w:t>
      </w:r>
      <w:r w:rsidRPr="007C4EF3">
        <w:rPr>
          <w:sz w:val="16"/>
        </w:rPr>
        <w:t xml:space="preserve">than 850,000 additional men and 1.3 [*27] million women </w:t>
      </w:r>
      <w:r w:rsidRPr="007C4EF3">
        <w:rPr>
          <w:rStyle w:val="StyleUnderline"/>
        </w:rPr>
        <w:t>from</w:t>
      </w:r>
      <w:r w:rsidRPr="007C4EF3">
        <w:rPr>
          <w:sz w:val="16"/>
        </w:rPr>
        <w:t xml:space="preserve"> Army </w:t>
      </w:r>
      <w:r w:rsidRPr="007C4EF3">
        <w:rPr>
          <w:rStyle w:val="StyleUnderline"/>
        </w:rPr>
        <w:t>service</w:t>
      </w:r>
      <w:r w:rsidRPr="007C4EF3">
        <w:rPr>
          <w:sz w:val="16"/>
        </w:rPr>
        <w:t xml:space="preserve">." n49 </w:t>
      </w:r>
      <w:proofErr w:type="gramStart"/>
      <w:r w:rsidRPr="007C4EF3">
        <w:rPr>
          <w:rStyle w:val="StyleUnderline"/>
        </w:rPr>
        <w:t>This</w:t>
      </w:r>
      <w:proofErr w:type="gramEnd"/>
      <w:r w:rsidRPr="007C4EF3">
        <w:rPr>
          <w:rStyle w:val="StyleUnderline"/>
        </w:rPr>
        <w:t xml:space="preserve"> is an alarmingly high</w:t>
      </w:r>
      <w:r w:rsidRPr="007C4EF3">
        <w:rPr>
          <w:sz w:val="16"/>
        </w:rPr>
        <w:t xml:space="preserve"> number of civilians who would otherwise have served in the all-volunteer military. Framing the obesity crisis in terms of military troop needs should help raise awareness to America's growing problem. Another way to raise awareness of the obesity crisis is to highlight the growing problem of childhood obesity.</w:t>
      </w:r>
    </w:p>
    <w:p w:rsidR="00C60D51" w:rsidRDefault="00C60D51" w:rsidP="00C60D51"/>
    <w:p w:rsidR="00C60D51" w:rsidRDefault="00C60D51" w:rsidP="00C60D51"/>
    <w:p w:rsidR="00C60D51" w:rsidRDefault="000D5F92" w:rsidP="000D5F92">
      <w:pPr>
        <w:pStyle w:val="Heading4"/>
      </w:pPr>
      <w:r>
        <w:t>That specific threat to the military emboldens adversaries – cant’ control troop decisions - ISIS</w:t>
      </w:r>
      <w:r w:rsidR="00C60D51">
        <w:t>, Al Qaeda, North Korea, plus unknowns</w:t>
      </w:r>
      <w:r>
        <w:t xml:space="preserve"> all likely to escalate.</w:t>
      </w:r>
    </w:p>
    <w:p w:rsidR="00C60D51" w:rsidRDefault="00C60D51" w:rsidP="00C60D51">
      <w:r w:rsidRPr="00105C35">
        <w:rPr>
          <w:rStyle w:val="Style13ptBold"/>
        </w:rPr>
        <w:t>Williams 16 – Professor of Law, Western State College of Law</w:t>
      </w:r>
      <w:r>
        <w:t xml:space="preserve"> [Ryan T. Williams, “Size Really Does Matter: How Obesity is Undermining America’s National Security,” The University of Toledo Law Review, </w:t>
      </w:r>
      <w:proofErr w:type="gramStart"/>
      <w:r>
        <w:t>Fall</w:t>
      </w:r>
      <w:proofErr w:type="gramEnd"/>
      <w:r>
        <w:t xml:space="preserve">, 2016, 48 U. </w:t>
      </w:r>
      <w:proofErr w:type="spellStart"/>
      <w:r>
        <w:t>Tol</w:t>
      </w:r>
      <w:proofErr w:type="spellEnd"/>
      <w:r>
        <w:t>. L. Rev. 21]</w:t>
      </w:r>
    </w:p>
    <w:p w:rsidR="00C60D51" w:rsidRPr="00105C35" w:rsidRDefault="00C60D51" w:rsidP="00C60D51"/>
    <w:p w:rsidR="00C60D51" w:rsidRPr="00883479" w:rsidRDefault="00C60D51" w:rsidP="00C60D51">
      <w:pPr>
        <w:rPr>
          <w:sz w:val="16"/>
        </w:rPr>
      </w:pPr>
      <w:r w:rsidRPr="00883479">
        <w:rPr>
          <w:sz w:val="16"/>
        </w:rPr>
        <w:t xml:space="preserve">As noted earlier, </w:t>
      </w:r>
      <w:r w:rsidRPr="00883479">
        <w:rPr>
          <w:rStyle w:val="StyleUnderline"/>
        </w:rPr>
        <w:t>many</w:t>
      </w:r>
      <w:r w:rsidRPr="00883479">
        <w:rPr>
          <w:sz w:val="16"/>
        </w:rPr>
        <w:t xml:space="preserve"> elected officials and military leaders </w:t>
      </w:r>
      <w:r w:rsidRPr="00883479">
        <w:rPr>
          <w:rStyle w:val="StyleUnderline"/>
        </w:rPr>
        <w:t>are concerned about not having enough troops in the military.</w:t>
      </w:r>
      <w:r w:rsidRPr="00883479">
        <w:rPr>
          <w:sz w:val="16"/>
        </w:rPr>
        <w:t xml:space="preserve"> </w:t>
      </w:r>
      <w:proofErr w:type="gramStart"/>
      <w:r w:rsidRPr="00883479">
        <w:rPr>
          <w:sz w:val="16"/>
        </w:rPr>
        <w:t>n80</w:t>
      </w:r>
      <w:proofErr w:type="gramEnd"/>
      <w:r w:rsidRPr="00883479">
        <w:rPr>
          <w:sz w:val="16"/>
        </w:rPr>
        <w:t xml:space="preserve"> But </w:t>
      </w:r>
      <w:r w:rsidRPr="00883479">
        <w:rPr>
          <w:rStyle w:val="StyleUnderline"/>
        </w:rPr>
        <w:t>perhaps this premise is mistaken</w:t>
      </w:r>
      <w:r w:rsidRPr="00883479">
        <w:rPr>
          <w:sz w:val="16"/>
        </w:rPr>
        <w:t xml:space="preserve"> </w:t>
      </w:r>
      <w:r w:rsidRPr="00883479">
        <w:rPr>
          <w:rStyle w:val="StyleUnderline"/>
        </w:rPr>
        <w:t>and the troop shortage is not a dilemma</w:t>
      </w:r>
      <w:r w:rsidRPr="00883479">
        <w:rPr>
          <w:sz w:val="16"/>
        </w:rPr>
        <w:t xml:space="preserve"> at all. Perhaps America's [*30] decrease in enrollment </w:t>
      </w:r>
      <w:r w:rsidRPr="00883479">
        <w:rPr>
          <w:rStyle w:val="StyleUnderline"/>
        </w:rPr>
        <w:t>and shrinking military is a positive</w:t>
      </w:r>
      <w:r w:rsidRPr="00883479">
        <w:rPr>
          <w:sz w:val="16"/>
        </w:rPr>
        <w:t xml:space="preserve"> development, one that should continue into the future. </w:t>
      </w:r>
      <w:proofErr w:type="gramStart"/>
      <w:r w:rsidRPr="00883479">
        <w:rPr>
          <w:sz w:val="16"/>
        </w:rPr>
        <w:t>n81</w:t>
      </w:r>
      <w:proofErr w:type="gramEnd"/>
      <w:r w:rsidRPr="00883479">
        <w:rPr>
          <w:sz w:val="16"/>
        </w:rPr>
        <w:t xml:space="preserve"> </w:t>
      </w:r>
      <w:r w:rsidRPr="00883479">
        <w:rPr>
          <w:rStyle w:val="StyleUnderline"/>
        </w:rPr>
        <w:t>Indeed, some</w:t>
      </w:r>
      <w:r w:rsidRPr="00883479">
        <w:rPr>
          <w:sz w:val="16"/>
        </w:rPr>
        <w:t xml:space="preserve"> people </w:t>
      </w:r>
      <w:r w:rsidRPr="00883479">
        <w:rPr>
          <w:rStyle w:val="StyleUnderline"/>
        </w:rPr>
        <w:t>believe that troop shortage is not a problem and instead see it as an antidote to an overly bloated military</w:t>
      </w:r>
      <w:r w:rsidRPr="00883479">
        <w:rPr>
          <w:sz w:val="16"/>
        </w:rPr>
        <w:t xml:space="preserve">. </w:t>
      </w:r>
      <w:proofErr w:type="gramStart"/>
      <w:r w:rsidRPr="00883479">
        <w:rPr>
          <w:sz w:val="16"/>
        </w:rPr>
        <w:t>n82</w:t>
      </w:r>
      <w:proofErr w:type="gramEnd"/>
      <w:r w:rsidRPr="00883479">
        <w:rPr>
          <w:sz w:val="16"/>
        </w:rPr>
        <w:t xml:space="preserve"> </w:t>
      </w:r>
      <w:r w:rsidRPr="00883479">
        <w:rPr>
          <w:rStyle w:val="StyleUnderline"/>
        </w:rPr>
        <w:t>This</w:t>
      </w:r>
      <w:r w:rsidRPr="00883479">
        <w:rPr>
          <w:sz w:val="16"/>
        </w:rPr>
        <w:t xml:space="preserve"> argument, however, </w:t>
      </w:r>
      <w:r w:rsidRPr="00883479">
        <w:rPr>
          <w:rStyle w:val="StyleUnderline"/>
        </w:rPr>
        <w:t>is flawed</w:t>
      </w:r>
      <w:r w:rsidRPr="00883479">
        <w:rPr>
          <w:sz w:val="16"/>
        </w:rPr>
        <w:t xml:space="preserve"> for a few reasons. It may appear America has too many troops in places that are not active combat zones. But </w:t>
      </w:r>
      <w:r w:rsidRPr="00883479">
        <w:rPr>
          <w:rStyle w:val="StyleUnderline"/>
        </w:rPr>
        <w:t>the average American is not privy to the same high level and classified information</w:t>
      </w:r>
      <w:r w:rsidRPr="00883479">
        <w:rPr>
          <w:sz w:val="16"/>
        </w:rPr>
        <w:t xml:space="preserve"> as the military and elected officials. Military and elected </w:t>
      </w:r>
      <w:r w:rsidRPr="00883479">
        <w:rPr>
          <w:rStyle w:val="StyleUnderline"/>
        </w:rPr>
        <w:t>officials simply</w:t>
      </w:r>
      <w:r w:rsidRPr="00883479">
        <w:rPr>
          <w:sz w:val="16"/>
        </w:rPr>
        <w:t xml:space="preserve"> </w:t>
      </w:r>
      <w:r w:rsidRPr="00883479">
        <w:rPr>
          <w:rStyle w:val="StyleUnderline"/>
        </w:rPr>
        <w:t>know more</w:t>
      </w:r>
      <w:r w:rsidRPr="00883479">
        <w:rPr>
          <w:sz w:val="16"/>
        </w:rPr>
        <w:t xml:space="preserve"> because they have access to far greater levels of information. </w:t>
      </w:r>
      <w:r w:rsidRPr="00883479">
        <w:rPr>
          <w:rStyle w:val="StyleUnderline"/>
        </w:rPr>
        <w:t>While it is not smart to</w:t>
      </w:r>
      <w:r w:rsidRPr="00883479">
        <w:rPr>
          <w:sz w:val="16"/>
        </w:rPr>
        <w:t xml:space="preserve"> blindly trust </w:t>
      </w:r>
      <w:r w:rsidRPr="00883479">
        <w:rPr>
          <w:rStyle w:val="StyleUnderline"/>
        </w:rPr>
        <w:t>the military</w:t>
      </w:r>
      <w:r w:rsidRPr="00883479">
        <w:rPr>
          <w:sz w:val="16"/>
        </w:rPr>
        <w:t xml:space="preserve"> and America's elected officials </w:t>
      </w:r>
      <w:r w:rsidRPr="00883479">
        <w:rPr>
          <w:rStyle w:val="StyleUnderline"/>
        </w:rPr>
        <w:t>with no accountability, it is equally unwise to</w:t>
      </w:r>
      <w:r w:rsidRPr="00883479">
        <w:rPr>
          <w:sz w:val="16"/>
        </w:rPr>
        <w:t xml:space="preserve"> </w:t>
      </w:r>
      <w:r w:rsidRPr="00883479">
        <w:rPr>
          <w:rStyle w:val="StyleUnderline"/>
        </w:rPr>
        <w:t>presume that just because we cannot see the need for 50,000 troops in Germany, it does not mean there is no benefit</w:t>
      </w:r>
      <w:r w:rsidRPr="00883479">
        <w:rPr>
          <w:sz w:val="16"/>
        </w:rPr>
        <w:t xml:space="preserve"> to having them there. </w:t>
      </w:r>
      <w:proofErr w:type="gramStart"/>
      <w:r w:rsidRPr="00883479">
        <w:rPr>
          <w:sz w:val="16"/>
        </w:rPr>
        <w:t>n83</w:t>
      </w:r>
      <w:proofErr w:type="gramEnd"/>
      <w:r w:rsidRPr="00883479">
        <w:rPr>
          <w:sz w:val="16"/>
        </w:rPr>
        <w:t xml:space="preserve"> </w:t>
      </w:r>
      <w:r w:rsidRPr="00883479">
        <w:rPr>
          <w:rStyle w:val="StyleUnderline"/>
        </w:rPr>
        <w:t>Second</w:t>
      </w:r>
      <w:r w:rsidRPr="00883479">
        <w:rPr>
          <w:sz w:val="16"/>
        </w:rPr>
        <w:t xml:space="preserve">, even if one agrees that the military should have less troops, </w:t>
      </w:r>
      <w:r w:rsidRPr="00883479">
        <w:rPr>
          <w:rStyle w:val="StyleUnderline"/>
        </w:rPr>
        <w:t xml:space="preserve">it is difficult to guarantee America's safety if </w:t>
      </w:r>
      <w:r w:rsidRPr="00883479">
        <w:rPr>
          <w:sz w:val="16"/>
        </w:rPr>
        <w:t xml:space="preserve">those </w:t>
      </w:r>
      <w:r w:rsidRPr="00883479">
        <w:rPr>
          <w:rStyle w:val="StyleUnderline"/>
        </w:rPr>
        <w:t>troops were drastically reduced</w:t>
      </w:r>
      <w:r w:rsidRPr="00883479">
        <w:rPr>
          <w:sz w:val="16"/>
        </w:rPr>
        <w:t xml:space="preserve"> over the next decade. </w:t>
      </w:r>
      <w:proofErr w:type="gramStart"/>
      <w:r w:rsidRPr="00883479">
        <w:rPr>
          <w:sz w:val="16"/>
        </w:rPr>
        <w:t>n84</w:t>
      </w:r>
      <w:proofErr w:type="gramEnd"/>
      <w:r w:rsidRPr="00883479">
        <w:rPr>
          <w:sz w:val="16"/>
        </w:rPr>
        <w:t xml:space="preserve"> </w:t>
      </w:r>
      <w:r w:rsidRPr="00883479">
        <w:rPr>
          <w:rStyle w:val="StyleUnderline"/>
        </w:rPr>
        <w:t xml:space="preserve">Cold zones can turn hot </w:t>
      </w:r>
      <w:r w:rsidRPr="00883479">
        <w:rPr>
          <w:sz w:val="16"/>
        </w:rPr>
        <w:t xml:space="preserve">when opportunity presents itself. </w:t>
      </w:r>
      <w:r w:rsidRPr="00883479">
        <w:rPr>
          <w:rStyle w:val="StyleUnderline"/>
        </w:rPr>
        <w:t>Any significant decrease in American troops</w:t>
      </w:r>
      <w:r w:rsidRPr="00883479">
        <w:rPr>
          <w:sz w:val="16"/>
        </w:rPr>
        <w:t xml:space="preserve">, </w:t>
      </w:r>
      <w:r w:rsidRPr="00883479">
        <w:rPr>
          <w:rStyle w:val="StyleUnderline"/>
        </w:rPr>
        <w:t>whether drastically or gradually over time, could produce the unintended consequence of emboldening known dangerous characters</w:t>
      </w:r>
      <w:r w:rsidRPr="00883479">
        <w:rPr>
          <w:sz w:val="16"/>
        </w:rPr>
        <w:t xml:space="preserve"> </w:t>
      </w:r>
      <w:r w:rsidRPr="00883479">
        <w:rPr>
          <w:rStyle w:val="StyleUnderline"/>
        </w:rPr>
        <w:t>(i.e.</w:t>
      </w:r>
      <w:r w:rsidRPr="00883479">
        <w:rPr>
          <w:sz w:val="16"/>
        </w:rPr>
        <w:t xml:space="preserve"> the </w:t>
      </w:r>
      <w:r w:rsidRPr="00883479">
        <w:rPr>
          <w:rStyle w:val="StyleUnderline"/>
        </w:rPr>
        <w:t>Is</w:t>
      </w:r>
      <w:r w:rsidRPr="00883479">
        <w:rPr>
          <w:sz w:val="16"/>
        </w:rPr>
        <w:t>lam</w:t>
      </w:r>
      <w:r w:rsidRPr="00883479">
        <w:rPr>
          <w:rStyle w:val="StyleUnderline"/>
        </w:rPr>
        <w:t>i</w:t>
      </w:r>
      <w:r w:rsidRPr="00883479">
        <w:rPr>
          <w:sz w:val="16"/>
        </w:rPr>
        <w:t xml:space="preserve">c </w:t>
      </w:r>
      <w:r w:rsidRPr="00883479">
        <w:rPr>
          <w:rStyle w:val="StyleUnderline"/>
        </w:rPr>
        <w:t>S</w:t>
      </w:r>
      <w:r w:rsidRPr="00883479">
        <w:rPr>
          <w:sz w:val="16"/>
        </w:rPr>
        <w:t xml:space="preserve">tate, </w:t>
      </w:r>
      <w:r w:rsidRPr="00883479">
        <w:rPr>
          <w:rStyle w:val="StyleUnderline"/>
        </w:rPr>
        <w:t>Al Qaeda, North Korea</w:t>
      </w:r>
      <w:r w:rsidRPr="00883479">
        <w:rPr>
          <w:sz w:val="16"/>
        </w:rPr>
        <w:t xml:space="preserve">) as </w:t>
      </w:r>
      <w:r w:rsidRPr="00883479">
        <w:rPr>
          <w:rStyle w:val="StyleUnderline"/>
        </w:rPr>
        <w:t>well as currently unknown threats</w:t>
      </w:r>
      <w:r w:rsidRPr="00883479">
        <w:rPr>
          <w:sz w:val="16"/>
        </w:rPr>
        <w:t xml:space="preserve">. </w:t>
      </w:r>
      <w:proofErr w:type="gramStart"/>
      <w:r w:rsidRPr="00883479">
        <w:rPr>
          <w:sz w:val="16"/>
        </w:rPr>
        <w:t>n85</w:t>
      </w:r>
      <w:proofErr w:type="gramEnd"/>
      <w:r w:rsidRPr="00883479">
        <w:rPr>
          <w:sz w:val="16"/>
        </w:rPr>
        <w:t xml:space="preserve"> </w:t>
      </w:r>
      <w:r w:rsidRPr="00883479">
        <w:rPr>
          <w:rStyle w:val="StyleUnderline"/>
        </w:rPr>
        <w:t>These</w:t>
      </w:r>
      <w:r w:rsidRPr="00883479">
        <w:rPr>
          <w:sz w:val="16"/>
        </w:rPr>
        <w:t xml:space="preserve"> unknown threats </w:t>
      </w:r>
      <w:r w:rsidRPr="00883479">
        <w:rPr>
          <w:rStyle w:val="StyleUnderline"/>
        </w:rPr>
        <w:t>are the hardest to prepare for, but imagine the burglar who strikes</w:t>
      </w:r>
      <w:r w:rsidRPr="00883479">
        <w:rPr>
          <w:sz w:val="16"/>
        </w:rPr>
        <w:t xml:space="preserve"> not because his lifelong dream is to rob you, but rather </w:t>
      </w:r>
      <w:r w:rsidRPr="00883479">
        <w:rPr>
          <w:rStyle w:val="StyleUnderline"/>
        </w:rPr>
        <w:t>because you presented an easy target</w:t>
      </w:r>
      <w:r w:rsidRPr="00883479">
        <w:rPr>
          <w:sz w:val="16"/>
        </w:rPr>
        <w:t xml:space="preserve"> at that particular moment. It was more a crime of opportunity. Thus, </w:t>
      </w:r>
      <w:r w:rsidRPr="00883479">
        <w:rPr>
          <w:rStyle w:val="StyleUnderline"/>
        </w:rPr>
        <w:t>if a strong troop presence remains, those opportunistic threats,</w:t>
      </w:r>
      <w:r w:rsidRPr="00883479">
        <w:rPr>
          <w:sz w:val="16"/>
        </w:rPr>
        <w:t xml:space="preserve"> the ones we may currently be unable to even identify, </w:t>
      </w:r>
      <w:r w:rsidRPr="00883479">
        <w:rPr>
          <w:rStyle w:val="StyleUnderline"/>
        </w:rPr>
        <w:t>remain at bay</w:t>
      </w:r>
      <w:r w:rsidRPr="00883479">
        <w:rPr>
          <w:sz w:val="16"/>
        </w:rPr>
        <w:t xml:space="preserve">, unwilling to strike. </w:t>
      </w:r>
      <w:r w:rsidRPr="00883479">
        <w:rPr>
          <w:rStyle w:val="StyleUnderline"/>
        </w:rPr>
        <w:t>But as soon as troop levels start significantly lowering</w:t>
      </w:r>
      <w:r w:rsidRPr="00883479">
        <w:rPr>
          <w:sz w:val="16"/>
        </w:rPr>
        <w:t xml:space="preserve"> across the world, </w:t>
      </w:r>
      <w:r w:rsidRPr="00883479">
        <w:rPr>
          <w:rStyle w:val="StyleUnderline"/>
        </w:rPr>
        <w:t>one can imagine the emboldening effect it could have on those looking to harm America and her interests</w:t>
      </w:r>
      <w:r w:rsidRPr="00883479">
        <w:rPr>
          <w:sz w:val="16"/>
        </w:rPr>
        <w:t xml:space="preserve">. Finally, </w:t>
      </w:r>
      <w:r w:rsidRPr="00883479">
        <w:rPr>
          <w:rStyle w:val="StyleUnderline"/>
        </w:rPr>
        <w:t>the argument that a drop in military enrollment is a positive</w:t>
      </w:r>
      <w:r w:rsidRPr="00883479">
        <w:rPr>
          <w:sz w:val="16"/>
        </w:rPr>
        <w:t xml:space="preserve"> development </w:t>
      </w:r>
      <w:r w:rsidRPr="00883479">
        <w:rPr>
          <w:rStyle w:val="StyleUnderline"/>
        </w:rPr>
        <w:t>is flawed because</w:t>
      </w:r>
      <w:r w:rsidRPr="00883479">
        <w:rPr>
          <w:sz w:val="16"/>
        </w:rPr>
        <w:t xml:space="preserve"> even if the military is bloated, and America could effectively defend herself and her interests worldwide with less troops, </w:t>
      </w:r>
      <w:r w:rsidRPr="00883479">
        <w:rPr>
          <w:rStyle w:val="StyleUnderline"/>
        </w:rPr>
        <w:t>those choices should be made</w:t>
      </w:r>
      <w:r w:rsidRPr="00883479">
        <w:rPr>
          <w:sz w:val="16"/>
        </w:rPr>
        <w:t xml:space="preserve"> </w:t>
      </w:r>
      <w:r w:rsidRPr="00883479">
        <w:rPr>
          <w:rStyle w:val="StyleUnderline"/>
        </w:rPr>
        <w:t>after</w:t>
      </w:r>
      <w:r w:rsidRPr="00883479">
        <w:rPr>
          <w:sz w:val="16"/>
        </w:rPr>
        <w:t xml:space="preserve"> careful </w:t>
      </w:r>
      <w:r w:rsidRPr="00883479">
        <w:rPr>
          <w:rStyle w:val="StyleUnderline"/>
        </w:rPr>
        <w:t>analysis</w:t>
      </w:r>
      <w:r w:rsidRPr="00883479">
        <w:rPr>
          <w:sz w:val="16"/>
        </w:rPr>
        <w:t xml:space="preserve"> of the international scene. </w:t>
      </w:r>
      <w:r w:rsidRPr="00883479">
        <w:rPr>
          <w:rStyle w:val="StyleUnderline"/>
        </w:rPr>
        <w:t>Global risk assessments should be undertaken</w:t>
      </w:r>
      <w:r w:rsidRPr="00883479">
        <w:rPr>
          <w:sz w:val="16"/>
        </w:rPr>
        <w:t xml:space="preserve"> </w:t>
      </w:r>
      <w:r w:rsidRPr="00883479">
        <w:rPr>
          <w:rStyle w:val="StyleUnderline"/>
        </w:rPr>
        <w:t xml:space="preserve">to </w:t>
      </w:r>
      <w:r w:rsidRPr="00883479">
        <w:rPr>
          <w:rStyle w:val="StyleUnderline"/>
        </w:rPr>
        <w:lastRenderedPageBreak/>
        <w:t>indicate whether a reduction is necessary</w:t>
      </w:r>
      <w:r w:rsidRPr="00883479">
        <w:rPr>
          <w:sz w:val="16"/>
        </w:rPr>
        <w:t xml:space="preserve">. </w:t>
      </w:r>
      <w:r w:rsidRPr="00883479">
        <w:rPr>
          <w:rStyle w:val="StyleUnderline"/>
        </w:rPr>
        <w:t>Relying on less troops</w:t>
      </w:r>
      <w:r w:rsidRPr="00883479">
        <w:rPr>
          <w:sz w:val="16"/>
        </w:rPr>
        <w:t xml:space="preserve"> to fight </w:t>
      </w:r>
      <w:r w:rsidRPr="00883479">
        <w:rPr>
          <w:rStyle w:val="StyleUnderline"/>
        </w:rPr>
        <w:t>because</w:t>
      </w:r>
      <w:r w:rsidRPr="00883479">
        <w:rPr>
          <w:sz w:val="16"/>
        </w:rPr>
        <w:t xml:space="preserve"> America is too overweight and therefore, has </w:t>
      </w:r>
      <w:r w:rsidRPr="00883479">
        <w:rPr>
          <w:rStyle w:val="StyleUnderline"/>
        </w:rPr>
        <w:t>no other choice</w:t>
      </w:r>
      <w:r w:rsidRPr="00883479">
        <w:rPr>
          <w:sz w:val="16"/>
        </w:rPr>
        <w:t xml:space="preserve">, </w:t>
      </w:r>
      <w:r w:rsidRPr="00883479">
        <w:rPr>
          <w:rStyle w:val="StyleUnderline"/>
        </w:rPr>
        <w:t>is</w:t>
      </w:r>
      <w:r w:rsidRPr="00883479">
        <w:rPr>
          <w:sz w:val="16"/>
        </w:rPr>
        <w:t xml:space="preserve"> </w:t>
      </w:r>
      <w:r w:rsidRPr="00883479">
        <w:rPr>
          <w:rStyle w:val="StyleUnderline"/>
        </w:rPr>
        <w:t>problematic</w:t>
      </w:r>
      <w:r w:rsidRPr="00883479">
        <w:rPr>
          <w:sz w:val="16"/>
        </w:rPr>
        <w:t xml:space="preserve"> because it reflects a defect in our ability to support our military rather than an active decision to reduce our troop size. [*31] For example, if troop reduction was recommended after careful assessments and geopolitical analysis which indicated America could maintain security and be safe with less troops, then one could presumably reduce the troop level proportionately. However, </w:t>
      </w:r>
      <w:r w:rsidRPr="00883479">
        <w:rPr>
          <w:rStyle w:val="StyleUnderline"/>
        </w:rPr>
        <w:t>if there are no recommendations to reduce troop size, but</w:t>
      </w:r>
      <w:r w:rsidRPr="00883479">
        <w:rPr>
          <w:sz w:val="16"/>
        </w:rPr>
        <w:t xml:space="preserve"> rather troop reduction </w:t>
      </w:r>
      <w:r w:rsidRPr="00883479">
        <w:rPr>
          <w:rStyle w:val="StyleUnderline"/>
        </w:rPr>
        <w:t>is involuntarily imposed</w:t>
      </w:r>
      <w:r w:rsidRPr="00883479">
        <w:rPr>
          <w:sz w:val="16"/>
        </w:rPr>
        <w:t xml:space="preserve"> because Americans are too large to support a sufficient military, </w:t>
      </w:r>
      <w:r w:rsidRPr="00883479">
        <w:rPr>
          <w:rStyle w:val="StyleUnderline"/>
        </w:rPr>
        <w:t>troops cannot be carefully reduced in a safe and controlled manner</w:t>
      </w:r>
      <w:r w:rsidRPr="00883479">
        <w:rPr>
          <w:sz w:val="16"/>
        </w:rPr>
        <w:t xml:space="preserve">. </w:t>
      </w:r>
      <w:r w:rsidRPr="00883479">
        <w:rPr>
          <w:rStyle w:val="StyleUnderline"/>
        </w:rPr>
        <w:t xml:space="preserve">The latter scenario, imposed by an obesity crisis, could bring troop levels down low enough that it makes America more vulnerable </w:t>
      </w:r>
      <w:r w:rsidRPr="00883479">
        <w:rPr>
          <w:sz w:val="16"/>
        </w:rPr>
        <w:t>both home and abroad. Thus, for all of the foregoing reasons, an involuntary reduction in troop size would be problematic for the U.S. military.</w:t>
      </w:r>
    </w:p>
    <w:p w:rsidR="00C60D51" w:rsidRDefault="00C60D51" w:rsidP="00C60D51"/>
    <w:p w:rsidR="00C60D51" w:rsidRDefault="00C60D51" w:rsidP="00C60D51"/>
    <w:p w:rsidR="00715113" w:rsidRDefault="00715113" w:rsidP="00715113">
      <w:pPr>
        <w:pStyle w:val="Heading4"/>
      </w:pPr>
      <w:r>
        <w:t>Dangers are everywhere – must remain prepared or risk great power war, terrorism, global instability.  U.S. flexibility is key to deter.</w:t>
      </w:r>
    </w:p>
    <w:p w:rsidR="00715113" w:rsidRDefault="00715113" w:rsidP="00715113">
      <w:proofErr w:type="spellStart"/>
      <w:r w:rsidRPr="00A42D3E">
        <w:rPr>
          <w:rStyle w:val="Style13ptBold"/>
        </w:rPr>
        <w:t>Mazarr</w:t>
      </w:r>
      <w:proofErr w:type="spellEnd"/>
      <w:r w:rsidRPr="00A42D3E">
        <w:rPr>
          <w:rStyle w:val="Style13ptBold"/>
        </w:rPr>
        <w:t xml:space="preserve"> &amp; Brands </w:t>
      </w:r>
      <w:r>
        <w:rPr>
          <w:rStyle w:val="Style13ptBold"/>
        </w:rPr>
        <w:t>17</w:t>
      </w:r>
      <w:r>
        <w:t xml:space="preserve">—Michael J. </w:t>
      </w:r>
      <w:proofErr w:type="spellStart"/>
      <w:r>
        <w:t>Mazarr</w:t>
      </w:r>
      <w:proofErr w:type="spellEnd"/>
      <w:r>
        <w:t xml:space="preserve"> is senior political scientist at RAND Corporation and associate director of the Strategy, Doctrine and Resources Program; Hal Brands is the Henry A. Kissinger Distinguished Professor of Global Affairs at Johns Hopkins University’s School of Advanced International Studies [“Navigating Great Power Rivalry in the 21</w:t>
      </w:r>
      <w:r w:rsidRPr="00A42D3E">
        <w:rPr>
          <w:vertAlign w:val="superscript"/>
        </w:rPr>
        <w:t>st</w:t>
      </w:r>
      <w:r>
        <w:t xml:space="preserve"> Century,” </w:t>
      </w:r>
      <w:r>
        <w:rPr>
          <w:i/>
        </w:rPr>
        <w:t>War on the Rocks</w:t>
      </w:r>
      <w:r>
        <w:t xml:space="preserve">, 5 Apr, </w:t>
      </w:r>
      <w:hyperlink r:id="rId6" w:history="1">
        <w:r w:rsidRPr="009E529A">
          <w:rPr>
            <w:rStyle w:val="Hyperlink"/>
          </w:rPr>
          <w:t>https://warontherocks.com/2017/04/navigating-great-power-rivalry-in-the-21st-century/</w:t>
        </w:r>
      </w:hyperlink>
      <w:r>
        <w:t xml:space="preserve">] </w:t>
      </w:r>
    </w:p>
    <w:p w:rsidR="00715113" w:rsidRDefault="00715113" w:rsidP="00715113"/>
    <w:p w:rsidR="00715113" w:rsidRPr="00227EF7" w:rsidRDefault="00715113" w:rsidP="00715113">
      <w:pPr>
        <w:rPr>
          <w:sz w:val="16"/>
        </w:rPr>
      </w:pPr>
      <w:r w:rsidRPr="00227EF7">
        <w:rPr>
          <w:sz w:val="16"/>
        </w:rPr>
        <w:t xml:space="preserve">The post-Cold War international system is coming to an end, and with it easy assumptions about the character of U.S. strategy toward the world’s great powers. After a period in which a dominant, U.S.-led Western coalition largely set and enforced the rules of the international order — and in which other major powers, such as Russia and China, largely acquiesced to U.S. leadership of that order — </w:t>
      </w:r>
      <w:r w:rsidRPr="00227EF7">
        <w:rPr>
          <w:rStyle w:val="StyleUnderline"/>
        </w:rPr>
        <w:t>the global system is returning to a state of sharper and</w:t>
      </w:r>
      <w:r w:rsidRPr="00227EF7">
        <w:rPr>
          <w:sz w:val="16"/>
        </w:rPr>
        <w:t xml:space="preserve"> more </w:t>
      </w:r>
      <w:r w:rsidRPr="00227EF7">
        <w:rPr>
          <w:rStyle w:val="StyleUnderline"/>
        </w:rPr>
        <w:t xml:space="preserve">explicit </w:t>
      </w:r>
      <w:r w:rsidRPr="00227EF7">
        <w:rPr>
          <w:rStyle w:val="Emphasis"/>
        </w:rPr>
        <w:t>great-power competition</w:t>
      </w:r>
      <w:r w:rsidRPr="00227EF7">
        <w:rPr>
          <w:sz w:val="16"/>
        </w:rPr>
        <w:t xml:space="preserve">. </w:t>
      </w:r>
      <w:r w:rsidRPr="00227EF7">
        <w:rPr>
          <w:rStyle w:val="StyleUnderline"/>
        </w:rPr>
        <w:t>Russia and China are actively contesting U.S. primacy and alliances in Eastern Europe and East Asia</w:t>
      </w:r>
      <w:r w:rsidRPr="00227EF7">
        <w:rPr>
          <w:sz w:val="16"/>
        </w:rPr>
        <w:t xml:space="preserve">. They are </w:t>
      </w:r>
      <w:r w:rsidRPr="00227EF7">
        <w:rPr>
          <w:rStyle w:val="StyleUnderline"/>
        </w:rPr>
        <w:t xml:space="preserve">advancing their own vision of a </w:t>
      </w:r>
      <w:r w:rsidRPr="00227EF7">
        <w:rPr>
          <w:rStyle w:val="Emphasis"/>
        </w:rPr>
        <w:t>multipolar order</w:t>
      </w:r>
      <w:r w:rsidRPr="00227EF7">
        <w:rPr>
          <w:rStyle w:val="StyleUnderline"/>
        </w:rPr>
        <w:t xml:space="preserve"> in which America is</w:t>
      </w:r>
      <w:r w:rsidRPr="00227EF7">
        <w:t xml:space="preserve"> </w:t>
      </w:r>
      <w:r w:rsidRPr="00227EF7">
        <w:rPr>
          <w:sz w:val="16"/>
        </w:rPr>
        <w:t xml:space="preserve">more </w:t>
      </w:r>
      <w:r w:rsidRPr="00227EF7">
        <w:rPr>
          <w:rStyle w:val="Emphasis"/>
        </w:rPr>
        <w:t>constrained</w:t>
      </w:r>
      <w:r w:rsidRPr="00227EF7">
        <w:rPr>
          <w:rStyle w:val="StyleUnderline"/>
        </w:rPr>
        <w:t xml:space="preserve"> and its </w:t>
      </w:r>
      <w:r w:rsidRPr="00227EF7">
        <w:rPr>
          <w:rStyle w:val="Emphasis"/>
        </w:rPr>
        <w:t>influence diluted</w:t>
      </w:r>
      <w:r w:rsidRPr="00227EF7">
        <w:rPr>
          <w:sz w:val="16"/>
        </w:rPr>
        <w:t xml:space="preserve">. They are asserting their prerogatives as great powers more ambitiously than at any time in the past quarter-century. </w:t>
      </w:r>
      <w:r w:rsidRPr="00227EF7">
        <w:rPr>
          <w:rStyle w:val="StyleUnderline"/>
        </w:rPr>
        <w:t>Other aspiring great powers — from Japan and Germany to India and Indonesia — are</w:t>
      </w:r>
      <w:r w:rsidRPr="00227EF7">
        <w:rPr>
          <w:sz w:val="16"/>
        </w:rPr>
        <w:t xml:space="preserve"> also </w:t>
      </w:r>
      <w:r w:rsidRPr="00227EF7">
        <w:rPr>
          <w:rStyle w:val="StyleUnderline"/>
        </w:rPr>
        <w:t>stepping up their drive for influence</w:t>
      </w:r>
      <w:r w:rsidRPr="00227EF7">
        <w:rPr>
          <w:sz w:val="16"/>
        </w:rPr>
        <w:t xml:space="preserve">, both in their immediate neighborhood and beyond. </w:t>
      </w:r>
      <w:r w:rsidRPr="00227EF7">
        <w:rPr>
          <w:rStyle w:val="StyleUnderline"/>
        </w:rPr>
        <w:t>Great power rivalry is again becoming a principal theme of global politics</w:t>
      </w:r>
      <w:r w:rsidRPr="00227EF7">
        <w:rPr>
          <w:sz w:val="16"/>
        </w:rPr>
        <w:t>.</w:t>
      </w:r>
    </w:p>
    <w:p w:rsidR="00715113" w:rsidRPr="00227EF7" w:rsidRDefault="00715113" w:rsidP="00715113">
      <w:pPr>
        <w:rPr>
          <w:sz w:val="16"/>
        </w:rPr>
      </w:pPr>
      <w:r w:rsidRPr="00227EF7">
        <w:rPr>
          <w:sz w:val="16"/>
        </w:rPr>
        <w:t xml:space="preserve">Such rivalry is more the norm than the exception in the history of international relations. But, however “normal” it may be, </w:t>
      </w:r>
      <w:r w:rsidRPr="00227EF7">
        <w:rPr>
          <w:rStyle w:val="StyleUnderline"/>
        </w:rPr>
        <w:t>great-power conflict is</w:t>
      </w:r>
      <w:r w:rsidRPr="00227EF7">
        <w:rPr>
          <w:sz w:val="16"/>
        </w:rPr>
        <w:t xml:space="preserve"> nonetheless disconcerting and </w:t>
      </w:r>
      <w:r w:rsidRPr="00227EF7">
        <w:rPr>
          <w:rStyle w:val="Emphasis"/>
        </w:rPr>
        <w:t>dangerous</w:t>
      </w:r>
      <w:r w:rsidRPr="00227EF7">
        <w:rPr>
          <w:sz w:val="16"/>
        </w:rPr>
        <w:t xml:space="preserve">. </w:t>
      </w:r>
      <w:r w:rsidRPr="00227EF7">
        <w:rPr>
          <w:rStyle w:val="StyleUnderline"/>
        </w:rPr>
        <w:t xml:space="preserve">It raises the chance of a major, “systemic” war that could have </w:t>
      </w:r>
      <w:r w:rsidRPr="00227EF7">
        <w:rPr>
          <w:rStyle w:val="Emphasis"/>
        </w:rPr>
        <w:t>cataclysmic consequences</w:t>
      </w:r>
      <w:r w:rsidRPr="00227EF7">
        <w:rPr>
          <w:rStyle w:val="StyleUnderline"/>
        </w:rPr>
        <w:t xml:space="preserve"> and it undermines the functioning of international institutions</w:t>
      </w:r>
      <w:r w:rsidRPr="00227EF7">
        <w:rPr>
          <w:sz w:val="16"/>
        </w:rPr>
        <w:t xml:space="preserve">. </w:t>
      </w:r>
      <w:r w:rsidRPr="00227EF7">
        <w:rPr>
          <w:rStyle w:val="StyleUnderline"/>
        </w:rPr>
        <w:t xml:space="preserve">It </w:t>
      </w:r>
      <w:r w:rsidRPr="00227EF7">
        <w:rPr>
          <w:rStyle w:val="Emphasis"/>
        </w:rPr>
        <w:t>complicates</w:t>
      </w:r>
      <w:r w:rsidRPr="00227EF7">
        <w:rPr>
          <w:rStyle w:val="StyleUnderline"/>
        </w:rPr>
        <w:t xml:space="preserve"> international efforts to address a range of pressing problems that are inherently transnational</w:t>
      </w:r>
      <w:r w:rsidRPr="00227EF7">
        <w:rPr>
          <w:sz w:val="16"/>
        </w:rPr>
        <w:t xml:space="preserve"> in nature </w:t>
      </w:r>
      <w:r w:rsidRPr="00227EF7">
        <w:rPr>
          <w:rStyle w:val="StyleUnderline"/>
        </w:rPr>
        <w:t>and</w:t>
      </w:r>
      <w:r w:rsidRPr="00227EF7">
        <w:rPr>
          <w:sz w:val="16"/>
        </w:rPr>
        <w:t xml:space="preserve"> thus </w:t>
      </w:r>
      <w:r w:rsidRPr="00227EF7">
        <w:rPr>
          <w:rStyle w:val="StyleUnderline"/>
        </w:rPr>
        <w:t>require a broad, multilateral response</w:t>
      </w:r>
      <w:r w:rsidRPr="00227EF7">
        <w:rPr>
          <w:sz w:val="16"/>
        </w:rPr>
        <w:t xml:space="preserve">. </w:t>
      </w:r>
      <w:r w:rsidRPr="00227EF7">
        <w:rPr>
          <w:rStyle w:val="Emphasis"/>
        </w:rPr>
        <w:t>Climate change</w:t>
      </w:r>
      <w:r w:rsidRPr="00227EF7">
        <w:rPr>
          <w:sz w:val="16"/>
        </w:rPr>
        <w:t xml:space="preserve">, jihadist </w:t>
      </w:r>
      <w:r w:rsidRPr="00227EF7">
        <w:rPr>
          <w:rStyle w:val="Emphasis"/>
        </w:rPr>
        <w:t>terrorism</w:t>
      </w:r>
      <w:r w:rsidRPr="00227EF7">
        <w:rPr>
          <w:rStyle w:val="StyleUnderline"/>
        </w:rPr>
        <w:t>, instability in the</w:t>
      </w:r>
      <w:r w:rsidRPr="00227EF7">
        <w:rPr>
          <w:sz w:val="16"/>
        </w:rPr>
        <w:t xml:space="preserve"> greater </w:t>
      </w:r>
      <w:r w:rsidRPr="00227EF7">
        <w:rPr>
          <w:rStyle w:val="StyleUnderline"/>
        </w:rPr>
        <w:t>Middle East</w:t>
      </w:r>
      <w:r w:rsidRPr="00227EF7">
        <w:rPr>
          <w:sz w:val="16"/>
        </w:rPr>
        <w:t xml:space="preserve"> — </w:t>
      </w:r>
      <w:r w:rsidRPr="00227EF7">
        <w:rPr>
          <w:rStyle w:val="StyleUnderline"/>
        </w:rPr>
        <w:t>these</w:t>
      </w:r>
      <w:r w:rsidRPr="00227EF7">
        <w:rPr>
          <w:sz w:val="16"/>
        </w:rPr>
        <w:t xml:space="preserve"> are just a few examples of issues than </w:t>
      </w:r>
      <w:r w:rsidRPr="00227EF7">
        <w:rPr>
          <w:rStyle w:val="StyleUnderline"/>
        </w:rPr>
        <w:t xml:space="preserve">can </w:t>
      </w:r>
      <w:r w:rsidRPr="00227EF7">
        <w:rPr>
          <w:rStyle w:val="Emphasis"/>
        </w:rPr>
        <w:t>only</w:t>
      </w:r>
      <w:r w:rsidRPr="00227EF7">
        <w:rPr>
          <w:rStyle w:val="StyleUnderline"/>
        </w:rPr>
        <w:t xml:space="preserve"> be resolved through effective international cooperation, and will only fester without such cooperation</w:t>
      </w:r>
      <w:r w:rsidRPr="00227EF7">
        <w:rPr>
          <w:sz w:val="16"/>
        </w:rPr>
        <w:t xml:space="preserve">. In short, </w:t>
      </w:r>
      <w:r w:rsidRPr="00227EF7">
        <w:rPr>
          <w:rStyle w:val="StyleUnderline"/>
        </w:rPr>
        <w:t>great power competition not only raises the odds of great-power war, it also raises the prospect of a more disordered, conflictual, and gridlocked international system</w:t>
      </w:r>
      <w:r w:rsidRPr="00227EF7">
        <w:rPr>
          <w:sz w:val="16"/>
        </w:rPr>
        <w:t>.</w:t>
      </w:r>
    </w:p>
    <w:p w:rsidR="00715113" w:rsidRPr="00227EF7" w:rsidRDefault="00715113" w:rsidP="00715113">
      <w:pPr>
        <w:rPr>
          <w:sz w:val="16"/>
        </w:rPr>
      </w:pPr>
      <w:r w:rsidRPr="00227EF7">
        <w:rPr>
          <w:sz w:val="16"/>
        </w:rPr>
        <w:t xml:space="preserve">This is a scenario that many observers hoped the world had left behind with the end of the Cold War, and one that few welcome today. As a result, it has become increasingly common for prominent analysts to wonder whether this outcome might be averted — perhaps through the striking of “grand bargains” between the United States and its great-power rivals, or perhaps even by forming some new type of great power concert through which to manage and stabilize international affairs. </w:t>
      </w:r>
      <w:r w:rsidRPr="00227EF7">
        <w:rPr>
          <w:rStyle w:val="StyleUnderline"/>
        </w:rPr>
        <w:t>If we are unlikely to have a “unipolar concert” in which the values and prerogatives of the U</w:t>
      </w:r>
      <w:r w:rsidRPr="00227EF7">
        <w:rPr>
          <w:sz w:val="16"/>
        </w:rPr>
        <w:t xml:space="preserve">nited </w:t>
      </w:r>
      <w:r w:rsidRPr="00227EF7">
        <w:rPr>
          <w:rStyle w:val="StyleUnderline"/>
        </w:rPr>
        <w:t>S</w:t>
      </w:r>
      <w:r w:rsidRPr="00227EF7">
        <w:rPr>
          <w:sz w:val="16"/>
        </w:rPr>
        <w:t xml:space="preserve">tates </w:t>
      </w:r>
      <w:r w:rsidRPr="00227EF7">
        <w:rPr>
          <w:rStyle w:val="StyleUnderline"/>
        </w:rPr>
        <w:t>and its liberal allies are as dominant as they were during the 1990s, the thinking goes, might there be some way of drawing competing great powers — namely Russia and China — into a more equitable concert that satisfies their basic interests and desires without compromising fundamental U.S. interests?</w:t>
      </w:r>
      <w:r w:rsidRPr="00227EF7">
        <w:rPr>
          <w:sz w:val="16"/>
        </w:rPr>
        <w:t xml:space="preserve"> And might doing so help preserve the international stability, comity, and cooperation that would otherwise be lost amid a return to sharper great-power competition?</w:t>
      </w:r>
    </w:p>
    <w:p w:rsidR="00715113" w:rsidRPr="00227EF7" w:rsidRDefault="00715113" w:rsidP="00715113">
      <w:pPr>
        <w:rPr>
          <w:sz w:val="16"/>
        </w:rPr>
      </w:pPr>
      <w:r w:rsidRPr="00227EF7">
        <w:rPr>
          <w:rStyle w:val="StyleUnderline"/>
        </w:rPr>
        <w:t>It is a nice idea — and</w:t>
      </w:r>
      <w:r w:rsidRPr="00227EF7">
        <w:rPr>
          <w:sz w:val="16"/>
        </w:rPr>
        <w:t xml:space="preserve"> one that </w:t>
      </w:r>
      <w:r w:rsidRPr="00227EF7">
        <w:rPr>
          <w:rStyle w:val="StyleUnderline"/>
        </w:rPr>
        <w:t xml:space="preserve">probably </w:t>
      </w:r>
      <w:r w:rsidRPr="00227EF7">
        <w:rPr>
          <w:rStyle w:val="Emphasis"/>
        </w:rPr>
        <w:t>won’t work</w:t>
      </w:r>
      <w:r w:rsidRPr="00227EF7">
        <w:rPr>
          <w:sz w:val="16"/>
        </w:rPr>
        <w:t xml:space="preserve">. </w:t>
      </w:r>
      <w:r w:rsidRPr="00227EF7">
        <w:rPr>
          <w:rStyle w:val="StyleUnderline"/>
        </w:rPr>
        <w:t>History suggests that in order for concerts to emerge and endure, a number of critical geopolitical prerequisites must be met</w:t>
      </w:r>
      <w:r w:rsidRPr="00227EF7">
        <w:rPr>
          <w:sz w:val="16"/>
        </w:rPr>
        <w:t xml:space="preserve">. </w:t>
      </w:r>
      <w:r w:rsidRPr="00227EF7">
        <w:rPr>
          <w:rStyle w:val="StyleUnderline"/>
        </w:rPr>
        <w:t>There must be a stable configuration of power</w:t>
      </w:r>
      <w:r w:rsidRPr="00227EF7">
        <w:rPr>
          <w:sz w:val="16"/>
        </w:rPr>
        <w:t xml:space="preserve"> among the leading powers in the international system. </w:t>
      </w:r>
      <w:r w:rsidRPr="00227EF7">
        <w:rPr>
          <w:rStyle w:val="StyleUnderline"/>
        </w:rPr>
        <w:t>Those powers must be willing to respect a shared set of rules</w:t>
      </w:r>
      <w:r w:rsidRPr="00227EF7">
        <w:rPr>
          <w:sz w:val="16"/>
        </w:rPr>
        <w:t xml:space="preserve">. </w:t>
      </w:r>
      <w:r w:rsidRPr="00227EF7">
        <w:rPr>
          <w:rStyle w:val="StyleUnderline"/>
        </w:rPr>
        <w:t>They must have some ideological commonality</w:t>
      </w:r>
      <w:r w:rsidRPr="00227EF7">
        <w:rPr>
          <w:sz w:val="16"/>
        </w:rPr>
        <w:t xml:space="preserve"> — what unites them ideologically must be greater than what divides them. Finally, </w:t>
      </w:r>
      <w:r w:rsidRPr="00227EF7">
        <w:rPr>
          <w:rStyle w:val="StyleUnderline"/>
        </w:rPr>
        <w:t xml:space="preserve">concerts </w:t>
      </w:r>
      <w:r w:rsidRPr="00227EF7">
        <w:rPr>
          <w:sz w:val="16"/>
        </w:rPr>
        <w:t xml:space="preserve">generally </w:t>
      </w:r>
      <w:r w:rsidRPr="00227EF7">
        <w:rPr>
          <w:rStyle w:val="StyleUnderline"/>
        </w:rPr>
        <w:t>take shape when there is some looming threat</w:t>
      </w:r>
      <w:r w:rsidRPr="00227EF7">
        <w:rPr>
          <w:sz w:val="16"/>
        </w:rPr>
        <w:t xml:space="preserve"> — or memory of some great cataclysm — </w:t>
      </w:r>
      <w:r w:rsidRPr="00227EF7">
        <w:rPr>
          <w:rStyle w:val="StyleUnderline"/>
        </w:rPr>
        <w:t>that impels cooperation</w:t>
      </w:r>
      <w:r w:rsidRPr="00227EF7">
        <w:rPr>
          <w:sz w:val="16"/>
        </w:rPr>
        <w:t xml:space="preserve">. Where these preconditions have been present — most notably, during the 19th century </w:t>
      </w:r>
      <w:r w:rsidRPr="00227EF7">
        <w:rPr>
          <w:sz w:val="16"/>
        </w:rPr>
        <w:lastRenderedPageBreak/>
        <w:t>concert of Europe — sustained great power cooperation in support of a common vision of international order has been possible. Where even some of these factors have been absent — in the wake of World War II, for instance — great power concerts have proven impossible to achieve.</w:t>
      </w:r>
    </w:p>
    <w:p w:rsidR="00715113" w:rsidRPr="00227EF7" w:rsidRDefault="00715113" w:rsidP="00715113">
      <w:pPr>
        <w:rPr>
          <w:sz w:val="16"/>
        </w:rPr>
      </w:pPr>
      <w:r w:rsidRPr="00227EF7">
        <w:rPr>
          <w:sz w:val="16"/>
        </w:rPr>
        <w:t xml:space="preserve">The problem today is that </w:t>
      </w:r>
      <w:r w:rsidRPr="00227EF7">
        <w:rPr>
          <w:rStyle w:val="StyleUnderline"/>
        </w:rPr>
        <w:t xml:space="preserve">the </w:t>
      </w:r>
      <w:r w:rsidRPr="00227EF7">
        <w:rPr>
          <w:rStyle w:val="Emphasis"/>
        </w:rPr>
        <w:t>structural preconditions</w:t>
      </w:r>
      <w:r w:rsidRPr="00227EF7">
        <w:rPr>
          <w:rStyle w:val="StyleUnderline"/>
        </w:rPr>
        <w:t xml:space="preserve"> for a concert simply </w:t>
      </w:r>
      <w:r w:rsidRPr="00227EF7">
        <w:rPr>
          <w:rStyle w:val="Emphasis"/>
        </w:rPr>
        <w:t>do not exist</w:t>
      </w:r>
      <w:r w:rsidRPr="00227EF7">
        <w:rPr>
          <w:sz w:val="16"/>
        </w:rPr>
        <w:t xml:space="preserve">. </w:t>
      </w:r>
      <w:r w:rsidRPr="00227EF7">
        <w:rPr>
          <w:rStyle w:val="StyleUnderline"/>
        </w:rPr>
        <w:t>The configuration of power in the international system is changing, which is precisely why revisionist powers such as Russia and China feel empowered to challenge American primacy</w:t>
      </w:r>
      <w:r w:rsidRPr="00227EF7">
        <w:rPr>
          <w:sz w:val="16"/>
        </w:rPr>
        <w:t xml:space="preserve">. </w:t>
      </w:r>
      <w:r w:rsidRPr="00227EF7">
        <w:rPr>
          <w:rStyle w:val="StyleUnderline"/>
        </w:rPr>
        <w:t>The</w:t>
      </w:r>
      <w:r w:rsidRPr="00227EF7">
        <w:rPr>
          <w:sz w:val="16"/>
        </w:rPr>
        <w:t xml:space="preserve"> </w:t>
      </w:r>
      <w:r w:rsidRPr="00227EF7">
        <w:rPr>
          <w:rStyle w:val="StyleUnderline"/>
        </w:rPr>
        <w:t>U</w:t>
      </w:r>
      <w:r w:rsidRPr="00227EF7">
        <w:rPr>
          <w:sz w:val="16"/>
        </w:rPr>
        <w:t xml:space="preserve">nited </w:t>
      </w:r>
      <w:r w:rsidRPr="00227EF7">
        <w:rPr>
          <w:rStyle w:val="StyleUnderline"/>
        </w:rPr>
        <w:t>S</w:t>
      </w:r>
      <w:r w:rsidRPr="00227EF7">
        <w:rPr>
          <w:sz w:val="16"/>
        </w:rPr>
        <w:t xml:space="preserve">tates </w:t>
      </w:r>
      <w:r w:rsidRPr="00227EF7">
        <w:rPr>
          <w:rStyle w:val="StyleUnderline"/>
        </w:rPr>
        <w:t>and its great power rivals do not accept a common set of global rules</w:t>
      </w:r>
      <w:r w:rsidRPr="00227EF7">
        <w:rPr>
          <w:sz w:val="16"/>
        </w:rPr>
        <w:t xml:space="preserve">. </w:t>
      </w:r>
      <w:r w:rsidRPr="00227EF7">
        <w:rPr>
          <w:rStyle w:val="StyleUnderline"/>
        </w:rPr>
        <w:t>Moscow and Beijing are challenging the norms that Washington prefers, from non-aggression in Eastern Europe to freedom of navigation in the</w:t>
      </w:r>
      <w:r w:rsidRPr="00227EF7">
        <w:rPr>
          <w:sz w:val="16"/>
        </w:rPr>
        <w:t xml:space="preserve"> </w:t>
      </w:r>
      <w:r w:rsidRPr="00227EF7">
        <w:rPr>
          <w:rStyle w:val="StyleUnderline"/>
        </w:rPr>
        <w:t>S</w:t>
      </w:r>
      <w:r w:rsidRPr="00227EF7">
        <w:rPr>
          <w:sz w:val="16"/>
        </w:rPr>
        <w:t xml:space="preserve">outh </w:t>
      </w:r>
      <w:r w:rsidRPr="00227EF7">
        <w:rPr>
          <w:rStyle w:val="StyleUnderline"/>
        </w:rPr>
        <w:t>C</w:t>
      </w:r>
      <w:r w:rsidRPr="00227EF7">
        <w:rPr>
          <w:sz w:val="16"/>
        </w:rPr>
        <w:t xml:space="preserve">hina </w:t>
      </w:r>
      <w:r w:rsidRPr="00227EF7">
        <w:rPr>
          <w:rStyle w:val="StyleUnderline"/>
        </w:rPr>
        <w:t>S</w:t>
      </w:r>
      <w:r w:rsidRPr="00227EF7">
        <w:rPr>
          <w:sz w:val="16"/>
        </w:rPr>
        <w:t xml:space="preserve">ea. The ideological differences between the great powers are far less severe than they were during the Cold War, but </w:t>
      </w:r>
      <w:r w:rsidRPr="00227EF7">
        <w:rPr>
          <w:rStyle w:val="StyleUnderline"/>
        </w:rPr>
        <w:t xml:space="preserve">the cleavage between the world’s leading democracy and its two foremost authoritarian powers is </w:t>
      </w:r>
      <w:r w:rsidRPr="00227EF7">
        <w:rPr>
          <w:rStyle w:val="Emphasis"/>
        </w:rPr>
        <w:t>significant enough to be a source of conflict</w:t>
      </w:r>
      <w:r w:rsidRPr="00227EF7">
        <w:rPr>
          <w:sz w:val="16"/>
        </w:rPr>
        <w:t xml:space="preserve">. And finally, more than 70 years after the last great power war, </w:t>
      </w:r>
      <w:r w:rsidRPr="00227EF7">
        <w:rPr>
          <w:rStyle w:val="StyleUnderline"/>
        </w:rPr>
        <w:t>there does not appear to be any commonly perceived threat powerful enough to overcome these other factors and compel sustained cooperation</w:t>
      </w:r>
      <w:r w:rsidRPr="00227EF7">
        <w:rPr>
          <w:sz w:val="16"/>
        </w:rPr>
        <w:t xml:space="preserve">. </w:t>
      </w:r>
      <w:r w:rsidRPr="00227EF7">
        <w:rPr>
          <w:rStyle w:val="StyleUnderline"/>
        </w:rPr>
        <w:t xml:space="preserve">The focus of many great powers today seems to be on </w:t>
      </w:r>
      <w:proofErr w:type="spellStart"/>
      <w:proofErr w:type="gramStart"/>
      <w:r w:rsidRPr="00227EF7">
        <w:rPr>
          <w:rStyle w:val="StyleUnderline"/>
        </w:rPr>
        <w:t>a</w:t>
      </w:r>
      <w:proofErr w:type="spellEnd"/>
      <w:proofErr w:type="gramEnd"/>
      <w:r w:rsidRPr="00227EF7">
        <w:rPr>
          <w:rStyle w:val="StyleUnderline"/>
        </w:rPr>
        <w:t xml:space="preserve"> opportunistic grab for influence</w:t>
      </w:r>
      <w:r w:rsidRPr="00227EF7">
        <w:rPr>
          <w:sz w:val="16"/>
        </w:rPr>
        <w:t xml:space="preserve"> rather than an urgent fear that disaster will befall them if they cannot find ways to coordinate their actions with others.</w:t>
      </w:r>
    </w:p>
    <w:p w:rsidR="00715113" w:rsidRPr="00227EF7" w:rsidRDefault="00715113" w:rsidP="00715113">
      <w:pPr>
        <w:rPr>
          <w:sz w:val="16"/>
        </w:rPr>
      </w:pPr>
      <w:r w:rsidRPr="00227EF7">
        <w:rPr>
          <w:rStyle w:val="StyleUnderline"/>
        </w:rPr>
        <w:t>Efforts to form a great power concert</w:t>
      </w:r>
      <w:r w:rsidRPr="00227EF7">
        <w:rPr>
          <w:sz w:val="16"/>
        </w:rPr>
        <w:t xml:space="preserve"> are thus likely to </w:t>
      </w:r>
      <w:r w:rsidRPr="00227EF7">
        <w:rPr>
          <w:rStyle w:val="StyleUnderline"/>
        </w:rPr>
        <w:t>prove unavailing; making concessions to Russia or China in hopes of drawing them into such a concert could</w:t>
      </w:r>
      <w:r w:rsidRPr="00227EF7">
        <w:rPr>
          <w:sz w:val="16"/>
        </w:rPr>
        <w:t xml:space="preserve"> well </w:t>
      </w:r>
      <w:r w:rsidRPr="00227EF7">
        <w:rPr>
          <w:rStyle w:val="StyleUnderline"/>
        </w:rPr>
        <w:t>be more destabilizing than stabilizing</w:t>
      </w:r>
      <w:r w:rsidRPr="00227EF7">
        <w:rPr>
          <w:sz w:val="16"/>
        </w:rPr>
        <w:t>.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rsidR="00715113" w:rsidRPr="00227EF7" w:rsidRDefault="00715113" w:rsidP="00715113">
      <w:pPr>
        <w:rPr>
          <w:sz w:val="16"/>
        </w:rPr>
      </w:pPr>
      <w:r w:rsidRPr="00227EF7">
        <w:rPr>
          <w:sz w:val="16"/>
        </w:rPr>
        <w:t>In our mind, there are seven critical questions whose answers will go a long way towards helping the United States navigate a new age of great power rivalry. We do not agree on all the answers, but we do concur on several essential principles that ought to guide U.S. strategy. More than that, we agree on the critical importance of a rigorous analysis of these issues, and the need for an effort to fashion a coherent and forceful strategy.</w:t>
      </w:r>
    </w:p>
    <w:p w:rsidR="00715113" w:rsidRPr="00227EF7" w:rsidRDefault="00715113" w:rsidP="00715113">
      <w:pPr>
        <w:rPr>
          <w:sz w:val="16"/>
        </w:rPr>
      </w:pPr>
      <w:r w:rsidRPr="00227EF7">
        <w:rPr>
          <w:sz w:val="16"/>
        </w:rPr>
        <w:t>1. What vital U.S. interests are at stake in these relationships?</w:t>
      </w:r>
    </w:p>
    <w:p w:rsidR="00715113" w:rsidRPr="00227EF7" w:rsidRDefault="00715113" w:rsidP="00715113">
      <w:pPr>
        <w:rPr>
          <w:sz w:val="16"/>
        </w:rPr>
      </w:pPr>
      <w:r w:rsidRPr="00227EF7">
        <w:rPr>
          <w:sz w:val="16"/>
        </w:rPr>
        <w:t>The natural starting point for any conception of a U.S. national security strategy is an assessment of interests: What does the United States have at stake in its relations with other great powers? The question is complex because U.S. interests are numerous, and sometimes conflicting. The United States is concerned with the norm of non-aggression in Europe and the security of Ukraine.  Yet it also wants productive relations with Russia, not only for its own sake (to reduce the risk of conflict), but also as a route to the achievement of other interests, such as nonproliferation. The United States wants good relations with China as well, for reasons having to do with economic prosperity, regional stability, and global governance.  Yet Washington also has interests in preserving rules of behavior in regard to the sovereign status of South China Sea geographic features. How the United States prioritizes and balances these interests will play a critical role in defining the character of its strategies toward other great powers.</w:t>
      </w:r>
    </w:p>
    <w:p w:rsidR="00715113" w:rsidRPr="00227EF7" w:rsidRDefault="00715113" w:rsidP="00715113">
      <w:pPr>
        <w:rPr>
          <w:sz w:val="16"/>
        </w:rPr>
      </w:pPr>
      <w:r w:rsidRPr="00227EF7">
        <w:rPr>
          <w:sz w:val="16"/>
        </w:rPr>
        <w:t>2. What long-term vision of world politics does the strategy serve?</w:t>
      </w:r>
    </w:p>
    <w:p w:rsidR="00715113" w:rsidRPr="00227EF7" w:rsidRDefault="00715113" w:rsidP="00715113">
      <w:pPr>
        <w:rPr>
          <w:sz w:val="16"/>
        </w:rPr>
      </w:pPr>
      <w:r w:rsidRPr="00227EF7">
        <w:rPr>
          <w:rStyle w:val="StyleUnderline"/>
        </w:rPr>
        <w:t xml:space="preserve">Any strategy must be grounded in some vision or theory of the relevant </w:t>
      </w:r>
      <w:r w:rsidRPr="00227EF7">
        <w:rPr>
          <w:rStyle w:val="Emphasis"/>
        </w:rPr>
        <w:t>long-term trends</w:t>
      </w:r>
      <w:r w:rsidRPr="00227EF7">
        <w:rPr>
          <w:sz w:val="16"/>
        </w:rPr>
        <w:t xml:space="preserve">: How is the international system evolving, and what does this tell us about the opportunities and risks for the United States? During the Cold War, Washington laid out a transformative vision that broadcast faith in the power of liberal values to ultimately outshine and transform the Soviet system. U.S. strategy could therefore remain relatively patient — to contain the Soviet Union, rather than undertake riskier rollback approaches, and let the long-term trends assumed by the strategy do their work. </w:t>
      </w:r>
      <w:r w:rsidRPr="00227EF7">
        <w:rPr>
          <w:rStyle w:val="StyleUnderline"/>
        </w:rPr>
        <w:t>Some of the biggest errors in U.S. Cold War strategy arose when the U</w:t>
      </w:r>
      <w:r w:rsidRPr="00227EF7">
        <w:rPr>
          <w:sz w:val="16"/>
        </w:rPr>
        <w:t xml:space="preserve">nited </w:t>
      </w:r>
      <w:r w:rsidRPr="00227EF7">
        <w:rPr>
          <w:rStyle w:val="StyleUnderline"/>
        </w:rPr>
        <w:t>S</w:t>
      </w:r>
      <w:r w:rsidRPr="00227EF7">
        <w:rPr>
          <w:sz w:val="16"/>
        </w:rPr>
        <w:t xml:space="preserve">tates </w:t>
      </w:r>
      <w:r w:rsidRPr="00227EF7">
        <w:rPr>
          <w:rStyle w:val="StyleUnderline"/>
        </w:rPr>
        <w:t>allowed the urgency of a short-term challenge to override this essential confidence</w:t>
      </w:r>
      <w:r w:rsidRPr="00227EF7">
        <w:rPr>
          <w:sz w:val="16"/>
        </w:rPr>
        <w:t>.</w:t>
      </w:r>
    </w:p>
    <w:p w:rsidR="00715113" w:rsidRPr="00227EF7" w:rsidRDefault="00715113" w:rsidP="00715113">
      <w:pPr>
        <w:rPr>
          <w:sz w:val="16"/>
        </w:rPr>
      </w:pPr>
      <w:r w:rsidRPr="00227EF7">
        <w:rPr>
          <w:sz w:val="16"/>
        </w:rPr>
        <w:t xml:space="preserve">What are the key global trends today? Some see the most important long-term truths of great power competition in starkly pessimistic terms. </w:t>
      </w:r>
      <w:r w:rsidRPr="00227EF7">
        <w:rPr>
          <w:rStyle w:val="StyleUnderline"/>
        </w:rPr>
        <w:t>China and Russia are confronting U.S. influence, values, and the American-led order</w:t>
      </w:r>
      <w:r w:rsidRPr="00227EF7">
        <w:rPr>
          <w:sz w:val="16"/>
        </w:rPr>
        <w:t xml:space="preserve">. </w:t>
      </w:r>
      <w:r w:rsidRPr="00227EF7">
        <w:rPr>
          <w:rStyle w:val="StyleUnderline"/>
        </w:rPr>
        <w:t>Illiberalism is on the rise. Relative American power is diminishing</w:t>
      </w:r>
      <w:r w:rsidRPr="00227EF7">
        <w:rPr>
          <w:sz w:val="16"/>
        </w:rPr>
        <w:t xml:space="preserve">. A more optimistic lens might rely on a projection of the world’s leading economies in 2030 or 2040: The likely great powers (including Germany, Japan, Indonesia, Mexico, and Brazil) are nearly all card-carrying members of the liberal international order. This vision would suggest that, although </w:t>
      </w:r>
      <w:r w:rsidRPr="00227EF7">
        <w:rPr>
          <w:rStyle w:val="StyleUnderline"/>
        </w:rPr>
        <w:t xml:space="preserve">Russia surely poses a </w:t>
      </w:r>
      <w:r w:rsidRPr="00227EF7">
        <w:rPr>
          <w:rStyle w:val="Emphasis"/>
        </w:rPr>
        <w:t>significant</w:t>
      </w:r>
      <w:r w:rsidRPr="00227EF7">
        <w:rPr>
          <w:rStyle w:val="StyleUnderline"/>
        </w:rPr>
        <w:t xml:space="preserve"> </w:t>
      </w:r>
      <w:r w:rsidRPr="00227EF7">
        <w:rPr>
          <w:rStyle w:val="Emphasis"/>
        </w:rPr>
        <w:t>near</w:t>
      </w:r>
      <w:r w:rsidRPr="00227EF7">
        <w:rPr>
          <w:rStyle w:val="StyleUnderline"/>
        </w:rPr>
        <w:t>- and medium-</w:t>
      </w:r>
      <w:r w:rsidRPr="00227EF7">
        <w:rPr>
          <w:rStyle w:val="Emphasis"/>
        </w:rPr>
        <w:t>term threat</w:t>
      </w:r>
      <w:r w:rsidRPr="00227EF7">
        <w:rPr>
          <w:rStyle w:val="StyleUnderline"/>
        </w:rPr>
        <w:t xml:space="preserve"> to the international order and U.S. interests</w:t>
      </w:r>
      <w:r w:rsidRPr="00227EF7">
        <w:rPr>
          <w:sz w:val="16"/>
        </w:rPr>
        <w:t xml:space="preserve">, over the longer-term </w:t>
      </w:r>
      <w:r w:rsidRPr="00227EF7">
        <w:rPr>
          <w:rStyle w:val="StyleUnderline"/>
        </w:rPr>
        <w:t>Washington</w:t>
      </w:r>
      <w:r w:rsidRPr="00227EF7">
        <w:rPr>
          <w:sz w:val="16"/>
        </w:rPr>
        <w:t xml:space="preserve"> doesn’t so much have a “great power relations” problem as much as it </w:t>
      </w:r>
      <w:r w:rsidRPr="00227EF7">
        <w:rPr>
          <w:rStyle w:val="StyleUnderline"/>
        </w:rPr>
        <w:t xml:space="preserve">has a </w:t>
      </w:r>
      <w:r w:rsidRPr="00227EF7">
        <w:rPr>
          <w:rStyle w:val="Emphasis"/>
        </w:rPr>
        <w:t>“China problem”</w:t>
      </w:r>
      <w:r w:rsidRPr="00227EF7">
        <w:rPr>
          <w:rStyle w:val="StyleUnderline"/>
        </w:rPr>
        <w:t xml:space="preserve">: Its dominant task is to ensure that China doesn’t become a </w:t>
      </w:r>
      <w:r w:rsidRPr="00227EF7">
        <w:rPr>
          <w:rStyle w:val="Emphasis"/>
        </w:rPr>
        <w:t>hostile and aggressive</w:t>
      </w:r>
      <w:r w:rsidRPr="00227EF7">
        <w:rPr>
          <w:rStyle w:val="StyleUnderline"/>
        </w:rPr>
        <w:t xml:space="preserve"> outlier</w:t>
      </w:r>
      <w:r w:rsidRPr="00227EF7">
        <w:rPr>
          <w:sz w:val="16"/>
        </w:rPr>
        <w:t>. Either way, answers to such questions can decisively shape the U.S. approach to other great powers — its urgency or patience, its ambitions, and its objectives.</w:t>
      </w:r>
    </w:p>
    <w:p w:rsidR="00715113" w:rsidRPr="00227EF7" w:rsidRDefault="00715113" w:rsidP="00715113">
      <w:pPr>
        <w:rPr>
          <w:sz w:val="16"/>
        </w:rPr>
      </w:pPr>
      <w:r w:rsidRPr="00227EF7">
        <w:rPr>
          <w:sz w:val="16"/>
        </w:rPr>
        <w:t>3. Is there a coherent set of great powers whose nature, preferences and international behavior is similar enough to justify a unified strategy?</w:t>
      </w:r>
    </w:p>
    <w:p w:rsidR="00715113" w:rsidRPr="00227EF7" w:rsidRDefault="00715113" w:rsidP="00715113">
      <w:pPr>
        <w:rPr>
          <w:sz w:val="16"/>
        </w:rPr>
      </w:pPr>
      <w:r w:rsidRPr="00227EF7">
        <w:rPr>
          <w:sz w:val="16"/>
        </w:rPr>
        <w:t>Considerable differences in national strategic style, governance, interests, and level of aggressiveness among states such as China, Russia, India, Germany, Indonesia, and Brazil mean that no singular approach is likely to achieve U.S. goals. Rather than a generic strategy, Washington may need a discrete approach toward each of these states, as well as some way of meshing the resulting relationships into mutually supportive rather than self-destructive patterns.</w:t>
      </w:r>
    </w:p>
    <w:p w:rsidR="00715113" w:rsidRPr="00227EF7" w:rsidRDefault="00715113" w:rsidP="00715113">
      <w:pPr>
        <w:rPr>
          <w:sz w:val="16"/>
        </w:rPr>
      </w:pPr>
      <w:r w:rsidRPr="00227EF7">
        <w:rPr>
          <w:sz w:val="16"/>
        </w:rPr>
        <w:t>At some point, these global considerations — how to make the mosaic of country strategies fit together — would begin to look a lot like an over-arching strategy. Many great powers, moreover, have similar interests and preferences: security, acquisition of power and influence, achievement of status, and prestige. To some degree, influence-seeking great powers may pose similar strategic challenges, and a strategy could be grounded in a set of general principles. Either way, answers to these questions will point to just how generic or bespoke a great power strategy needs to be.</w:t>
      </w:r>
    </w:p>
    <w:p w:rsidR="00715113" w:rsidRPr="00227EF7" w:rsidRDefault="00715113" w:rsidP="00715113">
      <w:pPr>
        <w:rPr>
          <w:sz w:val="16"/>
        </w:rPr>
      </w:pPr>
      <w:r w:rsidRPr="00227EF7">
        <w:rPr>
          <w:sz w:val="16"/>
        </w:rPr>
        <w:t>4. What are the intentions of other great powers?</w:t>
      </w:r>
    </w:p>
    <w:p w:rsidR="00715113" w:rsidRPr="00227EF7" w:rsidRDefault="00715113" w:rsidP="00715113">
      <w:pPr>
        <w:rPr>
          <w:sz w:val="16"/>
        </w:rPr>
      </w:pPr>
      <w:r w:rsidRPr="00227EF7">
        <w:rPr>
          <w:sz w:val="16"/>
        </w:rPr>
        <w:t xml:space="preserve">A detailed, nuanced understanding of the motivations, preferences and intentions of the other great powers is a critical beginning point for any strategy. Such an analysis has to begin with distinct analyses of the two states most likely to pose security challenges — Russia and China. How </w:t>
      </w:r>
      <w:r w:rsidRPr="00227EF7">
        <w:rPr>
          <w:sz w:val="16"/>
        </w:rPr>
        <w:lastRenderedPageBreak/>
        <w:t>limited or expansive are their ambitions? What does our understanding of their motives say about the potential for compromise? This may be the single most important analytical question to shape a great power strategy. Skeptics of negotiated outcomes view Russia and China as determined revisionists that are constrained only by U.S. policy and power, while optimists contend that Moscow and Beijing have limited, largely defensive goals, and that their desires can fairly easily be satiated. The answer will help determine whether the United States can live with those states in a meaningfully shared order — and whether compromise will bring about greater international stability or simply greater revisionist demands.</w:t>
      </w:r>
    </w:p>
    <w:p w:rsidR="00715113" w:rsidRPr="00227EF7" w:rsidRDefault="00715113" w:rsidP="00715113">
      <w:pPr>
        <w:rPr>
          <w:sz w:val="16"/>
        </w:rPr>
      </w:pPr>
      <w:r w:rsidRPr="00227EF7">
        <w:rPr>
          <w:sz w:val="16"/>
        </w:rPr>
        <w:t>5. How meaningful are the areas of potential compromise and cooperation with each great power?</w:t>
      </w:r>
    </w:p>
    <w:p w:rsidR="00715113" w:rsidRPr="00227EF7" w:rsidRDefault="00715113" w:rsidP="00715113">
      <w:pPr>
        <w:rPr>
          <w:sz w:val="16"/>
        </w:rPr>
      </w:pPr>
      <w:r w:rsidRPr="00227EF7">
        <w:rPr>
          <w:sz w:val="16"/>
        </w:rPr>
        <w:t>This question derives from the analysis of interests and intentions and points to the available space for mutual accommodations. If it is minimal, U.S. policy toward these countries will face tight constraints. The list of issues on which the United States and Russia can profitably cooperate, for instance, is perhaps more limited than some observers suppose. Broad areas of available compromise, on the other hand, would suggest an opportunity to create a powerful shared order, or at the very least an opportunity to blend competition with collaboration. As with many of these questions, the answer will differ from one great power to another.</w:t>
      </w:r>
    </w:p>
    <w:p w:rsidR="00715113" w:rsidRPr="00227EF7" w:rsidRDefault="00715113" w:rsidP="00715113">
      <w:pPr>
        <w:rPr>
          <w:sz w:val="16"/>
        </w:rPr>
      </w:pPr>
      <w:r w:rsidRPr="00227EF7">
        <w:rPr>
          <w:sz w:val="16"/>
        </w:rPr>
        <w:t>6. What is the essential goal of the strategy: Promoting good relations and avoiding war, or confronting aggression and enforcing rules?</w:t>
      </w:r>
    </w:p>
    <w:p w:rsidR="00715113" w:rsidRPr="00227EF7" w:rsidRDefault="00715113" w:rsidP="00715113">
      <w:pPr>
        <w:rPr>
          <w:sz w:val="16"/>
        </w:rPr>
      </w:pPr>
      <w:r w:rsidRPr="00227EF7">
        <w:rPr>
          <w:sz w:val="16"/>
        </w:rPr>
        <w:t>A strategy toward potentially aggressive great powers could, on the one hand, make compromises and accommodations to preserve the best possible relations — largely overlooking, for example, Russia’s adventurism in its “near abroad.” Or it could prioritize strict enforcement of rules of the road in world politics — for example, working to isolate Russia from the international community if it violates norms of sovereignty and non-aggression. The choice here primarily has to do with how Washington weights the dangers of competition and conflict on the one hand, versus the dangers of allowing the international order to be eroded at the margins on the other.</w:t>
      </w:r>
    </w:p>
    <w:p w:rsidR="00715113" w:rsidRPr="00227EF7" w:rsidRDefault="00715113" w:rsidP="00715113">
      <w:pPr>
        <w:rPr>
          <w:sz w:val="16"/>
        </w:rPr>
      </w:pPr>
      <w:r w:rsidRPr="00227EF7">
        <w:rPr>
          <w:sz w:val="16"/>
        </w:rPr>
        <w:t>This question really applies only to a sub-set of great powers, since many of them (Germany, Japan, Brazil, and more) hardly need confronting. In fact, at the moment this question only applies to China, Russia, and perhaps — if it is considered a great power — Iran. The question demands an assessment of the most effective route to long-term peace: Is it by containing, deterring, and ultimately overpowering the ambitions of a set of would-be revisionists; or is it by engaging those states to mellow those ambitions? U.S. policy for the last three-plus decades has sought a sort of middle ground, seeking to engage while deterring on the margins. As these states become more openly aggressive, is such a middle way any longer feasible?</w:t>
      </w:r>
    </w:p>
    <w:p w:rsidR="00715113" w:rsidRPr="00227EF7" w:rsidRDefault="00715113" w:rsidP="00715113">
      <w:pPr>
        <w:rPr>
          <w:sz w:val="16"/>
        </w:rPr>
      </w:pPr>
      <w:r w:rsidRPr="00227EF7">
        <w:rPr>
          <w:sz w:val="16"/>
        </w:rPr>
        <w:t>7. What global posture options and operational concepts are available to support these strategies?</w:t>
      </w:r>
    </w:p>
    <w:p w:rsidR="00715113" w:rsidRPr="00C758C2" w:rsidRDefault="00715113" w:rsidP="00715113">
      <w:pPr>
        <w:rPr>
          <w:sz w:val="16"/>
        </w:rPr>
      </w:pPr>
      <w:r w:rsidRPr="00227EF7">
        <w:rPr>
          <w:sz w:val="16"/>
        </w:rPr>
        <w:t xml:space="preserve">Deciding on the nature of the great power challenge is only half the battle; </w:t>
      </w:r>
      <w:r w:rsidRPr="00227EF7">
        <w:rPr>
          <w:rStyle w:val="StyleUnderline"/>
        </w:rPr>
        <w:t>the</w:t>
      </w:r>
      <w:r w:rsidRPr="00227EF7">
        <w:rPr>
          <w:sz w:val="16"/>
        </w:rPr>
        <w:t xml:space="preserve"> </w:t>
      </w:r>
      <w:r w:rsidRPr="00227EF7">
        <w:rPr>
          <w:rStyle w:val="StyleUnderline"/>
        </w:rPr>
        <w:t>U</w:t>
      </w:r>
      <w:r w:rsidRPr="00227EF7">
        <w:rPr>
          <w:sz w:val="16"/>
        </w:rPr>
        <w:t xml:space="preserve">nited </w:t>
      </w:r>
      <w:r w:rsidRPr="00227EF7">
        <w:rPr>
          <w:rStyle w:val="StyleUnderline"/>
        </w:rPr>
        <w:t>S</w:t>
      </w:r>
      <w:r w:rsidRPr="00227EF7">
        <w:rPr>
          <w:sz w:val="16"/>
        </w:rPr>
        <w:t xml:space="preserve">tates also </w:t>
      </w:r>
      <w:r w:rsidRPr="00227EF7">
        <w:rPr>
          <w:rStyle w:val="StyleUnderline"/>
        </w:rPr>
        <w:t>has to formulate strategies or concepts to shape its efforts</w:t>
      </w:r>
      <w:r w:rsidRPr="00227EF7">
        <w:rPr>
          <w:sz w:val="16"/>
        </w:rPr>
        <w:t xml:space="preserve">. </w:t>
      </w:r>
      <w:r w:rsidRPr="00227EF7">
        <w:rPr>
          <w:rStyle w:val="StyleUnderline"/>
        </w:rPr>
        <w:t>In geopolitical and military terms</w:t>
      </w:r>
      <w:r w:rsidRPr="00227EF7">
        <w:rPr>
          <w:sz w:val="16"/>
        </w:rPr>
        <w:t xml:space="preserve">, for example, </w:t>
      </w:r>
      <w:r w:rsidRPr="00227EF7">
        <w:rPr>
          <w:rStyle w:val="StyleUnderline"/>
        </w:rPr>
        <w:t>Washington can choose from an array of military strategies, global posture systems and operational concepts</w:t>
      </w:r>
      <w:r w:rsidRPr="00227EF7">
        <w:rPr>
          <w:sz w:val="16"/>
        </w:rPr>
        <w:t xml:space="preserve">. While sometimes seemingly arcane, </w:t>
      </w:r>
      <w:r w:rsidRPr="00227EF7">
        <w:rPr>
          <w:rStyle w:val="StyleUnderline"/>
        </w:rPr>
        <w:t>these choices play a major role in defining the character of these strategic relationships by broadcasting defensive or offensive intent</w:t>
      </w:r>
      <w:r w:rsidRPr="00227EF7">
        <w:rPr>
          <w:sz w:val="16"/>
        </w:rPr>
        <w:t>. Does the United States need to deploy war-winning levels of military force to the edges of the NATO alliance? Does it need concepts that promise to project power deep into the Russian and Chinese homelands from the outset of a conflict? Can it safely rely on notions of “offshore balancing” that bring most U.S. military power back home?</w:t>
      </w:r>
    </w:p>
    <w:p w:rsidR="00715113" w:rsidRDefault="00715113" w:rsidP="00715113"/>
    <w:p w:rsidR="00715113" w:rsidRDefault="00715113" w:rsidP="000D5F92"/>
    <w:p w:rsidR="00715113" w:rsidRDefault="00715113" w:rsidP="00715113">
      <w:pPr>
        <w:pStyle w:val="Heading4"/>
      </w:pPr>
      <w:r>
        <w:t xml:space="preserve">Specifically – loss of US influence will cause major power wars in the </w:t>
      </w:r>
      <w:proofErr w:type="gramStart"/>
      <w:r>
        <w:t>middle east</w:t>
      </w:r>
      <w:proofErr w:type="gramEnd"/>
      <w:r>
        <w:t xml:space="preserve"> that go nuclear</w:t>
      </w:r>
    </w:p>
    <w:p w:rsidR="00715113" w:rsidRDefault="00715113" w:rsidP="00715113">
      <w:r w:rsidRPr="005C0B6A">
        <w:rPr>
          <w:rStyle w:val="Style13ptBold"/>
        </w:rPr>
        <w:t>Brzezinski 12</w:t>
      </w:r>
      <w:r>
        <w:t>—National Security Advisor to Carter, Professor of American Foreign Policy at Johns Hopkins, scholar at the CSIS, and PhD from Harvard [</w:t>
      </w:r>
      <w:proofErr w:type="spellStart"/>
      <w:r>
        <w:t>Zbigniew</w:t>
      </w:r>
      <w:proofErr w:type="spellEnd"/>
      <w:r>
        <w:t xml:space="preserve">, </w:t>
      </w:r>
      <w:r>
        <w:rPr>
          <w:i/>
        </w:rPr>
        <w:t>Strategic Vision: America and the Crisis of Global Power</w:t>
      </w:r>
      <w:r>
        <w:t xml:space="preserve">, http://www.otvoroci.com/uploads/3/8/0/5/38053843/strategic_vision__america_and_the_crisis_of_global_power.pdf] </w:t>
      </w:r>
    </w:p>
    <w:p w:rsidR="00715113" w:rsidRDefault="00715113" w:rsidP="00715113"/>
    <w:p w:rsidR="00715113" w:rsidRPr="009B7137" w:rsidRDefault="00715113" w:rsidP="00715113">
      <w:pPr>
        <w:rPr>
          <w:rStyle w:val="Emphasis"/>
        </w:rPr>
      </w:pPr>
      <w:r w:rsidRPr="009B7137">
        <w:rPr>
          <w:sz w:val="16"/>
        </w:rPr>
        <w:t xml:space="preserve">In addition to specific states becoming immediately endangered, one also needs to take into account the more general probability that </w:t>
      </w:r>
      <w:r w:rsidRPr="009B7137">
        <w:rPr>
          <w:rStyle w:val="StyleUnderline"/>
        </w:rPr>
        <w:t xml:space="preserve">America’s decline would set in motion </w:t>
      </w:r>
      <w:r w:rsidRPr="009B7137">
        <w:rPr>
          <w:rStyle w:val="Emphasis"/>
        </w:rPr>
        <w:t>tectonic shifts</w:t>
      </w:r>
      <w:r w:rsidRPr="009B7137">
        <w:rPr>
          <w:sz w:val="16"/>
        </w:rPr>
        <w:t xml:space="preserve"> </w:t>
      </w:r>
      <w:r w:rsidRPr="009B7137">
        <w:rPr>
          <w:rStyle w:val="StyleUnderline"/>
        </w:rPr>
        <w:t xml:space="preserve">undermining the political stability of the </w:t>
      </w:r>
      <w:r w:rsidRPr="009B7137">
        <w:rPr>
          <w:rStyle w:val="Emphasis"/>
        </w:rPr>
        <w:t>entire Middle East</w:t>
      </w:r>
      <w:r w:rsidRPr="009B7137">
        <w:rPr>
          <w:rStyle w:val="StyleUnderline"/>
        </w:rPr>
        <w:t>.</w:t>
      </w:r>
      <w:r w:rsidRPr="009B7137">
        <w:rPr>
          <w:sz w:val="16"/>
        </w:rPr>
        <w:t xml:space="preserve"> Though in varying degrees, </w:t>
      </w:r>
      <w:r w:rsidRPr="009B7137">
        <w:rPr>
          <w:rStyle w:val="StyleUnderline"/>
        </w:rPr>
        <w:t xml:space="preserve">all the states in the region remain vulnerable to </w:t>
      </w:r>
      <w:r w:rsidRPr="009B7137">
        <w:rPr>
          <w:rStyle w:val="Emphasis"/>
        </w:rPr>
        <w:t>internal populist pressures, social unrest, and religious fundamentalism</w:t>
      </w:r>
      <w:r w:rsidRPr="009B7137">
        <w:rPr>
          <w:sz w:val="16"/>
        </w:rPr>
        <w:t xml:space="preserve">, as seen in the events of early 2011. </w:t>
      </w:r>
      <w:r w:rsidRPr="009B7137">
        <w:rPr>
          <w:rStyle w:val="StyleUnderline"/>
        </w:rPr>
        <w:t xml:space="preserve">If America’s decline were to occur </w:t>
      </w:r>
      <w:r w:rsidRPr="009B7137">
        <w:rPr>
          <w:rStyle w:val="Emphasis"/>
        </w:rPr>
        <w:t>with the Israeli-Palestinian conflict still unresolved</w:t>
      </w:r>
      <w:r w:rsidRPr="009B7137">
        <w:rPr>
          <w:sz w:val="16"/>
        </w:rPr>
        <w:t xml:space="preserve">, the </w:t>
      </w:r>
      <w:r w:rsidRPr="009B7137">
        <w:rPr>
          <w:rStyle w:val="StyleUnderline"/>
        </w:rPr>
        <w:t xml:space="preserve">failure to implement by then a mutually acceptable two-state solution </w:t>
      </w:r>
      <w:r w:rsidRPr="009B7137">
        <w:rPr>
          <w:rStyle w:val="Emphasis"/>
        </w:rPr>
        <w:t>would further inflame the region’s political atmosphere. Regional hostility to Israel would then intensify.</w:t>
      </w:r>
    </w:p>
    <w:p w:rsidR="00715113" w:rsidRPr="009B7137" w:rsidRDefault="00715113" w:rsidP="00715113">
      <w:pPr>
        <w:rPr>
          <w:sz w:val="16"/>
        </w:rPr>
      </w:pPr>
      <w:r w:rsidRPr="009B7137">
        <w:rPr>
          <w:sz w:val="16"/>
        </w:rPr>
        <w:t xml:space="preserve">It is reasonable to assume that </w:t>
      </w:r>
      <w:r w:rsidRPr="009B7137">
        <w:rPr>
          <w:rStyle w:val="StyleUnderline"/>
        </w:rPr>
        <w:t>perceived American weakness would</w:t>
      </w:r>
      <w:r w:rsidRPr="009B7137">
        <w:rPr>
          <w:sz w:val="16"/>
        </w:rPr>
        <w:t xml:space="preserve"> at some point </w:t>
      </w:r>
      <w:r w:rsidRPr="009B7137">
        <w:rPr>
          <w:rStyle w:val="StyleUnderline"/>
        </w:rPr>
        <w:t xml:space="preserve">tempt </w:t>
      </w:r>
      <w:r w:rsidRPr="009B7137">
        <w:rPr>
          <w:sz w:val="16"/>
        </w:rPr>
        <w:t xml:space="preserve">the more powerful states in the region, notably </w:t>
      </w:r>
      <w:r w:rsidRPr="009B7137">
        <w:rPr>
          <w:rStyle w:val="Emphasis"/>
        </w:rPr>
        <w:t>Iran or Israel</w:t>
      </w:r>
      <w:r w:rsidRPr="009B7137">
        <w:rPr>
          <w:sz w:val="16"/>
        </w:rPr>
        <w:t xml:space="preserve">, </w:t>
      </w:r>
      <w:r w:rsidRPr="009B7137">
        <w:rPr>
          <w:rStyle w:val="StyleUnderline"/>
        </w:rPr>
        <w:t>to preempt anticipated dangers</w:t>
      </w:r>
      <w:r w:rsidRPr="009B7137">
        <w:rPr>
          <w:sz w:val="16"/>
        </w:rPr>
        <w:t xml:space="preserve">. In these circumstances </w:t>
      </w:r>
      <w:r w:rsidRPr="009B7137">
        <w:rPr>
          <w:rStyle w:val="Emphasis"/>
        </w:rPr>
        <w:t>even cautious jockeying</w:t>
      </w:r>
      <w:r w:rsidRPr="009B7137">
        <w:rPr>
          <w:rStyle w:val="StyleUnderline"/>
        </w:rPr>
        <w:t xml:space="preserve"> for tactical advantage could precipit</w:t>
      </w:r>
      <w:r w:rsidRPr="009B7137">
        <w:rPr>
          <w:rStyle w:val="Emphasis"/>
        </w:rPr>
        <w:t>ate eruptions of local violence</w:t>
      </w:r>
      <w:r w:rsidRPr="009B7137">
        <w:rPr>
          <w:rStyle w:val="StyleUnderline"/>
        </w:rPr>
        <w:t>—</w:t>
      </w:r>
      <w:r w:rsidRPr="009B7137">
        <w:rPr>
          <w:sz w:val="16"/>
        </w:rPr>
        <w:t>say, involving Hamas or Hezbollah, backed by Iran, versus Israel</w:t>
      </w:r>
      <w:r w:rsidRPr="009B7137">
        <w:rPr>
          <w:rStyle w:val="StyleUnderline"/>
        </w:rPr>
        <w:t>—which could then escala</w:t>
      </w:r>
      <w:r w:rsidRPr="009B7137">
        <w:rPr>
          <w:rStyle w:val="Emphasis"/>
        </w:rPr>
        <w:t>te into wider and more bloody military encounters</w:t>
      </w:r>
      <w:r w:rsidRPr="009B7137">
        <w:rPr>
          <w:sz w:val="16"/>
        </w:rPr>
        <w:t xml:space="preserve"> </w:t>
      </w:r>
      <w:r w:rsidRPr="009B7137">
        <w:rPr>
          <w:rStyle w:val="StyleUnderline"/>
        </w:rPr>
        <w:t>as well as new intifadas</w:t>
      </w:r>
      <w:r w:rsidRPr="009B7137">
        <w:rPr>
          <w:sz w:val="16"/>
        </w:rPr>
        <w:t xml:space="preserve">. </w:t>
      </w:r>
      <w:r w:rsidRPr="009B7137">
        <w:rPr>
          <w:rStyle w:val="StyleUnderline"/>
        </w:rPr>
        <w:t>Weak entities</w:t>
      </w:r>
      <w:r w:rsidRPr="009B7137">
        <w:rPr>
          <w:sz w:val="16"/>
        </w:rPr>
        <w:t xml:space="preserve"> such as</w:t>
      </w:r>
      <w:r w:rsidRPr="009B7137">
        <w:rPr>
          <w:rStyle w:val="StyleUnderline"/>
        </w:rPr>
        <w:t xml:space="preserve"> Lebanon and Palestine</w:t>
      </w:r>
      <w:r w:rsidRPr="009B7137">
        <w:rPr>
          <w:sz w:val="16"/>
        </w:rPr>
        <w:t xml:space="preserve"> </w:t>
      </w:r>
      <w:r w:rsidRPr="009B7137">
        <w:rPr>
          <w:rStyle w:val="StyleUnderline"/>
        </w:rPr>
        <w:t>would then pay an especially high price in civilian death tolls.</w:t>
      </w:r>
      <w:r w:rsidRPr="009B7137">
        <w:rPr>
          <w:sz w:val="16"/>
        </w:rPr>
        <w:t xml:space="preserve"> Even worse, </w:t>
      </w:r>
      <w:r w:rsidRPr="009B7137">
        <w:rPr>
          <w:rStyle w:val="StyleUnderline"/>
        </w:rPr>
        <w:t xml:space="preserve">such conflicts could </w:t>
      </w:r>
      <w:r w:rsidRPr="009B7137">
        <w:rPr>
          <w:rStyle w:val="Emphasis"/>
        </w:rPr>
        <w:t>rise to truly horrific levels through strikes and counterstrikes between Iran and Israel</w:t>
      </w:r>
      <w:r w:rsidRPr="009B7137">
        <w:rPr>
          <w:sz w:val="16"/>
        </w:rPr>
        <w:t>.</w:t>
      </w:r>
    </w:p>
    <w:p w:rsidR="00715113" w:rsidRPr="009B7137" w:rsidRDefault="00715113" w:rsidP="00715113">
      <w:pPr>
        <w:rPr>
          <w:rStyle w:val="StyleUnderline"/>
        </w:rPr>
      </w:pPr>
      <w:r w:rsidRPr="009B7137">
        <w:rPr>
          <w:sz w:val="16"/>
        </w:rPr>
        <w:t xml:space="preserve">The latter turn of events could then </w:t>
      </w:r>
      <w:r w:rsidRPr="009B7137">
        <w:rPr>
          <w:rStyle w:val="StyleUnderline"/>
        </w:rPr>
        <w:t xml:space="preserve">draw the </w:t>
      </w:r>
      <w:r w:rsidRPr="009B7137">
        <w:rPr>
          <w:rStyle w:val="Emphasis"/>
        </w:rPr>
        <w:t>U</w:t>
      </w:r>
      <w:r w:rsidRPr="009B7137">
        <w:rPr>
          <w:sz w:val="16"/>
        </w:rPr>
        <w:t xml:space="preserve">nited </w:t>
      </w:r>
      <w:r w:rsidRPr="009B7137">
        <w:rPr>
          <w:rStyle w:val="Emphasis"/>
        </w:rPr>
        <w:t>S</w:t>
      </w:r>
      <w:r w:rsidRPr="009B7137">
        <w:rPr>
          <w:sz w:val="16"/>
        </w:rPr>
        <w:t xml:space="preserve">tates </w:t>
      </w:r>
      <w:r w:rsidRPr="009B7137">
        <w:rPr>
          <w:rStyle w:val="StyleUnderline"/>
        </w:rPr>
        <w:t>into a direct confrontation with Iran</w:t>
      </w:r>
      <w:r w:rsidRPr="009B7137">
        <w:rPr>
          <w:sz w:val="16"/>
        </w:rPr>
        <w:t xml:space="preserve">. Since a </w:t>
      </w:r>
      <w:r w:rsidRPr="009B7137">
        <w:rPr>
          <w:rStyle w:val="StyleUnderline"/>
        </w:rPr>
        <w:t>conventional war would not be a favorable option for an America fatigued by the wars in Iraq and Afghanistan</w:t>
      </w:r>
      <w:r w:rsidRPr="009B7137">
        <w:rPr>
          <w:sz w:val="16"/>
        </w:rPr>
        <w:t xml:space="preserve"> (and by then </w:t>
      </w:r>
      <w:r w:rsidRPr="009B7137">
        <w:rPr>
          <w:sz w:val="16"/>
        </w:rPr>
        <w:lastRenderedPageBreak/>
        <w:t xml:space="preserve">perhaps also in Pakistan), </w:t>
      </w:r>
      <w:r w:rsidRPr="009B7137">
        <w:rPr>
          <w:rStyle w:val="StyleUnderline"/>
        </w:rPr>
        <w:t>the</w:t>
      </w:r>
      <w:r w:rsidRPr="009B7137">
        <w:rPr>
          <w:sz w:val="16"/>
        </w:rPr>
        <w:t xml:space="preserve"> </w:t>
      </w:r>
      <w:r w:rsidRPr="009B7137">
        <w:rPr>
          <w:rStyle w:val="Emphasis"/>
        </w:rPr>
        <w:t>U</w:t>
      </w:r>
      <w:r w:rsidRPr="009B7137">
        <w:rPr>
          <w:sz w:val="16"/>
        </w:rPr>
        <w:t>nited</w:t>
      </w:r>
      <w:r w:rsidRPr="009B7137">
        <w:rPr>
          <w:rStyle w:val="Emphasis"/>
        </w:rPr>
        <w:t xml:space="preserve"> S</w:t>
      </w:r>
      <w:r w:rsidRPr="009B7137">
        <w:rPr>
          <w:sz w:val="16"/>
        </w:rPr>
        <w:t xml:space="preserve">tates presumably </w:t>
      </w:r>
      <w:r w:rsidRPr="009B7137">
        <w:rPr>
          <w:rStyle w:val="StyleUnderline"/>
        </w:rPr>
        <w:t>would rely on its air supremacy to inflict painful strategic damage on Iran,</w:t>
      </w:r>
      <w:r w:rsidRPr="009B7137">
        <w:rPr>
          <w:sz w:val="16"/>
        </w:rPr>
        <w:t xml:space="preserve"> and especially on its nuclear facilities. </w:t>
      </w:r>
      <w:r w:rsidRPr="009B7137">
        <w:rPr>
          <w:rStyle w:val="StyleUnderline"/>
        </w:rPr>
        <w:t>The resulting</w:t>
      </w:r>
      <w:r w:rsidRPr="009B7137">
        <w:rPr>
          <w:sz w:val="16"/>
        </w:rPr>
        <w:t xml:space="preserve"> human toll would infuse into Iranian nationalism a lasting hostility toward America while further blending Islamic fundamentalism with Iranian nationalism. Islamic </w:t>
      </w:r>
      <w:r w:rsidRPr="009B7137">
        <w:rPr>
          <w:rStyle w:val="StyleUnderline"/>
        </w:rPr>
        <w:t>radicalism and extremism in the Middle East at large would also be inflamed</w:t>
      </w:r>
      <w:r w:rsidRPr="009B7137">
        <w:rPr>
          <w:sz w:val="16"/>
        </w:rPr>
        <w:t xml:space="preserve">, </w:t>
      </w:r>
      <w:r w:rsidRPr="009B7137">
        <w:rPr>
          <w:rStyle w:val="StyleUnderline"/>
        </w:rPr>
        <w:t>with</w:t>
      </w:r>
      <w:r w:rsidRPr="009B7137">
        <w:rPr>
          <w:sz w:val="16"/>
        </w:rPr>
        <w:t xml:space="preserve"> potentially </w:t>
      </w:r>
      <w:r w:rsidRPr="009B7137">
        <w:rPr>
          <w:rStyle w:val="StyleUnderline"/>
        </w:rPr>
        <w:t>damaging consequences for the world economy</w:t>
      </w:r>
      <w:r w:rsidRPr="009B7137">
        <w:rPr>
          <w:sz w:val="16"/>
        </w:rPr>
        <w:t xml:space="preserve">. Under these circumstances, </w:t>
      </w:r>
      <w:r w:rsidRPr="009B7137">
        <w:rPr>
          <w:rStyle w:val="StyleUnderline"/>
        </w:rPr>
        <w:t>Russia would obviously benefit economically from the rise in the price of energy and politically from the concentration</w:t>
      </w:r>
      <w:r w:rsidRPr="009B7137">
        <w:rPr>
          <w:sz w:val="16"/>
        </w:rPr>
        <w:t xml:space="preserve"> </w:t>
      </w:r>
      <w:r w:rsidRPr="009B7137">
        <w:rPr>
          <w:rStyle w:val="StyleUnderline"/>
        </w:rPr>
        <w:t>of Islamic passions</w:t>
      </w:r>
      <w:r w:rsidRPr="009B7137">
        <w:rPr>
          <w:sz w:val="16"/>
        </w:rPr>
        <w:t xml:space="preserve"> on the United States as Muslim grievances shifted away from Russia. </w:t>
      </w:r>
      <w:r w:rsidRPr="009B7137">
        <w:rPr>
          <w:rStyle w:val="StyleUnderline"/>
        </w:rPr>
        <w:t>Turkey might become more overtly sympathetic to the Islamic sense of victimhood, and China could gain a freer hand in pursuing its own interests in the area.</w:t>
      </w:r>
    </w:p>
    <w:p w:rsidR="00715113" w:rsidRPr="009B7137" w:rsidRDefault="00715113" w:rsidP="00715113">
      <w:pPr>
        <w:rPr>
          <w:rStyle w:val="Emphasis"/>
        </w:rPr>
      </w:pPr>
      <w:r w:rsidRPr="009B7137">
        <w:rPr>
          <w:sz w:val="16"/>
        </w:rPr>
        <w:t xml:space="preserve">In that geopolitical context, and contrary to those who believe that Israel’s long-term security would benefit from an America locked into a hostile relationship with the world of Islam, </w:t>
      </w:r>
      <w:r w:rsidRPr="009B7137">
        <w:rPr>
          <w:rStyle w:val="Emphasis"/>
        </w:rPr>
        <w:t>Israel’s long-term survival could be placed in jeopardy</w:t>
      </w:r>
      <w:r w:rsidRPr="009B7137">
        <w:rPr>
          <w:sz w:val="16"/>
        </w:rPr>
        <w:t xml:space="preserve">. </w:t>
      </w:r>
      <w:r w:rsidRPr="009B7137">
        <w:rPr>
          <w:rStyle w:val="StyleUnderline"/>
        </w:rPr>
        <w:t>Israel has the military capacity and the national will to repel immediate dangers to itself</w:t>
      </w:r>
      <w:r w:rsidRPr="009B7137">
        <w:rPr>
          <w:sz w:val="16"/>
        </w:rPr>
        <w:t xml:space="preserve">, and also to repress the Palestinians. But </w:t>
      </w:r>
      <w:r w:rsidRPr="009B7137">
        <w:rPr>
          <w:rStyle w:val="StyleUnderline"/>
        </w:rPr>
        <w:t>America’s long-standing and generous support for Israel</w:t>
      </w:r>
      <w:r w:rsidRPr="009B7137">
        <w:rPr>
          <w:sz w:val="16"/>
        </w:rPr>
        <w:t xml:space="preserve">, derived more from a genuine sense of moral obligation and less from real strategic congruity, </w:t>
      </w:r>
      <w:r w:rsidRPr="009B7137">
        <w:rPr>
          <w:rStyle w:val="Emphasis"/>
        </w:rPr>
        <w:t>could become less reliable.</w:t>
      </w:r>
      <w:r w:rsidRPr="009B7137">
        <w:rPr>
          <w:sz w:val="16"/>
        </w:rPr>
        <w:t xml:space="preserve"> </w:t>
      </w:r>
      <w:r w:rsidRPr="009B7137">
        <w:rPr>
          <w:rStyle w:val="StyleUnderline"/>
        </w:rPr>
        <w:t>The inclination to disengage from the region could grow as America declines</w:t>
      </w:r>
      <w:r w:rsidRPr="009B7137">
        <w:rPr>
          <w:sz w:val="16"/>
        </w:rPr>
        <w:t xml:space="preserve">, despite public support for Israel, </w:t>
      </w:r>
      <w:r w:rsidRPr="009B7137">
        <w:rPr>
          <w:rStyle w:val="StyleUnderline"/>
        </w:rPr>
        <w:t>while much of the world would probably blame America for the regional upheaval.</w:t>
      </w:r>
      <w:r w:rsidRPr="009B7137">
        <w:rPr>
          <w:sz w:val="16"/>
        </w:rPr>
        <w:t xml:space="preserve"> </w:t>
      </w:r>
      <w:r w:rsidRPr="009B7137">
        <w:rPr>
          <w:rStyle w:val="StyleUnderline"/>
        </w:rPr>
        <w:t>With the Arab masses politically aroused</w:t>
      </w:r>
      <w:r w:rsidRPr="009B7137">
        <w:rPr>
          <w:sz w:val="16"/>
        </w:rPr>
        <w:t xml:space="preserve"> and more inclined to engage in prolonged violence (“people’s war”), </w:t>
      </w:r>
      <w:r w:rsidRPr="009B7137">
        <w:rPr>
          <w:rStyle w:val="StyleUnderline"/>
        </w:rPr>
        <w:t>an Israel that could become internationally viewed</w:t>
      </w:r>
      <w:r w:rsidRPr="009B7137">
        <w:rPr>
          <w:sz w:val="16"/>
        </w:rPr>
        <w:t>—to cite Deputy Prime Minister Ehud Barak’s ominous warning in 2010—</w:t>
      </w:r>
      <w:r w:rsidRPr="009B7137">
        <w:rPr>
          <w:rStyle w:val="Emphasis"/>
        </w:rPr>
        <w:t>as an “apartheid” state would have doubtful long-term prospects.</w:t>
      </w:r>
    </w:p>
    <w:p w:rsidR="00715113" w:rsidRPr="009B7137" w:rsidRDefault="00715113" w:rsidP="00715113">
      <w:pPr>
        <w:rPr>
          <w:rStyle w:val="StyleUnderline"/>
        </w:rPr>
      </w:pPr>
      <w:r w:rsidRPr="009B7137">
        <w:rPr>
          <w:rStyle w:val="StyleUnderline"/>
        </w:rPr>
        <w:t xml:space="preserve">The vulnerability of the US–supported </w:t>
      </w:r>
      <w:proofErr w:type="spellStart"/>
      <w:r w:rsidRPr="009B7137">
        <w:rPr>
          <w:rStyle w:val="StyleUnderline"/>
        </w:rPr>
        <w:t>PersianGulf</w:t>
      </w:r>
      <w:proofErr w:type="spellEnd"/>
      <w:r w:rsidRPr="009B7137">
        <w:rPr>
          <w:rStyle w:val="StyleUnderline"/>
        </w:rPr>
        <w:t xml:space="preserve"> states </w:t>
      </w:r>
      <w:r w:rsidRPr="009B7137">
        <w:rPr>
          <w:rStyle w:val="Emphasis"/>
        </w:rPr>
        <w:t>would also be likely to intensify</w:t>
      </w:r>
      <w:r w:rsidRPr="009B7137">
        <w:rPr>
          <w:sz w:val="16"/>
        </w:rPr>
        <w:t xml:space="preserve">. </w:t>
      </w:r>
      <w:r w:rsidRPr="009B7137">
        <w:rPr>
          <w:rStyle w:val="StyleUnderline"/>
        </w:rPr>
        <w:t>As US power in the region recedes and as Iran continues its military buildup and pursues greater influence in Iraq</w:t>
      </w:r>
      <w:r w:rsidRPr="009B7137">
        <w:rPr>
          <w:sz w:val="16"/>
        </w:rPr>
        <w:t xml:space="preserve"> —which prior to the 2003 US invasion stood as a bulwark to Iranian expansion—uncertainty and </w:t>
      </w:r>
      <w:r w:rsidRPr="009B7137">
        <w:rPr>
          <w:rStyle w:val="StyleUnderline"/>
        </w:rPr>
        <w:t>insecurity within Saudi Arabia, Kuwait, Bahrain, Qatar, Oman, and the UAE are likely to intensify</w:t>
      </w:r>
      <w:r w:rsidRPr="009B7137">
        <w:rPr>
          <w:sz w:val="16"/>
        </w:rPr>
        <w:t xml:space="preserve">. </w:t>
      </w:r>
      <w:r w:rsidRPr="009B7137">
        <w:rPr>
          <w:rStyle w:val="StyleUnderline"/>
        </w:rPr>
        <w:t xml:space="preserve">They may have to seek </w:t>
      </w:r>
      <w:r w:rsidRPr="009B7137">
        <w:rPr>
          <w:rStyle w:val="Emphasis"/>
        </w:rPr>
        <w:t>new and more effective protectors of their security</w:t>
      </w:r>
      <w:r w:rsidRPr="009B7137">
        <w:rPr>
          <w:sz w:val="16"/>
        </w:rPr>
        <w:t xml:space="preserve">. </w:t>
      </w:r>
      <w:r w:rsidRPr="009B7137">
        <w:rPr>
          <w:rStyle w:val="StyleUnderline"/>
        </w:rPr>
        <w:t>China would be an obvious and potentially economically motivated candidate, thereby altering dramatically the geopolitical configuration of the Middle East.</w:t>
      </w:r>
    </w:p>
    <w:p w:rsidR="000D5F92" w:rsidRDefault="00715113" w:rsidP="00715113">
      <w:pPr>
        <w:rPr>
          <w:rStyle w:val="Emphasis"/>
        </w:rPr>
      </w:pPr>
      <w:r w:rsidRPr="009B7137">
        <w:rPr>
          <w:sz w:val="16"/>
        </w:rPr>
        <w:t xml:space="preserve">Just thirty-five years ago, the United States benefited from strong relationships with the four most important countries in the Middle East: </w:t>
      </w:r>
      <w:r w:rsidRPr="009B7137">
        <w:rPr>
          <w:rStyle w:val="StyleUnderline"/>
        </w:rPr>
        <w:t>Iran, Saudi Arabia, Egypt, and Turkey</w:t>
      </w:r>
      <w:r w:rsidRPr="009B7137">
        <w:rPr>
          <w:sz w:val="16"/>
        </w:rPr>
        <w:t xml:space="preserve">. As a result, American interests in the region were secure. American interests in the region were secure. Today, </w:t>
      </w:r>
      <w:r w:rsidRPr="009B7137">
        <w:rPr>
          <w:rStyle w:val="StyleUnderline"/>
        </w:rPr>
        <w:t>American influence with each of these four states is largely reduced</w:t>
      </w:r>
      <w:r w:rsidRPr="009B7137">
        <w:rPr>
          <w:sz w:val="16"/>
        </w:rPr>
        <w:t xml:space="preserve">. </w:t>
      </w:r>
      <w:r w:rsidRPr="009B7137">
        <w:rPr>
          <w:rStyle w:val="StyleUnderline"/>
        </w:rPr>
        <w:t>America and Iran are locked in a hostile relationship</w:t>
      </w:r>
      <w:r w:rsidRPr="009B7137">
        <w:rPr>
          <w:sz w:val="16"/>
        </w:rPr>
        <w:t>; Sa</w:t>
      </w:r>
      <w:r w:rsidRPr="009B7137">
        <w:rPr>
          <w:rStyle w:val="StyleUnderline"/>
        </w:rPr>
        <w:t>udi Arabia is critical of America’s evolving regional policy; Turkey is disappointed by the lack of American understanding for its regional ambitions</w:t>
      </w:r>
      <w:r w:rsidRPr="009B7137">
        <w:rPr>
          <w:sz w:val="16"/>
        </w:rPr>
        <w:t xml:space="preserve">; </w:t>
      </w:r>
      <w:r w:rsidRPr="009B7137">
        <w:rPr>
          <w:rStyle w:val="StyleUnderline"/>
        </w:rPr>
        <w:t xml:space="preserve">and Egypt’s rising skepticism regarding its relationship with Israel is setting it at odds </w:t>
      </w:r>
      <w:proofErr w:type="spellStart"/>
      <w:r w:rsidRPr="009B7137">
        <w:rPr>
          <w:rStyle w:val="StyleUnderline"/>
        </w:rPr>
        <w:t>withAmerica’s</w:t>
      </w:r>
      <w:proofErr w:type="spellEnd"/>
      <w:r w:rsidRPr="009B7137">
        <w:rPr>
          <w:rStyle w:val="StyleUnderline"/>
        </w:rPr>
        <w:t xml:space="preserve"> priorities</w:t>
      </w:r>
      <w:r w:rsidRPr="009B7137">
        <w:rPr>
          <w:sz w:val="16"/>
        </w:rPr>
        <w:t xml:space="preserve">. In brief, </w:t>
      </w:r>
      <w:r w:rsidRPr="009B7137">
        <w:rPr>
          <w:rStyle w:val="StyleUnderline"/>
        </w:rPr>
        <w:t xml:space="preserve">the US position in the Middle East is manifestly deteriorating. </w:t>
      </w:r>
      <w:r w:rsidRPr="009B7137">
        <w:rPr>
          <w:rStyle w:val="Emphasis"/>
        </w:rPr>
        <w:t>An American decline would end it.</w:t>
      </w:r>
      <w:r w:rsidRPr="009B7137">
        <w:rPr>
          <w:rStyle w:val="Emphasis"/>
        </w:rPr>
        <w:cr/>
      </w:r>
    </w:p>
    <w:p w:rsidR="00715113" w:rsidRDefault="00715113" w:rsidP="00715113">
      <w:pPr>
        <w:rPr>
          <w:rStyle w:val="Emphasis"/>
        </w:rPr>
      </w:pPr>
    </w:p>
    <w:p w:rsidR="00715113" w:rsidRDefault="00715113" w:rsidP="00715113">
      <w:pPr>
        <w:pStyle w:val="Heading4"/>
      </w:pPr>
      <w:r>
        <w:t xml:space="preserve">Diabetes and health related costs will spike health care </w:t>
      </w:r>
    </w:p>
    <w:p w:rsidR="00715113" w:rsidRDefault="00715113" w:rsidP="00715113">
      <w:r w:rsidRPr="00105C35">
        <w:rPr>
          <w:rStyle w:val="Style13ptBold"/>
        </w:rPr>
        <w:t>Williams 16 – Professor of Law, Western State College of Law</w:t>
      </w:r>
      <w:r>
        <w:t xml:space="preserve"> [Ryan T. Williams, “Size Really Does Matter: How Obesity is Undermining America’s National Security,” The University of Toledo Law Review, </w:t>
      </w:r>
      <w:proofErr w:type="gramStart"/>
      <w:r>
        <w:t>Fall</w:t>
      </w:r>
      <w:proofErr w:type="gramEnd"/>
      <w:r>
        <w:t xml:space="preserve">, 2016, 48 U. </w:t>
      </w:r>
      <w:proofErr w:type="spellStart"/>
      <w:r>
        <w:t>Tol</w:t>
      </w:r>
      <w:proofErr w:type="spellEnd"/>
      <w:r>
        <w:t>. L. Rev. 21]</w:t>
      </w:r>
    </w:p>
    <w:p w:rsidR="00715113" w:rsidRPr="00105C35" w:rsidRDefault="00715113" w:rsidP="00715113"/>
    <w:p w:rsidR="00715113" w:rsidRDefault="00715113" w:rsidP="00715113">
      <w:r>
        <w:t>D. How It Happens: Diabetes and the Cost of Obesity Related Illnesses</w:t>
      </w:r>
    </w:p>
    <w:p w:rsidR="00715113" w:rsidRPr="009A3224" w:rsidRDefault="00715113" w:rsidP="00715113">
      <w:pPr>
        <w:rPr>
          <w:sz w:val="16"/>
        </w:rPr>
      </w:pPr>
      <w:r w:rsidRPr="00CF6B2F">
        <w:rPr>
          <w:rStyle w:val="StyleUnderline"/>
        </w:rPr>
        <w:t xml:space="preserve">Though not all </w:t>
      </w:r>
      <w:r w:rsidRPr="009A3224">
        <w:rPr>
          <w:sz w:val="16"/>
        </w:rPr>
        <w:t xml:space="preserve">of the current and projected </w:t>
      </w:r>
      <w:r w:rsidRPr="00CF6B2F">
        <w:rPr>
          <w:rStyle w:val="StyleUnderline"/>
        </w:rPr>
        <w:t>increases in health care</w:t>
      </w:r>
      <w:r w:rsidRPr="009A3224">
        <w:rPr>
          <w:sz w:val="16"/>
        </w:rPr>
        <w:t xml:space="preserve"> costs </w:t>
      </w:r>
      <w:r w:rsidRPr="00CF6B2F">
        <w:rPr>
          <w:rStyle w:val="StyleUnderline"/>
        </w:rPr>
        <w:t>will come from obesity-related preventable diseases, a large majority of them will</w:t>
      </w:r>
      <w:r w:rsidRPr="009A3224">
        <w:rPr>
          <w:sz w:val="16"/>
        </w:rPr>
        <w:t xml:space="preserve">. </w:t>
      </w:r>
      <w:proofErr w:type="gramStart"/>
      <w:r w:rsidRPr="009A3224">
        <w:rPr>
          <w:sz w:val="16"/>
        </w:rPr>
        <w:t>n172</w:t>
      </w:r>
      <w:proofErr w:type="gramEnd"/>
      <w:r w:rsidRPr="009A3224">
        <w:rPr>
          <w:sz w:val="16"/>
        </w:rPr>
        <w:t xml:space="preserve"> Currently, </w:t>
      </w:r>
      <w:r w:rsidRPr="00CF6B2F">
        <w:rPr>
          <w:rStyle w:val="StyleUnderline"/>
        </w:rPr>
        <w:t>75% of healthcare</w:t>
      </w:r>
      <w:r w:rsidRPr="009A3224">
        <w:rPr>
          <w:sz w:val="16"/>
        </w:rPr>
        <w:t xml:space="preserve"> </w:t>
      </w:r>
      <w:r w:rsidRPr="00CF6B2F">
        <w:rPr>
          <w:rStyle w:val="StyleUnderline"/>
        </w:rPr>
        <w:t>costs are spent on preventable diseases</w:t>
      </w:r>
      <w:r w:rsidRPr="009A3224">
        <w:rPr>
          <w:sz w:val="16"/>
        </w:rPr>
        <w:t xml:space="preserve"> that are the major causes of disability and death in our society. </w:t>
      </w:r>
      <w:proofErr w:type="gramStart"/>
      <w:r w:rsidRPr="009A3224">
        <w:rPr>
          <w:sz w:val="16"/>
        </w:rPr>
        <w:t>n173</w:t>
      </w:r>
      <w:proofErr w:type="gramEnd"/>
      <w:r w:rsidRPr="009A3224">
        <w:rPr>
          <w:sz w:val="16"/>
        </w:rPr>
        <w:t xml:space="preserve"> </w:t>
      </w:r>
      <w:r w:rsidRPr="00CF6B2F">
        <w:rPr>
          <w:rStyle w:val="StyleUnderline"/>
        </w:rPr>
        <w:t>Obesity is a major contributor</w:t>
      </w:r>
      <w:r w:rsidRPr="009A3224">
        <w:rPr>
          <w:sz w:val="16"/>
        </w:rPr>
        <w:t xml:space="preserve"> to these preventable health costs and diseases, including the top killers: heart disease, n174 cancer, and diabetes-related illnesses. </w:t>
      </w:r>
      <w:proofErr w:type="gramStart"/>
      <w:r w:rsidRPr="009A3224">
        <w:rPr>
          <w:sz w:val="16"/>
        </w:rPr>
        <w:t>n175</w:t>
      </w:r>
      <w:proofErr w:type="gramEnd"/>
      <w:r w:rsidRPr="009A3224">
        <w:rPr>
          <w:sz w:val="16"/>
        </w:rPr>
        <w:t xml:space="preserve"> </w:t>
      </w:r>
      <w:r w:rsidRPr="00CF6B2F">
        <w:rPr>
          <w:rStyle w:val="StyleUnderline"/>
        </w:rPr>
        <w:t>One of the most</w:t>
      </w:r>
      <w:r w:rsidRPr="009A3224">
        <w:rPr>
          <w:sz w:val="16"/>
        </w:rPr>
        <w:t xml:space="preserve"> </w:t>
      </w:r>
      <w:r w:rsidRPr="00CF6B2F">
        <w:rPr>
          <w:rStyle w:val="StyleUnderline"/>
        </w:rPr>
        <w:t>common</w:t>
      </w:r>
      <w:r w:rsidRPr="009A3224">
        <w:rPr>
          <w:sz w:val="16"/>
        </w:rPr>
        <w:t xml:space="preserve"> overweight and obesity related diseases </w:t>
      </w:r>
      <w:r w:rsidRPr="00CF6B2F">
        <w:rPr>
          <w:rStyle w:val="StyleUnderline"/>
        </w:rPr>
        <w:t>is diabetes</w:t>
      </w:r>
      <w:r w:rsidRPr="009A3224">
        <w:rPr>
          <w:sz w:val="16"/>
        </w:rPr>
        <w:t>. n176 "One in two Americans has pre-diabetes or diabetes" (or what Dr. Mark Hyman calls "</w:t>
      </w:r>
      <w:proofErr w:type="spellStart"/>
      <w:r w:rsidRPr="009A3224">
        <w:rPr>
          <w:sz w:val="16"/>
        </w:rPr>
        <w:t>diabesity</w:t>
      </w:r>
      <w:proofErr w:type="spellEnd"/>
      <w:r w:rsidRPr="009A3224">
        <w:rPr>
          <w:sz w:val="16"/>
        </w:rPr>
        <w:t xml:space="preserve">"). </w:t>
      </w:r>
      <w:proofErr w:type="gramStart"/>
      <w:r w:rsidRPr="009A3224">
        <w:rPr>
          <w:sz w:val="16"/>
        </w:rPr>
        <w:t>n177</w:t>
      </w:r>
      <w:proofErr w:type="gramEnd"/>
      <w:r w:rsidRPr="009A3224">
        <w:rPr>
          <w:sz w:val="16"/>
        </w:rPr>
        <w:t xml:space="preserve"> There are two types of diabetes. Type 1 diabetes is almost strictly genetic and inherited. </w:t>
      </w:r>
      <w:proofErr w:type="gramStart"/>
      <w:r w:rsidRPr="009A3224">
        <w:rPr>
          <w:sz w:val="16"/>
        </w:rPr>
        <w:t>n178</w:t>
      </w:r>
      <w:proofErr w:type="gramEnd"/>
      <w:r w:rsidRPr="009A3224">
        <w:rPr>
          <w:sz w:val="16"/>
        </w:rPr>
        <w:t xml:space="preserve"> Changing the diets of those individuals will likely have little to no impact on health care costs. But </w:t>
      </w:r>
      <w:r w:rsidRPr="009A3224">
        <w:rPr>
          <w:rStyle w:val="StyleUnderline"/>
        </w:rPr>
        <w:t>over 90% of American diabetes cases are type 2.</w:t>
      </w:r>
      <w:r w:rsidRPr="009A3224">
        <w:rPr>
          <w:sz w:val="16"/>
        </w:rPr>
        <w:t xml:space="preserve"> n179 "</w:t>
      </w:r>
      <w:r w:rsidRPr="009A3224">
        <w:rPr>
          <w:rStyle w:val="StyleUnderline"/>
        </w:rPr>
        <w:t>Type 2 diabetes is almost 100% preventable</w:t>
      </w:r>
      <w:r w:rsidRPr="009A3224">
        <w:rPr>
          <w:sz w:val="16"/>
        </w:rPr>
        <w:t xml:space="preserve"> and curable with dietary intervention." n180 Thus, four out of every five people that has diabetes in America could have prevented it through diet and avoiding being overweight. n181 While some people undoubtedly have a genetic predisposition to obesity and diabetes, "those genes only get turned on when doused in mountains of white flour, white sugar, and fat." n182 [*43] </w:t>
      </w:r>
      <w:r w:rsidRPr="009A3224">
        <w:rPr>
          <w:rStyle w:val="StyleUnderline"/>
        </w:rPr>
        <w:t>That is because obesity "is the major driving force for insulin resistance" which leads to diabetes</w:t>
      </w:r>
      <w:r w:rsidRPr="009A3224">
        <w:rPr>
          <w:sz w:val="16"/>
        </w:rPr>
        <w:t xml:space="preserve">. </w:t>
      </w:r>
      <w:proofErr w:type="gramStart"/>
      <w:r w:rsidRPr="009A3224">
        <w:rPr>
          <w:sz w:val="16"/>
        </w:rPr>
        <w:t>n183</w:t>
      </w:r>
      <w:proofErr w:type="gramEnd"/>
      <w:r w:rsidRPr="009A3224">
        <w:rPr>
          <w:sz w:val="16"/>
        </w:rPr>
        <w:t xml:space="preserve"> The result is that "obesity is driving the epidemic of diabetes." n184 Until Americans start weighing less, the obesity epidemic will continue to spiral out of control. This is not hyperbole. In 2010, 25.8 million Americans were diagnosed with diabetes. </w:t>
      </w:r>
      <w:proofErr w:type="gramStart"/>
      <w:r w:rsidRPr="009A3224">
        <w:rPr>
          <w:sz w:val="16"/>
        </w:rPr>
        <w:lastRenderedPageBreak/>
        <w:t>n185</w:t>
      </w:r>
      <w:proofErr w:type="gramEnd"/>
      <w:r w:rsidRPr="009A3224">
        <w:rPr>
          <w:sz w:val="16"/>
        </w:rPr>
        <w:t xml:space="preserve"> By 2012, the number had grown to 29.1 million. </w:t>
      </w:r>
      <w:proofErr w:type="gramStart"/>
      <w:r w:rsidRPr="009A3224">
        <w:rPr>
          <w:sz w:val="16"/>
        </w:rPr>
        <w:t>n186</w:t>
      </w:r>
      <w:proofErr w:type="gramEnd"/>
      <w:r w:rsidRPr="009A3224">
        <w:rPr>
          <w:sz w:val="16"/>
        </w:rPr>
        <w:t xml:space="preserve"> These, however, are only the diagnosed cases. "25% of diabetics and 90% of pre-diabetics are not even diagnosed." n187 This leads to the estimate that at least 50% of Americans already have diabetes or are pre-diabetic, whether they realize it yet or not. </w:t>
      </w:r>
      <w:proofErr w:type="gramStart"/>
      <w:r w:rsidRPr="009A3224">
        <w:rPr>
          <w:sz w:val="16"/>
        </w:rPr>
        <w:t>n188</w:t>
      </w:r>
      <w:proofErr w:type="gramEnd"/>
      <w:r w:rsidRPr="009A3224">
        <w:rPr>
          <w:sz w:val="16"/>
        </w:rPr>
        <w:t xml:space="preserve"> Without a change in diet and weight loss, the problem is projected to get worse. If the current overweight and obesity trends continue, by 2050 one-third of all Americans will have diabetes. </w:t>
      </w:r>
      <w:proofErr w:type="gramStart"/>
      <w:r w:rsidRPr="009A3224">
        <w:rPr>
          <w:sz w:val="16"/>
        </w:rPr>
        <w:t>n189</w:t>
      </w:r>
      <w:proofErr w:type="gramEnd"/>
      <w:r w:rsidRPr="009A3224">
        <w:rPr>
          <w:sz w:val="16"/>
        </w:rPr>
        <w:t xml:space="preserve"> </w:t>
      </w:r>
      <w:r w:rsidRPr="009A3224">
        <w:rPr>
          <w:rStyle w:val="StyleUnderline"/>
        </w:rPr>
        <w:t>Indeed, trends suggests that one out of every three children born in the year 2000 and later will get diabetes in their lifetime</w:t>
      </w:r>
      <w:r w:rsidRPr="009A3224">
        <w:rPr>
          <w:sz w:val="16"/>
        </w:rPr>
        <w:t xml:space="preserve">. </w:t>
      </w:r>
      <w:proofErr w:type="gramStart"/>
      <w:r w:rsidRPr="009A3224">
        <w:rPr>
          <w:sz w:val="16"/>
        </w:rPr>
        <w:t>n190</w:t>
      </w:r>
      <w:proofErr w:type="gramEnd"/>
      <w:r w:rsidRPr="009A3224">
        <w:rPr>
          <w:sz w:val="16"/>
        </w:rPr>
        <w:t xml:space="preserve"> </w:t>
      </w:r>
      <w:r w:rsidRPr="009A3224">
        <w:rPr>
          <w:rStyle w:val="StyleUnderline"/>
        </w:rPr>
        <w:t>Half of African American children and Latino</w:t>
      </w:r>
      <w:r w:rsidRPr="009A3224">
        <w:rPr>
          <w:sz w:val="16"/>
        </w:rPr>
        <w:t xml:space="preserve"> </w:t>
      </w:r>
      <w:r w:rsidRPr="009A3224">
        <w:rPr>
          <w:rStyle w:val="StyleUnderline"/>
        </w:rPr>
        <w:t>children</w:t>
      </w:r>
      <w:r w:rsidRPr="009A3224">
        <w:rPr>
          <w:sz w:val="16"/>
        </w:rPr>
        <w:t xml:space="preserve"> born in the year 2000 or later </w:t>
      </w:r>
      <w:r w:rsidRPr="009A3224">
        <w:rPr>
          <w:rStyle w:val="StyleUnderline"/>
        </w:rPr>
        <w:t>will be diabetics</w:t>
      </w:r>
      <w:r w:rsidRPr="009A3224">
        <w:rPr>
          <w:sz w:val="16"/>
        </w:rPr>
        <w:t xml:space="preserve">. </w:t>
      </w:r>
      <w:proofErr w:type="gramStart"/>
      <w:r w:rsidRPr="009A3224">
        <w:rPr>
          <w:sz w:val="16"/>
        </w:rPr>
        <w:t>n191</w:t>
      </w:r>
      <w:proofErr w:type="gramEnd"/>
      <w:r w:rsidRPr="009A3224">
        <w:rPr>
          <w:sz w:val="16"/>
        </w:rPr>
        <w:t xml:space="preserve"> Because the number of Latinos in America grew 53% between 2000 and 2013, it is worth considering how those increases in population will affect the rate of Americans with diabetes. </w:t>
      </w:r>
      <w:proofErr w:type="gramStart"/>
      <w:r w:rsidRPr="009A3224">
        <w:rPr>
          <w:sz w:val="16"/>
        </w:rPr>
        <w:t>n192</w:t>
      </w:r>
      <w:proofErr w:type="gramEnd"/>
      <w:r w:rsidRPr="009A3224">
        <w:rPr>
          <w:sz w:val="16"/>
        </w:rPr>
        <w:t xml:space="preserve"> </w:t>
      </w:r>
      <w:r w:rsidRPr="009A3224">
        <w:rPr>
          <w:rStyle w:val="StyleUnderline"/>
        </w:rPr>
        <w:t>The cost of diabetes is startling.</w:t>
      </w:r>
      <w:r w:rsidRPr="009A3224">
        <w:rPr>
          <w:sz w:val="16"/>
        </w:rPr>
        <w:t xml:space="preserve"> Currently "</w:t>
      </w:r>
      <w:r w:rsidRPr="009A3224">
        <w:rPr>
          <w:rStyle w:val="StyleUnderline"/>
        </w:rPr>
        <w:t>1 out of 3 Medicare dollars is spent on diabetes</w:t>
      </w:r>
      <w:r w:rsidRPr="009A3224">
        <w:rPr>
          <w:sz w:val="16"/>
        </w:rPr>
        <w:t xml:space="preserve">." n193 Caring for those with </w:t>
      </w:r>
      <w:r w:rsidRPr="009A3224">
        <w:rPr>
          <w:rStyle w:val="StyleUnderline"/>
        </w:rPr>
        <w:t>diabetes will cost</w:t>
      </w:r>
      <w:r w:rsidRPr="009A3224">
        <w:rPr>
          <w:sz w:val="16"/>
        </w:rPr>
        <w:t xml:space="preserve"> America $ </w:t>
      </w:r>
      <w:r w:rsidRPr="009A3224">
        <w:rPr>
          <w:rStyle w:val="StyleUnderline"/>
        </w:rPr>
        <w:t>3.4 trillion dollars over the next decade</w:t>
      </w:r>
      <w:r w:rsidRPr="009A3224">
        <w:rPr>
          <w:sz w:val="16"/>
        </w:rPr>
        <w:t>. n194 "</w:t>
      </w:r>
      <w:r w:rsidRPr="009A3224">
        <w:rPr>
          <w:rStyle w:val="StyleUnderline"/>
        </w:rPr>
        <w:t>National health expenditures totaled an estimated $ 2.8 trillion in 2012</w:t>
      </w:r>
      <w:r w:rsidRPr="009A3224">
        <w:rPr>
          <w:sz w:val="16"/>
        </w:rPr>
        <w:t xml:space="preserve">." n195 </w:t>
      </w:r>
      <w:proofErr w:type="gramStart"/>
      <w:r w:rsidRPr="009A3224">
        <w:rPr>
          <w:sz w:val="16"/>
        </w:rPr>
        <w:t>This</w:t>
      </w:r>
      <w:proofErr w:type="gramEnd"/>
      <w:r w:rsidRPr="009A3224">
        <w:rPr>
          <w:sz w:val="16"/>
        </w:rPr>
        <w:t xml:space="preserve"> is another reason why rising obesity rates are so troubling for America's national security. </w:t>
      </w:r>
      <w:r w:rsidRPr="009A3224">
        <w:rPr>
          <w:rStyle w:val="StyleUnderline"/>
        </w:rPr>
        <w:t>If</w:t>
      </w:r>
      <w:r w:rsidRPr="009A3224">
        <w:rPr>
          <w:sz w:val="16"/>
        </w:rPr>
        <w:t xml:space="preserve"> the overweight and </w:t>
      </w:r>
      <w:r w:rsidRPr="009A3224">
        <w:rPr>
          <w:rStyle w:val="StyleUnderline"/>
        </w:rPr>
        <w:t>obesity rates do not significantly decline,</w:t>
      </w:r>
      <w:r w:rsidRPr="009A3224">
        <w:rPr>
          <w:sz w:val="16"/>
        </w:rPr>
        <w:t xml:space="preserve"> health care expenses will soon be high enough that they could adversely impact military spending. At a time when America faces troop shortage, a decrease in military spending could have an even greater impact.</w:t>
      </w:r>
    </w:p>
    <w:p w:rsidR="00715113" w:rsidRDefault="00715113" w:rsidP="00715113"/>
    <w:p w:rsidR="00715113" w:rsidRDefault="00715113" w:rsidP="00715113"/>
    <w:p w:rsidR="00BB2770" w:rsidRDefault="00BB2770" w:rsidP="00BB2770">
      <w:pPr>
        <w:pStyle w:val="Heading4"/>
      </w:pPr>
      <w:r>
        <w:t>Impact is linear – each reduction reduces economic risk</w:t>
      </w:r>
    </w:p>
    <w:p w:rsidR="00BB2770" w:rsidRPr="00994A2E" w:rsidRDefault="00BB2770" w:rsidP="00BB2770">
      <w:pPr>
        <w:rPr>
          <w:rFonts w:cs="Times New Roman"/>
        </w:rPr>
      </w:pPr>
      <w:r w:rsidRPr="00994A2E">
        <w:rPr>
          <w:rStyle w:val="Style13ptBold"/>
          <w:rFonts w:cs="Times New Roman"/>
        </w:rPr>
        <w:t xml:space="preserve">Gale, Brown, &amp; </w:t>
      </w:r>
      <w:proofErr w:type="spellStart"/>
      <w:r w:rsidRPr="00994A2E">
        <w:rPr>
          <w:rStyle w:val="Style13ptBold"/>
          <w:rFonts w:cs="Times New Roman"/>
        </w:rPr>
        <w:t>Saltiel</w:t>
      </w:r>
      <w:proofErr w:type="spellEnd"/>
      <w:r w:rsidRPr="00994A2E">
        <w:rPr>
          <w:rStyle w:val="Style13ptBold"/>
          <w:rFonts w:cs="Times New Roman"/>
        </w:rPr>
        <w:t xml:space="preserve"> 15 – Chair in Federal Econ policy @ Brookings, former research assistant, PhD Economics from UC-Irvine</w:t>
      </w:r>
      <w:r w:rsidRPr="00994A2E">
        <w:rPr>
          <w:rFonts w:cs="Times New Roman"/>
        </w:rPr>
        <w:t xml:space="preserve"> [William G. Gale, Samuel Brown, &amp; Fernando </w:t>
      </w:r>
      <w:proofErr w:type="spellStart"/>
      <w:r w:rsidRPr="00994A2E">
        <w:rPr>
          <w:rFonts w:cs="Times New Roman"/>
        </w:rPr>
        <w:t>Saltiel</w:t>
      </w:r>
      <w:proofErr w:type="spellEnd"/>
      <w:r w:rsidRPr="00994A2E">
        <w:rPr>
          <w:rFonts w:cs="Times New Roman"/>
        </w:rPr>
        <w:t xml:space="preserve">, Carbon Taxes as Part of the Fiscal Solution, from Implementing a US Carbon Tax: Challenges and Debates, eds. Ian Perry, Adele Morris, and </w:t>
      </w:r>
      <w:proofErr w:type="spellStart"/>
      <w:r w:rsidRPr="00994A2E">
        <w:rPr>
          <w:rFonts w:cs="Times New Roman"/>
        </w:rPr>
        <w:t>Roberton</w:t>
      </w:r>
      <w:proofErr w:type="spellEnd"/>
      <w:r w:rsidRPr="00994A2E">
        <w:rPr>
          <w:rFonts w:cs="Times New Roman"/>
        </w:rPr>
        <w:t xml:space="preserve"> C. </w:t>
      </w:r>
      <w:proofErr w:type="spellStart"/>
      <w:r w:rsidRPr="00994A2E">
        <w:rPr>
          <w:rFonts w:cs="Times New Roman"/>
        </w:rPr>
        <w:t>Willilams</w:t>
      </w:r>
      <w:proofErr w:type="spellEnd"/>
      <w:r w:rsidRPr="00994A2E">
        <w:rPr>
          <w:rFonts w:cs="Times New Roman"/>
        </w:rPr>
        <w:t xml:space="preserve"> III] page 3-4</w:t>
      </w:r>
    </w:p>
    <w:p w:rsidR="00BB2770" w:rsidRPr="00994A2E" w:rsidRDefault="00BB2770" w:rsidP="00BB2770">
      <w:pPr>
        <w:rPr>
          <w:rFonts w:cs="Times New Roman"/>
        </w:rPr>
      </w:pPr>
    </w:p>
    <w:p w:rsidR="00BB2770" w:rsidRPr="00227EF7" w:rsidRDefault="00BB2770" w:rsidP="00BB2770">
      <w:pPr>
        <w:rPr>
          <w:rFonts w:cs="Times New Roman"/>
          <w:sz w:val="16"/>
        </w:rPr>
      </w:pPr>
      <w:r w:rsidRPr="00227EF7">
        <w:rPr>
          <w:rFonts w:cs="Times New Roman"/>
          <w:sz w:val="16"/>
        </w:rPr>
        <w:t xml:space="preserve">As for the federal debt-to-GDP ratio, after averaging 37 percent of GDP in the 5O Years prior to the Great Re cession that started in 2007 and attaining a value of 36.3 percent of GDP in 2007 , the ratio is now projected to pass its 1946 high of 108 .6 percent in 2035 under current policy baseline (Figure 1.2). Unlike the aftermath of World War II, however, </w:t>
      </w:r>
      <w:r w:rsidRPr="00227EF7">
        <w:rPr>
          <w:rStyle w:val="StyleUnderline"/>
          <w:rFonts w:cs="Times New Roman"/>
        </w:rPr>
        <w:t>the debt-to-GDP ratio will continue to rise</w:t>
      </w:r>
      <w:r w:rsidRPr="00227EF7">
        <w:rPr>
          <w:rFonts w:cs="Times New Roman"/>
          <w:sz w:val="16"/>
        </w:rPr>
        <w:t xml:space="preserve"> after surpassing the previous peak. </w:t>
      </w:r>
      <w:r w:rsidRPr="00227EF7">
        <w:rPr>
          <w:rStyle w:val="StyleUnderline"/>
          <w:rFonts w:cs="Times New Roman"/>
        </w:rPr>
        <w:t>Expenditures are expected to rise significantly as the aging</w:t>
      </w:r>
      <w:r w:rsidRPr="00227EF7">
        <w:rPr>
          <w:rFonts w:cs="Times New Roman"/>
          <w:sz w:val="16"/>
        </w:rPr>
        <w:t xml:space="preserve"> of the </w:t>
      </w:r>
      <w:r w:rsidRPr="00227EF7">
        <w:rPr>
          <w:rStyle w:val="StyleUnderline"/>
          <w:rFonts w:cs="Times New Roman"/>
        </w:rPr>
        <w:t>populace and excess cost growth of health care cause</w:t>
      </w:r>
      <w:r w:rsidRPr="00227EF7">
        <w:rPr>
          <w:rFonts w:cs="Times New Roman"/>
          <w:sz w:val="16"/>
        </w:rPr>
        <w:t xml:space="preserve"> </w:t>
      </w:r>
      <w:r w:rsidRPr="00227EF7">
        <w:rPr>
          <w:rStyle w:val="StyleUnderline"/>
          <w:rFonts w:cs="Times New Roman"/>
        </w:rPr>
        <w:t>Medicare and Medicaid outlays to grow rapidly</w:t>
      </w:r>
      <w:r w:rsidRPr="00227EF7">
        <w:rPr>
          <w:rFonts w:cs="Times New Roman"/>
          <w:sz w:val="16"/>
        </w:rPr>
        <w:t xml:space="preserve">. </w:t>
      </w:r>
      <w:r w:rsidRPr="00227EF7">
        <w:rPr>
          <w:rStyle w:val="StyleUnderline"/>
          <w:rFonts w:cs="Times New Roman"/>
        </w:rPr>
        <w:t>Current estimates place the fiscal gap</w:t>
      </w:r>
      <w:r w:rsidRPr="00227EF7">
        <w:rPr>
          <w:rFonts w:cs="Times New Roman"/>
          <w:sz w:val="16"/>
        </w:rPr>
        <w:t xml:space="preserve"> - </w:t>
      </w:r>
      <w:r w:rsidRPr="00227EF7">
        <w:rPr>
          <w:rStyle w:val="StyleUnderline"/>
          <w:rFonts w:cs="Times New Roman"/>
        </w:rPr>
        <w:t>the</w:t>
      </w:r>
      <w:r w:rsidRPr="00227EF7">
        <w:rPr>
          <w:rFonts w:cs="Times New Roman"/>
          <w:sz w:val="16"/>
        </w:rPr>
        <w:t xml:space="preserve"> immediate and permanent </w:t>
      </w:r>
      <w:r w:rsidRPr="00227EF7">
        <w:rPr>
          <w:rStyle w:val="StyleUnderline"/>
          <w:rFonts w:cs="Times New Roman"/>
        </w:rPr>
        <w:t>increase in taxes or reduction in spending that would</w:t>
      </w:r>
      <w:r w:rsidRPr="00227EF7">
        <w:rPr>
          <w:rFonts w:cs="Times New Roman"/>
          <w:sz w:val="16"/>
        </w:rPr>
        <w:t xml:space="preserve"> </w:t>
      </w:r>
      <w:r w:rsidRPr="00227EF7">
        <w:rPr>
          <w:rStyle w:val="StyleUnderline"/>
          <w:rFonts w:cs="Times New Roman"/>
        </w:rPr>
        <w:t>keep the long-term debt-to-GDP ratio</w:t>
      </w:r>
      <w:r w:rsidRPr="00227EF7">
        <w:rPr>
          <w:rFonts w:cs="Times New Roman"/>
          <w:sz w:val="16"/>
        </w:rPr>
        <w:t xml:space="preserve"> </w:t>
      </w:r>
      <w:r w:rsidRPr="00227EF7">
        <w:rPr>
          <w:rStyle w:val="StyleUnderline"/>
          <w:rFonts w:cs="Times New Roman"/>
        </w:rPr>
        <w:t>at</w:t>
      </w:r>
      <w:r w:rsidRPr="00227EF7">
        <w:rPr>
          <w:rFonts w:cs="Times New Roman"/>
          <w:sz w:val="16"/>
        </w:rPr>
        <w:t xml:space="preserve"> </w:t>
      </w:r>
      <w:r w:rsidRPr="00227EF7">
        <w:rPr>
          <w:rStyle w:val="StyleUnderline"/>
          <w:rFonts w:cs="Times New Roman"/>
        </w:rPr>
        <w:t>its 2012 level</w:t>
      </w:r>
      <w:r w:rsidRPr="00227EF7">
        <w:rPr>
          <w:rFonts w:cs="Times New Roman"/>
          <w:sz w:val="16"/>
        </w:rPr>
        <w:t xml:space="preserve"> - or </w:t>
      </w:r>
      <w:r w:rsidRPr="00227EF7">
        <w:rPr>
          <w:rStyle w:val="StyleUnderline"/>
          <w:rFonts w:cs="Times New Roman"/>
        </w:rPr>
        <w:t>70.1 percent of GDP</w:t>
      </w:r>
      <w:r w:rsidRPr="00227EF7">
        <w:rPr>
          <w:rFonts w:cs="Times New Roman"/>
          <w:sz w:val="16"/>
        </w:rPr>
        <w:t xml:space="preserve"> - </w:t>
      </w:r>
      <w:r w:rsidRPr="00227EF7">
        <w:rPr>
          <w:rStyle w:val="StyleUnderline"/>
          <w:rFonts w:cs="Times New Roman"/>
        </w:rPr>
        <w:t>at 4-7 percent of GDP</w:t>
      </w:r>
      <w:r w:rsidRPr="00227EF7">
        <w:rPr>
          <w:rFonts w:cs="Times New Roman"/>
          <w:sz w:val="16"/>
        </w:rPr>
        <w:t xml:space="preserve"> through 2089 and 5-7 percent on a permanent basis (</w:t>
      </w:r>
      <w:proofErr w:type="spellStart"/>
      <w:r w:rsidRPr="00227EF7">
        <w:rPr>
          <w:rFonts w:cs="Times New Roman"/>
          <w:sz w:val="16"/>
        </w:rPr>
        <w:t>Auerbach</w:t>
      </w:r>
      <w:proofErr w:type="spellEnd"/>
      <w:r w:rsidRPr="00227EF7">
        <w:rPr>
          <w:rFonts w:cs="Times New Roman"/>
          <w:sz w:val="16"/>
        </w:rPr>
        <w:t xml:space="preserve"> and Gale 2013b</w:t>
      </w:r>
      <w:proofErr w:type="gramStart"/>
      <w:r w:rsidRPr="00227EF7">
        <w:rPr>
          <w:rFonts w:cs="Times New Roman"/>
          <w:sz w:val="16"/>
        </w:rPr>
        <w:t>) .</w:t>
      </w:r>
      <w:proofErr w:type="gramEnd"/>
    </w:p>
    <w:p w:rsidR="00BB2770" w:rsidRPr="00227EF7" w:rsidRDefault="00BB2770" w:rsidP="00BB2770">
      <w:pPr>
        <w:rPr>
          <w:rFonts w:cs="Times New Roman"/>
          <w:sz w:val="16"/>
        </w:rPr>
      </w:pPr>
      <w:r w:rsidRPr="00227EF7">
        <w:rPr>
          <w:rFonts w:cs="Times New Roman"/>
          <w:sz w:val="16"/>
        </w:rPr>
        <w:t xml:space="preserve">In contrast to the U.S. projected fiscal trajectory, </w:t>
      </w:r>
      <w:r w:rsidRPr="00227EF7">
        <w:rPr>
          <w:rStyle w:val="StyleUnderline"/>
          <w:rFonts w:cs="Times New Roman"/>
        </w:rPr>
        <w:t>many</w:t>
      </w:r>
      <w:r w:rsidRPr="00227EF7">
        <w:rPr>
          <w:rFonts w:cs="Times New Roman"/>
          <w:sz w:val="16"/>
        </w:rPr>
        <w:t xml:space="preserve"> organizations </w:t>
      </w:r>
      <w:r w:rsidRPr="00227EF7">
        <w:rPr>
          <w:rStyle w:val="StyleUnderline"/>
          <w:rFonts w:cs="Times New Roman"/>
        </w:rPr>
        <w:t>place the desired debt/GDP ratio between 40 percent and 60 percent</w:t>
      </w:r>
      <w:r w:rsidRPr="00227EF7">
        <w:rPr>
          <w:rFonts w:cs="Times New Roman"/>
          <w:sz w:val="16"/>
        </w:rPr>
        <w:t xml:space="preserve">. 1 </w:t>
      </w:r>
      <w:r w:rsidRPr="00227EF7">
        <w:rPr>
          <w:rStyle w:val="StyleUnderline"/>
          <w:rFonts w:cs="Times New Roman"/>
        </w:rPr>
        <w:t>It is not entirely clear how an optimal debt/GDP ratio can be derived</w:t>
      </w:r>
      <w:r w:rsidRPr="00227EF7">
        <w:rPr>
          <w:rFonts w:cs="Times New Roman"/>
          <w:sz w:val="16"/>
        </w:rPr>
        <w:t xml:space="preserve"> from theoretical first principles. What is clear, however, is the </w:t>
      </w:r>
      <w:r w:rsidRPr="00227EF7">
        <w:rPr>
          <w:rStyle w:val="StyleUnderline"/>
          <w:rFonts w:cs="Times New Roman"/>
        </w:rPr>
        <w:t>current trajectory for</w:t>
      </w:r>
      <w:r w:rsidRPr="00227EF7">
        <w:rPr>
          <w:rFonts w:cs="Times New Roman"/>
          <w:sz w:val="16"/>
        </w:rPr>
        <w:t xml:space="preserve"> U.S. </w:t>
      </w:r>
      <w:r w:rsidRPr="00227EF7">
        <w:rPr>
          <w:rStyle w:val="StyleUnderline"/>
          <w:rFonts w:cs="Times New Roman"/>
        </w:rPr>
        <w:t>debt is not sustainable</w:t>
      </w:r>
      <w:r w:rsidRPr="00227EF7">
        <w:rPr>
          <w:rFonts w:cs="Times New Roman"/>
          <w:sz w:val="16"/>
        </w:rPr>
        <w:t xml:space="preserve">. Although delayed implementation of deficit-reducing policies may be preferable given the current state of the economy, </w:t>
      </w:r>
      <w:r w:rsidRPr="00227EF7">
        <w:rPr>
          <w:rStyle w:val="StyleUnderline"/>
          <w:rFonts w:cs="Times New Roman"/>
        </w:rPr>
        <w:t xml:space="preserve">the longer it takes to put in place deficit reducing </w:t>
      </w:r>
      <w:proofErr w:type="gramStart"/>
      <w:r w:rsidRPr="00227EF7">
        <w:rPr>
          <w:rStyle w:val="StyleUnderline"/>
          <w:rFonts w:cs="Times New Roman"/>
        </w:rPr>
        <w:t>policies ,</w:t>
      </w:r>
      <w:proofErr w:type="gramEnd"/>
      <w:r w:rsidRPr="00227EF7">
        <w:rPr>
          <w:rStyle w:val="StyleUnderline"/>
          <w:rFonts w:cs="Times New Roman"/>
        </w:rPr>
        <w:t xml:space="preserve"> the larger will be the required spending cuts or tax increases</w:t>
      </w:r>
      <w:r w:rsidRPr="00227EF7">
        <w:rPr>
          <w:rFonts w:cs="Times New Roman"/>
          <w:sz w:val="16"/>
        </w:rPr>
        <w:t xml:space="preserve"> in order </w:t>
      </w:r>
      <w:r w:rsidRPr="00227EF7">
        <w:rPr>
          <w:rStyle w:val="StyleUnderline"/>
          <w:rFonts w:cs="Times New Roman"/>
        </w:rPr>
        <w:t>to address the</w:t>
      </w:r>
      <w:r w:rsidRPr="00227EF7">
        <w:rPr>
          <w:rFonts w:cs="Times New Roman"/>
          <w:sz w:val="16"/>
        </w:rPr>
        <w:t xml:space="preserve"> long-term </w:t>
      </w:r>
      <w:r w:rsidRPr="00227EF7">
        <w:rPr>
          <w:rStyle w:val="StyleUnderline"/>
          <w:rFonts w:cs="Times New Roman"/>
        </w:rPr>
        <w:t>fiscal gap.</w:t>
      </w:r>
      <w:r w:rsidRPr="00227EF7">
        <w:rPr>
          <w:rFonts w:cs="Times New Roman"/>
          <w:sz w:val="16"/>
        </w:rPr>
        <w:t xml:space="preserve"> For example, </w:t>
      </w:r>
      <w:r w:rsidRPr="00227EF7">
        <w:rPr>
          <w:rStyle w:val="StyleUnderline"/>
          <w:rFonts w:cs="Times New Roman"/>
        </w:rPr>
        <w:t>if</w:t>
      </w:r>
      <w:r w:rsidRPr="00227EF7">
        <w:rPr>
          <w:rFonts w:cs="Times New Roman"/>
          <w:sz w:val="16"/>
        </w:rPr>
        <w:t xml:space="preserve"> the </w:t>
      </w:r>
      <w:r w:rsidRPr="00227EF7">
        <w:rPr>
          <w:rStyle w:val="StyleUnderline"/>
          <w:rFonts w:cs="Times New Roman"/>
        </w:rPr>
        <w:t>adjustments</w:t>
      </w:r>
      <w:r w:rsidRPr="00227EF7">
        <w:rPr>
          <w:rFonts w:cs="Times New Roman"/>
          <w:sz w:val="16"/>
        </w:rPr>
        <w:t xml:space="preserve"> </w:t>
      </w:r>
      <w:r w:rsidRPr="00227EF7">
        <w:rPr>
          <w:rStyle w:val="StyleUnderline"/>
          <w:rFonts w:cs="Times New Roman"/>
        </w:rPr>
        <w:t xml:space="preserve">are delayed </w:t>
      </w:r>
      <w:r w:rsidRPr="00227EF7">
        <w:rPr>
          <w:rFonts w:cs="Times New Roman"/>
          <w:sz w:val="16"/>
        </w:rPr>
        <w:t xml:space="preserve">until 2018, when the CBO projects the economy will reach potential GDP, </w:t>
      </w:r>
      <w:r w:rsidRPr="00227EF7">
        <w:rPr>
          <w:rStyle w:val="StyleUnderline"/>
          <w:rFonts w:cs="Times New Roman"/>
        </w:rPr>
        <w:t>the fiscal gap increases</w:t>
      </w:r>
      <w:r w:rsidRPr="00227EF7">
        <w:rPr>
          <w:rFonts w:cs="Times New Roman"/>
          <w:sz w:val="16"/>
        </w:rPr>
        <w:t xml:space="preserve"> by up to 0.3 percentage points of GDP.</w:t>
      </w:r>
    </w:p>
    <w:p w:rsidR="00BB2770" w:rsidRPr="00227EF7" w:rsidRDefault="00BB2770" w:rsidP="00BB2770">
      <w:pPr>
        <w:rPr>
          <w:rFonts w:cs="Times New Roman"/>
          <w:sz w:val="16"/>
        </w:rPr>
      </w:pPr>
      <w:r w:rsidRPr="00227EF7">
        <w:rPr>
          <w:rFonts w:cs="Times New Roman"/>
          <w:sz w:val="16"/>
        </w:rPr>
        <w:t xml:space="preserve">Budget projections (especially for the long term) embody considerable uncertainty, and deficit projections are particularly uncertain as relatively </w:t>
      </w:r>
      <w:r w:rsidRPr="00227EF7">
        <w:rPr>
          <w:rStyle w:val="StyleUnderline"/>
          <w:rFonts w:cs="Times New Roman"/>
        </w:rPr>
        <w:t>small percentage changes in outlays and revenues can lead to relatively large percentage changes in deficits</w:t>
      </w:r>
      <w:r w:rsidRPr="00227EF7">
        <w:rPr>
          <w:rFonts w:cs="Times New Roman"/>
          <w:sz w:val="16"/>
        </w:rPr>
        <w:t xml:space="preserve">. In the current environment, economic projections also may be more uncertain than usual, given uncertainty about the effects of the recent recession on the long-term growth rate. The other major uncertainty is the race of growth of health care </w:t>
      </w:r>
      <w:proofErr w:type="gramStart"/>
      <w:r w:rsidRPr="00227EF7">
        <w:rPr>
          <w:rFonts w:cs="Times New Roman"/>
          <w:sz w:val="16"/>
        </w:rPr>
        <w:t>spending ,</w:t>
      </w:r>
      <w:proofErr w:type="gramEnd"/>
      <w:r w:rsidRPr="00227EF7">
        <w:rPr>
          <w:rFonts w:cs="Times New Roman"/>
          <w:sz w:val="16"/>
        </w:rPr>
        <w:t xml:space="preserve"> which can have enormous impacts on the projected budget outlook. </w:t>
      </w:r>
      <w:r w:rsidRPr="00227EF7">
        <w:rPr>
          <w:rStyle w:val="StyleUnderline"/>
          <w:rFonts w:cs="Times New Roman"/>
        </w:rPr>
        <w:t>Despite</w:t>
      </w:r>
      <w:r w:rsidRPr="00227EF7">
        <w:rPr>
          <w:rFonts w:cs="Times New Roman"/>
          <w:sz w:val="16"/>
        </w:rPr>
        <w:t xml:space="preserve"> this </w:t>
      </w:r>
      <w:r w:rsidRPr="00227EF7">
        <w:rPr>
          <w:rStyle w:val="StyleUnderline"/>
          <w:rFonts w:cs="Times New Roman"/>
        </w:rPr>
        <w:t>uncertainty</w:t>
      </w:r>
      <w:r w:rsidRPr="00227EF7">
        <w:rPr>
          <w:rFonts w:cs="Times New Roman"/>
          <w:sz w:val="16"/>
        </w:rPr>
        <w:t xml:space="preserve">, </w:t>
      </w:r>
      <w:r w:rsidRPr="00227EF7">
        <w:rPr>
          <w:rStyle w:val="StyleUnderline"/>
          <w:rFonts w:cs="Times New Roman"/>
        </w:rPr>
        <w:t>it is hard to paint an optimistic picture of the fiscal outlook</w:t>
      </w:r>
      <w:r w:rsidRPr="00227EF7">
        <w:rPr>
          <w:rFonts w:cs="Times New Roman"/>
          <w:sz w:val="16"/>
        </w:rPr>
        <w:t xml:space="preserve">. Indeed, the </w:t>
      </w:r>
      <w:r w:rsidRPr="00227EF7">
        <w:rPr>
          <w:rStyle w:val="StyleUnderline"/>
          <w:rFonts w:cs="Times New Roman"/>
        </w:rPr>
        <w:t>projections</w:t>
      </w:r>
      <w:r w:rsidRPr="00227EF7">
        <w:rPr>
          <w:rFonts w:cs="Times New Roman"/>
          <w:sz w:val="16"/>
        </w:rPr>
        <w:t xml:space="preserve"> above </w:t>
      </w:r>
      <w:r w:rsidRPr="00227EF7">
        <w:rPr>
          <w:rStyle w:val="StyleUnderline"/>
          <w:rFonts w:cs="Times New Roman"/>
        </w:rPr>
        <w:t>are based on a series of economic and</w:t>
      </w:r>
      <w:r w:rsidRPr="00227EF7">
        <w:rPr>
          <w:rFonts w:cs="Times New Roman"/>
          <w:sz w:val="16"/>
        </w:rPr>
        <w:t xml:space="preserve"> </w:t>
      </w:r>
      <w:r w:rsidRPr="00227EF7">
        <w:rPr>
          <w:rStyle w:val="StyleUnderline"/>
          <w:rFonts w:cs="Times New Roman"/>
        </w:rPr>
        <w:t>political assumptions that could be viewed as optimistic</w:t>
      </w:r>
      <w:r w:rsidRPr="00227EF7">
        <w:rPr>
          <w:rFonts w:cs="Times New Roman"/>
          <w:sz w:val="16"/>
        </w:rPr>
        <w:t xml:space="preserve">. </w:t>
      </w:r>
    </w:p>
    <w:p w:rsidR="00BB2770" w:rsidRDefault="00BB2770" w:rsidP="00BB2770"/>
    <w:p w:rsidR="00BB2770" w:rsidRPr="00A105F5" w:rsidRDefault="00BB2770" w:rsidP="00BB2770"/>
    <w:p w:rsidR="00BB2770" w:rsidRDefault="00BB2770" w:rsidP="00715113"/>
    <w:p w:rsidR="000D5F92" w:rsidRDefault="00BB2770" w:rsidP="000D5F92">
      <w:pPr>
        <w:pStyle w:val="Heading4"/>
      </w:pPr>
      <w:r>
        <w:t>The national debt prevents our ability to solve all the world’s problems</w:t>
      </w:r>
    </w:p>
    <w:p w:rsidR="00BB2770" w:rsidRDefault="00BB2770" w:rsidP="00BB2770">
      <w:pPr>
        <w:pStyle w:val="Heading4"/>
      </w:pPr>
      <w:r>
        <w:t>Necessary to solve all major impacts</w:t>
      </w:r>
    </w:p>
    <w:p w:rsidR="00BB2770" w:rsidRPr="00994A2E" w:rsidRDefault="00BB2770" w:rsidP="00BB2770">
      <w:pPr>
        <w:rPr>
          <w:rFonts w:cs="Times New Roman"/>
          <w:sz w:val="16"/>
          <w:szCs w:val="16"/>
        </w:rPr>
      </w:pPr>
      <w:proofErr w:type="spellStart"/>
      <w:r w:rsidRPr="00994A2E">
        <w:rPr>
          <w:rStyle w:val="Style13ptBold"/>
          <w:rFonts w:cs="Times New Roman"/>
        </w:rPr>
        <w:t>Lieberthal</w:t>
      </w:r>
      <w:proofErr w:type="spellEnd"/>
      <w:r w:rsidRPr="00994A2E">
        <w:rPr>
          <w:rStyle w:val="Style13ptBold"/>
          <w:rFonts w:cs="Times New Roman"/>
        </w:rPr>
        <w:t xml:space="preserve"> and O’Hanlon 12</w:t>
      </w:r>
      <w:r w:rsidRPr="00994A2E">
        <w:rPr>
          <w:rFonts w:cs="Times New Roman"/>
        </w:rPr>
        <w:t xml:space="preserve"> </w:t>
      </w:r>
      <w:r w:rsidRPr="00994A2E">
        <w:rPr>
          <w:rFonts w:cs="Times New Roman"/>
          <w:sz w:val="16"/>
          <w:szCs w:val="16"/>
        </w:rPr>
        <w:t xml:space="preserve">— Kenneth G. </w:t>
      </w:r>
      <w:proofErr w:type="spellStart"/>
      <w:r w:rsidRPr="00994A2E">
        <w:rPr>
          <w:rFonts w:cs="Times New Roman"/>
          <w:sz w:val="16"/>
          <w:szCs w:val="16"/>
        </w:rPr>
        <w:t>Lieberthal</w:t>
      </w:r>
      <w:proofErr w:type="spellEnd"/>
      <w:r w:rsidRPr="00994A2E">
        <w:rPr>
          <w:rFonts w:cs="Times New Roman"/>
          <w:sz w:val="16"/>
          <w:szCs w:val="16"/>
        </w:rPr>
        <w:t xml:space="preserve">, Director of the John L. Thornton China Center and Senior Fellow in Foreign Policy and Global Economy and Development at the Brookings Institution, former Professor at the University of Michigan, served as special assistant to the president for national security affairs and senior director for Asia on the National Security Council, holds a Ph.D. from Columbia University, and Michael E. O'Hanlon, Director of Research and Senior Fellow in Foreign Policy at the Brookings Institution, Visiting Lecturer at Princeton University, Adjunct Professor at Johns Hopkins University, holds a Ph.D. from Princeton University, 2012 (“The Real </w:t>
      </w:r>
      <w:r w:rsidRPr="00994A2E">
        <w:rPr>
          <w:rFonts w:cs="Times New Roman"/>
          <w:sz w:val="16"/>
          <w:szCs w:val="16"/>
        </w:rPr>
        <w:lastRenderedPageBreak/>
        <w:t xml:space="preserve">National Security Threat: America's Debt,” </w:t>
      </w:r>
      <w:r w:rsidRPr="00994A2E">
        <w:rPr>
          <w:rFonts w:cs="Times New Roman"/>
          <w:i/>
          <w:sz w:val="16"/>
          <w:szCs w:val="16"/>
        </w:rPr>
        <w:t>Los Angeles Times</w:t>
      </w:r>
      <w:r w:rsidRPr="00994A2E">
        <w:rPr>
          <w:rFonts w:cs="Times New Roman"/>
          <w:sz w:val="16"/>
          <w:szCs w:val="16"/>
        </w:rPr>
        <w:t>, July 10</w:t>
      </w:r>
      <w:r w:rsidRPr="00994A2E">
        <w:rPr>
          <w:rFonts w:cs="Times New Roman"/>
          <w:sz w:val="16"/>
          <w:szCs w:val="16"/>
          <w:vertAlign w:val="superscript"/>
        </w:rPr>
        <w:t>th</w:t>
      </w:r>
      <w:r w:rsidRPr="00994A2E">
        <w:rPr>
          <w:rFonts w:cs="Times New Roman"/>
          <w:sz w:val="16"/>
          <w:szCs w:val="16"/>
        </w:rPr>
        <w:t>, Available Online at http://www.brookings.edu/research/opinions/2012/07/10-economy-foreign-policy-lieberthal-ohanlon, Accessed 07-12-2012)</w:t>
      </w:r>
    </w:p>
    <w:p w:rsidR="00BB2770" w:rsidRPr="00994A2E" w:rsidRDefault="00BB2770" w:rsidP="00BB2770">
      <w:pPr>
        <w:rPr>
          <w:rFonts w:cs="Times New Roman"/>
          <w:sz w:val="16"/>
          <w:szCs w:val="16"/>
        </w:rPr>
      </w:pPr>
    </w:p>
    <w:p w:rsidR="00BB2770" w:rsidRPr="00994A2E" w:rsidRDefault="00BB2770" w:rsidP="00BB2770">
      <w:pPr>
        <w:rPr>
          <w:rFonts w:cs="Times New Roman"/>
          <w:sz w:val="16"/>
        </w:rPr>
      </w:pPr>
      <w:r w:rsidRPr="00BB2770">
        <w:rPr>
          <w:rFonts w:cs="Times New Roman"/>
          <w:sz w:val="16"/>
        </w:rPr>
        <w:t>Drones, kill lists, computer viruses and administration leaks are all the rage in the current political debate. They indeed merit serious scrutiny at a time when the rules of war, and technologies available for war, are changing fast. That said, these issues are not the foreign policy centerpiece of the 2012 presidential race.</w:t>
      </w:r>
      <w:r w:rsidRPr="00BB2770">
        <w:rPr>
          <w:rFonts w:cs="Times New Roman"/>
          <w:sz w:val="12"/>
        </w:rPr>
        <w:t>¶</w:t>
      </w:r>
      <w:r w:rsidRPr="00BB2770">
        <w:rPr>
          <w:rFonts w:cs="Times New Roman"/>
          <w:sz w:val="16"/>
        </w:rPr>
        <w:t xml:space="preserve"> Economic renewal and fiscal reform have become the preeminent issues, not only for domestic and economic policy but for foreign policy as well. As the former chairman of the Joint Chiefs of Staff, Adm. Michael G. Mullen, was fond of saying, </w:t>
      </w:r>
      <w:r w:rsidRPr="00BB2770">
        <w:rPr>
          <w:rStyle w:val="StyleUnderline"/>
          <w:rFonts w:cs="Times New Roman"/>
        </w:rPr>
        <w:t xml:space="preserve">national debt has become perhaps </w:t>
      </w:r>
      <w:r w:rsidRPr="00BB2770">
        <w:rPr>
          <w:rStyle w:val="Emphasis"/>
          <w:rFonts w:ascii="Times New Roman" w:hAnsi="Times New Roman" w:cs="Times New Roman"/>
        </w:rPr>
        <w:t>our top national security threat</w:t>
      </w:r>
      <w:r w:rsidRPr="00BB2770">
        <w:rPr>
          <w:rFonts w:cs="Times New Roman"/>
          <w:sz w:val="16"/>
        </w:rPr>
        <w:t xml:space="preserve">. And neither major presidential candidate is doing enough about it. </w:t>
      </w:r>
      <w:r w:rsidRPr="00BB2770">
        <w:rPr>
          <w:rStyle w:val="StyleUnderline"/>
          <w:rFonts w:cs="Times New Roman"/>
        </w:rPr>
        <w:t xml:space="preserve">This issue needs to be framed as crucial not just for our future prosperity but for </w:t>
      </w:r>
      <w:r w:rsidRPr="00BB2770">
        <w:rPr>
          <w:rStyle w:val="Emphasis"/>
          <w:rFonts w:ascii="Times New Roman" w:hAnsi="Times New Roman" w:cs="Times New Roman"/>
        </w:rPr>
        <w:t>international stability</w:t>
      </w:r>
      <w:r w:rsidRPr="00BB2770">
        <w:rPr>
          <w:rFonts w:cs="Times New Roman"/>
          <w:sz w:val="16"/>
        </w:rPr>
        <w:t xml:space="preserve"> as well.</w:t>
      </w:r>
      <w:r w:rsidRPr="00BB2770">
        <w:rPr>
          <w:rFonts w:cs="Times New Roman"/>
          <w:sz w:val="12"/>
        </w:rPr>
        <w:t>¶</w:t>
      </w:r>
      <w:r w:rsidRPr="00BB2770">
        <w:rPr>
          <w:rFonts w:cs="Times New Roman"/>
          <w:sz w:val="16"/>
        </w:rPr>
        <w:t xml:space="preserve"> </w:t>
      </w:r>
      <w:r w:rsidRPr="00BB2770">
        <w:rPr>
          <w:rStyle w:val="StyleUnderline"/>
          <w:rFonts w:cs="Times New Roman"/>
        </w:rPr>
        <w:t>The U</w:t>
      </w:r>
      <w:r w:rsidRPr="00BB2770">
        <w:rPr>
          <w:rFonts w:cs="Times New Roman"/>
          <w:sz w:val="16"/>
        </w:rPr>
        <w:t xml:space="preserve">nited </w:t>
      </w:r>
      <w:r w:rsidRPr="00BB2770">
        <w:rPr>
          <w:rStyle w:val="StyleUnderline"/>
          <w:rFonts w:cs="Times New Roman"/>
        </w:rPr>
        <w:t>S</w:t>
      </w:r>
      <w:r w:rsidRPr="00BB2770">
        <w:rPr>
          <w:rFonts w:cs="Times New Roman"/>
          <w:sz w:val="16"/>
        </w:rPr>
        <w:t xml:space="preserve">tates </w:t>
      </w:r>
      <w:r w:rsidRPr="00BB2770">
        <w:rPr>
          <w:rStyle w:val="StyleUnderline"/>
          <w:rFonts w:cs="Times New Roman"/>
        </w:rPr>
        <w:t>has been running trillion-dollar deficits, resulting in a huge explosion in the country's indebtedness</w:t>
      </w:r>
      <w:r w:rsidRPr="00BB2770">
        <w:rPr>
          <w:rFonts w:cs="Times New Roman"/>
          <w:sz w:val="16"/>
        </w:rPr>
        <w:t xml:space="preserve">. Publicly held debt now equals 70% of gross domestic product, a threshold many economists consider significant and highly worrisome. Making matters worse, half of our current deficit financing is being provided by foreigners. </w:t>
      </w:r>
      <w:r w:rsidRPr="00BB2770">
        <w:rPr>
          <w:rStyle w:val="StyleUnderline"/>
          <w:rFonts w:cs="Times New Roman"/>
        </w:rPr>
        <w:t xml:space="preserve">We are getting by with low interest rates and tolerable levels of domestic investment only because they find U.S. debt attractive, which </w:t>
      </w:r>
      <w:r w:rsidRPr="00BB2770">
        <w:rPr>
          <w:rStyle w:val="Emphasis"/>
          <w:rFonts w:ascii="Times New Roman" w:hAnsi="Times New Roman" w:cs="Times New Roman"/>
        </w:rPr>
        <w:t>may not last</w:t>
      </w:r>
      <w:r w:rsidRPr="00BB2770">
        <w:rPr>
          <w:rFonts w:cs="Times New Roman"/>
          <w:sz w:val="16"/>
        </w:rPr>
        <w:t>.</w:t>
      </w:r>
      <w:r w:rsidRPr="00BB2770">
        <w:rPr>
          <w:rFonts w:cs="Times New Roman"/>
          <w:sz w:val="12"/>
        </w:rPr>
        <w:t>¶</w:t>
      </w:r>
      <w:r w:rsidRPr="00BB2770">
        <w:rPr>
          <w:rFonts w:cs="Times New Roman"/>
          <w:sz w:val="16"/>
        </w:rPr>
        <w:t xml:space="preserve"> 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r w:rsidRPr="00BB2770">
        <w:rPr>
          <w:rFonts w:cs="Times New Roman"/>
          <w:sz w:val="12"/>
        </w:rPr>
        <w:t>¶</w:t>
      </w:r>
      <w:r w:rsidRPr="00BB2770">
        <w:rPr>
          <w:rFonts w:cs="Times New Roman"/>
          <w:sz w:val="16"/>
        </w:rPr>
        <w:t xml:space="preserve"> Why is this situation so serious? First, </w:t>
      </w:r>
      <w:r w:rsidRPr="00BB2770">
        <w:rPr>
          <w:rStyle w:val="StyleUnderline"/>
          <w:rFonts w:cs="Times New Roman"/>
        </w:rPr>
        <w:t xml:space="preserve">we are headed for a level of debt that within a decade could require us to spend the first trillion dollars of every year's federal budget servicing that debt. </w:t>
      </w:r>
      <w:r w:rsidRPr="00BB2770">
        <w:rPr>
          <w:rStyle w:val="Emphasis"/>
          <w:rFonts w:ascii="Times New Roman" w:hAnsi="Times New Roman" w:cs="Times New Roman"/>
        </w:rPr>
        <w:t>Much less money will be left for other things</w:t>
      </w:r>
      <w:r w:rsidRPr="00BB2770">
        <w:rPr>
          <w:rStyle w:val="StyleUnderline"/>
          <w:rFonts w:cs="Times New Roman"/>
        </w:rPr>
        <w:t xml:space="preserve">. That is a prescription for a vicious cycle of underfinancing for our infrastructure, national education efforts, science research and all the other functions of government that are crucial to long-term economic growth. </w:t>
      </w:r>
      <w:r w:rsidRPr="00BB2770">
        <w:rPr>
          <w:rStyle w:val="Emphasis"/>
          <w:rFonts w:ascii="Times New Roman" w:hAnsi="Times New Roman" w:cs="Times New Roman"/>
        </w:rPr>
        <w:t>Robust defense spending will be unsustainable</w:t>
      </w:r>
      <w:r w:rsidRPr="00BB2770">
        <w:rPr>
          <w:rFonts w:cs="Times New Roman"/>
          <w:sz w:val="16"/>
        </w:rPr>
        <w:t xml:space="preserve"> too. </w:t>
      </w:r>
      <w:r w:rsidRPr="00BB2770">
        <w:rPr>
          <w:rStyle w:val="Emphasis"/>
          <w:rFonts w:ascii="Times New Roman" w:hAnsi="Times New Roman" w:cs="Times New Roman"/>
        </w:rPr>
        <w:t>Once we get in this rut, getting out will be very hard</w:t>
      </w:r>
      <w:r w:rsidRPr="00BB2770">
        <w:rPr>
          <w:rFonts w:cs="Times New Roman"/>
          <w:sz w:val="16"/>
        </w:rPr>
        <w:t>.</w:t>
      </w:r>
      <w:r w:rsidRPr="00BB2770">
        <w:rPr>
          <w:rFonts w:cs="Times New Roman"/>
          <w:sz w:val="12"/>
        </w:rPr>
        <w:t>¶</w:t>
      </w:r>
      <w:r w:rsidRPr="00BB2770">
        <w:rPr>
          <w:rFonts w:cs="Times New Roman"/>
          <w:sz w:val="16"/>
        </w:rPr>
        <w:t xml:space="preserve"> Second, </w:t>
      </w:r>
      <w:r w:rsidRPr="00BB2770">
        <w:rPr>
          <w:rStyle w:val="StyleUnderline"/>
          <w:rFonts w:cs="Times New Roman"/>
        </w:rPr>
        <w:t xml:space="preserve">such a chronic economic decline would </w:t>
      </w:r>
      <w:r w:rsidRPr="00BB2770">
        <w:rPr>
          <w:rStyle w:val="Emphasis"/>
          <w:rFonts w:ascii="Times New Roman" w:hAnsi="Times New Roman" w:cs="Times New Roman"/>
        </w:rPr>
        <w:t>undercut</w:t>
      </w:r>
      <w:r w:rsidRPr="00BB2770">
        <w:rPr>
          <w:rFonts w:cs="Times New Roman"/>
          <w:sz w:val="16"/>
        </w:rPr>
        <w:t xml:space="preserve"> what has been 70 years of strong national political </w:t>
      </w:r>
      <w:r w:rsidRPr="00BB2770">
        <w:rPr>
          <w:rStyle w:val="Emphasis"/>
          <w:rFonts w:ascii="Times New Roman" w:hAnsi="Times New Roman" w:cs="Times New Roman"/>
        </w:rPr>
        <w:t>consensus in favor of an activist and engaged American foreign policy</w:t>
      </w:r>
      <w:r w:rsidRPr="00BB2770">
        <w:rPr>
          <w:rFonts w:cs="Times New Roman"/>
          <w:sz w:val="16"/>
        </w:rPr>
        <w:t>.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r w:rsidRPr="00BB2770">
        <w:rPr>
          <w:rFonts w:cs="Times New Roman"/>
          <w:sz w:val="12"/>
        </w:rPr>
        <w:t>¶</w:t>
      </w:r>
      <w:r w:rsidRPr="00BB2770">
        <w:rPr>
          <w:rFonts w:cs="Times New Roman"/>
          <w:sz w:val="16"/>
        </w:rPr>
        <w:t xml:space="preserve"> Alas, globalization and automation trends of the last generation have increasingly called the American dream into question for the working classes. </w:t>
      </w:r>
      <w:r w:rsidRPr="00BB2770">
        <w:rPr>
          <w:rStyle w:val="StyleUnderline"/>
          <w:rFonts w:cs="Times New Roman"/>
        </w:rPr>
        <w:t>Another decade of underinvestment</w:t>
      </w:r>
      <w:r w:rsidRPr="00BB2770">
        <w:rPr>
          <w:rFonts w:cs="Times New Roman"/>
          <w:sz w:val="16"/>
        </w:rPr>
        <w:t xml:space="preserve"> in what is required to remedy this situation </w:t>
      </w:r>
      <w:r w:rsidRPr="00BB2770">
        <w:rPr>
          <w:rStyle w:val="StyleUnderline"/>
          <w:rFonts w:cs="Times New Roman"/>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w:t>
      </w:r>
      <w:r w:rsidRPr="00BB2770">
        <w:rPr>
          <w:rFonts w:cs="Times New Roman"/>
          <w:sz w:val="16"/>
        </w:rPr>
        <w:t>.</w:t>
      </w:r>
      <w:r w:rsidRPr="00BB2770">
        <w:rPr>
          <w:rFonts w:cs="Times New Roman"/>
          <w:sz w:val="12"/>
        </w:rPr>
        <w:t>¶</w:t>
      </w:r>
      <w:r w:rsidRPr="00BB2770">
        <w:rPr>
          <w:rFonts w:cs="Times New Roman"/>
          <w:sz w:val="16"/>
        </w:rPr>
        <w:t xml:space="preserve"> Lastly, </w:t>
      </w:r>
      <w:r w:rsidRPr="00BB2770">
        <w:rPr>
          <w:rStyle w:val="StyleUnderline"/>
          <w:rFonts w:cs="Times New Roman"/>
        </w:rPr>
        <w:t xml:space="preserve">American economic weakness </w:t>
      </w:r>
      <w:r w:rsidRPr="00BB2770">
        <w:rPr>
          <w:rStyle w:val="Emphasis"/>
          <w:rFonts w:ascii="Times New Roman" w:hAnsi="Times New Roman" w:cs="Times New Roman"/>
        </w:rPr>
        <w:t>undercuts U.S. leadership abroad</w:t>
      </w:r>
      <w:r w:rsidRPr="00BB2770">
        <w:rPr>
          <w:rStyle w:val="StyleUnderline"/>
          <w:rFonts w:cs="Times New Roman"/>
        </w:rPr>
        <w:t xml:space="preserve">. Other countries </w:t>
      </w:r>
      <w:r w:rsidRPr="00BB2770">
        <w:rPr>
          <w:rStyle w:val="Emphasis"/>
          <w:rFonts w:ascii="Times New Roman" w:hAnsi="Times New Roman" w:cs="Times New Roman"/>
        </w:rPr>
        <w:t>sense our weakness</w:t>
      </w:r>
      <w:r w:rsidRPr="00BB2770">
        <w:rPr>
          <w:rStyle w:val="StyleUnderline"/>
          <w:rFonts w:cs="Times New Roman"/>
        </w:rPr>
        <w:t xml:space="preserve"> and wonder about our purported decline. If this perception becomes more widespread, and the case that we are in decline becomes more persuasive, countries will begin to </w:t>
      </w:r>
      <w:r w:rsidRPr="00BB2770">
        <w:rPr>
          <w:rStyle w:val="Emphasis"/>
          <w:rFonts w:ascii="Times New Roman" w:hAnsi="Times New Roman" w:cs="Times New Roman"/>
        </w:rPr>
        <w:t>take actions that reflect their skepticism about America's future</w:t>
      </w:r>
      <w:r w:rsidRPr="00BB2770">
        <w:rPr>
          <w:rStyle w:val="StyleUnderline"/>
          <w:rFonts w:cs="Times New Roman"/>
        </w:rPr>
        <w:t xml:space="preserve">. Allies and friends will </w:t>
      </w:r>
      <w:r w:rsidRPr="00BB2770">
        <w:rPr>
          <w:rStyle w:val="Emphasis"/>
          <w:rFonts w:ascii="Times New Roman" w:hAnsi="Times New Roman" w:cs="Times New Roman"/>
        </w:rPr>
        <w:t>doubt our commitment</w:t>
      </w:r>
      <w:r w:rsidRPr="00BB2770">
        <w:rPr>
          <w:rStyle w:val="StyleUnderline"/>
          <w:rFonts w:cs="Times New Roman"/>
        </w:rPr>
        <w:t xml:space="preserve"> and may </w:t>
      </w:r>
      <w:r w:rsidRPr="00BB2770">
        <w:rPr>
          <w:rStyle w:val="Emphasis"/>
          <w:rFonts w:ascii="Times New Roman" w:hAnsi="Times New Roman" w:cs="Times New Roman"/>
        </w:rPr>
        <w:t>pursue nuclear weapons</w:t>
      </w:r>
      <w:r w:rsidRPr="00BB2770">
        <w:rPr>
          <w:rStyle w:val="StyleUnderline"/>
          <w:rFonts w:cs="Times New Roman"/>
        </w:rPr>
        <w:t xml:space="preserve"> for their own security</w:t>
      </w:r>
      <w:r w:rsidRPr="00BB2770">
        <w:rPr>
          <w:rFonts w:cs="Times New Roman"/>
          <w:sz w:val="16"/>
        </w:rPr>
        <w:t xml:space="preserve">, for example; </w:t>
      </w:r>
      <w:r w:rsidRPr="00BB2770">
        <w:rPr>
          <w:rStyle w:val="StyleUnderline"/>
          <w:rFonts w:cs="Times New Roman"/>
        </w:rPr>
        <w:t xml:space="preserve">adversaries will </w:t>
      </w:r>
      <w:r w:rsidRPr="00BB2770">
        <w:rPr>
          <w:rStyle w:val="Emphasis"/>
          <w:rFonts w:ascii="Times New Roman" w:hAnsi="Times New Roman" w:cs="Times New Roman"/>
        </w:rPr>
        <w:t>sense opportunity</w:t>
      </w:r>
      <w:r w:rsidRPr="00BB2770">
        <w:rPr>
          <w:rStyle w:val="StyleUnderline"/>
          <w:rFonts w:cs="Times New Roman"/>
        </w:rPr>
        <w:t xml:space="preserve"> and be </w:t>
      </w:r>
      <w:r w:rsidRPr="00BB2770">
        <w:rPr>
          <w:rStyle w:val="Emphasis"/>
          <w:rFonts w:ascii="Times New Roman" w:hAnsi="Times New Roman" w:cs="Times New Roman"/>
        </w:rPr>
        <w:t>less restrained in throwing around their weight</w:t>
      </w:r>
      <w:r w:rsidRPr="00BB2770">
        <w:rPr>
          <w:rStyle w:val="StyleUnderline"/>
          <w:rFonts w:cs="Times New Roman"/>
        </w:rPr>
        <w:t xml:space="preserve"> in their own neighborhoods. The crucial Persian Gulf and Western Pacific regions will likely become </w:t>
      </w:r>
      <w:r w:rsidRPr="00BB2770">
        <w:rPr>
          <w:rStyle w:val="Emphasis"/>
          <w:rFonts w:ascii="Times New Roman" w:hAnsi="Times New Roman" w:cs="Times New Roman"/>
        </w:rPr>
        <w:t>less stable</w:t>
      </w:r>
      <w:r w:rsidRPr="00BB2770">
        <w:rPr>
          <w:rStyle w:val="StyleUnderline"/>
          <w:rFonts w:cs="Times New Roman"/>
        </w:rPr>
        <w:t xml:space="preserve">. </w:t>
      </w:r>
      <w:r w:rsidRPr="00BB2770">
        <w:rPr>
          <w:rStyle w:val="Emphasis"/>
          <w:rFonts w:ascii="Times New Roman" w:hAnsi="Times New Roman" w:cs="Times New Roman"/>
        </w:rPr>
        <w:t>Major war will become more likely</w:t>
      </w:r>
      <w:r w:rsidRPr="00BB2770">
        <w:rPr>
          <w:rFonts w:cs="Times New Roman"/>
          <w:sz w:val="16"/>
        </w:rPr>
        <w:t>.</w:t>
      </w:r>
      <w:r w:rsidRPr="00BB2770">
        <w:rPr>
          <w:rFonts w:cs="Times New Roman"/>
          <w:sz w:val="12"/>
        </w:rPr>
        <w:t>¶</w:t>
      </w:r>
      <w:r w:rsidRPr="00BB2770">
        <w:rPr>
          <w:rFonts w:cs="Times New Roman"/>
          <w:sz w:val="16"/>
        </w:rPr>
        <w:t xml:space="preserve"> </w:t>
      </w:r>
      <w:proofErr w:type="gramStart"/>
      <w:r w:rsidRPr="00BB2770">
        <w:rPr>
          <w:rFonts w:cs="Times New Roman"/>
          <w:sz w:val="16"/>
        </w:rPr>
        <w:t>When</w:t>
      </w:r>
      <w:proofErr w:type="gramEnd"/>
      <w:r w:rsidRPr="00BB2770">
        <w:rPr>
          <w:rFonts w:cs="Times New Roman"/>
          <w:sz w:val="16"/>
        </w:rPr>
        <w:t xml:space="preserve"> running for president last time, </w:t>
      </w:r>
      <w:r w:rsidRPr="00BB2770">
        <w:rPr>
          <w:rStyle w:val="StyleUnderline"/>
          <w:rFonts w:cs="Times New Roman"/>
        </w:rPr>
        <w:t xml:space="preserve">Obama eloquently articulated big foreign policy visions: healing America's breach with the Muslim world, controlling global </w:t>
      </w:r>
      <w:r w:rsidRPr="00BB2770">
        <w:rPr>
          <w:rStyle w:val="Emphasis"/>
          <w:rFonts w:ascii="Times New Roman" w:hAnsi="Times New Roman" w:cs="Times New Roman"/>
        </w:rPr>
        <w:t>climate change</w:t>
      </w:r>
      <w:r w:rsidRPr="00BB2770">
        <w:rPr>
          <w:rStyle w:val="StyleUnderline"/>
          <w:rFonts w:cs="Times New Roman"/>
        </w:rPr>
        <w:t xml:space="preserve">, dramatically curbing </w:t>
      </w:r>
      <w:r w:rsidRPr="00BB2770">
        <w:rPr>
          <w:rStyle w:val="Emphasis"/>
          <w:rFonts w:ascii="Times New Roman" w:hAnsi="Times New Roman" w:cs="Times New Roman"/>
        </w:rPr>
        <w:t>global poverty</w:t>
      </w:r>
      <w:r w:rsidRPr="00BB2770">
        <w:rPr>
          <w:rStyle w:val="StyleUnderline"/>
          <w:rFonts w:cs="Times New Roman"/>
        </w:rPr>
        <w:t xml:space="preserve"> through development aid, moving toward a world free of </w:t>
      </w:r>
      <w:r w:rsidRPr="00BB2770">
        <w:rPr>
          <w:rStyle w:val="Emphasis"/>
          <w:rFonts w:ascii="Times New Roman" w:hAnsi="Times New Roman" w:cs="Times New Roman"/>
        </w:rPr>
        <w:t>nuclear weapons</w:t>
      </w:r>
      <w:r w:rsidRPr="00BB2770">
        <w:rPr>
          <w:rStyle w:val="StyleUnderline"/>
          <w:rFonts w:cs="Times New Roman"/>
        </w:rPr>
        <w:t>. These were, and remain, worthy if elusive goals. However</w:t>
      </w:r>
      <w:r w:rsidRPr="00BB2770">
        <w:rPr>
          <w:rFonts w:cs="Times New Roman"/>
          <w:sz w:val="16"/>
        </w:rPr>
        <w:t xml:space="preserve">, for Obama or his successor, </w:t>
      </w:r>
      <w:r w:rsidRPr="00BB2770">
        <w:rPr>
          <w:rStyle w:val="StyleUnderline"/>
          <w:rFonts w:cs="Times New Roman"/>
        </w:rPr>
        <w:t xml:space="preserve">there is now </w:t>
      </w:r>
      <w:r w:rsidRPr="00BB2770">
        <w:rPr>
          <w:rStyle w:val="Emphasis"/>
          <w:rFonts w:ascii="Times New Roman" w:hAnsi="Times New Roman" w:cs="Times New Roman"/>
        </w:rPr>
        <w:t>a much more urgent big-picture issue: restoring U.S. economic strength. Nothing else is really possible if that fundamental prerequisite to effective foreign policy is not reestablished</w:t>
      </w:r>
      <w:r w:rsidRPr="00BB2770">
        <w:rPr>
          <w:rFonts w:cs="Times New Roman"/>
          <w:sz w:val="16"/>
        </w:rPr>
        <w:t>.</w:t>
      </w:r>
    </w:p>
    <w:p w:rsidR="00BB2770" w:rsidRDefault="00BB2770" w:rsidP="00BB2770"/>
    <w:p w:rsidR="00BB2770" w:rsidRPr="00BB2770" w:rsidRDefault="00BB2770" w:rsidP="00BB2770"/>
    <w:p w:rsidR="00BB2770" w:rsidRDefault="00BB2770" w:rsidP="00BB2770"/>
    <w:p w:rsidR="00BB2770" w:rsidRPr="00994A2E" w:rsidRDefault="00BB2770" w:rsidP="00BB2770">
      <w:pPr>
        <w:pStyle w:val="Heading4"/>
        <w:rPr>
          <w:rFonts w:cs="Times New Roman"/>
        </w:rPr>
      </w:pPr>
      <w:r w:rsidRPr="00994A2E">
        <w:rPr>
          <w:rFonts w:cs="Times New Roman"/>
        </w:rPr>
        <w:t>Slow growth collapses global institutions and causes every major impact</w:t>
      </w:r>
    </w:p>
    <w:p w:rsidR="00BB2770" w:rsidRPr="00994A2E" w:rsidRDefault="00BB2770" w:rsidP="00BB2770">
      <w:pPr>
        <w:rPr>
          <w:rFonts w:cs="Times New Roman"/>
        </w:rPr>
      </w:pPr>
      <w:proofErr w:type="spellStart"/>
      <w:r w:rsidRPr="00994A2E">
        <w:rPr>
          <w:rStyle w:val="Style13ptBold"/>
          <w:rFonts w:cs="Times New Roman"/>
        </w:rPr>
        <w:t>Zakaria</w:t>
      </w:r>
      <w:proofErr w:type="spellEnd"/>
      <w:r w:rsidRPr="00994A2E">
        <w:rPr>
          <w:rStyle w:val="Style13ptBold"/>
          <w:rFonts w:cs="Times New Roman"/>
        </w:rPr>
        <w:t xml:space="preserve"> </w:t>
      </w:r>
      <w:proofErr w:type="gramStart"/>
      <w:r w:rsidRPr="00994A2E">
        <w:rPr>
          <w:rStyle w:val="Style13ptBold"/>
          <w:rFonts w:cs="Times New Roman"/>
        </w:rPr>
        <w:t>08</w:t>
      </w:r>
      <w:r w:rsidRPr="00994A2E">
        <w:rPr>
          <w:rFonts w:cs="Times New Roman"/>
        </w:rPr>
        <w:t xml:space="preserve">  (</w:t>
      </w:r>
      <w:proofErr w:type="gramEnd"/>
      <w:r w:rsidRPr="00994A2E">
        <w:rPr>
          <w:rFonts w:cs="Times New Roman"/>
        </w:rPr>
        <w:t xml:space="preserve">Fareed, Ph.D. in Government from Harvard University, &amp; editor of Foreign Affairs magazine &amp; Newsweek </w:t>
      </w:r>
      <w:proofErr w:type="spellStart"/>
      <w:r w:rsidRPr="00994A2E">
        <w:rPr>
          <w:rFonts w:cs="Times New Roman"/>
        </w:rPr>
        <w:t>Internationa</w:t>
      </w:r>
      <w:proofErr w:type="spellEnd"/>
      <w:r w:rsidRPr="00994A2E">
        <w:rPr>
          <w:rFonts w:cs="Times New Roman"/>
        </w:rPr>
        <w:t xml:space="preserve"> &amp; professor of IR and political philosophy at Harvard and Columbia University, “Wanted: A New Grand Strategy”, 12/8/08, </w:t>
      </w:r>
      <w:hyperlink r:id="rId7" w:history="1">
        <w:r w:rsidRPr="00994A2E">
          <w:rPr>
            <w:rStyle w:val="Hyperlink"/>
            <w:rFonts w:cs="Times New Roman"/>
          </w:rPr>
          <w:t>http://www.newsweek.com/id/171249</w:t>
        </w:r>
      </w:hyperlink>
      <w:r w:rsidRPr="00994A2E">
        <w:rPr>
          <w:rFonts w:cs="Times New Roman"/>
        </w:rPr>
        <w:t xml:space="preserve"> )</w:t>
      </w:r>
    </w:p>
    <w:p w:rsidR="00BB2770" w:rsidRPr="00994A2E" w:rsidRDefault="00BB2770" w:rsidP="00BB2770">
      <w:pPr>
        <w:pStyle w:val="Cards"/>
        <w:ind w:left="0"/>
        <w:rPr>
          <w:sz w:val="24"/>
          <w:u w:val="thick"/>
        </w:rPr>
      </w:pPr>
    </w:p>
    <w:p w:rsidR="00BB2770" w:rsidRPr="00994A2E" w:rsidRDefault="00BB2770" w:rsidP="00BB2770">
      <w:pPr>
        <w:pStyle w:val="Cards"/>
        <w:ind w:left="0"/>
        <w:rPr>
          <w:rStyle w:val="StyleUnderline"/>
        </w:rPr>
      </w:pPr>
      <w:r w:rsidRPr="00227EF7">
        <w:rPr>
          <w:rStyle w:val="StyleUnderline"/>
        </w:rPr>
        <w:lastRenderedPageBreak/>
        <w:t>The "Global Trends</w:t>
      </w:r>
      <w:r w:rsidRPr="00227EF7">
        <w:rPr>
          <w:sz w:val="8"/>
        </w:rPr>
        <w:t xml:space="preserve">" report </w:t>
      </w:r>
      <w:r w:rsidRPr="00227EF7">
        <w:rPr>
          <w:rStyle w:val="StyleUnderline"/>
        </w:rPr>
        <w:t>identifies several worrying aspects of the new international order—competition for resources</w:t>
      </w:r>
      <w:r w:rsidRPr="00227EF7">
        <w:rPr>
          <w:sz w:val="8"/>
        </w:rPr>
        <w:t xml:space="preserve"> like oil, food, commodities and water; </w:t>
      </w:r>
      <w:r w:rsidRPr="00227EF7">
        <w:rPr>
          <w:rStyle w:val="StyleUnderline"/>
        </w:rPr>
        <w:t>climate change;</w:t>
      </w:r>
      <w:r w:rsidRPr="00227EF7">
        <w:rPr>
          <w:sz w:val="8"/>
        </w:rPr>
        <w:t xml:space="preserve"> continued </w:t>
      </w:r>
      <w:r w:rsidRPr="00227EF7">
        <w:rPr>
          <w:rStyle w:val="StyleUnderline"/>
        </w:rPr>
        <w:t>terrorist threats;</w:t>
      </w:r>
      <w:r w:rsidRPr="00227EF7">
        <w:rPr>
          <w:sz w:val="8"/>
        </w:rPr>
        <w:t xml:space="preserve"> and </w:t>
      </w:r>
      <w:r w:rsidRPr="00227EF7">
        <w:rPr>
          <w:rStyle w:val="StyleUnderline"/>
        </w:rPr>
        <w:t>demographic shifts</w:t>
      </w:r>
      <w:r w:rsidRPr="00227EF7">
        <w:rPr>
          <w:sz w:val="8"/>
        </w:rPr>
        <w:t xml:space="preserve">. But the most significant point it makes is that </w:t>
      </w:r>
      <w:r w:rsidRPr="00227EF7">
        <w:rPr>
          <w:rStyle w:val="StyleUnderline"/>
        </w:rPr>
        <w:t>these changes are taking place at every level and at great speed in the global system. Nations with differing political and economic systems are flourishing. Subnational groups,</w:t>
      </w:r>
      <w:r w:rsidRPr="00227EF7">
        <w:rPr>
          <w:sz w:val="8"/>
        </w:rPr>
        <w:t xml:space="preserve"> with varied and contradictory agendas, </w:t>
      </w:r>
      <w:r w:rsidRPr="00227EF7">
        <w:rPr>
          <w:rStyle w:val="StyleUnderline"/>
        </w:rPr>
        <w:t>are on the rise. Technology is increasing the pace of change</w:t>
      </w:r>
      <w:r w:rsidRPr="00227EF7">
        <w:rPr>
          <w:sz w:val="8"/>
        </w:rPr>
        <w:t xml:space="preserve">. Such </w:t>
      </w:r>
      <w:r w:rsidRPr="00227EF7">
        <w:rPr>
          <w:rStyle w:val="StyleUnderline"/>
        </w:rPr>
        <w:t>ferment is usually a recipe for instability. Sudden shifts can trigger sudden actions</w:t>
      </w:r>
      <w:r w:rsidRPr="00227EF7">
        <w:rPr>
          <w:sz w:val="8"/>
        </w:rPr>
        <w:t xml:space="preserve">—terrorist attacks, secessionist outbreaks, </w:t>
      </w:r>
      <w:r w:rsidRPr="00227EF7">
        <w:rPr>
          <w:rStyle w:val="StyleUnderline"/>
        </w:rPr>
        <w:t>nuclear brinksmanship. The likelihood of instability might increase because of the economic crisis.</w:t>
      </w:r>
      <w:r w:rsidRPr="00227EF7">
        <w:rPr>
          <w:sz w:val="8"/>
        </w:rPr>
        <w:t xml:space="preserve"> Despite some booms and busts—as well as 9/11 and the wars in Afghanistan and Iraq—the world has been living through an economic golden age. Global growth has been stronger for the past five years than in any comparable period for almost five decades. Average per capita income has risen faster than in any such period in recorded history. But that era is over. The next five years are likely to be marked by </w:t>
      </w:r>
      <w:r w:rsidRPr="00227EF7">
        <w:rPr>
          <w:rStyle w:val="Emphasis"/>
          <w:rFonts w:ascii="Times New Roman" w:eastAsiaTheme="majorEastAsia" w:hAnsi="Times New Roman"/>
        </w:rPr>
        <w:t>slow growth</w:t>
      </w:r>
      <w:r w:rsidRPr="00227EF7">
        <w:rPr>
          <w:rStyle w:val="StyleUnderline"/>
        </w:rPr>
        <w:t xml:space="preserve">, perhaps </w:t>
      </w:r>
      <w:r w:rsidRPr="00227EF7">
        <w:rPr>
          <w:rStyle w:val="Emphasis"/>
          <w:rFonts w:ascii="Times New Roman" w:eastAsiaTheme="majorEastAsia" w:hAnsi="Times New Roman"/>
        </w:rPr>
        <w:t>even stagnation and retreat,</w:t>
      </w:r>
      <w:r w:rsidRPr="00227EF7">
        <w:rPr>
          <w:rStyle w:val="StyleUnderline"/>
        </w:rPr>
        <w:t xml:space="preserve"> in certain important areas. What will be the political effects of this slowdown? Historically</w:t>
      </w:r>
      <w:r w:rsidRPr="00227EF7">
        <w:rPr>
          <w:sz w:val="8"/>
        </w:rPr>
        <w:t xml:space="preserve">, </w:t>
      </w:r>
      <w:r w:rsidRPr="00227EF7">
        <w:rPr>
          <w:rStyle w:val="StyleUnderline"/>
        </w:rPr>
        <w:t xml:space="preserve">economic turmoil has been accompanied by social unrest, nationalism and protectionism. We might avoid these dangers, but it is worth being acutely aware of them. </w:t>
      </w:r>
      <w:r w:rsidRPr="00227EF7">
        <w:rPr>
          <w:sz w:val="8"/>
        </w:rPr>
        <w:t xml:space="preserve">At the broadest level, </w:t>
      </w:r>
      <w:r w:rsidRPr="00227EF7">
        <w:rPr>
          <w:rStyle w:val="StyleUnderline"/>
        </w:rPr>
        <w:t>the objective of the U</w:t>
      </w:r>
      <w:r w:rsidRPr="00227EF7">
        <w:rPr>
          <w:sz w:val="8"/>
        </w:rPr>
        <w:t xml:space="preserve">nited </w:t>
      </w:r>
      <w:r w:rsidRPr="00227EF7">
        <w:rPr>
          <w:rStyle w:val="StyleUnderline"/>
        </w:rPr>
        <w:t>S</w:t>
      </w:r>
      <w:r w:rsidRPr="00227EF7">
        <w:rPr>
          <w:sz w:val="8"/>
        </w:rPr>
        <w:t xml:space="preserve">tates </w:t>
      </w:r>
      <w:r w:rsidRPr="00227EF7">
        <w:rPr>
          <w:rStyle w:val="StyleUnderline"/>
        </w:rPr>
        <w:t xml:space="preserve">should be to stabilize the </w:t>
      </w:r>
      <w:r w:rsidRPr="00227EF7">
        <w:rPr>
          <w:sz w:val="8"/>
        </w:rPr>
        <w:t xml:space="preserve">current </w:t>
      </w:r>
      <w:r w:rsidRPr="00227EF7">
        <w:rPr>
          <w:rStyle w:val="StyleUnderline"/>
        </w:rPr>
        <w:t>global order and to create mechanisms through which change—the rise of new powers, economic turmoil, the challenge of subnational grou</w:t>
      </w:r>
      <w:r w:rsidRPr="00227EF7">
        <w:rPr>
          <w:sz w:val="8"/>
        </w:rPr>
        <w:t>p</w:t>
      </w:r>
      <w:r w:rsidRPr="00227EF7">
        <w:rPr>
          <w:rStyle w:val="StyleUnderline"/>
        </w:rPr>
        <w:t>s</w:t>
      </w:r>
      <w:r w:rsidRPr="00227EF7">
        <w:rPr>
          <w:sz w:val="8"/>
        </w:rPr>
        <w:t xml:space="preserve"> like Al Qaeda—</w:t>
      </w:r>
      <w:r w:rsidRPr="00227EF7">
        <w:rPr>
          <w:rStyle w:val="StyleUnderline"/>
        </w:rPr>
        <w:t>can be accommodated without overturning the international order</w:t>
      </w:r>
      <w:r w:rsidRPr="00227EF7">
        <w:rPr>
          <w:sz w:val="8"/>
        </w:rPr>
        <w:t xml:space="preserve">. Why? The world as it is organized today powerfully serves America's interests and ideals. The greater the openness of the global system, the better the prospects for trade, commerce, contact, pluralism and liberty. </w:t>
      </w:r>
      <w:r w:rsidRPr="00227EF7">
        <w:rPr>
          <w:rStyle w:val="StyleUnderline"/>
        </w:rPr>
        <w:t>Any strategy</w:t>
      </w:r>
      <w:r w:rsidRPr="00227EF7">
        <w:rPr>
          <w:sz w:val="8"/>
        </w:rPr>
        <w:t xml:space="preserve"> that is </w:t>
      </w:r>
      <w:r w:rsidRPr="00227EF7">
        <w:rPr>
          <w:rStyle w:val="StyleUnderline"/>
        </w:rPr>
        <w:t>likely to succeed</w:t>
      </w:r>
      <w:r w:rsidRPr="00227EF7">
        <w:rPr>
          <w:sz w:val="8"/>
        </w:rPr>
        <w:t xml:space="preserve"> in today's world </w:t>
      </w:r>
      <w:r w:rsidRPr="00227EF7">
        <w:rPr>
          <w:rStyle w:val="StyleUnderline"/>
        </w:rPr>
        <w:t>will be one that has the</w:t>
      </w:r>
      <w:r w:rsidRPr="00227EF7">
        <w:rPr>
          <w:sz w:val="8"/>
        </w:rPr>
        <w:t xml:space="preserve"> active support and </w:t>
      </w:r>
      <w:r w:rsidRPr="00227EF7">
        <w:rPr>
          <w:rStyle w:val="StyleUnderline"/>
        </w:rPr>
        <w:t>participation of many countries</w:t>
      </w:r>
      <w:r w:rsidRPr="00227EF7">
        <w:rPr>
          <w:sz w:val="8"/>
        </w:rPr>
        <w:t xml:space="preserve">. Consider the financial crisis, which several Western governments initially tried to handle on their own. They seemed to forget about globalization—and nothing is more globalized than capital. Belatedly recognizing this, leaders held the G20 meeting in Washington. This was a good first step (though just a first step). </w:t>
      </w:r>
      <w:r w:rsidRPr="00227EF7">
        <w:rPr>
          <w:rStyle w:val="StyleUnderline"/>
        </w:rPr>
        <w:t>Without a coordinated approach, efforts to patch up the system will fail. The same applies not just to "soft" problems</w:t>
      </w:r>
      <w:r w:rsidRPr="00227EF7">
        <w:rPr>
          <w:sz w:val="8"/>
        </w:rPr>
        <w:t xml:space="preserve"> of the future—</w:t>
      </w:r>
      <w:r w:rsidRPr="00227EF7">
        <w:rPr>
          <w:rStyle w:val="StyleUnderline"/>
        </w:rPr>
        <w:t>pandemics, climate change—but to</w:t>
      </w:r>
      <w:r w:rsidRPr="00227EF7">
        <w:rPr>
          <w:sz w:val="8"/>
        </w:rPr>
        <w:t xml:space="preserve"> current </w:t>
      </w:r>
      <w:r w:rsidRPr="00227EF7">
        <w:rPr>
          <w:rStyle w:val="StyleUnderline"/>
        </w:rPr>
        <w:t>security challenges</w:t>
      </w:r>
      <w:r w:rsidRPr="00227EF7">
        <w:rPr>
          <w:sz w:val="8"/>
        </w:rPr>
        <w:t xml:space="preserve"> as well. The problem of multilateralism in Afghanistan—a place where everyone claims to be united in the struggle—is a sad test case for the future. Thirty-seven nations, operating with the blessing of the United Nations and attacking an organization that has brutally killed civilians in dozens of countries, are still unable to succeed. Why? There are many reasons, but it does not help that few countries involved—from our European allies to Pakistan—are genuinely willing to put aside their narrow parochial interests for a broader common one. Terrorism in South Asia generally requires effective multinational cooperation. Business as usual will produce terrorism that will become usual. National rivalries, some will say, are in the nature of international politics. But that's no longer good enough. </w:t>
      </w:r>
      <w:r w:rsidRPr="00227EF7">
        <w:rPr>
          <w:rStyle w:val="StyleUnderline"/>
        </w:rPr>
        <w:t>Without better and more sustained cooperation, it is difficult to see how we will solve</w:t>
      </w:r>
      <w:r w:rsidRPr="00227EF7">
        <w:rPr>
          <w:sz w:val="8"/>
        </w:rPr>
        <w:t xml:space="preserve"> most of </w:t>
      </w:r>
      <w:r w:rsidRPr="00227EF7">
        <w:rPr>
          <w:rStyle w:val="StyleUnderline"/>
        </w:rPr>
        <w:t>the major problems of the 21st century</w:t>
      </w:r>
      <w:r w:rsidRPr="00227EF7">
        <w:rPr>
          <w:sz w:val="8"/>
        </w:rPr>
        <w:t xml:space="preserve">. The real crisis we face is not one of capitalism or American decline, but of globalization itself. </w:t>
      </w:r>
      <w:r w:rsidRPr="00227EF7">
        <w:rPr>
          <w:rStyle w:val="StyleUnderline"/>
        </w:rPr>
        <w:t xml:space="preserve">As the problems spill over borders, the demand for common action has gone up. </w:t>
      </w:r>
      <w:r w:rsidRPr="00227EF7">
        <w:rPr>
          <w:rStyle w:val="Emphasis"/>
          <w:rFonts w:ascii="Times New Roman" w:eastAsiaTheme="majorEastAsia" w:hAnsi="Times New Roman"/>
        </w:rPr>
        <w:t>But the institutions and mechanisms to make it happen are in decline.</w:t>
      </w:r>
      <w:r w:rsidRPr="00227EF7">
        <w:rPr>
          <w:sz w:val="8"/>
        </w:rPr>
        <w:t xml:space="preserve"> The United Nations, NATO and the European Union are all functioning less effectively than they should be. </w:t>
      </w:r>
      <w:r w:rsidRPr="00227EF7">
        <w:rPr>
          <w:rStyle w:val="StyleUnderline"/>
        </w:rPr>
        <w:t>I hold no brief for any specific institution</w:t>
      </w:r>
      <w:r w:rsidRPr="00227EF7">
        <w:rPr>
          <w:sz w:val="8"/>
        </w:rPr>
        <w:t xml:space="preserve">. The United Nations, especially the Security Council, is flawed and dysfunctional. </w:t>
      </w:r>
      <w:r w:rsidRPr="00227EF7">
        <w:rPr>
          <w:rStyle w:val="StyleUnderline"/>
        </w:rPr>
        <w:t>But we need</w:t>
      </w:r>
      <w:r w:rsidRPr="00227EF7">
        <w:rPr>
          <w:sz w:val="8"/>
        </w:rPr>
        <w:t xml:space="preserve"> </w:t>
      </w:r>
      <w:proofErr w:type="spellStart"/>
      <w:r w:rsidRPr="00227EF7">
        <w:rPr>
          <w:rStyle w:val="StyleUnderline"/>
        </w:rPr>
        <w:t>someinstitutions</w:t>
      </w:r>
      <w:proofErr w:type="spellEnd"/>
      <w:r w:rsidRPr="00227EF7">
        <w:rPr>
          <w:rStyle w:val="StyleUnderline"/>
        </w:rPr>
        <w:t xml:space="preserve"> for global problem-solving,</w:t>
      </w:r>
      <w:r w:rsidRPr="00227EF7">
        <w:rPr>
          <w:sz w:val="8"/>
        </w:rPr>
        <w:t xml:space="preserve"> </w:t>
      </w:r>
      <w:r w:rsidRPr="00227EF7">
        <w:rPr>
          <w:rStyle w:val="StyleUnderline"/>
        </w:rPr>
        <w:t>some</w:t>
      </w:r>
      <w:r w:rsidRPr="00227EF7">
        <w:rPr>
          <w:sz w:val="8"/>
        </w:rPr>
        <w:t xml:space="preserve"> mechanisms to coordinate policy. Unless we can find ways to achieve this, we should expect more crises and less success at solving them. In a world characterized by change, </w:t>
      </w:r>
      <w:r w:rsidRPr="00227EF7">
        <w:rPr>
          <w:rStyle w:val="StyleUnderline"/>
        </w:rPr>
        <w:t xml:space="preserve">more and more countries—especially great powers like Russia and China and India—will begin to chart their own course. That in turn will produce greater instability. </w:t>
      </w:r>
      <w:r w:rsidRPr="00227EF7">
        <w:rPr>
          <w:sz w:val="8"/>
        </w:rPr>
        <w:t>America cannot forever protect every sea lane</w:t>
      </w:r>
      <w:r w:rsidRPr="00227EF7">
        <w:rPr>
          <w:rStyle w:val="StyleUnderline"/>
        </w:rPr>
        <w:t>,</w:t>
      </w:r>
      <w:r w:rsidRPr="00227EF7">
        <w:rPr>
          <w:sz w:val="8"/>
        </w:rPr>
        <w:t xml:space="preserve"> broker every deal and fight every terrorist group. Without some mechanisms to solve common problems, the world as we have come to know it, with an open economy and all the social and political benefits of this openness, will flounder and perhaps reverse. Now, these gloomy forecasts are not inevitable. Worst-case scenarios are developed so that they can be prevented. And there are many good signs in the world today. The most significant rising power—China—does not seem to seek to overturn the established order (as have many newly rising powers in the past) but rather to succeed within it. Considerable cooperation takes place every day at the ground level, among a large number of countries, on issues from nuclear nonproliferation to trade policy. Sometimes a crisis provides an opportunity. The Washington G20 meeting, for instance, was an interesting portent of a future "post-American" world. Every previous financial crisis had been handled by the IMF, the World Bank or the G7 (or G8). This time, the emerging nations were fully represented. At the same time, the meeting was held in Washington, and George W. Bush presided. The United States retains a unique role in the emerging world order. It remains the single global power. It has enormous convening, agenda-setting and leadership powers, although they must be properly managed and shared with all the world's major players, old and new, in order to be effective. President-elect </w:t>
      </w:r>
      <w:r w:rsidRPr="00227EF7">
        <w:rPr>
          <w:rStyle w:val="StyleUnderline"/>
        </w:rPr>
        <w:t>Obama has powers of his own</w:t>
      </w:r>
      <w:r w:rsidRPr="00227EF7">
        <w:rPr>
          <w:sz w:val="8"/>
        </w:rPr>
        <w:t xml:space="preserve">, too. I will not exaggerate the importance of a single personality, but </w:t>
      </w:r>
      <w:r w:rsidRPr="00227EF7">
        <w:rPr>
          <w:rStyle w:val="StyleUnderline"/>
        </w:rPr>
        <w:t>Obama has become a global symbol</w:t>
      </w:r>
      <w:r w:rsidRPr="00227EF7">
        <w:rPr>
          <w:sz w:val="8"/>
        </w:rPr>
        <w:t xml:space="preserve"> like none I can recall in my lifetime. Were he to go to Tehran, for example, he would probably draw a crowd of millions, far larger than any mullah could dream of. </w:t>
      </w:r>
      <w:r w:rsidRPr="00227EF7">
        <w:rPr>
          <w:rStyle w:val="StyleUnderline"/>
        </w:rPr>
        <w:t>Were his administration to demonstrate</w:t>
      </w:r>
      <w:r w:rsidRPr="00227EF7">
        <w:rPr>
          <w:sz w:val="8"/>
        </w:rPr>
        <w:t xml:space="preserve"> in its day-to-day conduct </w:t>
      </w:r>
      <w:r w:rsidRPr="00227EF7">
        <w:rPr>
          <w:rStyle w:val="StyleUnderline"/>
        </w:rPr>
        <w:t>a genuine understanding of other countries' perspectives</w:t>
      </w:r>
      <w:r w:rsidRPr="00227EF7">
        <w:rPr>
          <w:sz w:val="8"/>
        </w:rPr>
        <w:t xml:space="preserve"> and an empathy for the aspirations of people around the world</w:t>
      </w:r>
      <w:r w:rsidRPr="00227EF7">
        <w:rPr>
          <w:rStyle w:val="StyleUnderline"/>
        </w:rPr>
        <w:t xml:space="preserve">, it could change America's reputation </w:t>
      </w:r>
      <w:r w:rsidRPr="00227EF7">
        <w:rPr>
          <w:sz w:val="8"/>
        </w:rPr>
        <w:t xml:space="preserve">in lasting ways. This is a rare moment in history. </w:t>
      </w:r>
      <w:r w:rsidRPr="00227EF7">
        <w:rPr>
          <w:rStyle w:val="StyleUnderline"/>
        </w:rPr>
        <w:t>A more responsive America, better attuned to the rest of the world, could help create a new set of ideas and institutions—an architecture of peace for the 21st century that would bring stability, prosperity and dignity to the lives of billions of people.</w:t>
      </w:r>
      <w:r w:rsidRPr="00227EF7">
        <w:rPr>
          <w:sz w:val="8"/>
        </w:rPr>
        <w:t xml:space="preserve"> </w:t>
      </w:r>
      <w:r w:rsidRPr="00227EF7">
        <w:rPr>
          <w:rStyle w:val="StyleUnderline"/>
        </w:rPr>
        <w:t xml:space="preserve">Ten years from now, the world will have moved on; </w:t>
      </w:r>
      <w:r w:rsidRPr="00227EF7">
        <w:rPr>
          <w:sz w:val="8"/>
        </w:rPr>
        <w:t xml:space="preserve">the </w:t>
      </w:r>
      <w:r w:rsidRPr="00227EF7">
        <w:rPr>
          <w:rStyle w:val="StyleUnderline"/>
        </w:rPr>
        <w:t>rising powers will have become unwilling to accept an agenda conceived in Washington</w:t>
      </w:r>
      <w:r w:rsidRPr="00227EF7">
        <w:rPr>
          <w:sz w:val="8"/>
        </w:rPr>
        <w:t xml:space="preserve"> or London or Brussels. </w:t>
      </w:r>
      <w:r w:rsidRPr="00227EF7">
        <w:rPr>
          <w:rStyle w:val="StyleUnderline"/>
        </w:rPr>
        <w:t>But at this time and for this man, there is a unique opportunity to use American power to reshape the world. This is his moment. He should seize it.</w:t>
      </w:r>
    </w:p>
    <w:p w:rsidR="00BB2770" w:rsidRPr="00994A2E" w:rsidRDefault="00BB2770" w:rsidP="00BB2770">
      <w:pPr>
        <w:rPr>
          <w:rFonts w:cs="Times New Roman"/>
        </w:rPr>
      </w:pPr>
    </w:p>
    <w:p w:rsidR="00BB2770" w:rsidRPr="00994A2E" w:rsidRDefault="00BB2770" w:rsidP="00BB2770">
      <w:pPr>
        <w:pStyle w:val="Heading4"/>
        <w:rPr>
          <w:rFonts w:cs="Times New Roman"/>
        </w:rPr>
      </w:pPr>
      <w:r w:rsidRPr="00994A2E">
        <w:rPr>
          <w:rFonts w:cs="Times New Roman"/>
        </w:rPr>
        <w:t xml:space="preserve">Independently, growth eliminates the only rational incentives for war </w:t>
      </w:r>
    </w:p>
    <w:p w:rsidR="00BB2770" w:rsidRPr="00994A2E" w:rsidRDefault="00BB2770" w:rsidP="00BB2770">
      <w:pPr>
        <w:rPr>
          <w:rStyle w:val="Hyperlink"/>
          <w:rFonts w:cs="Times New Roman"/>
          <w:sz w:val="16"/>
        </w:rPr>
      </w:pPr>
      <w:proofErr w:type="spellStart"/>
      <w:r w:rsidRPr="00994A2E">
        <w:rPr>
          <w:rFonts w:cs="Times New Roman"/>
          <w:b/>
          <w:sz w:val="26"/>
          <w:u w:val="single"/>
        </w:rPr>
        <w:t>Gartzke</w:t>
      </w:r>
      <w:proofErr w:type="spellEnd"/>
      <w:r w:rsidRPr="00994A2E">
        <w:rPr>
          <w:rFonts w:cs="Times New Roman"/>
          <w:b/>
          <w:sz w:val="26"/>
          <w:u w:val="single"/>
        </w:rPr>
        <w:t xml:space="preserve"> 11</w:t>
      </w:r>
      <w:r w:rsidRPr="00994A2E">
        <w:rPr>
          <w:rFonts w:cs="Times New Roman"/>
          <w:sz w:val="16"/>
        </w:rPr>
        <w:t xml:space="preserve"> – associate Professor of political science at the University of California, San Diego PhD from Iowa and B.A. from UCSF Erik, "SECURITY IN AN INSECURE WORLD" </w:t>
      </w:r>
      <w:hyperlink r:id="rId8" w:tgtFrame="_blank" w:history="1">
        <w:r w:rsidRPr="00994A2E">
          <w:rPr>
            <w:rStyle w:val="Hyperlink"/>
            <w:rFonts w:cs="Times New Roman"/>
            <w:sz w:val="16"/>
          </w:rPr>
          <w:t>www.cato-unbound.org/2011/02/09/erik-gartzke/security-in-an-insecure-world/</w:t>
        </w:r>
      </w:hyperlink>
    </w:p>
    <w:p w:rsidR="00BB2770" w:rsidRPr="00994A2E" w:rsidRDefault="00BB2770" w:rsidP="00BB2770">
      <w:pPr>
        <w:rPr>
          <w:rFonts w:cs="Times New Roman"/>
          <w:sz w:val="16"/>
        </w:rPr>
      </w:pPr>
    </w:p>
    <w:p w:rsidR="00BB2770" w:rsidRPr="00994A2E" w:rsidRDefault="00BB2770" w:rsidP="00BB2770">
      <w:pPr>
        <w:shd w:val="clear" w:color="auto" w:fill="FFFFFF"/>
        <w:rPr>
          <w:rFonts w:cs="Times New Roman"/>
          <w:u w:val="single"/>
        </w:rPr>
      </w:pPr>
      <w:r w:rsidRPr="00994A2E">
        <w:rPr>
          <w:rFonts w:eastAsia="Times New Roman" w:cs="Times New Roman"/>
          <w:color w:val="222222"/>
          <w:sz w:val="16"/>
          <w:szCs w:val="24"/>
        </w:rPr>
        <w:t xml:space="preserve">Almost as informative as the decline in warfare has been where this decline is occurring. Traditionally, nations were constrained by opportunity. Most </w:t>
      </w:r>
      <w:r w:rsidRPr="00227EF7">
        <w:rPr>
          <w:rFonts w:eastAsia="Times New Roman" w:cs="Times New Roman"/>
          <w:color w:val="222222"/>
          <w:sz w:val="16"/>
          <w:szCs w:val="24"/>
        </w:rPr>
        <w:t>nations did not fight most others because they could not physically do so.</w:t>
      </w:r>
      <w:r w:rsidRPr="00227EF7">
        <w:rPr>
          <w:rFonts w:eastAsia="Times New Roman" w:cs="Times New Roman"/>
          <w:color w:val="222222"/>
          <w:sz w:val="16"/>
          <w:szCs w:val="12"/>
        </w:rPr>
        <w:t> Powerful nations, in contrast, tended to fight more often, and particularly to fight with other powerful states. </w:t>
      </w:r>
      <w:r w:rsidRPr="00227EF7">
        <w:rPr>
          <w:rFonts w:cs="Times New Roman"/>
          <w:u w:val="single"/>
        </w:rPr>
        <w:t>Modern “zones of peace” are dominated by powerful, militarily capable countries. These</w:t>
      </w:r>
      <w:r w:rsidRPr="00227EF7">
        <w:rPr>
          <w:rFonts w:eastAsia="Times New Roman" w:cs="Times New Roman"/>
          <w:b/>
          <w:color w:val="222222"/>
          <w:szCs w:val="24"/>
          <w:u w:val="single"/>
        </w:rPr>
        <w:t> countries </w:t>
      </w:r>
      <w:r w:rsidRPr="00227EF7">
        <w:rPr>
          <w:rFonts w:cs="Times New Roman"/>
          <w:u w:val="single"/>
        </w:rPr>
        <w:t>could fight each other, but are not inclined to do</w:t>
      </w:r>
      <w:r w:rsidRPr="00227EF7">
        <w:rPr>
          <w:rFonts w:eastAsia="Times New Roman" w:cs="Times New Roman"/>
          <w:b/>
          <w:color w:val="222222"/>
          <w:szCs w:val="24"/>
          <w:u w:val="single"/>
        </w:rPr>
        <w:t xml:space="preserve"> so.</w:t>
      </w:r>
      <w:r w:rsidRPr="00227EF7">
        <w:rPr>
          <w:rFonts w:eastAsia="Times New Roman" w:cs="Times New Roman"/>
          <w:color w:val="222222"/>
          <w:sz w:val="16"/>
          <w:szCs w:val="12"/>
        </w:rPr>
        <w:t> At the same time, </w:t>
      </w:r>
      <w:r w:rsidRPr="00227EF7">
        <w:rPr>
          <w:rFonts w:eastAsia="Times New Roman" w:cs="Times New Roman"/>
          <w:b/>
          <w:color w:val="222222"/>
          <w:szCs w:val="24"/>
          <w:u w:val="single"/>
        </w:rPr>
        <w:t>weaker developing nations that continue to exercise force in traditional ways are incapable of projecting power</w:t>
      </w:r>
      <w:r w:rsidRPr="00227EF7">
        <w:rPr>
          <w:rFonts w:eastAsia="Times New Roman" w:cs="Times New Roman"/>
          <w:color w:val="222222"/>
          <w:sz w:val="16"/>
          <w:szCs w:val="12"/>
        </w:rPr>
        <w:t>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227EF7">
        <w:rPr>
          <w:rFonts w:cs="Times New Roman"/>
          <w:u w:val="single"/>
        </w:rPr>
        <w:t>Warfare in the modern world has thus become an activity involving weak</w:t>
      </w:r>
      <w:r w:rsidRPr="00227EF7">
        <w:rPr>
          <w:rFonts w:cs="Times New Roman"/>
          <w:sz w:val="16"/>
        </w:rPr>
        <w:t xml:space="preserve"> (usually </w:t>
      </w:r>
      <w:r w:rsidRPr="00227EF7">
        <w:rPr>
          <w:rFonts w:cs="Times New Roman"/>
          <w:sz w:val="16"/>
        </w:rPr>
        <w:lastRenderedPageBreak/>
        <w:t>neighboring)</w:t>
      </w:r>
      <w:r w:rsidRPr="00227EF7">
        <w:rPr>
          <w:rFonts w:cs="Times New Roman"/>
          <w:u w:val="single"/>
        </w:rPr>
        <w:t> nations, with intervention by powerful</w:t>
      </w:r>
      <w:r w:rsidRPr="00227EF7">
        <w:rPr>
          <w:rFonts w:eastAsia="Times New Roman" w:cs="Times New Roman"/>
          <w:color w:val="222222"/>
          <w:sz w:val="16"/>
          <w:szCs w:val="12"/>
        </w:rPr>
        <w:t> (geographically distant) </w:t>
      </w:r>
      <w:r w:rsidRPr="00227EF7">
        <w:rPr>
          <w:rFonts w:cs="Times New Roman"/>
          <w:u w:val="single"/>
        </w:rPr>
        <w:t>states in a policing capacity.</w:t>
      </w:r>
      <w:r w:rsidRPr="00227EF7">
        <w:rPr>
          <w:rFonts w:eastAsia="Times New Roman" w:cs="Times New Roman"/>
          <w:color w:val="222222"/>
          <w:sz w:val="16"/>
          <w:szCs w:val="12"/>
        </w:rPr>
        <w:t xml:space="preserve"> So, the riddle of peace boils down to why capable nations are not fighting each other. There are several explanations, as Mack has pointed out. </w:t>
      </w:r>
      <w:r w:rsidRPr="00227EF7">
        <w:rPr>
          <w:rFonts w:eastAsia="Times New Roman" w:cs="Times New Roman"/>
          <w:b/>
          <w:color w:val="222222"/>
          <w:szCs w:val="24"/>
          <w:u w:val="single"/>
        </w:rPr>
        <w:t>The easiest, and I think </w:t>
      </w:r>
      <w:r w:rsidRPr="00227EF7">
        <w:rPr>
          <w:rFonts w:cs="Times New Roman"/>
          <w:u w:val="single"/>
        </w:rPr>
        <w:t>the best, explanation has to do with an absence of motive. </w:t>
      </w:r>
      <w:r w:rsidRPr="00227EF7">
        <w:rPr>
          <w:rFonts w:eastAsia="Times New Roman" w:cs="Times New Roman"/>
          <w:color w:val="222222"/>
          <w:sz w:val="16"/>
          <w:szCs w:val="24"/>
        </w:rPr>
        <w:t>Modern states find little incentive to bicker over tangible property, since</w:t>
      </w:r>
      <w:r w:rsidRPr="00227EF7">
        <w:rPr>
          <w:rFonts w:eastAsia="Times New Roman" w:cs="Times New Roman"/>
          <w:b/>
          <w:color w:val="222222"/>
          <w:szCs w:val="24"/>
          <w:u w:val="single"/>
        </w:rPr>
        <w:t> armies are expensive and the goods that can be looted are no longer of considerable value.</w:t>
      </w:r>
      <w:r w:rsidRPr="00227EF7">
        <w:rPr>
          <w:rFonts w:eastAsia="Times New Roman" w:cs="Times New Roman"/>
          <w:b/>
          <w:bCs/>
          <w:color w:val="222222"/>
          <w:szCs w:val="24"/>
          <w:u w:val="single"/>
        </w:rPr>
        <w:t> </w:t>
      </w:r>
      <w:r w:rsidRPr="00227EF7">
        <w:rPr>
          <w:rFonts w:eastAsia="Times New Roman" w:cs="Times New Roman"/>
          <w:color w:val="222222"/>
          <w:sz w:val="16"/>
          <w:szCs w:val="12"/>
        </w:rPr>
        <w:t>Ironically, this is exactly the explanation that Norman Angell famously supplied before the World Wars. </w:t>
      </w:r>
      <w:r w:rsidRPr="00227EF7">
        <w:rPr>
          <w:rFonts w:eastAsia="Times New Roman" w:cs="Times New Roman"/>
          <w:b/>
          <w:color w:val="222222"/>
          <w:szCs w:val="24"/>
          <w:u w:val="single"/>
        </w:rPr>
        <w:t>Yet, today </w:t>
      </w:r>
      <w:r w:rsidRPr="00227EF7">
        <w:rPr>
          <w:rFonts w:cs="Times New Roman"/>
          <w:u w:val="single"/>
        </w:rPr>
        <w:t>the evidence is abundant that the most prosperous, capable nations prefer to buy rather than take.</w:t>
      </w:r>
      <w:r w:rsidRPr="00227EF7">
        <w:rPr>
          <w:rFonts w:eastAsia="Times New Roman" w:cs="Times New Roman"/>
          <w:color w:val="222222"/>
          <w:sz w:val="16"/>
          <w:szCs w:val="12"/>
        </w:rPr>
        <w:t> </w:t>
      </w:r>
      <w:r w:rsidRPr="00227EF7">
        <w:rPr>
          <w:rFonts w:eastAsia="Times New Roman" w:cs="Times New Roman"/>
          <w:color w:val="222222"/>
          <w:sz w:val="16"/>
          <w:szCs w:val="24"/>
        </w:rPr>
        <w:t>Decolonization, for example, divested European powers of territories that were increasingly expensive to administer and which contained tangible assets of limited value</w:t>
      </w:r>
      <w:r w:rsidRPr="00227EF7">
        <w:rPr>
          <w:rFonts w:eastAsia="Times New Roman" w:cs="Times New Roman"/>
          <w:color w:val="222222"/>
          <w:sz w:val="16"/>
          <w:szCs w:val="12"/>
        </w:rPr>
        <w:t>. </w:t>
      </w:r>
      <w:r w:rsidRPr="00227EF7">
        <w:rPr>
          <w:rFonts w:eastAsia="Times New Roman" w:cs="Times New Roman"/>
          <w:b/>
          <w:color w:val="222222"/>
          <w:szCs w:val="24"/>
          <w:u w:val="single"/>
        </w:rPr>
        <w:t>Of comparable importance is </w:t>
      </w:r>
      <w:r w:rsidRPr="00227EF7">
        <w:rPr>
          <w:rFonts w:cs="Times New Roman"/>
          <w:u w:val="single"/>
        </w:rPr>
        <w:t>the move to </w:t>
      </w:r>
      <w:r w:rsidRPr="00227EF7">
        <w:rPr>
          <w:rFonts w:eastAsia="Times New Roman" w:cs="Times New Roman"/>
          <w:b/>
          <w:bCs/>
          <w:color w:val="222222"/>
          <w:szCs w:val="24"/>
          <w:u w:val="single"/>
        </w:rPr>
        <w:t xml:space="preserve">substantial </w:t>
      </w:r>
      <w:r w:rsidRPr="00227EF7">
        <w:rPr>
          <w:rFonts w:cs="Times New Roman"/>
          <w:u w:val="single"/>
        </w:rPr>
        <w:t>consensus among powerful nations about how international affairs should be conducted. The great rivalries</w:t>
      </w:r>
      <w:r w:rsidRPr="00227EF7">
        <w:rPr>
          <w:rFonts w:eastAsia="Times New Roman" w:cs="Times New Roman"/>
          <w:color w:val="222222"/>
          <w:sz w:val="16"/>
          <w:szCs w:val="12"/>
        </w:rPr>
        <w:t> of the twentieth century </w:t>
      </w:r>
      <w:r w:rsidRPr="00227EF7">
        <w:rPr>
          <w:rFonts w:eastAsia="Times New Roman" w:cs="Times New Roman"/>
          <w:b/>
          <w:color w:val="222222"/>
          <w:szCs w:val="24"/>
          <w:u w:val="single"/>
        </w:rPr>
        <w:t>were ideological rather than territorial. These </w:t>
      </w:r>
      <w:r w:rsidRPr="00227EF7">
        <w:rPr>
          <w:rFonts w:cs="Times New Roman"/>
          <w:u w:val="single"/>
        </w:rPr>
        <w:t>have been substantially resolved</w:t>
      </w:r>
      <w:r w:rsidRPr="00227EF7">
        <w:rPr>
          <w:rFonts w:cs="Times New Roman"/>
          <w:sz w:val="16"/>
        </w:rPr>
        <w:t>,</w:t>
      </w:r>
      <w:r w:rsidRPr="00227EF7">
        <w:rPr>
          <w:rFonts w:eastAsia="Times New Roman" w:cs="Times New Roman"/>
          <w:color w:val="222222"/>
          <w:sz w:val="16"/>
          <w:szCs w:val="12"/>
        </w:rPr>
        <w:t> as Francis Fukuyama has pointed out. </w:t>
      </w:r>
      <w:r w:rsidRPr="00227EF7">
        <w:rPr>
          <w:rFonts w:eastAsia="Times New Roman" w:cs="Times New Roman"/>
          <w:b/>
          <w:color w:val="222222"/>
          <w:szCs w:val="24"/>
          <w:u w:val="single"/>
        </w:rPr>
        <w:t>The fact that remaining differences are moderate, while the </w:t>
      </w:r>
      <w:r w:rsidRPr="00227EF7">
        <w:rPr>
          <w:rFonts w:cs="Times New Roman"/>
          <w:u w:val="single"/>
        </w:rPr>
        <w:t>benefits of acting in concert are large (due to economic interdependence in particular) means that</w:t>
      </w:r>
      <w:r w:rsidRPr="00227EF7">
        <w:rPr>
          <w:rFonts w:eastAsia="Times New Roman" w:cs="Times New Roman"/>
          <w:b/>
          <w:color w:val="222222"/>
          <w:szCs w:val="24"/>
          <w:u w:val="single"/>
        </w:rPr>
        <w:t> </w:t>
      </w:r>
      <w:r w:rsidRPr="00227EF7">
        <w:rPr>
          <w:rFonts w:eastAsia="Times New Roman" w:cs="Times New Roman"/>
          <w:b/>
          <w:bCs/>
          <w:color w:val="222222"/>
          <w:szCs w:val="24"/>
          <w:u w:val="single"/>
        </w:rPr>
        <w:t>nations prefer to deliberate rather than fight</w:t>
      </w:r>
      <w:r w:rsidRPr="00227EF7">
        <w:rPr>
          <w:rFonts w:eastAsia="Times New Roman" w:cs="Times New Roman"/>
          <w:color w:val="222222"/>
          <w:sz w:val="16"/>
          <w:szCs w:val="12"/>
        </w:rPr>
        <w:t>. </w:t>
      </w:r>
      <w:r w:rsidRPr="00227EF7">
        <w:rPr>
          <w:rFonts w:eastAsia="Times New Roman" w:cs="Times New Roman"/>
          <w:color w:val="222222"/>
          <w:sz w:val="16"/>
          <w:szCs w:val="24"/>
        </w:rPr>
        <w:t>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227EF7">
        <w:rPr>
          <w:rFonts w:eastAsia="Times New Roman" w:cs="Times New Roman"/>
          <w:b/>
          <w:color w:val="222222"/>
          <w:szCs w:val="24"/>
          <w:u w:val="single"/>
        </w:rPr>
        <w:t> The rising nations of Asia</w:t>
      </w:r>
      <w:r w:rsidRPr="00227EF7">
        <w:rPr>
          <w:rFonts w:eastAsia="Times New Roman" w:cs="Times New Roman"/>
          <w:color w:val="222222"/>
          <w:sz w:val="16"/>
          <w:szCs w:val="12"/>
        </w:rPr>
        <w:t> in particular </w:t>
      </w:r>
      <w:r w:rsidRPr="00227EF7">
        <w:rPr>
          <w:rFonts w:eastAsia="Times New Roman" w:cs="Times New Roman"/>
          <w:b/>
          <w:color w:val="222222"/>
          <w:szCs w:val="24"/>
          <w:u w:val="single"/>
        </w:rPr>
        <w:t>have not been</w:t>
      </w:r>
      <w:r w:rsidRPr="00227EF7">
        <w:rPr>
          <w:rFonts w:eastAsia="Times New Roman" w:cs="Times New Roman"/>
          <w:color w:val="222222"/>
          <w:sz w:val="16"/>
          <w:szCs w:val="12"/>
        </w:rPr>
        <w:t> </w:t>
      </w:r>
      <w:proofErr w:type="spellStart"/>
      <w:r w:rsidRPr="00227EF7">
        <w:rPr>
          <w:rFonts w:eastAsia="Times New Roman" w:cs="Times New Roman"/>
          <w:color w:val="222222"/>
          <w:sz w:val="16"/>
          <w:szCs w:val="12"/>
        </w:rPr>
        <w:t>equal</w:t>
      </w:r>
      <w:r w:rsidRPr="00227EF7">
        <w:rPr>
          <w:rFonts w:eastAsia="Times New Roman" w:cs="Times New Roman"/>
          <w:b/>
          <w:color w:val="222222"/>
          <w:szCs w:val="24"/>
          <w:u w:val="single"/>
        </w:rPr>
        <w:t>beneficiaries</w:t>
      </w:r>
      <w:proofErr w:type="spellEnd"/>
      <w:r w:rsidRPr="00227EF7">
        <w:rPr>
          <w:rFonts w:eastAsia="Times New Roman" w:cs="Times New Roman"/>
          <w:b/>
          <w:color w:val="222222"/>
          <w:szCs w:val="24"/>
          <w:u w:val="single"/>
        </w:rPr>
        <w:t xml:space="preserve"> in the world political system. </w:t>
      </w:r>
      <w:r w:rsidRPr="00227EF7">
        <w:rPr>
          <w:rFonts w:cs="Times New Roman"/>
          <w:u w:val="single"/>
        </w:rPr>
        <w:t>These nations have benefited from economic integration, and this has proved sufficient in the past to pacify them.</w:t>
      </w:r>
      <w:r w:rsidRPr="00227EF7">
        <w:rPr>
          <w:rFonts w:eastAsia="Times New Roman" w:cs="Times New Roman"/>
          <w:color w:val="222222"/>
          <w:sz w:val="16"/>
          <w:szCs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w:t>
      </w:r>
      <w:r w:rsidRPr="00227EF7">
        <w:rPr>
          <w:rFonts w:eastAsia="Times New Roman" w:cs="Times New Roman"/>
          <w:color w:val="222222"/>
          <w:sz w:val="16"/>
          <w:szCs w:val="24"/>
        </w:rPr>
        <w:t>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227EF7">
        <w:rPr>
          <w:rFonts w:eastAsia="Times New Roman" w:cs="Times New Roman"/>
          <w:b/>
          <w:color w:val="222222"/>
          <w:szCs w:val="24"/>
          <w:u w:val="single"/>
        </w:rPr>
        <w:t> </w:t>
      </w:r>
      <w:r w:rsidRPr="00227EF7">
        <w:rPr>
          <w:rFonts w:cs="Times New Roman"/>
          <w:u w:val="single"/>
        </w:rPr>
        <w:t xml:space="preserve">If the peace observed among western, developed nations is to prove durable, it must be because warfare proves futile as </w:t>
      </w:r>
      <w:proofErr w:type="gramStart"/>
      <w:r w:rsidRPr="00227EF7">
        <w:rPr>
          <w:rFonts w:cs="Times New Roman"/>
          <w:u w:val="single"/>
        </w:rPr>
        <w:t>nations</w:t>
      </w:r>
      <w:proofErr w:type="gramEnd"/>
      <w:r w:rsidRPr="00227EF7">
        <w:rPr>
          <w:rFonts w:cs="Times New Roman"/>
          <w:u w:val="single"/>
        </w:rPr>
        <w:t xml:space="preserve"> transition to prosperity.</w:t>
      </w:r>
      <w:r w:rsidRPr="00227EF7">
        <w:rPr>
          <w:rFonts w:eastAsia="Times New Roman" w:cs="Times New Roman"/>
          <w:color w:val="222222"/>
          <w:sz w:val="16"/>
          <w:szCs w:val="12"/>
        </w:rPr>
        <w:t xml:space="preserve"> Whether this will happen depends on the rate of change in interests and capabilities, a difficult thing to judge. </w:t>
      </w:r>
      <w:r w:rsidRPr="00227EF7">
        <w:rPr>
          <w:rFonts w:eastAsia="Times New Roman" w:cs="Times New Roman"/>
          <w:b/>
          <w:color w:val="222222"/>
          <w:szCs w:val="12"/>
          <w:u w:val="single"/>
        </w:rPr>
        <w:t>We must hope that the optimistic view is correct, that </w:t>
      </w:r>
      <w:r w:rsidRPr="00227EF7">
        <w:rPr>
          <w:rFonts w:eastAsia="Times New Roman" w:cs="Times New Roman"/>
          <w:b/>
          <w:color w:val="222222"/>
          <w:szCs w:val="24"/>
          <w:u w:val="single"/>
        </w:rPr>
        <w:t>what ended war in Europe can be exported globally. </w:t>
      </w:r>
      <w:r w:rsidRPr="00227EF7">
        <w:rPr>
          <w:rFonts w:cs="Times New Roman"/>
          <w:u w:val="single"/>
        </w:rPr>
        <w:t>Prosperity has made war expensive,</w:t>
      </w:r>
      <w:r w:rsidRPr="00227EF7">
        <w:rPr>
          <w:rFonts w:eastAsia="Times New Roman" w:cs="Times New Roman"/>
          <w:b/>
          <w:color w:val="222222"/>
          <w:szCs w:val="24"/>
          <w:u w:val="single"/>
        </w:rPr>
        <w:t> </w:t>
      </w:r>
      <w:r w:rsidRPr="00227EF7">
        <w:rPr>
          <w:rFonts w:eastAsia="Times New Roman" w:cs="Times New Roman"/>
          <w:color w:val="222222"/>
          <w:sz w:val="16"/>
          <w:szCs w:val="24"/>
        </w:rPr>
        <w:t>while the fruits of conflict, both in terms of tangible and intangible </w:t>
      </w:r>
      <w:r w:rsidRPr="00227EF7">
        <w:rPr>
          <w:rFonts w:cs="Times New Roman"/>
          <w:u w:val="single"/>
        </w:rPr>
        <w:t>spoils have declined in value.</w:t>
      </w:r>
      <w:r w:rsidRPr="00227EF7">
        <w:rPr>
          <w:rFonts w:eastAsia="Times New Roman" w:cs="Times New Roman"/>
          <w:color w:val="222222"/>
          <w:sz w:val="16"/>
          <w:szCs w:val="12"/>
        </w:rPr>
        <w:t xml:space="preserve"> These forces are not guaranteed to prevail indefinitely</w:t>
      </w:r>
      <w:r w:rsidRPr="00227EF7">
        <w:rPr>
          <w:rFonts w:eastAsia="Times New Roman" w:cs="Times New Roman"/>
          <w:color w:val="222222"/>
          <w:sz w:val="16"/>
          <w:szCs w:val="24"/>
        </w:rPr>
        <w:t>.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 </w:t>
      </w:r>
      <w:r w:rsidRPr="00227EF7">
        <w:rPr>
          <w:rFonts w:cs="Times New Roman"/>
          <w:u w:val="single"/>
        </w:rPr>
        <w:t>war becomes a durable anachronism.</w:t>
      </w:r>
    </w:p>
    <w:p w:rsidR="00BB2770" w:rsidRDefault="00BB2770" w:rsidP="00BB2770">
      <w:pPr>
        <w:rPr>
          <w:rFonts w:cs="Times New Roman"/>
          <w:sz w:val="16"/>
        </w:rPr>
      </w:pPr>
    </w:p>
    <w:p w:rsidR="000D5F92" w:rsidRPr="000D5F92" w:rsidRDefault="000D5F92" w:rsidP="000D5F92"/>
    <w:p w:rsidR="00C60D51" w:rsidRDefault="00C60D51" w:rsidP="00C60D51"/>
    <w:p w:rsidR="00C60D51" w:rsidRDefault="00C60D51" w:rsidP="00C60D51"/>
    <w:p w:rsidR="002E5202" w:rsidRDefault="002E5202" w:rsidP="002E5202">
      <w:pPr>
        <w:pStyle w:val="Heading3"/>
      </w:pPr>
      <w:r>
        <w:lastRenderedPageBreak/>
        <w:t xml:space="preserve">Food Justice </w:t>
      </w:r>
      <w:proofErr w:type="spellStart"/>
      <w:r>
        <w:t>Adv</w:t>
      </w:r>
      <w:proofErr w:type="spellEnd"/>
      <w:r>
        <w:t xml:space="preserve"> – 1ac</w:t>
      </w:r>
    </w:p>
    <w:p w:rsidR="002E5202" w:rsidRDefault="002E5202" w:rsidP="002E5202"/>
    <w:p w:rsidR="002E5202" w:rsidRDefault="002E5202" w:rsidP="002E5202"/>
    <w:p w:rsidR="002E5202" w:rsidRDefault="002E5202" w:rsidP="002E5202">
      <w:pPr>
        <w:pStyle w:val="Heading4"/>
      </w:pPr>
      <w:r>
        <w:t>FOOD JUSTICE ADVANTAGE _______</w:t>
      </w:r>
    </w:p>
    <w:p w:rsidR="002E5202" w:rsidRDefault="002E5202" w:rsidP="002E5202"/>
    <w:p w:rsidR="002E5202" w:rsidRDefault="002E5202" w:rsidP="002E5202">
      <w:pPr>
        <w:pStyle w:val="Heading4"/>
      </w:pPr>
      <w:r>
        <w:t xml:space="preserve">Poor federal standards are causing unhealthy children – these rates are uniquely high in poor and minority communities. </w:t>
      </w:r>
    </w:p>
    <w:p w:rsidR="002E5202" w:rsidRDefault="002E5202" w:rsidP="002E5202">
      <w:r w:rsidRPr="00861CCC">
        <w:rPr>
          <w:rStyle w:val="Style13ptBold"/>
        </w:rPr>
        <w:t>UCS 15 – Union of Concerned Scientists</w:t>
      </w:r>
      <w:r>
        <w:t xml:space="preserve"> [Lessons from the Lunchroom: Childhood Obesity, School Lunch, and the Way to a Healthier Future (2015), http://www.ucsusa.org/food-agriculture/expand-healthy-food-access/lessons-lunchroom-childhood-obesity-school-lunch#.WQdxGdIrL4s]</w:t>
      </w:r>
    </w:p>
    <w:p w:rsidR="002E5202" w:rsidRDefault="002E5202" w:rsidP="002E5202"/>
    <w:p w:rsidR="002E5202" w:rsidRPr="00861CCC" w:rsidRDefault="002E5202" w:rsidP="002E5202">
      <w:pPr>
        <w:rPr>
          <w:sz w:val="16"/>
        </w:rPr>
      </w:pPr>
      <w:r w:rsidRPr="003B4780">
        <w:rPr>
          <w:rStyle w:val="StyleUnderline"/>
        </w:rPr>
        <w:t>Children need healthy food</w:t>
      </w:r>
      <w:r w:rsidRPr="00861CCC">
        <w:rPr>
          <w:sz w:val="16"/>
        </w:rPr>
        <w:t xml:space="preserve">. This should go without saying, but </w:t>
      </w:r>
      <w:r w:rsidRPr="003B4780">
        <w:rPr>
          <w:rStyle w:val="StyleUnderline"/>
        </w:rPr>
        <w:t>the current U.S. food system makes it</w:t>
      </w:r>
      <w:r w:rsidRPr="00861CCC">
        <w:rPr>
          <w:sz w:val="16"/>
        </w:rPr>
        <w:t xml:space="preserve"> </w:t>
      </w:r>
      <w:r w:rsidRPr="003B4780">
        <w:rPr>
          <w:rStyle w:val="StyleUnderline"/>
        </w:rPr>
        <w:t>hard to ensure that kids get the kinds of foods they need</w:t>
      </w:r>
      <w:r w:rsidRPr="00861CCC">
        <w:rPr>
          <w:sz w:val="16"/>
        </w:rPr>
        <w:t xml:space="preserve"> </w:t>
      </w:r>
      <w:r w:rsidRPr="003B4780">
        <w:rPr>
          <w:rStyle w:val="StyleUnderline"/>
        </w:rPr>
        <w:t>to grow into healthy adults. The average</w:t>
      </w:r>
      <w:r w:rsidRPr="00861CCC">
        <w:rPr>
          <w:sz w:val="16"/>
        </w:rPr>
        <w:t xml:space="preserve"> U.S. </w:t>
      </w:r>
      <w:r w:rsidRPr="003B4780">
        <w:rPr>
          <w:rStyle w:val="StyleUnderline"/>
        </w:rPr>
        <w:t>child eats only one-third of the fruits and vegetables recommended</w:t>
      </w:r>
      <w:r w:rsidRPr="00861CCC">
        <w:rPr>
          <w:sz w:val="16"/>
        </w:rPr>
        <w:t xml:space="preserve"> by the Dietary Guidelines for Americans. </w:t>
      </w:r>
      <w:r w:rsidRPr="003B4780">
        <w:rPr>
          <w:rStyle w:val="StyleUnderline"/>
        </w:rPr>
        <w:t>This</w:t>
      </w:r>
      <w:r w:rsidRPr="00861CCC">
        <w:rPr>
          <w:sz w:val="16"/>
        </w:rPr>
        <w:t xml:space="preserve"> problem </w:t>
      </w:r>
      <w:r w:rsidRPr="003B4780">
        <w:rPr>
          <w:rStyle w:val="StyleUnderline"/>
        </w:rPr>
        <w:t>is especially acute for children from lower-income and</w:t>
      </w:r>
      <w:r w:rsidRPr="00861CCC">
        <w:rPr>
          <w:sz w:val="16"/>
        </w:rPr>
        <w:t xml:space="preserve"> racial and ethnic </w:t>
      </w:r>
      <w:r w:rsidRPr="003B4780">
        <w:rPr>
          <w:rStyle w:val="StyleUnderline"/>
        </w:rPr>
        <w:t>minority families.</w:t>
      </w:r>
      <w:r w:rsidRPr="00861CCC">
        <w:rPr>
          <w:sz w:val="16"/>
        </w:rPr>
        <w:t xml:space="preserve"> </w:t>
      </w:r>
      <w:r w:rsidRPr="003B4780">
        <w:rPr>
          <w:rStyle w:val="StyleUnderline"/>
        </w:rPr>
        <w:t>These children often lack adequate access to</w:t>
      </w:r>
      <w:r w:rsidRPr="00861CCC">
        <w:rPr>
          <w:sz w:val="16"/>
        </w:rPr>
        <w:t xml:space="preserve"> fresh, </w:t>
      </w:r>
      <w:r w:rsidRPr="003B4780">
        <w:rPr>
          <w:rStyle w:val="StyleUnderline"/>
        </w:rPr>
        <w:t>healthy food</w:t>
      </w:r>
      <w:r w:rsidRPr="00861CCC">
        <w:rPr>
          <w:sz w:val="16"/>
        </w:rPr>
        <w:t xml:space="preserve">, while unhealthy processed foods—made artificially cheap in part by federal subsidies—are readily available. Coupled with environmental factors, </w:t>
      </w:r>
      <w:r w:rsidRPr="003B4780">
        <w:rPr>
          <w:rStyle w:val="StyleUnderline"/>
        </w:rPr>
        <w:t>this leads to a predictable result: high obesity rates</w:t>
      </w:r>
      <w:r w:rsidRPr="00861CCC">
        <w:rPr>
          <w:sz w:val="16"/>
        </w:rPr>
        <w:t xml:space="preserve">. The costs of childhood obesity </w:t>
      </w:r>
      <w:proofErr w:type="spellStart"/>
      <w:r w:rsidRPr="003B4780">
        <w:rPr>
          <w:rStyle w:val="StyleUnderline"/>
        </w:rPr>
        <w:t>Obesity</w:t>
      </w:r>
      <w:proofErr w:type="spellEnd"/>
      <w:r w:rsidRPr="003B4780">
        <w:rPr>
          <w:rStyle w:val="StyleUnderline"/>
        </w:rPr>
        <w:t xml:space="preserve"> rates</w:t>
      </w:r>
      <w:r w:rsidRPr="00861CCC">
        <w:rPr>
          <w:sz w:val="16"/>
        </w:rPr>
        <w:t xml:space="preserve"> among children nearly </w:t>
      </w:r>
      <w:r w:rsidRPr="003B4780">
        <w:rPr>
          <w:rStyle w:val="StyleUnderline"/>
        </w:rPr>
        <w:t>tripled</w:t>
      </w:r>
      <w:r w:rsidRPr="00861CCC">
        <w:rPr>
          <w:sz w:val="16"/>
        </w:rPr>
        <w:t xml:space="preserve"> between 1970 and 2000; </w:t>
      </w:r>
      <w:r w:rsidRPr="003B4780">
        <w:rPr>
          <w:rStyle w:val="StyleUnderline"/>
        </w:rPr>
        <w:t>today approximately 16% of</w:t>
      </w:r>
      <w:r w:rsidRPr="00861CCC">
        <w:rPr>
          <w:sz w:val="16"/>
        </w:rPr>
        <w:t xml:space="preserve"> American’s </w:t>
      </w:r>
      <w:r w:rsidRPr="003B4780">
        <w:rPr>
          <w:rStyle w:val="StyleUnderline"/>
        </w:rPr>
        <w:t>youth are classified as obese.</w:t>
      </w:r>
      <w:r w:rsidRPr="00861CCC">
        <w:rPr>
          <w:sz w:val="16"/>
        </w:rPr>
        <w:t xml:space="preserve"> </w:t>
      </w:r>
      <w:r w:rsidRPr="003B4780">
        <w:rPr>
          <w:rStyle w:val="StyleUnderline"/>
        </w:rPr>
        <w:t>Obesity has disproportionately affected minority children,</w:t>
      </w:r>
      <w:r w:rsidRPr="00861CCC">
        <w:rPr>
          <w:sz w:val="16"/>
        </w:rPr>
        <w:t xml:space="preserve"> especially in recent years: since 2000, the rise in obesity rates has leveled off for white children, but it continues to climb for African-American and Hispanic children. </w:t>
      </w:r>
      <w:r w:rsidRPr="00861CCC">
        <w:rPr>
          <w:rStyle w:val="StyleUnderline"/>
        </w:rPr>
        <w:t>Obese children are 10 times more likely than their peers to become obese adults</w:t>
      </w:r>
      <w:r w:rsidRPr="00861CCC">
        <w:rPr>
          <w:sz w:val="16"/>
        </w:rPr>
        <w:t>—</w:t>
      </w:r>
      <w:r w:rsidRPr="00861CCC">
        <w:rPr>
          <w:rStyle w:val="StyleUnderline"/>
        </w:rPr>
        <w:t>and adult obesity has serious health consequences,</w:t>
      </w:r>
      <w:r w:rsidRPr="00861CCC">
        <w:rPr>
          <w:sz w:val="16"/>
        </w:rPr>
        <w:t xml:space="preserve"> including increased risk of type II diabetes, hypertension, and other chronic diseases. </w:t>
      </w:r>
      <w:r w:rsidRPr="00861CCC">
        <w:rPr>
          <w:rStyle w:val="StyleUnderline"/>
        </w:rPr>
        <w:t>These impacts not only mean shorter and less fulfilling lives for millions</w:t>
      </w:r>
      <w:r w:rsidRPr="00861CCC">
        <w:rPr>
          <w:sz w:val="16"/>
        </w:rPr>
        <w:t xml:space="preserve"> of Americans; </w:t>
      </w:r>
      <w:r w:rsidRPr="00861CCC">
        <w:rPr>
          <w:rStyle w:val="StyleUnderline"/>
        </w:rPr>
        <w:t>they</w:t>
      </w:r>
      <w:r w:rsidRPr="00861CCC">
        <w:rPr>
          <w:sz w:val="16"/>
        </w:rPr>
        <w:t xml:space="preserve"> also </w:t>
      </w:r>
      <w:r w:rsidRPr="00861CCC">
        <w:rPr>
          <w:rStyle w:val="StyleUnderline"/>
        </w:rPr>
        <w:t>carry a heavy price tag in health care costs</w:t>
      </w:r>
      <w:r w:rsidRPr="00861CCC">
        <w:rPr>
          <w:sz w:val="16"/>
        </w:rPr>
        <w:t xml:space="preserve">. </w:t>
      </w:r>
      <w:r w:rsidRPr="00861CCC">
        <w:rPr>
          <w:rStyle w:val="StyleUnderline"/>
        </w:rPr>
        <w:t>Childhood obesity also plays a key role in a cycle that can trap low-income children: poor health and missed school days result in lower academic achievement</w:t>
      </w:r>
      <w:r w:rsidRPr="00861CCC">
        <w:rPr>
          <w:sz w:val="16"/>
        </w:rPr>
        <w:t xml:space="preserve">, which leads to lower-paying jobs—and low incomes make it harder to maintain healthy lifestyles. </w:t>
      </w:r>
    </w:p>
    <w:p w:rsidR="002E5202" w:rsidRDefault="002E5202" w:rsidP="002E5202">
      <w:r>
        <w:t>The role of school lunch</w:t>
      </w:r>
    </w:p>
    <w:p w:rsidR="002E5202" w:rsidRPr="00861CCC" w:rsidRDefault="002E5202" w:rsidP="002E5202">
      <w:pPr>
        <w:rPr>
          <w:sz w:val="16"/>
        </w:rPr>
      </w:pPr>
      <w:r w:rsidRPr="00861CCC">
        <w:rPr>
          <w:rStyle w:val="StyleUnderline"/>
        </w:rPr>
        <w:t>Healthy school lunches can be a key factor in breaking this cycle by improving kids’ diets.</w:t>
      </w:r>
      <w:r w:rsidRPr="00861CCC">
        <w:rPr>
          <w:sz w:val="16"/>
        </w:rPr>
        <w:t xml:space="preserve"> Children consume about half of their daily calories at school; for low-income children, </w:t>
      </w:r>
      <w:r w:rsidRPr="00861CCC">
        <w:rPr>
          <w:rStyle w:val="StyleUnderline"/>
        </w:rPr>
        <w:t>school lunch may be their only real meal of the day</w:t>
      </w:r>
      <w:r w:rsidRPr="00861CCC">
        <w:rPr>
          <w:sz w:val="16"/>
        </w:rPr>
        <w:t xml:space="preserve">. </w:t>
      </w:r>
      <w:r w:rsidRPr="00861CCC">
        <w:rPr>
          <w:rStyle w:val="StyleUnderline"/>
        </w:rPr>
        <w:t>And the foods kids eat at school influence their lifelong eating habits.</w:t>
      </w:r>
      <w:r>
        <w:rPr>
          <w:rStyle w:val="StyleUnderline"/>
        </w:rPr>
        <w:t xml:space="preserve"> </w:t>
      </w:r>
      <w:r w:rsidRPr="00861CCC">
        <w:rPr>
          <w:sz w:val="16"/>
        </w:rPr>
        <w:t>For decades, the U.S. Department of Agriculture (USDA) has administered school meal programs that provide funding to support free and reduced-price (FRP) meals for students who meet income eligibility criteria. Meals offered under the program must meet nutritional standards. In recent decades, subsidized school meals had tilted toward processed foods high in fat, sugar, and sodium. In response to these trends, Congress passed the Healthy, Hunger-Free Kids Act (HHFKA) of 2010, which required the USDA to update its standards for school meals to align with the Dietary Guidelines for Americans. Schools began implementing these new standards in 2012.</w:t>
      </w:r>
    </w:p>
    <w:p w:rsidR="002E5202" w:rsidRDefault="002E5202" w:rsidP="002E5202">
      <w:r>
        <w:t>School lunch works—but it faces an uphill battle</w:t>
      </w:r>
    </w:p>
    <w:p w:rsidR="002E5202" w:rsidRPr="00861CCC" w:rsidRDefault="002E5202" w:rsidP="002E5202">
      <w:pPr>
        <w:rPr>
          <w:sz w:val="16"/>
        </w:rPr>
      </w:pPr>
      <w:r w:rsidRPr="00861CCC">
        <w:rPr>
          <w:sz w:val="16"/>
        </w:rPr>
        <w:t xml:space="preserve">The report shows that </w:t>
      </w:r>
      <w:r w:rsidRPr="00861CCC">
        <w:rPr>
          <w:rStyle w:val="StyleUnderline"/>
        </w:rPr>
        <w:t>school lunch programs have a positive impact</w:t>
      </w:r>
      <w:r w:rsidRPr="00861CCC">
        <w:rPr>
          <w:sz w:val="16"/>
        </w:rPr>
        <w:t xml:space="preserve"> on the eating habits of students. Fifth grade FRP meal participants ate fruits and vegetables 22.2 times per week on average, versus 18.9 times for non-FRP participants. While both groups ate fewer fruits and vegetables in eighth grade, FRP meal participants continued to eat them more often than their non-FRP peers (19.2 vs. 17.6 times per week). </w:t>
      </w:r>
      <w:r w:rsidRPr="00861CCC">
        <w:rPr>
          <w:rStyle w:val="StyleUnderline"/>
        </w:rPr>
        <w:t>Unfortunately, the positive impact of school food programs is not strong enough to overcome other unhealthy influences on children’s diet</w:t>
      </w:r>
      <w:r w:rsidRPr="00861CCC">
        <w:rPr>
          <w:sz w:val="16"/>
        </w:rPr>
        <w:t xml:space="preserve">. Our analysis found that FRP meal participants drank more sugary beverages and ate more fast food than their peers, and they were more likely to be obese—gaps that widened between 5th and 8th grade. </w:t>
      </w:r>
      <w:r w:rsidRPr="00861CCC">
        <w:rPr>
          <w:rStyle w:val="StyleUnderline"/>
        </w:rPr>
        <w:t>Stronger standards make a difference</w:t>
      </w:r>
      <w:r>
        <w:rPr>
          <w:rStyle w:val="StyleUnderline"/>
        </w:rPr>
        <w:t xml:space="preserve"> </w:t>
      </w:r>
      <w:proofErr w:type="gramStart"/>
      <w:r w:rsidRPr="00861CCC">
        <w:rPr>
          <w:rStyle w:val="StyleUnderline"/>
        </w:rPr>
        <w:t>Starting</w:t>
      </w:r>
      <w:proofErr w:type="gramEnd"/>
      <w:r w:rsidRPr="00861CCC">
        <w:rPr>
          <w:rStyle w:val="StyleUnderline"/>
        </w:rPr>
        <w:t xml:space="preserve"> in 2012, schools began to implement the stronger nutrition standards</w:t>
      </w:r>
      <w:r w:rsidRPr="00861CCC">
        <w:rPr>
          <w:sz w:val="16"/>
        </w:rPr>
        <w:t xml:space="preserve"> mandated by HFFKA. While researchers are still in the early stages of evaluating the effectiveness of the updated standards, </w:t>
      </w:r>
      <w:r w:rsidRPr="00861CCC">
        <w:rPr>
          <w:rStyle w:val="StyleUnderline"/>
        </w:rPr>
        <w:t>the evidence so far is promising.</w:t>
      </w:r>
      <w:r w:rsidRPr="00861CCC">
        <w:rPr>
          <w:sz w:val="16"/>
        </w:rPr>
        <w:t xml:space="preserve"> For example</w:t>
      </w:r>
      <w:r w:rsidRPr="00861CCC">
        <w:rPr>
          <w:rStyle w:val="StyleUnderline"/>
        </w:rPr>
        <w:t>, a 2014 Harvard School of Health study found that vegetable consumption increased by 16.2 percent in the first year of implementation</w:t>
      </w:r>
      <w:r w:rsidRPr="00861CCC">
        <w:rPr>
          <w:sz w:val="16"/>
        </w:rPr>
        <w:t xml:space="preserve"> at four low-income schools. Other studies have shown that changes to the way healthy foods are presented and marketed in the cafeteria can have significant benefits.</w:t>
      </w:r>
    </w:p>
    <w:p w:rsidR="002E5202" w:rsidRPr="00861CCC" w:rsidRDefault="002E5202" w:rsidP="002E5202">
      <w:pPr>
        <w:rPr>
          <w:sz w:val="16"/>
          <w:szCs w:val="16"/>
        </w:rPr>
      </w:pPr>
      <w:r w:rsidRPr="00861CCC">
        <w:rPr>
          <w:sz w:val="16"/>
          <w:szCs w:val="16"/>
        </w:rPr>
        <w:t>Recommendations</w:t>
      </w:r>
    </w:p>
    <w:p w:rsidR="002E5202" w:rsidRDefault="002E5202" w:rsidP="002E5202">
      <w:r w:rsidRPr="00861CCC">
        <w:rPr>
          <w:sz w:val="16"/>
          <w:szCs w:val="16"/>
        </w:rPr>
        <w:t>Stronger school lunch policies have made a positive difference in children’s diets—and</w:t>
      </w:r>
      <w:r>
        <w:t xml:space="preserve"> </w:t>
      </w:r>
      <w:r w:rsidRPr="00861CCC">
        <w:rPr>
          <w:rStyle w:val="StyleUnderline"/>
        </w:rPr>
        <w:t>Congress needs to build on these gains by improving those policies further.</w:t>
      </w:r>
      <w:r>
        <w:t xml:space="preserve"> </w:t>
      </w:r>
      <w:r w:rsidRPr="00861CCC">
        <w:rPr>
          <w:sz w:val="16"/>
          <w:szCs w:val="16"/>
        </w:rPr>
        <w:t>The report has</w:t>
      </w:r>
      <w:r>
        <w:t xml:space="preserve"> </w:t>
      </w:r>
      <w:r w:rsidRPr="00861CCC">
        <w:rPr>
          <w:rStyle w:val="StyleUnderline"/>
        </w:rPr>
        <w:t>several specific</w:t>
      </w:r>
      <w:r>
        <w:t xml:space="preserve"> </w:t>
      </w:r>
      <w:r w:rsidRPr="00861CCC">
        <w:rPr>
          <w:rStyle w:val="StyleUnderline"/>
        </w:rPr>
        <w:t>recommendations for Congress</w:t>
      </w:r>
      <w:r>
        <w:t xml:space="preserve"> </w:t>
      </w:r>
      <w:r w:rsidRPr="00861CCC">
        <w:rPr>
          <w:sz w:val="16"/>
          <w:szCs w:val="16"/>
        </w:rPr>
        <w:t>as it renews the HHFKA in 2015:</w:t>
      </w:r>
    </w:p>
    <w:p w:rsidR="002E5202" w:rsidRDefault="002E5202" w:rsidP="002E5202">
      <w:r w:rsidRPr="00861CCC">
        <w:rPr>
          <w:rStyle w:val="StyleUnderline"/>
        </w:rPr>
        <w:t>Protect gains</w:t>
      </w:r>
      <w:r>
        <w:t xml:space="preserve"> </w:t>
      </w:r>
      <w:r w:rsidRPr="00861CCC">
        <w:rPr>
          <w:sz w:val="16"/>
          <w:szCs w:val="16"/>
        </w:rPr>
        <w:t>made in 2010</w:t>
      </w:r>
    </w:p>
    <w:p w:rsidR="002E5202" w:rsidRDefault="002E5202" w:rsidP="002E5202">
      <w:r w:rsidRPr="00861CCC">
        <w:rPr>
          <w:rStyle w:val="StyleUnderline"/>
        </w:rPr>
        <w:t>Increase</w:t>
      </w:r>
      <w:r>
        <w:t xml:space="preserve"> </w:t>
      </w:r>
      <w:r w:rsidRPr="00861CCC">
        <w:rPr>
          <w:sz w:val="16"/>
          <w:szCs w:val="16"/>
        </w:rPr>
        <w:t>the federal meal</w:t>
      </w:r>
      <w:r>
        <w:t xml:space="preserve"> </w:t>
      </w:r>
      <w:r w:rsidRPr="00861CCC">
        <w:rPr>
          <w:rStyle w:val="StyleUnderline"/>
        </w:rPr>
        <w:t>reimbursement</w:t>
      </w:r>
      <w:r>
        <w:t xml:space="preserve"> </w:t>
      </w:r>
      <w:r w:rsidRPr="00861CCC">
        <w:rPr>
          <w:sz w:val="16"/>
          <w:szCs w:val="16"/>
        </w:rPr>
        <w:t>rate</w:t>
      </w:r>
    </w:p>
    <w:p w:rsidR="002E5202" w:rsidRPr="00861CCC" w:rsidRDefault="002E5202" w:rsidP="002E5202">
      <w:pPr>
        <w:rPr>
          <w:rStyle w:val="StyleUnderline"/>
        </w:rPr>
      </w:pPr>
      <w:r w:rsidRPr="00861CCC">
        <w:rPr>
          <w:rStyle w:val="StyleUnderline"/>
        </w:rPr>
        <w:lastRenderedPageBreak/>
        <w:t>Improve nutrition education</w:t>
      </w:r>
    </w:p>
    <w:p w:rsidR="002E5202" w:rsidRDefault="002E5202" w:rsidP="002E5202">
      <w:r w:rsidRPr="00861CCC">
        <w:rPr>
          <w:rStyle w:val="StyleUnderline"/>
        </w:rPr>
        <w:t>Finance</w:t>
      </w:r>
      <w:r>
        <w:t xml:space="preserve"> </w:t>
      </w:r>
      <w:r w:rsidRPr="00861CCC">
        <w:rPr>
          <w:sz w:val="16"/>
          <w:szCs w:val="16"/>
        </w:rPr>
        <w:t>school cafeteria</w:t>
      </w:r>
      <w:r>
        <w:t xml:space="preserve"> </w:t>
      </w:r>
      <w:r w:rsidRPr="00861CCC">
        <w:rPr>
          <w:rStyle w:val="StyleUnderline"/>
        </w:rPr>
        <w:t>kitchen equipment</w:t>
      </w:r>
    </w:p>
    <w:p w:rsidR="002E5202" w:rsidRPr="00861CCC" w:rsidRDefault="002E5202" w:rsidP="002E5202">
      <w:pPr>
        <w:rPr>
          <w:rStyle w:val="StyleUnderline"/>
        </w:rPr>
      </w:pPr>
      <w:r w:rsidRPr="00861CCC">
        <w:rPr>
          <w:rStyle w:val="StyleUnderline"/>
        </w:rPr>
        <w:t>Prioritize fruits and vegetables</w:t>
      </w:r>
    </w:p>
    <w:p w:rsidR="002E5202" w:rsidRPr="00861CCC" w:rsidRDefault="002E5202" w:rsidP="002E5202">
      <w:pPr>
        <w:rPr>
          <w:rStyle w:val="StyleUnderline"/>
        </w:rPr>
      </w:pPr>
      <w:r w:rsidRPr="00861CCC">
        <w:rPr>
          <w:rStyle w:val="StyleUnderline"/>
        </w:rPr>
        <w:t>Increase funding for the Farm to School grant program</w:t>
      </w:r>
    </w:p>
    <w:p w:rsidR="002E5202" w:rsidRPr="00861CCC" w:rsidRDefault="002E5202" w:rsidP="002E5202">
      <w:pPr>
        <w:rPr>
          <w:sz w:val="16"/>
          <w:szCs w:val="16"/>
        </w:rPr>
      </w:pPr>
      <w:r w:rsidRPr="00861CCC">
        <w:rPr>
          <w:sz w:val="16"/>
          <w:szCs w:val="16"/>
        </w:rPr>
        <w:t>Not allow politics to trump science</w:t>
      </w:r>
    </w:p>
    <w:p w:rsidR="002E5202" w:rsidRDefault="002E5202" w:rsidP="002E5202"/>
    <w:p w:rsidR="002E5202" w:rsidRPr="00D90DD8" w:rsidRDefault="002E5202" w:rsidP="002E5202"/>
    <w:p w:rsidR="002E5202" w:rsidRDefault="002E5202" w:rsidP="002E5202">
      <w:pPr>
        <w:pStyle w:val="Heading4"/>
      </w:pPr>
      <w:r>
        <w:t>Food access is key to broader questions of social justice – not acting maintains a system of economic inequality and exploitation</w:t>
      </w:r>
    </w:p>
    <w:p w:rsidR="002E5202" w:rsidRDefault="002E5202" w:rsidP="002E5202">
      <w:r w:rsidRPr="00A634EC">
        <w:rPr>
          <w:rStyle w:val="Style13ptBold"/>
        </w:rPr>
        <w:t>Purifoy 14</w:t>
      </w:r>
      <w:r>
        <w:t xml:space="preserve"> - J.D. Harvard Law School, </w:t>
      </w:r>
      <w:proofErr w:type="spellStart"/>
      <w:r>
        <w:t>Ph.D</w:t>
      </w:r>
      <w:proofErr w:type="spellEnd"/>
      <w:r>
        <w:t xml:space="preserve">, </w:t>
      </w:r>
      <w:proofErr w:type="gramStart"/>
      <w:r>
        <w:t>Duke</w:t>
      </w:r>
      <w:proofErr w:type="gramEnd"/>
      <w:r>
        <w:t xml:space="preserve"> University [Purifoy, Danielle M. "Food policy councils: integrating food justice and environmental justice." Duke </w:t>
      </w:r>
      <w:proofErr w:type="spellStart"/>
      <w:r>
        <w:t>Envtl</w:t>
      </w:r>
      <w:proofErr w:type="spellEnd"/>
      <w:r>
        <w:t xml:space="preserve">. L. &amp; </w:t>
      </w:r>
      <w:proofErr w:type="spellStart"/>
      <w:r>
        <w:t>Pol'y</w:t>
      </w:r>
      <w:proofErr w:type="spellEnd"/>
      <w:r>
        <w:t xml:space="preserve"> F. 24 (2014): 375]</w:t>
      </w:r>
    </w:p>
    <w:p w:rsidR="002E5202" w:rsidRPr="00A634EC" w:rsidRDefault="002E5202" w:rsidP="002E5202"/>
    <w:p w:rsidR="002E5202" w:rsidRDefault="002E5202" w:rsidP="002E5202">
      <w:r>
        <w:t xml:space="preserve"> “Food equity” and the food system</w:t>
      </w:r>
    </w:p>
    <w:p w:rsidR="002E5202" w:rsidRPr="00501FD5" w:rsidRDefault="002E5202" w:rsidP="002E5202">
      <w:pPr>
        <w:rPr>
          <w:sz w:val="16"/>
        </w:rPr>
      </w:pPr>
      <w:r w:rsidRPr="00501FD5">
        <w:rPr>
          <w:sz w:val="16"/>
        </w:rPr>
        <w:t xml:space="preserve">The food system is complex. In their book, Food Justice, Robert Gottlieb and </w:t>
      </w:r>
      <w:proofErr w:type="spellStart"/>
      <w:r w:rsidRPr="00501FD5">
        <w:rPr>
          <w:sz w:val="16"/>
        </w:rPr>
        <w:t>Anupama</w:t>
      </w:r>
      <w:proofErr w:type="spellEnd"/>
      <w:r w:rsidRPr="00501FD5">
        <w:rPr>
          <w:sz w:val="16"/>
        </w:rPr>
        <w:t xml:space="preserve"> Joshi offer that “the food system is best described as the entire set of activities and relationships that make up the various food pathways from seed to table and influence the ‘how and why and what we eat,’” purposefully contemplating it broadly as to encompass its complexity.2 Fleshing out this definition, </w:t>
      </w:r>
      <w:r w:rsidRPr="000B07E6">
        <w:rPr>
          <w:rStyle w:val="StyleUnderline"/>
        </w:rPr>
        <w:t>the food system</w:t>
      </w:r>
      <w:r>
        <w:rPr>
          <w:rStyle w:val="StyleUnderline"/>
        </w:rPr>
        <w:t xml:space="preserve"> </w:t>
      </w:r>
      <w:r w:rsidRPr="000B07E6">
        <w:rPr>
          <w:rStyle w:val="StyleUnderline"/>
        </w:rPr>
        <w:t>encompasses the social, economic, and political structures</w:t>
      </w:r>
      <w:r>
        <w:rPr>
          <w:rStyle w:val="StyleUnderline"/>
        </w:rPr>
        <w:t xml:space="preserve"> </w:t>
      </w:r>
      <w:r w:rsidRPr="000B07E6">
        <w:rPr>
          <w:rStyle w:val="StyleUnderline"/>
        </w:rPr>
        <w:t>within which food is grown</w:t>
      </w:r>
      <w:r w:rsidRPr="00501FD5">
        <w:rPr>
          <w:sz w:val="16"/>
        </w:rPr>
        <w:t>, processed, distributed, marketed, retailed, consumed, and disposed.</w:t>
      </w:r>
    </w:p>
    <w:p w:rsidR="002E5202" w:rsidRPr="00501FD5" w:rsidRDefault="002E5202" w:rsidP="002E5202">
      <w:pPr>
        <w:rPr>
          <w:sz w:val="14"/>
        </w:rPr>
      </w:pPr>
      <w:r w:rsidRPr="000B07E6">
        <w:rPr>
          <w:rStyle w:val="Emphasis"/>
        </w:rPr>
        <w:t>The prevailing industrial food system perpetuates environmental</w:t>
      </w:r>
      <w:r>
        <w:rPr>
          <w:rStyle w:val="Emphasis"/>
        </w:rPr>
        <w:t xml:space="preserve"> </w:t>
      </w:r>
      <w:r w:rsidRPr="000B07E6">
        <w:rPr>
          <w:rStyle w:val="Emphasis"/>
        </w:rPr>
        <w:t>degradation, implicates human health, and contributes</w:t>
      </w:r>
      <w:r>
        <w:rPr>
          <w:rStyle w:val="Emphasis"/>
        </w:rPr>
        <w:t xml:space="preserve"> </w:t>
      </w:r>
      <w:r w:rsidRPr="000B07E6">
        <w:rPr>
          <w:rStyle w:val="Emphasis"/>
        </w:rPr>
        <w:t>to economic inequality</w:t>
      </w:r>
      <w:r w:rsidRPr="00501FD5">
        <w:rPr>
          <w:sz w:val="14"/>
        </w:rPr>
        <w:t xml:space="preserve">. The troubling consequences of the dominant food system are thus wide-ranging. </w:t>
      </w:r>
      <w:r w:rsidRPr="000B07E6">
        <w:rPr>
          <w:rStyle w:val="StyleUnderline"/>
        </w:rPr>
        <w:t>Many</w:t>
      </w:r>
      <w:r>
        <w:rPr>
          <w:rStyle w:val="StyleUnderline"/>
        </w:rPr>
        <w:t xml:space="preserve"> </w:t>
      </w:r>
      <w:r w:rsidRPr="000B07E6">
        <w:rPr>
          <w:rStyle w:val="StyleUnderline"/>
        </w:rPr>
        <w:t>current agricultural practices exploit natural resources like</w:t>
      </w:r>
      <w:r>
        <w:rPr>
          <w:rStyle w:val="StyleUnderline"/>
        </w:rPr>
        <w:t xml:space="preserve"> </w:t>
      </w:r>
      <w:r w:rsidRPr="000B07E6">
        <w:rPr>
          <w:rStyle w:val="StyleUnderline"/>
        </w:rPr>
        <w:t>water, depend on pesticides and other petrochemical inputs,</w:t>
      </w:r>
      <w:r>
        <w:rPr>
          <w:rStyle w:val="StyleUnderline"/>
        </w:rPr>
        <w:t xml:space="preserve"> </w:t>
      </w:r>
      <w:r w:rsidRPr="000B07E6">
        <w:rPr>
          <w:rStyle w:val="StyleUnderline"/>
        </w:rPr>
        <w:t xml:space="preserve">emit greenhouse gases, and </w:t>
      </w:r>
      <w:r w:rsidRPr="000B07E6">
        <w:rPr>
          <w:rStyle w:val="Emphasis"/>
        </w:rPr>
        <w:t>threaten biodiversity</w:t>
      </w:r>
      <w:r w:rsidRPr="00501FD5">
        <w:rPr>
          <w:sz w:val="14"/>
        </w:rPr>
        <w:t xml:space="preserve">. Despite </w:t>
      </w:r>
      <w:r w:rsidRPr="000B07E6">
        <w:rPr>
          <w:rStyle w:val="StyleUnderline"/>
        </w:rPr>
        <w:t>the United States’</w:t>
      </w:r>
      <w:r w:rsidRPr="00501FD5">
        <w:rPr>
          <w:sz w:val="14"/>
        </w:rPr>
        <w:t xml:space="preserve"> status as one of the wealthiest nations in the world, </w:t>
      </w:r>
      <w:r w:rsidRPr="000B07E6">
        <w:rPr>
          <w:rStyle w:val="StyleUnderline"/>
        </w:rPr>
        <w:t>nearly 50 million people live in households that</w:t>
      </w:r>
      <w:r>
        <w:rPr>
          <w:rStyle w:val="StyleUnderline"/>
        </w:rPr>
        <w:t xml:space="preserve"> </w:t>
      </w:r>
      <w:r w:rsidRPr="000B07E6">
        <w:rPr>
          <w:rStyle w:val="StyleUnderline"/>
        </w:rPr>
        <w:t>face food insecurity or poor access to food</w:t>
      </w:r>
      <w:r w:rsidRPr="00501FD5">
        <w:rPr>
          <w:sz w:val="14"/>
        </w:rPr>
        <w:t xml:space="preserve">.3 </w:t>
      </w:r>
      <w:r w:rsidRPr="000B07E6">
        <w:rPr>
          <w:rStyle w:val="StyleUnderline"/>
        </w:rPr>
        <w:t>In line with the prevalence of hunger is the prevalence of diet-related diseases</w:t>
      </w:r>
      <w:r w:rsidRPr="00501FD5">
        <w:rPr>
          <w:sz w:val="14"/>
        </w:rPr>
        <w:t xml:space="preserve"> such as diabetes and heart disease, as well as vast disparities in access to healthy food. Farm laborers and food chain workers are not only often food insecure, due to low wages and lack of labor protection, but also face occupational safety hazards. </w:t>
      </w:r>
      <w:r w:rsidRPr="000B07E6">
        <w:rPr>
          <w:rStyle w:val="StyleUnderline"/>
        </w:rPr>
        <w:t>Obstacles to full participation by marginalized communities in our nation’s massive food business sector also exist</w:t>
      </w:r>
      <w:r w:rsidRPr="00501FD5">
        <w:rPr>
          <w:sz w:val="14"/>
        </w:rPr>
        <w:t>, with a greater need for meaningful opportunities for people of color to own and operate businesses, from farms to food retail. Some have argued that these ill effects are undergirded by the institutions and policies that shape the food system.4</w:t>
      </w:r>
    </w:p>
    <w:p w:rsidR="002E5202" w:rsidRPr="00501FD5" w:rsidRDefault="002E5202" w:rsidP="002E5202">
      <w:pPr>
        <w:rPr>
          <w:sz w:val="16"/>
        </w:rPr>
      </w:pPr>
      <w:r w:rsidRPr="00501FD5">
        <w:rPr>
          <w:sz w:val="16"/>
        </w:rPr>
        <w:t xml:space="preserve">Over the past few decades, </w:t>
      </w:r>
      <w:r w:rsidRPr="000B07E6">
        <w:rPr>
          <w:rStyle w:val="StyleUnderline"/>
        </w:rPr>
        <w:t>social movements have galvanized</w:t>
      </w:r>
      <w:r>
        <w:rPr>
          <w:rStyle w:val="StyleUnderline"/>
        </w:rPr>
        <w:t xml:space="preserve"> </w:t>
      </w:r>
      <w:r w:rsidRPr="000B07E6">
        <w:rPr>
          <w:rStyle w:val="StyleUnderline"/>
        </w:rPr>
        <w:t>in reaction to this dominant food regime</w:t>
      </w:r>
      <w:r w:rsidRPr="00501FD5">
        <w:rPr>
          <w:sz w:val="16"/>
        </w:rPr>
        <w:t xml:space="preserve">, recognizing the food-related challenges and harms faced by the world’s population as a whole as well as the inequities produced by the food system and the populations it has disproportionately burdened. The mainstream “food movement”—a </w:t>
      </w:r>
      <w:proofErr w:type="spellStart"/>
      <w:r w:rsidRPr="00501FD5">
        <w:rPr>
          <w:sz w:val="16"/>
        </w:rPr>
        <w:t>hardto</w:t>
      </w:r>
      <w:proofErr w:type="spellEnd"/>
      <w:r w:rsidRPr="00501FD5">
        <w:rPr>
          <w:sz w:val="16"/>
        </w:rPr>
        <w:t xml:space="preserve">-define increase in awareness of the food system and its shortcomings—has pushed the notion of “good food” into the public sphere and popular discourse. (Building on this awareness, the Global Food Initiative launched the UC Food Observer, a blog that offers news, essays, and an interview series on food policy, nutrition, and agriculture </w:t>
      </w:r>
      <w:proofErr w:type="gramStart"/>
      <w:r w:rsidRPr="00501FD5">
        <w:rPr>
          <w:sz w:val="16"/>
        </w:rPr>
        <w:t>topics.5 )</w:t>
      </w:r>
      <w:proofErr w:type="gramEnd"/>
      <w:r w:rsidRPr="00501FD5">
        <w:rPr>
          <w:sz w:val="16"/>
        </w:rPr>
        <w:t xml:space="preserve"> In the same way the environmental justice movement arose in reaction to mainstream environmentalism </w:t>
      </w:r>
      <w:r w:rsidRPr="00501FD5">
        <w:rPr>
          <w:rStyle w:val="StyleUnderline"/>
        </w:rPr>
        <w:t xml:space="preserve">to recognize the inequitable distribution of </w:t>
      </w:r>
      <w:r w:rsidRPr="00501FD5">
        <w:rPr>
          <w:sz w:val="16"/>
        </w:rPr>
        <w:t xml:space="preserve">both </w:t>
      </w:r>
      <w:r w:rsidRPr="00501FD5">
        <w:rPr>
          <w:rStyle w:val="StyleUnderline"/>
        </w:rPr>
        <w:t>environmental harms and</w:t>
      </w:r>
      <w:r w:rsidRPr="00501FD5">
        <w:rPr>
          <w:sz w:val="16"/>
        </w:rPr>
        <w:t xml:space="preserve"> environmental </w:t>
      </w:r>
      <w:r w:rsidRPr="00501FD5">
        <w:rPr>
          <w:rStyle w:val="StyleUnderline"/>
        </w:rPr>
        <w:t>benefits, the food justice movement aims to recognize and shrink these disparities as they persist in the food system</w:t>
      </w:r>
      <w:r w:rsidRPr="00501FD5">
        <w:rPr>
          <w:sz w:val="16"/>
        </w:rPr>
        <w:t xml:space="preserve">. </w:t>
      </w:r>
      <w:r w:rsidRPr="00501FD5">
        <w:rPr>
          <w:rStyle w:val="StyleUnderline"/>
        </w:rPr>
        <w:t>Of particular interest are the food system’s effects on marginalized communities and the critical role for those communities in driving corrective policymaking</w:t>
      </w:r>
      <w:r w:rsidRPr="00501FD5">
        <w:rPr>
          <w:sz w:val="16"/>
        </w:rPr>
        <w:t xml:space="preserve">.6 Around the world, </w:t>
      </w:r>
      <w:r w:rsidRPr="00501FD5">
        <w:rPr>
          <w:rStyle w:val="StyleUnderline"/>
        </w:rPr>
        <w:t>the food sovereignty movement has focused on the role of self-determination</w:t>
      </w:r>
      <w:r w:rsidRPr="00501FD5">
        <w:rPr>
          <w:sz w:val="16"/>
        </w:rPr>
        <w:t>, especially for indigenous and peasant populations, in an increasingly global food system in which it is harder to realize their right to define their own food and agriculture systems.</w:t>
      </w:r>
    </w:p>
    <w:p w:rsidR="002E5202" w:rsidRDefault="002E5202" w:rsidP="002E5202"/>
    <w:p w:rsidR="002E5202" w:rsidRDefault="002E5202" w:rsidP="002E5202"/>
    <w:p w:rsidR="002E5202" w:rsidRDefault="002E5202" w:rsidP="002E5202">
      <w:pPr>
        <w:pStyle w:val="Heading4"/>
      </w:pPr>
      <w:r>
        <w:t>Fixing school lunches key to combat food injustice – access is harder for poor and minority students</w:t>
      </w:r>
    </w:p>
    <w:p w:rsidR="002E5202" w:rsidRDefault="002E5202" w:rsidP="002E5202">
      <w:r w:rsidRPr="00112AD6">
        <w:rPr>
          <w:rStyle w:val="Style13ptBold"/>
        </w:rPr>
        <w:t>U.C.S. 16 – Union of Concerned Scientists</w:t>
      </w:r>
      <w:r>
        <w:t xml:space="preserve"> [Working </w:t>
      </w:r>
      <w:proofErr w:type="gramStart"/>
      <w:r>
        <w:t>Toward</w:t>
      </w:r>
      <w:proofErr w:type="gramEnd"/>
      <w:r>
        <w:t xml:space="preserve"> a More Equitable Food System, February 23, 2016, </w:t>
      </w:r>
      <w:hyperlink r:id="rId9" w:anchor=".WQdxdtIrL4s" w:history="1">
        <w:r w:rsidRPr="004D10A5">
          <w:rPr>
            <w:rStyle w:val="Hyperlink"/>
          </w:rPr>
          <w:t>http://www.ucsusa.org/food-agriculture/expand-healthy-food-access/working-toward-more-equitable-food#.WQdxdtIrL4s</w:t>
        </w:r>
      </w:hyperlink>
      <w:r>
        <w:t>]</w:t>
      </w:r>
    </w:p>
    <w:p w:rsidR="002E5202" w:rsidRDefault="002E5202" w:rsidP="002E5202"/>
    <w:p w:rsidR="002E5202" w:rsidRPr="00112AD6" w:rsidRDefault="002E5202" w:rsidP="002E5202">
      <w:pPr>
        <w:rPr>
          <w:rStyle w:val="StyleUnderline"/>
        </w:rPr>
      </w:pPr>
      <w:r w:rsidRPr="00112AD6">
        <w:rPr>
          <w:rStyle w:val="StyleUnderline"/>
        </w:rPr>
        <w:t>Policies to promote healthier food and farms must address the needs of marginalized communities</w:t>
      </w:r>
      <w:r>
        <w:rPr>
          <w:rStyle w:val="StyleUnderline"/>
        </w:rPr>
        <w:t xml:space="preserve"> </w:t>
      </w:r>
      <w:proofErr w:type="gramStart"/>
      <w:r w:rsidRPr="00112AD6">
        <w:rPr>
          <w:rStyle w:val="StyleUnderline"/>
        </w:rPr>
        <w:t>The</w:t>
      </w:r>
      <w:proofErr w:type="gramEnd"/>
      <w:r w:rsidRPr="00112AD6">
        <w:rPr>
          <w:rStyle w:val="StyleUnderline"/>
        </w:rPr>
        <w:t xml:space="preserve"> broken U.S. food system is a problem for all Americans</w:t>
      </w:r>
      <w:r w:rsidRPr="00112AD6">
        <w:rPr>
          <w:sz w:val="16"/>
        </w:rPr>
        <w:t xml:space="preserve">. </w:t>
      </w:r>
      <w:r w:rsidRPr="00112AD6">
        <w:rPr>
          <w:rStyle w:val="StyleUnderline"/>
        </w:rPr>
        <w:t>But</w:t>
      </w:r>
      <w:r w:rsidRPr="00112AD6">
        <w:rPr>
          <w:sz w:val="16"/>
        </w:rPr>
        <w:t xml:space="preserve"> </w:t>
      </w:r>
      <w:r w:rsidRPr="00112AD6">
        <w:rPr>
          <w:rStyle w:val="StyleUnderline"/>
        </w:rPr>
        <w:t>like many of our national problems, it hits communities of color and low-income communities hardest</w:t>
      </w:r>
      <w:r w:rsidRPr="00112AD6">
        <w:rPr>
          <w:sz w:val="16"/>
        </w:rPr>
        <w:t xml:space="preserve"> of all. </w:t>
      </w:r>
      <w:r w:rsidRPr="00112AD6">
        <w:rPr>
          <w:rStyle w:val="StyleUnderline"/>
        </w:rPr>
        <w:t>African-Americans, Latinos, and low-income Americans disproportionately lack access to healthy food</w:t>
      </w:r>
      <w:r w:rsidRPr="00112AD6">
        <w:rPr>
          <w:sz w:val="16"/>
        </w:rPr>
        <w:t xml:space="preserve">—and as a result, they are more likely to suffer from diet-related chronic diseases like diabetes, hypertension, and heart disease than the average American. They are also more likely to work at food </w:t>
      </w:r>
      <w:r w:rsidRPr="00112AD6">
        <w:rPr>
          <w:sz w:val="16"/>
        </w:rPr>
        <w:lastRenderedPageBreak/>
        <w:t xml:space="preserve">system jobs that feature some of the lowest wages in our economy as well as unsafe and unhealthy working conditions. </w:t>
      </w:r>
      <w:r w:rsidRPr="00112AD6">
        <w:rPr>
          <w:rStyle w:val="StyleUnderline"/>
        </w:rPr>
        <w:t>These inequities are propped up by agricultural policies that promote the production and distribution of unhealthy processed foods</w:t>
      </w:r>
      <w:r w:rsidRPr="00112AD6">
        <w:rPr>
          <w:sz w:val="16"/>
        </w:rPr>
        <w:t xml:space="preserve"> while putting obstacles in the way of making healthy food more available and affordable for everyone. </w:t>
      </w:r>
      <w:r w:rsidRPr="00112AD6">
        <w:rPr>
          <w:rStyle w:val="StyleUnderline"/>
        </w:rPr>
        <w:t>So fixing our food system is</w:t>
      </w:r>
      <w:r w:rsidRPr="00112AD6">
        <w:rPr>
          <w:sz w:val="16"/>
        </w:rPr>
        <w:t xml:space="preserve"> not only a matter of health and sustainability—it’s also </w:t>
      </w:r>
      <w:r w:rsidRPr="00112AD6">
        <w:rPr>
          <w:rStyle w:val="StyleUnderline"/>
        </w:rPr>
        <w:t>a matter of justice.</w:t>
      </w:r>
    </w:p>
    <w:p w:rsidR="002E5202" w:rsidRDefault="002E5202" w:rsidP="002E5202">
      <w:r>
        <w:t>Overcoming barriers to healthy food access</w:t>
      </w:r>
    </w:p>
    <w:p w:rsidR="002E5202" w:rsidRPr="00112AD6" w:rsidRDefault="002E5202" w:rsidP="002E5202">
      <w:pPr>
        <w:rPr>
          <w:rStyle w:val="StyleUnderline"/>
        </w:rPr>
      </w:pPr>
      <w:r w:rsidRPr="00112AD6">
        <w:rPr>
          <w:sz w:val="16"/>
        </w:rPr>
        <w:t xml:space="preserve">Recent research has confirmed what food activists and journalists have been saying for years: all Americans do not enjoy equal access to healthy food. </w:t>
      </w:r>
      <w:r w:rsidRPr="00112AD6">
        <w:rPr>
          <w:rStyle w:val="StyleUnderline"/>
        </w:rPr>
        <w:t>Inequities in food availability and affordability operate along both racial and income lines</w:t>
      </w:r>
      <w:r w:rsidRPr="00112AD6">
        <w:rPr>
          <w:sz w:val="16"/>
        </w:rPr>
        <w:t xml:space="preserve">, with low-income communities of color facing a double disadvantage. </w:t>
      </w:r>
      <w:r w:rsidRPr="00112AD6">
        <w:rPr>
          <w:rStyle w:val="StyleUnderline"/>
        </w:rPr>
        <w:t>The solution is not</w:t>
      </w:r>
      <w:r w:rsidRPr="00112AD6">
        <w:rPr>
          <w:sz w:val="16"/>
        </w:rPr>
        <w:t xml:space="preserve"> as </w:t>
      </w:r>
      <w:r w:rsidRPr="00112AD6">
        <w:rPr>
          <w:rStyle w:val="StyleUnderline"/>
        </w:rPr>
        <w:t>simple</w:t>
      </w:r>
      <w:r w:rsidRPr="00112AD6">
        <w:rPr>
          <w:sz w:val="16"/>
        </w:rPr>
        <w:t xml:space="preserve"> as “more supermarkets.” Transportation, affordability, and other food access barriers need to be overcome as well. Communities across America are coming up with innovative ways to meet these challenges locally, as profiled in our 2016 report Fixing Food: Fresh Solutions from Five U.S. Cities. </w:t>
      </w:r>
      <w:r w:rsidRPr="00112AD6">
        <w:rPr>
          <w:rStyle w:val="StyleUnderline"/>
        </w:rPr>
        <w:t>But local</w:t>
      </w:r>
      <w:r w:rsidRPr="00112AD6">
        <w:rPr>
          <w:sz w:val="16"/>
        </w:rPr>
        <w:t xml:space="preserve"> governments and community </w:t>
      </w:r>
      <w:r w:rsidRPr="00112AD6">
        <w:rPr>
          <w:rStyle w:val="StyleUnderline"/>
        </w:rPr>
        <w:t>groups shouldn’t have to work so hard to overcome obstacles</w:t>
      </w:r>
      <w:r w:rsidRPr="00112AD6">
        <w:rPr>
          <w:sz w:val="16"/>
        </w:rPr>
        <w:t xml:space="preserve"> </w:t>
      </w:r>
      <w:r w:rsidRPr="00112AD6">
        <w:rPr>
          <w:rStyle w:val="StyleUnderline"/>
        </w:rPr>
        <w:t>put in place by</w:t>
      </w:r>
      <w:r w:rsidRPr="00112AD6">
        <w:rPr>
          <w:sz w:val="16"/>
        </w:rPr>
        <w:t xml:space="preserve"> the current system and the </w:t>
      </w:r>
      <w:r w:rsidRPr="00112AD6">
        <w:rPr>
          <w:rStyle w:val="StyleUnderline"/>
        </w:rPr>
        <w:t>federal policies</w:t>
      </w:r>
      <w:r w:rsidRPr="00112AD6">
        <w:rPr>
          <w:sz w:val="16"/>
        </w:rPr>
        <w:t xml:space="preserve"> that drive it. </w:t>
      </w:r>
      <w:r w:rsidRPr="00112AD6">
        <w:rPr>
          <w:rStyle w:val="Emphasis"/>
        </w:rPr>
        <w:t>We need a national food policy</w:t>
      </w:r>
      <w:r w:rsidRPr="00112AD6">
        <w:rPr>
          <w:sz w:val="16"/>
        </w:rPr>
        <w:t xml:space="preserve">, </w:t>
      </w:r>
      <w:r w:rsidRPr="00112AD6">
        <w:rPr>
          <w:rStyle w:val="Emphasis"/>
        </w:rPr>
        <w:t>coordinated across all relevant federal agencies</w:t>
      </w:r>
      <w:r w:rsidRPr="00112AD6">
        <w:rPr>
          <w:sz w:val="16"/>
        </w:rPr>
        <w:t xml:space="preserve">, </w:t>
      </w:r>
      <w:r w:rsidRPr="00112AD6">
        <w:rPr>
          <w:rStyle w:val="StyleUnderline"/>
        </w:rPr>
        <w:t>aimed at promoting healthy food</w:t>
      </w:r>
      <w:r w:rsidRPr="00112AD6">
        <w:rPr>
          <w:sz w:val="16"/>
        </w:rPr>
        <w:t xml:space="preserve">, economic opportunity, </w:t>
      </w:r>
      <w:r w:rsidRPr="00112AD6">
        <w:rPr>
          <w:rStyle w:val="StyleUnderline"/>
        </w:rPr>
        <w:t>and</w:t>
      </w:r>
      <w:r w:rsidRPr="00112AD6">
        <w:rPr>
          <w:sz w:val="16"/>
        </w:rPr>
        <w:t xml:space="preserve"> environmental </w:t>
      </w:r>
      <w:r w:rsidRPr="00112AD6">
        <w:rPr>
          <w:rStyle w:val="StyleUnderline"/>
        </w:rPr>
        <w:t>sustainability</w:t>
      </w:r>
      <w:r w:rsidRPr="00112AD6">
        <w:rPr>
          <w:sz w:val="16"/>
        </w:rPr>
        <w:t xml:space="preserve">. </w:t>
      </w:r>
      <w:r w:rsidRPr="00112AD6">
        <w:rPr>
          <w:rStyle w:val="StyleUnderline"/>
        </w:rPr>
        <w:t>As part of this effort, we need to ensure that the most reliable food source for many American children—the school cafeteria</w:t>
      </w:r>
      <w:r w:rsidRPr="00112AD6">
        <w:rPr>
          <w:sz w:val="16"/>
        </w:rPr>
        <w:t>—</w:t>
      </w:r>
      <w:r w:rsidRPr="00112AD6">
        <w:rPr>
          <w:rStyle w:val="StyleUnderline"/>
        </w:rPr>
        <w:t>can be counted on to serve healthy food to</w:t>
      </w:r>
      <w:r w:rsidRPr="00112AD6">
        <w:rPr>
          <w:sz w:val="16"/>
        </w:rPr>
        <w:t xml:space="preserve"> nourish growing bodies and minds. </w:t>
      </w:r>
      <w:r w:rsidRPr="00112AD6">
        <w:rPr>
          <w:rStyle w:val="StyleUnderline"/>
        </w:rPr>
        <w:t>Childhood obesity</w:t>
      </w:r>
      <w:r w:rsidRPr="00112AD6">
        <w:rPr>
          <w:sz w:val="16"/>
        </w:rPr>
        <w:t xml:space="preserve">, a problem with serious, lifelong potential health consequences, </w:t>
      </w:r>
      <w:r w:rsidRPr="00112AD6">
        <w:rPr>
          <w:rStyle w:val="StyleUnderline"/>
        </w:rPr>
        <w:t>continues to grow at a faster pace for African American and Latino children than for the population as a whole</w:t>
      </w:r>
      <w:r w:rsidRPr="00112AD6">
        <w:rPr>
          <w:sz w:val="16"/>
        </w:rPr>
        <w:t xml:space="preserve">. </w:t>
      </w:r>
      <w:r w:rsidRPr="00112AD6">
        <w:rPr>
          <w:rStyle w:val="StyleUnderline"/>
        </w:rPr>
        <w:t>So maintaining high standards for healthy school food is also</w:t>
      </w:r>
      <w:r w:rsidRPr="00112AD6">
        <w:rPr>
          <w:rStyle w:val="Emphasis"/>
        </w:rPr>
        <w:t xml:space="preserve"> a matter of food justice.</w:t>
      </w:r>
    </w:p>
    <w:p w:rsidR="002E5202" w:rsidRDefault="002E5202" w:rsidP="002E5202"/>
    <w:p w:rsidR="002E5202" w:rsidRDefault="002E5202" w:rsidP="002E5202"/>
    <w:p w:rsidR="002E5202" w:rsidRDefault="002E5202" w:rsidP="002E5202">
      <w:pPr>
        <w:pStyle w:val="Heading4"/>
      </w:pPr>
      <w:r>
        <w:t>Inaction around food inequality sustains racism – need to make tough decisions in favor of equality – good starting point for examining broader inequality</w:t>
      </w:r>
    </w:p>
    <w:p w:rsidR="002E5202" w:rsidRDefault="002E5202" w:rsidP="002E5202">
      <w:r w:rsidRPr="006463A2">
        <w:rPr>
          <w:rStyle w:val="Style13ptBold"/>
        </w:rPr>
        <w:t>Slocum 06</w:t>
      </w:r>
      <w:r>
        <w:t xml:space="preserve"> – Prof in the Department of Sociology and Anthropology, Saint Cloud State University [Slocum, Rachel. "Anti‐racist Practice and the Work of Community Food Organizations." Antipode 38.2 (2006): 327-349]</w:t>
      </w:r>
    </w:p>
    <w:p w:rsidR="002E5202" w:rsidRPr="006463A2" w:rsidRDefault="002E5202" w:rsidP="002E5202"/>
    <w:p w:rsidR="002E5202" w:rsidRPr="00774295" w:rsidRDefault="002E5202" w:rsidP="002E5202">
      <w:pPr>
        <w:rPr>
          <w:sz w:val="14"/>
        </w:rPr>
      </w:pPr>
      <w:r w:rsidRPr="00940F54">
        <w:rPr>
          <w:rStyle w:val="StyleUnderline"/>
        </w:rPr>
        <w:t>Whiteness</w:t>
      </w:r>
      <w:r w:rsidRPr="00774295">
        <w:rPr>
          <w:sz w:val="14"/>
        </w:rPr>
        <w:t xml:space="preserve"> is one element that </w:t>
      </w:r>
      <w:r w:rsidRPr="00940F54">
        <w:rPr>
          <w:rStyle w:val="StyleUnderline"/>
        </w:rPr>
        <w:t>enables the community food network</w:t>
      </w:r>
      <w:r>
        <w:rPr>
          <w:rStyle w:val="StyleUnderline"/>
        </w:rPr>
        <w:t xml:space="preserve"> </w:t>
      </w:r>
      <w:r w:rsidRPr="00940F54">
        <w:rPr>
          <w:rStyle w:val="StyleUnderline"/>
        </w:rPr>
        <w:t>to cohere.</w:t>
      </w:r>
      <w:r w:rsidRPr="00774295">
        <w:rPr>
          <w:sz w:val="14"/>
        </w:rPr>
        <w:t xml:space="preserve"> </w:t>
      </w:r>
      <w:r w:rsidRPr="00940F54">
        <w:rPr>
          <w:rStyle w:val="StyleUnderline"/>
        </w:rPr>
        <w:t>Its potency is in the ability to find so many ways to avoid</w:t>
      </w:r>
      <w:r>
        <w:rPr>
          <w:rStyle w:val="StyleUnderline"/>
        </w:rPr>
        <w:t xml:space="preserve"> </w:t>
      </w:r>
      <w:r w:rsidRPr="00940F54">
        <w:rPr>
          <w:rStyle w:val="StyleUnderline"/>
        </w:rPr>
        <w:t>addressing an issue staring it in the face</w:t>
      </w:r>
      <w:r w:rsidRPr="00774295">
        <w:rPr>
          <w:sz w:val="14"/>
        </w:rPr>
        <w:t xml:space="preserve">. </w:t>
      </w:r>
      <w:r w:rsidRPr="00940F54">
        <w:rPr>
          <w:rStyle w:val="StyleUnderline"/>
        </w:rPr>
        <w:t>My respondents told me, ‘‘of</w:t>
      </w:r>
      <w:r>
        <w:rPr>
          <w:rStyle w:val="StyleUnderline"/>
        </w:rPr>
        <w:t xml:space="preserve"> </w:t>
      </w:r>
      <w:r w:rsidRPr="00940F54">
        <w:rPr>
          <w:rStyle w:val="StyleUnderline"/>
        </w:rPr>
        <w:t>course racism is a problem, but . . . ’’ the sentence usually ends somewhere</w:t>
      </w:r>
      <w:r>
        <w:rPr>
          <w:rStyle w:val="StyleUnderline"/>
        </w:rPr>
        <w:t xml:space="preserve"> </w:t>
      </w:r>
      <w:r w:rsidRPr="00940F54">
        <w:rPr>
          <w:rStyle w:val="StyleUnderline"/>
        </w:rPr>
        <w:t>else.</w:t>
      </w:r>
      <w:r w:rsidRPr="00774295">
        <w:rPr>
          <w:sz w:val="14"/>
        </w:rPr>
        <w:t xml:space="preserve"> In the productive spaces of ‘‘yes, but . . . ’’ or ‘‘I/we tried . . . ’’ and all </w:t>
      </w:r>
      <w:r w:rsidRPr="00940F54">
        <w:rPr>
          <w:rStyle w:val="StyleUnderline"/>
        </w:rPr>
        <w:t>the</w:t>
      </w:r>
      <w:r w:rsidRPr="00774295">
        <w:rPr>
          <w:sz w:val="14"/>
        </w:rPr>
        <w:t xml:space="preserve"> other well-meaning material </w:t>
      </w:r>
      <w:r w:rsidRPr="00940F54">
        <w:rPr>
          <w:rStyle w:val="StyleUnderline"/>
        </w:rPr>
        <w:t xml:space="preserve">discursive effort </w:t>
      </w:r>
      <w:r w:rsidRPr="00774295">
        <w:rPr>
          <w:sz w:val="14"/>
        </w:rPr>
        <w:t xml:space="preserve">that follows, </w:t>
      </w:r>
      <w:r w:rsidRPr="00940F54">
        <w:rPr>
          <w:rStyle w:val="StyleUnderline"/>
        </w:rPr>
        <w:t>is an extreme resourcefulness for creating difference and</w:t>
      </w:r>
      <w:r>
        <w:rPr>
          <w:rStyle w:val="StyleUnderline"/>
        </w:rPr>
        <w:t xml:space="preserve"> </w:t>
      </w:r>
      <w:r w:rsidRPr="00940F54">
        <w:rPr>
          <w:rStyle w:val="StyleUnderline"/>
        </w:rPr>
        <w:t>reinforcing racism.</w:t>
      </w:r>
      <w:r>
        <w:rPr>
          <w:rStyle w:val="StyleUnderline"/>
        </w:rPr>
        <w:t xml:space="preserve"> </w:t>
      </w:r>
      <w:r w:rsidRPr="00774295">
        <w:rPr>
          <w:sz w:val="14"/>
        </w:rPr>
        <w:t xml:space="preserve">The examples suggest that racism is understood in personal rather than relational terms, sometimes by both whites and people of color. </w:t>
      </w:r>
      <w:r w:rsidRPr="00940F54">
        <w:rPr>
          <w:rStyle w:val="StyleUnderline"/>
        </w:rPr>
        <w:t>Aside from an unwillingness to consider an uncomfortable subject,</w:t>
      </w:r>
      <w:r>
        <w:rPr>
          <w:rStyle w:val="StyleUnderline"/>
        </w:rPr>
        <w:t xml:space="preserve"> </w:t>
      </w:r>
      <w:r w:rsidRPr="00940F54">
        <w:rPr>
          <w:rStyle w:val="StyleUnderline"/>
        </w:rPr>
        <w:t>some whites may rebel against the feeling that, in a focus on race/</w:t>
      </w:r>
      <w:r>
        <w:rPr>
          <w:rStyle w:val="StyleUnderline"/>
        </w:rPr>
        <w:t xml:space="preserve"> </w:t>
      </w:r>
      <w:r w:rsidRPr="00940F54">
        <w:rPr>
          <w:rStyle w:val="StyleUnderline"/>
        </w:rPr>
        <w:t>racism, their other identities are not recognized</w:t>
      </w:r>
      <w:r w:rsidRPr="00774295">
        <w:rPr>
          <w:sz w:val="14"/>
        </w:rPr>
        <w:t xml:space="preserve"> as part of who they are. </w:t>
      </w:r>
      <w:r w:rsidRPr="00940F54">
        <w:rPr>
          <w:rStyle w:val="StyleUnderline"/>
        </w:rPr>
        <w:t>Other whites may find it more palatable to think that racism is</w:t>
      </w:r>
      <w:r>
        <w:rPr>
          <w:rStyle w:val="StyleUnderline"/>
        </w:rPr>
        <w:t xml:space="preserve"> </w:t>
      </w:r>
      <w:r w:rsidRPr="00940F54">
        <w:rPr>
          <w:rStyle w:val="StyleUnderline"/>
        </w:rPr>
        <w:t>inherent to them and their society and therefore, that there is not</w:t>
      </w:r>
      <w:r>
        <w:rPr>
          <w:rStyle w:val="StyleUnderline"/>
        </w:rPr>
        <w:t xml:space="preserve"> </w:t>
      </w:r>
      <w:r w:rsidRPr="00940F54">
        <w:rPr>
          <w:rStyle w:val="StyleUnderline"/>
        </w:rPr>
        <w:t xml:space="preserve">much that can be done </w:t>
      </w:r>
      <w:r w:rsidRPr="00774295">
        <w:rPr>
          <w:sz w:val="14"/>
        </w:rPr>
        <w:t xml:space="preserve">(hooks 1995:266). </w:t>
      </w:r>
      <w:r w:rsidRPr="00940F54">
        <w:rPr>
          <w:rStyle w:val="StyleUnderline"/>
        </w:rPr>
        <w:t>Whites are also able to</w:t>
      </w:r>
      <w:r>
        <w:rPr>
          <w:rStyle w:val="StyleUnderline"/>
        </w:rPr>
        <w:t xml:space="preserve"> </w:t>
      </w:r>
      <w:r w:rsidRPr="00940F54">
        <w:rPr>
          <w:rStyle w:val="StyleUnderline"/>
        </w:rPr>
        <w:t>avoid action because they think that the struggle is not theirs.</w:t>
      </w:r>
      <w:r w:rsidRPr="00774295">
        <w:rPr>
          <w:sz w:val="14"/>
        </w:rPr>
        <w:t xml:space="preserve"> Finally, what </w:t>
      </w:r>
      <w:proofErr w:type="spellStart"/>
      <w:r w:rsidRPr="00774295">
        <w:rPr>
          <w:sz w:val="14"/>
        </w:rPr>
        <w:t>Cherrı´e</w:t>
      </w:r>
      <w:proofErr w:type="spellEnd"/>
      <w:r w:rsidRPr="00774295">
        <w:rPr>
          <w:sz w:val="14"/>
        </w:rPr>
        <w:t xml:space="preserve"> Moraga and Gloria </w:t>
      </w:r>
      <w:proofErr w:type="spellStart"/>
      <w:r w:rsidRPr="00774295">
        <w:rPr>
          <w:sz w:val="14"/>
        </w:rPr>
        <w:t>Anzaldu´a</w:t>
      </w:r>
      <w:proofErr w:type="spellEnd"/>
      <w:r w:rsidRPr="00774295">
        <w:rPr>
          <w:sz w:val="14"/>
        </w:rPr>
        <w:t xml:space="preserve"> wrote within the context of feminist struggle is true for this example as well: ‘‘</w:t>
      </w:r>
      <w:r w:rsidRPr="00940F54">
        <w:rPr>
          <w:rStyle w:val="StyleUnderline"/>
        </w:rPr>
        <w:t>racism affects all</w:t>
      </w:r>
      <w:r>
        <w:rPr>
          <w:rStyle w:val="StyleUnderline"/>
        </w:rPr>
        <w:t xml:space="preserve"> </w:t>
      </w:r>
      <w:r w:rsidRPr="00940F54">
        <w:rPr>
          <w:rStyle w:val="StyleUnderline"/>
        </w:rPr>
        <w:t>of our lives, but it is only white women [and men] who can ‘afford’ to</w:t>
      </w:r>
      <w:r>
        <w:rPr>
          <w:rStyle w:val="StyleUnderline"/>
        </w:rPr>
        <w:t xml:space="preserve"> </w:t>
      </w:r>
      <w:r w:rsidRPr="00940F54">
        <w:rPr>
          <w:rStyle w:val="StyleUnderline"/>
        </w:rPr>
        <w:t>remain oblivious to these effects’</w:t>
      </w:r>
      <w:r w:rsidRPr="00774295">
        <w:rPr>
          <w:sz w:val="14"/>
        </w:rPr>
        <w:t xml:space="preserve">’ (1981:62). Whites may notice racism—it may even be cool to do so.8 They may be anxious about it or actively work against it, but </w:t>
      </w:r>
      <w:r w:rsidRPr="00940F54">
        <w:rPr>
          <w:rStyle w:val="StyleUnderline"/>
        </w:rPr>
        <w:t>ultimately holding</w:t>
      </w:r>
      <w:r>
        <w:rPr>
          <w:rStyle w:val="StyleUnderline"/>
        </w:rPr>
        <w:t xml:space="preserve"> </w:t>
      </w:r>
      <w:r w:rsidRPr="00940F54">
        <w:rPr>
          <w:rStyle w:val="StyleUnderline"/>
        </w:rPr>
        <w:t>onto the right to things that privilege enables and not recognizing that</w:t>
      </w:r>
      <w:r>
        <w:rPr>
          <w:rStyle w:val="StyleUnderline"/>
        </w:rPr>
        <w:t xml:space="preserve"> </w:t>
      </w:r>
      <w:r w:rsidRPr="00940F54">
        <w:rPr>
          <w:rStyle w:val="StyleUnderline"/>
        </w:rPr>
        <w:t>this is what we do means whites avoid an honest reckoning</w:t>
      </w:r>
      <w:r w:rsidRPr="00774295">
        <w:rPr>
          <w:sz w:val="14"/>
        </w:rPr>
        <w:t xml:space="preserve">. </w:t>
      </w:r>
      <w:r w:rsidRPr="00940F54">
        <w:rPr>
          <w:rStyle w:val="StyleUnderline"/>
        </w:rPr>
        <w:t>Acknowledging desire for the material and social benefits that</w:t>
      </w:r>
      <w:r>
        <w:rPr>
          <w:rStyle w:val="StyleUnderline"/>
        </w:rPr>
        <w:t xml:space="preserve"> </w:t>
      </w:r>
      <w:r w:rsidRPr="00940F54">
        <w:rPr>
          <w:rStyle w:val="StyleUnderline"/>
        </w:rPr>
        <w:t>white, middle class privilege brings is necessary to productive meetings</w:t>
      </w:r>
      <w:r>
        <w:rPr>
          <w:rStyle w:val="StyleUnderline"/>
        </w:rPr>
        <w:t xml:space="preserve"> </w:t>
      </w:r>
      <w:r w:rsidRPr="00940F54">
        <w:rPr>
          <w:rStyle w:val="StyleUnderline"/>
        </w:rPr>
        <w:t>across difference</w:t>
      </w:r>
      <w:r w:rsidRPr="00774295">
        <w:rPr>
          <w:sz w:val="14"/>
        </w:rPr>
        <w:t xml:space="preserve"> (Adams 2002). The next section suggests what might be done in light of the above examples.</w:t>
      </w:r>
    </w:p>
    <w:p w:rsidR="002E5202" w:rsidRDefault="002E5202" w:rsidP="002E5202">
      <w:r>
        <w:t>Toward Practicing Anti-racism in Community Food Work</w:t>
      </w:r>
    </w:p>
    <w:p w:rsidR="002E5202" w:rsidRPr="00940F54" w:rsidRDefault="002E5202" w:rsidP="002E5202">
      <w:pPr>
        <w:rPr>
          <w:rStyle w:val="StyleUnderline"/>
        </w:rPr>
      </w:pPr>
      <w:r w:rsidRPr="00940F54">
        <w:rPr>
          <w:rStyle w:val="StyleUnderline"/>
        </w:rPr>
        <w:t>It may be useful for community food advocates to actively consider</w:t>
      </w:r>
      <w:r>
        <w:rPr>
          <w:rStyle w:val="StyleUnderline"/>
        </w:rPr>
        <w:t xml:space="preserve"> </w:t>
      </w:r>
      <w:r w:rsidRPr="00940F54">
        <w:rPr>
          <w:rStyle w:val="StyleUnderline"/>
        </w:rPr>
        <w:t>that the US food system was built on a foundation of genocide,</w:t>
      </w:r>
      <w:r>
        <w:rPr>
          <w:rStyle w:val="StyleUnderline"/>
        </w:rPr>
        <w:t xml:space="preserve"> </w:t>
      </w:r>
      <w:r w:rsidRPr="00940F54">
        <w:rPr>
          <w:rStyle w:val="StyleUnderline"/>
        </w:rPr>
        <w:t>slavery and layers of racist institutions that have dispossessed racialized</w:t>
      </w:r>
      <w:r>
        <w:rPr>
          <w:rStyle w:val="StyleUnderline"/>
        </w:rPr>
        <w:t xml:space="preserve"> </w:t>
      </w:r>
      <w:r w:rsidRPr="00940F54">
        <w:rPr>
          <w:rStyle w:val="StyleUnderline"/>
        </w:rPr>
        <w:t>groups of cultural pride, land and wealth</w:t>
      </w:r>
      <w:r w:rsidRPr="00774295">
        <w:rPr>
          <w:sz w:val="16"/>
        </w:rPr>
        <w:t xml:space="preserve">, </w:t>
      </w:r>
      <w:r w:rsidRPr="00940F54">
        <w:rPr>
          <w:rStyle w:val="StyleUnderline"/>
        </w:rPr>
        <w:t>in gender- and class specific</w:t>
      </w:r>
      <w:r>
        <w:rPr>
          <w:rStyle w:val="StyleUnderline"/>
        </w:rPr>
        <w:t xml:space="preserve"> </w:t>
      </w:r>
      <w:r w:rsidRPr="00940F54">
        <w:rPr>
          <w:rStyle w:val="StyleUnderline"/>
        </w:rPr>
        <w:t>ways. It survives</w:t>
      </w:r>
      <w:r w:rsidRPr="00774295">
        <w:rPr>
          <w:sz w:val="16"/>
        </w:rPr>
        <w:t xml:space="preserve">, for instance, </w:t>
      </w:r>
      <w:r w:rsidRPr="00940F54">
        <w:rPr>
          <w:rStyle w:val="StyleUnderline"/>
        </w:rPr>
        <w:t>through the work of people of</w:t>
      </w:r>
      <w:r>
        <w:rPr>
          <w:rStyle w:val="StyleUnderline"/>
        </w:rPr>
        <w:t xml:space="preserve"> </w:t>
      </w:r>
      <w:r w:rsidRPr="00940F54">
        <w:rPr>
          <w:rStyle w:val="StyleUnderline"/>
        </w:rPr>
        <w:t xml:space="preserve">color who serve, </w:t>
      </w:r>
      <w:r w:rsidRPr="00774295">
        <w:rPr>
          <w:sz w:val="16"/>
        </w:rPr>
        <w:t xml:space="preserve">disproportionately, </w:t>
      </w:r>
      <w:r w:rsidRPr="00940F54">
        <w:rPr>
          <w:rStyle w:val="StyleUnderline"/>
        </w:rPr>
        <w:t>in the hazardous work of farm</w:t>
      </w:r>
      <w:r>
        <w:rPr>
          <w:rStyle w:val="StyleUnderline"/>
        </w:rPr>
        <w:t xml:space="preserve"> </w:t>
      </w:r>
      <w:r w:rsidRPr="00940F54">
        <w:rPr>
          <w:rStyle w:val="StyleUnderline"/>
        </w:rPr>
        <w:t>labor and food processing</w:t>
      </w:r>
      <w:r w:rsidRPr="00774295">
        <w:rPr>
          <w:sz w:val="16"/>
        </w:rPr>
        <w:t xml:space="preserve">. </w:t>
      </w:r>
      <w:r w:rsidRPr="00940F54">
        <w:rPr>
          <w:rStyle w:val="StyleUnderline"/>
        </w:rPr>
        <w:t>Institutionalized racism intersecting with</w:t>
      </w:r>
      <w:r>
        <w:rPr>
          <w:rStyle w:val="StyleUnderline"/>
        </w:rPr>
        <w:t xml:space="preserve"> </w:t>
      </w:r>
      <w:r w:rsidRPr="00940F54">
        <w:rPr>
          <w:rStyle w:val="StyleUnderline"/>
        </w:rPr>
        <w:t>processes of colonialism, welfare ideology and gender and class</w:t>
      </w:r>
      <w:r>
        <w:rPr>
          <w:rStyle w:val="StyleUnderline"/>
        </w:rPr>
        <w:t xml:space="preserve"> </w:t>
      </w:r>
      <w:r w:rsidRPr="00940F54">
        <w:rPr>
          <w:rStyle w:val="StyleUnderline"/>
        </w:rPr>
        <w:t xml:space="preserve">oppression is </w:t>
      </w:r>
      <w:r w:rsidRPr="00774295">
        <w:rPr>
          <w:sz w:val="16"/>
        </w:rPr>
        <w:t xml:space="preserve">also </w:t>
      </w:r>
      <w:r w:rsidRPr="00940F54">
        <w:rPr>
          <w:rStyle w:val="StyleUnderline"/>
        </w:rPr>
        <w:t>visible in the areas of food insecurity, disease and</w:t>
      </w:r>
      <w:r>
        <w:rPr>
          <w:rStyle w:val="StyleUnderline"/>
        </w:rPr>
        <w:t xml:space="preserve"> </w:t>
      </w:r>
      <w:r w:rsidRPr="00940F54">
        <w:rPr>
          <w:rStyle w:val="StyleUnderline"/>
        </w:rPr>
        <w:t>excess death.</w:t>
      </w:r>
    </w:p>
    <w:p w:rsidR="002E5202" w:rsidRPr="00774295" w:rsidRDefault="002E5202" w:rsidP="002E5202">
      <w:pPr>
        <w:rPr>
          <w:sz w:val="16"/>
        </w:rPr>
      </w:pPr>
      <w:r w:rsidRPr="00774295">
        <w:rPr>
          <w:sz w:val="16"/>
        </w:rPr>
        <w:lastRenderedPageBreak/>
        <w:t xml:space="preserve">A few statistics suffice to illustrate. </w:t>
      </w:r>
      <w:r w:rsidRPr="00940F54">
        <w:rPr>
          <w:rStyle w:val="StyleUnderline"/>
        </w:rPr>
        <w:t>In the 1980s, the number of</w:t>
      </w:r>
      <w:r>
        <w:rPr>
          <w:rStyle w:val="StyleUnderline"/>
        </w:rPr>
        <w:t xml:space="preserve"> </w:t>
      </w:r>
      <w:r w:rsidRPr="00940F54">
        <w:rPr>
          <w:rStyle w:val="StyleUnderline"/>
        </w:rPr>
        <w:t>black and white farmers declined by 30% and 6.6%, respectively</w:t>
      </w:r>
      <w:r w:rsidRPr="00774295">
        <w:rPr>
          <w:sz w:val="16"/>
        </w:rPr>
        <w:t xml:space="preserve">. In 1999 black farmers owned less than a quarter of the land they owned a decade earlier (Flanagan and </w:t>
      </w:r>
      <w:proofErr w:type="spellStart"/>
      <w:r w:rsidRPr="00774295">
        <w:rPr>
          <w:sz w:val="16"/>
        </w:rPr>
        <w:t>Inoyue</w:t>
      </w:r>
      <w:proofErr w:type="spellEnd"/>
      <w:r w:rsidRPr="00774295">
        <w:rPr>
          <w:sz w:val="16"/>
        </w:rPr>
        <w:t xml:space="preserve"> </w:t>
      </w:r>
      <w:proofErr w:type="spellStart"/>
      <w:r w:rsidRPr="00774295">
        <w:rPr>
          <w:sz w:val="16"/>
        </w:rPr>
        <w:t>nd</w:t>
      </w:r>
      <w:proofErr w:type="spellEnd"/>
      <w:r w:rsidRPr="00774295">
        <w:rPr>
          <w:sz w:val="16"/>
        </w:rPr>
        <w:t xml:space="preserve">). </w:t>
      </w:r>
      <w:r w:rsidRPr="00940F54">
        <w:rPr>
          <w:rStyle w:val="StyleUnderline"/>
        </w:rPr>
        <w:t>Further, American Indian</w:t>
      </w:r>
      <w:r>
        <w:rPr>
          <w:rStyle w:val="StyleUnderline"/>
        </w:rPr>
        <w:t xml:space="preserve"> </w:t>
      </w:r>
      <w:r w:rsidRPr="00940F54">
        <w:rPr>
          <w:rStyle w:val="StyleUnderline"/>
        </w:rPr>
        <w:t>nations’ survival is threatened by high rates of diabetes</w:t>
      </w:r>
      <w:r w:rsidRPr="00774295">
        <w:rPr>
          <w:sz w:val="16"/>
        </w:rPr>
        <w:t xml:space="preserve">. </w:t>
      </w:r>
      <w:r w:rsidRPr="00940F54">
        <w:rPr>
          <w:rStyle w:val="StyleUnderline"/>
        </w:rPr>
        <w:t>Fifteen</w:t>
      </w:r>
      <w:r>
        <w:rPr>
          <w:rStyle w:val="StyleUnderline"/>
        </w:rPr>
        <w:t xml:space="preserve"> </w:t>
      </w:r>
      <w:r w:rsidRPr="00940F54">
        <w:rPr>
          <w:rStyle w:val="StyleUnderline"/>
        </w:rPr>
        <w:t>percent of American Indians and Alaska Natives have diabetes</w:t>
      </w:r>
      <w:r w:rsidRPr="00774295">
        <w:rPr>
          <w:sz w:val="16"/>
        </w:rPr>
        <w:t xml:space="preserve">.9 Between 1990 and 1998, the total number of young American Indians and Alaska Natives with diagnosed diabetes (most of which are type 2) increased by 71% (Acton et al 2002) and these two groups are 2.6 times more likely than the Euro-American population to have diabetes.10 Additionally, </w:t>
      </w:r>
      <w:r w:rsidRPr="00940F54">
        <w:rPr>
          <w:rStyle w:val="StyleUnderline"/>
        </w:rPr>
        <w:t>in 2003, African American and Hispanic</w:t>
      </w:r>
      <w:r>
        <w:rPr>
          <w:rStyle w:val="StyleUnderline"/>
        </w:rPr>
        <w:t xml:space="preserve"> </w:t>
      </w:r>
      <w:r w:rsidRPr="00940F54">
        <w:rPr>
          <w:rStyle w:val="StyleUnderline"/>
        </w:rPr>
        <w:t>households experienced food insecurity at double the national average</w:t>
      </w:r>
      <w:r>
        <w:rPr>
          <w:rStyle w:val="StyleUnderline"/>
        </w:rPr>
        <w:t xml:space="preserve"> </w:t>
      </w:r>
      <w:r w:rsidRPr="00774295">
        <w:rPr>
          <w:sz w:val="16"/>
        </w:rPr>
        <w:t xml:space="preserve">(Weil 2004; see also Shields 1995). Finally, </w:t>
      </w:r>
      <w:r w:rsidRPr="00940F54">
        <w:rPr>
          <w:rStyle w:val="StyleUnderline"/>
        </w:rPr>
        <w:t>a study found that</w:t>
      </w:r>
      <w:r>
        <w:rPr>
          <w:rStyle w:val="StyleUnderline"/>
        </w:rPr>
        <w:t xml:space="preserve"> </w:t>
      </w:r>
      <w:r w:rsidRPr="00940F54">
        <w:rPr>
          <w:rStyle w:val="StyleUnderline"/>
        </w:rPr>
        <w:t xml:space="preserve">Spanish-speaking immigrants </w:t>
      </w:r>
      <w:r w:rsidRPr="00774295">
        <w:rPr>
          <w:sz w:val="16"/>
        </w:rPr>
        <w:t xml:space="preserve">in California, Texas and Illinois </w:t>
      </w:r>
      <w:r w:rsidRPr="00940F54">
        <w:rPr>
          <w:rStyle w:val="StyleUnderline"/>
        </w:rPr>
        <w:t>were</w:t>
      </w:r>
      <w:r>
        <w:rPr>
          <w:rStyle w:val="StyleUnderline"/>
        </w:rPr>
        <w:t xml:space="preserve"> </w:t>
      </w:r>
      <w:r w:rsidRPr="00940F54">
        <w:rPr>
          <w:rStyle w:val="StyleUnderline"/>
        </w:rPr>
        <w:t>more likely to suffer from food insecurity than immigrants from other</w:t>
      </w:r>
      <w:r>
        <w:rPr>
          <w:rStyle w:val="StyleUnderline"/>
        </w:rPr>
        <w:t xml:space="preserve"> </w:t>
      </w:r>
      <w:r w:rsidRPr="00940F54">
        <w:rPr>
          <w:rStyle w:val="StyleUnderline"/>
        </w:rPr>
        <w:t>language groups</w:t>
      </w:r>
      <w:r w:rsidRPr="00774295">
        <w:rPr>
          <w:sz w:val="16"/>
        </w:rPr>
        <w:t xml:space="preserve"> (Kasper et al 2000, cited in Lee 2004:1). This land loss, </w:t>
      </w:r>
      <w:r w:rsidRPr="00940F54">
        <w:rPr>
          <w:rStyle w:val="StyleUnderline"/>
        </w:rPr>
        <w:t>food insecurity and vulnerability to excess death must be understood</w:t>
      </w:r>
      <w:r>
        <w:rPr>
          <w:rStyle w:val="StyleUnderline"/>
        </w:rPr>
        <w:t xml:space="preserve"> </w:t>
      </w:r>
      <w:r w:rsidRPr="00940F54">
        <w:rPr>
          <w:rStyle w:val="StyleUnderline"/>
        </w:rPr>
        <w:t>relative to whites’ land ownership, greater food security and</w:t>
      </w:r>
      <w:r>
        <w:rPr>
          <w:rStyle w:val="StyleUnderline"/>
        </w:rPr>
        <w:t xml:space="preserve"> </w:t>
      </w:r>
      <w:r w:rsidRPr="00940F54">
        <w:rPr>
          <w:rStyle w:val="StyleUnderline"/>
        </w:rPr>
        <w:t xml:space="preserve">lesser vulnerability </w:t>
      </w:r>
      <w:r w:rsidRPr="00774295">
        <w:rPr>
          <w:sz w:val="16"/>
        </w:rPr>
        <w:t xml:space="preserve">(see Pulido 2000). Of critical importance is that white members of the movement recognize how they benefit personally and organizationally from the work of racism in the food system, in the community food movement and in society more generally. </w:t>
      </w:r>
      <w:r w:rsidRPr="00940F54">
        <w:rPr>
          <w:rStyle w:val="StyleUnderline"/>
        </w:rPr>
        <w:t>While I present the dire side of the food/race story, I am aware that</w:t>
      </w:r>
      <w:r>
        <w:rPr>
          <w:rStyle w:val="StyleUnderline"/>
        </w:rPr>
        <w:t xml:space="preserve"> </w:t>
      </w:r>
      <w:r w:rsidRPr="00940F54">
        <w:rPr>
          <w:rStyle w:val="StyleUnderline"/>
        </w:rPr>
        <w:t>the way social problems have been racialized has presented people of</w:t>
      </w:r>
      <w:r>
        <w:rPr>
          <w:rStyle w:val="StyleUnderline"/>
        </w:rPr>
        <w:t xml:space="preserve"> </w:t>
      </w:r>
      <w:r w:rsidRPr="00940F54">
        <w:rPr>
          <w:rStyle w:val="StyleUnderline"/>
        </w:rPr>
        <w:t>color communities as fixed and uncomplicated</w:t>
      </w:r>
      <w:r w:rsidRPr="00774295">
        <w:rPr>
          <w:sz w:val="16"/>
        </w:rPr>
        <w:t xml:space="preserve"> (Harrison 1995). These statistics risk speaking to our assumptions and adding unwittingly to the sediment holding races ‘‘in their place’’ in society. </w:t>
      </w:r>
      <w:r w:rsidRPr="00940F54">
        <w:rPr>
          <w:rStyle w:val="StyleUnderline"/>
        </w:rPr>
        <w:t>For</w:t>
      </w:r>
      <w:r>
        <w:rPr>
          <w:rStyle w:val="StyleUnderline"/>
        </w:rPr>
        <w:t xml:space="preserve"> </w:t>
      </w:r>
      <w:r w:rsidRPr="00940F54">
        <w:rPr>
          <w:rStyle w:val="StyleUnderline"/>
        </w:rPr>
        <w:t>instance, in nonprofit programming, a focus on poor blacks’ consumption</w:t>
      </w:r>
      <w:r>
        <w:rPr>
          <w:rStyle w:val="StyleUnderline"/>
        </w:rPr>
        <w:t xml:space="preserve"> </w:t>
      </w:r>
      <w:r w:rsidRPr="00940F54">
        <w:rPr>
          <w:rStyle w:val="StyleUnderline"/>
        </w:rPr>
        <w:t>of ‘‘bad’’ food and their subsequent obesity may inadvertently</w:t>
      </w:r>
      <w:r>
        <w:rPr>
          <w:rStyle w:val="StyleUnderline"/>
        </w:rPr>
        <w:t xml:space="preserve"> </w:t>
      </w:r>
      <w:r w:rsidRPr="00940F54">
        <w:rPr>
          <w:rStyle w:val="StyleUnderline"/>
        </w:rPr>
        <w:t>support bootstrap ideology</w:t>
      </w:r>
      <w:r w:rsidRPr="00774295">
        <w:rPr>
          <w:sz w:val="16"/>
        </w:rPr>
        <w:t xml:space="preserve">. In any event, the figures cited previously are only part of the picture. Equally, </w:t>
      </w:r>
      <w:r w:rsidRPr="00774295">
        <w:rPr>
          <w:rStyle w:val="StyleUnderline"/>
        </w:rPr>
        <w:t>I do not want to reduce all</w:t>
      </w:r>
      <w:r>
        <w:rPr>
          <w:rStyle w:val="StyleUnderline"/>
        </w:rPr>
        <w:t xml:space="preserve"> </w:t>
      </w:r>
      <w:r w:rsidRPr="00774295">
        <w:rPr>
          <w:rStyle w:val="StyleUnderline"/>
        </w:rPr>
        <w:t>aspects of the modern food system and states of food insecurity to</w:t>
      </w:r>
      <w:r>
        <w:rPr>
          <w:rStyle w:val="StyleUnderline"/>
        </w:rPr>
        <w:t xml:space="preserve"> </w:t>
      </w:r>
      <w:r w:rsidRPr="00774295">
        <w:rPr>
          <w:rStyle w:val="StyleUnderline"/>
        </w:rPr>
        <w:t xml:space="preserve">white privilege </w:t>
      </w:r>
      <w:r w:rsidRPr="00774295">
        <w:rPr>
          <w:sz w:val="16"/>
        </w:rPr>
        <w:t>because to do so would ignore the agency of diverse peoples of color as well as the role of class exploitation and gendered relations of power in the mix (</w:t>
      </w:r>
      <w:proofErr w:type="spellStart"/>
      <w:r w:rsidRPr="00774295">
        <w:rPr>
          <w:sz w:val="16"/>
        </w:rPr>
        <w:t>Alcoff</w:t>
      </w:r>
      <w:proofErr w:type="spellEnd"/>
      <w:r w:rsidRPr="00774295">
        <w:rPr>
          <w:sz w:val="16"/>
        </w:rPr>
        <w:t xml:space="preserve"> 2003).</w:t>
      </w:r>
    </w:p>
    <w:p w:rsidR="002E5202" w:rsidRPr="00774295" w:rsidRDefault="002E5202" w:rsidP="002E5202">
      <w:pPr>
        <w:rPr>
          <w:sz w:val="16"/>
        </w:rPr>
      </w:pPr>
      <w:r w:rsidRPr="00774295">
        <w:rPr>
          <w:sz w:val="16"/>
        </w:rPr>
        <w:t>Feminist and critical race theory underscores the strength, extent, persistence and perversity of racism and its manner of working differently on people who are simultaneously and differently racialized, classed and gendered (</w:t>
      </w:r>
      <w:proofErr w:type="spellStart"/>
      <w:r w:rsidRPr="00774295">
        <w:rPr>
          <w:sz w:val="16"/>
        </w:rPr>
        <w:t>Anzaldu´a</w:t>
      </w:r>
      <w:proofErr w:type="spellEnd"/>
      <w:r w:rsidRPr="00774295">
        <w:rPr>
          <w:sz w:val="16"/>
        </w:rPr>
        <w:t xml:space="preserve"> 1987, 1990; Lorde 1984; </w:t>
      </w:r>
      <w:proofErr w:type="spellStart"/>
      <w:r w:rsidRPr="00774295">
        <w:rPr>
          <w:sz w:val="16"/>
        </w:rPr>
        <w:t>Mohanty</w:t>
      </w:r>
      <w:proofErr w:type="spellEnd"/>
      <w:r w:rsidRPr="00774295">
        <w:rPr>
          <w:sz w:val="16"/>
        </w:rPr>
        <w:t xml:space="preserve"> 1991; Omi and </w:t>
      </w:r>
      <w:proofErr w:type="spellStart"/>
      <w:r w:rsidRPr="00774295">
        <w:rPr>
          <w:sz w:val="16"/>
        </w:rPr>
        <w:t>Winant</w:t>
      </w:r>
      <w:proofErr w:type="spellEnd"/>
      <w:r w:rsidRPr="00774295">
        <w:rPr>
          <w:sz w:val="16"/>
        </w:rPr>
        <w:t xml:space="preserve"> 1994; see also Nash 2003 on work in geography). </w:t>
      </w:r>
      <w:r w:rsidRPr="00774295">
        <w:rPr>
          <w:rStyle w:val="StyleUnderline"/>
        </w:rPr>
        <w:t>This theoretical framework incorporates multiple axes</w:t>
      </w:r>
      <w:r>
        <w:rPr>
          <w:rStyle w:val="StyleUnderline"/>
        </w:rPr>
        <w:t xml:space="preserve"> </w:t>
      </w:r>
      <w:r w:rsidRPr="00774295">
        <w:rPr>
          <w:rStyle w:val="StyleUnderline"/>
        </w:rPr>
        <w:t>of difference and avoids succumbing to a hierarchy of oppression</w:t>
      </w:r>
      <w:r>
        <w:rPr>
          <w:rStyle w:val="StyleUnderline"/>
        </w:rPr>
        <w:t xml:space="preserve"> </w:t>
      </w:r>
      <w:r w:rsidRPr="00774295">
        <w:rPr>
          <w:rStyle w:val="StyleUnderline"/>
        </w:rPr>
        <w:t xml:space="preserve">that fixes power relations and identities </w:t>
      </w:r>
      <w:r w:rsidRPr="00774295">
        <w:rPr>
          <w:sz w:val="16"/>
        </w:rPr>
        <w:t xml:space="preserve">(Collins 1998) as any location may be a site of both oppression and privilege (Collins 2000). </w:t>
      </w:r>
      <w:r w:rsidRPr="00774295">
        <w:rPr>
          <w:rStyle w:val="StyleUnderline"/>
        </w:rPr>
        <w:t>The</w:t>
      </w:r>
      <w:r>
        <w:rPr>
          <w:rStyle w:val="StyleUnderline"/>
        </w:rPr>
        <w:t xml:space="preserve"> </w:t>
      </w:r>
      <w:r w:rsidRPr="00774295">
        <w:rPr>
          <w:rStyle w:val="StyleUnderline"/>
        </w:rPr>
        <w:t>power of whiteness, for instance, is not spread equally across all white</w:t>
      </w:r>
      <w:r>
        <w:rPr>
          <w:rStyle w:val="StyleUnderline"/>
        </w:rPr>
        <w:t xml:space="preserve"> </w:t>
      </w:r>
      <w:r w:rsidRPr="00774295">
        <w:rPr>
          <w:rStyle w:val="StyleUnderline"/>
        </w:rPr>
        <w:t>people</w:t>
      </w:r>
      <w:r w:rsidRPr="00774295">
        <w:rPr>
          <w:sz w:val="16"/>
        </w:rPr>
        <w:t xml:space="preserve"> (</w:t>
      </w:r>
      <w:proofErr w:type="spellStart"/>
      <w:r w:rsidRPr="00774295">
        <w:rPr>
          <w:sz w:val="16"/>
        </w:rPr>
        <w:t>Alcoff</w:t>
      </w:r>
      <w:proofErr w:type="spellEnd"/>
      <w:r w:rsidRPr="00774295">
        <w:rPr>
          <w:sz w:val="16"/>
        </w:rPr>
        <w:t xml:space="preserve"> 2003:10; see also Gallaher 2002; </w:t>
      </w:r>
      <w:proofErr w:type="spellStart"/>
      <w:r w:rsidRPr="00774295">
        <w:rPr>
          <w:sz w:val="16"/>
        </w:rPr>
        <w:t>Jarosz</w:t>
      </w:r>
      <w:proofErr w:type="spellEnd"/>
      <w:r w:rsidRPr="00774295">
        <w:rPr>
          <w:sz w:val="16"/>
        </w:rPr>
        <w:t xml:space="preserve"> and Lawson 2002). And white identity is becoming more visible and so more susceptible to challenge (</w:t>
      </w:r>
      <w:proofErr w:type="spellStart"/>
      <w:r w:rsidRPr="00774295">
        <w:rPr>
          <w:sz w:val="16"/>
        </w:rPr>
        <w:t>Winant</w:t>
      </w:r>
      <w:proofErr w:type="spellEnd"/>
      <w:r w:rsidRPr="00774295">
        <w:rPr>
          <w:sz w:val="16"/>
        </w:rPr>
        <w:t xml:space="preserve"> 1997:74). To claim whiteness is solely destructive is not a positive enough basis for refiguring white identity or for meeting in alliance (</w:t>
      </w:r>
      <w:proofErr w:type="spellStart"/>
      <w:r w:rsidRPr="00774295">
        <w:rPr>
          <w:sz w:val="16"/>
        </w:rPr>
        <w:t>Alcoff</w:t>
      </w:r>
      <w:proofErr w:type="spellEnd"/>
      <w:r w:rsidRPr="00774295">
        <w:rPr>
          <w:sz w:val="16"/>
        </w:rPr>
        <w:t xml:space="preserve"> 1998). </w:t>
      </w:r>
      <w:r w:rsidRPr="00774295">
        <w:rPr>
          <w:rStyle w:val="StyleUnderline"/>
        </w:rPr>
        <w:t>To judge white</w:t>
      </w:r>
      <w:r>
        <w:rPr>
          <w:rStyle w:val="StyleUnderline"/>
        </w:rPr>
        <w:t xml:space="preserve"> </w:t>
      </w:r>
      <w:r w:rsidRPr="00774295">
        <w:rPr>
          <w:rStyle w:val="StyleUnderline"/>
        </w:rPr>
        <w:t>attachment to privilege solely on its contemptibility will not bring</w:t>
      </w:r>
      <w:r>
        <w:rPr>
          <w:rStyle w:val="StyleUnderline"/>
        </w:rPr>
        <w:t xml:space="preserve"> </w:t>
      </w:r>
      <w:r w:rsidRPr="00774295">
        <w:rPr>
          <w:rStyle w:val="StyleUnderline"/>
        </w:rPr>
        <w:t>change: ‘</w:t>
      </w:r>
      <w:r w:rsidRPr="00774295">
        <w:rPr>
          <w:sz w:val="16"/>
        </w:rPr>
        <w:t>‘it is possible to approach desire and attachment as inevitable, and yet not immutable if recognized in conjunction with the companion interests in justice and alliance’’ (Adams 2002:19)</w:t>
      </w:r>
    </w:p>
    <w:p w:rsidR="002E5202" w:rsidRPr="00774295" w:rsidRDefault="002E5202" w:rsidP="002E5202">
      <w:pPr>
        <w:rPr>
          <w:sz w:val="16"/>
        </w:rPr>
      </w:pPr>
      <w:r w:rsidRPr="00774295">
        <w:rPr>
          <w:sz w:val="16"/>
        </w:rPr>
        <w:t>Dismantling racism requires exposing power within all groups and recognizing differences among groups of color (</w:t>
      </w:r>
      <w:proofErr w:type="spellStart"/>
      <w:r w:rsidRPr="00774295">
        <w:rPr>
          <w:sz w:val="16"/>
        </w:rPr>
        <w:t>Alcoff</w:t>
      </w:r>
      <w:proofErr w:type="spellEnd"/>
      <w:r w:rsidRPr="00774295">
        <w:rPr>
          <w:sz w:val="16"/>
        </w:rPr>
        <w:t xml:space="preserve"> 2003). But </w:t>
      </w:r>
      <w:r w:rsidRPr="00774295">
        <w:rPr>
          <w:rStyle w:val="StyleUnderline"/>
        </w:rPr>
        <w:t>anti-racism may require a temporary strategic focus on dismantling</w:t>
      </w:r>
      <w:r>
        <w:rPr>
          <w:rStyle w:val="StyleUnderline"/>
        </w:rPr>
        <w:t xml:space="preserve"> </w:t>
      </w:r>
      <w:r w:rsidRPr="00774295">
        <w:rPr>
          <w:rStyle w:val="StyleUnderline"/>
        </w:rPr>
        <w:t>institutionalized systems of racializing oppression</w:t>
      </w:r>
      <w:r w:rsidRPr="00774295">
        <w:rPr>
          <w:sz w:val="16"/>
        </w:rPr>
        <w:t>. For instance, historically marginalized groups often have to build strength in different ways (</w:t>
      </w:r>
      <w:proofErr w:type="spellStart"/>
      <w:r w:rsidRPr="00774295">
        <w:rPr>
          <w:sz w:val="16"/>
        </w:rPr>
        <w:t>eg</w:t>
      </w:r>
      <w:proofErr w:type="spellEnd"/>
      <w:r w:rsidRPr="00774295">
        <w:rPr>
          <w:sz w:val="16"/>
        </w:rPr>
        <w:t xml:space="preserve"> economic, see Grossman 2001) to meet more privileged groups on more equal terms (Collins 1990). </w:t>
      </w:r>
      <w:r w:rsidRPr="00774295">
        <w:rPr>
          <w:rStyle w:val="StyleUnderline"/>
        </w:rPr>
        <w:t>Strategic interventions</w:t>
      </w:r>
      <w:r>
        <w:rPr>
          <w:rStyle w:val="StyleUnderline"/>
        </w:rPr>
        <w:t xml:space="preserve"> </w:t>
      </w:r>
      <w:r w:rsidRPr="00774295">
        <w:rPr>
          <w:rStyle w:val="StyleUnderline"/>
        </w:rPr>
        <w:t>that rely on an analysis of needs within a particular context are not</w:t>
      </w:r>
      <w:r>
        <w:rPr>
          <w:rStyle w:val="StyleUnderline"/>
        </w:rPr>
        <w:t xml:space="preserve"> </w:t>
      </w:r>
      <w:r w:rsidRPr="00774295">
        <w:rPr>
          <w:rStyle w:val="StyleUnderline"/>
        </w:rPr>
        <w:t xml:space="preserve">necessarily reducible to an essentialism that rests on monolithic, </w:t>
      </w:r>
      <w:proofErr w:type="spellStart"/>
      <w:r w:rsidRPr="00774295">
        <w:rPr>
          <w:rStyle w:val="StyleUnderline"/>
        </w:rPr>
        <w:t>nonrelational</w:t>
      </w:r>
      <w:proofErr w:type="spellEnd"/>
      <w:r>
        <w:rPr>
          <w:rStyle w:val="StyleUnderline"/>
        </w:rPr>
        <w:t xml:space="preserve"> </w:t>
      </w:r>
      <w:r w:rsidRPr="00774295">
        <w:rPr>
          <w:rStyle w:val="StyleUnderline"/>
        </w:rPr>
        <w:t>formulations of identity and difference</w:t>
      </w:r>
      <w:r w:rsidRPr="00774295">
        <w:rPr>
          <w:sz w:val="16"/>
        </w:rPr>
        <w:t xml:space="preserve"> (</w:t>
      </w:r>
      <w:proofErr w:type="spellStart"/>
      <w:r w:rsidRPr="00774295">
        <w:rPr>
          <w:sz w:val="16"/>
        </w:rPr>
        <w:t>Larner</w:t>
      </w:r>
      <w:proofErr w:type="spellEnd"/>
      <w:r w:rsidRPr="00774295">
        <w:rPr>
          <w:sz w:val="16"/>
        </w:rPr>
        <w:t xml:space="preserve"> 1995). In </w:t>
      </w:r>
      <w:proofErr w:type="spellStart"/>
      <w:r w:rsidRPr="00774295">
        <w:rPr>
          <w:sz w:val="16"/>
        </w:rPr>
        <w:t>Larner’s</w:t>
      </w:r>
      <w:proofErr w:type="spellEnd"/>
      <w:r w:rsidRPr="00774295">
        <w:rPr>
          <w:sz w:val="16"/>
        </w:rPr>
        <w:t xml:space="preserve"> case, an effective site of resistance reflecting localized concerns was the decision of Maori women to articulate a Maori identity and to focus on Maori sovereignty rather than sisterhood with white women against patriarchy. However, for some community food organizations, their context, which involves working with youth positioned differently by race, nationality, sexuality, gender and class, requires them to adopt a more embracing form of anti-racist practice that acknowledges the connections among many relations of power (</w:t>
      </w:r>
      <w:proofErr w:type="spellStart"/>
      <w:r w:rsidRPr="00774295">
        <w:rPr>
          <w:sz w:val="16"/>
        </w:rPr>
        <w:t>eg</w:t>
      </w:r>
      <w:proofErr w:type="spellEnd"/>
      <w:r w:rsidRPr="00774295">
        <w:rPr>
          <w:sz w:val="16"/>
        </w:rPr>
        <w:t xml:space="preserve"> Regional Environmental Council’s </w:t>
      </w:r>
      <w:proofErr w:type="spellStart"/>
      <w:r w:rsidRPr="00774295">
        <w:rPr>
          <w:sz w:val="16"/>
        </w:rPr>
        <w:t>YouthGROW</w:t>
      </w:r>
      <w:proofErr w:type="spellEnd"/>
      <w:r w:rsidRPr="00774295">
        <w:rPr>
          <w:sz w:val="16"/>
        </w:rPr>
        <w:t>, B-Healthy, Lots to Gardens). A definition that considers these multiple intersections claims, ‘‘[a]</w:t>
      </w:r>
      <w:proofErr w:type="spellStart"/>
      <w:r w:rsidRPr="00774295">
        <w:rPr>
          <w:sz w:val="16"/>
        </w:rPr>
        <w:t>nti</w:t>
      </w:r>
      <w:proofErr w:type="spellEnd"/>
      <w:r w:rsidRPr="00774295">
        <w:rPr>
          <w:sz w:val="16"/>
        </w:rPr>
        <w:t xml:space="preserve"> racist practice involves a process of changes introduced into a wide range of social relationships within multiple hierarchical axes. [It includes] [s]</w:t>
      </w:r>
      <w:proofErr w:type="spellStart"/>
      <w:r w:rsidRPr="00774295">
        <w:rPr>
          <w:sz w:val="16"/>
        </w:rPr>
        <w:t>truggles</w:t>
      </w:r>
      <w:proofErr w:type="spellEnd"/>
      <w:r w:rsidRPr="00774295">
        <w:rPr>
          <w:sz w:val="16"/>
        </w:rPr>
        <w:t xml:space="preserve"> for maternal and child health care, religious freedom, immigrant women’s rights and better working conditions for women and men in ongoing social transformations’’ (Romero 2001:xv).</w:t>
      </w:r>
    </w:p>
    <w:p w:rsidR="002E5202" w:rsidRPr="00774295" w:rsidRDefault="002E5202" w:rsidP="002E5202">
      <w:pPr>
        <w:rPr>
          <w:sz w:val="16"/>
        </w:rPr>
      </w:pPr>
      <w:r w:rsidRPr="00774295">
        <w:rPr>
          <w:sz w:val="16"/>
        </w:rPr>
        <w:t xml:space="preserve">Anti-racist practice notes how race, class and gender relations intertwine in the food system in different places that have different histories of racialization, gender relations and class struggle. These analyses might focus on land tenure, sovereignty, farm worker, food processor and food server exploitation, and/or the political economy and cultural politics of hunger and obesity. Carole Morison, ED of the Delmarva Poultry Justice Alliance, a cross race and class alliance, tells a story of increasing numbers of young Latinas employed in chicken processing and the dehumanizing techniques of the processing companies. She describes an aging population of African Americans struggling to make ends meet after becoming disabled through this work and the attempts of corporate poultry producers to pit blacks against whites. Meetings of the alliance pull open issues of power and difference (C Morison, ED, interview, 16 September 2004). </w:t>
      </w:r>
      <w:r w:rsidRPr="00774295">
        <w:rPr>
          <w:rStyle w:val="StyleUnderline"/>
        </w:rPr>
        <w:t>Analyses of oppression in the food system might lead to</w:t>
      </w:r>
      <w:r>
        <w:rPr>
          <w:rStyle w:val="StyleUnderline"/>
        </w:rPr>
        <w:t xml:space="preserve"> </w:t>
      </w:r>
      <w:r w:rsidRPr="00774295">
        <w:rPr>
          <w:rStyle w:val="StyleUnderline"/>
        </w:rPr>
        <w:t>different answers to the perennial questions community food asks:</w:t>
      </w:r>
      <w:r>
        <w:rPr>
          <w:rStyle w:val="StyleUnderline"/>
        </w:rPr>
        <w:t xml:space="preserve"> </w:t>
      </w:r>
      <w:r w:rsidRPr="00774295">
        <w:rPr>
          <w:rStyle w:val="StyleUnderline"/>
        </w:rPr>
        <w:t>How should we best promote food security?</w:t>
      </w:r>
      <w:r w:rsidRPr="00774295">
        <w:rPr>
          <w:sz w:val="16"/>
        </w:rPr>
        <w:t xml:space="preserve"> How can we keep small to mid-sized farmers in business? What is a community food system and how do we build it? Additionally, </w:t>
      </w:r>
      <w:r w:rsidRPr="00774295">
        <w:rPr>
          <w:rStyle w:val="StyleUnderline"/>
        </w:rPr>
        <w:t>once privilege and oppression</w:t>
      </w:r>
      <w:r>
        <w:rPr>
          <w:rStyle w:val="StyleUnderline"/>
        </w:rPr>
        <w:t xml:space="preserve"> </w:t>
      </w:r>
      <w:r w:rsidRPr="00774295">
        <w:rPr>
          <w:rStyle w:val="StyleUnderline"/>
        </w:rPr>
        <w:t>are considered, new questions might be in order as might different</w:t>
      </w:r>
      <w:r>
        <w:rPr>
          <w:rStyle w:val="StyleUnderline"/>
        </w:rPr>
        <w:t xml:space="preserve"> </w:t>
      </w:r>
      <w:r w:rsidRPr="00774295">
        <w:rPr>
          <w:rStyle w:val="StyleUnderline"/>
        </w:rPr>
        <w:t>strategies that work from an acknowledgement of privilege and of the</w:t>
      </w:r>
      <w:r>
        <w:rPr>
          <w:rStyle w:val="StyleUnderline"/>
        </w:rPr>
        <w:t xml:space="preserve"> </w:t>
      </w:r>
      <w:r w:rsidRPr="00774295">
        <w:rPr>
          <w:rStyle w:val="StyleUnderline"/>
        </w:rPr>
        <w:t>fatality of difference</w:t>
      </w:r>
      <w:r w:rsidRPr="00774295">
        <w:rPr>
          <w:sz w:val="16"/>
        </w:rPr>
        <w:t xml:space="preserve"> (Gilmore 2002).</w:t>
      </w:r>
    </w:p>
    <w:p w:rsidR="002E5202" w:rsidRPr="006463A2" w:rsidRDefault="002E5202" w:rsidP="002E5202">
      <w:pPr>
        <w:rPr>
          <w:sz w:val="16"/>
        </w:rPr>
      </w:pPr>
      <w:r w:rsidRPr="006463A2">
        <w:rPr>
          <w:sz w:val="16"/>
        </w:rPr>
        <w:t xml:space="preserve">This practice further involves changing organizational internal culture and the manner in which organizations establish relationships and work with disenfranchised communities. The foundation of antiracist training is that ‘‘if an [organization] is anti-racist, it will be different in the </w:t>
      </w:r>
      <w:r w:rsidRPr="006463A2">
        <w:rPr>
          <w:sz w:val="16"/>
        </w:rPr>
        <w:lastRenderedPageBreak/>
        <w:t xml:space="preserve">world’’ and being different in the world can shift society (R </w:t>
      </w:r>
      <w:proofErr w:type="gramStart"/>
      <w:r w:rsidRPr="006463A2">
        <w:rPr>
          <w:sz w:val="16"/>
        </w:rPr>
        <w:t>A</w:t>
      </w:r>
      <w:proofErr w:type="gramEnd"/>
      <w:r w:rsidRPr="006463A2">
        <w:rPr>
          <w:sz w:val="16"/>
        </w:rPr>
        <w:t xml:space="preserve"> </w:t>
      </w:r>
      <w:proofErr w:type="spellStart"/>
      <w:r w:rsidRPr="006463A2">
        <w:rPr>
          <w:sz w:val="16"/>
        </w:rPr>
        <w:t>Dı´as</w:t>
      </w:r>
      <w:proofErr w:type="spellEnd"/>
      <w:r w:rsidRPr="006463A2">
        <w:rPr>
          <w:sz w:val="16"/>
        </w:rPr>
        <w:t xml:space="preserve">, ODC conference call, 4 August 2004). Being ‘‘different in the world’’ means that organizations with staff privileged by gender, class and/or whiteness learn how to be allies across difference in their work. Anti-racist practice would require nonprofits to know what issues are of concern to communities and then to evaluate whether these concerns are being addressed by their work. </w:t>
      </w:r>
      <w:r w:rsidRPr="00774295">
        <w:rPr>
          <w:rStyle w:val="StyleUnderline"/>
        </w:rPr>
        <w:t>Organizations would</w:t>
      </w:r>
      <w:r w:rsidRPr="006463A2">
        <w:rPr>
          <w:sz w:val="16"/>
        </w:rPr>
        <w:t xml:space="preserve"> then </w:t>
      </w:r>
      <w:r w:rsidRPr="00774295">
        <w:rPr>
          <w:rStyle w:val="StyleUnderline"/>
        </w:rPr>
        <w:t>attempt through</w:t>
      </w:r>
      <w:r w:rsidRPr="006463A2">
        <w:rPr>
          <w:sz w:val="16"/>
        </w:rPr>
        <w:t xml:space="preserve"> resource allocation, </w:t>
      </w:r>
      <w:r w:rsidRPr="00774295">
        <w:rPr>
          <w:rStyle w:val="StyleUnderline"/>
        </w:rPr>
        <w:t>rhetorical</w:t>
      </w:r>
      <w:r>
        <w:rPr>
          <w:rStyle w:val="StyleUnderline"/>
        </w:rPr>
        <w:t xml:space="preserve"> </w:t>
      </w:r>
      <w:r w:rsidRPr="00774295">
        <w:rPr>
          <w:rStyle w:val="StyleUnderline"/>
        </w:rPr>
        <w:t xml:space="preserve">practices, </w:t>
      </w:r>
      <w:proofErr w:type="gramStart"/>
      <w:r w:rsidRPr="00774295">
        <w:rPr>
          <w:rStyle w:val="StyleUnderline"/>
        </w:rPr>
        <w:t>policy</w:t>
      </w:r>
      <w:proofErr w:type="gramEnd"/>
      <w:r w:rsidRPr="00774295">
        <w:rPr>
          <w:rStyle w:val="StyleUnderline"/>
        </w:rPr>
        <w:t xml:space="preserve"> advocacy and so on to shift the balance of power</w:t>
      </w:r>
      <w:r>
        <w:rPr>
          <w:rStyle w:val="StyleUnderline"/>
        </w:rPr>
        <w:t xml:space="preserve"> </w:t>
      </w:r>
      <w:r w:rsidRPr="00774295">
        <w:rPr>
          <w:rStyle w:val="StyleUnderline"/>
        </w:rPr>
        <w:t>toward historically oppressed groups in order to enable problem</w:t>
      </w:r>
      <w:r>
        <w:rPr>
          <w:rStyle w:val="StyleUnderline"/>
        </w:rPr>
        <w:t xml:space="preserve"> </w:t>
      </w:r>
      <w:r w:rsidRPr="00774295">
        <w:rPr>
          <w:rStyle w:val="StyleUnderline"/>
        </w:rPr>
        <w:t>identification, leadership and solutions to develop within these communities</w:t>
      </w:r>
      <w:r w:rsidRPr="006463A2">
        <w:rPr>
          <w:sz w:val="16"/>
        </w:rPr>
        <w:t xml:space="preserve">. Differences in organizational operating style are shaped by race, sexuality, gender and class (Quintero 2001). Thus </w:t>
      </w:r>
      <w:r w:rsidRPr="006463A2">
        <w:rPr>
          <w:rStyle w:val="StyleUnderline"/>
        </w:rPr>
        <w:t>anti-racist</w:t>
      </w:r>
      <w:r>
        <w:rPr>
          <w:rStyle w:val="StyleUnderline"/>
        </w:rPr>
        <w:t xml:space="preserve"> </w:t>
      </w:r>
      <w:r w:rsidRPr="006463A2">
        <w:rPr>
          <w:rStyle w:val="StyleUnderline"/>
        </w:rPr>
        <w:t>practice</w:t>
      </w:r>
      <w:r w:rsidRPr="006463A2">
        <w:rPr>
          <w:sz w:val="16"/>
        </w:rPr>
        <w:t xml:space="preserve"> necessitates long-term scrutiny of the organization’s internal culture. It </w:t>
      </w:r>
      <w:r w:rsidRPr="006463A2">
        <w:rPr>
          <w:rStyle w:val="StyleUnderline"/>
        </w:rPr>
        <w:t>requires different forms of decision making</w:t>
      </w:r>
      <w:r w:rsidRPr="006463A2">
        <w:rPr>
          <w:sz w:val="16"/>
        </w:rPr>
        <w:t>, perhaps through caucusing by race if people are more willing to identify first by race rather than other markers of identity. And within people of color organizations, anti-racist practice recognizes the need for leadership by youth, women and the working class and for representation of different groups of color including those who may appear white, such as members of American Indian nations, but who have been racialized nonetheless.11</w:t>
      </w:r>
    </w:p>
    <w:p w:rsidR="002E5202" w:rsidRDefault="002E5202" w:rsidP="002E5202"/>
    <w:p w:rsidR="00D74166" w:rsidRPr="00705F64" w:rsidRDefault="00D74166" w:rsidP="00D74166"/>
    <w:p w:rsidR="00D74166" w:rsidRDefault="00D74166" w:rsidP="00D74166"/>
    <w:p w:rsidR="00D74166" w:rsidRDefault="00D74166" w:rsidP="00D74166">
      <w:pPr>
        <w:pStyle w:val="Heading4"/>
      </w:pPr>
      <w:r>
        <w:t>Food insecurity locks people into a cycle of poverty – conclusive studies that school food access can solve</w:t>
      </w:r>
    </w:p>
    <w:p w:rsidR="00D74166" w:rsidRDefault="00D74166" w:rsidP="00D74166">
      <w:r w:rsidRPr="00EE2B13">
        <w:rPr>
          <w:rStyle w:val="Style13ptBold"/>
        </w:rPr>
        <w:t>Marcus 10</w:t>
      </w:r>
      <w:r>
        <w:t xml:space="preserve"> – Reuters Health Reporter [Adam Marcus, School lunch programs might break poverty cycle, Nov 23, 2010, </w:t>
      </w:r>
      <w:hyperlink r:id="rId10" w:history="1">
        <w:r w:rsidRPr="002823CA">
          <w:rPr>
            <w:rStyle w:val="Hyperlink"/>
          </w:rPr>
          <w:t>http://www.reuters.com/article/us-school-lunch-idUSTRE6AM5PE20101123</w:t>
        </w:r>
      </w:hyperlink>
      <w:r>
        <w:t>[</w:t>
      </w:r>
    </w:p>
    <w:p w:rsidR="00D74166" w:rsidRDefault="00D74166" w:rsidP="00D74166"/>
    <w:p w:rsidR="00D74166" w:rsidRPr="00EE2B13" w:rsidRDefault="00D74166" w:rsidP="00D74166">
      <w:pPr>
        <w:rPr>
          <w:sz w:val="16"/>
        </w:rPr>
      </w:pPr>
      <w:r w:rsidRPr="00EE2B13">
        <w:rPr>
          <w:rStyle w:val="StyleUnderline"/>
        </w:rPr>
        <w:t>Teens who live in households where food is scarce suffer academically</w:t>
      </w:r>
      <w:r w:rsidRPr="00EE2B13">
        <w:rPr>
          <w:sz w:val="16"/>
        </w:rPr>
        <w:t xml:space="preserve">, </w:t>
      </w:r>
      <w:r w:rsidRPr="00EE2B13">
        <w:rPr>
          <w:rStyle w:val="StyleUnderline"/>
        </w:rPr>
        <w:t>but a new study has found that government programs to provide meals</w:t>
      </w:r>
      <w:r w:rsidRPr="00EE2B13">
        <w:rPr>
          <w:sz w:val="16"/>
        </w:rPr>
        <w:t xml:space="preserve"> in schools </w:t>
      </w:r>
      <w:r w:rsidRPr="00EE2B13">
        <w:rPr>
          <w:rStyle w:val="StyleUnderline"/>
        </w:rPr>
        <w:t>can reverse this effect</w:t>
      </w:r>
      <w:r w:rsidRPr="00EE2B13">
        <w:rPr>
          <w:sz w:val="16"/>
        </w:rPr>
        <w:t xml:space="preserve">. According to the researchers, the findings suggest that school </w:t>
      </w:r>
      <w:r w:rsidRPr="00EE2B13">
        <w:rPr>
          <w:rStyle w:val="StyleUnderline"/>
        </w:rPr>
        <w:t>programs aimed at reducing</w:t>
      </w:r>
      <w:r w:rsidRPr="00EE2B13">
        <w:rPr>
          <w:sz w:val="16"/>
        </w:rPr>
        <w:t xml:space="preserve"> so-called </w:t>
      </w:r>
      <w:r w:rsidRPr="00EE2B13">
        <w:rPr>
          <w:rStyle w:val="StyleUnderline"/>
        </w:rPr>
        <w:t>food insecurity can break an insidious cycle of poverty</w:t>
      </w:r>
      <w:r w:rsidRPr="00EE2B13">
        <w:rPr>
          <w:sz w:val="16"/>
        </w:rPr>
        <w:t xml:space="preserve">: </w:t>
      </w:r>
      <w:r w:rsidRPr="00EE2B13">
        <w:rPr>
          <w:rStyle w:val="StyleUnderline"/>
        </w:rPr>
        <w:t>poor children go hungry, get bad grades, don't go on to college and fail</w:t>
      </w:r>
      <w:r w:rsidRPr="00EE2B13">
        <w:rPr>
          <w:sz w:val="16"/>
        </w:rPr>
        <w:t xml:space="preserve"> to rise out of their socioeconomic status -- raising children whose lives follow the same unfortunate narrative. "</w:t>
      </w:r>
      <w:r w:rsidRPr="00EE2B13">
        <w:rPr>
          <w:rStyle w:val="StyleUnderline"/>
        </w:rPr>
        <w:t>Food insecurity is more problematic</w:t>
      </w:r>
      <w:r w:rsidRPr="00EE2B13">
        <w:rPr>
          <w:sz w:val="16"/>
        </w:rPr>
        <w:t xml:space="preserve"> in the long term </w:t>
      </w:r>
      <w:r w:rsidRPr="00EE2B13">
        <w:rPr>
          <w:rStyle w:val="StyleUnderline"/>
        </w:rPr>
        <w:t>if it occurs prior to adolescence</w:t>
      </w:r>
      <w:r w:rsidRPr="00EE2B13">
        <w:rPr>
          <w:sz w:val="16"/>
        </w:rPr>
        <w:t xml:space="preserve">, but it doesn't mean that adolescents are more resilient than younger children," </w:t>
      </w:r>
      <w:r w:rsidRPr="00EE2B13">
        <w:rPr>
          <w:rStyle w:val="StyleUnderline"/>
        </w:rPr>
        <w:t>said</w:t>
      </w:r>
      <w:r w:rsidRPr="00EE2B13">
        <w:rPr>
          <w:sz w:val="16"/>
        </w:rPr>
        <w:t xml:space="preserve"> study leader </w:t>
      </w:r>
      <w:proofErr w:type="spellStart"/>
      <w:r w:rsidRPr="00EE2B13">
        <w:rPr>
          <w:sz w:val="16"/>
        </w:rPr>
        <w:t>Christelle</w:t>
      </w:r>
      <w:proofErr w:type="spellEnd"/>
      <w:r w:rsidRPr="00EE2B13">
        <w:rPr>
          <w:sz w:val="16"/>
        </w:rPr>
        <w:t xml:space="preserve"> </w:t>
      </w:r>
      <w:proofErr w:type="spellStart"/>
      <w:r w:rsidRPr="00EE2B13">
        <w:rPr>
          <w:rStyle w:val="StyleUnderline"/>
        </w:rPr>
        <w:t>Roustit</w:t>
      </w:r>
      <w:proofErr w:type="spellEnd"/>
      <w:r w:rsidRPr="00EE2B13">
        <w:rPr>
          <w:sz w:val="16"/>
        </w:rPr>
        <w:t xml:space="preserve">, </w:t>
      </w:r>
      <w:r w:rsidRPr="00EE2B13">
        <w:rPr>
          <w:rStyle w:val="StyleUnderline"/>
        </w:rPr>
        <w:t>of</w:t>
      </w:r>
      <w:r w:rsidRPr="00EE2B13">
        <w:rPr>
          <w:sz w:val="16"/>
        </w:rPr>
        <w:t xml:space="preserve"> the Research Group on </w:t>
      </w:r>
      <w:r w:rsidRPr="00EE2B13">
        <w:rPr>
          <w:rStyle w:val="StyleUnderline"/>
        </w:rPr>
        <w:t>the Social Determinants of Health and Healthcare,</w:t>
      </w:r>
      <w:r w:rsidRPr="00EE2B13">
        <w:rPr>
          <w:sz w:val="16"/>
        </w:rPr>
        <w:t xml:space="preserve"> in Paris, France. The researchers reported their findings in the medical journal Pediatrics. </w:t>
      </w:r>
      <w:r w:rsidRPr="00EE2B13">
        <w:rPr>
          <w:rStyle w:val="StyleUnderline"/>
        </w:rPr>
        <w:t>The severe recession has taken a toll on food security</w:t>
      </w:r>
      <w:r w:rsidRPr="00EE2B13">
        <w:rPr>
          <w:sz w:val="16"/>
        </w:rPr>
        <w:t xml:space="preserve">. In the United States, a recent report by the Department of Agriculture found that </w:t>
      </w:r>
      <w:r w:rsidRPr="00EE2B13">
        <w:rPr>
          <w:rStyle w:val="StyleUnderline"/>
        </w:rPr>
        <w:t>nearly 15% of American households faced food insecurity at some point in 2009, the highest level since officials began tracking the measure in 1995</w:t>
      </w:r>
      <w:r w:rsidRPr="00EE2B13">
        <w:rPr>
          <w:sz w:val="16"/>
        </w:rPr>
        <w:t xml:space="preserve">. </w:t>
      </w:r>
      <w:r w:rsidRPr="00EE2B13">
        <w:rPr>
          <w:rStyle w:val="StyleUnderline"/>
        </w:rPr>
        <w:t>Food insecurity in childhood is thought to undercut scholastic achievement</w:t>
      </w:r>
      <w:r w:rsidRPr="00EE2B13">
        <w:rPr>
          <w:sz w:val="16"/>
        </w:rPr>
        <w:t xml:space="preserve"> in at least two ways</w:t>
      </w:r>
      <w:r w:rsidRPr="00EE2B13">
        <w:rPr>
          <w:rStyle w:val="StyleUnderline"/>
        </w:rPr>
        <w:t>. It deprives the body of nutrients necessary for proper mental and physical development</w:t>
      </w:r>
      <w:r w:rsidRPr="00EE2B13">
        <w:rPr>
          <w:sz w:val="16"/>
        </w:rPr>
        <w:t xml:space="preserve">, </w:t>
      </w:r>
      <w:r w:rsidRPr="00EE2B13">
        <w:rPr>
          <w:rStyle w:val="StyleUnderline"/>
        </w:rPr>
        <w:t>and it creates an atmosphere of stress and uncertainty that saps a kid's desire to attend school and to perform well.</w:t>
      </w:r>
      <w:r>
        <w:rPr>
          <w:rStyle w:val="StyleUnderline"/>
        </w:rPr>
        <w:t xml:space="preserve"> </w:t>
      </w:r>
      <w:r w:rsidRPr="00EE2B13">
        <w:rPr>
          <w:sz w:val="16"/>
        </w:rPr>
        <w:t xml:space="preserve">In the new study, </w:t>
      </w:r>
      <w:proofErr w:type="spellStart"/>
      <w:r w:rsidRPr="00EE2B13">
        <w:rPr>
          <w:sz w:val="16"/>
        </w:rPr>
        <w:t>Roustit</w:t>
      </w:r>
      <w:proofErr w:type="spellEnd"/>
      <w:r w:rsidRPr="00EE2B13">
        <w:rPr>
          <w:sz w:val="16"/>
        </w:rPr>
        <w:t xml:space="preserve"> and her colleagues analyzed questionnaires given to 2,346 public high school students in Quebec, Canada, along with nearly 2,000 of their parents. The surveys asked about issues of school performance and socioeconomic status and included several questions addressing food security at home. These included whether a lack of money prevented the family from eating enough, or from buying a sufficient variety of foods. Just over 11 percent of teens in the study experienced food insecurity at home, according to the researchers. Of those, two-thirds attended schools that offered free or low-cost breakfast, lunch or snacks, allowing the researchers to look for an effect of the meals program on academic performance. The study revealed that </w:t>
      </w:r>
      <w:r w:rsidRPr="00EE2B13">
        <w:rPr>
          <w:rStyle w:val="StyleUnderline"/>
        </w:rPr>
        <w:t>food insecurity was strongly associated with problems in school</w:t>
      </w:r>
      <w:r w:rsidRPr="00EE2B13">
        <w:rPr>
          <w:sz w:val="16"/>
        </w:rPr>
        <w:t xml:space="preserve">. However, </w:t>
      </w:r>
      <w:r w:rsidRPr="00EE2B13">
        <w:rPr>
          <w:rStyle w:val="StyleUnderline"/>
        </w:rPr>
        <w:t xml:space="preserve">children with food insecurity at home performed significantly better academically if their school offered meal assistance. They were much less likely to be held back </w:t>
      </w:r>
      <w:r w:rsidRPr="00EE2B13">
        <w:rPr>
          <w:sz w:val="16"/>
        </w:rPr>
        <w:t xml:space="preserve">a year, </w:t>
      </w:r>
      <w:r w:rsidRPr="00EE2B13">
        <w:rPr>
          <w:rStyle w:val="StyleUnderline"/>
        </w:rPr>
        <w:t>to score badly in language testing or to rate their overall academic performance as poor</w:t>
      </w:r>
      <w:r w:rsidRPr="00EE2B13">
        <w:rPr>
          <w:sz w:val="16"/>
        </w:rPr>
        <w:t xml:space="preserve">. Although the data come from the 1990s, </w:t>
      </w:r>
      <w:proofErr w:type="spellStart"/>
      <w:r w:rsidRPr="00EE2B13">
        <w:rPr>
          <w:sz w:val="16"/>
        </w:rPr>
        <w:t>Roustit</w:t>
      </w:r>
      <w:proofErr w:type="spellEnd"/>
      <w:r w:rsidRPr="00EE2B13">
        <w:rPr>
          <w:sz w:val="16"/>
        </w:rPr>
        <w:t xml:space="preserve"> said a new survey of Quebec adolescents is now in progress. "We would be able to compare the results of 1999 to 2009 in few years," she said. Nicola </w:t>
      </w:r>
      <w:r w:rsidRPr="00EE2B13">
        <w:rPr>
          <w:rStyle w:val="StyleUnderline"/>
        </w:rPr>
        <w:t>Edwards, a</w:t>
      </w:r>
      <w:r w:rsidRPr="00EE2B13">
        <w:rPr>
          <w:sz w:val="16"/>
        </w:rPr>
        <w:t xml:space="preserve"> dietician and </w:t>
      </w:r>
      <w:r w:rsidRPr="00EE2B13">
        <w:rPr>
          <w:rStyle w:val="StyleUnderline"/>
        </w:rPr>
        <w:t>food policy expert at California Food Policy Advocates</w:t>
      </w:r>
      <w:r w:rsidRPr="00EE2B13">
        <w:rPr>
          <w:sz w:val="16"/>
        </w:rPr>
        <w:t>, an Oakland-based nonprofit</w:t>
      </w:r>
      <w:r w:rsidRPr="00EE2B13">
        <w:rPr>
          <w:rStyle w:val="StyleUnderline"/>
        </w:rPr>
        <w:t>, said the results of the study are unsurprising</w:t>
      </w:r>
      <w:r w:rsidRPr="00EE2B13">
        <w:rPr>
          <w:sz w:val="16"/>
        </w:rPr>
        <w:t xml:space="preserve">. </w:t>
      </w:r>
      <w:r w:rsidRPr="00EE2B13">
        <w:rPr>
          <w:rStyle w:val="StyleUnderline"/>
        </w:rPr>
        <w:t>If children are hungry they cannot learn,</w:t>
      </w:r>
      <w:r w:rsidRPr="00EE2B13">
        <w:rPr>
          <w:sz w:val="16"/>
        </w:rPr>
        <w:t xml:space="preserve"> Edwards said. "</w:t>
      </w:r>
      <w:r w:rsidRPr="00EE2B13">
        <w:rPr>
          <w:rStyle w:val="StyleUnderline"/>
        </w:rPr>
        <w:t>There is a direct correlation between food insecurity and academic performance,"</w:t>
      </w:r>
      <w:r w:rsidRPr="00EE2B13">
        <w:rPr>
          <w:sz w:val="16"/>
        </w:rPr>
        <w:t xml:space="preserve"> she said. In the United States, teachers and school administrators report that </w:t>
      </w:r>
      <w:r w:rsidRPr="00EE2B13">
        <w:rPr>
          <w:rStyle w:val="StyleUnderline"/>
        </w:rPr>
        <w:t>children who take advantage of food</w:t>
      </w:r>
      <w:r w:rsidRPr="00EE2B13">
        <w:rPr>
          <w:sz w:val="16"/>
        </w:rPr>
        <w:t xml:space="preserve"> </w:t>
      </w:r>
      <w:r w:rsidRPr="00EE2B13">
        <w:rPr>
          <w:rStyle w:val="StyleUnderline"/>
        </w:rPr>
        <w:t>assistance programs</w:t>
      </w:r>
      <w:r w:rsidRPr="00EE2B13">
        <w:rPr>
          <w:sz w:val="16"/>
        </w:rPr>
        <w:t xml:space="preserve"> in schools </w:t>
      </w:r>
      <w:r w:rsidRPr="00EE2B13">
        <w:rPr>
          <w:rStyle w:val="StyleUnderline"/>
        </w:rPr>
        <w:t>have improved behavior, fewer absences and better test scores</w:t>
      </w:r>
      <w:r w:rsidRPr="00EE2B13">
        <w:rPr>
          <w:sz w:val="16"/>
        </w:rPr>
        <w:t xml:space="preserve">, Edwards added. Under the federal Child Nutrition Act, more than 31 million American school children receive free or inexpensive lunches through the National School Lunch Program. Children from families with incomes at or below 130 percent of the poverty level ($28,665 for a family of four) are eligible for free meals. Those with incomes between 130 percent and 185 percent of the poverty level ($40,793 for a family of four) are eligible to receive lunch for a cost of no more than 40 cents. According to the U.S. Department of Agriculture, the National School Lunch Program cost $9.8 billion in 2009. A study of this program that was published earlier this year supports the Canadian findings. Dr. Peter </w:t>
      </w:r>
      <w:proofErr w:type="spellStart"/>
      <w:r w:rsidRPr="00EE2B13">
        <w:rPr>
          <w:rStyle w:val="StyleUnderline"/>
        </w:rPr>
        <w:t>Hinrichs</w:t>
      </w:r>
      <w:proofErr w:type="spellEnd"/>
      <w:r w:rsidRPr="00EE2B13">
        <w:rPr>
          <w:rStyle w:val="StyleUnderline"/>
        </w:rPr>
        <w:t xml:space="preserve"> at Georgetown</w:t>
      </w:r>
      <w:r w:rsidRPr="00EE2B13">
        <w:rPr>
          <w:sz w:val="16"/>
        </w:rPr>
        <w:t xml:space="preserve"> University in Washington DC </w:t>
      </w:r>
      <w:r w:rsidRPr="00EE2B13">
        <w:rPr>
          <w:rStyle w:val="StyleUnderline"/>
        </w:rPr>
        <w:t>reported</w:t>
      </w:r>
      <w:r w:rsidRPr="00EE2B13">
        <w:rPr>
          <w:sz w:val="16"/>
        </w:rPr>
        <w:t xml:space="preserve"> in the Journal of Policy Analysis and Management </w:t>
      </w:r>
      <w:r w:rsidRPr="00EE2B13">
        <w:rPr>
          <w:rStyle w:val="StyleUnderline"/>
        </w:rPr>
        <w:t>that for children who participate</w:t>
      </w:r>
      <w:r w:rsidRPr="00EE2B13">
        <w:rPr>
          <w:sz w:val="16"/>
        </w:rPr>
        <w:t xml:space="preserve"> in the National School Lunch Program, "</w:t>
      </w:r>
      <w:r w:rsidRPr="00EE2B13">
        <w:rPr>
          <w:rStyle w:val="StyleUnderline"/>
        </w:rPr>
        <w:t>the effects on educational attainment are sizable</w:t>
      </w:r>
      <w:r w:rsidRPr="00EE2B13">
        <w:rPr>
          <w:sz w:val="16"/>
        </w:rPr>
        <w:t>."</w:t>
      </w:r>
    </w:p>
    <w:p w:rsidR="00D74166" w:rsidRDefault="00D74166" w:rsidP="00D74166"/>
    <w:p w:rsidR="00D74166" w:rsidRDefault="00D74166" w:rsidP="00D74166"/>
    <w:p w:rsidR="00D74166" w:rsidRDefault="00D74166" w:rsidP="002E5202"/>
    <w:p w:rsidR="002E5202" w:rsidRDefault="002E5202" w:rsidP="002E5202"/>
    <w:p w:rsidR="002E5202" w:rsidRDefault="002E5202" w:rsidP="002E5202">
      <w:pPr>
        <w:pStyle w:val="Heading4"/>
      </w:pPr>
      <w:r>
        <w:t>Specifically food access racism contributes to overall racial inequalities – gets manifested in loss of life, health problems, and destroyed communities.  Equal access to food should be a right not a privilege.</w:t>
      </w:r>
    </w:p>
    <w:p w:rsidR="002E5202" w:rsidRDefault="002E5202" w:rsidP="002E5202">
      <w:r w:rsidRPr="00C41272">
        <w:rPr>
          <w:rStyle w:val="Style13ptBold"/>
        </w:rPr>
        <w:t>Meals 12 -</w:t>
      </w:r>
      <w:r>
        <w:t xml:space="preserve"> social worker, writer, JD from St. Mary’s [Kate Meals, Unearthing the Impact of Institutionalized Racism on Access to Healthy Food in Urban African-</w:t>
      </w:r>
      <w:proofErr w:type="spellStart"/>
      <w:r>
        <w:t>american</w:t>
      </w:r>
      <w:proofErr w:type="spellEnd"/>
      <w:r>
        <w:t xml:space="preserve"> Communities, St. Mary's Law Review on Race and Social Justice (2012), </w:t>
      </w:r>
      <w:hyperlink r:id="rId11" w:history="1">
        <w:r w:rsidRPr="00A30E9D">
          <w:rPr>
            <w:rStyle w:val="Hyperlink"/>
          </w:rPr>
          <w:t>http://racism.org/index.php/articles/basic-needs/povertywelfare/1593-accesstohealthyfood</w:t>
        </w:r>
      </w:hyperlink>
      <w:r>
        <w:t>]</w:t>
      </w:r>
    </w:p>
    <w:p w:rsidR="002E5202" w:rsidRDefault="002E5202" w:rsidP="002E5202"/>
    <w:p w:rsidR="002E5202" w:rsidRPr="0036502E" w:rsidRDefault="002E5202" w:rsidP="002E5202">
      <w:pPr>
        <w:rPr>
          <w:sz w:val="16"/>
        </w:rPr>
      </w:pPr>
      <w:r w:rsidRPr="0036502E">
        <w:rPr>
          <w:sz w:val="16"/>
        </w:rPr>
        <w:t xml:space="preserve">A major reason </w:t>
      </w:r>
      <w:r w:rsidRPr="003C402D">
        <w:rPr>
          <w:rStyle w:val="StyleUnderline"/>
        </w:rPr>
        <w:t>our food system is</w:t>
      </w:r>
      <w:r w:rsidRPr="0036502E">
        <w:rPr>
          <w:sz w:val="16"/>
        </w:rPr>
        <w:t xml:space="preserve"> so </w:t>
      </w:r>
      <w:r w:rsidRPr="003C402D">
        <w:rPr>
          <w:rStyle w:val="StyleUnderline"/>
        </w:rPr>
        <w:t>damaged</w:t>
      </w:r>
      <w:r w:rsidRPr="0036502E">
        <w:rPr>
          <w:sz w:val="16"/>
        </w:rPr>
        <w:t xml:space="preserve">--so </w:t>
      </w:r>
      <w:r w:rsidRPr="003C402D">
        <w:rPr>
          <w:rStyle w:val="StyleUnderline"/>
        </w:rPr>
        <w:t>dominated by corporate interests, rife with unhealthy products, and unbalanced by unequal access</w:t>
      </w:r>
      <w:r w:rsidRPr="0036502E">
        <w:rPr>
          <w:sz w:val="16"/>
        </w:rPr>
        <w:t xml:space="preserve">--is that we too often fail to consider food a social good or to understand that growing, selling, and eating food is by its nature a meaningful social act. What we eat is far more than a pile of commodities. Not only is </w:t>
      </w:r>
      <w:r w:rsidRPr="003C402D">
        <w:rPr>
          <w:rStyle w:val="StyleUnderline"/>
        </w:rPr>
        <w:t>food</w:t>
      </w:r>
      <w:r w:rsidRPr="0036502E">
        <w:rPr>
          <w:sz w:val="16"/>
        </w:rPr>
        <w:t xml:space="preserve">'s essential job to nourish our bodies, but it </w:t>
      </w:r>
      <w:r w:rsidRPr="003C402D">
        <w:rPr>
          <w:rStyle w:val="StyleUnderline"/>
        </w:rPr>
        <w:t>can</w:t>
      </w:r>
      <w:r w:rsidRPr="0036502E">
        <w:rPr>
          <w:sz w:val="16"/>
        </w:rPr>
        <w:t xml:space="preserve"> also </w:t>
      </w:r>
      <w:r w:rsidRPr="003C402D">
        <w:rPr>
          <w:rStyle w:val="StyleUnderline"/>
        </w:rPr>
        <w:t>serve as a creator of quality livelihoods</w:t>
      </w:r>
      <w:r w:rsidRPr="0036502E">
        <w:rPr>
          <w:sz w:val="16"/>
        </w:rPr>
        <w:t xml:space="preserve">, a locus of </w:t>
      </w:r>
      <w:r w:rsidRPr="003C402D">
        <w:rPr>
          <w:rStyle w:val="StyleUnderline"/>
        </w:rPr>
        <w:t>community engagement and</w:t>
      </w:r>
      <w:r w:rsidRPr="0036502E">
        <w:rPr>
          <w:sz w:val="16"/>
        </w:rPr>
        <w:t xml:space="preserve"> </w:t>
      </w:r>
      <w:r w:rsidRPr="003C402D">
        <w:rPr>
          <w:rStyle w:val="StyleUnderline"/>
        </w:rPr>
        <w:t>cohesion, and an engine of citizen empowerment and education</w:t>
      </w:r>
      <w:r w:rsidRPr="0036502E">
        <w:rPr>
          <w:sz w:val="16"/>
        </w:rPr>
        <w:t>.</w:t>
      </w:r>
    </w:p>
    <w:p w:rsidR="002E5202" w:rsidRPr="0036502E" w:rsidRDefault="002E5202" w:rsidP="002E5202">
      <w:pPr>
        <w:rPr>
          <w:rStyle w:val="StyleUnderline"/>
        </w:rPr>
      </w:pPr>
      <w:r w:rsidRPr="0036502E">
        <w:rPr>
          <w:sz w:val="16"/>
        </w:rPr>
        <w:t xml:space="preserve">In recent decades, globalization and exponential population growth have pushed the boundaries of “economic, social, and ecological sustainability,” threatening global food security. In our modern age, rife with technological advances designed to make food production and distribution less labor intensive, widespread hunger and malnutrition diminish the “health and well-being of millions of people around the world.” </w:t>
      </w:r>
      <w:r w:rsidRPr="003C402D">
        <w:rPr>
          <w:rStyle w:val="StyleUnderline"/>
        </w:rPr>
        <w:t>Despite the fact that it is fundamental to human survival, adequate access to food is often regarded as if it were a privilege</w:t>
      </w:r>
      <w:r w:rsidRPr="0036502E">
        <w:rPr>
          <w:sz w:val="16"/>
        </w:rPr>
        <w:t xml:space="preserve">, rather than a “basic human right.” </w:t>
      </w:r>
      <w:r w:rsidRPr="003C402D">
        <w:rPr>
          <w:rStyle w:val="StyleUnderline"/>
        </w:rPr>
        <w:t>As the food crisis rages on, urban areas in</w:t>
      </w:r>
      <w:r w:rsidRPr="0036502E">
        <w:rPr>
          <w:sz w:val="16"/>
        </w:rPr>
        <w:t xml:space="preserve"> advanced industrialized countries such as </w:t>
      </w:r>
      <w:r w:rsidRPr="003C402D">
        <w:rPr>
          <w:rStyle w:val="StyleUnderline"/>
        </w:rPr>
        <w:t>the United States are becoming concentrated zones of hunger and malnutrition</w:t>
      </w:r>
      <w:r w:rsidRPr="0036502E">
        <w:rPr>
          <w:sz w:val="16"/>
        </w:rPr>
        <w:t xml:space="preserve">, despite the fact that the U.S. food supply is plentiful enough to feed every person in the country almost twice over, even accounting for exports. </w:t>
      </w:r>
      <w:r w:rsidRPr="0036502E">
        <w:rPr>
          <w:rStyle w:val="StyleUnderline"/>
        </w:rPr>
        <w:t>In the United States today approximately thirty million people are unable to buy sufficient “food to maintain good health.”</w:t>
      </w:r>
    </w:p>
    <w:p w:rsidR="002E5202" w:rsidRDefault="002E5202" w:rsidP="002E5202">
      <w:r>
        <w:t>A. Who are the Hungry?</w:t>
      </w:r>
    </w:p>
    <w:p w:rsidR="002E5202" w:rsidRPr="0036502E" w:rsidRDefault="002E5202" w:rsidP="002E5202">
      <w:pPr>
        <w:rPr>
          <w:sz w:val="16"/>
        </w:rPr>
      </w:pPr>
      <w:r w:rsidRPr="0036502E">
        <w:rPr>
          <w:sz w:val="16"/>
        </w:rPr>
        <w:t xml:space="preserve">Although our country's food system crisis impacts the entire nation, </w:t>
      </w:r>
      <w:r w:rsidRPr="0036502E">
        <w:rPr>
          <w:rStyle w:val="StyleUnderline"/>
        </w:rPr>
        <w:t>people of color bear a disproportionate brunt</w:t>
      </w:r>
      <w:r w:rsidRPr="0036502E">
        <w:rPr>
          <w:sz w:val="16"/>
        </w:rPr>
        <w:t xml:space="preserve"> of its harm. While this Comment pays particular attention to the present and historical structures impacting African-American communities, </w:t>
      </w:r>
      <w:r w:rsidRPr="0036502E">
        <w:rPr>
          <w:rStyle w:val="StyleUnderline"/>
        </w:rPr>
        <w:t>inequality</w:t>
      </w:r>
      <w:r w:rsidRPr="0036502E">
        <w:rPr>
          <w:sz w:val="16"/>
        </w:rPr>
        <w:t xml:space="preserve"> </w:t>
      </w:r>
      <w:r w:rsidRPr="0036502E">
        <w:rPr>
          <w:rStyle w:val="StyleUnderline"/>
        </w:rPr>
        <w:t>in</w:t>
      </w:r>
      <w:r w:rsidRPr="0036502E">
        <w:rPr>
          <w:sz w:val="16"/>
        </w:rPr>
        <w:t xml:space="preserve"> the production, acquisition, and </w:t>
      </w:r>
      <w:r w:rsidRPr="0036502E">
        <w:rPr>
          <w:rStyle w:val="StyleUnderline"/>
        </w:rPr>
        <w:t>quality of food affects communities of color throughout the entire</w:t>
      </w:r>
      <w:r w:rsidRPr="0036502E">
        <w:rPr>
          <w:sz w:val="16"/>
        </w:rPr>
        <w:t xml:space="preserve"> </w:t>
      </w:r>
      <w:r w:rsidRPr="0036502E">
        <w:rPr>
          <w:rStyle w:val="StyleUnderline"/>
        </w:rPr>
        <w:t>U</w:t>
      </w:r>
      <w:r w:rsidRPr="0036502E">
        <w:rPr>
          <w:sz w:val="16"/>
        </w:rPr>
        <w:t xml:space="preserve">nited </w:t>
      </w:r>
      <w:r w:rsidRPr="0036502E">
        <w:rPr>
          <w:rStyle w:val="StyleUnderline"/>
        </w:rPr>
        <w:t>S</w:t>
      </w:r>
      <w:r w:rsidRPr="0036502E">
        <w:rPr>
          <w:sz w:val="16"/>
        </w:rPr>
        <w:t>tates. Research indicates that obesity, food security, and “food deserts” most negatively and disproportionately impact people of color and low-income individuals.</w:t>
      </w:r>
    </w:p>
    <w:p w:rsidR="002E5202" w:rsidRPr="0036502E" w:rsidRDefault="002E5202" w:rsidP="002E5202">
      <w:pPr>
        <w:rPr>
          <w:sz w:val="16"/>
        </w:rPr>
      </w:pPr>
      <w:r w:rsidRPr="0036502E">
        <w:rPr>
          <w:sz w:val="16"/>
        </w:rPr>
        <w:t xml:space="preserve">Nationwide, 38.1 million people, or 12.4 percent of the population, identify as African-American (or Black). When compared with the U.S. population as whole, </w:t>
      </w:r>
      <w:r w:rsidRPr="0036502E">
        <w:rPr>
          <w:rStyle w:val="StyleUnderline"/>
        </w:rPr>
        <w:t>African-Americans experience “hunger, poverty, unemployment, and income disparity” at disproportionate levels</w:t>
      </w:r>
      <w:r w:rsidRPr="0036502E">
        <w:rPr>
          <w:sz w:val="16"/>
        </w:rPr>
        <w:t xml:space="preserve">. In 2010, rates of food insecurity in African-American households were higher than the national average, at 25.1 percent. In 2008, </w:t>
      </w:r>
      <w:r w:rsidRPr="0036502E">
        <w:rPr>
          <w:rStyle w:val="StyleUnderline"/>
        </w:rPr>
        <w:t>27.2 percent of African-American families had difficulty getting enough to eat, compared with 11.6 percent in Caucasian households</w:t>
      </w:r>
      <w:r w:rsidRPr="0036502E">
        <w:rPr>
          <w:sz w:val="16"/>
        </w:rPr>
        <w:t xml:space="preserve"> overall.</w:t>
      </w:r>
    </w:p>
    <w:p w:rsidR="002E5202" w:rsidRPr="0036502E" w:rsidRDefault="002E5202" w:rsidP="002E5202">
      <w:pPr>
        <w:rPr>
          <w:sz w:val="16"/>
        </w:rPr>
      </w:pPr>
      <w:r w:rsidRPr="0036502E">
        <w:rPr>
          <w:rStyle w:val="StyleUnderline"/>
        </w:rPr>
        <w:t>Disparities in food consumption equate to disparities in health</w:t>
      </w:r>
      <w:r w:rsidRPr="0036502E">
        <w:rPr>
          <w:sz w:val="16"/>
        </w:rPr>
        <w:t xml:space="preserve">. A recent study found that proximity to grocery stores was associated with lower rates of obesity. Healthier food is generally less available and more expensive in urban African-American neighborhoods. </w:t>
      </w:r>
      <w:r w:rsidRPr="0036502E">
        <w:rPr>
          <w:rStyle w:val="StyleUnderline"/>
        </w:rPr>
        <w:t>One study found that African-Americas are almost four times more likely to live in food deserts than Whites.</w:t>
      </w:r>
      <w:r w:rsidRPr="0036502E">
        <w:rPr>
          <w:sz w:val="16"/>
        </w:rPr>
        <w:t xml:space="preserve"> In general, </w:t>
      </w:r>
      <w:r w:rsidRPr="0036502E">
        <w:rPr>
          <w:rStyle w:val="StyleUnderline"/>
        </w:rPr>
        <w:t xml:space="preserve">the role of racism as an “organizing process in the food system” is evidenced by people of colors' disproportionate lack of access to healthy food, </w:t>
      </w:r>
      <w:r w:rsidRPr="0036502E">
        <w:rPr>
          <w:sz w:val="16"/>
        </w:rPr>
        <w:t>unbalanced likelihood to lose their farms, and overrepresentation in the agricultural labor and food processing industries.</w:t>
      </w:r>
    </w:p>
    <w:p w:rsidR="002E5202" w:rsidRPr="0036502E" w:rsidRDefault="002E5202" w:rsidP="002E5202">
      <w:pPr>
        <w:rPr>
          <w:sz w:val="16"/>
        </w:rPr>
      </w:pPr>
      <w:r w:rsidRPr="0036502E">
        <w:rPr>
          <w:sz w:val="16"/>
        </w:rPr>
        <w:t>Over the past decade, the United States has seen a dramatic increase in awareness of the state of our food supply, urban agriculture, and nutrition. Often missing from these discussions, however, is an understanding of food oppression's structural causes. Instead, the focus typically lies on personal responsibility and the need to bring in outside information to educate communities deemed to be suffering from hunger and health problems. Because many people who work to address food access are outsiders to urban communities of color, “</w:t>
      </w:r>
      <w:r w:rsidRPr="0036502E">
        <w:rPr>
          <w:rStyle w:val="StyleUnderline"/>
        </w:rPr>
        <w:t>many</w:t>
      </w:r>
      <w:r w:rsidRPr="0036502E">
        <w:rPr>
          <w:sz w:val="16"/>
        </w:rPr>
        <w:t xml:space="preserve"> community organizations </w:t>
      </w:r>
      <w:r w:rsidRPr="0036502E">
        <w:rPr>
          <w:rStyle w:val="StyleUnderline"/>
        </w:rPr>
        <w:t>remain unaware or closed to the ways racism works in the food system.” Such food organizations often overlook the histories of institutionalized racism when proposing “solutions</w:t>
      </w:r>
      <w:r w:rsidRPr="0036502E">
        <w:rPr>
          <w:sz w:val="16"/>
        </w:rPr>
        <w:t>” or goals such as self-sufficiency. Funding needs often demand allegiance to organizations outside of the community and thus do not challenge the power structures that create racial disparities.</w:t>
      </w:r>
    </w:p>
    <w:p w:rsidR="002E5202" w:rsidRPr="0036502E" w:rsidRDefault="002E5202" w:rsidP="002E5202">
      <w:pPr>
        <w:rPr>
          <w:sz w:val="16"/>
        </w:rPr>
      </w:pPr>
      <w:r w:rsidRPr="0036502E">
        <w:rPr>
          <w:rStyle w:val="StyleUnderline"/>
        </w:rPr>
        <w:t>Throughout the United States, many low-income communities and communities of color face a daily food crisis</w:t>
      </w:r>
      <w:r w:rsidRPr="0036502E">
        <w:rPr>
          <w:sz w:val="16"/>
        </w:rPr>
        <w:t xml:space="preserve">. According to the U.S. Department of Agriculture (USDA), 17.2 million households were “food insecure” in 2010, and struggled to </w:t>
      </w:r>
      <w:r w:rsidRPr="0036502E">
        <w:rPr>
          <w:sz w:val="16"/>
        </w:rPr>
        <w:lastRenderedPageBreak/>
        <w:t xml:space="preserve">acquire adequate food due to lack of financial resources. In addition to facing food insecurity, </w:t>
      </w:r>
      <w:r w:rsidRPr="0036502E">
        <w:rPr>
          <w:rStyle w:val="StyleUnderline"/>
        </w:rPr>
        <w:t xml:space="preserve">urban areas often exist in what are commonly called “food deserts” or grocery gaps, locales in which there are no grocery stores or other opportunities to purchase fresh, healthy food, </w:t>
      </w:r>
      <w:r w:rsidRPr="0036502E">
        <w:rPr>
          <w:sz w:val="16"/>
        </w:rPr>
        <w:t>which typically co-exist with “food swamps,” areas which have a high prevalence of unhealthy food options, such as fast food and convenience stores. In a 2009 report to Congress, the USDA also found that “higher levels of racial segregation and greater income inequality” define urban areas. The USDA also found that close to six percent of all U.S. households lacked access to obtain the food they “wanted or needed,” and over half of these households also lacked sufficient financial resources for food.</w:t>
      </w:r>
    </w:p>
    <w:p w:rsidR="002E5202" w:rsidRPr="0036502E" w:rsidRDefault="002E5202" w:rsidP="002E5202">
      <w:pPr>
        <w:rPr>
          <w:sz w:val="16"/>
          <w:szCs w:val="16"/>
        </w:rPr>
      </w:pPr>
      <w:r w:rsidRPr="0036502E">
        <w:rPr>
          <w:sz w:val="16"/>
          <w:szCs w:val="16"/>
        </w:rPr>
        <w:t>Research conducted in California illustrates these findings. In Los Angeles, a research study by Occidental College found upper-income areas had approximately three times as many supermarkets per capita as did low-income zip codes, and majority Caucasian zip codes had 3.17 times as many supermarkets than majority African-American zip codes. West Oakland, an area whose population numbers 30,000 and is 77 percent African-American, is home to fifty-three liquor stores, thirteen fast food retailers, and zero grocery stores. Even when there are grocery stores in urban communities of color, the produce is often of a lower quality and higher price than that of suburban supermarkets.</w:t>
      </w:r>
    </w:p>
    <w:p w:rsidR="002E5202" w:rsidRPr="0036502E" w:rsidRDefault="002E5202" w:rsidP="002E5202">
      <w:pPr>
        <w:rPr>
          <w:sz w:val="16"/>
        </w:rPr>
      </w:pPr>
      <w:r w:rsidRPr="0036502E">
        <w:rPr>
          <w:sz w:val="16"/>
        </w:rPr>
        <w:t xml:space="preserve">Racial justice scholar Andrea </w:t>
      </w:r>
      <w:r w:rsidRPr="0036502E">
        <w:rPr>
          <w:rStyle w:val="StyleUnderline"/>
        </w:rPr>
        <w:t>Freeman asserts that the damage done by lack of access to healthy food has a “pronounced and extreme effect on low-income people of color” which “represents a form of structural oppression that activists must incorporate into a struggle for racial and economic justice.” Structural food oppression undermines the well-being and very survival of low-income, urban communities of color</w:t>
      </w:r>
      <w:r w:rsidRPr="0036502E">
        <w:rPr>
          <w:sz w:val="16"/>
        </w:rPr>
        <w:t xml:space="preserve">. </w:t>
      </w:r>
      <w:r w:rsidRPr="0036502E">
        <w:rPr>
          <w:rStyle w:val="StyleUnderline"/>
        </w:rPr>
        <w:t>Since the food we consume so directly impacts our health, the negative impacts of lack of adequate nutrition and the stress of hunger permeate all other aspects of life</w:t>
      </w:r>
      <w:r w:rsidRPr="0036502E">
        <w:rPr>
          <w:sz w:val="16"/>
        </w:rPr>
        <w:t xml:space="preserve">. </w:t>
      </w:r>
      <w:r w:rsidRPr="0036502E">
        <w:rPr>
          <w:rStyle w:val="StyleUnderline"/>
        </w:rPr>
        <w:t>As expressed by one scholar, “[h]</w:t>
      </w:r>
      <w:proofErr w:type="spellStart"/>
      <w:r w:rsidRPr="0036502E">
        <w:rPr>
          <w:rStyle w:val="StyleUnderline"/>
        </w:rPr>
        <w:t>ealth</w:t>
      </w:r>
      <w:proofErr w:type="spellEnd"/>
      <w:r w:rsidRPr="0036502E">
        <w:rPr>
          <w:rStyle w:val="StyleUnderline"/>
        </w:rPr>
        <w:t xml:space="preserve"> is fundamental to every aspect of life,” and “without health, a student cannot do well in school; a worker cannot hold a job, much less excel at one; a family member cannot be an effective parent or spouse. Health crises and the staggering costs they impose are critical underlying causes of poverty, homelessness and bankruptcy</w:t>
      </w:r>
      <w:r w:rsidRPr="0036502E">
        <w:rPr>
          <w:sz w:val="16"/>
        </w:rPr>
        <w:t xml:space="preserve">. </w:t>
      </w:r>
      <w:r w:rsidRPr="0036502E">
        <w:rPr>
          <w:rStyle w:val="StyleUnderline"/>
        </w:rPr>
        <w:t>People of color who live in racially segregated neighborhoods are exposed to greater health risks</w:t>
      </w:r>
      <w:r w:rsidRPr="0036502E">
        <w:rPr>
          <w:sz w:val="16"/>
        </w:rPr>
        <w:t xml:space="preserve">. African-Americans confined to segregated areas have historically experienced rising mortality rates due to overcrowding leading to disease and drug use. </w:t>
      </w:r>
      <w:r w:rsidRPr="0036502E">
        <w:rPr>
          <w:rStyle w:val="StyleUnderline"/>
        </w:rPr>
        <w:t>These forms of structural racism are shaped heavily by government policies</w:t>
      </w:r>
      <w:r w:rsidRPr="0036502E">
        <w:rPr>
          <w:sz w:val="16"/>
        </w:rPr>
        <w:t>.</w:t>
      </w:r>
    </w:p>
    <w:p w:rsidR="002E5202" w:rsidRPr="0036502E" w:rsidRDefault="002E5202" w:rsidP="002E5202">
      <w:pPr>
        <w:rPr>
          <w:sz w:val="16"/>
          <w:szCs w:val="16"/>
        </w:rPr>
      </w:pPr>
      <w:r w:rsidRPr="0036502E">
        <w:rPr>
          <w:sz w:val="16"/>
          <w:szCs w:val="16"/>
        </w:rPr>
        <w:t>Such policies include providing public assistance that is insufficient to cover the cost of fresh food, drawing resources and services out of the cities, zoning and incentive policies that favor corporations over community-based businesses and urban farming, and government subsidies that facilitate saturation of urban communities and schools with fast food. This government-sponsored racial inequality tends to be obscured by the “distinction between public and private spheres of action and is perpetuated by the myth of personal choice, even where a lack of options and resources severely limits the ability to exercise choice.”</w:t>
      </w:r>
    </w:p>
    <w:p w:rsidR="002E5202" w:rsidRPr="0036502E" w:rsidRDefault="002E5202" w:rsidP="002E5202">
      <w:pPr>
        <w:rPr>
          <w:sz w:val="16"/>
          <w:szCs w:val="16"/>
        </w:rPr>
      </w:pPr>
      <w:r w:rsidRPr="0036502E">
        <w:rPr>
          <w:sz w:val="16"/>
          <w:szCs w:val="16"/>
        </w:rPr>
        <w:t>In addition, marketing analysis used to determine where businesses choose to locate their stores systematically undervalues inner-city neighborhoods. Marketing firms generally rely on national data counts such as the U.S. Census, which often fail to accurately count city residents, especially people of color. One study of a mostly African-American and Latino area of Washington, D.C. undercounted the area residents by 55 percent. Market studies also generally use average household income rather than at total area income to determine an area's purchasing power, and thus underestimate available dollars within dense urban areas.</w:t>
      </w:r>
    </w:p>
    <w:p w:rsidR="002E5202" w:rsidRPr="0036502E" w:rsidRDefault="002E5202" w:rsidP="002E5202">
      <w:pPr>
        <w:rPr>
          <w:sz w:val="16"/>
        </w:rPr>
      </w:pPr>
      <w:r w:rsidRPr="0036502E">
        <w:rPr>
          <w:sz w:val="16"/>
        </w:rPr>
        <w:t xml:space="preserve">In the United States, </w:t>
      </w:r>
      <w:r w:rsidRPr="0036502E">
        <w:rPr>
          <w:rStyle w:val="StyleUnderline"/>
        </w:rPr>
        <w:t>policy discussions about food insecurity often ignore the histories of institutionalized racism that have caused widespread hunger and poverty, and instead tend to place the blame on the struggling communities.</w:t>
      </w:r>
      <w:r w:rsidRPr="0036502E">
        <w:rPr>
          <w:sz w:val="16"/>
        </w:rPr>
        <w:t xml:space="preserve"> These discussions also often overlook a particular “relativistic quality that has wormed its way into our food system over the past ten years.” As lower-income areas begin to make small improvements in access to healthy food, such as the addition of a grocery store or the slightly improved reach of the food stamp program, higher-income communities, by comparison, “leap ahead” with increases in their purchase of local and organic foods. The result is that, “as trends in consumption associated with lifestyle and health expand one class's universe of choice and perceived health benefits, a lower, less privileged class barely catches up to where the other class was in the last decade.” </w:t>
      </w:r>
      <w:r w:rsidRPr="0036502E">
        <w:rPr>
          <w:rStyle w:val="StyleUnderline"/>
        </w:rPr>
        <w:t>Without an effective intervention, this gap is likely to continue its expansion</w:t>
      </w:r>
      <w:r w:rsidRPr="0036502E">
        <w:rPr>
          <w:sz w:val="16"/>
        </w:rPr>
        <w:t>.</w:t>
      </w:r>
    </w:p>
    <w:p w:rsidR="002E5202" w:rsidRDefault="002E5202" w:rsidP="002E5202"/>
    <w:p w:rsidR="00C60D51" w:rsidRDefault="00C60D51" w:rsidP="00C60D51">
      <w:bookmarkStart w:id="0" w:name="_GoBack"/>
      <w:bookmarkEnd w:id="0"/>
    </w:p>
    <w:p w:rsidR="000A53DC" w:rsidRDefault="00C60D51" w:rsidP="000A53DC">
      <w:pPr>
        <w:pStyle w:val="Heading3"/>
      </w:pPr>
      <w:r>
        <w:lastRenderedPageBreak/>
        <w:t>Plan and Solvency</w:t>
      </w:r>
      <w:r w:rsidR="000A53DC">
        <w:t xml:space="preserve"> – 1ac</w:t>
      </w:r>
    </w:p>
    <w:p w:rsidR="000A53DC" w:rsidRDefault="000A53DC" w:rsidP="000A53DC"/>
    <w:p w:rsidR="000A53DC" w:rsidRDefault="000A53DC" w:rsidP="000A53DC"/>
    <w:p w:rsidR="00227EF7" w:rsidRDefault="00C60D51" w:rsidP="00C60D51">
      <w:pPr>
        <w:pStyle w:val="Heading4"/>
      </w:pPr>
      <w:r>
        <w:t xml:space="preserve">PLAN – </w:t>
      </w:r>
      <w:r w:rsidR="00227EF7">
        <w:t>The United States federal government should mandate and provide funding for Farm to School programs that significantly increase servings of fresh vegetables and fruits in secondary and elementary schools in the United States and make competitive food sales illegal.</w:t>
      </w:r>
    </w:p>
    <w:p w:rsidR="00227EF7" w:rsidRDefault="00227EF7" w:rsidP="00227EF7"/>
    <w:p w:rsidR="00C60D51" w:rsidRDefault="00C60D51" w:rsidP="00C60D51">
      <w:pPr>
        <w:pStyle w:val="Heading4"/>
      </w:pPr>
      <w:r>
        <w:t xml:space="preserve">Uniform federal policy is key – without federal funding struggling districts can’t incorporate nutrition education.  Necessary to </w:t>
      </w:r>
      <w:r w:rsidR="00D90DD8">
        <w:t>solve obesity and health issues – uniquely hurts poor and minority students and communities.</w:t>
      </w:r>
    </w:p>
    <w:p w:rsidR="00BA61BE" w:rsidRDefault="00BA61BE" w:rsidP="00BA61BE">
      <w:r w:rsidRPr="00F83A07">
        <w:rPr>
          <w:rStyle w:val="Style13ptBold"/>
        </w:rPr>
        <w:t>Union of Concerned Scientists 16</w:t>
      </w:r>
      <w:r>
        <w:t xml:space="preserve"> [School Lunch and Beyond: Better Food Policy for Healthier Kids, October 29, 2016, Last revised date: </w:t>
      </w:r>
      <w:hyperlink r:id="rId12" w:anchor=".WQdvXtIrL4s" w:history="1">
        <w:r w:rsidRPr="004D10A5">
          <w:rPr>
            <w:rStyle w:val="Hyperlink"/>
          </w:rPr>
          <w:t>http://www.ucsusa.org/food-agriculture/expand-healthy-food-access/school-lunch-and-beyond-better-food-policy-healthier-kids#.WQdvXtIrL4s</w:t>
        </w:r>
      </w:hyperlink>
      <w:r>
        <w:t>]</w:t>
      </w:r>
    </w:p>
    <w:p w:rsidR="00BA61BE" w:rsidRDefault="00BA61BE" w:rsidP="00BA61BE"/>
    <w:p w:rsidR="00BA61BE" w:rsidRPr="00F83A07" w:rsidRDefault="00BA61BE" w:rsidP="00BA61BE">
      <w:pPr>
        <w:rPr>
          <w:sz w:val="16"/>
        </w:rPr>
      </w:pPr>
      <w:r w:rsidRPr="00F83A07">
        <w:rPr>
          <w:rStyle w:val="StyleUnderline"/>
        </w:rPr>
        <w:t>Our children need</w:t>
      </w:r>
      <w:r w:rsidRPr="00F83A07">
        <w:rPr>
          <w:sz w:val="16"/>
        </w:rPr>
        <w:t>—and deserve—</w:t>
      </w:r>
      <w:r w:rsidRPr="00F83A07">
        <w:rPr>
          <w:rStyle w:val="StyleUnderline"/>
        </w:rPr>
        <w:t>healthy food</w:t>
      </w:r>
      <w:r w:rsidRPr="00F83A07">
        <w:rPr>
          <w:sz w:val="16"/>
        </w:rPr>
        <w:t xml:space="preserve">. </w:t>
      </w:r>
      <w:r w:rsidRPr="00F83A07">
        <w:rPr>
          <w:rStyle w:val="StyleUnderline"/>
        </w:rPr>
        <w:t>A diet</w:t>
      </w:r>
      <w:r w:rsidRPr="00F83A07">
        <w:rPr>
          <w:sz w:val="16"/>
        </w:rPr>
        <w:t xml:space="preserve"> rich in fruits, vegetables, lean proteins and whole grains, as </w:t>
      </w:r>
      <w:r w:rsidRPr="00F83A07">
        <w:rPr>
          <w:rStyle w:val="StyleUnderline"/>
        </w:rPr>
        <w:t>recommended by</w:t>
      </w:r>
      <w:r w:rsidRPr="00F83A07">
        <w:rPr>
          <w:sz w:val="16"/>
        </w:rPr>
        <w:t xml:space="preserve"> the U.S. Department of Agriculture (USDA) and </w:t>
      </w:r>
      <w:r w:rsidRPr="00F83A07">
        <w:rPr>
          <w:rStyle w:val="StyleUnderline"/>
        </w:rPr>
        <w:t>nutrition experts,</w:t>
      </w:r>
      <w:r w:rsidRPr="00F83A07">
        <w:rPr>
          <w:sz w:val="16"/>
        </w:rPr>
        <w:t xml:space="preserve"> </w:t>
      </w:r>
      <w:r w:rsidRPr="00F83A07">
        <w:rPr>
          <w:rStyle w:val="StyleUnderline"/>
        </w:rPr>
        <w:t xml:space="preserve">can help kids grow up </w:t>
      </w:r>
      <w:r w:rsidRPr="00F83A07">
        <w:rPr>
          <w:sz w:val="16"/>
        </w:rPr>
        <w:t xml:space="preserve">physically healthy, mentally alert, and </w:t>
      </w:r>
      <w:r w:rsidRPr="00F83A07">
        <w:rPr>
          <w:rStyle w:val="StyleUnderline"/>
        </w:rPr>
        <w:t>capable of meeting</w:t>
      </w:r>
      <w:r w:rsidRPr="00F83A07">
        <w:rPr>
          <w:sz w:val="16"/>
        </w:rPr>
        <w:t xml:space="preserve"> the </w:t>
      </w:r>
      <w:r w:rsidRPr="00F83A07">
        <w:rPr>
          <w:rStyle w:val="StyleUnderline"/>
        </w:rPr>
        <w:t>challenges</w:t>
      </w:r>
      <w:r w:rsidRPr="00F83A07">
        <w:rPr>
          <w:sz w:val="16"/>
        </w:rPr>
        <w:t xml:space="preserve"> of adulthood in the 21st century. </w:t>
      </w:r>
      <w:r w:rsidRPr="00F83A07">
        <w:rPr>
          <w:rStyle w:val="StyleUnderline"/>
        </w:rPr>
        <w:t>But in a food system dominated by unhealthy, artificially cheap processed foods, access to healthy food is a serious problem</w:t>
      </w:r>
      <w:r w:rsidRPr="00F83A07">
        <w:rPr>
          <w:sz w:val="16"/>
        </w:rPr>
        <w:t xml:space="preserve"> for many American children. </w:t>
      </w:r>
      <w:r w:rsidRPr="00F83A07">
        <w:rPr>
          <w:rStyle w:val="StyleUnderline"/>
        </w:rPr>
        <w:t>As a result, childhood obesity has grown</w:t>
      </w:r>
      <w:r w:rsidRPr="00F83A07">
        <w:rPr>
          <w:sz w:val="16"/>
        </w:rPr>
        <w:t xml:space="preserve"> </w:t>
      </w:r>
      <w:r w:rsidRPr="00F83A07">
        <w:rPr>
          <w:rStyle w:val="StyleUnderline"/>
        </w:rPr>
        <w:t>rapidly</w:t>
      </w:r>
      <w:r w:rsidRPr="00F83A07">
        <w:rPr>
          <w:sz w:val="16"/>
        </w:rPr>
        <w:t xml:space="preserve"> over recent decades—</w:t>
      </w:r>
      <w:r w:rsidRPr="00F83A07">
        <w:rPr>
          <w:rStyle w:val="StyleUnderline"/>
        </w:rPr>
        <w:t xml:space="preserve">especially for </w:t>
      </w:r>
      <w:r w:rsidRPr="00F83A07">
        <w:rPr>
          <w:rStyle w:val="Emphasis"/>
        </w:rPr>
        <w:t>low-income and minority children</w:t>
      </w:r>
      <w:r w:rsidRPr="00F83A07">
        <w:rPr>
          <w:sz w:val="16"/>
        </w:rPr>
        <w:t>—</w:t>
      </w:r>
      <w:r w:rsidRPr="00F83A07">
        <w:rPr>
          <w:rStyle w:val="StyleUnderline"/>
        </w:rPr>
        <w:t xml:space="preserve">with long-term health consequences that will shorten lives and </w:t>
      </w:r>
      <w:r w:rsidRPr="00F83A07">
        <w:rPr>
          <w:rStyle w:val="Emphasis"/>
        </w:rPr>
        <w:t>send health care costs soaring.</w:t>
      </w:r>
      <w:r>
        <w:rPr>
          <w:rStyle w:val="StyleUnderline"/>
        </w:rPr>
        <w:t xml:space="preserve"> </w:t>
      </w:r>
      <w:r w:rsidRPr="00F83A07">
        <w:rPr>
          <w:sz w:val="16"/>
        </w:rPr>
        <w:t xml:space="preserve">In this grim food landscape, there’s one oasis for millions of kids: the school cafeteria. Why school lunch matters </w:t>
      </w:r>
      <w:r w:rsidRPr="00F83A07">
        <w:rPr>
          <w:rStyle w:val="StyleUnderline"/>
        </w:rPr>
        <w:t>The National School Lunch Program</w:t>
      </w:r>
      <w:r w:rsidRPr="00F83A07">
        <w:rPr>
          <w:sz w:val="16"/>
        </w:rPr>
        <w:t xml:space="preserve"> (NSLP), created by Congress in 1946 and shaped by additional legislation over the following decades, </w:t>
      </w:r>
      <w:r w:rsidRPr="00F83A07">
        <w:rPr>
          <w:rStyle w:val="StyleUnderline"/>
        </w:rPr>
        <w:t>provides support</w:t>
      </w:r>
      <w:r w:rsidRPr="00F83A07">
        <w:rPr>
          <w:sz w:val="16"/>
        </w:rPr>
        <w:t>—mostly in the form of cash subsidies—</w:t>
      </w:r>
      <w:r w:rsidRPr="00F83A07">
        <w:rPr>
          <w:rStyle w:val="StyleUnderline"/>
        </w:rPr>
        <w:t>for schools to provide meals to students.</w:t>
      </w:r>
      <w:r w:rsidRPr="00F83A07">
        <w:rPr>
          <w:sz w:val="16"/>
        </w:rPr>
        <w:t xml:space="preserve"> Partic</w:t>
      </w:r>
      <w:r w:rsidRPr="00F83A07">
        <w:rPr>
          <w:rStyle w:val="StyleUnderline"/>
        </w:rPr>
        <w:t>ipating schools must serve lunches that adhere to federal nutrition standar</w:t>
      </w:r>
      <w:r w:rsidRPr="00F83A07">
        <w:rPr>
          <w:sz w:val="16"/>
        </w:rPr>
        <w:t xml:space="preserve">ds, and they must offer free or reduced price (FRP) lunches to children who qualify. </w:t>
      </w:r>
      <w:r w:rsidRPr="00F83A07">
        <w:rPr>
          <w:rStyle w:val="StyleUnderline"/>
        </w:rPr>
        <w:t>For many students, NSLP meals are a crucial source of healthy foods</w:t>
      </w:r>
      <w:r w:rsidRPr="00F83A07">
        <w:rPr>
          <w:sz w:val="16"/>
        </w:rPr>
        <w:t xml:space="preserve"> that their families may not have the access, money, or time to provide during the rest of the day. </w:t>
      </w:r>
      <w:r w:rsidRPr="00F83A07">
        <w:rPr>
          <w:rStyle w:val="StyleUnderline"/>
        </w:rPr>
        <w:t>The program also turns lunchtime into an opportunity for nutrition education:</w:t>
      </w:r>
      <w:r w:rsidRPr="00F83A07">
        <w:rPr>
          <w:sz w:val="16"/>
        </w:rPr>
        <w:t xml:space="preserve"> by showing students what a healthy diet looks like, the school can provide a counterpoint to the steady stream of messages promoting unhealthy, processed foods to children and their parents. </w:t>
      </w:r>
      <w:r w:rsidRPr="00F83A07">
        <w:rPr>
          <w:rStyle w:val="StyleUnderline"/>
        </w:rPr>
        <w:t>In the</w:t>
      </w:r>
      <w:r w:rsidRPr="00F83A07">
        <w:rPr>
          <w:sz w:val="16"/>
        </w:rPr>
        <w:t xml:space="preserve"> Healthy, Hunger-Free Kids Act of 2010 (</w:t>
      </w:r>
      <w:r w:rsidRPr="00F83A07">
        <w:rPr>
          <w:rStyle w:val="StyleUnderline"/>
        </w:rPr>
        <w:t>HHFKA</w:t>
      </w:r>
      <w:r w:rsidRPr="00F83A07">
        <w:rPr>
          <w:sz w:val="16"/>
        </w:rPr>
        <w:t xml:space="preserve">), </w:t>
      </w:r>
      <w:r w:rsidRPr="00F83A07">
        <w:rPr>
          <w:rStyle w:val="StyleUnderline"/>
        </w:rPr>
        <w:t>Congress improved the program’s nutritional standards</w:t>
      </w:r>
      <w:r w:rsidRPr="00F83A07">
        <w:rPr>
          <w:sz w:val="16"/>
        </w:rPr>
        <w:t xml:space="preserve">, </w:t>
      </w:r>
      <w:r w:rsidRPr="00F83A07">
        <w:rPr>
          <w:rStyle w:val="StyleUnderline"/>
        </w:rPr>
        <w:t>bringing them into better alignment with current federal dietary guidelines. Although there is considerable evidence that HHFKA is working, it has provoked a backlash from some</w:t>
      </w:r>
      <w:r w:rsidRPr="00F83A07">
        <w:rPr>
          <w:sz w:val="16"/>
        </w:rPr>
        <w:t xml:space="preserve"> school nutrition professionals, who claim that it has resulted in increased waste and negative attitudes toward healthy food. The data are in: school lunch works </w:t>
      </w:r>
      <w:proofErr w:type="gramStart"/>
      <w:r w:rsidRPr="00F83A07">
        <w:rPr>
          <w:sz w:val="16"/>
        </w:rPr>
        <w:t>To</w:t>
      </w:r>
      <w:proofErr w:type="gramEnd"/>
      <w:r w:rsidRPr="00F83A07">
        <w:rPr>
          <w:sz w:val="16"/>
        </w:rPr>
        <w:t xml:space="preserve"> assess how well subsidized school lunches succeed at putting healthier food in kids’ mouths, </w:t>
      </w:r>
      <w:r w:rsidRPr="00F83A07">
        <w:rPr>
          <w:rStyle w:val="StyleUnderline"/>
        </w:rPr>
        <w:t>UCS analyzed data from a Department of Education study</w:t>
      </w:r>
      <w:r w:rsidRPr="00F83A07">
        <w:rPr>
          <w:sz w:val="16"/>
        </w:rPr>
        <w:t xml:space="preserve"> that tracked the eating behavior of a cohort of students. The study surveyed the group as fifth graders in 2004 and again as eighth graders in 2007. </w:t>
      </w:r>
      <w:r w:rsidRPr="00F83A07">
        <w:rPr>
          <w:rStyle w:val="StyleUnderline"/>
        </w:rPr>
        <w:t>The resulting report, Lessons from the Lunchroom, shows that federally subsidized school lunches do make a difference</w:t>
      </w:r>
      <w:r w:rsidRPr="00F83A07">
        <w:rPr>
          <w:sz w:val="16"/>
        </w:rPr>
        <w:t xml:space="preserve">: </w:t>
      </w:r>
      <w:r w:rsidRPr="00F83A07">
        <w:rPr>
          <w:rStyle w:val="StyleUnderline"/>
        </w:rPr>
        <w:t xml:space="preserve">children who were FRP lunch recipients ate more fruits and vegetables than their peers who were not. </w:t>
      </w:r>
      <w:r w:rsidRPr="00F83A07">
        <w:rPr>
          <w:sz w:val="16"/>
        </w:rPr>
        <w:t xml:space="preserve">However, </w:t>
      </w:r>
      <w:r w:rsidRPr="00F83A07">
        <w:rPr>
          <w:rStyle w:val="StyleUnderline"/>
        </w:rPr>
        <w:t>the report also confirms the challenges that school lunch programs face in the larger food environment</w:t>
      </w:r>
      <w:r w:rsidRPr="00F83A07">
        <w:rPr>
          <w:sz w:val="16"/>
        </w:rPr>
        <w:t xml:space="preserve">: FRP students consumed more fast food and sugary drinks than non-FRP students, and they were more likely to be obese, a difference that increased between fifth and eighth grade. Give healthy food a chance: what Congress needs to do </w:t>
      </w:r>
      <w:proofErr w:type="gramStart"/>
      <w:r w:rsidRPr="00F83A07">
        <w:rPr>
          <w:sz w:val="16"/>
        </w:rPr>
        <w:t>In</w:t>
      </w:r>
      <w:proofErr w:type="gramEnd"/>
      <w:r w:rsidRPr="00F83A07">
        <w:rPr>
          <w:sz w:val="16"/>
        </w:rPr>
        <w:t xml:space="preserve"> 2015, the Healthy Hunger-Free Kids Act is up for renewal. </w:t>
      </w:r>
      <w:r w:rsidRPr="00F83A07">
        <w:rPr>
          <w:rStyle w:val="StyleUnderline"/>
        </w:rPr>
        <w:t>This is a crucial opportunity to strengthen what is working about current federal school lunch policy and to provide support for schools that have struggled</w:t>
      </w:r>
      <w:r w:rsidRPr="00F83A07">
        <w:rPr>
          <w:sz w:val="16"/>
        </w:rPr>
        <w:t xml:space="preserve"> to implement HHFKA successfully. Our policy brief, Healthy School Meals, Healthy Children, offers </w:t>
      </w:r>
      <w:r w:rsidRPr="00F83A07">
        <w:rPr>
          <w:rStyle w:val="StyleUnderline"/>
        </w:rPr>
        <w:t>several specific recommendations that Congress should incorporate</w:t>
      </w:r>
      <w:r w:rsidRPr="00F83A07">
        <w:rPr>
          <w:sz w:val="16"/>
        </w:rPr>
        <w:t xml:space="preserve"> into a renewed HHFKA—</w:t>
      </w:r>
      <w:r w:rsidRPr="00F83A07">
        <w:rPr>
          <w:rStyle w:val="StyleUnderline"/>
        </w:rPr>
        <w:t>including increased reimbursement funding, better nutrition education</w:t>
      </w:r>
      <w:r w:rsidRPr="00F83A07">
        <w:rPr>
          <w:sz w:val="16"/>
        </w:rPr>
        <w:t xml:space="preserve">, </w:t>
      </w:r>
      <w:r w:rsidRPr="00F83A07">
        <w:rPr>
          <w:rStyle w:val="StyleUnderline"/>
        </w:rPr>
        <w:t>investment in cafeteria equipment, and increased support for Farm to School programs.</w:t>
      </w:r>
      <w:r>
        <w:rPr>
          <w:rStyle w:val="StyleUnderline"/>
        </w:rPr>
        <w:t xml:space="preserve"> </w:t>
      </w:r>
      <w:r w:rsidRPr="00F83A07">
        <w:rPr>
          <w:sz w:val="16"/>
        </w:rPr>
        <w:t xml:space="preserve">Zooming out: the need for a national food policy </w:t>
      </w:r>
      <w:r w:rsidRPr="00F83A07">
        <w:rPr>
          <w:rStyle w:val="StyleUnderline"/>
        </w:rPr>
        <w:t>Ultimately, both the successes and the challenges of school lunch programs point us back to the bigger picture: the need for a comprehensive national food and well-being policy</w:t>
      </w:r>
      <w:r w:rsidRPr="00F83A07">
        <w:rPr>
          <w:sz w:val="16"/>
        </w:rPr>
        <w:t xml:space="preserve"> </w:t>
      </w:r>
      <w:r w:rsidRPr="00F83A07">
        <w:rPr>
          <w:rStyle w:val="StyleUnderline"/>
        </w:rPr>
        <w:t>that will align food-related public policy initiatives around a consistent set of priorities</w:t>
      </w:r>
      <w:r w:rsidRPr="00F83A07">
        <w:rPr>
          <w:sz w:val="16"/>
        </w:rPr>
        <w:t xml:space="preserve">, </w:t>
      </w:r>
      <w:r w:rsidRPr="00F83A07">
        <w:rPr>
          <w:rStyle w:val="StyleUnderline"/>
        </w:rPr>
        <w:t xml:space="preserve">with the goal of ensuring </w:t>
      </w:r>
      <w:r w:rsidRPr="00F83A07">
        <w:rPr>
          <w:rStyle w:val="StyleUnderline"/>
        </w:rPr>
        <w:lastRenderedPageBreak/>
        <w:t>access to healthy, sustainably grown food for every American</w:t>
      </w:r>
      <w:r w:rsidRPr="00F83A07">
        <w:rPr>
          <w:sz w:val="16"/>
        </w:rPr>
        <w:t>. UCS has begun working with a broad range of allies to build a movement that will make such a national food policy a reality.</w:t>
      </w:r>
    </w:p>
    <w:p w:rsidR="00BA61BE" w:rsidRDefault="00BA61BE" w:rsidP="00BA61BE"/>
    <w:p w:rsidR="004826D2" w:rsidRDefault="004826D2" w:rsidP="004826D2"/>
    <w:p w:rsidR="00C60D51" w:rsidRDefault="00C60D51" w:rsidP="00C60D51">
      <w:pPr>
        <w:pStyle w:val="Heading4"/>
      </w:pPr>
      <w:r>
        <w:t>States and local groups can’t implement absent congressional funding and compliance requirements.</w:t>
      </w:r>
    </w:p>
    <w:p w:rsidR="00C60D51" w:rsidRDefault="00C60D51" w:rsidP="00C60D51">
      <w:r w:rsidRPr="00A97629">
        <w:rPr>
          <w:rStyle w:val="Style13ptBold"/>
        </w:rPr>
        <w:t>Gurley 16 – JD, Harvard Law, B.S., Georgia Institute of Technology</w:t>
      </w:r>
      <w:r>
        <w:t xml:space="preserve"> [Kristie Gurley, NOTE: FOR THE HEALTH OF IT: HOW THE QUANTIFIED HEALTH BENEFITS OF THE USDA NUTRITION STANDARDS JUSTIFY REAUTHORIZATION AND INCREASED FUNDING FOR SCHOOL MEAL REIMBURSEMENT, Harvard Journal on Legislation, Winter, 2016, 53 </w:t>
      </w:r>
      <w:proofErr w:type="spellStart"/>
      <w:r>
        <w:t>Harv</w:t>
      </w:r>
      <w:proofErr w:type="spellEnd"/>
      <w:r>
        <w:t>. J. on Legis. 387]</w:t>
      </w:r>
    </w:p>
    <w:p w:rsidR="00C60D51" w:rsidRPr="00A97629" w:rsidRDefault="00C60D51" w:rsidP="00C60D51"/>
    <w:p w:rsidR="00C60D51" w:rsidRPr="005B4E8F" w:rsidRDefault="00C60D51" w:rsidP="00C60D51">
      <w:pPr>
        <w:rPr>
          <w:sz w:val="16"/>
        </w:rPr>
      </w:pPr>
      <w:r w:rsidRPr="005B4E8F">
        <w:rPr>
          <w:sz w:val="16"/>
        </w:rPr>
        <w:t xml:space="preserve">By the fall of 2013, just a year-and-a-half after the final nutrition standards were promulgated, schools had already made great progress implementing the standards. Dr. </w:t>
      </w:r>
      <w:proofErr w:type="spellStart"/>
      <w:r w:rsidRPr="005B4E8F">
        <w:rPr>
          <w:sz w:val="16"/>
        </w:rPr>
        <w:t>Janey</w:t>
      </w:r>
      <w:proofErr w:type="spellEnd"/>
      <w:r w:rsidRPr="005B4E8F">
        <w:rPr>
          <w:sz w:val="16"/>
        </w:rPr>
        <w:t xml:space="preserve"> Thornton, Deputy Under Secretary for the USDA's Food, Nutrition and Consumer Services, reported that "schools across the country are increasing their efforts to prevent childhood obesity by serving healthier school meals providing more time for physical activity, and helping kids learn about proper nutrition." n160 Dr. Thornton discussed early USDA survey results showing an eighty percent success rate overall, with some states reporting a one-hundred percent transition rate to the new meal standards. </w:t>
      </w:r>
      <w:proofErr w:type="gramStart"/>
      <w:r w:rsidRPr="005B4E8F">
        <w:rPr>
          <w:sz w:val="16"/>
        </w:rPr>
        <w:t>n161</w:t>
      </w:r>
      <w:proofErr w:type="gramEnd"/>
      <w:r w:rsidRPr="005B4E8F">
        <w:rPr>
          <w:sz w:val="16"/>
        </w:rPr>
        <w:t xml:space="preserve"> Additionally, the "Kids' Safe and Healthful Foods Project" found that in 2012 ninety-four percent of U.S. school districts were on track to meet the updated nutrition standards. </w:t>
      </w:r>
      <w:proofErr w:type="gramStart"/>
      <w:r w:rsidRPr="005B4E8F">
        <w:rPr>
          <w:sz w:val="16"/>
        </w:rPr>
        <w:t>n162</w:t>
      </w:r>
      <w:proofErr w:type="gramEnd"/>
      <w:r w:rsidRPr="005B4E8F">
        <w:rPr>
          <w:sz w:val="16"/>
        </w:rPr>
        <w:t xml:space="preserve"> The survey also showed that only 0.15% of schools cited difficulty in complying with the new standards. </w:t>
      </w:r>
      <w:proofErr w:type="gramStart"/>
      <w:r w:rsidRPr="005B4E8F">
        <w:rPr>
          <w:sz w:val="16"/>
        </w:rPr>
        <w:t>n163</w:t>
      </w:r>
      <w:proofErr w:type="gramEnd"/>
      <w:r w:rsidRPr="005B4E8F">
        <w:rPr>
          <w:sz w:val="16"/>
        </w:rPr>
        <w:t xml:space="preserve"> Unfortunately, </w:t>
      </w:r>
      <w:r w:rsidRPr="00F06812">
        <w:rPr>
          <w:rStyle w:val="StyleUnderline"/>
        </w:rPr>
        <w:t>it is unclear whether</w:t>
      </w:r>
      <w:r w:rsidRPr="005B4E8F">
        <w:rPr>
          <w:sz w:val="16"/>
        </w:rPr>
        <w:t xml:space="preserve"> this </w:t>
      </w:r>
      <w:r w:rsidRPr="00F06812">
        <w:rPr>
          <w:rStyle w:val="StyleUnderline"/>
        </w:rPr>
        <w:t>success will be maintained</w:t>
      </w:r>
      <w:r w:rsidRPr="005B4E8F">
        <w:rPr>
          <w:sz w:val="16"/>
        </w:rPr>
        <w:t xml:space="preserve">. n164 </w:t>
      </w:r>
      <w:r w:rsidRPr="00F06812">
        <w:rPr>
          <w:rStyle w:val="StyleUnderline"/>
        </w:rPr>
        <w:t>An appropriations rider in</w:t>
      </w:r>
      <w:r w:rsidRPr="005B4E8F">
        <w:rPr>
          <w:sz w:val="16"/>
        </w:rPr>
        <w:t xml:space="preserve"> the fiscal year </w:t>
      </w:r>
      <w:r w:rsidRPr="00F06812">
        <w:rPr>
          <w:rStyle w:val="StyleUnderline"/>
        </w:rPr>
        <w:t>2015</w:t>
      </w:r>
      <w:r w:rsidRPr="005B4E8F">
        <w:rPr>
          <w:sz w:val="16"/>
        </w:rPr>
        <w:t xml:space="preserve"> Consolidated and Further [*412] Continuing Appropriations Act </w:t>
      </w:r>
      <w:r w:rsidRPr="00F06812">
        <w:rPr>
          <w:rStyle w:val="StyleUnderline"/>
        </w:rPr>
        <w:t>provided a waiver option</w:t>
      </w:r>
      <w:r w:rsidRPr="005B4E8F">
        <w:rPr>
          <w:sz w:val="16"/>
        </w:rPr>
        <w:t xml:space="preserve"> </w:t>
      </w:r>
      <w:r w:rsidRPr="005B4E8F">
        <w:rPr>
          <w:rStyle w:val="StyleUnderline"/>
        </w:rPr>
        <w:t>for states to allow their schools to opt out of the whole grain-rich requirement, an</w:t>
      </w:r>
      <w:r w:rsidRPr="005B4E8F">
        <w:rPr>
          <w:sz w:val="16"/>
        </w:rPr>
        <w:t xml:space="preserve">d it also </w:t>
      </w:r>
      <w:r w:rsidRPr="005B4E8F">
        <w:rPr>
          <w:rStyle w:val="StyleUnderline"/>
        </w:rPr>
        <w:t>suspended</w:t>
      </w:r>
      <w:r w:rsidRPr="005B4E8F">
        <w:rPr>
          <w:sz w:val="16"/>
        </w:rPr>
        <w:t xml:space="preserve"> sodium reductions planned in the 2012 </w:t>
      </w:r>
      <w:r w:rsidRPr="005B4E8F">
        <w:rPr>
          <w:rStyle w:val="StyleUnderline"/>
        </w:rPr>
        <w:t>nutrition standards</w:t>
      </w:r>
      <w:r w:rsidRPr="005B4E8F">
        <w:rPr>
          <w:sz w:val="16"/>
        </w:rPr>
        <w:t xml:space="preserve">. n165 In debates leading up to the Child Nutrition Program reauthorization in 2015, many commentators concerned with the cost of the nutrition standards called on Congress to reduce whole grain and fruit and vegetable requirements. </w:t>
      </w:r>
      <w:proofErr w:type="gramStart"/>
      <w:r w:rsidRPr="005B4E8F">
        <w:rPr>
          <w:sz w:val="16"/>
        </w:rPr>
        <w:t>n166</w:t>
      </w:r>
      <w:proofErr w:type="gramEnd"/>
      <w:r w:rsidRPr="005B4E8F">
        <w:rPr>
          <w:sz w:val="16"/>
        </w:rPr>
        <w:t xml:space="preserve"> At the time of writing, it is unclear whether Congress will respond to or resist these concerns. n167 Yet, as demonstrated above, the USDA nutrition standards offer numerous benefits that likely would have justified the higher cost of the proposed rule, and most certainly justify the far lower cost of the final rule. One of the primary advantages of conducting a cost-benefit analysis is that it permits policymakers to assess the pros and cons of a rule across a baseline of monetized values. While this advantage is most evident at the agency level, as most agencies are required to explicitly assess the costs and benefits of any proposed economically significant rules, the advantages can be applied more broadly. Congress may look to the costs and benefits of a given rule in making budget decisions or modifying statutes. </w:t>
      </w:r>
      <w:proofErr w:type="gramStart"/>
      <w:r w:rsidRPr="005B4E8F">
        <w:rPr>
          <w:sz w:val="16"/>
        </w:rPr>
        <w:t>n168</w:t>
      </w:r>
      <w:proofErr w:type="gramEnd"/>
      <w:r w:rsidRPr="005B4E8F">
        <w:rPr>
          <w:sz w:val="16"/>
        </w:rPr>
        <w:t xml:space="preserve"> And the public may demand congressional or agency action based on explicit cost and benefit comparisons. </w:t>
      </w:r>
      <w:proofErr w:type="gramStart"/>
      <w:r w:rsidRPr="005B4E8F">
        <w:rPr>
          <w:sz w:val="16"/>
        </w:rPr>
        <w:t>n169</w:t>
      </w:r>
      <w:proofErr w:type="gramEnd"/>
      <w:r w:rsidRPr="005B4E8F">
        <w:rPr>
          <w:sz w:val="16"/>
        </w:rPr>
        <w:t xml:space="preserve"> This broader application of cost-benefit analyses is highly relevant for the USDA nutrition standards in order to defend them against cost-based attacks. First, critics allege that many students dislike the foods offered under the new menus, n170 creating increased food waste as well as decreased participation, thus leading to decreased funding for schools through fewer [*413] student-purchases and federal reimbursements. n171 Second, critics assert that the increased costs of food, labor, and administration of the programs--as well as decreases in funding because of student participation declines--cause schools to reduce staffing or meal variety in order to meet the new standards, which may harm student participation even further. </w:t>
      </w:r>
      <w:proofErr w:type="gramStart"/>
      <w:r w:rsidRPr="005B4E8F">
        <w:rPr>
          <w:sz w:val="16"/>
        </w:rPr>
        <w:t>n172</w:t>
      </w:r>
      <w:proofErr w:type="gramEnd"/>
      <w:r w:rsidRPr="005B4E8F">
        <w:rPr>
          <w:sz w:val="16"/>
        </w:rPr>
        <w:t xml:space="preserve"> While the validity of these cost-based attacks is contested, n173 the central tenor of the debate remains focused on cost. However, this Note has argued for an analogous focus on benefits. As demonstrated above, the quantified benefits of the nutrition standards--both in their proposed and final forms--outweigh the overall costs, even with possible declines in student participation or schools dropping out of the school meal programs. </w:t>
      </w:r>
      <w:proofErr w:type="gramStart"/>
      <w:r w:rsidRPr="005B4E8F">
        <w:rPr>
          <w:sz w:val="16"/>
        </w:rPr>
        <w:t>n174</w:t>
      </w:r>
      <w:proofErr w:type="gramEnd"/>
      <w:r w:rsidRPr="005B4E8F">
        <w:rPr>
          <w:sz w:val="16"/>
        </w:rPr>
        <w:t xml:space="preserve"> The free-standing benefits to children's health are incredibly high, and a breakeven analysis--even on just one benefit output--demonstrates that the rule is cost-justified. </w:t>
      </w:r>
      <w:proofErr w:type="gramStart"/>
      <w:r w:rsidRPr="005B4E8F">
        <w:rPr>
          <w:sz w:val="16"/>
        </w:rPr>
        <w:t>n175</w:t>
      </w:r>
      <w:proofErr w:type="gramEnd"/>
      <w:r w:rsidRPr="005B4E8F">
        <w:rPr>
          <w:sz w:val="16"/>
        </w:rPr>
        <w:t xml:space="preserve"> Subsequent research finding positive correlations between the nutrition standards and student health provide additional evidence of the benefits of the rule. </w:t>
      </w:r>
      <w:proofErr w:type="gramStart"/>
      <w:r w:rsidRPr="005B4E8F">
        <w:rPr>
          <w:sz w:val="16"/>
        </w:rPr>
        <w:t>n176</w:t>
      </w:r>
      <w:proofErr w:type="gramEnd"/>
      <w:r w:rsidRPr="005B4E8F">
        <w:rPr>
          <w:sz w:val="16"/>
        </w:rPr>
        <w:t xml:space="preserve"> Quantification of these benefits--even years after their promulgation--should inform future action in maintaining the nutrition standards in their most robust form. Yet if the cost-based attacks on the nutrition standards are valid, an important implication remains. </w:t>
      </w:r>
      <w:r w:rsidRPr="005B4E8F">
        <w:rPr>
          <w:rStyle w:val="StyleUnderline"/>
        </w:rPr>
        <w:t>While the benefits of healthier school meals will be felt at the federal, state, and local levels, the burden is most directly borne by individual schools</w:t>
      </w:r>
      <w:r w:rsidRPr="005B4E8F">
        <w:rPr>
          <w:sz w:val="16"/>
        </w:rPr>
        <w:t xml:space="preserve"> that must struggle to implement the nutrition standards on constrained school budgets. The HHFKA did provide schools with a six-cent per meal increase for lunches (not breakfasts) that met the [*414] higher nutrition standards. </w:t>
      </w:r>
      <w:proofErr w:type="gramStart"/>
      <w:r w:rsidRPr="005B4E8F">
        <w:rPr>
          <w:sz w:val="16"/>
        </w:rPr>
        <w:t>n177</w:t>
      </w:r>
      <w:proofErr w:type="gramEnd"/>
      <w:r w:rsidRPr="005B4E8F">
        <w:rPr>
          <w:sz w:val="16"/>
        </w:rPr>
        <w:t xml:space="preserve"> Additionally, </w:t>
      </w:r>
      <w:r w:rsidRPr="005B4E8F">
        <w:rPr>
          <w:rStyle w:val="StyleUnderline"/>
        </w:rPr>
        <w:t>the USDA has provided some funding via grants for schools to purchase needed equipment and to invest in training of kitchen personnel.</w:t>
      </w:r>
      <w:r w:rsidRPr="005B4E8F">
        <w:rPr>
          <w:sz w:val="16"/>
        </w:rPr>
        <w:t xml:space="preserve"> </w:t>
      </w:r>
      <w:proofErr w:type="gramStart"/>
      <w:r w:rsidRPr="005B4E8F">
        <w:rPr>
          <w:sz w:val="16"/>
        </w:rPr>
        <w:t>n178</w:t>
      </w:r>
      <w:proofErr w:type="gramEnd"/>
      <w:r w:rsidRPr="005B4E8F">
        <w:rPr>
          <w:sz w:val="16"/>
        </w:rPr>
        <w:t xml:space="preserve"> </w:t>
      </w:r>
      <w:r w:rsidRPr="005B4E8F">
        <w:rPr>
          <w:rStyle w:val="StyleUnderline"/>
        </w:rPr>
        <w:t>Nevertheless, many object that federal funding is insufficient</w:t>
      </w:r>
      <w:r w:rsidRPr="005B4E8F">
        <w:rPr>
          <w:sz w:val="16"/>
        </w:rPr>
        <w:t xml:space="preserve"> to cover the cost of new burdens imposed by the nutrition standards. </w:t>
      </w:r>
      <w:proofErr w:type="gramStart"/>
      <w:r w:rsidRPr="005B4E8F">
        <w:rPr>
          <w:sz w:val="16"/>
        </w:rPr>
        <w:t>n179</w:t>
      </w:r>
      <w:proofErr w:type="gramEnd"/>
      <w:r w:rsidRPr="005B4E8F">
        <w:rPr>
          <w:sz w:val="16"/>
        </w:rPr>
        <w:t xml:space="preserve"> Because the benefits of the nutrition standards are so large, </w:t>
      </w:r>
      <w:r w:rsidRPr="005B4E8F">
        <w:rPr>
          <w:rStyle w:val="StyleUnderline"/>
        </w:rPr>
        <w:t>Congress must play a more significant role in bearing the increased costs</w:t>
      </w:r>
      <w:r w:rsidRPr="005B4E8F">
        <w:rPr>
          <w:sz w:val="16"/>
        </w:rPr>
        <w:t xml:space="preserve">. </w:t>
      </w:r>
      <w:r w:rsidRPr="005B4E8F">
        <w:rPr>
          <w:rStyle w:val="StyleUnderline"/>
        </w:rPr>
        <w:t>Proponents</w:t>
      </w:r>
      <w:r w:rsidRPr="005B4E8F">
        <w:rPr>
          <w:sz w:val="16"/>
        </w:rPr>
        <w:t xml:space="preserve"> of the standards </w:t>
      </w:r>
      <w:r w:rsidRPr="005B4E8F">
        <w:rPr>
          <w:rStyle w:val="StyleUnderline"/>
        </w:rPr>
        <w:t>have called on Congress to increase its reimbursement rates,</w:t>
      </w:r>
      <w:r w:rsidRPr="005B4E8F">
        <w:rPr>
          <w:sz w:val="16"/>
        </w:rPr>
        <w:t xml:space="preserve"> as well as provide additional funding for equipment and training. </w:t>
      </w:r>
      <w:proofErr w:type="gramStart"/>
      <w:r w:rsidRPr="005B4E8F">
        <w:rPr>
          <w:sz w:val="16"/>
        </w:rPr>
        <w:t>n180</w:t>
      </w:r>
      <w:proofErr w:type="gramEnd"/>
      <w:r w:rsidRPr="005B4E8F">
        <w:rPr>
          <w:sz w:val="16"/>
        </w:rPr>
        <w:t xml:space="preserve"> </w:t>
      </w:r>
      <w:r w:rsidRPr="005B4E8F">
        <w:rPr>
          <w:rStyle w:val="StyleUnderline"/>
        </w:rPr>
        <w:t>Such an increase could incentivize school compliance</w:t>
      </w:r>
      <w:r w:rsidRPr="005B4E8F">
        <w:rPr>
          <w:sz w:val="16"/>
        </w:rPr>
        <w:t xml:space="preserve"> with the nutrition standards and ensure their prolonged health impact across the nation. For example, </w:t>
      </w:r>
      <w:r w:rsidRPr="005B4E8F">
        <w:rPr>
          <w:rStyle w:val="StyleUnderline"/>
        </w:rPr>
        <w:t>the School Nutrition Association has noted widespread concern over school meal program deficits, and it recently recommended federal reimbursements increase by thirty-five cents per meal</w:t>
      </w:r>
      <w:r w:rsidRPr="005B4E8F">
        <w:rPr>
          <w:sz w:val="16"/>
        </w:rPr>
        <w:t xml:space="preserve"> (including both lunch and breakfast) to cover the cost of complying with the nutrition standards. </w:t>
      </w:r>
      <w:proofErr w:type="gramStart"/>
      <w:r w:rsidRPr="005B4E8F">
        <w:rPr>
          <w:sz w:val="16"/>
        </w:rPr>
        <w:t>n181</w:t>
      </w:r>
      <w:proofErr w:type="gramEnd"/>
      <w:r w:rsidRPr="005B4E8F">
        <w:rPr>
          <w:sz w:val="16"/>
        </w:rPr>
        <w:t xml:space="preserve"> The federal response to funding requests will depend in large part on available sources of funding. However, consideration of these requests should be viewed in light of the clear benefits of the nutrition standards. </w:t>
      </w:r>
      <w:r w:rsidRPr="005B4E8F">
        <w:rPr>
          <w:rStyle w:val="StyleUnderline"/>
        </w:rPr>
        <w:t>Availability of healthy school meals is a national issue with long-ranging benefits, which, when even modestly quantified, clearly justify their costs</w:t>
      </w:r>
      <w:r w:rsidRPr="005B4E8F">
        <w:rPr>
          <w:sz w:val="16"/>
        </w:rPr>
        <w:t xml:space="preserve">. Still, the </w:t>
      </w:r>
      <w:r w:rsidRPr="005B4E8F">
        <w:rPr>
          <w:rStyle w:val="StyleUnderline"/>
        </w:rPr>
        <w:t>costs</w:t>
      </w:r>
      <w:r w:rsidRPr="005B4E8F">
        <w:rPr>
          <w:sz w:val="16"/>
        </w:rPr>
        <w:t xml:space="preserve"> of these programs </w:t>
      </w:r>
      <w:r w:rsidRPr="005B4E8F">
        <w:rPr>
          <w:rStyle w:val="StyleUnderline"/>
        </w:rPr>
        <w:t xml:space="preserve">cannot be </w:t>
      </w:r>
      <w:r w:rsidRPr="005B4E8F">
        <w:rPr>
          <w:rStyle w:val="StyleUnderline"/>
        </w:rPr>
        <w:lastRenderedPageBreak/>
        <w:t xml:space="preserve">placed </w:t>
      </w:r>
      <w:r w:rsidRPr="005B4E8F">
        <w:rPr>
          <w:sz w:val="16"/>
        </w:rPr>
        <w:t xml:space="preserve">on schools </w:t>
      </w:r>
      <w:r w:rsidRPr="005B4E8F">
        <w:rPr>
          <w:rStyle w:val="StyleUnderline"/>
        </w:rPr>
        <w:t>via an unfunded</w:t>
      </w:r>
      <w:r w:rsidRPr="005B4E8F">
        <w:rPr>
          <w:sz w:val="16"/>
        </w:rPr>
        <w:t xml:space="preserve"> [*415] </w:t>
      </w:r>
      <w:r w:rsidRPr="005B4E8F">
        <w:rPr>
          <w:rStyle w:val="StyleUnderline"/>
        </w:rPr>
        <w:t>mandate</w:t>
      </w:r>
      <w:r w:rsidRPr="005B4E8F">
        <w:rPr>
          <w:sz w:val="16"/>
        </w:rPr>
        <w:t xml:space="preserve">. Congress should continue to seek ways to assist schools in complying with the nutrition standards. </w:t>
      </w:r>
      <w:r w:rsidRPr="005B4E8F">
        <w:rPr>
          <w:rStyle w:val="StyleUnderline"/>
        </w:rPr>
        <w:t>Increased federal assistance for students in the short-term could lead to dramatic cost-savings in the long-term--a solution Congress should embrace</w:t>
      </w:r>
      <w:r w:rsidRPr="005B4E8F">
        <w:rPr>
          <w:sz w:val="16"/>
        </w:rPr>
        <w:t>.</w:t>
      </w:r>
    </w:p>
    <w:p w:rsidR="00C60D51" w:rsidRDefault="00C60D51" w:rsidP="00C60D51">
      <w:r>
        <w:t>V. Conclusion</w:t>
      </w:r>
    </w:p>
    <w:p w:rsidR="00C60D51" w:rsidRPr="005B4E8F" w:rsidRDefault="00C60D51" w:rsidP="00C60D51">
      <w:pPr>
        <w:rPr>
          <w:sz w:val="16"/>
        </w:rPr>
      </w:pPr>
      <w:r w:rsidRPr="005B4E8F">
        <w:rPr>
          <w:sz w:val="16"/>
        </w:rPr>
        <w:t xml:space="preserve">Although the costs--and especially the benefits--of the USDA's nutrition standards were not appropriately quantified, further analysis shows the great promise of the final rule in bringing significant health benefits to American school children. While these benefits do come with significant costs, those costs are clearly justified. For future reauthorizations of and appropriations to the Child Nutrition Programs, </w:t>
      </w:r>
      <w:r w:rsidRPr="00E00217">
        <w:rPr>
          <w:rStyle w:val="StyleUnderline"/>
        </w:rPr>
        <w:t xml:space="preserve">Congress should maintain the nutrition standards </w:t>
      </w:r>
      <w:r w:rsidRPr="005B4E8F">
        <w:rPr>
          <w:sz w:val="16"/>
        </w:rPr>
        <w:t xml:space="preserve">as finalized by the USDA. </w:t>
      </w:r>
      <w:r w:rsidRPr="00E00217">
        <w:rPr>
          <w:rStyle w:val="StyleUnderline"/>
        </w:rPr>
        <w:t>Because</w:t>
      </w:r>
      <w:r w:rsidRPr="005B4E8F">
        <w:rPr>
          <w:sz w:val="16"/>
        </w:rPr>
        <w:t xml:space="preserve"> the costs of </w:t>
      </w:r>
      <w:r w:rsidRPr="00E00217">
        <w:rPr>
          <w:rStyle w:val="StyleUnderline"/>
        </w:rPr>
        <w:t>these</w:t>
      </w:r>
      <w:r w:rsidRPr="005B4E8F">
        <w:rPr>
          <w:sz w:val="16"/>
        </w:rPr>
        <w:t xml:space="preserve"> standards </w:t>
      </w:r>
      <w:r w:rsidRPr="00E00217">
        <w:rPr>
          <w:rStyle w:val="StyleUnderline"/>
        </w:rPr>
        <w:t>are</w:t>
      </w:r>
      <w:r w:rsidRPr="005B4E8F">
        <w:rPr>
          <w:sz w:val="16"/>
        </w:rPr>
        <w:t xml:space="preserve"> </w:t>
      </w:r>
      <w:r w:rsidRPr="00E00217">
        <w:rPr>
          <w:rStyle w:val="StyleUnderline"/>
        </w:rPr>
        <w:t>borne by individual schools, Congress should</w:t>
      </w:r>
      <w:r w:rsidRPr="005B4E8F">
        <w:rPr>
          <w:sz w:val="16"/>
        </w:rPr>
        <w:t xml:space="preserve"> also </w:t>
      </w:r>
      <w:r w:rsidRPr="00E00217">
        <w:rPr>
          <w:rStyle w:val="StyleUnderline"/>
        </w:rPr>
        <w:t>increase its reimbursement rates</w:t>
      </w:r>
      <w:r w:rsidRPr="005B4E8F">
        <w:rPr>
          <w:sz w:val="16"/>
        </w:rPr>
        <w:t xml:space="preserve"> for the school meal programs, </w:t>
      </w:r>
      <w:r w:rsidRPr="00E00217">
        <w:rPr>
          <w:rStyle w:val="StyleUnderline"/>
        </w:rPr>
        <w:t>as well as training and equipment grants</w:t>
      </w:r>
      <w:r w:rsidRPr="005B4E8F">
        <w:rPr>
          <w:sz w:val="16"/>
        </w:rPr>
        <w:t xml:space="preserve">. </w:t>
      </w:r>
      <w:r w:rsidRPr="00E00217">
        <w:rPr>
          <w:rStyle w:val="StyleUnderline"/>
        </w:rPr>
        <w:t>Increased</w:t>
      </w:r>
      <w:r w:rsidRPr="005B4E8F">
        <w:rPr>
          <w:sz w:val="16"/>
        </w:rPr>
        <w:t xml:space="preserve"> federal </w:t>
      </w:r>
      <w:r w:rsidRPr="00E00217">
        <w:rPr>
          <w:rStyle w:val="StyleUnderline"/>
        </w:rPr>
        <w:t>assistance</w:t>
      </w:r>
      <w:r w:rsidRPr="005B4E8F">
        <w:rPr>
          <w:sz w:val="16"/>
        </w:rPr>
        <w:t xml:space="preserve"> </w:t>
      </w:r>
      <w:r w:rsidRPr="00E00217">
        <w:rPr>
          <w:rStyle w:val="StyleUnderline"/>
        </w:rPr>
        <w:t>will</w:t>
      </w:r>
      <w:r w:rsidRPr="005B4E8F">
        <w:rPr>
          <w:sz w:val="16"/>
        </w:rPr>
        <w:t xml:space="preserve"> not only </w:t>
      </w:r>
      <w:r w:rsidRPr="00E00217">
        <w:rPr>
          <w:rStyle w:val="StyleUnderline"/>
        </w:rPr>
        <w:t>offset the</w:t>
      </w:r>
      <w:r w:rsidRPr="005B4E8F">
        <w:rPr>
          <w:sz w:val="16"/>
        </w:rPr>
        <w:t xml:space="preserve"> </w:t>
      </w:r>
      <w:r w:rsidRPr="00E00217">
        <w:rPr>
          <w:rStyle w:val="StyleUnderline"/>
        </w:rPr>
        <w:t>cost</w:t>
      </w:r>
      <w:r w:rsidRPr="005B4E8F">
        <w:rPr>
          <w:sz w:val="16"/>
        </w:rPr>
        <w:t xml:space="preserve"> of improved meals for students, </w:t>
      </w:r>
      <w:r w:rsidRPr="00E00217">
        <w:rPr>
          <w:rStyle w:val="StyleUnderline"/>
        </w:rPr>
        <w:t>but also incentivize more</w:t>
      </w:r>
      <w:r w:rsidRPr="005B4E8F">
        <w:rPr>
          <w:sz w:val="16"/>
        </w:rPr>
        <w:t xml:space="preserve"> schools </w:t>
      </w:r>
      <w:r w:rsidRPr="00E00217">
        <w:rPr>
          <w:rStyle w:val="StyleUnderline"/>
        </w:rPr>
        <w:t>to remain in or join the school</w:t>
      </w:r>
      <w:r w:rsidRPr="005B4E8F">
        <w:rPr>
          <w:sz w:val="16"/>
        </w:rPr>
        <w:t xml:space="preserve"> </w:t>
      </w:r>
      <w:r w:rsidRPr="00E00217">
        <w:rPr>
          <w:rStyle w:val="StyleUnderline"/>
        </w:rPr>
        <w:t xml:space="preserve">nutrition programs. By improving healthy food </w:t>
      </w:r>
      <w:r w:rsidRPr="005B4E8F">
        <w:rPr>
          <w:sz w:val="16"/>
        </w:rPr>
        <w:t xml:space="preserve">offerings at school, </w:t>
      </w:r>
      <w:r w:rsidRPr="00E00217">
        <w:rPr>
          <w:rStyle w:val="StyleUnderline"/>
        </w:rPr>
        <w:t>Congress can</w:t>
      </w:r>
      <w:r w:rsidRPr="005B4E8F">
        <w:rPr>
          <w:sz w:val="16"/>
        </w:rPr>
        <w:t xml:space="preserve"> satisfy the dual purposes of the child nutrition programs: to </w:t>
      </w:r>
      <w:r w:rsidRPr="005B4E8F">
        <w:rPr>
          <w:rStyle w:val="Emphasis"/>
        </w:rPr>
        <w:t>provide a steady market for American agriculture, and</w:t>
      </w:r>
      <w:r w:rsidRPr="00E00217">
        <w:rPr>
          <w:rStyle w:val="StyleUnderline"/>
        </w:rPr>
        <w:t>--</w:t>
      </w:r>
      <w:r w:rsidRPr="005B4E8F">
        <w:rPr>
          <w:sz w:val="16"/>
        </w:rPr>
        <w:t>more importantly--</w:t>
      </w:r>
      <w:r w:rsidRPr="00E00217">
        <w:rPr>
          <w:rStyle w:val="StyleUnderline"/>
        </w:rPr>
        <w:t>provide for the health of America's youngest and most vulnerable</w:t>
      </w:r>
      <w:r w:rsidRPr="005B4E8F">
        <w:rPr>
          <w:sz w:val="16"/>
        </w:rPr>
        <w:t>.</w:t>
      </w:r>
    </w:p>
    <w:p w:rsidR="00C60D51" w:rsidRDefault="00C60D51" w:rsidP="00C60D51"/>
    <w:p w:rsidR="000A53DC" w:rsidRDefault="000A53DC" w:rsidP="000A53DC"/>
    <w:p w:rsidR="00BB509A" w:rsidRPr="00BB509A" w:rsidRDefault="00BB509A" w:rsidP="00BB509A"/>
    <w:p w:rsidR="00BA61BE" w:rsidRPr="00BA61BE" w:rsidRDefault="00BA61BE" w:rsidP="00BA61BE"/>
    <w:p w:rsidR="00BA61BE" w:rsidRDefault="00BA61BE" w:rsidP="00BA61BE">
      <w:pPr>
        <w:pStyle w:val="Heading2"/>
      </w:pPr>
      <w:r>
        <w:lastRenderedPageBreak/>
        <w:t>Inherency</w:t>
      </w:r>
    </w:p>
    <w:p w:rsidR="00BA61BE" w:rsidRDefault="00BA61BE" w:rsidP="00BA61BE"/>
    <w:p w:rsidR="00BA61BE" w:rsidRDefault="00BA61BE" w:rsidP="00BA61BE"/>
    <w:p w:rsidR="00BA61BE" w:rsidRDefault="00BA61BE" w:rsidP="00BA61BE">
      <w:pPr>
        <w:pStyle w:val="Heading3"/>
      </w:pPr>
      <w:r>
        <w:lastRenderedPageBreak/>
        <w:t>Rolling Back Now</w:t>
      </w:r>
    </w:p>
    <w:p w:rsidR="00BA61BE" w:rsidRDefault="00BA61BE" w:rsidP="00BA61BE"/>
    <w:p w:rsidR="00BA61BE" w:rsidRDefault="00BA61BE" w:rsidP="00BA61BE"/>
    <w:p w:rsidR="00BA61BE" w:rsidRDefault="00BA61BE" w:rsidP="00BA61BE">
      <w:pPr>
        <w:pStyle w:val="Heading4"/>
      </w:pPr>
      <w:r>
        <w:t xml:space="preserve">Rolling back school lunch </w:t>
      </w:r>
      <w:proofErr w:type="spellStart"/>
      <w:r>
        <w:t>regs</w:t>
      </w:r>
      <w:proofErr w:type="spellEnd"/>
      <w:r>
        <w:t xml:space="preserve"> now</w:t>
      </w:r>
    </w:p>
    <w:p w:rsidR="00BA61BE" w:rsidRDefault="00BA61BE" w:rsidP="00BA61BE">
      <w:r w:rsidRPr="00E47611">
        <w:rPr>
          <w:rStyle w:val="Style13ptBold"/>
        </w:rPr>
        <w:t>The Hill 4 – 28</w:t>
      </w:r>
      <w:r>
        <w:t xml:space="preserve"> – 17 [USDA to ease school meal standards, </w:t>
      </w:r>
      <w:hyperlink r:id="rId13" w:history="1">
        <w:r w:rsidRPr="004D10A5">
          <w:rPr>
            <w:rStyle w:val="Hyperlink"/>
          </w:rPr>
          <w:t>http://thehill.com/regulation/healthcare/331148-usda-to-ease-school-meal-standards</w:t>
        </w:r>
      </w:hyperlink>
      <w:r>
        <w:t>]</w:t>
      </w:r>
    </w:p>
    <w:p w:rsidR="00BA61BE" w:rsidRDefault="00BA61BE" w:rsidP="00BA61BE"/>
    <w:p w:rsidR="00BA61BE" w:rsidRPr="00E47611" w:rsidRDefault="00BA61BE" w:rsidP="00BA61BE">
      <w:pPr>
        <w:rPr>
          <w:sz w:val="16"/>
        </w:rPr>
      </w:pPr>
      <w:r w:rsidRPr="00E47611">
        <w:rPr>
          <w:sz w:val="16"/>
        </w:rPr>
        <w:t xml:space="preserve">Newly minted Agriculture Secretary Sonny </w:t>
      </w:r>
      <w:r w:rsidRPr="00E47611">
        <w:rPr>
          <w:rStyle w:val="StyleUnderline"/>
        </w:rPr>
        <w:t>Perdue is expected to unveil a new rule</w:t>
      </w:r>
      <w:r w:rsidRPr="00E47611">
        <w:rPr>
          <w:sz w:val="16"/>
        </w:rPr>
        <w:t xml:space="preserve"> Monday </w:t>
      </w:r>
      <w:r w:rsidRPr="00E47611">
        <w:rPr>
          <w:rStyle w:val="StyleUnderline"/>
        </w:rPr>
        <w:t>aimed at</w:t>
      </w:r>
      <w:r w:rsidRPr="00E47611">
        <w:rPr>
          <w:sz w:val="16"/>
        </w:rPr>
        <w:t xml:space="preserve"> </w:t>
      </w:r>
      <w:r w:rsidRPr="00E47611">
        <w:rPr>
          <w:rStyle w:val="StyleUnderline"/>
        </w:rPr>
        <w:t>giving schools more flexibility in meeting</w:t>
      </w:r>
      <w:r w:rsidRPr="00E47611">
        <w:rPr>
          <w:sz w:val="16"/>
        </w:rPr>
        <w:t xml:space="preserve"> federal nutrition </w:t>
      </w:r>
      <w:r w:rsidRPr="00E47611">
        <w:rPr>
          <w:rStyle w:val="StyleUnderline"/>
        </w:rPr>
        <w:t>standards for school lunches</w:t>
      </w:r>
      <w:r w:rsidRPr="00E47611">
        <w:rPr>
          <w:sz w:val="16"/>
        </w:rPr>
        <w:t>. The U.S. Department of Agriculture (</w:t>
      </w:r>
      <w:r w:rsidRPr="00E47611">
        <w:rPr>
          <w:rStyle w:val="StyleUnderline"/>
        </w:rPr>
        <w:t>USDA</w:t>
      </w:r>
      <w:r w:rsidRPr="00E47611">
        <w:rPr>
          <w:sz w:val="16"/>
        </w:rPr>
        <w:t xml:space="preserve">) </w:t>
      </w:r>
      <w:r w:rsidRPr="00E47611">
        <w:rPr>
          <w:rStyle w:val="StyleUnderline"/>
        </w:rPr>
        <w:t>announced</w:t>
      </w:r>
      <w:r w:rsidRPr="00E47611">
        <w:rPr>
          <w:sz w:val="16"/>
        </w:rPr>
        <w:t xml:space="preserve"> Friday that Perdue and Sen. Pat Roberts (R-Kan.) will make the announcement at the Catoctin Elementary School in Leesburg, Va., where they are expected to eat lunch with the students. Republicans have long been trying to dial back the standards that became a pillar of former first lady Michelle Obama’s initiative to curb childhood obesity in the U.S. Roberts introduced legislation with Sen. Debbie Stabenow (D-Mich.) last year to give schools two more years to meet new reductions on sodium, but the bill never passed. Renewed efforts to ease the federal standards came as disappointing news to some advocates. </w:t>
      </w:r>
      <w:r w:rsidRPr="00E47611">
        <w:rPr>
          <w:rStyle w:val="StyleUnderline"/>
        </w:rPr>
        <w:t>The American Heart Association was quick to push back</w:t>
      </w:r>
      <w:r w:rsidRPr="00E47611">
        <w:rPr>
          <w:sz w:val="16"/>
        </w:rPr>
        <w:t>. In a statement, the group’s CEO, Nancy Brown, said the current standards are already working and that 99 percent of schools are in compliance. “Improving children’s health should be a top priority for the USDA, and serving more nutritious foods in schools is a clear-cut way to accomplish this goal,” she said. “Rather than altering the current path forward, we hope the agency focuses more on providing technical assistance that can help schools get across the finish line, if they haven’t done so already.”</w:t>
      </w:r>
    </w:p>
    <w:p w:rsidR="00BA61BE" w:rsidRDefault="00BA61BE" w:rsidP="00BA61BE"/>
    <w:p w:rsidR="00BA61BE" w:rsidRDefault="00BA61BE" w:rsidP="00BA61BE"/>
    <w:p w:rsidR="00BA61BE" w:rsidRDefault="00BA61BE" w:rsidP="00BA61BE">
      <w:pPr>
        <w:pStyle w:val="Heading4"/>
      </w:pPr>
      <w:r>
        <w:t xml:space="preserve">Rolling back </w:t>
      </w:r>
      <w:proofErr w:type="spellStart"/>
      <w:r>
        <w:t>regs</w:t>
      </w:r>
      <w:proofErr w:type="spellEnd"/>
      <w:r>
        <w:t xml:space="preserve"> now – allow flexibility</w:t>
      </w:r>
    </w:p>
    <w:p w:rsidR="00BA61BE" w:rsidRDefault="00BA61BE" w:rsidP="00BA61BE">
      <w:proofErr w:type="spellStart"/>
      <w:r w:rsidRPr="005423CF">
        <w:rPr>
          <w:rStyle w:val="Style13ptBold"/>
        </w:rPr>
        <w:t>Biryukov</w:t>
      </w:r>
      <w:proofErr w:type="spellEnd"/>
      <w:r w:rsidRPr="005423CF">
        <w:rPr>
          <w:rStyle w:val="Style13ptBold"/>
        </w:rPr>
        <w:t xml:space="preserve"> 4 – 28 –</w:t>
      </w:r>
      <w:r>
        <w:t xml:space="preserve"> 17 – NBC News Staff [Nikita </w:t>
      </w:r>
      <w:proofErr w:type="spellStart"/>
      <w:r>
        <w:t>Biryukov</w:t>
      </w:r>
      <w:proofErr w:type="spellEnd"/>
      <w:r>
        <w:t xml:space="preserve">, Trump Administration Eyes Loosening School Lunch Regulations, </w:t>
      </w:r>
      <w:hyperlink r:id="rId14" w:history="1">
        <w:r w:rsidRPr="004D10A5">
          <w:rPr>
            <w:rStyle w:val="Hyperlink"/>
          </w:rPr>
          <w:t>http://www.nbcnews.com/news/us-news/trump-administration-eyes-loosening-school-lunch-regulations-n752756</w:t>
        </w:r>
      </w:hyperlink>
      <w:r>
        <w:t>]</w:t>
      </w:r>
    </w:p>
    <w:p w:rsidR="00BA61BE" w:rsidRDefault="00BA61BE" w:rsidP="00BA61BE"/>
    <w:p w:rsidR="00BA61BE" w:rsidRPr="005423CF" w:rsidRDefault="00BA61BE" w:rsidP="00BA61BE">
      <w:pPr>
        <w:rPr>
          <w:sz w:val="16"/>
        </w:rPr>
      </w:pPr>
      <w:r w:rsidRPr="005423CF">
        <w:rPr>
          <w:sz w:val="16"/>
        </w:rPr>
        <w:t xml:space="preserve">The U.S. Department of </w:t>
      </w:r>
      <w:r w:rsidRPr="005423CF">
        <w:rPr>
          <w:rStyle w:val="StyleUnderline"/>
        </w:rPr>
        <w:t>Agriculture</w:t>
      </w:r>
      <w:r w:rsidRPr="005423CF">
        <w:rPr>
          <w:sz w:val="16"/>
        </w:rPr>
        <w:t xml:space="preserve"> </w:t>
      </w:r>
      <w:r w:rsidRPr="005423CF">
        <w:rPr>
          <w:rStyle w:val="StyleUnderline"/>
        </w:rPr>
        <w:t>is preparing to ease school lunch regulations</w:t>
      </w:r>
      <w:r w:rsidRPr="005423CF">
        <w:rPr>
          <w:sz w:val="16"/>
        </w:rPr>
        <w:t xml:space="preserve"> created under former President Barack Obama. On Friday, the department announced its secretary, former Georgia Gov. Sonny </w:t>
      </w:r>
      <w:r w:rsidRPr="005423CF">
        <w:rPr>
          <w:rStyle w:val="StyleUnderline"/>
        </w:rPr>
        <w:t>Perdue, will introduce</w:t>
      </w:r>
      <w:r w:rsidRPr="005423CF">
        <w:rPr>
          <w:sz w:val="16"/>
        </w:rPr>
        <w:t xml:space="preserve"> </w:t>
      </w:r>
      <w:r w:rsidRPr="005423CF">
        <w:rPr>
          <w:rStyle w:val="StyleUnderline"/>
        </w:rPr>
        <w:t>an interim rule to provide "regulatory flexibility</w:t>
      </w:r>
      <w:r w:rsidRPr="005423CF">
        <w:rPr>
          <w:sz w:val="16"/>
        </w:rPr>
        <w:t xml:space="preserve">" for the National School Lunch Program at a Virginia elementary school on Monday, alongside Pat Roberts, R-Kansas, </w:t>
      </w:r>
      <w:proofErr w:type="gramStart"/>
      <w:r w:rsidRPr="005423CF">
        <w:rPr>
          <w:sz w:val="16"/>
        </w:rPr>
        <w:t>chair</w:t>
      </w:r>
      <w:proofErr w:type="gramEnd"/>
      <w:r w:rsidRPr="005423CF">
        <w:rPr>
          <w:sz w:val="16"/>
        </w:rPr>
        <w:t xml:space="preserve"> of the Senate Committee on Agriculture, Nutrition and Forestry. </w:t>
      </w:r>
      <w:proofErr w:type="gramStart"/>
      <w:r w:rsidRPr="005423CF">
        <w:rPr>
          <w:sz w:val="16"/>
        </w:rPr>
        <w:t>It's</w:t>
      </w:r>
      <w:proofErr w:type="gramEnd"/>
      <w:r w:rsidRPr="005423CF">
        <w:rPr>
          <w:sz w:val="16"/>
        </w:rPr>
        <w:t xml:space="preserve"> unclear how the regulations will be changed, or what effect it could have on school lunchrooms. The National School Lunch Program provides nutritionally balanced reduced-cost or free lunches to children. Former First Lady Michelle Obama pushed for strict nutritional standards on the program as part of her campaign against obesity. </w:t>
      </w:r>
      <w:r w:rsidRPr="005423CF">
        <w:rPr>
          <w:rStyle w:val="StyleUnderline"/>
        </w:rPr>
        <w:t>Conservative Republicans have long held concerns about the program's costs</w:t>
      </w:r>
      <w:r w:rsidRPr="005423CF">
        <w:rPr>
          <w:sz w:val="16"/>
        </w:rPr>
        <w:t xml:space="preserve">, </w:t>
      </w:r>
      <w:r w:rsidRPr="005423CF">
        <w:rPr>
          <w:rStyle w:val="StyleUnderline"/>
        </w:rPr>
        <w:t>at times attempting to claw back its associated regulations</w:t>
      </w:r>
      <w:r w:rsidRPr="005423CF">
        <w:rPr>
          <w:sz w:val="16"/>
        </w:rPr>
        <w:t xml:space="preserve"> or allow schools to opt out completely. Loudoun County, Virginia, where the announcement will be made, received $6.1 million in federal aid for the school lunch program in 2016, according to a county audit of federal award programs. It received another $1.4 million for the school breakfast programs. </w:t>
      </w:r>
      <w:r w:rsidRPr="005423CF">
        <w:rPr>
          <w:rStyle w:val="StyleUnderline"/>
        </w:rPr>
        <w:t>But the program's inflexibility has a history as a bipartisan issue</w:t>
      </w:r>
      <w:r w:rsidRPr="005423CF">
        <w:rPr>
          <w:sz w:val="16"/>
        </w:rPr>
        <w:t xml:space="preserve">. A 2016 bill negotiated by Roberts and Sen. Debbie Stabenow, D-Michigan, ranking member of the senate agriculture committee, sought to loosen whole grain requirements and extend a deadline to cut school lunch's sodium levels. But partisan bickering from both sides stalled the bill's progression. It died never having received a floor vote. </w:t>
      </w:r>
      <w:r w:rsidRPr="005423CF">
        <w:rPr>
          <w:rStyle w:val="StyleUnderline"/>
        </w:rPr>
        <w:t>Health advocates were more wary of change</w:t>
      </w:r>
      <w:r w:rsidRPr="005423CF">
        <w:rPr>
          <w:sz w:val="16"/>
        </w:rPr>
        <w:t>. American Heart Association CEO Nancy Brown said much progress had been made and 99 percent of schools were complying with the program. "</w:t>
      </w:r>
      <w:r w:rsidRPr="005423CF">
        <w:rPr>
          <w:rStyle w:val="StyleUnderline"/>
        </w:rPr>
        <w:t>Improving children's health should be a top priority for the USDA,</w:t>
      </w:r>
      <w:r w:rsidRPr="005423CF">
        <w:rPr>
          <w:sz w:val="16"/>
        </w:rPr>
        <w:t xml:space="preserve"> and serving more nutritious foods in schools is a clear-cut way to accomplish this goal," Brown said. "Rather than altering the current path forward, </w:t>
      </w:r>
      <w:r w:rsidRPr="005423CF">
        <w:rPr>
          <w:rStyle w:val="StyleUnderline"/>
        </w:rPr>
        <w:t>we hope the agency focuses more on providing technical assistance that can help schools get across the finish line, if they haven't done so already</w:t>
      </w:r>
      <w:r w:rsidRPr="005423CF">
        <w:rPr>
          <w:sz w:val="16"/>
        </w:rPr>
        <w:t xml:space="preserve">." </w:t>
      </w:r>
    </w:p>
    <w:p w:rsidR="00BA61BE" w:rsidRDefault="00BA61BE" w:rsidP="00BA61BE"/>
    <w:p w:rsidR="00BA61BE" w:rsidRDefault="00BA61BE" w:rsidP="00BA61BE"/>
    <w:p w:rsidR="00BA61BE" w:rsidRDefault="00BA61BE" w:rsidP="00BA61BE">
      <w:pPr>
        <w:pStyle w:val="Heading2"/>
      </w:pPr>
      <w:r>
        <w:lastRenderedPageBreak/>
        <w:t xml:space="preserve">Health </w:t>
      </w:r>
      <w:proofErr w:type="spellStart"/>
      <w:r>
        <w:t>Adv</w:t>
      </w:r>
      <w:proofErr w:type="spellEnd"/>
    </w:p>
    <w:p w:rsidR="00BA61BE" w:rsidRDefault="00BA61BE" w:rsidP="00BA61BE"/>
    <w:p w:rsidR="00BA61BE" w:rsidRDefault="00BA61BE" w:rsidP="00BA61BE"/>
    <w:p w:rsidR="00BA61BE" w:rsidRDefault="00BA61BE" w:rsidP="00BA61BE">
      <w:pPr>
        <w:pStyle w:val="Heading3"/>
      </w:pPr>
      <w:r>
        <w:lastRenderedPageBreak/>
        <w:t>Improves Nutrition</w:t>
      </w:r>
    </w:p>
    <w:p w:rsidR="00BA61BE" w:rsidRDefault="00BA61BE" w:rsidP="00BA61BE"/>
    <w:p w:rsidR="00BA61BE" w:rsidRDefault="00BA61BE" w:rsidP="00BA61BE"/>
    <w:p w:rsidR="00BA61BE" w:rsidRDefault="00BA61BE" w:rsidP="00BA61BE">
      <w:pPr>
        <w:pStyle w:val="Heading4"/>
      </w:pPr>
      <w:r>
        <w:t>Improves nutrition – best studies – in and outside of school</w:t>
      </w:r>
    </w:p>
    <w:p w:rsidR="00BA61BE" w:rsidRDefault="00BA61BE" w:rsidP="00BA61BE">
      <w:r w:rsidRPr="002D7308">
        <w:rPr>
          <w:rStyle w:val="Style13ptBold"/>
        </w:rPr>
        <w:t>Johnson et al 16</w:t>
      </w:r>
      <w:r>
        <w:t xml:space="preserve"> - Center for Public Health Nutrition, University of Washington, Seattle [Donna B. Johnson, PhD1; Mary </w:t>
      </w:r>
      <w:proofErr w:type="spellStart"/>
      <w:r>
        <w:t>Podrabsky</w:t>
      </w:r>
      <w:proofErr w:type="spellEnd"/>
      <w:r>
        <w:t xml:space="preserve">, MPH1; Anita Rocha, MS1; et al Jennifer J. </w:t>
      </w:r>
      <w:proofErr w:type="spellStart"/>
      <w:r>
        <w:t>Otten</w:t>
      </w:r>
      <w:proofErr w:type="spellEnd"/>
      <w:r>
        <w:t xml:space="preserve">, PhD1,Effect of the Healthy Hunger-Free Kids Act on the Nutritional Quality of Meals Selected by Students and School Lunch Participation Rates, JAMA </w:t>
      </w:r>
      <w:proofErr w:type="spellStart"/>
      <w:r>
        <w:t>Pediatr</w:t>
      </w:r>
      <w:proofErr w:type="spellEnd"/>
      <w:r>
        <w:t>. 2016;170(1):e153918. doi:10.1001/jamapediatrics.2015.3918]</w:t>
      </w:r>
    </w:p>
    <w:p w:rsidR="00BA61BE" w:rsidRDefault="00BA61BE" w:rsidP="00BA61BE"/>
    <w:p w:rsidR="00BA61BE" w:rsidRDefault="00BA61BE" w:rsidP="00BA61BE">
      <w:r>
        <w:t>Conclusions</w:t>
      </w:r>
    </w:p>
    <w:p w:rsidR="00BA61BE" w:rsidRPr="0059560D" w:rsidRDefault="00BA61BE" w:rsidP="00BA61BE">
      <w:pPr>
        <w:rPr>
          <w:rStyle w:val="StyleUnderline"/>
        </w:rPr>
      </w:pPr>
      <w:r w:rsidRPr="0059560D">
        <w:rPr>
          <w:rStyle w:val="StyleUnderline"/>
        </w:rPr>
        <w:t xml:space="preserve">Findings from this study provide further evidence that the new </w:t>
      </w:r>
      <w:r w:rsidRPr="0059560D">
        <w:rPr>
          <w:sz w:val="16"/>
        </w:rPr>
        <w:t xml:space="preserve">US Department of </w:t>
      </w:r>
      <w:r w:rsidRPr="0059560D">
        <w:rPr>
          <w:rStyle w:val="StyleUnderline"/>
        </w:rPr>
        <w:t>Agriculture</w:t>
      </w:r>
      <w:r w:rsidRPr="0059560D">
        <w:rPr>
          <w:sz w:val="16"/>
        </w:rPr>
        <w:t xml:space="preserve"> meal </w:t>
      </w:r>
      <w:r w:rsidRPr="0059560D">
        <w:rPr>
          <w:rStyle w:val="StyleUnderline"/>
        </w:rPr>
        <w:t>standards are addressing key nutritional concerns</w:t>
      </w:r>
      <w:r w:rsidRPr="0059560D">
        <w:rPr>
          <w:sz w:val="16"/>
        </w:rPr>
        <w:t xml:space="preserve"> among adolescents, especially the need for increased consumption of the nutrients in fruits and vegetables and a reduction in ED. </w:t>
      </w:r>
      <w:r w:rsidRPr="0059560D">
        <w:rPr>
          <w:rStyle w:val="StyleUnderline"/>
        </w:rPr>
        <w:t>These results contribute to the evidence that significant improvement in the nutrition environments in schools is associated with the enactment and implementation of the new</w:t>
      </w:r>
      <w:r w:rsidRPr="0059560D">
        <w:rPr>
          <w:sz w:val="16"/>
        </w:rPr>
        <w:t xml:space="preserve"> US Department of Agriculture meal </w:t>
      </w:r>
      <w:r w:rsidRPr="0059560D">
        <w:rPr>
          <w:rStyle w:val="StyleUnderline"/>
        </w:rPr>
        <w:t>standards</w:t>
      </w:r>
      <w:r w:rsidRPr="0059560D">
        <w:rPr>
          <w:sz w:val="16"/>
        </w:rPr>
        <w:t xml:space="preserve">, with corresponding improvement of student selection of nutritious foods, </w:t>
      </w:r>
      <w:r w:rsidRPr="0059560D">
        <w:rPr>
          <w:rStyle w:val="StyleUnderline"/>
        </w:rPr>
        <w:t>without negatively affecting meal participation.</w:t>
      </w:r>
      <w:r>
        <w:rPr>
          <w:rStyle w:val="StyleUnderline"/>
        </w:rPr>
        <w:t xml:space="preserve"> </w:t>
      </w:r>
      <w:r w:rsidRPr="0059560D">
        <w:rPr>
          <w:sz w:val="16"/>
        </w:rPr>
        <w:t xml:space="preserve">The </w:t>
      </w:r>
      <w:r w:rsidRPr="0059560D">
        <w:rPr>
          <w:rStyle w:val="StyleUnderline"/>
        </w:rPr>
        <w:t>improved</w:t>
      </w:r>
      <w:r w:rsidRPr="0059560D">
        <w:rPr>
          <w:sz w:val="16"/>
        </w:rPr>
        <w:t xml:space="preserve"> US Department of Agriculture </w:t>
      </w:r>
      <w:r w:rsidRPr="0059560D">
        <w:rPr>
          <w:rStyle w:val="StyleUnderline"/>
        </w:rPr>
        <w:t>meal standards are an example of an effective food policy action. Implementation</w:t>
      </w:r>
      <w:r w:rsidRPr="0059560D">
        <w:rPr>
          <w:sz w:val="16"/>
        </w:rPr>
        <w:t xml:space="preserve"> of the policy </w:t>
      </w:r>
      <w:r w:rsidRPr="0059560D">
        <w:rPr>
          <w:rStyle w:val="StyleUnderline"/>
        </w:rPr>
        <w:t>was associated with improved school food environments</w:t>
      </w:r>
      <w:r w:rsidRPr="0059560D">
        <w:rPr>
          <w:sz w:val="16"/>
        </w:rPr>
        <w:t xml:space="preserve"> by increasing the nutritional quality of foods served to children. </w:t>
      </w:r>
      <w:r w:rsidRPr="0059560D">
        <w:rPr>
          <w:rStyle w:val="StyleUnderline"/>
        </w:rPr>
        <w:t>The results support the ongoing implementation of the</w:t>
      </w:r>
      <w:r w:rsidRPr="0059560D">
        <w:rPr>
          <w:sz w:val="16"/>
        </w:rPr>
        <w:t xml:space="preserve"> </w:t>
      </w:r>
      <w:r w:rsidRPr="0059560D">
        <w:rPr>
          <w:rStyle w:val="StyleUnderline"/>
        </w:rPr>
        <w:t>HHFKA</w:t>
      </w:r>
      <w:r w:rsidRPr="0059560D">
        <w:rPr>
          <w:sz w:val="16"/>
        </w:rPr>
        <w:t xml:space="preserve"> and maintenance of strong nutrition standards during its reauthorization. </w:t>
      </w:r>
      <w:r w:rsidRPr="0059560D">
        <w:rPr>
          <w:rStyle w:val="StyleUnderline"/>
        </w:rPr>
        <w:t>The</w:t>
      </w:r>
      <w:r w:rsidRPr="0059560D">
        <w:rPr>
          <w:sz w:val="16"/>
        </w:rPr>
        <w:t xml:space="preserve"> combined </w:t>
      </w:r>
      <w:r w:rsidRPr="0059560D">
        <w:rPr>
          <w:rStyle w:val="StyleUnderline"/>
        </w:rPr>
        <w:t>effect</w:t>
      </w:r>
      <w:r w:rsidRPr="0059560D">
        <w:rPr>
          <w:sz w:val="16"/>
        </w:rPr>
        <w:t xml:space="preserve"> of the standards along with other initiatives to improve nutrition environments in school settings </w:t>
      </w:r>
      <w:r w:rsidRPr="0059560D">
        <w:rPr>
          <w:rStyle w:val="StyleUnderline"/>
        </w:rPr>
        <w:t>may enhance attitudes about nutrition and consumption of healthy foods, both inside and outside schools.1</w:t>
      </w:r>
    </w:p>
    <w:p w:rsidR="00BA61BE" w:rsidRDefault="00BA61BE" w:rsidP="00BA61BE"/>
    <w:p w:rsidR="00BA61BE" w:rsidRPr="00BA61BE" w:rsidRDefault="00BA61BE" w:rsidP="00BA61BE"/>
    <w:p w:rsidR="00BA61BE" w:rsidRPr="00BA61BE" w:rsidRDefault="00BA61BE" w:rsidP="00BA61BE"/>
    <w:p w:rsidR="00BA61BE" w:rsidRDefault="00BA61BE" w:rsidP="00BA61BE">
      <w:pPr>
        <w:pStyle w:val="Heading3"/>
      </w:pPr>
      <w:r>
        <w:lastRenderedPageBreak/>
        <w:t>Improves Lifetime Eating</w:t>
      </w:r>
    </w:p>
    <w:p w:rsidR="00BA61BE" w:rsidRDefault="00BA61BE" w:rsidP="00BA61BE"/>
    <w:p w:rsidR="00BA61BE" w:rsidRDefault="00BA61BE" w:rsidP="00BA61BE"/>
    <w:p w:rsidR="00BA61BE" w:rsidRDefault="00BA61BE" w:rsidP="00BA61BE"/>
    <w:p w:rsidR="00BA61BE" w:rsidRDefault="00BA61BE" w:rsidP="00BA61BE">
      <w:pPr>
        <w:pStyle w:val="Heading4"/>
      </w:pPr>
      <w:r>
        <w:t>School lunch choices impact lifetime eating habits</w:t>
      </w:r>
    </w:p>
    <w:p w:rsidR="00BA61BE" w:rsidRDefault="00BA61BE" w:rsidP="00BA61BE">
      <w:r w:rsidRPr="002D7308">
        <w:rPr>
          <w:rStyle w:val="Style13ptBold"/>
        </w:rPr>
        <w:t>Johnson et al 16</w:t>
      </w:r>
      <w:r>
        <w:t xml:space="preserve"> - Center for Public Health Nutrition, University of Washington, Seattle [Donna B. Johnson, PhD1; Mary </w:t>
      </w:r>
      <w:proofErr w:type="spellStart"/>
      <w:r>
        <w:t>Podrabsky</w:t>
      </w:r>
      <w:proofErr w:type="spellEnd"/>
      <w:r>
        <w:t xml:space="preserve">, MPH1; Anita Rocha, MS1; et al Jennifer J. </w:t>
      </w:r>
      <w:proofErr w:type="spellStart"/>
      <w:r>
        <w:t>Otten</w:t>
      </w:r>
      <w:proofErr w:type="spellEnd"/>
      <w:r>
        <w:t xml:space="preserve">, PhD1,Effect of the Healthy Hunger-Free Kids Act on the Nutritional Quality of Meals Selected by Students and School Lunch Participation Rates, JAMA </w:t>
      </w:r>
      <w:proofErr w:type="spellStart"/>
      <w:r>
        <w:t>Pediatr</w:t>
      </w:r>
      <w:proofErr w:type="spellEnd"/>
      <w:r>
        <w:t>. 2016;170(1):e153918. doi:10.1001/jamapediatrics.2015.3918]</w:t>
      </w:r>
    </w:p>
    <w:p w:rsidR="00BA61BE" w:rsidRDefault="00BA61BE" w:rsidP="00BA61BE"/>
    <w:p w:rsidR="00BA61BE" w:rsidRPr="002D7308" w:rsidRDefault="00BA61BE" w:rsidP="00BA61BE">
      <w:pPr>
        <w:rPr>
          <w:sz w:val="16"/>
        </w:rPr>
      </w:pPr>
      <w:r w:rsidRPr="002D7308">
        <w:rPr>
          <w:rStyle w:val="StyleUnderline"/>
        </w:rPr>
        <w:t>Effective food policy actions are part of a comprehensive approach to improving nutrition environments</w:t>
      </w:r>
      <w:r w:rsidRPr="002D7308">
        <w:rPr>
          <w:sz w:val="16"/>
        </w:rPr>
        <w:t xml:space="preserve">, defined as those factors that influence food access.1 </w:t>
      </w:r>
      <w:r w:rsidRPr="002D7308">
        <w:rPr>
          <w:rStyle w:val="StyleUnderline"/>
        </w:rPr>
        <w:t>Improvements</w:t>
      </w:r>
      <w:r w:rsidRPr="002D7308">
        <w:rPr>
          <w:sz w:val="16"/>
        </w:rPr>
        <w:t xml:space="preserve"> in the nutritional quality of all foods and beverages served and sold </w:t>
      </w:r>
      <w:r w:rsidRPr="002D7308">
        <w:rPr>
          <w:rStyle w:val="StyleUnderline"/>
        </w:rPr>
        <w:t>in schools have been recommended to protect the nutritional health of children,</w:t>
      </w:r>
      <w:r w:rsidRPr="002D7308">
        <w:rPr>
          <w:sz w:val="16"/>
        </w:rPr>
        <w:t xml:space="preserve"> especially children who live in low-resource communities.2 As legislated by the US Congress, the 2010 Healthy Hunger-Free Kids Act (HHFKA) updated the meal patterns and nutrition standards for the National School Lunch Program and the School Breakfast Program to align with the 2010 Dietary Guidelines for Americans.3 The revised standards, which took effect at the beginning of the 2012-2013 school year, increased the availability of whole grains, vegetables, and fruits and specified weekly requirements for beans/peas as well as dark green, red/orange, starchy, and other vegetables. The standards also increased the portion sizes of fruits and vegetables and required students to select at least 1 serving of fruits and/or vegetables.4 Because the National School Lunch Program reaches more than 31 million students each day in 99% of US public schools and 83% of private schools, the new standards have the potential to significantly and consistently affect the nutritional health of children.5 </w:t>
      </w:r>
      <w:r w:rsidRPr="002D7308">
        <w:rPr>
          <w:rStyle w:val="StyleUnderline"/>
        </w:rPr>
        <w:t>Lifelong dietary patterns and behavioral choices are influenced by environmental factors. School environments are complex,</w:t>
      </w:r>
      <w:r w:rsidRPr="002D7308">
        <w:rPr>
          <w:sz w:val="16"/>
        </w:rPr>
        <w:t xml:space="preserve"> and many factors have an effect on the foods that children eat at school. </w:t>
      </w:r>
      <w:r w:rsidRPr="002D7308">
        <w:rPr>
          <w:rStyle w:val="StyleUnderline"/>
        </w:rPr>
        <w:t>Such factors include the availability of food and beverages that compete with school meals</w:t>
      </w:r>
      <w:r w:rsidRPr="002D7308">
        <w:rPr>
          <w:sz w:val="16"/>
        </w:rPr>
        <w:t xml:space="preserve">, the frequency of offering fruit and vegetables at lunch, and the amount of time students have to eat lunch.6- 8 </w:t>
      </w:r>
      <w:r w:rsidRPr="002D7308">
        <w:rPr>
          <w:rStyle w:val="StyleUnderline"/>
        </w:rPr>
        <w:t>The more an environment consistently promotes healthy behavior, the greater the likelihood that such behavior will occur</w:t>
      </w:r>
      <w:r w:rsidRPr="002D7308">
        <w:rPr>
          <w:sz w:val="16"/>
        </w:rPr>
        <w:t xml:space="preserve">.9 </w:t>
      </w:r>
      <w:r w:rsidRPr="002D7308">
        <w:rPr>
          <w:rStyle w:val="StyleUnderline"/>
        </w:rPr>
        <w:t>The goal</w:t>
      </w:r>
      <w:r w:rsidRPr="002D7308">
        <w:rPr>
          <w:sz w:val="16"/>
        </w:rPr>
        <w:t xml:space="preserve"> of the 2010 HHFKA </w:t>
      </w:r>
      <w:r w:rsidRPr="002D7308">
        <w:rPr>
          <w:rStyle w:val="StyleUnderline"/>
        </w:rPr>
        <w:t>is to foster a healthy school food environment and promote lifelong healthy eating behaviors</w:t>
      </w:r>
      <w:r w:rsidRPr="002D7308">
        <w:rPr>
          <w:sz w:val="16"/>
        </w:rPr>
        <w:t xml:space="preserve"> among children.4 </w:t>
      </w:r>
      <w:r w:rsidRPr="002D7308">
        <w:rPr>
          <w:rStyle w:val="StyleUnderline"/>
        </w:rPr>
        <w:t>Keys to its success</w:t>
      </w:r>
      <w:r w:rsidRPr="002D7308">
        <w:rPr>
          <w:sz w:val="16"/>
        </w:rPr>
        <w:t xml:space="preserve"> </w:t>
      </w:r>
      <w:r w:rsidRPr="002D7308">
        <w:rPr>
          <w:rStyle w:val="StyleUnderline"/>
        </w:rPr>
        <w:t>include assurance of the provision of healthy food</w:t>
      </w:r>
      <w:r w:rsidRPr="002D7308">
        <w:rPr>
          <w:sz w:val="16"/>
        </w:rPr>
        <w:t xml:space="preserve"> in schools </w:t>
      </w:r>
      <w:r w:rsidRPr="002D7308">
        <w:rPr>
          <w:rStyle w:val="StyleUnderline"/>
        </w:rPr>
        <w:t>and an environment where healthy food preferences can be learned, expressed, and reassessed</w:t>
      </w:r>
      <w:r w:rsidRPr="002D7308">
        <w:rPr>
          <w:sz w:val="16"/>
        </w:rPr>
        <w:t xml:space="preserve">.1 </w:t>
      </w:r>
      <w:r w:rsidRPr="002D7308">
        <w:rPr>
          <w:rStyle w:val="StyleUnderline"/>
        </w:rPr>
        <w:t>Prior studies</w:t>
      </w:r>
      <w:r w:rsidRPr="002D7308">
        <w:rPr>
          <w:sz w:val="16"/>
        </w:rPr>
        <w:t xml:space="preserve"> examining changes in children’s diets after implementation of the HHFKA </w:t>
      </w:r>
      <w:r w:rsidRPr="002D7308">
        <w:rPr>
          <w:rStyle w:val="StyleUnderline"/>
        </w:rPr>
        <w:t>have found significant increases in student selection of fruit and consumption of vegetables</w:t>
      </w:r>
      <w:r w:rsidRPr="002D7308">
        <w:rPr>
          <w:sz w:val="16"/>
        </w:rPr>
        <w:t xml:space="preserve"> and entrées as well as significant improvements in both selected and consumed key nutrients, including increases in fiber and reductions in sodium and saturated fat.10- 12</w:t>
      </w:r>
    </w:p>
    <w:p w:rsidR="00BA61BE" w:rsidRDefault="00BA61BE" w:rsidP="00BA61BE"/>
    <w:p w:rsidR="00BA61BE" w:rsidRDefault="00BA61BE" w:rsidP="00BA61BE"/>
    <w:p w:rsidR="00BA61BE" w:rsidRDefault="00BA61BE" w:rsidP="00BA61BE">
      <w:pPr>
        <w:pStyle w:val="Heading3"/>
      </w:pPr>
      <w:r>
        <w:lastRenderedPageBreak/>
        <w:t>Combats Obesity</w:t>
      </w:r>
    </w:p>
    <w:p w:rsidR="00BA61BE" w:rsidRDefault="00BA61BE" w:rsidP="00BA61BE"/>
    <w:p w:rsidR="00BA61BE" w:rsidRDefault="00BA61BE" w:rsidP="00BA61BE"/>
    <w:p w:rsidR="00BA61BE" w:rsidRDefault="00BA61BE" w:rsidP="00BA61BE">
      <w:pPr>
        <w:pStyle w:val="Heading4"/>
      </w:pPr>
      <w:r>
        <w:t>School lunches key to fixing national obesity</w:t>
      </w:r>
    </w:p>
    <w:p w:rsidR="00BA61BE" w:rsidRDefault="00BA61BE" w:rsidP="00BA61BE">
      <w:r w:rsidRPr="00514A5E">
        <w:rPr>
          <w:rStyle w:val="Style13ptBold"/>
        </w:rPr>
        <w:t xml:space="preserve">Salisbury 04 - civil litigation at the law firm of Berman, </w:t>
      </w:r>
      <w:proofErr w:type="spellStart"/>
      <w:r w:rsidRPr="00514A5E">
        <w:rPr>
          <w:rStyle w:val="Style13ptBold"/>
        </w:rPr>
        <w:t>Thomsic</w:t>
      </w:r>
      <w:proofErr w:type="spellEnd"/>
      <w:r w:rsidRPr="00514A5E">
        <w:rPr>
          <w:rStyle w:val="Style13ptBold"/>
        </w:rPr>
        <w:t xml:space="preserve"> &amp; Savage in Salt Lake City, Utah</w:t>
      </w:r>
      <w:r>
        <w:t xml:space="preserve"> [Clint G. Salisbury, Make an Investment in Our School Children: Increase the Nutritional Value of School Lunch Programs, Brigham Young University Education and Law Journal, 2004, 2004 BYU Educ. &amp; L. J. 331]</w:t>
      </w:r>
    </w:p>
    <w:p w:rsidR="00BA61BE" w:rsidRPr="00514A5E" w:rsidRDefault="00BA61BE" w:rsidP="00BA61BE"/>
    <w:p w:rsidR="00BA61BE" w:rsidRPr="00514A5E" w:rsidRDefault="00BA61BE" w:rsidP="00BA61BE">
      <w:pPr>
        <w:rPr>
          <w:sz w:val="16"/>
        </w:rPr>
      </w:pPr>
      <w:r w:rsidRPr="00C423C9">
        <w:rPr>
          <w:rStyle w:val="StyleUnderline"/>
        </w:rPr>
        <w:t>Obesity runs rampant</w:t>
      </w:r>
      <w:r w:rsidRPr="00514A5E">
        <w:rPr>
          <w:sz w:val="16"/>
        </w:rPr>
        <w:t xml:space="preserve"> </w:t>
      </w:r>
      <w:r w:rsidRPr="00514A5E">
        <w:rPr>
          <w:rStyle w:val="StyleUnderline"/>
        </w:rPr>
        <w:t>among our nation's children</w:t>
      </w:r>
      <w:r w:rsidRPr="00514A5E">
        <w:rPr>
          <w:sz w:val="16"/>
        </w:rPr>
        <w:t xml:space="preserve"> </w:t>
      </w:r>
      <w:r w:rsidRPr="00514A5E">
        <w:rPr>
          <w:rStyle w:val="StyleUnderline"/>
        </w:rPr>
        <w:t>and public schools contribute</w:t>
      </w:r>
      <w:r w:rsidRPr="00514A5E">
        <w:rPr>
          <w:sz w:val="16"/>
        </w:rPr>
        <w:t xml:space="preserve"> to the problem. </w:t>
      </w:r>
      <w:r w:rsidRPr="00514A5E">
        <w:rPr>
          <w:rStyle w:val="StyleUnderline"/>
        </w:rPr>
        <w:t>Coupling poor school lunch programs with a decrease in physical education</w:t>
      </w:r>
      <w:r w:rsidRPr="00514A5E">
        <w:rPr>
          <w:sz w:val="16"/>
        </w:rPr>
        <w:t xml:space="preserve"> classes not only </w:t>
      </w:r>
      <w:r w:rsidRPr="00514A5E">
        <w:rPr>
          <w:rStyle w:val="StyleUnderline"/>
        </w:rPr>
        <w:t>sends the wrong message</w:t>
      </w:r>
      <w:r w:rsidRPr="00514A5E">
        <w:rPr>
          <w:sz w:val="16"/>
        </w:rPr>
        <w:t xml:space="preserve"> to children and parents but also creates an unhealthy learning environment </w:t>
      </w:r>
      <w:r w:rsidRPr="00514A5E">
        <w:rPr>
          <w:rStyle w:val="StyleUnderline"/>
        </w:rPr>
        <w:t>that</w:t>
      </w:r>
      <w:r w:rsidRPr="00514A5E">
        <w:rPr>
          <w:sz w:val="16"/>
        </w:rPr>
        <w:t xml:space="preserve"> </w:t>
      </w:r>
      <w:r w:rsidRPr="00514A5E">
        <w:rPr>
          <w:rStyle w:val="StyleUnderline"/>
        </w:rPr>
        <w:t>supports the obese lifestyle.</w:t>
      </w:r>
      <w:r w:rsidRPr="00514A5E">
        <w:rPr>
          <w:sz w:val="16"/>
        </w:rPr>
        <w:t xml:space="preserve"> While the elimination of physical education classes is cause for concern, this paper focuses on the nutritional ineptness of public </w:t>
      </w:r>
      <w:r w:rsidRPr="00514A5E">
        <w:rPr>
          <w:rStyle w:val="StyleUnderline"/>
        </w:rPr>
        <w:t>school lunch programs</w:t>
      </w:r>
      <w:r w:rsidRPr="00514A5E">
        <w:rPr>
          <w:sz w:val="16"/>
        </w:rPr>
        <w:t xml:space="preserve">, which, </w:t>
      </w:r>
      <w:r w:rsidRPr="00514A5E">
        <w:rPr>
          <w:rStyle w:val="StyleUnderline"/>
        </w:rPr>
        <w:t>if left unfixed</w:t>
      </w:r>
      <w:r w:rsidRPr="00514A5E">
        <w:rPr>
          <w:sz w:val="16"/>
        </w:rPr>
        <w:t xml:space="preserve">, </w:t>
      </w:r>
      <w:r w:rsidRPr="00514A5E">
        <w:rPr>
          <w:rStyle w:val="StyleUnderline"/>
        </w:rPr>
        <w:t>will continue to be a substantial cause of obesity</w:t>
      </w:r>
      <w:r w:rsidRPr="00514A5E">
        <w:rPr>
          <w:sz w:val="16"/>
        </w:rPr>
        <w:t>.</w:t>
      </w:r>
    </w:p>
    <w:p w:rsidR="00BA61BE" w:rsidRDefault="00BA61BE" w:rsidP="00BA61BE">
      <w:r>
        <w:t>A. Obesity</w:t>
      </w:r>
    </w:p>
    <w:p w:rsidR="00BA61BE" w:rsidRPr="00514A5E" w:rsidRDefault="00BA61BE" w:rsidP="00BA61BE">
      <w:pPr>
        <w:rPr>
          <w:sz w:val="16"/>
        </w:rPr>
      </w:pPr>
      <w:r w:rsidRPr="00514A5E">
        <w:rPr>
          <w:sz w:val="16"/>
        </w:rPr>
        <w:t xml:space="preserve">Eating food is necessary and pleasurable but when done in excess it may also result in premature death, or at the very least, loss of enjoyment of life. Why is obesity such an epidemic? </w:t>
      </w:r>
      <w:proofErr w:type="gramStart"/>
      <w:r w:rsidRPr="00514A5E">
        <w:rPr>
          <w:sz w:val="16"/>
        </w:rPr>
        <w:t>n1</w:t>
      </w:r>
      <w:proofErr w:type="gramEnd"/>
      <w:r w:rsidRPr="00514A5E">
        <w:rPr>
          <w:sz w:val="16"/>
        </w:rPr>
        <w:t xml:space="preserve"> The answer may simply be human nature. For most of human existence "food was scarce, and getting ahold of it required a great deal of physical energy. Those who ate as many calories as they could were protected against famine and had the energy to reproduce." n2 As a result, Kelly Brownell, Director of the Yale Center for Eating and Weight Disorders, concludes that "humans are hard-wired to prefer rich diets, high in fat, sugar, and variety." n3 This presents a problem for today's school children. Rich diets that are high in fat and sugar are as easy to come by as hefting a five dollar bill over the [*332] counter. Exorbitant intake of nutritionally deficient food combined with minimal energy output has resulted in a doubling in two decades of the "percentage of 6-to 11-year-olds who are overweight ... and for adolescents the percentage has tripled." n4 B. Change in Attitude Needed </w:t>
      </w:r>
      <w:r w:rsidRPr="00514A5E">
        <w:rPr>
          <w:rStyle w:val="StyleUnderline"/>
        </w:rPr>
        <w:t xml:space="preserve">Our generation is </w:t>
      </w:r>
      <w:r w:rsidRPr="00514A5E">
        <w:rPr>
          <w:sz w:val="16"/>
        </w:rPr>
        <w:t xml:space="preserve">now </w:t>
      </w:r>
      <w:r w:rsidRPr="00514A5E">
        <w:rPr>
          <w:rStyle w:val="StyleUnderline"/>
        </w:rPr>
        <w:t>responsible for de-programming human nature's bias towards rich diets</w:t>
      </w:r>
      <w:r w:rsidRPr="00514A5E">
        <w:rPr>
          <w:sz w:val="16"/>
        </w:rPr>
        <w:t xml:space="preserve"> that are high in fat and sugar, and planting seeds for a new kind of human nature - nutritional, healthy-minded eating. n5 </w:t>
      </w:r>
      <w:r w:rsidRPr="00514A5E">
        <w:rPr>
          <w:rStyle w:val="StyleUnderline"/>
        </w:rPr>
        <w:t>Because children are the best people with which to begin social change</w:t>
      </w:r>
      <w:r w:rsidRPr="00514A5E">
        <w:rPr>
          <w:sz w:val="16"/>
        </w:rPr>
        <w:t xml:space="preserve">, </w:t>
      </w:r>
      <w:r w:rsidRPr="00514A5E">
        <w:rPr>
          <w:rStyle w:val="StyleUnderline"/>
        </w:rPr>
        <w:t>the United States public school system must make a significant contribution to this effort</w:t>
      </w:r>
      <w:r w:rsidRPr="00514A5E">
        <w:rPr>
          <w:sz w:val="16"/>
        </w:rPr>
        <w:t xml:space="preserve">. </w:t>
      </w:r>
      <w:proofErr w:type="gramStart"/>
      <w:r w:rsidRPr="00514A5E">
        <w:rPr>
          <w:sz w:val="16"/>
        </w:rPr>
        <w:t>n6</w:t>
      </w:r>
      <w:proofErr w:type="gramEnd"/>
      <w:r w:rsidRPr="00514A5E">
        <w:rPr>
          <w:sz w:val="16"/>
        </w:rPr>
        <w:t xml:space="preserve"> More than 27 million children in 96,000 schools eat school lunch every day. </w:t>
      </w:r>
      <w:proofErr w:type="gramStart"/>
      <w:r w:rsidRPr="00514A5E">
        <w:rPr>
          <w:sz w:val="16"/>
        </w:rPr>
        <w:t>n7</w:t>
      </w:r>
      <w:proofErr w:type="gramEnd"/>
      <w:r w:rsidRPr="00514A5E">
        <w:rPr>
          <w:sz w:val="16"/>
        </w:rPr>
        <w:t xml:space="preserve"> American school lunch programs must play a leading role both in offering nutritional meals and in eliminating unhealthy alternatives. De-programming human nature's desire for unhealthy foods will require a concerted effort at all levels of government and particularly among school officials. Unfortunately, to date, that has not been the case.</w:t>
      </w:r>
    </w:p>
    <w:p w:rsidR="00BA61BE" w:rsidRDefault="00BA61BE" w:rsidP="00BA61BE"/>
    <w:p w:rsidR="00BA61BE" w:rsidRDefault="00BA61BE" w:rsidP="00BA61BE"/>
    <w:p w:rsidR="00BA61BE" w:rsidRDefault="00BA61BE" w:rsidP="00BA61BE">
      <w:pPr>
        <w:pStyle w:val="Heading3"/>
      </w:pPr>
      <w:r>
        <w:lastRenderedPageBreak/>
        <w:t>Academic Achievement</w:t>
      </w:r>
    </w:p>
    <w:p w:rsidR="00BA61BE" w:rsidRDefault="00BA61BE" w:rsidP="00BA61BE"/>
    <w:p w:rsidR="00BA61BE" w:rsidRDefault="00BA61BE" w:rsidP="00BA61BE"/>
    <w:p w:rsidR="00BA61BE" w:rsidRDefault="00BA61BE" w:rsidP="00BA61BE">
      <w:pPr>
        <w:pStyle w:val="Heading4"/>
      </w:pPr>
      <w:r>
        <w:t>Poor nutrient school lunches undermine educational achievement</w:t>
      </w:r>
    </w:p>
    <w:p w:rsidR="00BA61BE" w:rsidRDefault="00BA61BE" w:rsidP="00BA61BE">
      <w:r w:rsidRPr="00514A5E">
        <w:rPr>
          <w:rStyle w:val="Style13ptBold"/>
        </w:rPr>
        <w:t xml:space="preserve">Salisbury 04 - civil litigation at the law firm of Berman, </w:t>
      </w:r>
      <w:proofErr w:type="spellStart"/>
      <w:r w:rsidRPr="00514A5E">
        <w:rPr>
          <w:rStyle w:val="Style13ptBold"/>
        </w:rPr>
        <w:t>Thomsic</w:t>
      </w:r>
      <w:proofErr w:type="spellEnd"/>
      <w:r w:rsidRPr="00514A5E">
        <w:rPr>
          <w:rStyle w:val="Style13ptBold"/>
        </w:rPr>
        <w:t xml:space="preserve"> &amp; Savage in Salt Lake City, Utah</w:t>
      </w:r>
      <w:r>
        <w:t xml:space="preserve"> [Clint G. Salisbury, Make an Investment in Our School Children: Increase the Nutritional Value of School Lunch Programs, Brigham Young University Education and Law Journal, 2004, 2004 BYU Educ. &amp; L. J. 331]</w:t>
      </w:r>
    </w:p>
    <w:p w:rsidR="00BA61BE" w:rsidRPr="00514A5E" w:rsidRDefault="00BA61BE" w:rsidP="00BA61BE"/>
    <w:p w:rsidR="00BA61BE" w:rsidRPr="00AD0A06" w:rsidRDefault="00BA61BE" w:rsidP="00BA61BE">
      <w:pPr>
        <w:rPr>
          <w:sz w:val="16"/>
        </w:rPr>
      </w:pPr>
      <w:r w:rsidRPr="00AD0A06">
        <w:rPr>
          <w:sz w:val="16"/>
        </w:rPr>
        <w:t xml:space="preserve">USDA also believes that </w:t>
      </w:r>
      <w:r w:rsidRPr="00514A5E">
        <w:rPr>
          <w:rStyle w:val="StyleUnderline"/>
        </w:rPr>
        <w:t>school learning environments are harmed by the low nutritional value offered by competitive foods. When competitive foods are available</w:t>
      </w:r>
      <w:r w:rsidRPr="00AD0A06">
        <w:rPr>
          <w:sz w:val="16"/>
        </w:rPr>
        <w:t xml:space="preserve">, </w:t>
      </w:r>
      <w:r w:rsidRPr="00514A5E">
        <w:rPr>
          <w:rStyle w:val="StyleUnderline"/>
        </w:rPr>
        <w:t>school children generally choose to fill-up on the available, unregulated competitive foods, which are "relatively low in nutrient density</w:t>
      </w:r>
      <w:r w:rsidRPr="00AD0A06">
        <w:rPr>
          <w:sz w:val="16"/>
        </w:rPr>
        <w:t xml:space="preserve"> and are relatively high in fat, added sugars and calories." n48 USDA believes that </w:t>
      </w:r>
      <w:r w:rsidRPr="00514A5E">
        <w:rPr>
          <w:rStyle w:val="StyleUnderline"/>
        </w:rPr>
        <w:t>"when children replace school meals with these less nutritious foods and beverages, there is the risk that their daily dietary intake will be inadequate in key nutrients necessary for</w:t>
      </w:r>
      <w:r w:rsidRPr="00AD0A06">
        <w:rPr>
          <w:sz w:val="16"/>
        </w:rPr>
        <w:t xml:space="preserve"> [*339] </w:t>
      </w:r>
      <w:r w:rsidRPr="00514A5E">
        <w:rPr>
          <w:rStyle w:val="StyleUnderline"/>
        </w:rPr>
        <w:t>growth and learning</w:t>
      </w:r>
      <w:r w:rsidRPr="00AD0A06">
        <w:rPr>
          <w:sz w:val="16"/>
        </w:rPr>
        <w:t xml:space="preserve">." n49 In fact, </w:t>
      </w:r>
      <w:r w:rsidRPr="00514A5E">
        <w:rPr>
          <w:rStyle w:val="StyleUnderline"/>
        </w:rPr>
        <w:t>researchers like</w:t>
      </w:r>
      <w:r w:rsidRPr="00AD0A06">
        <w:rPr>
          <w:sz w:val="16"/>
        </w:rPr>
        <w:t xml:space="preserve"> Bill </w:t>
      </w:r>
      <w:r w:rsidRPr="00514A5E">
        <w:rPr>
          <w:rStyle w:val="StyleUnderline"/>
        </w:rPr>
        <w:t>Potts-</w:t>
      </w:r>
      <w:proofErr w:type="spellStart"/>
      <w:r w:rsidRPr="00514A5E">
        <w:rPr>
          <w:rStyle w:val="StyleUnderline"/>
        </w:rPr>
        <w:t>Datema</w:t>
      </w:r>
      <w:proofErr w:type="spellEnd"/>
      <w:r w:rsidRPr="00514A5E">
        <w:rPr>
          <w:rStyle w:val="StyleUnderline"/>
        </w:rPr>
        <w:t xml:space="preserve"> of</w:t>
      </w:r>
      <w:r w:rsidRPr="00AD0A06">
        <w:rPr>
          <w:sz w:val="16"/>
        </w:rPr>
        <w:t xml:space="preserve"> the Partnerships for Children's Health at </w:t>
      </w:r>
      <w:r w:rsidRPr="00514A5E">
        <w:rPr>
          <w:rStyle w:val="StyleUnderline"/>
        </w:rPr>
        <w:t>Harvard</w:t>
      </w:r>
      <w:r w:rsidRPr="00AD0A06">
        <w:rPr>
          <w:sz w:val="16"/>
        </w:rPr>
        <w:t xml:space="preserve"> School of Public Health, are </w:t>
      </w:r>
      <w:r w:rsidRPr="00514A5E">
        <w:rPr>
          <w:rStyle w:val="StyleUnderline"/>
        </w:rPr>
        <w:t>establishing crucial "links between nutrition and academics</w:t>
      </w:r>
      <w:r w:rsidRPr="00AD0A06">
        <w:rPr>
          <w:sz w:val="16"/>
        </w:rPr>
        <w:t xml:space="preserve">." n50 </w:t>
      </w:r>
      <w:r w:rsidRPr="00514A5E">
        <w:rPr>
          <w:rStyle w:val="StyleUnderline"/>
        </w:rPr>
        <w:t>Furthermore</w:t>
      </w:r>
      <w:r w:rsidRPr="00AD0A06">
        <w:rPr>
          <w:sz w:val="16"/>
        </w:rPr>
        <w:t xml:space="preserve">, USDA is concerned that the school policymakers' choice to provide non-nutritional competitive foods confuses children: </w:t>
      </w:r>
      <w:r w:rsidRPr="00514A5E">
        <w:rPr>
          <w:rStyle w:val="StyleUnderline"/>
        </w:rPr>
        <w:t>When children are taught</w:t>
      </w:r>
      <w:r w:rsidRPr="00AD0A06">
        <w:rPr>
          <w:sz w:val="16"/>
        </w:rPr>
        <w:t xml:space="preserve"> in the classroom about </w:t>
      </w:r>
      <w:r w:rsidRPr="00514A5E">
        <w:rPr>
          <w:rStyle w:val="StyleUnderline"/>
        </w:rPr>
        <w:t>good nutrition</w:t>
      </w:r>
      <w:r w:rsidRPr="00AD0A06">
        <w:rPr>
          <w:sz w:val="16"/>
        </w:rPr>
        <w:t xml:space="preserve"> and the value of healthy food choices </w:t>
      </w:r>
      <w:r w:rsidRPr="00514A5E">
        <w:rPr>
          <w:rStyle w:val="StyleUnderline"/>
        </w:rPr>
        <w:t>but are surrounded by vending machines</w:t>
      </w:r>
      <w:r w:rsidRPr="00AD0A06">
        <w:rPr>
          <w:sz w:val="16"/>
        </w:rPr>
        <w:t xml:space="preserve">, snack bars, school stores, and a la carte sales offering low nutrient density options, </w:t>
      </w:r>
      <w:r w:rsidRPr="00514A5E">
        <w:rPr>
          <w:rStyle w:val="StyleUnderline"/>
        </w:rPr>
        <w:t>they receive the message that good nutrition is merely an academic exercise</w:t>
      </w:r>
      <w:r w:rsidRPr="00AD0A06">
        <w:rPr>
          <w:sz w:val="16"/>
        </w:rPr>
        <w:t xml:space="preserve"> that is not supported by the school administration </w:t>
      </w:r>
      <w:r w:rsidRPr="00514A5E">
        <w:rPr>
          <w:rStyle w:val="StyleUnderline"/>
        </w:rPr>
        <w:t xml:space="preserve">and is therefore not important to their health or education. </w:t>
      </w:r>
      <w:proofErr w:type="gramStart"/>
      <w:r w:rsidRPr="00AD0A06">
        <w:rPr>
          <w:sz w:val="16"/>
        </w:rPr>
        <w:t>n51</w:t>
      </w:r>
      <w:proofErr w:type="gramEnd"/>
      <w:r w:rsidRPr="00AD0A06">
        <w:rPr>
          <w:sz w:val="16"/>
        </w:rPr>
        <w:t xml:space="preserve"> </w:t>
      </w:r>
      <w:r w:rsidRPr="00514A5E">
        <w:rPr>
          <w:rStyle w:val="StyleUnderline"/>
        </w:rPr>
        <w:t>Public school officials must act more proactively in providing healthful food choices</w:t>
      </w:r>
      <w:r w:rsidRPr="00AD0A06">
        <w:rPr>
          <w:sz w:val="16"/>
        </w:rPr>
        <w:t xml:space="preserve"> to school children. Former United States Surgeon General David </w:t>
      </w:r>
      <w:proofErr w:type="spellStart"/>
      <w:r w:rsidRPr="00AD0A06">
        <w:rPr>
          <w:sz w:val="16"/>
        </w:rPr>
        <w:t>Satcher</w:t>
      </w:r>
      <w:proofErr w:type="spellEnd"/>
      <w:r w:rsidRPr="00AD0A06">
        <w:rPr>
          <w:sz w:val="16"/>
        </w:rPr>
        <w:t xml:space="preserve"> suggests that </w:t>
      </w:r>
      <w:r w:rsidRPr="00514A5E">
        <w:rPr>
          <w:rStyle w:val="StyleUnderline"/>
        </w:rPr>
        <w:t>the "school ought to be [an] environment that is conducive to developing lifetime habits of good nutrition and exercise</w:t>
      </w:r>
      <w:r w:rsidRPr="00AD0A06">
        <w:rPr>
          <w:sz w:val="16"/>
        </w:rPr>
        <w:t>." n52 Indeed, public school campuses must be the focus for "creating a culture around academics, fitness, and good eating, which ... starts with [a] health oriented staff." n53</w:t>
      </w:r>
    </w:p>
    <w:p w:rsidR="00BA61BE" w:rsidRDefault="00BA61BE" w:rsidP="00BA61BE"/>
    <w:p w:rsidR="00BA61BE" w:rsidRDefault="004826D2" w:rsidP="004826D2">
      <w:pPr>
        <w:pStyle w:val="Heading3"/>
      </w:pPr>
      <w:r>
        <w:lastRenderedPageBreak/>
        <w:t xml:space="preserve">Obesity Key to </w:t>
      </w:r>
      <w:proofErr w:type="spellStart"/>
      <w:r>
        <w:t>Heg</w:t>
      </w:r>
      <w:proofErr w:type="spellEnd"/>
    </w:p>
    <w:p w:rsidR="004826D2" w:rsidRDefault="004826D2" w:rsidP="004826D2"/>
    <w:p w:rsidR="004826D2" w:rsidRDefault="004826D2" w:rsidP="004826D2"/>
    <w:p w:rsidR="004826D2" w:rsidRDefault="004826D2" w:rsidP="004826D2">
      <w:pPr>
        <w:pStyle w:val="Heading4"/>
      </w:pPr>
      <w:r>
        <w:t>Must fix obesity – key to maintain US primacy – military presence, economic growth, financial flexibility, academic achievement, and competitiveness – national security framing key</w:t>
      </w:r>
    </w:p>
    <w:p w:rsidR="004826D2" w:rsidRDefault="004826D2" w:rsidP="004826D2">
      <w:r w:rsidRPr="00105C35">
        <w:rPr>
          <w:rStyle w:val="Style13ptBold"/>
        </w:rPr>
        <w:t>Williams 16 – Professor of Law, Western State College of Law</w:t>
      </w:r>
      <w:r>
        <w:t xml:space="preserve"> [Ryan T. Williams, “Size Really Does Matter: How Obesity is Undermining America’s National Security,” The University of Toledo Law Review, </w:t>
      </w:r>
      <w:proofErr w:type="gramStart"/>
      <w:r>
        <w:t>Fall</w:t>
      </w:r>
      <w:proofErr w:type="gramEnd"/>
      <w:r>
        <w:t xml:space="preserve">, 2016, 48 U. </w:t>
      </w:r>
      <w:proofErr w:type="spellStart"/>
      <w:r>
        <w:t>Tol</w:t>
      </w:r>
      <w:proofErr w:type="spellEnd"/>
      <w:r>
        <w:t>. L. Rev. 21]</w:t>
      </w:r>
    </w:p>
    <w:p w:rsidR="004826D2" w:rsidRPr="00105C35" w:rsidRDefault="004826D2" w:rsidP="004826D2"/>
    <w:p w:rsidR="004826D2" w:rsidRPr="00105C35" w:rsidRDefault="004826D2" w:rsidP="004826D2">
      <w:pPr>
        <w:rPr>
          <w:sz w:val="16"/>
        </w:rPr>
      </w:pPr>
      <w:r w:rsidRPr="00105C35">
        <w:rPr>
          <w:sz w:val="16"/>
        </w:rPr>
        <w:t xml:space="preserve">SINCE 1980, adult obesity rates in America have doubled from fifteen to thirty percent, and </w:t>
      </w:r>
      <w:r w:rsidRPr="00F76A04">
        <w:rPr>
          <w:rStyle w:val="StyleUnderline"/>
        </w:rPr>
        <w:t>childhood</w:t>
      </w:r>
      <w:r w:rsidRPr="00105C35">
        <w:rPr>
          <w:sz w:val="16"/>
        </w:rPr>
        <w:t xml:space="preserve"> </w:t>
      </w:r>
      <w:r w:rsidRPr="00F76A04">
        <w:rPr>
          <w:rStyle w:val="StyleUnderline"/>
        </w:rPr>
        <w:t>obesity rates</w:t>
      </w:r>
      <w:r w:rsidRPr="00105C35">
        <w:rPr>
          <w:sz w:val="16"/>
        </w:rPr>
        <w:t xml:space="preserve"> </w:t>
      </w:r>
      <w:r w:rsidRPr="00F76A04">
        <w:rPr>
          <w:rStyle w:val="StyleUnderline"/>
        </w:rPr>
        <w:t>have almost tripled in the same time period</w:t>
      </w:r>
      <w:r w:rsidRPr="00105C35">
        <w:rPr>
          <w:sz w:val="16"/>
        </w:rPr>
        <w:t xml:space="preserve">. </w:t>
      </w:r>
      <w:proofErr w:type="gramStart"/>
      <w:r w:rsidRPr="00105C35">
        <w:rPr>
          <w:sz w:val="16"/>
        </w:rPr>
        <w:t>n2</w:t>
      </w:r>
      <w:proofErr w:type="gramEnd"/>
      <w:r w:rsidRPr="00105C35">
        <w:rPr>
          <w:sz w:val="16"/>
        </w:rPr>
        <w:t xml:space="preserve"> Since 1960, "the incidence of extreme or 'morbid' obesity (BMI above 40) has risen six-fold." n3 In total, an estimated 160 million Americans are either obese or overweight. </w:t>
      </w:r>
      <w:proofErr w:type="gramStart"/>
      <w:r w:rsidRPr="00105C35">
        <w:rPr>
          <w:sz w:val="16"/>
        </w:rPr>
        <w:t>n4</w:t>
      </w:r>
      <w:proofErr w:type="gramEnd"/>
      <w:r w:rsidRPr="00105C35">
        <w:rPr>
          <w:sz w:val="16"/>
        </w:rPr>
        <w:t xml:space="preserve"> Nearly 75% of American men and more than 60% of women are obese or overweight. n5 </w:t>
      </w:r>
      <w:r w:rsidRPr="00F76A04">
        <w:rPr>
          <w:rStyle w:val="StyleUnderline"/>
        </w:rPr>
        <w:t>With</w:t>
      </w:r>
      <w:r w:rsidRPr="00105C35">
        <w:rPr>
          <w:sz w:val="16"/>
        </w:rPr>
        <w:t xml:space="preserve"> </w:t>
      </w:r>
      <w:r w:rsidRPr="00F76A04">
        <w:rPr>
          <w:rStyle w:val="StyleUnderline"/>
        </w:rPr>
        <w:t>these</w:t>
      </w:r>
      <w:r w:rsidRPr="00105C35">
        <w:rPr>
          <w:sz w:val="16"/>
        </w:rPr>
        <w:t xml:space="preserve"> increased </w:t>
      </w:r>
      <w:r w:rsidRPr="00F76A04">
        <w:rPr>
          <w:rStyle w:val="StyleUnderline"/>
        </w:rPr>
        <w:t>rates</w:t>
      </w:r>
      <w:r w:rsidRPr="00105C35">
        <w:rPr>
          <w:sz w:val="16"/>
        </w:rPr>
        <w:t xml:space="preserve"> of obesity </w:t>
      </w:r>
      <w:r w:rsidRPr="00F76A04">
        <w:rPr>
          <w:rStyle w:val="StyleUnderline"/>
        </w:rPr>
        <w:t>are significant increases in a plethora of illnesses, including</w:t>
      </w:r>
      <w:r w:rsidRPr="00105C35">
        <w:rPr>
          <w:sz w:val="16"/>
        </w:rPr>
        <w:t xml:space="preserve"> type-2 </w:t>
      </w:r>
      <w:r w:rsidRPr="00F76A04">
        <w:rPr>
          <w:rStyle w:val="StyleUnderline"/>
        </w:rPr>
        <w:t>diabetes, heart disease</w:t>
      </w:r>
      <w:r w:rsidRPr="00105C35">
        <w:rPr>
          <w:sz w:val="16"/>
        </w:rPr>
        <w:t xml:space="preserve">, </w:t>
      </w:r>
      <w:r w:rsidRPr="00F76A04">
        <w:rPr>
          <w:rStyle w:val="StyleUnderline"/>
        </w:rPr>
        <w:t>hypertension, cancer, arthritis, Alzheimer's</w:t>
      </w:r>
      <w:r w:rsidRPr="00105C35">
        <w:rPr>
          <w:sz w:val="16"/>
        </w:rPr>
        <w:t xml:space="preserve"> disease, de</w:t>
      </w:r>
      <w:r w:rsidRPr="00F76A04">
        <w:rPr>
          <w:rStyle w:val="StyleUnderline"/>
        </w:rPr>
        <w:t xml:space="preserve">mentia, and infant mortality. </w:t>
      </w:r>
      <w:r w:rsidRPr="00105C35">
        <w:rPr>
          <w:sz w:val="16"/>
        </w:rPr>
        <w:t>n6 "</w:t>
      </w:r>
      <w:r w:rsidRPr="00F76A04">
        <w:rPr>
          <w:rStyle w:val="StyleUnderline"/>
        </w:rPr>
        <w:t>Because obesity affects self-esteem</w:t>
      </w:r>
      <w:r w:rsidRPr="00105C35">
        <w:rPr>
          <w:sz w:val="16"/>
        </w:rPr>
        <w:t xml:space="preserve">, </w:t>
      </w:r>
      <w:r w:rsidRPr="00F76A04">
        <w:rPr>
          <w:rStyle w:val="StyleUnderline"/>
        </w:rPr>
        <w:t>which in turn affects academic performance, rising youth obesity rates may negatively impact American students' academic achievement and competitiveness in a global economy</w:t>
      </w:r>
      <w:r w:rsidRPr="00105C35">
        <w:rPr>
          <w:sz w:val="16"/>
        </w:rPr>
        <w:t xml:space="preserve">." n7 </w:t>
      </w:r>
      <w:r w:rsidRPr="00F76A04">
        <w:rPr>
          <w:rStyle w:val="StyleUnderline"/>
        </w:rPr>
        <w:t xml:space="preserve">In sum, excessive weight gain and obesity are growing, unchecked problems in the United States. </w:t>
      </w:r>
      <w:r w:rsidRPr="00105C35">
        <w:rPr>
          <w:sz w:val="16"/>
        </w:rPr>
        <w:t xml:space="preserve">According to Dr. Ali </w:t>
      </w:r>
      <w:proofErr w:type="spellStart"/>
      <w:r w:rsidRPr="00105C35">
        <w:rPr>
          <w:sz w:val="16"/>
        </w:rPr>
        <w:t>Mokdad</w:t>
      </w:r>
      <w:proofErr w:type="spellEnd"/>
      <w:r w:rsidRPr="00105C35">
        <w:rPr>
          <w:sz w:val="16"/>
        </w:rPr>
        <w:t>, Professor of Global Health at the Institute for Health Metrics and [*22] Evaluation, "</w:t>
      </w:r>
      <w:r w:rsidRPr="00F76A04">
        <w:rPr>
          <w:rStyle w:val="StyleUnderline"/>
        </w:rPr>
        <w:t>we are looking at a major public health epidemic that must be stopped."</w:t>
      </w:r>
      <w:r w:rsidRPr="00105C35">
        <w:rPr>
          <w:sz w:val="16"/>
        </w:rPr>
        <w:t xml:space="preserve"> n8 This article posits a first step in stopping the epidemic by reframing the obesity crisis into its proper perspective-as a threat to national security. </w:t>
      </w:r>
      <w:r w:rsidRPr="00F76A04">
        <w:rPr>
          <w:rStyle w:val="StyleUnderline"/>
        </w:rPr>
        <w:t>Over 25% of Americans</w:t>
      </w:r>
      <w:r w:rsidRPr="00105C35">
        <w:rPr>
          <w:sz w:val="16"/>
        </w:rPr>
        <w:t xml:space="preserve"> aged 17 - 24 </w:t>
      </w:r>
      <w:r w:rsidRPr="00F76A04">
        <w:rPr>
          <w:rStyle w:val="StyleUnderline"/>
        </w:rPr>
        <w:t>are ineligible for the U.S. military solely because they weigh too much</w:t>
      </w:r>
      <w:r w:rsidRPr="00105C35">
        <w:rPr>
          <w:sz w:val="16"/>
        </w:rPr>
        <w:t xml:space="preserve">. </w:t>
      </w:r>
      <w:proofErr w:type="gramStart"/>
      <w:r w:rsidRPr="00105C35">
        <w:rPr>
          <w:sz w:val="16"/>
        </w:rPr>
        <w:t>n9</w:t>
      </w:r>
      <w:proofErr w:type="gramEnd"/>
      <w:r w:rsidRPr="00105C35">
        <w:rPr>
          <w:sz w:val="16"/>
        </w:rPr>
        <w:t xml:space="preserve"> </w:t>
      </w:r>
      <w:r w:rsidRPr="00F76A04">
        <w:rPr>
          <w:rStyle w:val="StyleUnderline"/>
        </w:rPr>
        <w:t>Obesity is the leading cause of the substantial rise in medical rejections</w:t>
      </w:r>
      <w:r w:rsidRPr="00105C35">
        <w:rPr>
          <w:sz w:val="16"/>
        </w:rPr>
        <w:t xml:space="preserve"> of potential military recruits. </w:t>
      </w:r>
      <w:proofErr w:type="gramStart"/>
      <w:r w:rsidRPr="00105C35">
        <w:rPr>
          <w:sz w:val="16"/>
        </w:rPr>
        <w:t>n10</w:t>
      </w:r>
      <w:proofErr w:type="gramEnd"/>
      <w:r w:rsidRPr="00105C35">
        <w:rPr>
          <w:sz w:val="16"/>
        </w:rPr>
        <w:t xml:space="preserve"> </w:t>
      </w:r>
      <w:r w:rsidRPr="00F76A04">
        <w:rPr>
          <w:rStyle w:val="StyleUnderline"/>
        </w:rPr>
        <w:t>Obesity</w:t>
      </w:r>
      <w:r w:rsidRPr="00105C35">
        <w:rPr>
          <w:sz w:val="16"/>
        </w:rPr>
        <w:t xml:space="preserve"> also </w:t>
      </w:r>
      <w:r w:rsidRPr="00F76A04">
        <w:rPr>
          <w:rStyle w:val="StyleUnderline"/>
        </w:rPr>
        <w:t>poses serious challenges to the nation's economy</w:t>
      </w:r>
      <w:r w:rsidRPr="00105C35">
        <w:rPr>
          <w:sz w:val="16"/>
        </w:rPr>
        <w:t xml:space="preserve"> </w:t>
      </w:r>
      <w:r w:rsidRPr="00F76A04">
        <w:rPr>
          <w:rStyle w:val="StyleUnderline"/>
        </w:rPr>
        <w:t>by costing employers billions</w:t>
      </w:r>
      <w:r w:rsidRPr="00105C35">
        <w:rPr>
          <w:sz w:val="16"/>
        </w:rPr>
        <w:t xml:space="preserve"> of dollars annually </w:t>
      </w:r>
      <w:r w:rsidRPr="00F76A04">
        <w:rPr>
          <w:rStyle w:val="StyleUnderline"/>
        </w:rPr>
        <w:t>in health care expenditures, lower</w:t>
      </w:r>
      <w:r w:rsidRPr="00105C35">
        <w:rPr>
          <w:sz w:val="16"/>
        </w:rPr>
        <w:t xml:space="preserve"> worker </w:t>
      </w:r>
      <w:r w:rsidRPr="00F76A04">
        <w:rPr>
          <w:rStyle w:val="StyleUnderline"/>
        </w:rPr>
        <w:t>productivity, and an increase in workers' compensation claims</w:t>
      </w:r>
      <w:r w:rsidRPr="00105C35">
        <w:rPr>
          <w:sz w:val="16"/>
        </w:rPr>
        <w:t xml:space="preserve">. n11 "Government expenditures on health care through Medicare, Medicaid, and other social programs, already rising at a rate that far outpaces inflation, are significantly higher and will only increase further due to rising obesity rates." n12 </w:t>
      </w:r>
      <w:r w:rsidRPr="00F76A04">
        <w:rPr>
          <w:rStyle w:val="StyleUnderline"/>
        </w:rPr>
        <w:t>The rising health care expenditures will soon leave little room for anything else - including the U.S. military</w:t>
      </w:r>
      <w:r w:rsidRPr="00105C35">
        <w:rPr>
          <w:sz w:val="16"/>
        </w:rPr>
        <w:t xml:space="preserve">. </w:t>
      </w:r>
      <w:r w:rsidRPr="00F76A04">
        <w:rPr>
          <w:rStyle w:val="StyleUnderline"/>
        </w:rPr>
        <w:t>As such, if America's</w:t>
      </w:r>
      <w:r w:rsidRPr="00105C35">
        <w:rPr>
          <w:sz w:val="16"/>
        </w:rPr>
        <w:t xml:space="preserve"> overweight and </w:t>
      </w:r>
      <w:r w:rsidRPr="00F76A04">
        <w:rPr>
          <w:rStyle w:val="StyleUnderline"/>
        </w:rPr>
        <w:t>obesity crisis is not</w:t>
      </w:r>
      <w:r w:rsidRPr="00105C35">
        <w:rPr>
          <w:sz w:val="16"/>
        </w:rPr>
        <w:t xml:space="preserve"> only halted but </w:t>
      </w:r>
      <w:r w:rsidRPr="00F76A04">
        <w:rPr>
          <w:rStyle w:val="StyleUnderline"/>
        </w:rPr>
        <w:t>reversed, she will soon find herself with bigger problems than jeans not fitting</w:t>
      </w:r>
      <w:r w:rsidRPr="00105C35">
        <w:rPr>
          <w:sz w:val="16"/>
        </w:rPr>
        <w:t xml:space="preserve"> anymore. As a result, </w:t>
      </w:r>
      <w:r w:rsidRPr="00F76A04">
        <w:rPr>
          <w:rStyle w:val="StyleUnderline"/>
        </w:rPr>
        <w:t>the Pentagon has declared the obesity epidemic to be a serious national security issue.</w:t>
      </w:r>
      <w:r w:rsidRPr="00105C35">
        <w:rPr>
          <w:sz w:val="16"/>
        </w:rPr>
        <w:t xml:space="preserve"> </w:t>
      </w:r>
      <w:proofErr w:type="gramStart"/>
      <w:r w:rsidRPr="00105C35">
        <w:rPr>
          <w:sz w:val="16"/>
        </w:rPr>
        <w:t>n13</w:t>
      </w:r>
      <w:proofErr w:type="gramEnd"/>
      <w:r w:rsidRPr="00105C35">
        <w:rPr>
          <w:sz w:val="16"/>
        </w:rPr>
        <w:t xml:space="preserve"> </w:t>
      </w:r>
      <w:r w:rsidRPr="00F76A04">
        <w:rPr>
          <w:rStyle w:val="StyleUnderline"/>
        </w:rPr>
        <w:t>The Department of Defense has even gone so far as to claim that a fit fighting force is the key to national security.</w:t>
      </w:r>
      <w:r w:rsidRPr="00105C35">
        <w:rPr>
          <w:sz w:val="16"/>
        </w:rPr>
        <w:t xml:space="preserve"> </w:t>
      </w:r>
      <w:proofErr w:type="gramStart"/>
      <w:r w:rsidRPr="00105C35">
        <w:rPr>
          <w:sz w:val="16"/>
        </w:rPr>
        <w:t>n14</w:t>
      </w:r>
      <w:proofErr w:type="gramEnd"/>
      <w:r w:rsidRPr="00105C35">
        <w:rPr>
          <w:sz w:val="16"/>
        </w:rPr>
        <w:t xml:space="preserve"> To help combat the problem, many legal scholars, nutritionists, and doctors have devised a multitude of potential solutions. Changing the way people view food, taxation-based remedies, outright food bans, and redistribution of farming subsidies are among many promising solutions proposed. </w:t>
      </w:r>
      <w:proofErr w:type="gramStart"/>
      <w:r w:rsidRPr="00105C35">
        <w:rPr>
          <w:sz w:val="16"/>
        </w:rPr>
        <w:t>n15</w:t>
      </w:r>
      <w:proofErr w:type="gramEnd"/>
      <w:r w:rsidRPr="00105C35">
        <w:rPr>
          <w:sz w:val="16"/>
        </w:rPr>
        <w:t xml:space="preserve"> However, in order for these solutions to gain the kind of traction needed to be successful, </w:t>
      </w:r>
      <w:r w:rsidRPr="00F76A04">
        <w:rPr>
          <w:rStyle w:val="StyleUnderline"/>
        </w:rPr>
        <w:t>the conversation surrounding obesity should be reframed as a national security issue. Consistently reframing the obesity crisis as a matter of national security may allow some proposed solutions to be implemented on a national scale.</w:t>
      </w:r>
      <w:r w:rsidRPr="00105C35">
        <w:rPr>
          <w:sz w:val="16"/>
        </w:rPr>
        <w:t xml:space="preserve"> The recent [*23] terrorist attacks in France and San Bernardino have only heightened people's fears and concerns over national security issues. </w:t>
      </w:r>
      <w:proofErr w:type="gramStart"/>
      <w:r w:rsidRPr="00105C35">
        <w:rPr>
          <w:sz w:val="16"/>
        </w:rPr>
        <w:t>n16</w:t>
      </w:r>
      <w:proofErr w:type="gramEnd"/>
      <w:r w:rsidRPr="00105C35">
        <w:rPr>
          <w:sz w:val="16"/>
        </w:rPr>
        <w:t xml:space="preserve"> </w:t>
      </w:r>
      <w:r w:rsidRPr="00F76A04">
        <w:rPr>
          <w:rStyle w:val="StyleUnderline"/>
        </w:rPr>
        <w:t>Simply put, when issues are framed from a national security perspective, they are taken more seriously</w:t>
      </w:r>
      <w:r w:rsidRPr="00105C35">
        <w:rPr>
          <w:sz w:val="16"/>
        </w:rPr>
        <w:t xml:space="preserve">, both by the public at large and by state and local governments. Precedent reveals that food has been a major national security concern in the past. n17 </w:t>
      </w:r>
      <w:r w:rsidRPr="00105C35">
        <w:rPr>
          <w:rStyle w:val="StyleUnderline"/>
        </w:rPr>
        <w:t>America's school lunch program arose during World War II</w:t>
      </w:r>
      <w:r w:rsidRPr="00105C35">
        <w:rPr>
          <w:sz w:val="16"/>
        </w:rPr>
        <w:t xml:space="preserve"> as government leaders had the opposite concerns of today, </w:t>
      </w:r>
      <w:r w:rsidRPr="00105C35">
        <w:rPr>
          <w:rStyle w:val="StyleUnderline"/>
        </w:rPr>
        <w:t>fearing that America's children would be under-nourished and</w:t>
      </w:r>
      <w:r w:rsidRPr="00105C35">
        <w:rPr>
          <w:sz w:val="16"/>
        </w:rPr>
        <w:t xml:space="preserve">, thus, </w:t>
      </w:r>
      <w:r w:rsidRPr="00105C35">
        <w:rPr>
          <w:rStyle w:val="StyleUnderline"/>
        </w:rPr>
        <w:t>not strong enough</w:t>
      </w:r>
      <w:r w:rsidRPr="00105C35">
        <w:rPr>
          <w:sz w:val="16"/>
        </w:rPr>
        <w:t xml:space="preserve"> or big enough </w:t>
      </w:r>
      <w:r w:rsidRPr="00105C35">
        <w:rPr>
          <w:rStyle w:val="StyleUnderline"/>
        </w:rPr>
        <w:t>to defend the nation</w:t>
      </w:r>
      <w:r w:rsidRPr="00105C35">
        <w:rPr>
          <w:sz w:val="16"/>
        </w:rPr>
        <w:t xml:space="preserve">. </w:t>
      </w:r>
      <w:proofErr w:type="gramStart"/>
      <w:r w:rsidRPr="00105C35">
        <w:rPr>
          <w:sz w:val="16"/>
        </w:rPr>
        <w:t>n18</w:t>
      </w:r>
      <w:proofErr w:type="gramEnd"/>
      <w:r w:rsidRPr="00105C35">
        <w:rPr>
          <w:sz w:val="16"/>
        </w:rPr>
        <w:t xml:space="preserve"> In turn, the government developed and implemented the most comprehensive school lunch program in American history. </w:t>
      </w:r>
      <w:proofErr w:type="gramStart"/>
      <w:r w:rsidRPr="00105C35">
        <w:rPr>
          <w:sz w:val="16"/>
        </w:rPr>
        <w:t>n19</w:t>
      </w:r>
      <w:proofErr w:type="gramEnd"/>
      <w:r w:rsidRPr="00105C35">
        <w:rPr>
          <w:sz w:val="16"/>
        </w:rPr>
        <w:t xml:space="preserve"> </w:t>
      </w:r>
      <w:r w:rsidRPr="00105C35">
        <w:rPr>
          <w:rStyle w:val="StyleUnderline"/>
        </w:rPr>
        <w:t>Now, America faces the reverse problem</w:t>
      </w:r>
      <w:r w:rsidRPr="00105C35">
        <w:rPr>
          <w:sz w:val="16"/>
        </w:rPr>
        <w:t xml:space="preserve">, and though noble efforts have been made to reform the school lunch program, broader measures must be taken to deal with America's growing problem. </w:t>
      </w:r>
      <w:proofErr w:type="gramStart"/>
      <w:r w:rsidRPr="00105C35">
        <w:rPr>
          <w:sz w:val="16"/>
        </w:rPr>
        <w:t>n20</w:t>
      </w:r>
      <w:proofErr w:type="gramEnd"/>
      <w:r w:rsidRPr="00105C35">
        <w:rPr>
          <w:sz w:val="16"/>
        </w:rPr>
        <w:t xml:space="preserve"> Thus, the first two sections of this Article reframe the obesity crisis in terms of national security. The first section focuses on the obesity problem and how it relates to the lack of American troops. </w:t>
      </w:r>
      <w:r w:rsidRPr="00105C35">
        <w:rPr>
          <w:rStyle w:val="StyleUnderline"/>
        </w:rPr>
        <w:t xml:space="preserve">Without enough troops to fight, how can America effectively defend itself and remain a world power? </w:t>
      </w:r>
      <w:r w:rsidRPr="00105C35">
        <w:rPr>
          <w:sz w:val="16"/>
        </w:rPr>
        <w:t xml:space="preserve">This Article's second section explores the rising health care costs associated with the "growing" nation. </w:t>
      </w:r>
      <w:r w:rsidRPr="00105C35">
        <w:rPr>
          <w:rStyle w:val="StyleUnderline"/>
        </w:rPr>
        <w:t xml:space="preserve">If overweight and obesity rates do not substantially decrease, America will have little money </w:t>
      </w:r>
      <w:proofErr w:type="spellStart"/>
      <w:r w:rsidRPr="00105C35">
        <w:rPr>
          <w:rStyle w:val="StyleUnderline"/>
        </w:rPr>
        <w:t>leftover</w:t>
      </w:r>
      <w:proofErr w:type="spellEnd"/>
      <w:r w:rsidRPr="00105C35">
        <w:rPr>
          <w:rStyle w:val="StyleUnderline"/>
        </w:rPr>
        <w:t xml:space="preserve"> for anything else, including the defense of the nation</w:t>
      </w:r>
      <w:r w:rsidRPr="00105C35">
        <w:rPr>
          <w:sz w:val="16"/>
        </w:rPr>
        <w:t xml:space="preserve">. The final section of this Article examines several of the most viable potential legal solutions to the obesity crisis. From attempts to restrict marketing that implicate the First Amendment, to taxing sugar, and even to the Federal Drug Administration's (FDA) recent ban of trans-fats, solving the nation's obesity crisis is fraught with substantive and legal challenges. </w:t>
      </w:r>
      <w:r w:rsidRPr="00105C35">
        <w:rPr>
          <w:rStyle w:val="StyleUnderline"/>
        </w:rPr>
        <w:lastRenderedPageBreak/>
        <w:t>Reframing the discussion to one of national security should help overcome these challenges by garnering more public and political support for fixing America's obesity crisis.</w:t>
      </w:r>
      <w:r w:rsidRPr="00105C35">
        <w:rPr>
          <w:sz w:val="16"/>
        </w:rPr>
        <w:t xml:space="preserve"> </w:t>
      </w:r>
      <w:r w:rsidRPr="00105C35">
        <w:rPr>
          <w:rStyle w:val="StyleUnderline"/>
        </w:rPr>
        <w:t>Without a substantial change in Americans' weight, the continued safety and viability of the nation is in jeopardy</w:t>
      </w:r>
      <w:r w:rsidRPr="00105C35">
        <w:rPr>
          <w:sz w:val="16"/>
        </w:rPr>
        <w:t>.</w:t>
      </w:r>
    </w:p>
    <w:p w:rsidR="004826D2" w:rsidRDefault="004826D2" w:rsidP="004826D2"/>
    <w:p w:rsidR="00382C62" w:rsidRDefault="00382C62" w:rsidP="004826D2"/>
    <w:p w:rsidR="00382C62" w:rsidRDefault="00382C62" w:rsidP="00382C62">
      <w:pPr>
        <w:pStyle w:val="Heading3"/>
      </w:pPr>
      <w:r>
        <w:lastRenderedPageBreak/>
        <w:t>Healthcare Costs Rising</w:t>
      </w:r>
    </w:p>
    <w:p w:rsidR="00382C62" w:rsidRDefault="00382C62" w:rsidP="00382C62"/>
    <w:p w:rsidR="00382C62" w:rsidRDefault="00382C62" w:rsidP="00382C62"/>
    <w:p w:rsidR="00382C62" w:rsidRDefault="00382C62" w:rsidP="00382C62"/>
    <w:p w:rsidR="00382C62" w:rsidRDefault="00382C62" w:rsidP="00382C62">
      <w:pPr>
        <w:pStyle w:val="Heading4"/>
      </w:pPr>
      <w:r>
        <w:t>Healthcare spending sky rocketing</w:t>
      </w:r>
    </w:p>
    <w:p w:rsidR="00382C62" w:rsidRDefault="00382C62" w:rsidP="00382C62">
      <w:r w:rsidRPr="005D747A">
        <w:rPr>
          <w:rStyle w:val="Style13ptBold"/>
        </w:rPr>
        <w:t>Leonard 16 – US. News Health Reporter</w:t>
      </w:r>
      <w:r>
        <w:t xml:space="preserve"> [Kimberly Leonard, For the First Time, Health Care Spending Higher than Social Security, Jan. 25, 2016, </w:t>
      </w:r>
      <w:hyperlink r:id="rId15" w:history="1">
        <w:r w:rsidRPr="00301EE8">
          <w:rPr>
            <w:rStyle w:val="Hyperlink"/>
          </w:rPr>
          <w:t>https://www.usnews.com/news/articles/2016-01-25/health-care-programs-contribute-to-increasing-federal-deficit</w:t>
        </w:r>
      </w:hyperlink>
      <w:r>
        <w:rPr>
          <w:rStyle w:val="Hyperlink"/>
        </w:rPr>
        <w:t>]</w:t>
      </w:r>
    </w:p>
    <w:p w:rsidR="00382C62" w:rsidRDefault="00382C62" w:rsidP="00382C62"/>
    <w:p w:rsidR="00382C62" w:rsidRPr="005D747A" w:rsidRDefault="00382C62" w:rsidP="00382C62">
      <w:pPr>
        <w:rPr>
          <w:sz w:val="16"/>
        </w:rPr>
      </w:pPr>
      <w:r w:rsidRPr="00AF68E7">
        <w:rPr>
          <w:rStyle w:val="StyleUnderline"/>
        </w:rPr>
        <w:t xml:space="preserve">The federal government spent more on health care in 2015 than </w:t>
      </w:r>
      <w:r w:rsidRPr="005D747A">
        <w:rPr>
          <w:sz w:val="16"/>
        </w:rPr>
        <w:t xml:space="preserve">on </w:t>
      </w:r>
      <w:r w:rsidRPr="00AF68E7">
        <w:rPr>
          <w:rStyle w:val="StyleUnderline"/>
        </w:rPr>
        <w:t>Social Security for the first time</w:t>
      </w:r>
      <w:r w:rsidRPr="005D747A">
        <w:rPr>
          <w:sz w:val="16"/>
        </w:rPr>
        <w:t xml:space="preserve"> ever. So finds the Congressional Budget Office, the government’s nonpartisan scorekeeping agency, in a 200-page report it released about fiscal 2015, which ended Sept. 30. The federal government spent $882 billion on Social Security, compared with </w:t>
      </w:r>
      <w:r w:rsidRPr="00AF68E7">
        <w:rPr>
          <w:rStyle w:val="StyleUnderline"/>
        </w:rPr>
        <w:t>$936 billion in spending</w:t>
      </w:r>
      <w:r w:rsidRPr="005D747A">
        <w:rPr>
          <w:sz w:val="16"/>
        </w:rPr>
        <w:t xml:space="preserve"> </w:t>
      </w:r>
      <w:r w:rsidRPr="00AF68E7">
        <w:rPr>
          <w:rStyle w:val="StyleUnderline"/>
        </w:rPr>
        <w:t>on health care programs</w:t>
      </w:r>
      <w:r w:rsidRPr="005D747A">
        <w:rPr>
          <w:sz w:val="16"/>
        </w:rPr>
        <w:t xml:space="preserve">, including Medicare, Medicaid, the Children’s Health Insurance Program and tax subsidies that help people pay for private health plans under Obamacare. </w:t>
      </w:r>
      <w:r w:rsidRPr="005D747A">
        <w:rPr>
          <w:rStyle w:val="StyleUnderline"/>
        </w:rPr>
        <w:t>The total represents a 13 percent jump in health care spending</w:t>
      </w:r>
      <w:r w:rsidRPr="005D747A">
        <w:rPr>
          <w:sz w:val="16"/>
        </w:rPr>
        <w:t xml:space="preserve"> from fiscal 2014, according to the report. </w:t>
      </w:r>
      <w:r w:rsidRPr="005D747A">
        <w:rPr>
          <w:rStyle w:val="StyleUnderline"/>
        </w:rPr>
        <w:t>Medicaid spending accounted for the largest increase in growth, at 16 percent</w:t>
      </w:r>
      <w:r w:rsidRPr="005D747A">
        <w:rPr>
          <w:sz w:val="16"/>
        </w:rPr>
        <w:t xml:space="preserve"> or by $48 billion, because of the 30 states and District of Columbia that expanded the program to 9.6 million more enrollees under Obamacare. Authors of the report warn that the federal budget deficit will increase in relation to the size of the economy for the first time since effects of the Great Recession began in 2009, projecting that the 2016 budget deficit will reach $544 billion, or $105 billion more than the previous year. The projected deficit would increase debt held by the public to 76 percent of gross domestic product by the end of 2016. </w:t>
      </w:r>
      <w:r w:rsidRPr="005D747A">
        <w:rPr>
          <w:rStyle w:val="StyleUnderline"/>
        </w:rPr>
        <w:t>If</w:t>
      </w:r>
      <w:r w:rsidRPr="005D747A">
        <w:rPr>
          <w:sz w:val="16"/>
        </w:rPr>
        <w:t xml:space="preserve"> laws around federal </w:t>
      </w:r>
      <w:r w:rsidRPr="005D747A">
        <w:rPr>
          <w:rStyle w:val="StyleUnderline"/>
        </w:rPr>
        <w:t>programs remain unchanged</w:t>
      </w:r>
      <w:r w:rsidRPr="005D747A">
        <w:rPr>
          <w:sz w:val="16"/>
        </w:rPr>
        <w:t xml:space="preserve">, authors of the report write, the </w:t>
      </w:r>
      <w:r w:rsidRPr="005D747A">
        <w:rPr>
          <w:rStyle w:val="StyleUnderline"/>
        </w:rPr>
        <w:t>deficit will continue</w:t>
      </w:r>
      <w:r w:rsidRPr="005D747A">
        <w:rPr>
          <w:sz w:val="16"/>
        </w:rPr>
        <w:t xml:space="preserve"> </w:t>
      </w:r>
      <w:r w:rsidRPr="005D747A">
        <w:rPr>
          <w:rStyle w:val="StyleUnderline"/>
        </w:rPr>
        <w:t>to grow</w:t>
      </w:r>
      <w:r w:rsidRPr="005D747A">
        <w:rPr>
          <w:sz w:val="16"/>
        </w:rPr>
        <w:t xml:space="preserve"> over the next 10 years, </w:t>
      </w:r>
      <w:r w:rsidRPr="005D747A">
        <w:rPr>
          <w:rStyle w:val="StyleUnderline"/>
        </w:rPr>
        <w:t>becoming even larger than its average</w:t>
      </w:r>
      <w:r w:rsidRPr="005D747A">
        <w:rPr>
          <w:sz w:val="16"/>
        </w:rPr>
        <w:t xml:space="preserve"> during the past 50 years. </w:t>
      </w:r>
      <w:r w:rsidRPr="005D747A">
        <w:rPr>
          <w:rStyle w:val="StyleUnderline"/>
        </w:rPr>
        <w:t>Health care programs are projected to total 5.5 percent of GDP in 2016 and to grow quickly</w:t>
      </w:r>
      <w:r w:rsidRPr="005D747A">
        <w:rPr>
          <w:sz w:val="16"/>
        </w:rPr>
        <w:t xml:space="preserve"> in subsequent years, </w:t>
      </w:r>
      <w:r w:rsidRPr="005D747A">
        <w:rPr>
          <w:rStyle w:val="StyleUnderline"/>
        </w:rPr>
        <w:t>reaching 6.6 percent of GDP in 2026</w:t>
      </w:r>
      <w:r w:rsidRPr="005D747A">
        <w:rPr>
          <w:sz w:val="16"/>
        </w:rPr>
        <w:t>. Medicare is projected to account for about three-quarters of that growth as the baby boomer population continues to age into the program.</w:t>
      </w:r>
    </w:p>
    <w:p w:rsidR="00382C62" w:rsidRDefault="00382C62" w:rsidP="00382C62"/>
    <w:p w:rsidR="00382C62" w:rsidRDefault="00382C62" w:rsidP="00382C62">
      <w:pPr>
        <w:pStyle w:val="Heading3"/>
      </w:pPr>
      <w:r>
        <w:lastRenderedPageBreak/>
        <w:t>Healthcare Increasing National Debt</w:t>
      </w:r>
    </w:p>
    <w:p w:rsidR="00382C62" w:rsidRDefault="00382C62" w:rsidP="00382C62"/>
    <w:p w:rsidR="00382C62" w:rsidRDefault="00382C62" w:rsidP="00382C62"/>
    <w:p w:rsidR="00382C62" w:rsidRDefault="00382C62" w:rsidP="00382C62"/>
    <w:p w:rsidR="00382C62" w:rsidRDefault="00382C62" w:rsidP="00382C62">
      <w:pPr>
        <w:pStyle w:val="Heading4"/>
      </w:pPr>
      <w:r>
        <w:t>Healthcare spending responsible for growing debt</w:t>
      </w:r>
    </w:p>
    <w:p w:rsidR="00382C62" w:rsidRDefault="00382C62" w:rsidP="00382C62">
      <w:proofErr w:type="spellStart"/>
      <w:r w:rsidRPr="0081580F">
        <w:rPr>
          <w:rStyle w:val="Style13ptBold"/>
        </w:rPr>
        <w:t>Spross</w:t>
      </w:r>
      <w:proofErr w:type="spellEnd"/>
      <w:r w:rsidRPr="0081580F">
        <w:rPr>
          <w:rStyle w:val="Style13ptBold"/>
        </w:rPr>
        <w:t xml:space="preserve"> 12 – Think Progress staff</w:t>
      </w:r>
      <w:r>
        <w:t xml:space="preserve"> [Jeff </w:t>
      </w:r>
      <w:proofErr w:type="spellStart"/>
      <w:r>
        <w:t>Spross</w:t>
      </w:r>
      <w:proofErr w:type="spellEnd"/>
      <w:r>
        <w:t xml:space="preserve">, How Rising Health Care Costs Impact </w:t>
      </w:r>
      <w:proofErr w:type="gramStart"/>
      <w:r>
        <w:t>The</w:t>
      </w:r>
      <w:proofErr w:type="gramEnd"/>
      <w:r>
        <w:t xml:space="preserve"> National Budget, Oct 22, 2012, </w:t>
      </w:r>
      <w:hyperlink r:id="rId16" w:history="1">
        <w:r w:rsidRPr="00301EE8">
          <w:rPr>
            <w:rStyle w:val="Hyperlink"/>
          </w:rPr>
          <w:t>https://thinkprogress.org/how-rising-health-care-costs-impact-the-national-budget-14c0ed5032e8</w:t>
        </w:r>
      </w:hyperlink>
      <w:r>
        <w:rPr>
          <w:rStyle w:val="Hyperlink"/>
        </w:rPr>
        <w:t>]</w:t>
      </w:r>
    </w:p>
    <w:p w:rsidR="00382C62" w:rsidRDefault="00382C62" w:rsidP="00382C62"/>
    <w:p w:rsidR="00382C62" w:rsidRPr="0081580F" w:rsidRDefault="00382C62" w:rsidP="00382C62">
      <w:pPr>
        <w:rPr>
          <w:sz w:val="16"/>
        </w:rPr>
      </w:pPr>
      <w:r w:rsidRPr="0081580F">
        <w:rPr>
          <w:rStyle w:val="StyleUnderline"/>
        </w:rPr>
        <w:t>The defining problem of the</w:t>
      </w:r>
      <w:r w:rsidRPr="0081580F">
        <w:rPr>
          <w:sz w:val="16"/>
        </w:rPr>
        <w:t xml:space="preserve"> United States </w:t>
      </w:r>
      <w:r w:rsidRPr="0081580F">
        <w:rPr>
          <w:rStyle w:val="StyleUnderline"/>
        </w:rPr>
        <w:t>federal budget is</w:t>
      </w:r>
      <w:r w:rsidRPr="0081580F">
        <w:rPr>
          <w:sz w:val="16"/>
        </w:rPr>
        <w:t xml:space="preserve"> </w:t>
      </w:r>
      <w:r w:rsidRPr="0081580F">
        <w:rPr>
          <w:rStyle w:val="StyleUnderline"/>
        </w:rPr>
        <w:t>that</w:t>
      </w:r>
      <w:r w:rsidRPr="0081580F">
        <w:rPr>
          <w:sz w:val="16"/>
        </w:rPr>
        <w:t xml:space="preserve"> </w:t>
      </w:r>
      <w:r w:rsidRPr="0081580F">
        <w:rPr>
          <w:rStyle w:val="StyleUnderline"/>
        </w:rPr>
        <w:t>the cost of health care is growing</w:t>
      </w:r>
      <w:r w:rsidRPr="0081580F">
        <w:rPr>
          <w:sz w:val="16"/>
        </w:rPr>
        <w:t xml:space="preserve"> </w:t>
      </w:r>
      <w:r w:rsidRPr="0081580F">
        <w:rPr>
          <w:rStyle w:val="StyleUnderline"/>
        </w:rPr>
        <w:t>much faster than</w:t>
      </w:r>
      <w:r w:rsidRPr="0081580F">
        <w:rPr>
          <w:sz w:val="16"/>
        </w:rPr>
        <w:t xml:space="preserve"> prices in </w:t>
      </w:r>
      <w:r w:rsidRPr="0081580F">
        <w:rPr>
          <w:rStyle w:val="StyleUnderline"/>
        </w:rPr>
        <w:t>the overall economy</w:t>
      </w:r>
      <w:r w:rsidRPr="0081580F">
        <w:rPr>
          <w:sz w:val="16"/>
        </w:rPr>
        <w:t xml:space="preserve">. </w:t>
      </w:r>
      <w:r w:rsidRPr="0081580F">
        <w:rPr>
          <w:rStyle w:val="StyleUnderline"/>
        </w:rPr>
        <w:t>The result is that Medicare and</w:t>
      </w:r>
      <w:r w:rsidRPr="0081580F">
        <w:rPr>
          <w:sz w:val="16"/>
        </w:rPr>
        <w:t xml:space="preserve">, to a lesser extent, </w:t>
      </w:r>
      <w:r w:rsidRPr="0081580F">
        <w:rPr>
          <w:rStyle w:val="StyleUnderline"/>
        </w:rPr>
        <w:t>Medicaid</w:t>
      </w:r>
      <w:r w:rsidRPr="0081580F">
        <w:rPr>
          <w:sz w:val="16"/>
        </w:rPr>
        <w:t> — the two programs dedicated to providing their enrollees with health coverage — </w:t>
      </w:r>
      <w:r w:rsidRPr="0081580F">
        <w:rPr>
          <w:rStyle w:val="StyleUnderline"/>
        </w:rPr>
        <w:t>become</w:t>
      </w:r>
      <w:r w:rsidRPr="0081580F">
        <w:rPr>
          <w:sz w:val="16"/>
        </w:rPr>
        <w:t xml:space="preserve"> </w:t>
      </w:r>
      <w:r w:rsidRPr="0081580F">
        <w:rPr>
          <w:rStyle w:val="StyleUnderline"/>
        </w:rPr>
        <w:t>more expensive each year</w:t>
      </w:r>
      <w:r w:rsidRPr="0081580F">
        <w:rPr>
          <w:sz w:val="16"/>
        </w:rPr>
        <w:t xml:space="preserve"> even when the benefit packages they provide remain the same. </w:t>
      </w:r>
      <w:r w:rsidRPr="0081580F">
        <w:rPr>
          <w:rStyle w:val="StyleUnderline"/>
        </w:rPr>
        <w:t>Buying the same amount of health care is costing</w:t>
      </w:r>
      <w:r w:rsidRPr="0081580F">
        <w:rPr>
          <w:sz w:val="16"/>
        </w:rPr>
        <w:t xml:space="preserve"> the two programs ever </w:t>
      </w:r>
      <w:r w:rsidRPr="0081580F">
        <w:rPr>
          <w:rStyle w:val="StyleUnderline"/>
        </w:rPr>
        <w:t>more</w:t>
      </w:r>
      <w:r w:rsidRPr="0081580F">
        <w:rPr>
          <w:sz w:val="16"/>
        </w:rPr>
        <w:t xml:space="preserve"> money, </w:t>
      </w:r>
      <w:r w:rsidRPr="0081580F">
        <w:rPr>
          <w:rStyle w:val="StyleUnderline"/>
        </w:rPr>
        <w:t>and</w:t>
      </w:r>
      <w:r w:rsidRPr="0081580F">
        <w:rPr>
          <w:sz w:val="16"/>
        </w:rPr>
        <w:t xml:space="preserve"> that cost </w:t>
      </w:r>
      <w:r w:rsidRPr="0081580F">
        <w:rPr>
          <w:rStyle w:val="StyleUnderline"/>
        </w:rPr>
        <w:t>is rising faster</w:t>
      </w:r>
      <w:r w:rsidRPr="0081580F">
        <w:rPr>
          <w:sz w:val="16"/>
        </w:rPr>
        <w:t xml:space="preserve"> </w:t>
      </w:r>
      <w:r w:rsidRPr="0081580F">
        <w:rPr>
          <w:rStyle w:val="StyleUnderline"/>
        </w:rPr>
        <w:t>than the increased tax revenue</w:t>
      </w:r>
      <w:r w:rsidRPr="0081580F">
        <w:rPr>
          <w:sz w:val="16"/>
        </w:rPr>
        <w:t xml:space="preserve"> the government receives each year due to economic growth. Today, the Incidental Economist flagged a remarkable set of graphs from Robert </w:t>
      </w:r>
      <w:proofErr w:type="spellStart"/>
      <w:r w:rsidRPr="0081580F">
        <w:rPr>
          <w:sz w:val="16"/>
        </w:rPr>
        <w:t>Dittmars</w:t>
      </w:r>
      <w:proofErr w:type="spellEnd"/>
      <w:r w:rsidRPr="0081580F">
        <w:rPr>
          <w:sz w:val="16"/>
        </w:rPr>
        <w:t xml:space="preserve"> at McSweeney’s that attempt to identify just how much </w:t>
      </w:r>
      <w:r w:rsidRPr="0081580F">
        <w:rPr>
          <w:rStyle w:val="StyleUnderline"/>
        </w:rPr>
        <w:t>this</w:t>
      </w:r>
      <w:r w:rsidRPr="0081580F">
        <w:rPr>
          <w:sz w:val="16"/>
        </w:rPr>
        <w:t xml:space="preserve"> specific problem </w:t>
      </w:r>
      <w:r w:rsidRPr="0081580F">
        <w:rPr>
          <w:rStyle w:val="StyleUnderline"/>
        </w:rPr>
        <w:t xml:space="preserve">has contributed to the country’s deficit spending. </w:t>
      </w:r>
      <w:proofErr w:type="spellStart"/>
      <w:r w:rsidRPr="0081580F">
        <w:rPr>
          <w:sz w:val="16"/>
        </w:rPr>
        <w:t>Dittmars</w:t>
      </w:r>
      <w:proofErr w:type="spellEnd"/>
      <w:r w:rsidRPr="0081580F">
        <w:rPr>
          <w:sz w:val="16"/>
        </w:rPr>
        <w:t xml:space="preserve"> calculated what annual deficits (the blue line) and the national debt (the green line) would look like without health care costs factored in. When the lines go above zero the nation is running a surplus, and when they go below zero we’re adding to the debt: </w:t>
      </w:r>
      <w:r w:rsidRPr="0081580F">
        <w:rPr>
          <w:rStyle w:val="StyleUnderline"/>
        </w:rPr>
        <w:t>A few points emerge</w:t>
      </w:r>
      <w:r w:rsidRPr="0081580F">
        <w:rPr>
          <w:sz w:val="16"/>
        </w:rPr>
        <w:t xml:space="preserve"> from this graph concerning what our budget situation would have looked like if it weren’t for the rising trend in health care costs: </w:t>
      </w:r>
      <w:r w:rsidRPr="0081580F">
        <w:rPr>
          <w:rStyle w:val="StyleUnderline"/>
        </w:rPr>
        <w:t>The debt was largely created under Reagan and solved under Clinton</w:t>
      </w:r>
      <w:r w:rsidRPr="0081580F">
        <w:rPr>
          <w:sz w:val="16"/>
        </w:rPr>
        <w:t xml:space="preserve">. Prior to 1980, annual budgets were balanced and the debt level was stable. Deficits and the debt then began to significantly increase, until we swung up into massive budget surpluses in the </w:t>
      </w:r>
      <w:proofErr w:type="spellStart"/>
      <w:r w:rsidRPr="0081580F">
        <w:rPr>
          <w:sz w:val="16"/>
        </w:rPr>
        <w:t>mid 1990s</w:t>
      </w:r>
      <w:proofErr w:type="spellEnd"/>
      <w:r w:rsidRPr="0081580F">
        <w:rPr>
          <w:sz w:val="16"/>
        </w:rPr>
        <w:t xml:space="preserve">. In fact, </w:t>
      </w:r>
      <w:r w:rsidRPr="0081580F">
        <w:rPr>
          <w:rStyle w:val="StyleUnderline"/>
        </w:rPr>
        <w:t>the Clinton-era correction was overkill</w:t>
      </w:r>
      <w:r w:rsidRPr="0081580F">
        <w:rPr>
          <w:sz w:val="16"/>
        </w:rPr>
        <w:t xml:space="preserve"> — the green line of cumulative debt goes well above zero. But since there’s no such thing as “positive” debt, that would’ve just meant more revenue left over for other programs to invest in the country’s needs. Obama would’ve started from a much better budget position. While our deficits since the recession have been entirely necessary in order to support the struggling economy, their size has been alarming. But if it hadn’t been for health care costs, Obama’s deficits would’ve been smaller by several hunted billion dollars. He also would’ve started with a debt level essentially at zero, rather than being forced to add his deficits to an already sizeable debt problem. We wouldn’t have unsustainable government spending. Under </w:t>
      </w:r>
      <w:proofErr w:type="spellStart"/>
      <w:r w:rsidRPr="0081580F">
        <w:rPr>
          <w:sz w:val="16"/>
        </w:rPr>
        <w:t>Dittmar’s</w:t>
      </w:r>
      <w:proofErr w:type="spellEnd"/>
      <w:r w:rsidRPr="0081580F">
        <w:rPr>
          <w:sz w:val="16"/>
        </w:rPr>
        <w:t xml:space="preserve"> calculations, debt increases were only a problem when the twin GOP goals of tax cuts and military spending got out of hand. And they were easily </w:t>
      </w:r>
      <w:proofErr w:type="spellStart"/>
      <w:r w:rsidRPr="0081580F">
        <w:rPr>
          <w:sz w:val="16"/>
        </w:rPr>
        <w:t>reigned</w:t>
      </w:r>
      <w:proofErr w:type="spellEnd"/>
      <w:r w:rsidRPr="0081580F">
        <w:rPr>
          <w:sz w:val="16"/>
        </w:rPr>
        <w:t xml:space="preserve"> in by subsequent budget corrections. Which means that </w:t>
      </w:r>
      <w:r w:rsidRPr="0081580F">
        <w:rPr>
          <w:rStyle w:val="StyleUnderline"/>
        </w:rPr>
        <w:t>outside of health care programs, government is not growing at an unsustainable rate</w:t>
      </w:r>
      <w:r w:rsidRPr="0081580F">
        <w:rPr>
          <w:sz w:val="16"/>
        </w:rPr>
        <w:t xml:space="preserve">. You would never know this from the budgets of Mitt Romney or the House Republicans, which both slash non-defense and non-Medicare spending to astonishing degrees. Now, in some sense differentiating between Medicare’s payroll taxes and other revenue streams is arbitrary. </w:t>
      </w:r>
      <w:r w:rsidRPr="0081580F">
        <w:rPr>
          <w:rStyle w:val="StyleUnderline"/>
        </w:rPr>
        <w:t>At the end of the day, a certain amount of revenue comes</w:t>
      </w:r>
      <w:r w:rsidRPr="0081580F">
        <w:rPr>
          <w:sz w:val="16"/>
        </w:rPr>
        <w:t xml:space="preserve"> into the government from all taxes, </w:t>
      </w:r>
      <w:r w:rsidRPr="0081580F">
        <w:rPr>
          <w:rStyle w:val="StyleUnderline"/>
        </w:rPr>
        <w:t>and a certain amount goes</w:t>
      </w:r>
      <w:r w:rsidRPr="0081580F">
        <w:rPr>
          <w:sz w:val="16"/>
        </w:rPr>
        <w:t xml:space="preserve"> out in spending programs. What </w:t>
      </w:r>
      <w:proofErr w:type="spellStart"/>
      <w:r w:rsidRPr="0081580F">
        <w:rPr>
          <w:sz w:val="16"/>
        </w:rPr>
        <w:t>Dittmar’s</w:t>
      </w:r>
      <w:proofErr w:type="spellEnd"/>
      <w:r w:rsidRPr="0081580F">
        <w:rPr>
          <w:sz w:val="16"/>
        </w:rPr>
        <w:t xml:space="preserve"> calculation does clarify is that </w:t>
      </w:r>
      <w:r w:rsidRPr="0081580F">
        <w:rPr>
          <w:rStyle w:val="StyleUnderline"/>
        </w:rPr>
        <w:t>when Medicare and Medicaid were created, lawmakers assumed a certain amount of revenue would be necessary to fund them. Since then, the actual cost of these programs has diverged</w:t>
      </w:r>
      <w:r w:rsidRPr="0081580F">
        <w:rPr>
          <w:sz w:val="16"/>
        </w:rPr>
        <w:t xml:space="preserve"> to an ever greater degree from that assumption — not because of any failure of discipline or frugality on the government’s part, but </w:t>
      </w:r>
      <w:r w:rsidRPr="0081580F">
        <w:rPr>
          <w:rStyle w:val="StyleUnderline"/>
        </w:rPr>
        <w:t>simply because of how the health care economy evolved</w:t>
      </w:r>
      <w:r w:rsidRPr="0081580F">
        <w:rPr>
          <w:sz w:val="16"/>
        </w:rPr>
        <w:t>.</w:t>
      </w:r>
    </w:p>
    <w:p w:rsidR="00382C62" w:rsidRDefault="00382C62" w:rsidP="00382C62"/>
    <w:p w:rsidR="00382C62" w:rsidRPr="00382C62" w:rsidRDefault="00382C62" w:rsidP="00382C62"/>
    <w:p w:rsidR="000A53DC" w:rsidRDefault="000A53DC" w:rsidP="004826D2"/>
    <w:p w:rsidR="000A53DC" w:rsidRDefault="000A53DC" w:rsidP="000A53DC">
      <w:pPr>
        <w:pStyle w:val="Heading3"/>
      </w:pPr>
      <w:r>
        <w:lastRenderedPageBreak/>
        <w:t>Decreases Healthcare Costs</w:t>
      </w:r>
    </w:p>
    <w:p w:rsidR="000A53DC" w:rsidRDefault="000A53DC" w:rsidP="000A53DC"/>
    <w:p w:rsidR="000A53DC" w:rsidRDefault="000A53DC" w:rsidP="000A53DC"/>
    <w:p w:rsidR="000A53DC" w:rsidRDefault="000A53DC" w:rsidP="000A53DC">
      <w:pPr>
        <w:pStyle w:val="Heading4"/>
      </w:pPr>
      <w:r>
        <w:t>Improved lunches key to health – vital to decreasing healthcare costs overall</w:t>
      </w:r>
    </w:p>
    <w:p w:rsidR="000A53DC" w:rsidRDefault="000A53DC" w:rsidP="000A53DC">
      <w:r w:rsidRPr="00697DCD">
        <w:rPr>
          <w:rStyle w:val="Style13ptBold"/>
        </w:rPr>
        <w:t>Neal 14</w:t>
      </w:r>
      <w:r>
        <w:t xml:space="preserve"> - Associate – Kendo </w:t>
      </w:r>
      <w:proofErr w:type="spellStart"/>
      <w:r>
        <w:t>Dulaney</w:t>
      </w:r>
      <w:proofErr w:type="spellEnd"/>
      <w:r>
        <w:t xml:space="preserve"> LLC; University of Dayton Law Review, Comment Editor [Gabrielle R. Neal, CHILDHOOD OBESITY: WHY THE FEDERAL GOVERNMENT SHOULD ENACT LEGISLATION TO MEET THE GOALS OF THE AFFORDABLE CARE ACT BY RESOLVING A GROWING ISSUE, University of Dayton Law Review, Winter, 2014, 39 Dayton L. Rev. 307]</w:t>
      </w:r>
    </w:p>
    <w:p w:rsidR="000A53DC" w:rsidRDefault="000A53DC" w:rsidP="000A53DC"/>
    <w:p w:rsidR="000A53DC" w:rsidRPr="000B7370" w:rsidRDefault="000A53DC" w:rsidP="000A53DC">
      <w:pPr>
        <w:rPr>
          <w:sz w:val="16"/>
        </w:rPr>
      </w:pPr>
      <w:r w:rsidRPr="000B7370">
        <w:rPr>
          <w:sz w:val="16"/>
        </w:rPr>
        <w:t xml:space="preserve">On June 28, 2012, the United States Supreme Court largely upheld the constitutionality of the Patient Protection and Affordable Care Act (ACA). </w:t>
      </w:r>
      <w:proofErr w:type="gramStart"/>
      <w:r w:rsidRPr="000B7370">
        <w:rPr>
          <w:sz w:val="16"/>
        </w:rPr>
        <w:t>n7</w:t>
      </w:r>
      <w:proofErr w:type="gramEnd"/>
      <w:r w:rsidRPr="000B7370">
        <w:rPr>
          <w:sz w:val="16"/>
        </w:rPr>
        <w:t xml:space="preserve"> One of the ACA's primary goals is to reduce the overall cost of [*309] healthcare for Americans. </w:t>
      </w:r>
      <w:proofErr w:type="gramStart"/>
      <w:r w:rsidRPr="000B7370">
        <w:rPr>
          <w:sz w:val="16"/>
        </w:rPr>
        <w:t>n8</w:t>
      </w:r>
      <w:proofErr w:type="gramEnd"/>
      <w:r w:rsidRPr="000B7370">
        <w:rPr>
          <w:sz w:val="16"/>
        </w:rPr>
        <w:t xml:space="preserve"> The ACA aims to do this, at least in part, by making certain preventive healthcare measures available at no cost to the consumer. </w:t>
      </w:r>
      <w:proofErr w:type="gramStart"/>
      <w:r w:rsidRPr="000B7370">
        <w:rPr>
          <w:sz w:val="16"/>
        </w:rPr>
        <w:t>n9</w:t>
      </w:r>
      <w:proofErr w:type="gramEnd"/>
      <w:r w:rsidRPr="000B7370">
        <w:rPr>
          <w:sz w:val="16"/>
        </w:rPr>
        <w:t xml:space="preserve"> Through obesity n10 prevention tools, such as obesity counseling and menu labeling, the ACA implements preventive methods to help make healthcare affordable. </w:t>
      </w:r>
      <w:proofErr w:type="gramStart"/>
      <w:r w:rsidRPr="000B7370">
        <w:rPr>
          <w:sz w:val="16"/>
        </w:rPr>
        <w:t>n11</w:t>
      </w:r>
      <w:proofErr w:type="gramEnd"/>
      <w:r w:rsidRPr="000B7370">
        <w:rPr>
          <w:sz w:val="16"/>
        </w:rPr>
        <w:t xml:space="preserve"> The National Prevention Council n12 stated, "[</w:t>
      </w:r>
      <w:r w:rsidRPr="00CC0A27">
        <w:rPr>
          <w:rStyle w:val="StyleUnderline"/>
        </w:rPr>
        <w:t>p]</w:t>
      </w:r>
      <w:proofErr w:type="spellStart"/>
      <w:r w:rsidRPr="00CC0A27">
        <w:rPr>
          <w:rStyle w:val="StyleUnderline"/>
        </w:rPr>
        <w:t>reventing</w:t>
      </w:r>
      <w:proofErr w:type="spellEnd"/>
      <w:r w:rsidRPr="00CC0A27">
        <w:rPr>
          <w:rStyle w:val="StyleUnderline"/>
        </w:rPr>
        <w:t xml:space="preserve"> disease and injuries is key to improving America's health" which, in turn, is key to reducing the overall cost of healthcare</w:t>
      </w:r>
      <w:r w:rsidRPr="000B7370">
        <w:rPr>
          <w:sz w:val="16"/>
        </w:rPr>
        <w:t xml:space="preserve"> for Americans. </w:t>
      </w:r>
      <w:proofErr w:type="gramStart"/>
      <w:r w:rsidRPr="000B7370">
        <w:rPr>
          <w:sz w:val="16"/>
        </w:rPr>
        <w:t>n13</w:t>
      </w:r>
      <w:proofErr w:type="gramEnd"/>
      <w:r w:rsidRPr="000B7370">
        <w:rPr>
          <w:sz w:val="16"/>
        </w:rPr>
        <w:t xml:space="preserve"> The ACA and the HHFKA are each pieces of legislation that work both directly and indirectly toward a goal of solving the obesity crisis in America. n14 </w:t>
      </w:r>
      <w:r w:rsidRPr="00CC0A27">
        <w:rPr>
          <w:rStyle w:val="StyleUnderline"/>
        </w:rPr>
        <w:t>Obesity is a huge cause of preventable disease and the rising cost of healthcare</w:t>
      </w:r>
      <w:r w:rsidRPr="000B7370">
        <w:rPr>
          <w:sz w:val="16"/>
        </w:rPr>
        <w:t xml:space="preserve">, </w:t>
      </w:r>
      <w:r w:rsidRPr="00CC0A27">
        <w:rPr>
          <w:rStyle w:val="StyleUnderline"/>
        </w:rPr>
        <w:t>linked to thirty illnesses</w:t>
      </w:r>
      <w:r w:rsidRPr="000B7370">
        <w:rPr>
          <w:sz w:val="16"/>
        </w:rPr>
        <w:t xml:space="preserve">, including cancer, diabetes, and heart disease. </w:t>
      </w:r>
      <w:proofErr w:type="gramStart"/>
      <w:r w:rsidRPr="000B7370">
        <w:rPr>
          <w:sz w:val="16"/>
        </w:rPr>
        <w:t>n15</w:t>
      </w:r>
      <w:proofErr w:type="gramEnd"/>
      <w:r w:rsidRPr="000B7370">
        <w:rPr>
          <w:sz w:val="16"/>
        </w:rPr>
        <w:t xml:space="preserve"> What is more alarming is that "[</w:t>
      </w:r>
      <w:r w:rsidRPr="00CC0A27">
        <w:rPr>
          <w:rStyle w:val="StyleUnderline"/>
        </w:rPr>
        <w:t>o]</w:t>
      </w:r>
      <w:proofErr w:type="spellStart"/>
      <w:r w:rsidRPr="00CC0A27">
        <w:rPr>
          <w:rStyle w:val="StyleUnderline"/>
        </w:rPr>
        <w:t>besity</w:t>
      </w:r>
      <w:proofErr w:type="spellEnd"/>
      <w:r w:rsidRPr="000B7370">
        <w:rPr>
          <w:sz w:val="16"/>
        </w:rPr>
        <w:t xml:space="preserve"> affects more than one-third of U.S. adults" n16 and </w:t>
      </w:r>
      <w:r w:rsidRPr="00CC0A27">
        <w:rPr>
          <w:rStyle w:val="StyleUnderline"/>
        </w:rPr>
        <w:t>is "on course to increase dramatically in every state in the country over the next 20 years[.</w:t>
      </w:r>
      <w:r w:rsidRPr="000B7370">
        <w:rPr>
          <w:sz w:val="16"/>
        </w:rPr>
        <w:t xml:space="preserve">]" n17 </w:t>
      </w:r>
      <w:r w:rsidRPr="00CC0A27">
        <w:rPr>
          <w:rStyle w:val="StyleUnderline"/>
        </w:rPr>
        <w:t>Childhood obesity is an even bigger problem, with</w:t>
      </w:r>
      <w:r w:rsidRPr="000B7370">
        <w:rPr>
          <w:sz w:val="16"/>
        </w:rPr>
        <w:t xml:space="preserve"> twelve million kids (</w:t>
      </w:r>
      <w:r w:rsidRPr="00CC0A27">
        <w:rPr>
          <w:rStyle w:val="StyleUnderline"/>
        </w:rPr>
        <w:t>one in five) falling into this category</w:t>
      </w:r>
      <w:r w:rsidRPr="000B7370">
        <w:rPr>
          <w:sz w:val="16"/>
        </w:rPr>
        <w:t xml:space="preserve">. </w:t>
      </w:r>
      <w:proofErr w:type="gramStart"/>
      <w:r w:rsidRPr="000B7370">
        <w:rPr>
          <w:sz w:val="16"/>
        </w:rPr>
        <w:t>n18</w:t>
      </w:r>
      <w:proofErr w:type="gramEnd"/>
      <w:r w:rsidRPr="000B7370">
        <w:rPr>
          <w:sz w:val="16"/>
        </w:rPr>
        <w:t xml:space="preserve"> Moreover, children who fall into the overweight or obese categories frequently become obese adults. </w:t>
      </w:r>
      <w:proofErr w:type="gramStart"/>
      <w:r w:rsidRPr="000B7370">
        <w:rPr>
          <w:sz w:val="16"/>
        </w:rPr>
        <w:t>n19</w:t>
      </w:r>
      <w:proofErr w:type="gramEnd"/>
      <w:r w:rsidRPr="000B7370">
        <w:rPr>
          <w:sz w:val="16"/>
        </w:rPr>
        <w:t xml:space="preserve"> With these projections, </w:t>
      </w:r>
      <w:r w:rsidRPr="00CC0A27">
        <w:rPr>
          <w:rStyle w:val="StyleUnderline"/>
        </w:rPr>
        <w:t>it is likely that as obesity rates rise, disease rates will rise</w:t>
      </w:r>
      <w:r w:rsidRPr="000B7370">
        <w:rPr>
          <w:sz w:val="16"/>
        </w:rPr>
        <w:t xml:space="preserve">, </w:t>
      </w:r>
      <w:r w:rsidRPr="00CC0A27">
        <w:rPr>
          <w:rStyle w:val="StyleUnderline"/>
        </w:rPr>
        <w:t>therefore increasing the cost of healthcare</w:t>
      </w:r>
      <w:r w:rsidRPr="000B7370">
        <w:rPr>
          <w:sz w:val="16"/>
        </w:rPr>
        <w:t xml:space="preserve"> for Americans. </w:t>
      </w:r>
      <w:proofErr w:type="gramStart"/>
      <w:r w:rsidRPr="000B7370">
        <w:rPr>
          <w:sz w:val="16"/>
        </w:rPr>
        <w:t>n20</w:t>
      </w:r>
      <w:proofErr w:type="gramEnd"/>
      <w:r w:rsidRPr="000B7370">
        <w:rPr>
          <w:sz w:val="16"/>
        </w:rPr>
        <w:t xml:space="preserve"> Thus, it seems logical to ask: "What's the ACA doing to target obesity, specifically among children?" [*310] The ACA attempts to lay the foundation for prevention. </w:t>
      </w:r>
      <w:proofErr w:type="gramStart"/>
      <w:r w:rsidRPr="000B7370">
        <w:rPr>
          <w:sz w:val="16"/>
        </w:rPr>
        <w:t>n21</w:t>
      </w:r>
      <w:proofErr w:type="gramEnd"/>
      <w:r w:rsidRPr="000B7370">
        <w:rPr>
          <w:sz w:val="16"/>
        </w:rPr>
        <w:t xml:space="preserve"> To do this, the Act implements preventive care services to fight childhood obesity. n22 "Some of the services include regular pediatrician visits, developmental assessments, and obesity screening and counseling." n23 Concurrently, First Lady Michelle Obama launched the Let's Move! </w:t>
      </w:r>
      <w:proofErr w:type="gramStart"/>
      <w:r w:rsidRPr="000B7370">
        <w:rPr>
          <w:sz w:val="16"/>
        </w:rPr>
        <w:t>campaign</w:t>
      </w:r>
      <w:proofErr w:type="gramEnd"/>
      <w:r w:rsidRPr="000B7370">
        <w:rPr>
          <w:sz w:val="16"/>
        </w:rPr>
        <w:t xml:space="preserve">, which aims to end childhood obesity within a generation. </w:t>
      </w:r>
      <w:proofErr w:type="gramStart"/>
      <w:r w:rsidRPr="000B7370">
        <w:rPr>
          <w:sz w:val="16"/>
        </w:rPr>
        <w:t>n24</w:t>
      </w:r>
      <w:proofErr w:type="gramEnd"/>
      <w:r w:rsidRPr="000B7370">
        <w:rPr>
          <w:sz w:val="16"/>
        </w:rPr>
        <w:t xml:space="preserve"> Specifically, Let's Move! intends to reach this goal by providing information to parents, getting healthier and more nutritious foods into America's schools, and "helping children become more physically active." n25 However, the First Lady's initiative, Let's Move!, is just that, an initiative. This plan is a voluntary program that gives incentives to schools to provide healthier lunches and get kids moving on the playground. </w:t>
      </w:r>
      <w:proofErr w:type="gramStart"/>
      <w:r w:rsidRPr="000B7370">
        <w:rPr>
          <w:sz w:val="16"/>
        </w:rPr>
        <w:t>n26</w:t>
      </w:r>
      <w:proofErr w:type="gramEnd"/>
      <w:r w:rsidRPr="000B7370">
        <w:rPr>
          <w:sz w:val="16"/>
        </w:rPr>
        <w:t xml:space="preserve"> While the Let's Move! </w:t>
      </w:r>
      <w:proofErr w:type="gramStart"/>
      <w:r w:rsidRPr="000B7370">
        <w:rPr>
          <w:sz w:val="16"/>
        </w:rPr>
        <w:t>initiative</w:t>
      </w:r>
      <w:proofErr w:type="gramEnd"/>
      <w:r w:rsidRPr="000B7370">
        <w:rPr>
          <w:sz w:val="16"/>
        </w:rPr>
        <w:t xml:space="preserve"> tries to insert a healthier way of life into the zeitgeist, the bottom line is that twenty-five million Americans have type 2 diabetes, twenty-seven million have chronic heart disease, sixty-eight million have high blood pressure, n27 and </w:t>
      </w:r>
      <w:r w:rsidRPr="00CC0A27">
        <w:rPr>
          <w:rStyle w:val="StyleUnderline"/>
        </w:rPr>
        <w:t>America cannot wait for the states</w:t>
      </w:r>
      <w:r w:rsidRPr="000B7370">
        <w:rPr>
          <w:sz w:val="16"/>
        </w:rPr>
        <w:t xml:space="preserve"> to take voluntary action. </w:t>
      </w:r>
      <w:r w:rsidRPr="00CC0A27">
        <w:rPr>
          <w:rStyle w:val="StyleUnderline"/>
        </w:rPr>
        <w:t>Therefore, the nation requires a policy that is going to decrease childhood obesity rates, which,</w:t>
      </w:r>
      <w:r w:rsidRPr="000B7370">
        <w:rPr>
          <w:sz w:val="16"/>
        </w:rPr>
        <w:t xml:space="preserve"> in turn, </w:t>
      </w:r>
      <w:r w:rsidRPr="00CC0A27">
        <w:rPr>
          <w:rStyle w:val="Emphasis"/>
        </w:rPr>
        <w:t>will decrease the nation's vast expenditures on healthcare</w:t>
      </w:r>
      <w:r w:rsidRPr="000B7370">
        <w:rPr>
          <w:sz w:val="16"/>
        </w:rPr>
        <w:t>.</w:t>
      </w:r>
    </w:p>
    <w:p w:rsidR="000A53DC" w:rsidRDefault="000A53DC" w:rsidP="000A53DC"/>
    <w:p w:rsidR="00D74166" w:rsidRDefault="00D74166" w:rsidP="000A53DC"/>
    <w:p w:rsidR="00D74166" w:rsidRDefault="00D74166" w:rsidP="00D74166">
      <w:pPr>
        <w:pStyle w:val="Heading3"/>
      </w:pPr>
      <w:proofErr w:type="spellStart"/>
      <w:r>
        <w:lastRenderedPageBreak/>
        <w:t>Ans</w:t>
      </w:r>
      <w:proofErr w:type="spellEnd"/>
      <w:r>
        <w:t xml:space="preserve"> To: Obesity Isn’t a Problem</w:t>
      </w:r>
    </w:p>
    <w:p w:rsidR="00D74166" w:rsidRDefault="00D74166" w:rsidP="00D74166"/>
    <w:p w:rsidR="00D74166" w:rsidRDefault="00D74166" w:rsidP="00D74166"/>
    <w:p w:rsidR="00D74166" w:rsidRDefault="00D74166" w:rsidP="00D74166">
      <w:pPr>
        <w:pStyle w:val="Heading4"/>
      </w:pPr>
      <w:r>
        <w:t>Obesity is a problem – ignore skeptics – just like climate deniers</w:t>
      </w:r>
    </w:p>
    <w:p w:rsidR="00D74166" w:rsidRDefault="00D74166" w:rsidP="00D74166">
      <w:proofErr w:type="spellStart"/>
      <w:r w:rsidRPr="004F1A81">
        <w:rPr>
          <w:rStyle w:val="Style13ptBold"/>
        </w:rPr>
        <w:t>Lobstein</w:t>
      </w:r>
      <w:proofErr w:type="spellEnd"/>
      <w:r w:rsidRPr="004F1A81">
        <w:rPr>
          <w:rStyle w:val="Style13ptBold"/>
        </w:rPr>
        <w:t xml:space="preserve"> 09 </w:t>
      </w:r>
      <w:r>
        <w:t>- SPRU—Science and Technology Policy Research, University of Sussex, UK [</w:t>
      </w:r>
      <w:proofErr w:type="spellStart"/>
      <w:r>
        <w:t>Lobstein</w:t>
      </w:r>
      <w:proofErr w:type="spellEnd"/>
      <w:r>
        <w:t>, Tim. "Denying obesity</w:t>
      </w:r>
      <w:proofErr w:type="gramStart"/>
      <w:r>
        <w:t>?.</w:t>
      </w:r>
      <w:proofErr w:type="gramEnd"/>
      <w:r>
        <w:t>" The European Journal of Public Health 19.6 (2009): 570-570]</w:t>
      </w:r>
    </w:p>
    <w:p w:rsidR="00D74166" w:rsidRDefault="00D74166" w:rsidP="00D74166"/>
    <w:p w:rsidR="00D74166" w:rsidRPr="00625028" w:rsidRDefault="00D74166" w:rsidP="00D74166">
      <w:pPr>
        <w:rPr>
          <w:rStyle w:val="StyleUnderline"/>
        </w:rPr>
      </w:pPr>
      <w:r w:rsidRPr="004F1A81">
        <w:rPr>
          <w:rStyle w:val="StyleUnderline"/>
        </w:rPr>
        <w:t>Like global warming, the problem of obesity can be denied</w:t>
      </w:r>
      <w:r w:rsidRPr="00625028">
        <w:rPr>
          <w:sz w:val="16"/>
        </w:rPr>
        <w:t xml:space="preserve">. </w:t>
      </w:r>
      <w:r w:rsidRPr="004F1A81">
        <w:rPr>
          <w:rStyle w:val="StyleUnderline"/>
        </w:rPr>
        <w:t>Indeed</w:t>
      </w:r>
      <w:r w:rsidRPr="00625028">
        <w:rPr>
          <w:sz w:val="16"/>
        </w:rPr>
        <w:t xml:space="preserve">, perhaps with any social crisis, </w:t>
      </w:r>
      <w:r w:rsidRPr="004F1A81">
        <w:rPr>
          <w:rStyle w:val="StyleUnderline"/>
        </w:rPr>
        <w:t xml:space="preserve">someone will want to challenge the accepted science and provoke a </w:t>
      </w:r>
      <w:proofErr w:type="spellStart"/>
      <w:r w:rsidRPr="004F1A81">
        <w:rPr>
          <w:rStyle w:val="StyleUnderline"/>
        </w:rPr>
        <w:t>defence</w:t>
      </w:r>
      <w:proofErr w:type="spellEnd"/>
      <w:r w:rsidRPr="00625028">
        <w:rPr>
          <w:sz w:val="16"/>
        </w:rPr>
        <w:t xml:space="preserve"> from the scientists. </w:t>
      </w:r>
      <w:r w:rsidRPr="004F1A81">
        <w:rPr>
          <w:rStyle w:val="StyleUnderline"/>
        </w:rPr>
        <w:t>Today it is obesity</w:t>
      </w:r>
      <w:r w:rsidRPr="00625028">
        <w:rPr>
          <w:sz w:val="16"/>
        </w:rPr>
        <w:t xml:space="preserve">, </w:t>
      </w:r>
      <w:r w:rsidRPr="004F1A81">
        <w:rPr>
          <w:rStyle w:val="StyleUnderline"/>
        </w:rPr>
        <w:t>with</w:t>
      </w:r>
      <w:r w:rsidRPr="00625028">
        <w:rPr>
          <w:sz w:val="16"/>
        </w:rPr>
        <w:t xml:space="preserve"> Arnaud </w:t>
      </w:r>
      <w:proofErr w:type="spellStart"/>
      <w:r w:rsidRPr="00625028">
        <w:rPr>
          <w:sz w:val="16"/>
        </w:rPr>
        <w:t>Chiolero</w:t>
      </w:r>
      <w:proofErr w:type="spellEnd"/>
      <w:r w:rsidRPr="00625028">
        <w:rPr>
          <w:sz w:val="16"/>
        </w:rPr>
        <w:t xml:space="preserve"> and Fred </w:t>
      </w:r>
      <w:proofErr w:type="spellStart"/>
      <w:r w:rsidRPr="00625028">
        <w:rPr>
          <w:sz w:val="16"/>
        </w:rPr>
        <w:t>Paccaud</w:t>
      </w:r>
      <w:proofErr w:type="spellEnd"/>
      <w:r w:rsidRPr="00625028">
        <w:rPr>
          <w:sz w:val="16"/>
        </w:rPr>
        <w:t xml:space="preserve"> </w:t>
      </w:r>
      <w:r w:rsidRPr="004F1A81">
        <w:rPr>
          <w:rStyle w:val="StyleUnderline"/>
        </w:rPr>
        <w:t>asking</w:t>
      </w:r>
      <w:r w:rsidRPr="00625028">
        <w:rPr>
          <w:sz w:val="16"/>
        </w:rPr>
        <w:t xml:space="preserve"> in this issue of EJPH </w:t>
      </w:r>
      <w:r w:rsidRPr="004F1A81">
        <w:rPr>
          <w:rStyle w:val="StyleUnderline"/>
        </w:rPr>
        <w:t xml:space="preserve">if the obesity epidemic is a </w:t>
      </w:r>
      <w:proofErr w:type="spellStart"/>
      <w:r w:rsidRPr="004F1A81">
        <w:rPr>
          <w:rStyle w:val="StyleUnderline"/>
        </w:rPr>
        <w:t>booga</w:t>
      </w:r>
      <w:proofErr w:type="spellEnd"/>
      <w:r w:rsidRPr="004F1A81">
        <w:rPr>
          <w:rStyle w:val="StyleUnderline"/>
        </w:rPr>
        <w:t xml:space="preserve"> </w:t>
      </w:r>
      <w:proofErr w:type="spellStart"/>
      <w:r w:rsidRPr="004F1A81">
        <w:rPr>
          <w:rStyle w:val="StyleUnderline"/>
        </w:rPr>
        <w:t>booga</w:t>
      </w:r>
      <w:proofErr w:type="spellEnd"/>
      <w:r w:rsidRPr="00625028">
        <w:rPr>
          <w:sz w:val="16"/>
        </w:rPr>
        <w:t xml:space="preserve"> (variously defined as a religious ritual or a frightening, imaginary creature).1 </w:t>
      </w:r>
      <w:r w:rsidRPr="004F1A81">
        <w:rPr>
          <w:rStyle w:val="StyleUnderline"/>
        </w:rPr>
        <w:t>Well, it is neither an empty ritual nor an imaginary threat</w:t>
      </w:r>
      <w:r w:rsidRPr="00625028">
        <w:rPr>
          <w:sz w:val="16"/>
        </w:rPr>
        <w:t xml:space="preserve">. </w:t>
      </w:r>
      <w:r w:rsidRPr="004F1A81">
        <w:rPr>
          <w:rStyle w:val="StyleUnderline"/>
        </w:rPr>
        <w:t>The figures</w:t>
      </w:r>
      <w:r w:rsidRPr="00625028">
        <w:rPr>
          <w:sz w:val="16"/>
        </w:rPr>
        <w:t xml:space="preserve"> </w:t>
      </w:r>
      <w:proofErr w:type="spellStart"/>
      <w:r w:rsidRPr="00625028">
        <w:rPr>
          <w:sz w:val="16"/>
        </w:rPr>
        <w:t>Chiolero</w:t>
      </w:r>
      <w:proofErr w:type="spellEnd"/>
      <w:r w:rsidRPr="00625028">
        <w:rPr>
          <w:sz w:val="16"/>
        </w:rPr>
        <w:t xml:space="preserve"> and </w:t>
      </w:r>
      <w:proofErr w:type="spellStart"/>
      <w:r w:rsidRPr="00625028">
        <w:rPr>
          <w:sz w:val="16"/>
        </w:rPr>
        <w:t>Paccaud</w:t>
      </w:r>
      <w:proofErr w:type="spellEnd"/>
      <w:r w:rsidRPr="00625028">
        <w:rPr>
          <w:sz w:val="16"/>
        </w:rPr>
        <w:t xml:space="preserve"> themselves quote (300 million obese adults in the world) </w:t>
      </w:r>
      <w:r w:rsidRPr="004F1A81">
        <w:rPr>
          <w:rStyle w:val="StyleUnderline"/>
        </w:rPr>
        <w:t>are high enough to cause real fear, and are likely to underestimate the current situation</w:t>
      </w:r>
      <w:r w:rsidRPr="00625028">
        <w:rPr>
          <w:sz w:val="16"/>
        </w:rPr>
        <w:t>. With Brazil, China, India and other populous states showing rapidly rising obesity prevalence, we can expect global numbers to exceed 400 million this year</w:t>
      </w:r>
      <w:proofErr w:type="gramStart"/>
      <w:r w:rsidRPr="00625028">
        <w:rPr>
          <w:sz w:val="16"/>
        </w:rPr>
        <w:t>,2</w:t>
      </w:r>
      <w:proofErr w:type="gramEnd"/>
      <w:r w:rsidRPr="00625028">
        <w:rPr>
          <w:sz w:val="16"/>
        </w:rPr>
        <w:t xml:space="preserve"> and with child obesity prevalence rising rapidly in the 1990s and early 2000s, adult obesity levels are not likely to decline for decades to come. </w:t>
      </w:r>
      <w:proofErr w:type="spellStart"/>
      <w:r w:rsidRPr="00625028">
        <w:rPr>
          <w:sz w:val="16"/>
        </w:rPr>
        <w:t>Chiolero</w:t>
      </w:r>
      <w:proofErr w:type="spellEnd"/>
      <w:r w:rsidRPr="00625028">
        <w:rPr>
          <w:sz w:val="16"/>
        </w:rPr>
        <w:t xml:space="preserve"> and </w:t>
      </w:r>
      <w:proofErr w:type="spellStart"/>
      <w:r w:rsidRPr="00625028">
        <w:rPr>
          <w:sz w:val="16"/>
        </w:rPr>
        <w:t>Paccaud</w:t>
      </w:r>
      <w:proofErr w:type="spellEnd"/>
      <w:r w:rsidRPr="00625028">
        <w:rPr>
          <w:sz w:val="16"/>
        </w:rPr>
        <w:t xml:space="preserve"> ask if this is a true epidemic, as the obesity prevalence levels are not ‘temporarily of high prevalence’ nor is there ‘an impending danger and a large number of victims’. How many more victims do we need? The high numbers do not have to be temporary to define an epidemic, surely, as we have seen the HIV-AIDS figures in Southern Africa going steadily upwards for 20 years, and the disease is certainly an epidemic in the region. As for the impending danger, this is the key of their argument. Does obesity represent a danger? </w:t>
      </w:r>
      <w:proofErr w:type="spellStart"/>
      <w:r w:rsidRPr="00625028">
        <w:rPr>
          <w:sz w:val="16"/>
        </w:rPr>
        <w:t>Chiolero</w:t>
      </w:r>
      <w:proofErr w:type="spellEnd"/>
      <w:r w:rsidRPr="00625028">
        <w:rPr>
          <w:sz w:val="16"/>
        </w:rPr>
        <w:t xml:space="preserve"> and </w:t>
      </w:r>
      <w:proofErr w:type="spellStart"/>
      <w:r w:rsidRPr="00625028">
        <w:rPr>
          <w:sz w:val="16"/>
        </w:rPr>
        <w:t>Paccaud</w:t>
      </w:r>
      <w:proofErr w:type="spellEnd"/>
      <w:r w:rsidRPr="00625028">
        <w:rPr>
          <w:sz w:val="16"/>
        </w:rPr>
        <w:t xml:space="preserve"> slip a little </w:t>
      </w:r>
      <w:r w:rsidRPr="00625028">
        <w:rPr>
          <w:rStyle w:val="StyleUnderline"/>
        </w:rPr>
        <w:t>from obesity into overweight</w:t>
      </w:r>
      <w:r w:rsidRPr="00625028">
        <w:rPr>
          <w:sz w:val="16"/>
        </w:rPr>
        <w:t xml:space="preserve">, where </w:t>
      </w:r>
      <w:r w:rsidRPr="00625028">
        <w:rPr>
          <w:rStyle w:val="StyleUnderline"/>
        </w:rPr>
        <w:t>the degree of danger is obviously less, on an individual basis, although the effect of large numbers of people being overweight can be expected to have some impact on health service costs and economic productivity</w:t>
      </w:r>
      <w:r w:rsidRPr="00625028">
        <w:rPr>
          <w:sz w:val="16"/>
        </w:rPr>
        <w:t xml:space="preserve">. </w:t>
      </w:r>
      <w:proofErr w:type="spellStart"/>
      <w:r w:rsidRPr="00625028">
        <w:rPr>
          <w:rStyle w:val="StyleUnderline"/>
        </w:rPr>
        <w:t>Chiolero</w:t>
      </w:r>
      <w:proofErr w:type="spellEnd"/>
      <w:r w:rsidRPr="00625028">
        <w:rPr>
          <w:rStyle w:val="StyleUnderline"/>
        </w:rPr>
        <w:t xml:space="preserve"> and </w:t>
      </w:r>
      <w:proofErr w:type="spellStart"/>
      <w:r w:rsidRPr="00625028">
        <w:rPr>
          <w:rStyle w:val="StyleUnderline"/>
        </w:rPr>
        <w:t>Paccaud</w:t>
      </w:r>
      <w:proofErr w:type="spellEnd"/>
      <w:r w:rsidRPr="00625028">
        <w:rPr>
          <w:rStyle w:val="StyleUnderline"/>
        </w:rPr>
        <w:t xml:space="preserve"> acknowledge diabetes to be clearly linked to weight status</w:t>
      </w:r>
      <w:r w:rsidRPr="00625028">
        <w:rPr>
          <w:sz w:val="16"/>
        </w:rPr>
        <w:t xml:space="preserve">, but otherwise cast doubt that other disease outcomes, such as cardiovascular diseases, are really linked to obesity after all, given that cardiovascular disease (CVD) mortality has been declining while obesity has been rising. They also speak of the ‘healthy obese’. </w:t>
      </w:r>
      <w:r w:rsidRPr="00625028">
        <w:rPr>
          <w:rStyle w:val="StyleUnderline"/>
        </w:rPr>
        <w:t>To talk of the ‘healthy obese’ is to muddle individual disease manifestation with population health risk. We can have a healthy HIV-AIDS carrier, surviving up to 20 years, but no one would willingly volunteer to be infected with HIV</w:t>
      </w:r>
      <w:r w:rsidRPr="00625028">
        <w:rPr>
          <w:sz w:val="16"/>
        </w:rPr>
        <w:t xml:space="preserve"> to see if they were one of the (relatively) lucky ones. Regarding cardiovascular disease, </w:t>
      </w:r>
      <w:proofErr w:type="spellStart"/>
      <w:r w:rsidRPr="00625028">
        <w:rPr>
          <w:sz w:val="16"/>
        </w:rPr>
        <w:t>Chiolero</w:t>
      </w:r>
      <w:proofErr w:type="spellEnd"/>
      <w:r w:rsidRPr="00625028">
        <w:rPr>
          <w:sz w:val="16"/>
        </w:rPr>
        <w:t xml:space="preserve"> and </w:t>
      </w:r>
      <w:proofErr w:type="spellStart"/>
      <w:r w:rsidRPr="00625028">
        <w:rPr>
          <w:sz w:val="16"/>
        </w:rPr>
        <w:t>Paccaud</w:t>
      </w:r>
      <w:proofErr w:type="spellEnd"/>
      <w:r w:rsidRPr="00625028">
        <w:rPr>
          <w:sz w:val="16"/>
        </w:rPr>
        <w:t xml:space="preserve"> need to take care with their counterfactuals. A decline in mortality has been accompanied by numerous changes besides a rise in obesity. The largest single reason for the decline in mortality is treatment: in most developed countries we now keep our CVD patients alive through a variety of interventions. The number of patients admitted to and leaving hospital suffering various CVD conditions has been rising dramatically: in the European Union there were some 581 cases per 1 00 000 population in 1990, rising by </w:t>
      </w:r>
      <w:r w:rsidRPr="00625028">
        <w:rPr>
          <w:rFonts w:ascii="Cambria Math" w:hAnsi="Cambria Math" w:cs="Cambria Math"/>
          <w:sz w:val="16"/>
        </w:rPr>
        <w:t>∼</w:t>
      </w:r>
      <w:r w:rsidRPr="00625028">
        <w:rPr>
          <w:sz w:val="16"/>
        </w:rPr>
        <w:t xml:space="preserve">20% to 686 per 1 00 000 in 2005.3 For stroke a similar rise was seen, from 319 to 397 per 1 00 000 in the same period. Nor does treatment explain the changing statistics alone. A careful analysis of the changing trends in cardiovascular disease rates in the USA in the period 1980–20004 suggests that the decline in coronary heart disease mortality rates were in part (47%) accounted for by improved treatment rates and in part (44%) accounted for by changes in risk factors including lower cholesterol (24%), lower blood pressure (20%), reduced smoking (12%) and improved physical activity (5%). Crucially, </w:t>
      </w:r>
      <w:proofErr w:type="spellStart"/>
      <w:r w:rsidRPr="00625028">
        <w:rPr>
          <w:sz w:val="16"/>
        </w:rPr>
        <w:t>Chiolero</w:t>
      </w:r>
      <w:proofErr w:type="spellEnd"/>
      <w:r w:rsidRPr="00625028">
        <w:rPr>
          <w:sz w:val="16"/>
        </w:rPr>
        <w:t xml:space="preserve"> and </w:t>
      </w:r>
      <w:proofErr w:type="spellStart"/>
      <w:r w:rsidRPr="00625028">
        <w:rPr>
          <w:sz w:val="16"/>
        </w:rPr>
        <w:t>Paccaud</w:t>
      </w:r>
      <w:proofErr w:type="spellEnd"/>
      <w:r w:rsidRPr="00625028">
        <w:rPr>
          <w:sz w:val="16"/>
        </w:rPr>
        <w:t xml:space="preserve"> found that these improvements were ‘offset’ by rising Body Mass Index (8%) and diabetes (10%). In other words, the </w:t>
      </w:r>
      <w:r w:rsidRPr="00625028">
        <w:rPr>
          <w:rStyle w:val="StyleUnderline"/>
        </w:rPr>
        <w:t>improvements</w:t>
      </w:r>
      <w:r w:rsidRPr="00625028">
        <w:rPr>
          <w:sz w:val="16"/>
        </w:rPr>
        <w:t xml:space="preserve"> </w:t>
      </w:r>
      <w:r w:rsidRPr="00625028">
        <w:rPr>
          <w:rStyle w:val="StyleUnderline"/>
        </w:rPr>
        <w:t>in cardiovascular disease</w:t>
      </w:r>
      <w:r w:rsidRPr="00625028">
        <w:rPr>
          <w:sz w:val="16"/>
        </w:rPr>
        <w:t xml:space="preserve"> we have seen in the last two decades </w:t>
      </w:r>
      <w:r w:rsidRPr="00625028">
        <w:rPr>
          <w:rStyle w:val="StyleUnderline"/>
        </w:rPr>
        <w:t>would have been even better were it not for the obesity epidemic.</w:t>
      </w:r>
    </w:p>
    <w:p w:rsidR="00D74166" w:rsidRDefault="00D74166" w:rsidP="00D74166"/>
    <w:p w:rsidR="00D74166" w:rsidRPr="00D74166" w:rsidRDefault="00D74166" w:rsidP="00D74166"/>
    <w:p w:rsidR="000A53DC" w:rsidRDefault="000A53DC" w:rsidP="004826D2"/>
    <w:p w:rsidR="000A53DC" w:rsidRDefault="000A53DC" w:rsidP="000A53DC">
      <w:pPr>
        <w:pStyle w:val="Heading3"/>
      </w:pPr>
      <w:r>
        <w:lastRenderedPageBreak/>
        <w:t>Obesity Internal Link</w:t>
      </w:r>
    </w:p>
    <w:p w:rsidR="000A53DC" w:rsidRDefault="000A53DC" w:rsidP="000A53DC"/>
    <w:p w:rsidR="000A53DC" w:rsidRDefault="000A53DC" w:rsidP="000A53DC"/>
    <w:p w:rsidR="000A53DC" w:rsidRDefault="000A53DC" w:rsidP="000A53DC">
      <w:pPr>
        <w:pStyle w:val="Heading4"/>
      </w:pPr>
      <w:r>
        <w:t>Obesity increases diseases, healthcare costs, and hurts academic achievement</w:t>
      </w:r>
    </w:p>
    <w:p w:rsidR="000A53DC" w:rsidRDefault="000A53DC" w:rsidP="000A53DC">
      <w:r w:rsidRPr="00697DCD">
        <w:rPr>
          <w:rStyle w:val="Style13ptBold"/>
        </w:rPr>
        <w:t>Neal 14</w:t>
      </w:r>
      <w:r>
        <w:t xml:space="preserve"> - Associate – Kendo </w:t>
      </w:r>
      <w:proofErr w:type="spellStart"/>
      <w:r>
        <w:t>Dulaney</w:t>
      </w:r>
      <w:proofErr w:type="spellEnd"/>
      <w:r>
        <w:t xml:space="preserve"> LLC; University of Dayton Law Review, Comment Editor [Gabrielle R. Neal, CHILDHOOD OBESITY: WHY THE FEDERAL GOVERNMENT SHOULD ENACT LEGISLATION TO MEET THE GOALS OF THE AFFORDABLE CARE ACT BY RESOLVING A GROWING ISSUE, University of Dayton Law Review, Winter, 2014, 39 Dayton L. Rev. 307]</w:t>
      </w:r>
    </w:p>
    <w:p w:rsidR="000A53DC" w:rsidRDefault="000A53DC" w:rsidP="000A53DC"/>
    <w:p w:rsidR="000A53DC" w:rsidRDefault="000A53DC" w:rsidP="000A53DC">
      <w:r>
        <w:t>B. Why It Matters</w:t>
      </w:r>
    </w:p>
    <w:p w:rsidR="000A53DC" w:rsidRPr="000B7370" w:rsidRDefault="000A53DC" w:rsidP="000A53DC">
      <w:pPr>
        <w:rPr>
          <w:sz w:val="16"/>
        </w:rPr>
      </w:pPr>
      <w:r w:rsidRPr="000B7370">
        <w:rPr>
          <w:sz w:val="16"/>
        </w:rPr>
        <w:t xml:space="preserve">1. Obesity is a Gateway </w:t>
      </w:r>
      <w:proofErr w:type="gramStart"/>
      <w:r w:rsidRPr="000B7370">
        <w:rPr>
          <w:sz w:val="16"/>
        </w:rPr>
        <w:t>to</w:t>
      </w:r>
      <w:proofErr w:type="gramEnd"/>
      <w:r w:rsidRPr="000B7370">
        <w:rPr>
          <w:sz w:val="16"/>
        </w:rPr>
        <w:t xml:space="preserve"> many more Complications </w:t>
      </w:r>
      <w:r w:rsidRPr="000B7370">
        <w:rPr>
          <w:rStyle w:val="StyleUnderline"/>
        </w:rPr>
        <w:t>Obesity's consequences are</w:t>
      </w:r>
      <w:r w:rsidRPr="000B7370">
        <w:rPr>
          <w:sz w:val="16"/>
        </w:rPr>
        <w:t xml:space="preserve"> legion as they are </w:t>
      </w:r>
      <w:r w:rsidRPr="000B7370">
        <w:rPr>
          <w:rStyle w:val="StyleUnderline"/>
        </w:rPr>
        <w:t>a huge cause of preventable disease and the rising cost of healthcare</w:t>
      </w:r>
      <w:r w:rsidRPr="000B7370">
        <w:rPr>
          <w:sz w:val="16"/>
        </w:rPr>
        <w:t xml:space="preserve">. n66 "With about a third of all youths overweight or worse, </w:t>
      </w:r>
      <w:r w:rsidRPr="000B7370">
        <w:rPr>
          <w:rStyle w:val="StyleUnderline"/>
        </w:rPr>
        <w:t>adverse health effects are being seen in alarming proportions."</w:t>
      </w:r>
      <w:r w:rsidRPr="000B7370">
        <w:rPr>
          <w:sz w:val="16"/>
        </w:rPr>
        <w:t xml:space="preserve"> n67 </w:t>
      </w:r>
      <w:r w:rsidRPr="000B7370">
        <w:rPr>
          <w:rStyle w:val="StyleUnderline"/>
        </w:rPr>
        <w:t>Obesity is linked to multiple illnesses, including cancer, diabetes, and heart disease</w:t>
      </w:r>
      <w:r w:rsidRPr="000B7370">
        <w:rPr>
          <w:sz w:val="16"/>
        </w:rPr>
        <w:t xml:space="preserve">; n68 it can cause </w:t>
      </w:r>
      <w:r w:rsidRPr="000B7370">
        <w:rPr>
          <w:rStyle w:val="StyleUnderline"/>
        </w:rPr>
        <w:t>asthma, gallstones</w:t>
      </w:r>
      <w:r w:rsidRPr="000B7370">
        <w:rPr>
          <w:sz w:val="16"/>
        </w:rPr>
        <w:t xml:space="preserve">, n69 </w:t>
      </w:r>
      <w:r w:rsidRPr="000B7370">
        <w:rPr>
          <w:rStyle w:val="StyleUnderline"/>
        </w:rPr>
        <w:t>liver disease, sleep apnea, joint breakdown</w:t>
      </w:r>
      <w:r w:rsidRPr="000B7370">
        <w:rPr>
          <w:sz w:val="16"/>
        </w:rPr>
        <w:t xml:space="preserve">, </w:t>
      </w:r>
      <w:r w:rsidRPr="000B7370">
        <w:rPr>
          <w:rStyle w:val="StyleUnderline"/>
        </w:rPr>
        <w:t>and hormonal changes.</w:t>
      </w:r>
      <w:r w:rsidRPr="000B7370">
        <w:rPr>
          <w:sz w:val="16"/>
        </w:rPr>
        <w:t xml:space="preserve"> </w:t>
      </w:r>
      <w:proofErr w:type="gramStart"/>
      <w:r w:rsidRPr="000B7370">
        <w:rPr>
          <w:sz w:val="16"/>
        </w:rPr>
        <w:t>n70</w:t>
      </w:r>
      <w:proofErr w:type="gramEnd"/>
      <w:r w:rsidRPr="000B7370">
        <w:rPr>
          <w:sz w:val="16"/>
        </w:rPr>
        <w:t xml:space="preserve"> Moreover, </w:t>
      </w:r>
      <w:r w:rsidRPr="000B7370">
        <w:rPr>
          <w:rStyle w:val="StyleUnderline"/>
        </w:rPr>
        <w:t>obesity can cause brain damage in teens because of fluid pressure buildup</w:t>
      </w:r>
      <w:r w:rsidRPr="000B7370">
        <w:rPr>
          <w:sz w:val="16"/>
        </w:rPr>
        <w:t xml:space="preserve"> around the brain, which also causes headaches, impaired vision, and lower [*314] IQs. n71 Yet another consequence of childhood obesity is that "[</w:t>
      </w:r>
      <w:r w:rsidRPr="000B7370">
        <w:rPr>
          <w:rStyle w:val="StyleUnderline"/>
        </w:rPr>
        <w:t>o]</w:t>
      </w:r>
      <w:proofErr w:type="spellStart"/>
      <w:r w:rsidRPr="000B7370">
        <w:rPr>
          <w:rStyle w:val="StyleUnderline"/>
        </w:rPr>
        <w:t>verweight</w:t>
      </w:r>
      <w:proofErr w:type="spellEnd"/>
      <w:r w:rsidRPr="000B7370">
        <w:rPr>
          <w:rStyle w:val="StyleUnderline"/>
        </w:rPr>
        <w:t xml:space="preserve"> children are significantly more likely to become obese adults</w:t>
      </w:r>
      <w:r w:rsidRPr="000B7370">
        <w:rPr>
          <w:sz w:val="16"/>
        </w:rPr>
        <w:t xml:space="preserve">, </w:t>
      </w:r>
      <w:r w:rsidRPr="000B7370">
        <w:rPr>
          <w:rStyle w:val="StyleUnderline"/>
        </w:rPr>
        <w:t>setting them up for a lifetime of increased health risks</w:t>
      </w:r>
      <w:r w:rsidRPr="000B7370">
        <w:rPr>
          <w:sz w:val="16"/>
        </w:rPr>
        <w:t xml:space="preserve">, such as heart disease, stroke, and osteoarthritis that come from being overweight." n72 </w:t>
      </w:r>
      <w:r w:rsidRPr="000B7370">
        <w:rPr>
          <w:rStyle w:val="StyleUnderline"/>
        </w:rPr>
        <w:t>Experts are predicting that</w:t>
      </w:r>
      <w:r w:rsidRPr="000B7370">
        <w:rPr>
          <w:sz w:val="16"/>
        </w:rPr>
        <w:t>, if the childhood obesity trend continues, "</w:t>
      </w:r>
      <w:r w:rsidRPr="000B7370">
        <w:rPr>
          <w:rStyle w:val="StyleUnderline"/>
        </w:rPr>
        <w:t>it could cut two to five years off the lifespan of the average child in America .</w:t>
      </w:r>
      <w:r w:rsidRPr="000B7370">
        <w:rPr>
          <w:sz w:val="16"/>
        </w:rPr>
        <w:t xml:space="preserve"> . . ." n73</w:t>
      </w:r>
    </w:p>
    <w:p w:rsidR="000A53DC" w:rsidRPr="000B7370" w:rsidRDefault="000A53DC" w:rsidP="000A53DC">
      <w:pPr>
        <w:rPr>
          <w:sz w:val="16"/>
        </w:rPr>
      </w:pPr>
      <w:r w:rsidRPr="000B7370">
        <w:rPr>
          <w:sz w:val="16"/>
        </w:rPr>
        <w:t xml:space="preserve">2. Obesity is not just a Physiological Consequence; There are Psychological Consequences as </w:t>
      </w:r>
      <w:proofErr w:type="gramStart"/>
      <w:r w:rsidRPr="000B7370">
        <w:rPr>
          <w:sz w:val="16"/>
        </w:rPr>
        <w:t>well  Besides</w:t>
      </w:r>
      <w:proofErr w:type="gramEnd"/>
      <w:r w:rsidRPr="000B7370">
        <w:rPr>
          <w:sz w:val="16"/>
        </w:rPr>
        <w:t xml:space="preserve"> the physical effects, there are psychosocial consequences of childhood obesity. </w:t>
      </w:r>
      <w:proofErr w:type="gramStart"/>
      <w:r w:rsidRPr="000B7370">
        <w:rPr>
          <w:sz w:val="16"/>
        </w:rPr>
        <w:t>n74</w:t>
      </w:r>
      <w:proofErr w:type="gramEnd"/>
      <w:r w:rsidRPr="000B7370">
        <w:rPr>
          <w:sz w:val="16"/>
        </w:rPr>
        <w:t xml:space="preserve"> </w:t>
      </w:r>
      <w:r w:rsidRPr="000B7370">
        <w:rPr>
          <w:rStyle w:val="StyleUnderline"/>
        </w:rPr>
        <w:t>Children dealing with obesity are frequently targets for bullies</w:t>
      </w:r>
      <w:r w:rsidRPr="000B7370">
        <w:rPr>
          <w:sz w:val="16"/>
        </w:rPr>
        <w:t xml:space="preserve">. </w:t>
      </w:r>
      <w:proofErr w:type="gramStart"/>
      <w:r w:rsidRPr="000B7370">
        <w:rPr>
          <w:sz w:val="16"/>
        </w:rPr>
        <w:t>n75</w:t>
      </w:r>
      <w:proofErr w:type="gramEnd"/>
      <w:r w:rsidRPr="000B7370">
        <w:rPr>
          <w:sz w:val="16"/>
        </w:rPr>
        <w:t xml:space="preserve"> In a recent study in the journal Pediatrics, </w:t>
      </w:r>
      <w:r w:rsidRPr="000B7370">
        <w:rPr>
          <w:rStyle w:val="StyleUnderline"/>
        </w:rPr>
        <w:t>kids who were obese were 65% more likely to be bullied</w:t>
      </w:r>
      <w:r w:rsidRPr="000B7370">
        <w:rPr>
          <w:sz w:val="16"/>
        </w:rPr>
        <w:t xml:space="preserve"> than their peers of normal weight. n76 "</w:t>
      </w:r>
      <w:r w:rsidRPr="000B7370">
        <w:rPr>
          <w:rStyle w:val="StyleUnderline"/>
        </w:rPr>
        <w:t>The psychological stress of social stigmatization can cause low self-esteem which, in turn, can hinder academic and social functioning,</w:t>
      </w:r>
      <w:r w:rsidRPr="000B7370">
        <w:rPr>
          <w:sz w:val="16"/>
        </w:rPr>
        <w:t xml:space="preserve"> and persist into adulthood." n77 Some studies even suggest that "obese children [are] more likely to be perpetrators of verbal bullying". </w:t>
      </w:r>
      <w:proofErr w:type="gramStart"/>
      <w:r w:rsidRPr="000B7370">
        <w:rPr>
          <w:sz w:val="16"/>
        </w:rPr>
        <w:t>n78</w:t>
      </w:r>
      <w:proofErr w:type="gramEnd"/>
      <w:r w:rsidRPr="000B7370">
        <w:rPr>
          <w:sz w:val="16"/>
        </w:rPr>
        <w:t xml:space="preserve"> Additionally, it has been said that children who have difficulty controlling their behavior might also have difficulty controlling their eating habits. n79 "Overweight children are also more likely to have abnormal scores on the Child Behavior Checklist (a commonly used measure of children's behavior problems) and are twice as likely to be placed in special education and remedial classes than are children who are not overweight." n80 </w:t>
      </w:r>
      <w:r w:rsidRPr="000B7370">
        <w:rPr>
          <w:rStyle w:val="StyleUnderline"/>
        </w:rPr>
        <w:t>New evidence suggests that obese children do not perform as well on standardized tests as their normal-weight counterparts</w:t>
      </w:r>
      <w:r w:rsidRPr="000B7370">
        <w:rPr>
          <w:sz w:val="16"/>
        </w:rPr>
        <w:t xml:space="preserve">. </w:t>
      </w:r>
      <w:proofErr w:type="gramStart"/>
      <w:r w:rsidRPr="000B7370">
        <w:rPr>
          <w:sz w:val="16"/>
        </w:rPr>
        <w:t>n81</w:t>
      </w:r>
      <w:proofErr w:type="gramEnd"/>
      <w:r w:rsidRPr="000B7370">
        <w:rPr>
          <w:sz w:val="16"/>
        </w:rPr>
        <w:t xml:space="preserve"> Some experts attribute lower test scores to physiological problems while other experts point to low self-esteem and bullying, which can result in torpor when faced with schoolwork. n82</w:t>
      </w:r>
    </w:p>
    <w:p w:rsidR="000A53DC" w:rsidRPr="000B7370" w:rsidRDefault="000A53DC" w:rsidP="000A53DC">
      <w:pPr>
        <w:rPr>
          <w:sz w:val="16"/>
        </w:rPr>
      </w:pPr>
      <w:r w:rsidRPr="000B7370">
        <w:rPr>
          <w:sz w:val="16"/>
        </w:rPr>
        <w:t xml:space="preserve"> [*315]  3. Obesity is a Huge Financial Burden </w:t>
      </w:r>
      <w:r w:rsidRPr="000B7370">
        <w:rPr>
          <w:rStyle w:val="StyleUnderline"/>
        </w:rPr>
        <w:t>Obesity costs a lot of money</w:t>
      </w:r>
      <w:r w:rsidRPr="000B7370">
        <w:rPr>
          <w:sz w:val="16"/>
        </w:rPr>
        <w:t>. n83 "</w:t>
      </w:r>
      <w:r w:rsidRPr="000B7370">
        <w:rPr>
          <w:rStyle w:val="StyleUnderline"/>
        </w:rPr>
        <w:t>Annual medical costs for a child diagnosed with obesity are on average three times higher than those for a child who is not overweight or obese</w:t>
      </w:r>
      <w:r w:rsidRPr="000B7370">
        <w:rPr>
          <w:sz w:val="16"/>
        </w:rPr>
        <w:t xml:space="preserve">." n84 Additionally, </w:t>
      </w:r>
      <w:r w:rsidRPr="000B7370">
        <w:rPr>
          <w:rStyle w:val="StyleUnderline"/>
        </w:rPr>
        <w:t>"[r]</w:t>
      </w:r>
      <w:proofErr w:type="spellStart"/>
      <w:r w:rsidRPr="000B7370">
        <w:rPr>
          <w:rStyle w:val="StyleUnderline"/>
        </w:rPr>
        <w:t>esearch</w:t>
      </w:r>
      <w:proofErr w:type="spellEnd"/>
      <w:r w:rsidRPr="000B7370">
        <w:rPr>
          <w:rStyle w:val="StyleUnderline"/>
        </w:rPr>
        <w:t xml:space="preserve"> shows that obese children are more than three times as likely to be hospitalized</w:t>
      </w:r>
      <w:r w:rsidRPr="000B7370">
        <w:rPr>
          <w:sz w:val="16"/>
        </w:rPr>
        <w:t xml:space="preserve"> as those who are not obese." n85 </w:t>
      </w:r>
      <w:r w:rsidRPr="000B7370">
        <w:rPr>
          <w:rStyle w:val="StyleUnderline"/>
        </w:rPr>
        <w:t>Over one-fourth of the nation's expenditures on healthcare are obesity related.</w:t>
      </w:r>
      <w:r w:rsidRPr="000B7370">
        <w:rPr>
          <w:sz w:val="16"/>
        </w:rPr>
        <w:t xml:space="preserve"> </w:t>
      </w:r>
      <w:proofErr w:type="gramStart"/>
      <w:r w:rsidRPr="000B7370">
        <w:rPr>
          <w:sz w:val="16"/>
        </w:rPr>
        <w:t>n86</w:t>
      </w:r>
      <w:proofErr w:type="gramEnd"/>
      <w:r w:rsidRPr="000B7370">
        <w:rPr>
          <w:sz w:val="16"/>
        </w:rPr>
        <w:t xml:space="preserve"> To put it differently, </w:t>
      </w:r>
      <w:r w:rsidRPr="000B7370">
        <w:rPr>
          <w:rStyle w:val="StyleUnderline"/>
        </w:rPr>
        <w:t xml:space="preserve">25% of what America spends on healthcare </w:t>
      </w:r>
      <w:r w:rsidRPr="000B7370">
        <w:rPr>
          <w:sz w:val="16"/>
        </w:rPr>
        <w:t xml:space="preserve">is related to preventable disease. </w:t>
      </w:r>
      <w:proofErr w:type="gramStart"/>
      <w:r w:rsidRPr="000B7370">
        <w:rPr>
          <w:sz w:val="16"/>
        </w:rPr>
        <w:t>n87</w:t>
      </w:r>
      <w:proofErr w:type="gramEnd"/>
      <w:r w:rsidRPr="000B7370">
        <w:rPr>
          <w:sz w:val="16"/>
        </w:rPr>
        <w:t xml:space="preserve"> </w:t>
      </w:r>
      <w:r w:rsidRPr="000B7370">
        <w:rPr>
          <w:rStyle w:val="StyleUnderline"/>
        </w:rPr>
        <w:t>Obese patients getting treatment through tax-funded programs</w:t>
      </w:r>
      <w:r w:rsidRPr="000B7370">
        <w:rPr>
          <w:sz w:val="16"/>
        </w:rPr>
        <w:t xml:space="preserve"> like Medicare and Medicaid </w:t>
      </w:r>
      <w:r w:rsidRPr="000B7370">
        <w:rPr>
          <w:rStyle w:val="StyleUnderline"/>
        </w:rPr>
        <w:t>exact enormous costs on taxpayers</w:t>
      </w:r>
      <w:r w:rsidRPr="000B7370">
        <w:rPr>
          <w:sz w:val="16"/>
        </w:rPr>
        <w:t xml:space="preserve"> as well. n88 "Of the $ 147 billion in [obesity related] direct medical costs, Medicare and Medicaid pick up the tab for $ 61.8 billion." n89 Not only does it cost money to treat obesity-related illnesses, patients missing work and potential future earnings contribute as indirect costs. n90 "</w:t>
      </w:r>
      <w:r w:rsidRPr="000B7370">
        <w:rPr>
          <w:rStyle w:val="StyleUnderline"/>
        </w:rPr>
        <w:t>Obesity-related job absenteeism costs the country around $ 4.3 billion annually,</w:t>
      </w:r>
      <w:r w:rsidRPr="000B7370">
        <w:rPr>
          <w:sz w:val="16"/>
        </w:rPr>
        <w:t xml:space="preserve"> lower productivity costs are estimated at $ 506 per obese employee per year, and as a person's body mass index increases, so do the number of sick days, medical claims, and health care costs." n91 </w:t>
      </w:r>
      <w:r w:rsidRPr="000B7370">
        <w:rPr>
          <w:rStyle w:val="StyleUnderline"/>
        </w:rPr>
        <w:t>Therefore, obesity's colossal socioeconomic impact may be the most pertinent</w:t>
      </w:r>
      <w:r w:rsidRPr="000B7370">
        <w:rPr>
          <w:sz w:val="16"/>
        </w:rPr>
        <w:t xml:space="preserve"> </w:t>
      </w:r>
      <w:r w:rsidRPr="000B7370">
        <w:rPr>
          <w:rStyle w:val="StyleUnderline"/>
        </w:rPr>
        <w:t>reason for a national policy designed to solve the problem</w:t>
      </w:r>
      <w:r w:rsidRPr="000B7370">
        <w:rPr>
          <w:sz w:val="16"/>
        </w:rPr>
        <w:t>.</w:t>
      </w:r>
    </w:p>
    <w:p w:rsidR="000A53DC" w:rsidRDefault="000A53DC" w:rsidP="000A53DC"/>
    <w:p w:rsidR="000A53DC" w:rsidRPr="000A53DC" w:rsidRDefault="000A53DC" w:rsidP="000A53DC"/>
    <w:p w:rsidR="004826D2" w:rsidRDefault="004826D2" w:rsidP="004826D2">
      <w:pPr>
        <w:pStyle w:val="Heading3"/>
      </w:pPr>
      <w:r>
        <w:lastRenderedPageBreak/>
        <w:t>National Security Framing</w:t>
      </w:r>
    </w:p>
    <w:p w:rsidR="004826D2" w:rsidRDefault="004826D2" w:rsidP="004826D2"/>
    <w:p w:rsidR="004826D2" w:rsidRDefault="004826D2" w:rsidP="004826D2"/>
    <w:p w:rsidR="004826D2" w:rsidRDefault="004826D2" w:rsidP="004826D2">
      <w:pPr>
        <w:pStyle w:val="Heading4"/>
      </w:pPr>
      <w:r>
        <w:t>National security framing key – the alternative is personal shaming – counter-productive &amp; ignores societal roles</w:t>
      </w:r>
    </w:p>
    <w:p w:rsidR="004826D2" w:rsidRDefault="004826D2" w:rsidP="004826D2">
      <w:r w:rsidRPr="00105C35">
        <w:rPr>
          <w:rStyle w:val="Style13ptBold"/>
        </w:rPr>
        <w:t>Williams 16 – Professor of Law, Western State College of Law</w:t>
      </w:r>
      <w:r>
        <w:t xml:space="preserve"> [Ryan T. Williams, “Size Really Does Matter: How Obesity is Undermining America’s National Security,” The University of Toledo Law Review, </w:t>
      </w:r>
      <w:proofErr w:type="gramStart"/>
      <w:r>
        <w:t>Fall</w:t>
      </w:r>
      <w:proofErr w:type="gramEnd"/>
      <w:r>
        <w:t xml:space="preserve">, 2016, 48 U. </w:t>
      </w:r>
      <w:proofErr w:type="spellStart"/>
      <w:r>
        <w:t>Tol</w:t>
      </w:r>
      <w:proofErr w:type="spellEnd"/>
      <w:r>
        <w:t>. L. Rev. 21]</w:t>
      </w:r>
    </w:p>
    <w:p w:rsidR="004826D2" w:rsidRPr="00105C35" w:rsidRDefault="004826D2" w:rsidP="004826D2"/>
    <w:p w:rsidR="004826D2" w:rsidRPr="009A3224" w:rsidRDefault="004826D2" w:rsidP="004826D2">
      <w:pPr>
        <w:rPr>
          <w:sz w:val="16"/>
        </w:rPr>
      </w:pPr>
      <w:r w:rsidRPr="009A3224">
        <w:rPr>
          <w:sz w:val="16"/>
        </w:rPr>
        <w:t xml:space="preserve">America's obesity problem cannot be resolved without a change in information and image. </w:t>
      </w:r>
      <w:r w:rsidRPr="009A3224">
        <w:rPr>
          <w:rStyle w:val="StyleUnderline"/>
        </w:rPr>
        <w:t>By shifting the discussion of obesity towards a national security problem</w:t>
      </w:r>
      <w:r w:rsidRPr="009A3224">
        <w:rPr>
          <w:sz w:val="16"/>
        </w:rPr>
        <w:t xml:space="preserve">, perhaps local, state and federal </w:t>
      </w:r>
      <w:r w:rsidRPr="009A3224">
        <w:rPr>
          <w:rStyle w:val="StyleUnderline"/>
        </w:rPr>
        <w:t>officials</w:t>
      </w:r>
      <w:r w:rsidRPr="009A3224">
        <w:rPr>
          <w:sz w:val="16"/>
        </w:rPr>
        <w:t xml:space="preserve"> </w:t>
      </w:r>
      <w:r w:rsidRPr="009A3224">
        <w:rPr>
          <w:rStyle w:val="StyleUnderline"/>
        </w:rPr>
        <w:t>can begin to implement policies aimed at reducing the weight of Americans</w:t>
      </w:r>
      <w:r w:rsidRPr="009A3224">
        <w:rPr>
          <w:sz w:val="16"/>
        </w:rPr>
        <w:t xml:space="preserve">. </w:t>
      </w:r>
      <w:r w:rsidRPr="009A3224">
        <w:rPr>
          <w:rStyle w:val="StyleUnderline"/>
        </w:rPr>
        <w:t xml:space="preserve">That shift will not happen until Americans understand </w:t>
      </w:r>
      <w:r w:rsidRPr="009A3224">
        <w:rPr>
          <w:sz w:val="16"/>
        </w:rPr>
        <w:t xml:space="preserve">what </w:t>
      </w:r>
      <w:r w:rsidRPr="009A3224">
        <w:rPr>
          <w:rStyle w:val="StyleUnderline"/>
        </w:rPr>
        <w:t>obesity</w:t>
      </w:r>
      <w:r w:rsidRPr="009A3224">
        <w:rPr>
          <w:sz w:val="16"/>
        </w:rPr>
        <w:t xml:space="preserve"> is and what it is not. </w:t>
      </w:r>
      <w:r w:rsidRPr="009A3224">
        <w:rPr>
          <w:rStyle w:val="StyleUnderline"/>
        </w:rPr>
        <w:t>The dominant narrative is</w:t>
      </w:r>
      <w:r w:rsidRPr="009A3224">
        <w:rPr>
          <w:sz w:val="16"/>
        </w:rPr>
        <w:t xml:space="preserve"> the notion </w:t>
      </w:r>
      <w:r w:rsidRPr="009A3224">
        <w:rPr>
          <w:rStyle w:val="StyleUnderline"/>
        </w:rPr>
        <w:t>that</w:t>
      </w:r>
      <w:r w:rsidRPr="009A3224">
        <w:rPr>
          <w:sz w:val="16"/>
        </w:rPr>
        <w:t xml:space="preserve"> </w:t>
      </w:r>
      <w:r w:rsidRPr="009A3224">
        <w:rPr>
          <w:rStyle w:val="StyleUnderline"/>
        </w:rPr>
        <w:t>being</w:t>
      </w:r>
      <w:r w:rsidRPr="009A3224">
        <w:rPr>
          <w:sz w:val="16"/>
        </w:rPr>
        <w:t xml:space="preserve"> overweight or </w:t>
      </w:r>
      <w:r w:rsidRPr="009A3224">
        <w:rPr>
          <w:rStyle w:val="StyleUnderline"/>
        </w:rPr>
        <w:t>obese is a choice</w:t>
      </w:r>
      <w:r w:rsidRPr="009A3224">
        <w:rPr>
          <w:sz w:val="16"/>
        </w:rPr>
        <w:t xml:space="preserve">. </w:t>
      </w:r>
      <w:proofErr w:type="gramStart"/>
      <w:r w:rsidRPr="009A3224">
        <w:rPr>
          <w:sz w:val="16"/>
        </w:rPr>
        <w:t>n196</w:t>
      </w:r>
      <w:proofErr w:type="gramEnd"/>
      <w:r w:rsidRPr="009A3224">
        <w:rPr>
          <w:sz w:val="16"/>
        </w:rPr>
        <w:t xml:space="preserve"> People choose to eat unhealthy and are therefore overweight. If people simply chose to eat "better" and exercise more, there would be no obesity crisis. </w:t>
      </w:r>
      <w:proofErr w:type="gramStart"/>
      <w:r w:rsidRPr="009A3224">
        <w:rPr>
          <w:sz w:val="16"/>
        </w:rPr>
        <w:t>n197</w:t>
      </w:r>
      <w:proofErr w:type="gramEnd"/>
      <w:r w:rsidRPr="009A3224">
        <w:rPr>
          <w:sz w:val="16"/>
        </w:rPr>
        <w:t xml:space="preserve"> </w:t>
      </w:r>
      <w:r w:rsidRPr="009A3224">
        <w:rPr>
          <w:rStyle w:val="StyleUnderline"/>
        </w:rPr>
        <w:t xml:space="preserve">The idea </w:t>
      </w:r>
      <w:r w:rsidRPr="009A3224">
        <w:rPr>
          <w:sz w:val="16"/>
        </w:rPr>
        <w:t xml:space="preserve">that America's overweight and obesity problem stems from personal responsibility </w:t>
      </w:r>
      <w:r w:rsidRPr="009A3224">
        <w:rPr>
          <w:rStyle w:val="StyleUnderline"/>
        </w:rPr>
        <w:t>is incorrect.</w:t>
      </w:r>
      <w:r w:rsidRPr="009A3224">
        <w:rPr>
          <w:sz w:val="16"/>
        </w:rPr>
        <w:t xml:space="preserve"> </w:t>
      </w:r>
      <w:proofErr w:type="gramStart"/>
      <w:r w:rsidRPr="009A3224">
        <w:rPr>
          <w:sz w:val="16"/>
        </w:rPr>
        <w:t>n198</w:t>
      </w:r>
      <w:proofErr w:type="gramEnd"/>
      <w:r w:rsidRPr="009A3224">
        <w:rPr>
          <w:sz w:val="16"/>
        </w:rPr>
        <w:t xml:space="preserve"> The larger and more important point, however, is that </w:t>
      </w:r>
      <w:r w:rsidRPr="009A3224">
        <w:rPr>
          <w:rStyle w:val="StyleUnderline"/>
        </w:rPr>
        <w:t>this line of thinking is</w:t>
      </w:r>
      <w:r w:rsidRPr="009A3224">
        <w:rPr>
          <w:sz w:val="16"/>
        </w:rPr>
        <w:t xml:space="preserve"> </w:t>
      </w:r>
      <w:r w:rsidRPr="009A3224">
        <w:rPr>
          <w:rStyle w:val="StyleUnderline"/>
        </w:rPr>
        <w:t>counterproductive</w:t>
      </w:r>
      <w:r w:rsidRPr="009A3224">
        <w:rPr>
          <w:sz w:val="16"/>
        </w:rPr>
        <w:t xml:space="preserve">. </w:t>
      </w:r>
      <w:r w:rsidRPr="009A3224">
        <w:rPr>
          <w:rStyle w:val="StyleUnderline"/>
        </w:rPr>
        <w:t>It takes the focus away from obesity as a national security concern</w:t>
      </w:r>
      <w:r w:rsidRPr="009A3224">
        <w:rPr>
          <w:sz w:val="16"/>
        </w:rPr>
        <w:t xml:space="preserve">. </w:t>
      </w:r>
      <w:r w:rsidRPr="009A3224">
        <w:rPr>
          <w:rStyle w:val="StyleUnderline"/>
        </w:rPr>
        <w:t>Through greater</w:t>
      </w:r>
      <w:r w:rsidRPr="009A3224">
        <w:rPr>
          <w:sz w:val="16"/>
        </w:rPr>
        <w:t xml:space="preserve"> </w:t>
      </w:r>
      <w:r w:rsidRPr="009A3224">
        <w:rPr>
          <w:rStyle w:val="StyleUnderline"/>
        </w:rPr>
        <w:t>awareness</w:t>
      </w:r>
      <w:r w:rsidRPr="009A3224">
        <w:rPr>
          <w:sz w:val="16"/>
        </w:rPr>
        <w:t xml:space="preserve"> of the obesity crisis, </w:t>
      </w:r>
      <w:r w:rsidRPr="009A3224">
        <w:rPr>
          <w:rStyle w:val="StyleUnderline"/>
        </w:rPr>
        <w:t>Americans can begin to see the obesity crisis as something beyond just an issue of personal choice.</w:t>
      </w:r>
      <w:r>
        <w:rPr>
          <w:rStyle w:val="StyleUnderline"/>
        </w:rPr>
        <w:t xml:space="preserve"> </w:t>
      </w:r>
      <w:r w:rsidRPr="009A3224">
        <w:rPr>
          <w:sz w:val="16"/>
        </w:rPr>
        <w:t xml:space="preserve">Thus, </w:t>
      </w:r>
      <w:r w:rsidRPr="009A3224">
        <w:rPr>
          <w:rStyle w:val="StyleUnderline"/>
        </w:rPr>
        <w:t>America needs to change the narrative and stop blaming people</w:t>
      </w:r>
      <w:r w:rsidRPr="009A3224">
        <w:rPr>
          <w:sz w:val="16"/>
        </w:rPr>
        <w:t xml:space="preserve"> for being overweight/obese. </w:t>
      </w:r>
      <w:r w:rsidRPr="009A3224">
        <w:rPr>
          <w:rStyle w:val="StyleUnderline"/>
        </w:rPr>
        <w:t>Obesity is a result of a combination of factors, largely within the government and society's control to change</w:t>
      </w:r>
      <w:r w:rsidRPr="009A3224">
        <w:rPr>
          <w:sz w:val="16"/>
        </w:rPr>
        <w:t xml:space="preserve">, n199 but change has been slow to happen. Perhaps </w:t>
      </w:r>
      <w:r w:rsidRPr="009A3224">
        <w:rPr>
          <w:rStyle w:val="StyleUnderline"/>
        </w:rPr>
        <w:t>if the conversation</w:t>
      </w:r>
      <w:r w:rsidRPr="009A3224">
        <w:rPr>
          <w:sz w:val="16"/>
        </w:rPr>
        <w:t xml:space="preserve"> surrounding obesity </w:t>
      </w:r>
      <w:r w:rsidRPr="009A3224">
        <w:rPr>
          <w:rStyle w:val="StyleUnderline"/>
        </w:rPr>
        <w:t>was one of a national security concern, the issue would gain more traction</w:t>
      </w:r>
      <w:r w:rsidRPr="009A3224">
        <w:rPr>
          <w:sz w:val="16"/>
        </w:rPr>
        <w:t xml:space="preserve"> and more measures could be undertaken to curb it. </w:t>
      </w:r>
      <w:r w:rsidRPr="009A3224">
        <w:rPr>
          <w:rStyle w:val="StyleUnderline"/>
        </w:rPr>
        <w:t xml:space="preserve">Because, "historically it has been the role of government to regulate </w:t>
      </w:r>
      <w:r w:rsidRPr="009A3224">
        <w:rPr>
          <w:sz w:val="16"/>
        </w:rPr>
        <w:t xml:space="preserve">public health, safety, and </w:t>
      </w:r>
      <w:r w:rsidRPr="009A3224">
        <w:rPr>
          <w:rStyle w:val="StyleUnderline"/>
        </w:rPr>
        <w:t>welfare</w:t>
      </w:r>
      <w:r w:rsidRPr="009A3224">
        <w:rPr>
          <w:sz w:val="16"/>
        </w:rPr>
        <w:t>." n200 States have "police power" and political subdivisions which allows them to enact laws to protect the public. n201 This has been happening for more than one hundred years, as evidenced by the creation of the Food and Drug Administration (FDA) and the overall consumer protection regulatory system. n202 "</w:t>
      </w:r>
      <w:r w:rsidRPr="009A3224">
        <w:rPr>
          <w:rStyle w:val="StyleUnderline"/>
        </w:rPr>
        <w:t>However, government institutions have failed in the face of obesity, relying on attributions of personal responsibility and weak attempts at education</w:t>
      </w:r>
      <w:r w:rsidRPr="009A3224">
        <w:rPr>
          <w:sz w:val="16"/>
        </w:rPr>
        <w:t xml:space="preserve"> while protecting practices such as food marketing that contribute to the problem." n203 With so few recognizing the enormous national security [*45] implications of the obesity crisis, the potential for the law to rectify the problem has yet to be fully explored. n204</w:t>
      </w:r>
    </w:p>
    <w:p w:rsidR="004826D2" w:rsidRDefault="004826D2" w:rsidP="004826D2"/>
    <w:p w:rsidR="004826D2" w:rsidRDefault="004826D2" w:rsidP="004826D2"/>
    <w:p w:rsidR="004826D2" w:rsidRDefault="000A53DC" w:rsidP="000A53DC">
      <w:pPr>
        <w:pStyle w:val="Heading3"/>
      </w:pPr>
      <w:r>
        <w:lastRenderedPageBreak/>
        <w:t>Calorie Control Important</w:t>
      </w:r>
    </w:p>
    <w:p w:rsidR="000A53DC" w:rsidRDefault="000A53DC" w:rsidP="000A53DC"/>
    <w:p w:rsidR="000A53DC" w:rsidRDefault="000A53DC" w:rsidP="000A53DC"/>
    <w:p w:rsidR="000A53DC" w:rsidRDefault="000A53DC" w:rsidP="000A53DC">
      <w:pPr>
        <w:pStyle w:val="Heading4"/>
      </w:pPr>
      <w:r>
        <w:t>Caloric control key – prevents obesity and malnourishment – USDA role key because they set the health guidelines.</w:t>
      </w:r>
    </w:p>
    <w:p w:rsidR="000A53DC" w:rsidRDefault="000A53DC" w:rsidP="000A53DC">
      <w:proofErr w:type="spellStart"/>
      <w:r w:rsidRPr="00C65F64">
        <w:rPr>
          <w:rStyle w:val="Style13ptBold"/>
        </w:rPr>
        <w:t>Disiena</w:t>
      </w:r>
      <w:proofErr w:type="spellEnd"/>
      <w:r w:rsidRPr="00C65F64">
        <w:rPr>
          <w:rStyle w:val="Style13ptBold"/>
        </w:rPr>
        <w:t xml:space="preserve"> 15</w:t>
      </w:r>
      <w:r>
        <w:t xml:space="preserve"> – Pease Acquisition Advisors at Pease &amp; Associates, LLC [‘Lizabeth </w:t>
      </w:r>
      <w:proofErr w:type="spellStart"/>
      <w:r>
        <w:t>Disiena</w:t>
      </w:r>
      <w:proofErr w:type="spellEnd"/>
      <w:r>
        <w:t>, PRACTICE WHAT YOU PREACH: DOES THE NATIONAL SCHOOL LUNCH PROGRAM MEET NUTRITIONAL RECOMMENDATIONS SET BY OTHER USDA PROGRAMS</w:t>
      </w:r>
      <w:proofErr w:type="gramStart"/>
      <w:r>
        <w:t>?,</w:t>
      </w:r>
      <w:proofErr w:type="gramEnd"/>
      <w:r>
        <w:t xml:space="preserve"> 2015, Journal of Law &amp; Health, 28 J.L. &amp; Health 164]</w:t>
      </w:r>
    </w:p>
    <w:p w:rsidR="000A53DC" w:rsidRPr="00C65F64" w:rsidRDefault="000A53DC" w:rsidP="000A53DC"/>
    <w:p w:rsidR="000A53DC" w:rsidRPr="00C65F64" w:rsidRDefault="000A53DC" w:rsidP="000A53DC">
      <w:pPr>
        <w:rPr>
          <w:sz w:val="16"/>
        </w:rPr>
      </w:pPr>
      <w:r w:rsidRPr="00C65F64">
        <w:rPr>
          <w:sz w:val="16"/>
        </w:rPr>
        <w:t xml:space="preserve">The USDA provides nutritional recommendations for various government programs. As previously discussed, </w:t>
      </w:r>
      <w:r w:rsidRPr="00C65F64">
        <w:rPr>
          <w:rStyle w:val="StyleUnderline"/>
        </w:rPr>
        <w:t>the USDA sets the guidelines for the National School Lunch Program</w:t>
      </w:r>
      <w:r w:rsidRPr="00C65F64">
        <w:rPr>
          <w:sz w:val="16"/>
        </w:rPr>
        <w:t xml:space="preserve">. n145 In addition to the National School Lunch Program, n146 the USDA publishes both the USDA Food Patterns n147 and the Dietary Guidelines for Americans, n148 as well as providing dietary recommendations to the National Institute of Health's We Can! </w:t>
      </w:r>
      <w:proofErr w:type="gramStart"/>
      <w:r w:rsidRPr="00C65F64">
        <w:rPr>
          <w:sz w:val="16"/>
        </w:rPr>
        <w:t>program</w:t>
      </w:r>
      <w:proofErr w:type="gramEnd"/>
      <w:r w:rsidRPr="00C65F64">
        <w:rPr>
          <w:sz w:val="16"/>
        </w:rPr>
        <w:t xml:space="preserve"> n149 and the American Academy of Pediatrics. </w:t>
      </w:r>
      <w:proofErr w:type="gramStart"/>
      <w:r w:rsidRPr="00C65F64">
        <w:rPr>
          <w:sz w:val="16"/>
        </w:rPr>
        <w:t>n150</w:t>
      </w:r>
      <w:proofErr w:type="gramEnd"/>
      <w:r w:rsidRPr="00C65F64">
        <w:rPr>
          <w:sz w:val="16"/>
        </w:rPr>
        <w:t xml:space="preserve"> </w:t>
      </w:r>
      <w:r w:rsidRPr="00C65F64">
        <w:rPr>
          <w:rStyle w:val="StyleUnderline"/>
        </w:rPr>
        <w:t>Since the USDA specifies the nutritional standards for all</w:t>
      </w:r>
      <w:r w:rsidRPr="00C65F64">
        <w:rPr>
          <w:sz w:val="16"/>
        </w:rPr>
        <w:t xml:space="preserve"> of the previously mentioned programs, </w:t>
      </w:r>
      <w:r w:rsidRPr="00C65F64">
        <w:rPr>
          <w:rStyle w:val="StyleUnderline"/>
        </w:rPr>
        <w:t>the recommend caloric intake for all programs should be the same. However, the National School Lunch Program does not incorporate nutritional standards promulgated by the USDA</w:t>
      </w:r>
      <w:r w:rsidRPr="00C65F64">
        <w:rPr>
          <w:sz w:val="16"/>
        </w:rPr>
        <w:t xml:space="preserve">. </w:t>
      </w:r>
      <w:proofErr w:type="gramStart"/>
      <w:r w:rsidRPr="00C65F64">
        <w:rPr>
          <w:sz w:val="16"/>
        </w:rPr>
        <w:t>n151</w:t>
      </w:r>
      <w:proofErr w:type="gramEnd"/>
      <w:r w:rsidRPr="00C65F64">
        <w:rPr>
          <w:sz w:val="16"/>
        </w:rPr>
        <w:t xml:space="preserve"> Specifically, the National School Lunch Program does not consider the age, gender, and activity level of children, and therefore fails to adequately ensure the caloric needs of all children are met. [*181]  </w:t>
      </w:r>
    </w:p>
    <w:p w:rsidR="000A53DC" w:rsidRDefault="000A53DC" w:rsidP="000A53DC">
      <w:r>
        <w:t>A. Why Calories?</w:t>
      </w:r>
    </w:p>
    <w:p w:rsidR="000A53DC" w:rsidRPr="00C65F64" w:rsidRDefault="000A53DC" w:rsidP="000A53DC">
      <w:pPr>
        <w:rPr>
          <w:sz w:val="16"/>
        </w:rPr>
      </w:pPr>
      <w:r w:rsidRPr="00C65F64">
        <w:rPr>
          <w:rStyle w:val="StyleUnderline"/>
        </w:rPr>
        <w:t>Calories</w:t>
      </w:r>
      <w:r w:rsidRPr="00C65F64">
        <w:rPr>
          <w:sz w:val="16"/>
        </w:rPr>
        <w:t xml:space="preserve"> </w:t>
      </w:r>
      <w:r w:rsidRPr="00C65F64">
        <w:rPr>
          <w:rStyle w:val="StyleUnderline"/>
        </w:rPr>
        <w:t>are</w:t>
      </w:r>
      <w:r w:rsidRPr="00C65F64">
        <w:rPr>
          <w:sz w:val="16"/>
        </w:rPr>
        <w:t xml:space="preserve"> arguably </w:t>
      </w:r>
      <w:r w:rsidRPr="00C65F64">
        <w:rPr>
          <w:rStyle w:val="StyleUnderline"/>
        </w:rPr>
        <w:t>the most important way to achieve proper weight management</w:t>
      </w:r>
      <w:r w:rsidRPr="00C65F64">
        <w:rPr>
          <w:sz w:val="16"/>
        </w:rPr>
        <w:t xml:space="preserve">. </w:t>
      </w:r>
      <w:r w:rsidRPr="00C65F64">
        <w:rPr>
          <w:rStyle w:val="StyleUnderline"/>
        </w:rPr>
        <w:t>Failing to consume the appropriate amount of calories can lead to nutritional and health problems</w:t>
      </w:r>
      <w:r w:rsidRPr="00C65F64">
        <w:rPr>
          <w:sz w:val="16"/>
        </w:rPr>
        <w:t>. n152 "</w:t>
      </w:r>
      <w:r w:rsidRPr="00C65F64">
        <w:rPr>
          <w:rStyle w:val="StyleUnderline"/>
        </w:rPr>
        <w:t>Consuming too few calories leads to malnutrition</w:t>
      </w:r>
      <w:r w:rsidRPr="00C65F64">
        <w:rPr>
          <w:sz w:val="16"/>
        </w:rPr>
        <w:t xml:space="preserve"> . . . </w:t>
      </w:r>
      <w:r w:rsidRPr="00C65F64">
        <w:rPr>
          <w:rStyle w:val="StyleUnderline"/>
        </w:rPr>
        <w:t>which makes people more susceptible to infectious disease</w:t>
      </w:r>
      <w:r w:rsidRPr="00C65F64">
        <w:rPr>
          <w:sz w:val="16"/>
        </w:rPr>
        <w:t xml:space="preserve"> . . .. </w:t>
      </w:r>
      <w:r w:rsidRPr="00C65F64">
        <w:rPr>
          <w:rStyle w:val="StyleUnderline"/>
        </w:rPr>
        <w:t>At the same time, just as many people in the world are consuming more calories than they need and becoming overweight and obese</w:t>
      </w:r>
      <w:r w:rsidRPr="00C65F64">
        <w:rPr>
          <w:sz w:val="16"/>
        </w:rPr>
        <w:t xml:space="preserve">." n153 </w:t>
      </w:r>
      <w:proofErr w:type="gramStart"/>
      <w:r w:rsidRPr="00C65F64">
        <w:rPr>
          <w:rStyle w:val="StyleUnderline"/>
        </w:rPr>
        <w:t>There</w:t>
      </w:r>
      <w:proofErr w:type="gramEnd"/>
      <w:r w:rsidRPr="00C65F64">
        <w:rPr>
          <w:rStyle w:val="StyleUnderline"/>
        </w:rPr>
        <w:t xml:space="preserve"> is a strong correlation between malnutrition and stunted growth, depression and premature death in children as well as adults</w:t>
      </w:r>
      <w:r w:rsidRPr="00C65F64">
        <w:rPr>
          <w:sz w:val="16"/>
        </w:rPr>
        <w:t xml:space="preserve">. </w:t>
      </w:r>
      <w:proofErr w:type="gramStart"/>
      <w:r w:rsidRPr="00C65F64">
        <w:rPr>
          <w:sz w:val="16"/>
        </w:rPr>
        <w:t>n154</w:t>
      </w:r>
      <w:proofErr w:type="gramEnd"/>
      <w:r w:rsidRPr="00C65F64">
        <w:rPr>
          <w:sz w:val="16"/>
        </w:rPr>
        <w:t xml:space="preserve"> Separately, </w:t>
      </w:r>
      <w:r w:rsidRPr="00C65F64">
        <w:rPr>
          <w:rStyle w:val="StyleUnderline"/>
        </w:rPr>
        <w:t>calorie overconsumption can cause obesity</w:t>
      </w:r>
      <w:r w:rsidRPr="00C65F64">
        <w:rPr>
          <w:sz w:val="16"/>
        </w:rPr>
        <w:t xml:space="preserve">, which can increase the risk of many health conditions. </w:t>
      </w:r>
      <w:proofErr w:type="gramStart"/>
      <w:r w:rsidRPr="00C65F64">
        <w:rPr>
          <w:sz w:val="16"/>
        </w:rPr>
        <w:t>n155</w:t>
      </w:r>
      <w:proofErr w:type="gramEnd"/>
      <w:r w:rsidRPr="00C65F64">
        <w:rPr>
          <w:sz w:val="16"/>
        </w:rPr>
        <w:t xml:space="preserve"> The prevalence of these types of nutrition related problems create health and economic consequences for any society. n156</w:t>
      </w:r>
    </w:p>
    <w:p w:rsidR="000A53DC" w:rsidRDefault="000A53DC" w:rsidP="000A53DC"/>
    <w:p w:rsidR="000A53DC" w:rsidRPr="000A53DC" w:rsidRDefault="000A53DC" w:rsidP="000A53DC"/>
    <w:p w:rsidR="00BA61BE" w:rsidRPr="00BA61BE" w:rsidRDefault="00BA61BE" w:rsidP="00BA61BE"/>
    <w:p w:rsidR="00D90DD8" w:rsidRDefault="00D90DD8" w:rsidP="00D90DD8">
      <w:pPr>
        <w:pStyle w:val="Heading2"/>
      </w:pPr>
      <w:r>
        <w:lastRenderedPageBreak/>
        <w:t>Food Injustice</w:t>
      </w:r>
    </w:p>
    <w:p w:rsidR="00D90DD8" w:rsidRDefault="00D90DD8" w:rsidP="00D90DD8"/>
    <w:p w:rsidR="00D90DD8" w:rsidRDefault="00D90DD8" w:rsidP="00D90DD8">
      <w:pPr>
        <w:pStyle w:val="Heading3"/>
      </w:pPr>
      <w:r>
        <w:lastRenderedPageBreak/>
        <w:t>Equal Access to Food Key</w:t>
      </w:r>
    </w:p>
    <w:p w:rsidR="00D90DD8" w:rsidRDefault="00D90DD8" w:rsidP="00D90DD8"/>
    <w:p w:rsidR="00D90DD8" w:rsidRDefault="00D90DD8" w:rsidP="00D90DD8"/>
    <w:p w:rsidR="00D90DD8" w:rsidRDefault="00D90DD8" w:rsidP="00D90DD8">
      <w:pPr>
        <w:pStyle w:val="Heading4"/>
      </w:pPr>
      <w:r>
        <w:t xml:space="preserve">Equal access to food is vital for food sovereignty - </w:t>
      </w:r>
    </w:p>
    <w:p w:rsidR="00D90DD8" w:rsidRDefault="00D90DD8" w:rsidP="00D90DD8">
      <w:r w:rsidRPr="00483FA1">
        <w:rPr>
          <w:rStyle w:val="Style13ptBold"/>
        </w:rPr>
        <w:t xml:space="preserve">Di </w:t>
      </w:r>
      <w:proofErr w:type="spellStart"/>
      <w:r w:rsidRPr="00483FA1">
        <w:rPr>
          <w:rStyle w:val="Style13ptBold"/>
        </w:rPr>
        <w:t>Muzio</w:t>
      </w:r>
      <w:proofErr w:type="spellEnd"/>
      <w:r w:rsidRPr="00483FA1">
        <w:rPr>
          <w:rStyle w:val="Style13ptBold"/>
        </w:rPr>
        <w:t xml:space="preserve"> 15</w:t>
      </w:r>
      <w:r>
        <w:t xml:space="preserve"> - Senior Lecturer in the School of Social Inquiry at the University of Wollongong - Australia [Tim Di </w:t>
      </w:r>
      <w:proofErr w:type="spellStart"/>
      <w:r>
        <w:t>Muzio</w:t>
      </w:r>
      <w:proofErr w:type="spellEnd"/>
      <w:r>
        <w:t xml:space="preserve">, </w:t>
      </w:r>
      <w:r w:rsidRPr="009F0529">
        <w:rPr>
          <w:i/>
        </w:rPr>
        <w:t>Carbon Capitalism: Energy, Social Reproduction and World Order</w:t>
      </w:r>
      <w:r>
        <w:t>, 2015, p. 159-160]</w:t>
      </w:r>
    </w:p>
    <w:p w:rsidR="00D90DD8" w:rsidRDefault="00D90DD8" w:rsidP="00D90DD8"/>
    <w:p w:rsidR="00D90DD8" w:rsidRPr="00483FA1" w:rsidRDefault="00D90DD8" w:rsidP="00D90DD8">
      <w:pPr>
        <w:rPr>
          <w:sz w:val="14"/>
        </w:rPr>
      </w:pPr>
      <w:r w:rsidRPr="00483FA1">
        <w:rPr>
          <w:sz w:val="14"/>
        </w:rPr>
        <w:t xml:space="preserve">The </w:t>
      </w:r>
      <w:r w:rsidRPr="008F54A9">
        <w:rPr>
          <w:rStyle w:val="StyleUnderline"/>
        </w:rPr>
        <w:t>corporate control of food</w:t>
      </w:r>
      <w:r w:rsidRPr="00483FA1">
        <w:rPr>
          <w:sz w:val="14"/>
        </w:rPr>
        <w:t xml:space="preserve"> production, </w:t>
      </w:r>
      <w:r w:rsidRPr="00483FA1">
        <w:rPr>
          <w:rStyle w:val="StyleUnderline"/>
        </w:rPr>
        <w:t>the inequality of access</w:t>
      </w:r>
      <w:r w:rsidRPr="00483FA1">
        <w:rPr>
          <w:sz w:val="14"/>
        </w:rPr>
        <w:t xml:space="preserve"> </w:t>
      </w:r>
      <w:r w:rsidRPr="00483FA1">
        <w:rPr>
          <w:rStyle w:val="StyleUnderline"/>
        </w:rPr>
        <w:t>to nutritious food,</w:t>
      </w:r>
      <w:r w:rsidRPr="00483FA1">
        <w:rPr>
          <w:sz w:val="14"/>
        </w:rPr>
        <w:t xml:space="preserve"> land concentrated in the hands of the few </w:t>
      </w:r>
      <w:r w:rsidRPr="00483FA1">
        <w:rPr>
          <w:rStyle w:val="StyleUnderline"/>
        </w:rPr>
        <w:t xml:space="preserve">and the general </w:t>
      </w:r>
      <w:proofErr w:type="spellStart"/>
      <w:r w:rsidRPr="00483FA1">
        <w:rPr>
          <w:rStyle w:val="StyleUnderline"/>
        </w:rPr>
        <w:t>precarity</w:t>
      </w:r>
      <w:proofErr w:type="spellEnd"/>
      <w:r w:rsidRPr="00483FA1">
        <w:rPr>
          <w:rStyle w:val="StyleUnderline"/>
        </w:rPr>
        <w:t xml:space="preserve"> of the corporate food regime</w:t>
      </w:r>
      <w:r w:rsidRPr="00483FA1">
        <w:rPr>
          <w:sz w:val="14"/>
        </w:rPr>
        <w:t xml:space="preserve"> </w:t>
      </w:r>
      <w:r w:rsidRPr="008F54A9">
        <w:rPr>
          <w:rStyle w:val="StyleUnderline"/>
        </w:rPr>
        <w:t>have led many</w:t>
      </w:r>
      <w:r w:rsidRPr="00483FA1">
        <w:rPr>
          <w:sz w:val="14"/>
        </w:rPr>
        <w:t xml:space="preserve"> civil society </w:t>
      </w:r>
      <w:r w:rsidRPr="008F54A9">
        <w:rPr>
          <w:rStyle w:val="StyleUnderline"/>
        </w:rPr>
        <w:t>actors to struggle for</w:t>
      </w:r>
      <w:r w:rsidRPr="00483FA1">
        <w:rPr>
          <w:sz w:val="14"/>
        </w:rPr>
        <w:t xml:space="preserve"> [END PAGE 159] practical </w:t>
      </w:r>
      <w:r w:rsidRPr="008F54A9">
        <w:rPr>
          <w:rStyle w:val="StyleUnderline"/>
        </w:rPr>
        <w:t xml:space="preserve">alternatives. </w:t>
      </w:r>
      <w:r w:rsidRPr="00483FA1">
        <w:rPr>
          <w:sz w:val="14"/>
        </w:rPr>
        <w:t xml:space="preserve">Although some have argued for food security, defined by the World Food Summit in 1996 as a situation 'when all people at all times have access to sufficient, safe, nutritious food to maintain a healthy and active life', others believe that the more sound and sustainable approach is to pursue what La Via </w:t>
      </w:r>
      <w:proofErr w:type="spellStart"/>
      <w:r w:rsidRPr="00483FA1">
        <w:rPr>
          <w:sz w:val="14"/>
        </w:rPr>
        <w:t>Campesina</w:t>
      </w:r>
      <w:proofErr w:type="spellEnd"/>
      <w:r w:rsidRPr="00483FA1">
        <w:rPr>
          <w:sz w:val="14"/>
        </w:rPr>
        <w:t xml:space="preserve"> (The Peasants' Way) calls 'food sovereignty'.6 Indeed, </w:t>
      </w:r>
      <w:r w:rsidRPr="008F54A9">
        <w:rPr>
          <w:rStyle w:val="StyleUnderline"/>
        </w:rPr>
        <w:t xml:space="preserve">food security seems to be about whether there is enough to feed everyone, whereas food sovereignty is directly concerned with </w:t>
      </w:r>
      <w:r w:rsidRPr="008F54A9">
        <w:rPr>
          <w:rStyle w:val="Emphasis"/>
        </w:rPr>
        <w:t>power and control over food regimes</w:t>
      </w:r>
      <w:r w:rsidRPr="00483FA1">
        <w:rPr>
          <w:sz w:val="14"/>
        </w:rPr>
        <w:t xml:space="preserve">. Food sovereignty does not augur a simple definition, but its main idea is that </w:t>
      </w:r>
      <w:r w:rsidRPr="008F54A9">
        <w:rPr>
          <w:rStyle w:val="StyleUnderline"/>
        </w:rPr>
        <w:t>communities of farmers and peasants should not only have the right to produce food, but</w:t>
      </w:r>
      <w:r w:rsidRPr="00483FA1">
        <w:rPr>
          <w:sz w:val="14"/>
        </w:rPr>
        <w:t xml:space="preserve"> also </w:t>
      </w:r>
      <w:r w:rsidRPr="008F54A9">
        <w:rPr>
          <w:rStyle w:val="StyleUnderline"/>
        </w:rPr>
        <w:t>the right to define their own agricultural and food polices</w:t>
      </w:r>
      <w:r w:rsidRPr="00483FA1">
        <w:rPr>
          <w:sz w:val="14"/>
        </w:rPr>
        <w:t xml:space="preserve"> (McMichael 2014; Patel 2008, 302ff; 2009). </w:t>
      </w:r>
      <w:r w:rsidRPr="008F54A9">
        <w:rPr>
          <w:rStyle w:val="StyleUnderline"/>
        </w:rPr>
        <w:t>This means that farmers</w:t>
      </w:r>
      <w:r w:rsidRPr="00483FA1">
        <w:rPr>
          <w:sz w:val="14"/>
        </w:rPr>
        <w:t xml:space="preserve"> and peasants </w:t>
      </w:r>
      <w:r w:rsidRPr="008F54A9">
        <w:rPr>
          <w:rStyle w:val="StyleUnderline"/>
        </w:rPr>
        <w:t>rather than</w:t>
      </w:r>
      <w:r w:rsidRPr="00483FA1">
        <w:rPr>
          <w:sz w:val="14"/>
        </w:rPr>
        <w:t xml:space="preserve"> distant capitalized </w:t>
      </w:r>
      <w:r w:rsidRPr="008F54A9">
        <w:rPr>
          <w:rStyle w:val="StyleUnderline"/>
        </w:rPr>
        <w:t>food corporations</w:t>
      </w:r>
      <w:r w:rsidRPr="00483FA1">
        <w:rPr>
          <w:sz w:val="14"/>
        </w:rPr>
        <w:t xml:space="preserve"> and their retailers </w:t>
      </w:r>
      <w:r w:rsidRPr="008F54A9">
        <w:rPr>
          <w:rStyle w:val="StyleUnderline"/>
        </w:rPr>
        <w:t>are in greater control of their own food provisioning</w:t>
      </w:r>
      <w:r w:rsidRPr="00483FA1">
        <w:rPr>
          <w:sz w:val="14"/>
        </w:rPr>
        <w:t xml:space="preserve"> and thereby in greater control of their own livelihoods and destinies.</w:t>
      </w:r>
    </w:p>
    <w:p w:rsidR="00D90DD8" w:rsidRPr="008F54A9" w:rsidRDefault="00D90DD8" w:rsidP="00D90DD8">
      <w:pPr>
        <w:rPr>
          <w:sz w:val="16"/>
        </w:rPr>
      </w:pPr>
      <w:r w:rsidRPr="008F54A9">
        <w:rPr>
          <w:sz w:val="16"/>
        </w:rPr>
        <w:t xml:space="preserve">Although the struggles of the international peasant movement have made many advances and should be applauded, the portion of humanity caught up in the petro-nutritional agri-business complex should not delude itself with regard to the herculean task ahead. </w:t>
      </w:r>
      <w:r w:rsidRPr="008F54A9">
        <w:rPr>
          <w:rStyle w:val="StyleUnderline"/>
        </w:rPr>
        <w:t>Creating an alternative food system that is</w:t>
      </w:r>
      <w:r w:rsidRPr="008F54A9">
        <w:rPr>
          <w:sz w:val="16"/>
        </w:rPr>
        <w:t xml:space="preserve"> fair, </w:t>
      </w:r>
      <w:r w:rsidRPr="008F54A9">
        <w:rPr>
          <w:rStyle w:val="StyleUnderline"/>
        </w:rPr>
        <w:t xml:space="preserve">localized, sustainable and as organic as possible </w:t>
      </w:r>
      <w:r w:rsidRPr="008F54A9">
        <w:rPr>
          <w:rStyle w:val="Emphasis"/>
        </w:rPr>
        <w:t>cannot be constructed overnight</w:t>
      </w:r>
      <w:r w:rsidRPr="008F54A9">
        <w:rPr>
          <w:rStyle w:val="StyleUnderline"/>
        </w:rPr>
        <w:t xml:space="preserve"> and will require entire communities to </w:t>
      </w:r>
      <w:r w:rsidRPr="008F54A9">
        <w:rPr>
          <w:rStyle w:val="Emphasis"/>
        </w:rPr>
        <w:t>delink</w:t>
      </w:r>
      <w:r w:rsidRPr="008F54A9">
        <w:rPr>
          <w:rStyle w:val="StyleUnderline"/>
        </w:rPr>
        <w:t xml:space="preserve"> themselves from the neoliberal food regime and mobilize for their own</w:t>
      </w:r>
      <w:r w:rsidRPr="008F54A9">
        <w:rPr>
          <w:sz w:val="16"/>
        </w:rPr>
        <w:t xml:space="preserve"> versions and visions of </w:t>
      </w:r>
      <w:r w:rsidRPr="008F54A9">
        <w:rPr>
          <w:rStyle w:val="StyleUnderline"/>
        </w:rPr>
        <w:t>food sovereignty</w:t>
      </w:r>
      <w:r w:rsidRPr="008F54A9">
        <w:rPr>
          <w:sz w:val="16"/>
        </w:rPr>
        <w:t xml:space="preserve"> (Pimentel and Pimentel 2008, 359; Roberts and Edwards 2010; Shiva 2008). If it is true that the 'whole structure and activities of [a] community are dependent upon questions of food supply', then </w:t>
      </w:r>
      <w:r w:rsidRPr="008F54A9">
        <w:rPr>
          <w:rStyle w:val="StyleUnderline"/>
        </w:rPr>
        <w:t>transforming the global food system may be the only path to</w:t>
      </w:r>
      <w:r w:rsidRPr="008F54A9">
        <w:rPr>
          <w:sz w:val="16"/>
        </w:rPr>
        <w:t xml:space="preserve"> not only </w:t>
      </w:r>
      <w:r w:rsidRPr="008F54A9">
        <w:rPr>
          <w:rStyle w:val="StyleUnderline"/>
        </w:rPr>
        <w:t>ensure populations against starvation</w:t>
      </w:r>
      <w:r w:rsidRPr="008F54A9">
        <w:rPr>
          <w:sz w:val="16"/>
        </w:rPr>
        <w:t xml:space="preserve">, but also to ensure some level of future civility (Elton cited in Pimentel and </w:t>
      </w:r>
      <w:proofErr w:type="spellStart"/>
      <w:r w:rsidRPr="008F54A9">
        <w:rPr>
          <w:sz w:val="16"/>
        </w:rPr>
        <w:t>Pimental</w:t>
      </w:r>
      <w:proofErr w:type="spellEnd"/>
      <w:r w:rsidRPr="008F54A9">
        <w:rPr>
          <w:sz w:val="16"/>
        </w:rPr>
        <w:t xml:space="preserve"> 2008, 22).</w:t>
      </w:r>
    </w:p>
    <w:p w:rsidR="00D90DD8" w:rsidRDefault="00D90DD8" w:rsidP="00D90DD8"/>
    <w:p w:rsidR="00D90DD8" w:rsidRDefault="00D90DD8" w:rsidP="00D90DD8"/>
    <w:p w:rsidR="00D90DD8" w:rsidRDefault="00D90DD8" w:rsidP="00D90DD8">
      <w:pPr>
        <w:pStyle w:val="Heading3"/>
      </w:pPr>
      <w:r>
        <w:lastRenderedPageBreak/>
        <w:t>Food Justice Spills over</w:t>
      </w:r>
    </w:p>
    <w:p w:rsidR="00D90DD8" w:rsidRDefault="00D90DD8" w:rsidP="00D90DD8"/>
    <w:p w:rsidR="00D90DD8" w:rsidRDefault="00D90DD8" w:rsidP="00D90DD8"/>
    <w:p w:rsidR="00D90DD8" w:rsidRDefault="00D90DD8" w:rsidP="00D90DD8">
      <w:pPr>
        <w:pStyle w:val="Heading4"/>
      </w:pPr>
      <w:r>
        <w:t>Food justice movements can include broader movements for access and social justice – insuring access to healthy food is a good starting point</w:t>
      </w:r>
    </w:p>
    <w:p w:rsidR="00D90DD8" w:rsidRDefault="00D90DD8" w:rsidP="00D90DD8">
      <w:r w:rsidRPr="00A634EC">
        <w:rPr>
          <w:rStyle w:val="Style13ptBold"/>
        </w:rPr>
        <w:t>Purifoy 14</w:t>
      </w:r>
      <w:r>
        <w:t xml:space="preserve"> - J.D. Harvard Law School, </w:t>
      </w:r>
      <w:proofErr w:type="spellStart"/>
      <w:r>
        <w:t>Ph.D</w:t>
      </w:r>
      <w:proofErr w:type="spellEnd"/>
      <w:r>
        <w:t xml:space="preserve">, </w:t>
      </w:r>
      <w:proofErr w:type="gramStart"/>
      <w:r>
        <w:t>Duke</w:t>
      </w:r>
      <w:proofErr w:type="gramEnd"/>
      <w:r>
        <w:t xml:space="preserve"> University [Purifoy, Danielle M. "Food policy councils: integrating food justice and environmental justice." Duke </w:t>
      </w:r>
      <w:proofErr w:type="spellStart"/>
      <w:r>
        <w:t>Envtl</w:t>
      </w:r>
      <w:proofErr w:type="spellEnd"/>
      <w:r>
        <w:t xml:space="preserve">. L. &amp; </w:t>
      </w:r>
      <w:proofErr w:type="spellStart"/>
      <w:r>
        <w:t>Pol'y</w:t>
      </w:r>
      <w:proofErr w:type="spellEnd"/>
      <w:r>
        <w:t xml:space="preserve"> F. 24 (2014): 375]</w:t>
      </w:r>
    </w:p>
    <w:p w:rsidR="00D90DD8" w:rsidRPr="00A634EC" w:rsidRDefault="00D90DD8" w:rsidP="00D90DD8"/>
    <w:p w:rsidR="00D90DD8" w:rsidRPr="00A634EC" w:rsidRDefault="00D90DD8" w:rsidP="00D90DD8">
      <w:pPr>
        <w:rPr>
          <w:sz w:val="16"/>
        </w:rPr>
      </w:pPr>
      <w:r w:rsidRPr="00A634EC">
        <w:rPr>
          <w:rStyle w:val="StyleUnderline"/>
        </w:rPr>
        <w:t>Central to the purpose of</w:t>
      </w:r>
      <w:r w:rsidRPr="00A634EC">
        <w:rPr>
          <w:sz w:val="16"/>
        </w:rPr>
        <w:t xml:space="preserve"> the environmental justice and </w:t>
      </w:r>
      <w:r w:rsidRPr="00A634EC">
        <w:rPr>
          <w:rStyle w:val="StyleUnderline"/>
        </w:rPr>
        <w:t>food justice movements</w:t>
      </w:r>
      <w:r w:rsidRPr="00A634EC">
        <w:rPr>
          <w:sz w:val="16"/>
        </w:rPr>
        <w:t xml:space="preserve"> in the United States </w:t>
      </w:r>
      <w:r w:rsidRPr="00A634EC">
        <w:rPr>
          <w:rStyle w:val="StyleUnderline"/>
        </w:rPr>
        <w:t>is the conclusion, supported by empirical evidence</w:t>
      </w:r>
      <w:r w:rsidRPr="00A634EC">
        <w:rPr>
          <w:sz w:val="16"/>
        </w:rPr>
        <w:t xml:space="preserve">,96 </w:t>
      </w:r>
      <w:r w:rsidRPr="00A634EC">
        <w:rPr>
          <w:rStyle w:val="StyleUnderline"/>
        </w:rPr>
        <w:t>that specific populations</w:t>
      </w:r>
      <w:r w:rsidRPr="00A634EC">
        <w:rPr>
          <w:sz w:val="16"/>
        </w:rPr>
        <w:t xml:space="preserve"> within the nation </w:t>
      </w:r>
      <w:r w:rsidRPr="00A634EC">
        <w:rPr>
          <w:rStyle w:val="StyleUnderline"/>
        </w:rPr>
        <w:t>suffer the brunt of the negative externalities of industry, economic development, and food production, while receiving the smallest share of the</w:t>
      </w:r>
      <w:r w:rsidRPr="00A634EC">
        <w:rPr>
          <w:sz w:val="16"/>
        </w:rPr>
        <w:t xml:space="preserve"> economic, social, and political </w:t>
      </w:r>
      <w:r w:rsidRPr="00A634EC">
        <w:rPr>
          <w:rStyle w:val="StyleUnderline"/>
        </w:rPr>
        <w:t>benefits</w:t>
      </w:r>
      <w:r w:rsidRPr="00A634EC">
        <w:rPr>
          <w:sz w:val="16"/>
        </w:rPr>
        <w:t xml:space="preserve"> of those activities.97 </w:t>
      </w:r>
      <w:r w:rsidRPr="00A634EC">
        <w:rPr>
          <w:rStyle w:val="StyleUnderline"/>
        </w:rPr>
        <w:t>Advocates</w:t>
      </w:r>
      <w:r w:rsidRPr="00A634EC">
        <w:rPr>
          <w:sz w:val="16"/>
        </w:rPr>
        <w:t xml:space="preserve"> of both movements </w:t>
      </w:r>
      <w:r w:rsidRPr="00A634EC">
        <w:rPr>
          <w:rStyle w:val="StyleUnderline"/>
        </w:rPr>
        <w:t>view these results as unjust and anathema to principles of equality and democracy</w:t>
      </w:r>
      <w:r w:rsidRPr="00A634EC">
        <w:rPr>
          <w:sz w:val="16"/>
        </w:rPr>
        <w:t>, and set as their missions the eradication of such disparities.98</w:t>
      </w:r>
    </w:p>
    <w:p w:rsidR="00D90DD8" w:rsidRPr="00A634EC" w:rsidRDefault="00D90DD8" w:rsidP="00D90DD8">
      <w:pPr>
        <w:rPr>
          <w:sz w:val="16"/>
        </w:rPr>
      </w:pPr>
      <w:r w:rsidRPr="00A634EC">
        <w:rPr>
          <w:sz w:val="16"/>
        </w:rPr>
        <w:t xml:space="preserve">The goals of both movements, however, reach beyond their core missions. With regard to environmental justice, Gottlieb and Fisher highlight several so-called parallel movements with which advocates are concerned, including fair access to affordable housing and gainful employment.99 </w:t>
      </w:r>
      <w:r w:rsidRPr="00A634EC">
        <w:rPr>
          <w:rStyle w:val="StyleUnderline"/>
        </w:rPr>
        <w:t>Food justice activists are</w:t>
      </w:r>
      <w:r w:rsidRPr="00A634EC">
        <w:rPr>
          <w:sz w:val="16"/>
        </w:rPr>
        <w:t xml:space="preserve"> also </w:t>
      </w:r>
      <w:r w:rsidRPr="00A634EC">
        <w:rPr>
          <w:rStyle w:val="StyleUnderline"/>
        </w:rPr>
        <w:t>affiliated with parallel</w:t>
      </w:r>
      <w:r>
        <w:rPr>
          <w:rStyle w:val="StyleUnderline"/>
        </w:rPr>
        <w:t xml:space="preserve"> </w:t>
      </w:r>
      <w:r w:rsidRPr="00A634EC">
        <w:rPr>
          <w:rStyle w:val="StyleUnderline"/>
        </w:rPr>
        <w:t>movements to address immigration reform, labor, gender inequality, and</w:t>
      </w:r>
      <w:r>
        <w:rPr>
          <w:rStyle w:val="StyleUnderline"/>
        </w:rPr>
        <w:t xml:space="preserve"> </w:t>
      </w:r>
      <w:r w:rsidRPr="00A634EC">
        <w:rPr>
          <w:rStyle w:val="StyleUnderline"/>
        </w:rPr>
        <w:t>cultural hegemony.</w:t>
      </w:r>
      <w:r w:rsidRPr="00A634EC">
        <w:rPr>
          <w:sz w:val="16"/>
        </w:rPr>
        <w:t xml:space="preserve">100 Accounting for these related causes, perhaps </w:t>
      </w:r>
      <w:r w:rsidRPr="00A634EC">
        <w:rPr>
          <w:rStyle w:val="StyleUnderline"/>
        </w:rPr>
        <w:t>the best</w:t>
      </w:r>
      <w:r>
        <w:rPr>
          <w:rStyle w:val="StyleUnderline"/>
        </w:rPr>
        <w:t xml:space="preserve"> </w:t>
      </w:r>
      <w:r w:rsidRPr="00A634EC">
        <w:rPr>
          <w:rStyle w:val="StyleUnderline"/>
        </w:rPr>
        <w:t>interpretation</w:t>
      </w:r>
      <w:r w:rsidRPr="00A634EC">
        <w:rPr>
          <w:sz w:val="16"/>
        </w:rPr>
        <w:t xml:space="preserve"> </w:t>
      </w:r>
      <w:r w:rsidRPr="00A634EC">
        <w:rPr>
          <w:rStyle w:val="StyleUnderline"/>
        </w:rPr>
        <w:t>of</w:t>
      </w:r>
      <w:r w:rsidRPr="00A634EC">
        <w:rPr>
          <w:sz w:val="16"/>
        </w:rPr>
        <w:t xml:space="preserve"> both movements’ </w:t>
      </w:r>
      <w:r w:rsidRPr="00A634EC">
        <w:rPr>
          <w:rStyle w:val="StyleUnderline"/>
        </w:rPr>
        <w:t>goals is to achieve real improvements in</w:t>
      </w:r>
      <w:r>
        <w:rPr>
          <w:rStyle w:val="StyleUnderline"/>
        </w:rPr>
        <w:t xml:space="preserve"> </w:t>
      </w:r>
      <w:r w:rsidRPr="00A634EC">
        <w:rPr>
          <w:rStyle w:val="StyleUnderline"/>
        </w:rPr>
        <w:t>the quality of</w:t>
      </w:r>
      <w:r w:rsidRPr="00A634EC">
        <w:rPr>
          <w:sz w:val="16"/>
        </w:rPr>
        <w:t xml:space="preserve"> the social, economic, and political </w:t>
      </w:r>
      <w:r w:rsidRPr="00A634EC">
        <w:rPr>
          <w:rStyle w:val="StyleUnderline"/>
        </w:rPr>
        <w:t>lives of historically</w:t>
      </w:r>
      <w:r>
        <w:rPr>
          <w:rStyle w:val="StyleUnderline"/>
        </w:rPr>
        <w:t xml:space="preserve"> </w:t>
      </w:r>
      <w:r w:rsidRPr="00A634EC">
        <w:rPr>
          <w:rStyle w:val="StyleUnderline"/>
        </w:rPr>
        <w:t>disenfranchised groups, including low-income and predominantly minority</w:t>
      </w:r>
      <w:r>
        <w:rPr>
          <w:rStyle w:val="StyleUnderline"/>
        </w:rPr>
        <w:t xml:space="preserve"> </w:t>
      </w:r>
      <w:r w:rsidRPr="00A634EC">
        <w:rPr>
          <w:rStyle w:val="StyleUnderline"/>
        </w:rPr>
        <w:t>communities.</w:t>
      </w:r>
      <w:r w:rsidRPr="00A634EC">
        <w:rPr>
          <w:sz w:val="16"/>
        </w:rPr>
        <w:t xml:space="preserve"> </w:t>
      </w:r>
      <w:r w:rsidRPr="00A634EC">
        <w:rPr>
          <w:rStyle w:val="StyleUnderline"/>
        </w:rPr>
        <w:t>Such improvements may be measured in various ways, such</w:t>
      </w:r>
      <w:r>
        <w:rPr>
          <w:rStyle w:val="StyleUnderline"/>
        </w:rPr>
        <w:t xml:space="preserve"> </w:t>
      </w:r>
      <w:r w:rsidRPr="00A634EC">
        <w:rPr>
          <w:rStyle w:val="StyleUnderline"/>
        </w:rPr>
        <w:t>as the extent to which people are able to control what goes into their bodies</w:t>
      </w:r>
      <w:r>
        <w:rPr>
          <w:rStyle w:val="StyleUnderline"/>
        </w:rPr>
        <w:t xml:space="preserve"> </w:t>
      </w:r>
      <w:r w:rsidRPr="00A634EC">
        <w:rPr>
          <w:rStyle w:val="StyleUnderline"/>
        </w:rPr>
        <w:t>through full disclosure of food inputs and industrial outputs</w:t>
      </w:r>
      <w:r w:rsidRPr="00A634EC">
        <w:rPr>
          <w:sz w:val="16"/>
        </w:rPr>
        <w:t xml:space="preserve">, maintaining authority over the cultivation and stewardship of ancestral and tribal lands, </w:t>
      </w:r>
      <w:r w:rsidRPr="00A634EC">
        <w:rPr>
          <w:rStyle w:val="StyleUnderline"/>
        </w:rPr>
        <w:t>or simply having access to</w:t>
      </w:r>
      <w:r w:rsidRPr="00A634EC">
        <w:rPr>
          <w:sz w:val="16"/>
        </w:rPr>
        <w:t xml:space="preserve"> public transportation to reach </w:t>
      </w:r>
      <w:r w:rsidRPr="00A634EC">
        <w:rPr>
          <w:rStyle w:val="StyleUnderline"/>
        </w:rPr>
        <w:t>healthy food</w:t>
      </w:r>
      <w:r>
        <w:rPr>
          <w:rStyle w:val="StyleUnderline"/>
        </w:rPr>
        <w:t xml:space="preserve"> </w:t>
      </w:r>
      <w:r w:rsidRPr="00A634EC">
        <w:rPr>
          <w:sz w:val="16"/>
        </w:rPr>
        <w:t xml:space="preserve">markets. </w:t>
      </w:r>
      <w:r w:rsidRPr="00A634EC">
        <w:rPr>
          <w:rStyle w:val="StyleUnderline"/>
        </w:rPr>
        <w:t>Justice</w:t>
      </w:r>
      <w:r w:rsidRPr="00A634EC">
        <w:rPr>
          <w:sz w:val="16"/>
        </w:rPr>
        <w:t xml:space="preserve"> in both movements, therefore, </w:t>
      </w:r>
      <w:r w:rsidRPr="00A634EC">
        <w:rPr>
          <w:rStyle w:val="StyleUnderline"/>
        </w:rPr>
        <w:t>is not only about equity and</w:t>
      </w:r>
      <w:r>
        <w:rPr>
          <w:rStyle w:val="StyleUnderline"/>
        </w:rPr>
        <w:t xml:space="preserve"> </w:t>
      </w:r>
      <w:r w:rsidRPr="00A634EC">
        <w:rPr>
          <w:rStyle w:val="StyleUnderline"/>
        </w:rPr>
        <w:t>access, but also about sovereignty, the power to determine</w:t>
      </w:r>
      <w:r w:rsidRPr="00A634EC">
        <w:rPr>
          <w:sz w:val="16"/>
        </w:rPr>
        <w:t xml:space="preserve">, regardless of background, </w:t>
      </w:r>
      <w:r w:rsidRPr="00A634EC">
        <w:rPr>
          <w:rStyle w:val="StyleUnderline"/>
        </w:rPr>
        <w:t>the conditions under which a community lives and the range</w:t>
      </w:r>
      <w:r>
        <w:rPr>
          <w:rStyle w:val="StyleUnderline"/>
        </w:rPr>
        <w:t xml:space="preserve"> </w:t>
      </w:r>
      <w:r w:rsidRPr="00A634EC">
        <w:rPr>
          <w:rStyle w:val="StyleUnderline"/>
        </w:rPr>
        <w:t>of healthy choices available</w:t>
      </w:r>
      <w:r w:rsidRPr="00A634EC">
        <w:rPr>
          <w:sz w:val="16"/>
        </w:rPr>
        <w:t xml:space="preserve"> to its members.</w:t>
      </w:r>
    </w:p>
    <w:p w:rsidR="00D90DD8" w:rsidRPr="00A634EC" w:rsidRDefault="00D90DD8" w:rsidP="00D90DD8">
      <w:pPr>
        <w:rPr>
          <w:rStyle w:val="StyleUnderline"/>
        </w:rPr>
      </w:pPr>
      <w:r w:rsidRPr="00A634EC">
        <w:rPr>
          <w:sz w:val="16"/>
        </w:rPr>
        <w:t xml:space="preserve">To that end, both </w:t>
      </w:r>
      <w:r w:rsidRPr="00A634EC">
        <w:rPr>
          <w:rStyle w:val="StyleUnderline"/>
        </w:rPr>
        <w:t>movements demand meaningful public participation</w:t>
      </w:r>
      <w:r>
        <w:rPr>
          <w:rStyle w:val="StyleUnderline"/>
        </w:rPr>
        <w:t xml:space="preserve"> </w:t>
      </w:r>
      <w:r w:rsidRPr="00A634EC">
        <w:rPr>
          <w:rStyle w:val="StyleUnderline"/>
        </w:rPr>
        <w:t>in policy decisions impacting the quality of life in all communities</w:t>
      </w:r>
      <w:r w:rsidRPr="00A634EC">
        <w:rPr>
          <w:sz w:val="16"/>
        </w:rPr>
        <w:t xml:space="preserve">.101 Beyond the standard notice and comment procedures common to most government bodies, environmental and </w:t>
      </w:r>
      <w:r w:rsidRPr="00A634EC">
        <w:rPr>
          <w:rStyle w:val="StyleUnderline"/>
        </w:rPr>
        <w:t>food justice advocates desire a</w:t>
      </w:r>
      <w:r>
        <w:rPr>
          <w:rStyle w:val="StyleUnderline"/>
        </w:rPr>
        <w:t xml:space="preserve"> </w:t>
      </w:r>
      <w:r w:rsidRPr="00A634EC">
        <w:rPr>
          <w:rStyle w:val="StyleUnderline"/>
        </w:rPr>
        <w:t>place at the table for the full decision-making process</w:t>
      </w:r>
      <w:r w:rsidRPr="00A634EC">
        <w:rPr>
          <w:sz w:val="16"/>
        </w:rPr>
        <w:t>, from initial policy proposals to implementation.102 Possessing the same vision for how to achieve just policies</w:t>
      </w:r>
      <w:r w:rsidRPr="00A634EC">
        <w:rPr>
          <w:rStyle w:val="StyleUnderline"/>
        </w:rPr>
        <w:t>, food justice, and environmental justice operate within</w:t>
      </w:r>
      <w:r>
        <w:rPr>
          <w:rStyle w:val="StyleUnderline"/>
        </w:rPr>
        <w:t xml:space="preserve"> </w:t>
      </w:r>
      <w:r w:rsidRPr="00A634EC">
        <w:rPr>
          <w:rStyle w:val="StyleUnderline"/>
        </w:rPr>
        <w:t>highly compatible frameworks, which can only be made stronger and more</w:t>
      </w:r>
      <w:r>
        <w:rPr>
          <w:rStyle w:val="StyleUnderline"/>
        </w:rPr>
        <w:t xml:space="preserve"> </w:t>
      </w:r>
      <w:r w:rsidRPr="00A634EC">
        <w:rPr>
          <w:rStyle w:val="StyleUnderline"/>
        </w:rPr>
        <w:t>comprehensive if integrated.</w:t>
      </w:r>
      <w:r w:rsidRPr="00A634EC">
        <w:rPr>
          <w:sz w:val="16"/>
        </w:rPr>
        <w:t xml:space="preserve"> As discussed in detail below, </w:t>
      </w:r>
      <w:r w:rsidRPr="00A634EC">
        <w:rPr>
          <w:rStyle w:val="StyleUnderline"/>
        </w:rPr>
        <w:t>food policy</w:t>
      </w:r>
      <w:r>
        <w:rPr>
          <w:rStyle w:val="StyleUnderline"/>
        </w:rPr>
        <w:t xml:space="preserve"> </w:t>
      </w:r>
      <w:r w:rsidRPr="00A634EC">
        <w:rPr>
          <w:rStyle w:val="StyleUnderline"/>
        </w:rPr>
        <w:t>councils are ideal institutions in which to achieve such integration</w:t>
      </w:r>
      <w:r>
        <w:rPr>
          <w:rStyle w:val="StyleUnderline"/>
        </w:rPr>
        <w:t>.</w:t>
      </w:r>
    </w:p>
    <w:p w:rsidR="00D90DD8" w:rsidRDefault="00D90DD8" w:rsidP="00D90DD8"/>
    <w:p w:rsidR="00D90DD8" w:rsidRDefault="00D90DD8" w:rsidP="00D90DD8"/>
    <w:p w:rsidR="00D90DD8" w:rsidRDefault="00D90DD8" w:rsidP="00D90DD8">
      <w:pPr>
        <w:pStyle w:val="Heading4"/>
      </w:pPr>
      <w:r>
        <w:t>Food access can spread to bigger conversations about social awareness</w:t>
      </w:r>
    </w:p>
    <w:p w:rsidR="00D90DD8" w:rsidRDefault="00D90DD8" w:rsidP="00D90DD8">
      <w:r w:rsidRPr="00A634EC">
        <w:rPr>
          <w:rStyle w:val="Style13ptBold"/>
        </w:rPr>
        <w:t>Purifoy 14</w:t>
      </w:r>
      <w:r>
        <w:t xml:space="preserve"> - J.D. Harvard Law School, </w:t>
      </w:r>
      <w:proofErr w:type="spellStart"/>
      <w:r>
        <w:t>Ph.D</w:t>
      </w:r>
      <w:proofErr w:type="spellEnd"/>
      <w:r>
        <w:t xml:space="preserve">, </w:t>
      </w:r>
      <w:proofErr w:type="gramStart"/>
      <w:r>
        <w:t>Duke</w:t>
      </w:r>
      <w:proofErr w:type="gramEnd"/>
      <w:r>
        <w:t xml:space="preserve"> University [Purifoy, Danielle M. "Food policy councils: integrating food justice and environmental justice." Duke </w:t>
      </w:r>
      <w:proofErr w:type="spellStart"/>
      <w:r>
        <w:t>Envtl</w:t>
      </w:r>
      <w:proofErr w:type="spellEnd"/>
      <w:r>
        <w:t xml:space="preserve">. L. &amp; </w:t>
      </w:r>
      <w:proofErr w:type="spellStart"/>
      <w:r>
        <w:t>Pol'y</w:t>
      </w:r>
      <w:proofErr w:type="spellEnd"/>
      <w:r>
        <w:t xml:space="preserve"> F. 24 (2014): 375]</w:t>
      </w:r>
    </w:p>
    <w:p w:rsidR="00D90DD8" w:rsidRPr="00A634EC" w:rsidRDefault="00D90DD8" w:rsidP="00D90DD8"/>
    <w:p w:rsidR="00D90DD8" w:rsidRDefault="00D90DD8" w:rsidP="00D90DD8">
      <w:r>
        <w:t>CONCLUSION</w:t>
      </w:r>
    </w:p>
    <w:p w:rsidR="00D90DD8" w:rsidRPr="00A634EC" w:rsidRDefault="00D90DD8" w:rsidP="00D90DD8">
      <w:pPr>
        <w:rPr>
          <w:sz w:val="16"/>
        </w:rPr>
      </w:pPr>
      <w:r w:rsidRPr="00A634EC">
        <w:rPr>
          <w:sz w:val="16"/>
        </w:rPr>
        <w:t xml:space="preserve"> </w:t>
      </w:r>
      <w:r w:rsidRPr="00A634EC">
        <w:rPr>
          <w:rStyle w:val="StyleUnderline"/>
        </w:rPr>
        <w:t>Food policy councils,</w:t>
      </w:r>
      <w:r w:rsidRPr="00A634EC">
        <w:rPr>
          <w:sz w:val="16"/>
        </w:rPr>
        <w:t xml:space="preserve"> now spread throughout North America—193 councils at the state, local, and regional levels127—</w:t>
      </w:r>
      <w:r w:rsidRPr="00A634EC">
        <w:rPr>
          <w:rStyle w:val="StyleUnderline"/>
        </w:rPr>
        <w:t>are thriving institutions</w:t>
      </w:r>
      <w:r>
        <w:rPr>
          <w:rStyle w:val="StyleUnderline"/>
        </w:rPr>
        <w:t xml:space="preserve"> </w:t>
      </w:r>
      <w:r w:rsidRPr="00A634EC">
        <w:rPr>
          <w:rStyle w:val="StyleUnderline"/>
        </w:rPr>
        <w:t>with collective potential to engender food democracy across the continent</w:t>
      </w:r>
      <w:r w:rsidRPr="00A634EC">
        <w:rPr>
          <w:sz w:val="16"/>
        </w:rPr>
        <w:t xml:space="preserve">. Further, </w:t>
      </w:r>
      <w:r w:rsidRPr="00A634EC">
        <w:rPr>
          <w:rStyle w:val="StyleUnderline"/>
        </w:rPr>
        <w:t>many FPCs have already made environmental protection a core</w:t>
      </w:r>
      <w:r>
        <w:rPr>
          <w:rStyle w:val="StyleUnderline"/>
        </w:rPr>
        <w:t xml:space="preserve"> </w:t>
      </w:r>
      <w:r w:rsidRPr="00A634EC">
        <w:rPr>
          <w:rStyle w:val="StyleUnderline"/>
        </w:rPr>
        <w:t>part of their mission</w:t>
      </w:r>
      <w:r w:rsidRPr="00A634EC">
        <w:rPr>
          <w:sz w:val="16"/>
        </w:rPr>
        <w:t xml:space="preserve"> and advocacy, making the critical connection between food and ecological sustainability. However, as illustrated by the history of social exclusion and elitism reflected in the mainstream environmental and food sustainability movements, </w:t>
      </w:r>
      <w:r w:rsidRPr="00A634EC">
        <w:rPr>
          <w:rStyle w:val="StyleUnderline"/>
        </w:rPr>
        <w:t>FPCs that do not also make social justice</w:t>
      </w:r>
      <w:r>
        <w:rPr>
          <w:rStyle w:val="StyleUnderline"/>
        </w:rPr>
        <w:t xml:space="preserve"> </w:t>
      </w:r>
      <w:r w:rsidRPr="00A634EC">
        <w:rPr>
          <w:rStyle w:val="StyleUnderline"/>
        </w:rPr>
        <w:t>central to their mission risk reproducing the same race and class</w:t>
      </w:r>
      <w:r>
        <w:rPr>
          <w:rStyle w:val="StyleUnderline"/>
        </w:rPr>
        <w:t xml:space="preserve"> </w:t>
      </w:r>
      <w:r w:rsidRPr="00A634EC">
        <w:rPr>
          <w:rStyle w:val="StyleUnderline"/>
        </w:rPr>
        <w:t>inequalities</w:t>
      </w:r>
      <w:r w:rsidRPr="00A634EC">
        <w:rPr>
          <w:sz w:val="16"/>
        </w:rPr>
        <w:t xml:space="preserve"> in their advocacy and policy outcomes. This paper argues that in order </w:t>
      </w:r>
      <w:r w:rsidRPr="00A634EC">
        <w:rPr>
          <w:rStyle w:val="StyleUnderline"/>
        </w:rPr>
        <w:t>to accomplish</w:t>
      </w:r>
      <w:r w:rsidRPr="00A634EC">
        <w:rPr>
          <w:sz w:val="16"/>
        </w:rPr>
        <w:t xml:space="preserve"> goals of </w:t>
      </w:r>
      <w:r w:rsidRPr="00A634EC">
        <w:rPr>
          <w:rStyle w:val="StyleUnderline"/>
        </w:rPr>
        <w:t>ecological</w:t>
      </w:r>
      <w:r>
        <w:rPr>
          <w:rStyle w:val="StyleUnderline"/>
        </w:rPr>
        <w:t xml:space="preserve"> </w:t>
      </w:r>
      <w:r w:rsidRPr="00A634EC">
        <w:rPr>
          <w:rStyle w:val="StyleUnderline"/>
        </w:rPr>
        <w:t>sustainability, food sustainability, and community food access, FPCs</w:t>
      </w:r>
      <w:r>
        <w:rPr>
          <w:rStyle w:val="StyleUnderline"/>
        </w:rPr>
        <w:t xml:space="preserve"> </w:t>
      </w:r>
      <w:r w:rsidRPr="00A634EC">
        <w:rPr>
          <w:rStyle w:val="StyleUnderline"/>
        </w:rPr>
        <w:t>should adopt the principles of the environmental justice and food justice</w:t>
      </w:r>
      <w:r>
        <w:rPr>
          <w:rStyle w:val="StyleUnderline"/>
        </w:rPr>
        <w:t xml:space="preserve"> </w:t>
      </w:r>
      <w:r w:rsidRPr="00A634EC">
        <w:rPr>
          <w:rStyle w:val="StyleUnderline"/>
        </w:rPr>
        <w:t xml:space="preserve">movements. </w:t>
      </w:r>
      <w:r w:rsidRPr="00A634EC">
        <w:rPr>
          <w:sz w:val="16"/>
        </w:rPr>
        <w:t xml:space="preserve">These parallel movements intersect at three critical points— public health, ecological health, and social justice. </w:t>
      </w:r>
      <w:r w:rsidRPr="00A634EC">
        <w:rPr>
          <w:rStyle w:val="StyleUnderline"/>
        </w:rPr>
        <w:t>Environmental justice</w:t>
      </w:r>
      <w:r>
        <w:rPr>
          <w:rStyle w:val="StyleUnderline"/>
        </w:rPr>
        <w:t xml:space="preserve"> </w:t>
      </w:r>
      <w:r w:rsidRPr="00A634EC">
        <w:rPr>
          <w:rStyle w:val="StyleUnderline"/>
        </w:rPr>
        <w:t>and food justice are perfect allies because their integration creates</w:t>
      </w:r>
      <w:r>
        <w:rPr>
          <w:rStyle w:val="StyleUnderline"/>
        </w:rPr>
        <w:t xml:space="preserve"> </w:t>
      </w:r>
      <w:r w:rsidRPr="00A634EC">
        <w:rPr>
          <w:rStyle w:val="StyleUnderline"/>
        </w:rPr>
        <w:t>tremendous opportunities for more comprehensive approaches to structural</w:t>
      </w:r>
      <w:r>
        <w:rPr>
          <w:rStyle w:val="StyleUnderline"/>
        </w:rPr>
        <w:t xml:space="preserve"> </w:t>
      </w:r>
      <w:r w:rsidRPr="00A634EC">
        <w:rPr>
          <w:rStyle w:val="StyleUnderline"/>
        </w:rPr>
        <w:t>social problems</w:t>
      </w:r>
      <w:r w:rsidRPr="00A634EC">
        <w:rPr>
          <w:sz w:val="16"/>
        </w:rPr>
        <w:t xml:space="preserve"> in the physical environment and food system. Further, because the tenets of food justice are so dependent </w:t>
      </w:r>
      <w:r w:rsidRPr="00A634EC">
        <w:rPr>
          <w:sz w:val="16"/>
        </w:rPr>
        <w:lastRenderedPageBreak/>
        <w:t xml:space="preserve">upon structural shifts in environmental stewardship in low-income and minority communities, </w:t>
      </w:r>
      <w:r w:rsidRPr="00A634EC">
        <w:rPr>
          <w:rStyle w:val="StyleUnderline"/>
        </w:rPr>
        <w:t>food</w:t>
      </w:r>
      <w:r>
        <w:rPr>
          <w:rStyle w:val="StyleUnderline"/>
        </w:rPr>
        <w:t xml:space="preserve"> </w:t>
      </w:r>
      <w:r w:rsidRPr="00A634EC">
        <w:rPr>
          <w:rStyle w:val="StyleUnderline"/>
        </w:rPr>
        <w:t xml:space="preserve">justice is a critical component of environmental justice. </w:t>
      </w:r>
      <w:r w:rsidRPr="00A634EC">
        <w:rPr>
          <w:sz w:val="16"/>
        </w:rPr>
        <w:t>Utilizing FPCs as a democratic institutional framework, advocates from both movements can finally integrate at the grass-roots level—where people care most about their food and environment—</w:t>
      </w:r>
      <w:r w:rsidRPr="00A634EC">
        <w:rPr>
          <w:rStyle w:val="StyleUnderline"/>
        </w:rPr>
        <w:t>building upward towards a more sustainable</w:t>
      </w:r>
      <w:r>
        <w:rPr>
          <w:rStyle w:val="StyleUnderline"/>
        </w:rPr>
        <w:t xml:space="preserve"> </w:t>
      </w:r>
      <w:r w:rsidRPr="00A634EC">
        <w:rPr>
          <w:rStyle w:val="StyleUnderline"/>
        </w:rPr>
        <w:t>and just national food system</w:t>
      </w:r>
      <w:r w:rsidRPr="00A634EC">
        <w:rPr>
          <w:sz w:val="16"/>
        </w:rPr>
        <w:t xml:space="preserve">. </w:t>
      </w:r>
    </w:p>
    <w:p w:rsidR="00D90DD8" w:rsidRDefault="00D90DD8" w:rsidP="00D90DD8"/>
    <w:p w:rsidR="00D90DD8" w:rsidRPr="00D90DD8" w:rsidRDefault="00D90DD8" w:rsidP="00D90DD8"/>
    <w:p w:rsidR="00D90DD8" w:rsidRDefault="00382C62" w:rsidP="00382C62">
      <w:pPr>
        <w:pStyle w:val="Heading3"/>
      </w:pPr>
      <w:r>
        <w:lastRenderedPageBreak/>
        <w:t>Access to Food key to Politics</w:t>
      </w:r>
    </w:p>
    <w:p w:rsidR="00382C62" w:rsidRDefault="00382C62" w:rsidP="00382C62"/>
    <w:p w:rsidR="00382C62" w:rsidRDefault="00382C62" w:rsidP="00382C62"/>
    <w:p w:rsidR="00382C62" w:rsidRDefault="00382C62" w:rsidP="00382C62">
      <w:pPr>
        <w:pStyle w:val="Heading4"/>
      </w:pPr>
      <w:r>
        <w:t>Access to food is a pre-requisite to effective politics</w:t>
      </w:r>
    </w:p>
    <w:p w:rsidR="00382C62" w:rsidRDefault="00382C62" w:rsidP="00382C62">
      <w:r w:rsidRPr="00C41272">
        <w:rPr>
          <w:rStyle w:val="Style13ptBold"/>
        </w:rPr>
        <w:t>Meals 12 -</w:t>
      </w:r>
      <w:r>
        <w:t xml:space="preserve"> social worker, writer, JD from St. Mary’s [Kate Meals, Unearthing the Impact of Institutionalized Racism on Access to Healthy Food in Urban African-</w:t>
      </w:r>
      <w:proofErr w:type="spellStart"/>
      <w:r>
        <w:t>american</w:t>
      </w:r>
      <w:proofErr w:type="spellEnd"/>
      <w:r>
        <w:t xml:space="preserve"> Communities, St. Mary's Law Review on Race and Social Justice (2012), </w:t>
      </w:r>
      <w:hyperlink r:id="rId17" w:history="1">
        <w:r w:rsidRPr="00A30E9D">
          <w:rPr>
            <w:rStyle w:val="Hyperlink"/>
          </w:rPr>
          <w:t>http://racism.org/index.php/articles/basic-needs/povertywelfare/1593-accesstohealthyfood</w:t>
        </w:r>
      </w:hyperlink>
      <w:r>
        <w:t>]</w:t>
      </w:r>
    </w:p>
    <w:p w:rsidR="00382C62" w:rsidRDefault="00382C62" w:rsidP="00382C62"/>
    <w:p w:rsidR="00382C62" w:rsidRDefault="00382C62" w:rsidP="00382C62">
      <w:r>
        <w:t>Conclusion</w:t>
      </w:r>
    </w:p>
    <w:p w:rsidR="00382C62" w:rsidRPr="0036502E" w:rsidRDefault="00382C62" w:rsidP="00382C62">
      <w:pPr>
        <w:rPr>
          <w:rStyle w:val="Emphasis"/>
        </w:rPr>
      </w:pPr>
      <w:r w:rsidRPr="0036502E">
        <w:rPr>
          <w:rStyle w:val="StyleUnderline"/>
        </w:rPr>
        <w:t xml:space="preserve">Our food systems form a complex web </w:t>
      </w:r>
      <w:r w:rsidRPr="00C41272">
        <w:rPr>
          <w:sz w:val="16"/>
        </w:rPr>
        <w:t xml:space="preserve">of corporate actions, government regulations, and human needs. </w:t>
      </w:r>
      <w:r w:rsidRPr="0036502E">
        <w:rPr>
          <w:rStyle w:val="StyleUnderline"/>
        </w:rPr>
        <w:t>Addressing</w:t>
      </w:r>
      <w:r w:rsidRPr="00C41272">
        <w:rPr>
          <w:sz w:val="16"/>
        </w:rPr>
        <w:t xml:space="preserve"> the </w:t>
      </w:r>
      <w:r w:rsidRPr="0036502E">
        <w:rPr>
          <w:rStyle w:val="StyleUnderline"/>
        </w:rPr>
        <w:t>barriers</w:t>
      </w:r>
      <w:r w:rsidRPr="00C41272">
        <w:rPr>
          <w:sz w:val="16"/>
        </w:rPr>
        <w:t xml:space="preserve"> discussed in this Comment, </w:t>
      </w:r>
      <w:r w:rsidRPr="0036502E">
        <w:rPr>
          <w:rStyle w:val="StyleUnderline"/>
        </w:rPr>
        <w:t>requires “a fundamental commitment to social justice,</w:t>
      </w:r>
      <w:r w:rsidRPr="00C41272">
        <w:rPr>
          <w:sz w:val="16"/>
        </w:rPr>
        <w:t xml:space="preserve">” without which “the estimated 1-2 percent of Americans who eat organic food will be indistinguishable from the 1-2 percent who control almost all of this country's wealth and power.” </w:t>
      </w:r>
      <w:r w:rsidRPr="0036502E">
        <w:rPr>
          <w:rStyle w:val="StyleUnderline"/>
        </w:rPr>
        <w:t>Our nation's history of discriminatory zoning and other racist government policies has created segregation, inequality in food access, and urban decay</w:t>
      </w:r>
      <w:r w:rsidRPr="00C41272">
        <w:rPr>
          <w:sz w:val="16"/>
        </w:rPr>
        <w:t xml:space="preserve">. Intentional zoning practices, local community investment, as well as federal, state, and local governments are all key pieces of the food access puzzle. In order to be effective, </w:t>
      </w:r>
      <w:r w:rsidRPr="0036502E">
        <w:rPr>
          <w:rStyle w:val="StyleUnderline"/>
        </w:rPr>
        <w:t>comprehensive change must include</w:t>
      </w:r>
      <w:r w:rsidRPr="00C41272">
        <w:rPr>
          <w:sz w:val="16"/>
        </w:rPr>
        <w:t xml:space="preserve"> a combination of community-based solutions and </w:t>
      </w:r>
      <w:r w:rsidRPr="0036502E">
        <w:rPr>
          <w:rStyle w:val="StyleUnderline"/>
        </w:rPr>
        <w:t>elimination of racism from the structural levels of our food system</w:t>
      </w:r>
      <w:r w:rsidRPr="00C41272">
        <w:rPr>
          <w:sz w:val="16"/>
        </w:rPr>
        <w:t xml:space="preserve">. </w:t>
      </w:r>
      <w:r w:rsidRPr="0036502E">
        <w:rPr>
          <w:rStyle w:val="Emphasis"/>
        </w:rPr>
        <w:t>Addressing institutionalized racism in our food system is imperative, and will require changes to the structures that hold food inequalities in place.</w:t>
      </w:r>
    </w:p>
    <w:p w:rsidR="00382C62" w:rsidRPr="00C41272" w:rsidRDefault="00382C62" w:rsidP="00382C62">
      <w:pPr>
        <w:rPr>
          <w:sz w:val="16"/>
          <w:szCs w:val="16"/>
        </w:rPr>
      </w:pPr>
      <w:r w:rsidRPr="00C41272">
        <w:rPr>
          <w:sz w:val="16"/>
          <w:szCs w:val="16"/>
        </w:rPr>
        <w:t>Importantly, there is a distinction between fulfilling one's need for food and fulfilling one's human right to food. When people do not have the opportunity to “influence what and how they are fed. . .their right to adequate food is not being met, even if they get all the nutrients their bodies need.” The right to food reflects President Franklin Roosevelt's declaration that ‘freedom from want’ is one of four fundamental freedoms in our nation's original understanding of universal human rights. When it comes to universal human rights, all people, “must have some institutionalized remedies available to them” that they can access when they feel that they are being treated unjustly.</w:t>
      </w:r>
    </w:p>
    <w:p w:rsidR="00382C62" w:rsidRPr="00C41272" w:rsidRDefault="00382C62" w:rsidP="00382C62">
      <w:pPr>
        <w:rPr>
          <w:sz w:val="16"/>
        </w:rPr>
      </w:pPr>
      <w:r w:rsidRPr="00C41272">
        <w:rPr>
          <w:rStyle w:val="StyleUnderline"/>
        </w:rPr>
        <w:t>Food justice has the capacity to reorient the food movement towards addressing inequities while seeking to transform the food system as a whole</w:t>
      </w:r>
      <w:r w:rsidRPr="00C41272">
        <w:rPr>
          <w:sz w:val="16"/>
        </w:rPr>
        <w:t>. Additionally, “[f]</w:t>
      </w:r>
      <w:proofErr w:type="spellStart"/>
      <w:r w:rsidRPr="00C41272">
        <w:rPr>
          <w:sz w:val="16"/>
        </w:rPr>
        <w:t>ood</w:t>
      </w:r>
      <w:proofErr w:type="spellEnd"/>
      <w:r w:rsidRPr="00C41272">
        <w:rPr>
          <w:sz w:val="16"/>
        </w:rPr>
        <w:t xml:space="preserve"> justice is integrated into other social justice movements, such as those concerned with community economic development, the environment, housing, or transportation.” If this integration does not take place within the context of a clear understanding of historical and present-day institutionalized racism, we will be unable to build an inclusive, successful coalition that makes the changes needed to achieve equality on all levels. Hopefully, however, </w:t>
      </w:r>
      <w:r w:rsidRPr="00C41272">
        <w:rPr>
          <w:rStyle w:val="StyleUnderline"/>
        </w:rPr>
        <w:t xml:space="preserve">as we come to understand the </w:t>
      </w:r>
      <w:r w:rsidRPr="00C41272">
        <w:rPr>
          <w:sz w:val="16"/>
        </w:rPr>
        <w:t xml:space="preserve">following </w:t>
      </w:r>
      <w:r w:rsidRPr="00C41272">
        <w:rPr>
          <w:rStyle w:val="StyleUnderline"/>
        </w:rPr>
        <w:t>sentiment</w:t>
      </w:r>
      <w:r w:rsidRPr="00C41272">
        <w:rPr>
          <w:sz w:val="16"/>
        </w:rPr>
        <w:t xml:space="preserve">, stated by Justo Gonzalez, </w:t>
      </w:r>
      <w:r w:rsidRPr="00C41272">
        <w:rPr>
          <w:rStyle w:val="StyleUnderline"/>
        </w:rPr>
        <w:t>we</w:t>
      </w:r>
      <w:r w:rsidRPr="00C41272">
        <w:rPr>
          <w:sz w:val="16"/>
        </w:rPr>
        <w:t xml:space="preserve"> </w:t>
      </w:r>
      <w:r w:rsidRPr="00C41272">
        <w:rPr>
          <w:rStyle w:val="StyleUnderline"/>
        </w:rPr>
        <w:t>will continue implementing community-supported solutions and institutional changes</w:t>
      </w:r>
      <w:r w:rsidRPr="00C41272">
        <w:rPr>
          <w:sz w:val="16"/>
        </w:rPr>
        <w:t>:</w:t>
      </w:r>
    </w:p>
    <w:p w:rsidR="00382C62" w:rsidRPr="00C41272" w:rsidRDefault="00382C62" w:rsidP="00382C62">
      <w:pPr>
        <w:rPr>
          <w:sz w:val="16"/>
        </w:rPr>
      </w:pPr>
      <w:r w:rsidRPr="00C41272">
        <w:rPr>
          <w:rStyle w:val="StyleUnderline"/>
        </w:rPr>
        <w:t>The first thing we must do is realize that</w:t>
      </w:r>
      <w:r w:rsidRPr="00C41272">
        <w:rPr>
          <w:sz w:val="16"/>
        </w:rPr>
        <w:t xml:space="preserve">, more often than not, </w:t>
      </w:r>
      <w:r w:rsidRPr="00C41272">
        <w:rPr>
          <w:rStyle w:val="StyleUnderline"/>
        </w:rPr>
        <w:t>hunger is a political problem</w:t>
      </w:r>
      <w:r w:rsidRPr="00C41272">
        <w:rPr>
          <w:sz w:val="16"/>
        </w:rPr>
        <w:t xml:space="preserve">. ‘Politics,’ in the strictest sense, is the manner in which humans divide and distribute power and resources. </w:t>
      </w:r>
      <w:r w:rsidRPr="00C41272">
        <w:rPr>
          <w:rStyle w:val="StyleUnderline"/>
        </w:rPr>
        <w:t>People are not hungry</w:t>
      </w:r>
      <w:r w:rsidRPr="00C41272">
        <w:rPr>
          <w:sz w:val="16"/>
        </w:rPr>
        <w:t xml:space="preserve"> in this country and elsewhere </w:t>
      </w:r>
      <w:r w:rsidRPr="00C41272">
        <w:rPr>
          <w:rStyle w:val="StyleUnderline"/>
        </w:rPr>
        <w:t>because they don't know how to raise food or are lazy .</w:t>
      </w:r>
      <w:r w:rsidRPr="00C41272">
        <w:rPr>
          <w:sz w:val="16"/>
        </w:rPr>
        <w:t xml:space="preserve"> . . . </w:t>
      </w:r>
      <w:r w:rsidRPr="00C41272">
        <w:rPr>
          <w:rStyle w:val="StyleUnderline"/>
        </w:rPr>
        <w:t>They are hungry because they have no access to power, and therefore no access to food</w:t>
      </w:r>
      <w:r w:rsidRPr="00C41272">
        <w:rPr>
          <w:sz w:val="16"/>
        </w:rPr>
        <w:t>.</w:t>
      </w:r>
    </w:p>
    <w:p w:rsidR="00382C62" w:rsidRDefault="00382C62" w:rsidP="00382C62"/>
    <w:p w:rsidR="00382C62" w:rsidRDefault="00382C62" w:rsidP="00382C62">
      <w:pPr>
        <w:pStyle w:val="Heading3"/>
      </w:pPr>
      <w:r>
        <w:lastRenderedPageBreak/>
        <w:t>Racism Growing</w:t>
      </w:r>
    </w:p>
    <w:p w:rsidR="00382C62" w:rsidRDefault="00382C62" w:rsidP="00382C62"/>
    <w:p w:rsidR="00382C62" w:rsidRDefault="00382C62" w:rsidP="00382C62"/>
    <w:p w:rsidR="00382C62" w:rsidRDefault="00382C62" w:rsidP="00382C62">
      <w:pPr>
        <w:pStyle w:val="Heading4"/>
      </w:pPr>
      <w:r>
        <w:t>Racial inequality is statistically real – impacts everyday lives</w:t>
      </w:r>
    </w:p>
    <w:p w:rsidR="00382C62" w:rsidRDefault="00382C62" w:rsidP="00382C62">
      <w:r w:rsidRPr="001D7D6B">
        <w:rPr>
          <w:rStyle w:val="Style13ptBold"/>
        </w:rPr>
        <w:t xml:space="preserve">Matthew, </w:t>
      </w:r>
      <w:proofErr w:type="spellStart"/>
      <w:r w:rsidRPr="001D7D6B">
        <w:rPr>
          <w:rStyle w:val="Style13ptBold"/>
        </w:rPr>
        <w:t>Rodrigue</w:t>
      </w:r>
      <w:proofErr w:type="spellEnd"/>
      <w:r w:rsidRPr="001D7D6B">
        <w:rPr>
          <w:rStyle w:val="Style13ptBold"/>
        </w:rPr>
        <w:t>, &amp; Reeves 16</w:t>
      </w:r>
      <w:r>
        <w:t xml:space="preserve"> - a. Nonresident Senior Fellow - Center for Health Policy – Brookings, b. Brookings Researcher, c. Senior Fellow - Economic Studies Co-Director - Center on Children and Families [Dayna Bowen Matthew, Edward </w:t>
      </w:r>
      <w:proofErr w:type="spellStart"/>
      <w:r>
        <w:t>Rodrigue</w:t>
      </w:r>
      <w:proofErr w:type="spellEnd"/>
      <w:r>
        <w:t>, and Richard V. Reeves, Time for justice: Tackling race inequalities in health and housing, October 19, 2016, https://www.brookings.edu/research/time-for-justice-tackling-race-inequalities-in-health-and-housing/]</w:t>
      </w:r>
    </w:p>
    <w:p w:rsidR="00382C62" w:rsidRDefault="00382C62" w:rsidP="00382C62"/>
    <w:p w:rsidR="00382C62" w:rsidRPr="001D7D6B" w:rsidRDefault="00382C62" w:rsidP="00382C62">
      <w:pPr>
        <w:rPr>
          <w:sz w:val="16"/>
        </w:rPr>
      </w:pPr>
      <w:r w:rsidRPr="001D7D6B">
        <w:rPr>
          <w:sz w:val="16"/>
        </w:rPr>
        <w:t>The first decades of the 21st century have, like the many that came before, been difficult for black America, despite the election and re-election of our first black President. There has been progress on some fronts, including narrower gaps in high school graduation rates, declining rates of teen pregnancy, and fewer suicides among black men. But</w:t>
      </w:r>
      <w:r w:rsidRPr="001D7D6B">
        <w:rPr>
          <w:rStyle w:val="StyleUnderline"/>
        </w:rPr>
        <w:t xml:space="preserve"> the median black American will be as just as far behind their white counterpart in 2017 as they were in 2000 in terms of income, wealth, unemployment, earnings, the risk of incarceration, and many measures of health</w:t>
      </w:r>
      <w:r w:rsidRPr="001D7D6B">
        <w:rPr>
          <w:sz w:val="16"/>
        </w:rPr>
        <w:t xml:space="preserve">. In the last couple of decades, </w:t>
      </w:r>
      <w:r w:rsidRPr="001D7D6B">
        <w:rPr>
          <w:rStyle w:val="StyleUnderline"/>
        </w:rPr>
        <w:t>progress toward broader equity for African-Americans has been halting.</w:t>
      </w:r>
    </w:p>
    <w:p w:rsidR="00382C62" w:rsidRPr="001D7D6B" w:rsidRDefault="00382C62" w:rsidP="00382C62">
      <w:pPr>
        <w:rPr>
          <w:sz w:val="16"/>
        </w:rPr>
      </w:pPr>
      <w:r w:rsidRPr="001D7D6B">
        <w:rPr>
          <w:sz w:val="16"/>
        </w:rPr>
        <w:t xml:space="preserve">Compared to whites, black Americans face the same risk of unemployment today as in the 1960s. </w:t>
      </w:r>
      <w:r w:rsidRPr="001D7D6B">
        <w:rPr>
          <w:rStyle w:val="StyleUnderline"/>
        </w:rPr>
        <w:t>Between 2007 and 2013, the net wealth of the median black household fell from 10 percent to 8 percent of median white household wealt</w:t>
      </w:r>
      <w:r w:rsidRPr="001D7D6B">
        <w:rPr>
          <w:sz w:val="16"/>
        </w:rPr>
        <w:t xml:space="preserve">h, largely the result of the differential impact of the Great Recession. </w:t>
      </w:r>
      <w:r w:rsidRPr="001D7D6B">
        <w:rPr>
          <w:rStyle w:val="StyleUnderline"/>
        </w:rPr>
        <w:t>In other words, the median white household now has a net wealth 13 times greater than the median black household</w:t>
      </w:r>
      <w:r w:rsidRPr="001D7D6B">
        <w:rPr>
          <w:sz w:val="16"/>
        </w:rPr>
        <w:t>. In 2000 the median black household had an income that was 66 percent of the median white household income. In 2015 that figure was 59 percent.</w:t>
      </w:r>
    </w:p>
    <w:p w:rsidR="00382C62" w:rsidRPr="001D7D6B" w:rsidRDefault="00382C62" w:rsidP="00382C62">
      <w:pPr>
        <w:rPr>
          <w:sz w:val="16"/>
        </w:rPr>
      </w:pPr>
      <w:r w:rsidRPr="001D7D6B">
        <w:rPr>
          <w:rStyle w:val="StyleUnderline"/>
        </w:rPr>
        <w:t>In terms of housing and health</w:t>
      </w:r>
      <w:r w:rsidRPr="001D7D6B">
        <w:rPr>
          <w:sz w:val="16"/>
        </w:rPr>
        <w:t xml:space="preserve">, the two areas we focus on here, </w:t>
      </w:r>
      <w:r w:rsidRPr="001D7D6B">
        <w:rPr>
          <w:rStyle w:val="StyleUnderline"/>
        </w:rPr>
        <w:t>the race gap</w:t>
      </w:r>
      <w:r w:rsidRPr="001D7D6B">
        <w:rPr>
          <w:sz w:val="16"/>
        </w:rPr>
        <w:t xml:space="preserve"> faced by black Americans </w:t>
      </w:r>
      <w:r w:rsidRPr="001D7D6B">
        <w:rPr>
          <w:rStyle w:val="StyleUnderline"/>
        </w:rPr>
        <w:t>remains wide and stubborn</w:t>
      </w:r>
      <w:r w:rsidRPr="001D7D6B">
        <w:rPr>
          <w:sz w:val="16"/>
        </w:rPr>
        <w:t xml:space="preserve">. It is perhaps no surprise that black and white Americans have starkly different views on progress toward racial justice. </w:t>
      </w:r>
      <w:r w:rsidRPr="001D7D6B">
        <w:rPr>
          <w:rStyle w:val="StyleUnderline"/>
        </w:rPr>
        <w:t xml:space="preserve">Nine in ten blacks say African-Americans have not achieved equality </w:t>
      </w:r>
      <w:r w:rsidRPr="001D7D6B">
        <w:rPr>
          <w:sz w:val="16"/>
        </w:rPr>
        <w:t xml:space="preserve">in this country. </w:t>
      </w:r>
      <w:r w:rsidRPr="001D7D6B">
        <w:rPr>
          <w:rStyle w:val="StyleUnderline"/>
        </w:rPr>
        <w:t>Four in ten are skeptical that they ever will. Yet thirty-eight percent of white Americans think “our country has made the changes needed</w:t>
      </w:r>
      <w:r w:rsidRPr="001D7D6B">
        <w:rPr>
          <w:sz w:val="16"/>
        </w:rPr>
        <w:t xml:space="preserve"> to give blacks equal rights with whites.” Among the half of whites that think there is more to do to achieve equality, almost all think that it will be achieved. </w:t>
      </w:r>
      <w:r w:rsidRPr="001D7D6B">
        <w:rPr>
          <w:rStyle w:val="StyleUnderline"/>
        </w:rPr>
        <w:t>The two groups are</w:t>
      </w:r>
      <w:r w:rsidRPr="001D7D6B">
        <w:rPr>
          <w:sz w:val="16"/>
        </w:rPr>
        <w:t>, as the Pew Research Center puts it, “</w:t>
      </w:r>
      <w:r w:rsidRPr="001D7D6B">
        <w:rPr>
          <w:rStyle w:val="StyleUnderline"/>
        </w:rPr>
        <w:t>worlds apart</w:t>
      </w:r>
      <w:r w:rsidRPr="001D7D6B">
        <w:rPr>
          <w:sz w:val="16"/>
        </w:rPr>
        <w:t>.”</w:t>
      </w:r>
    </w:p>
    <w:p w:rsidR="00382C62" w:rsidRPr="001D7D6B" w:rsidRDefault="00382C62" w:rsidP="00382C62">
      <w:pPr>
        <w:rPr>
          <w:sz w:val="16"/>
        </w:rPr>
      </w:pPr>
      <w:r w:rsidRPr="001D7D6B">
        <w:rPr>
          <w:rStyle w:val="StyleUnderline"/>
        </w:rPr>
        <w:t>Many of the barriers</w:t>
      </w:r>
      <w:r w:rsidRPr="001D7D6B">
        <w:rPr>
          <w:sz w:val="16"/>
        </w:rPr>
        <w:t xml:space="preserve"> blacks face </w:t>
      </w:r>
      <w:r w:rsidRPr="001D7D6B">
        <w:rPr>
          <w:rStyle w:val="StyleUnderline"/>
        </w:rPr>
        <w:t>are the result of invisible, insidious force of unconscious bias.</w:t>
      </w:r>
      <w:r w:rsidRPr="001D7D6B">
        <w:rPr>
          <w:sz w:val="16"/>
        </w:rPr>
        <w:t xml:space="preserve"> </w:t>
      </w:r>
      <w:r w:rsidRPr="001D7D6B">
        <w:rPr>
          <w:rStyle w:val="StyleUnderline"/>
        </w:rPr>
        <w:t>Whether it is water quality in Flint, school quality in Ferguson</w:t>
      </w:r>
      <w:r w:rsidRPr="001D7D6B">
        <w:rPr>
          <w:sz w:val="16"/>
        </w:rPr>
        <w:t xml:space="preserve">, environmental hazards in Dickson, Tennessee, </w:t>
      </w:r>
      <w:r w:rsidRPr="001D7D6B">
        <w:rPr>
          <w:rStyle w:val="StyleUnderline"/>
        </w:rPr>
        <w:t>or</w:t>
      </w:r>
      <w:r w:rsidRPr="001D7D6B">
        <w:rPr>
          <w:sz w:val="16"/>
        </w:rPr>
        <w:t xml:space="preserve"> the </w:t>
      </w:r>
      <w:r w:rsidRPr="001D7D6B">
        <w:rPr>
          <w:rStyle w:val="StyleUnderline"/>
        </w:rPr>
        <w:t>inferior health care</w:t>
      </w:r>
      <w:r w:rsidRPr="001D7D6B">
        <w:rPr>
          <w:sz w:val="16"/>
        </w:rPr>
        <w:t xml:space="preserve"> that the majority of black patients receive nationwide, </w:t>
      </w:r>
      <w:r w:rsidRPr="001D7D6B">
        <w:rPr>
          <w:rStyle w:val="StyleUnderline"/>
        </w:rPr>
        <w:t>the African-American experience is different, and is allowed to be different, more than would ever be accepted within white communities.</w:t>
      </w:r>
      <w:r w:rsidRPr="001D7D6B">
        <w:rPr>
          <w:sz w:val="16"/>
        </w:rPr>
        <w:t xml:space="preserve"> </w:t>
      </w:r>
      <w:r w:rsidRPr="001D7D6B">
        <w:rPr>
          <w:rStyle w:val="StyleUnderline"/>
        </w:rPr>
        <w:t>Racial injustice and inequality is a problem</w:t>
      </w:r>
      <w:r w:rsidRPr="001D7D6B">
        <w:rPr>
          <w:sz w:val="16"/>
        </w:rPr>
        <w:t xml:space="preserve"> not just for poor and low-income blacks, but for moderate-income blacks as well, as we will show. </w:t>
      </w:r>
      <w:r w:rsidRPr="001D7D6B">
        <w:rPr>
          <w:rStyle w:val="StyleUnderline"/>
        </w:rPr>
        <w:t xml:space="preserve">Racism, even if unintentional, determines where, how, and how well black people live, relative to other groups in America. </w:t>
      </w:r>
      <w:r w:rsidRPr="001D7D6B">
        <w:rPr>
          <w:sz w:val="16"/>
        </w:rPr>
        <w:t xml:space="preserve">For most African-Americans, in addition to the tangible inequalities captured in statistics, the intangible experience of </w:t>
      </w:r>
      <w:r w:rsidRPr="001D7D6B">
        <w:rPr>
          <w:rStyle w:val="StyleUnderline"/>
        </w:rPr>
        <w:t>being black in America is nothing like the experience of being a white person. Racial injustice lies not only in hard facts, but also in “the thick of everyday life</w:t>
      </w:r>
      <w:r w:rsidRPr="001D7D6B">
        <w:rPr>
          <w:sz w:val="16"/>
        </w:rPr>
        <w:t>.”[1]</w:t>
      </w:r>
    </w:p>
    <w:p w:rsidR="00382C62" w:rsidRDefault="00382C62" w:rsidP="00382C62"/>
    <w:p w:rsidR="00382C62" w:rsidRDefault="00382C62" w:rsidP="00382C62"/>
    <w:p w:rsidR="00382C62" w:rsidRDefault="00382C62" w:rsidP="00382C62">
      <w:pPr>
        <w:pStyle w:val="Heading3"/>
      </w:pPr>
      <w:r>
        <w:lastRenderedPageBreak/>
        <w:t>Plan is Anti-Racist</w:t>
      </w:r>
    </w:p>
    <w:p w:rsidR="00382C62" w:rsidRDefault="00382C62" w:rsidP="00382C62"/>
    <w:p w:rsidR="00382C62" w:rsidRDefault="00382C62" w:rsidP="00382C62"/>
    <w:p w:rsidR="00382C62" w:rsidRDefault="00382C62" w:rsidP="00382C62">
      <w:pPr>
        <w:pStyle w:val="Heading4"/>
      </w:pPr>
      <w:r>
        <w:t>Expanding food actions is anti-racist – food insecurity destroys communities</w:t>
      </w:r>
    </w:p>
    <w:p w:rsidR="00382C62" w:rsidRDefault="00382C62" w:rsidP="00382C62">
      <w:r w:rsidRPr="006463A2">
        <w:rPr>
          <w:rStyle w:val="Style13ptBold"/>
        </w:rPr>
        <w:t>Slocum 06</w:t>
      </w:r>
      <w:r>
        <w:t xml:space="preserve"> – Prof in the Department of Sociology and Anthropology, Saint Cloud State University [Slocum, Rachel. "Anti‐racist Practice and the Work of Community Food Organizations." Antipode 38.2 (2006): 327-349]</w:t>
      </w:r>
    </w:p>
    <w:p w:rsidR="00382C62" w:rsidRPr="006463A2" w:rsidRDefault="00382C62" w:rsidP="00382C62"/>
    <w:p w:rsidR="00382C62" w:rsidRPr="000071DB" w:rsidRDefault="00382C62" w:rsidP="00382C62">
      <w:pPr>
        <w:rPr>
          <w:sz w:val="16"/>
        </w:rPr>
      </w:pPr>
      <w:r w:rsidRPr="000071DB">
        <w:rPr>
          <w:rStyle w:val="StyleUnderline"/>
        </w:rPr>
        <w:t>Food security exists when people have access to affordable, nutritious,</w:t>
      </w:r>
      <w:r>
        <w:rPr>
          <w:rStyle w:val="StyleUnderline"/>
        </w:rPr>
        <w:t xml:space="preserve"> </w:t>
      </w:r>
      <w:r w:rsidRPr="000071DB">
        <w:rPr>
          <w:rStyle w:val="StyleUnderline"/>
        </w:rPr>
        <w:t>culturally appropriate and personally acceptable food without</w:t>
      </w:r>
      <w:r>
        <w:rPr>
          <w:rStyle w:val="StyleUnderline"/>
        </w:rPr>
        <w:t xml:space="preserve"> </w:t>
      </w:r>
      <w:r w:rsidRPr="000071DB">
        <w:rPr>
          <w:rStyle w:val="StyleUnderline"/>
        </w:rPr>
        <w:t>the need to resort to emergency food or other coping strategies</w:t>
      </w:r>
      <w:r>
        <w:rPr>
          <w:rStyle w:val="StyleUnderline"/>
        </w:rPr>
        <w:t xml:space="preserve"> </w:t>
      </w:r>
      <w:r w:rsidRPr="000071DB">
        <w:rPr>
          <w:sz w:val="16"/>
        </w:rPr>
        <w:t xml:space="preserve">(Anderson and Cook 1999; Toronto Food Policy Council 1994). </w:t>
      </w:r>
      <w:r w:rsidRPr="000071DB">
        <w:rPr>
          <w:rStyle w:val="StyleUnderline"/>
        </w:rPr>
        <w:t>Food insecurity is present when people cannot obtain foods in sufficient</w:t>
      </w:r>
      <w:r>
        <w:rPr>
          <w:rStyle w:val="StyleUnderline"/>
        </w:rPr>
        <w:t xml:space="preserve"> </w:t>
      </w:r>
      <w:r w:rsidRPr="000071DB">
        <w:rPr>
          <w:rStyle w:val="StyleUnderline"/>
        </w:rPr>
        <w:t xml:space="preserve">quantity and quality to sustain health, </w:t>
      </w:r>
      <w:proofErr w:type="spellStart"/>
      <w:r w:rsidRPr="000071DB">
        <w:rPr>
          <w:rStyle w:val="StyleUnderline"/>
        </w:rPr>
        <w:t>well being</w:t>
      </w:r>
      <w:proofErr w:type="spellEnd"/>
      <w:r w:rsidRPr="000071DB">
        <w:rPr>
          <w:rStyle w:val="StyleUnderline"/>
        </w:rPr>
        <w:t xml:space="preserve"> and culture, yet</w:t>
      </w:r>
      <w:r>
        <w:rPr>
          <w:rStyle w:val="StyleUnderline"/>
        </w:rPr>
        <w:t xml:space="preserve"> </w:t>
      </w:r>
      <w:r w:rsidRPr="000071DB">
        <w:rPr>
          <w:rStyle w:val="StyleUnderline"/>
        </w:rPr>
        <w:t>they have easier access to foods that promote obesity and related</w:t>
      </w:r>
      <w:r>
        <w:rPr>
          <w:rStyle w:val="StyleUnderline"/>
        </w:rPr>
        <w:t xml:space="preserve"> </w:t>
      </w:r>
      <w:r w:rsidRPr="000071DB">
        <w:rPr>
          <w:rStyle w:val="StyleUnderline"/>
        </w:rPr>
        <w:t xml:space="preserve">illnesses </w:t>
      </w:r>
      <w:r w:rsidRPr="000071DB">
        <w:rPr>
          <w:sz w:val="16"/>
        </w:rPr>
        <w:t xml:space="preserve">(see also </w:t>
      </w:r>
      <w:proofErr w:type="spellStart"/>
      <w:r w:rsidRPr="000071DB">
        <w:rPr>
          <w:sz w:val="16"/>
        </w:rPr>
        <w:t>Poppendieck</w:t>
      </w:r>
      <w:proofErr w:type="spellEnd"/>
      <w:r w:rsidRPr="000071DB">
        <w:rPr>
          <w:sz w:val="16"/>
        </w:rPr>
        <w:t xml:space="preserve"> 1998).</w:t>
      </w:r>
    </w:p>
    <w:p w:rsidR="00382C62" w:rsidRPr="000071DB" w:rsidRDefault="00382C62" w:rsidP="00382C62">
      <w:pPr>
        <w:rPr>
          <w:sz w:val="16"/>
        </w:rPr>
      </w:pPr>
      <w:r w:rsidRPr="000071DB">
        <w:rPr>
          <w:rStyle w:val="StyleUnderline"/>
        </w:rPr>
        <w:t>Community food advocates critique the modern food system as a</w:t>
      </w:r>
      <w:r>
        <w:rPr>
          <w:rStyle w:val="StyleUnderline"/>
        </w:rPr>
        <w:t xml:space="preserve"> </w:t>
      </w:r>
      <w:r w:rsidRPr="000071DB">
        <w:rPr>
          <w:rStyle w:val="StyleUnderline"/>
        </w:rPr>
        <w:t>force destructive of local, sustainable and smaller-scale farming, local</w:t>
      </w:r>
      <w:r>
        <w:rPr>
          <w:rStyle w:val="StyleUnderline"/>
        </w:rPr>
        <w:t xml:space="preserve"> </w:t>
      </w:r>
      <w:r w:rsidRPr="000071DB">
        <w:rPr>
          <w:rStyle w:val="StyleUnderline"/>
        </w:rPr>
        <w:t>economies and ecological, public and animal health</w:t>
      </w:r>
      <w:r w:rsidRPr="000071DB">
        <w:rPr>
          <w:sz w:val="16"/>
        </w:rPr>
        <w:t xml:space="preserve"> (Allen et al 1991, 1993; Allen et al 2003; Clancy 1997). The movement seeks to connect people to the land and to food through urban gardening, farmers’ markets, youth gardening, new immigrant farming projects and community-supported agriculture (Cone and </w:t>
      </w:r>
      <w:proofErr w:type="spellStart"/>
      <w:r w:rsidRPr="000071DB">
        <w:rPr>
          <w:sz w:val="16"/>
        </w:rPr>
        <w:t>Myhre</w:t>
      </w:r>
      <w:proofErr w:type="spellEnd"/>
      <w:r w:rsidRPr="000071DB">
        <w:rPr>
          <w:sz w:val="16"/>
        </w:rPr>
        <w:t xml:space="preserve"> 2000; </w:t>
      </w:r>
      <w:proofErr w:type="spellStart"/>
      <w:r w:rsidRPr="000071DB">
        <w:rPr>
          <w:sz w:val="16"/>
        </w:rPr>
        <w:t>Feenstra</w:t>
      </w:r>
      <w:proofErr w:type="spellEnd"/>
      <w:r w:rsidRPr="000071DB">
        <w:rPr>
          <w:sz w:val="16"/>
        </w:rPr>
        <w:t xml:space="preserve"> and Campbell 1998; Witt 2004).</w:t>
      </w:r>
    </w:p>
    <w:p w:rsidR="00382C62" w:rsidRPr="000071DB" w:rsidRDefault="00382C62" w:rsidP="00382C62">
      <w:pPr>
        <w:rPr>
          <w:sz w:val="16"/>
        </w:rPr>
      </w:pPr>
      <w:r w:rsidRPr="00D3609A">
        <w:rPr>
          <w:rStyle w:val="StyleUnderline"/>
        </w:rPr>
        <w:t>The phenomenon of obesity and poor nutrition co-existing disproportionately</w:t>
      </w:r>
      <w:r>
        <w:rPr>
          <w:rStyle w:val="StyleUnderline"/>
        </w:rPr>
        <w:t xml:space="preserve"> </w:t>
      </w:r>
      <w:r w:rsidRPr="00D3609A">
        <w:rPr>
          <w:rStyle w:val="StyleUnderline"/>
        </w:rPr>
        <w:t>among low-income children and adults in American</w:t>
      </w:r>
      <w:r>
        <w:rPr>
          <w:rStyle w:val="StyleUnderline"/>
        </w:rPr>
        <w:t xml:space="preserve"> </w:t>
      </w:r>
      <w:r w:rsidRPr="00D3609A">
        <w:rPr>
          <w:rStyle w:val="StyleUnderline"/>
        </w:rPr>
        <w:t>Indian, Latino and African American communities is now widely</w:t>
      </w:r>
      <w:r>
        <w:rPr>
          <w:rStyle w:val="StyleUnderline"/>
        </w:rPr>
        <w:t xml:space="preserve"> </w:t>
      </w:r>
      <w:r w:rsidRPr="00D3609A">
        <w:rPr>
          <w:rStyle w:val="StyleUnderline"/>
        </w:rPr>
        <w:t xml:space="preserve">acknowledged </w:t>
      </w:r>
      <w:r w:rsidRPr="000071DB">
        <w:rPr>
          <w:sz w:val="16"/>
        </w:rPr>
        <w:t>(</w:t>
      </w:r>
      <w:proofErr w:type="spellStart"/>
      <w:r w:rsidRPr="000071DB">
        <w:rPr>
          <w:sz w:val="16"/>
        </w:rPr>
        <w:t>Pothukuchi</w:t>
      </w:r>
      <w:proofErr w:type="spellEnd"/>
      <w:r w:rsidRPr="000071DB">
        <w:rPr>
          <w:sz w:val="16"/>
        </w:rPr>
        <w:t xml:space="preserve"> and Kaufman 1999). Research supports the thesis that </w:t>
      </w:r>
      <w:r w:rsidRPr="00D3609A">
        <w:rPr>
          <w:rStyle w:val="StyleUnderline"/>
        </w:rPr>
        <w:t>race and class inequality play a significant role in who</w:t>
      </w:r>
      <w:r>
        <w:rPr>
          <w:rStyle w:val="StyleUnderline"/>
        </w:rPr>
        <w:t xml:space="preserve"> </w:t>
      </w:r>
      <w:r w:rsidRPr="00D3609A">
        <w:rPr>
          <w:rStyle w:val="StyleUnderline"/>
        </w:rPr>
        <w:t>becomes obese</w:t>
      </w:r>
      <w:r w:rsidRPr="000071DB">
        <w:rPr>
          <w:sz w:val="16"/>
        </w:rPr>
        <w:t xml:space="preserve"> (</w:t>
      </w:r>
      <w:proofErr w:type="spellStart"/>
      <w:r w:rsidRPr="000071DB">
        <w:rPr>
          <w:sz w:val="16"/>
        </w:rPr>
        <w:t>Drewnowski</w:t>
      </w:r>
      <w:proofErr w:type="spellEnd"/>
      <w:r w:rsidRPr="000071DB">
        <w:rPr>
          <w:sz w:val="16"/>
        </w:rPr>
        <w:t xml:space="preserve"> and Specter 2004). </w:t>
      </w:r>
      <w:r w:rsidRPr="00D3609A">
        <w:rPr>
          <w:rStyle w:val="StyleUnderline"/>
        </w:rPr>
        <w:t>Community food</w:t>
      </w:r>
      <w:r>
        <w:rPr>
          <w:rStyle w:val="StyleUnderline"/>
        </w:rPr>
        <w:t xml:space="preserve"> </w:t>
      </w:r>
      <w:r w:rsidRPr="00D3609A">
        <w:rPr>
          <w:rStyle w:val="StyleUnderline"/>
        </w:rPr>
        <w:t>organizations tend to respond to this phenomenon through nutrition</w:t>
      </w:r>
      <w:r>
        <w:rPr>
          <w:rStyle w:val="StyleUnderline"/>
        </w:rPr>
        <w:t xml:space="preserve"> </w:t>
      </w:r>
      <w:r w:rsidRPr="00D3609A">
        <w:rPr>
          <w:rStyle w:val="StyleUnderline"/>
        </w:rPr>
        <w:t>education</w:t>
      </w:r>
      <w:r w:rsidRPr="000071DB">
        <w:rPr>
          <w:sz w:val="16"/>
        </w:rPr>
        <w:t xml:space="preserve"> via cooking classes and recipe distribution. </w:t>
      </w:r>
      <w:r w:rsidRPr="00D3609A">
        <w:rPr>
          <w:rStyle w:val="StyleUnderline"/>
        </w:rPr>
        <w:t>Other responses</w:t>
      </w:r>
      <w:r>
        <w:rPr>
          <w:rStyle w:val="StyleUnderline"/>
        </w:rPr>
        <w:t xml:space="preserve"> </w:t>
      </w:r>
      <w:r w:rsidRPr="00D3609A">
        <w:rPr>
          <w:rStyle w:val="StyleUnderline"/>
        </w:rPr>
        <w:t>include eliminating vending machines from schools</w:t>
      </w:r>
      <w:r w:rsidRPr="000071DB">
        <w:rPr>
          <w:sz w:val="16"/>
        </w:rPr>
        <w:t xml:space="preserve">, </w:t>
      </w:r>
      <w:r w:rsidRPr="00D3609A">
        <w:rPr>
          <w:rStyle w:val="StyleUnderline"/>
        </w:rPr>
        <w:t>changing lunch</w:t>
      </w:r>
      <w:r>
        <w:rPr>
          <w:rStyle w:val="StyleUnderline"/>
        </w:rPr>
        <w:t xml:space="preserve"> </w:t>
      </w:r>
      <w:r w:rsidRPr="00D3609A">
        <w:rPr>
          <w:rStyle w:val="StyleUnderline"/>
        </w:rPr>
        <w:t>menus,</w:t>
      </w:r>
      <w:r w:rsidRPr="000071DB">
        <w:rPr>
          <w:sz w:val="16"/>
        </w:rPr>
        <w:t xml:space="preserve"> establishing farmers markets in low-income areas and enabling the use of food stamps, WIC and senior coupons at farmers’ markets (Winne 1998).</w:t>
      </w:r>
    </w:p>
    <w:p w:rsidR="00382C62" w:rsidRPr="00940F54" w:rsidRDefault="00382C62" w:rsidP="00382C62">
      <w:pPr>
        <w:rPr>
          <w:sz w:val="16"/>
        </w:rPr>
      </w:pPr>
      <w:r w:rsidRPr="00940F54">
        <w:rPr>
          <w:sz w:val="16"/>
        </w:rPr>
        <w:t>Some organizations address the widespread availability of processed foods that contain high levels of fat, refined sugar and salt and the relative lack of access to fresh, culturally appropriate and affordable food. O</w:t>
      </w:r>
      <w:r w:rsidRPr="000071DB">
        <w:rPr>
          <w:rStyle w:val="StyleUnderline"/>
        </w:rPr>
        <w:t>ne study found that predominantly black neighborhoods</w:t>
      </w:r>
      <w:r>
        <w:rPr>
          <w:rStyle w:val="StyleUnderline"/>
        </w:rPr>
        <w:t xml:space="preserve"> </w:t>
      </w:r>
      <w:r w:rsidRPr="000071DB">
        <w:rPr>
          <w:rStyle w:val="StyleUnderline"/>
        </w:rPr>
        <w:t>have 2.4 fast food restaurants per square mile compared with</w:t>
      </w:r>
      <w:r>
        <w:rPr>
          <w:rStyle w:val="StyleUnderline"/>
        </w:rPr>
        <w:t xml:space="preserve"> </w:t>
      </w:r>
      <w:r w:rsidRPr="000071DB">
        <w:rPr>
          <w:rStyle w:val="StyleUnderline"/>
        </w:rPr>
        <w:t xml:space="preserve">1.5 in mainly white neighborhoods </w:t>
      </w:r>
      <w:r w:rsidRPr="00940F54">
        <w:rPr>
          <w:sz w:val="16"/>
        </w:rPr>
        <w:t xml:space="preserve">(Block, Scribner and </w:t>
      </w:r>
      <w:proofErr w:type="spellStart"/>
      <w:r w:rsidRPr="00940F54">
        <w:rPr>
          <w:sz w:val="16"/>
        </w:rPr>
        <w:t>DeSalvo</w:t>
      </w:r>
      <w:proofErr w:type="spellEnd"/>
      <w:r w:rsidRPr="00940F54">
        <w:rPr>
          <w:sz w:val="16"/>
        </w:rPr>
        <w:t xml:space="preserve"> 2004). Nonprofits do price, store location and transit analyses to show that </w:t>
      </w:r>
      <w:r w:rsidRPr="000071DB">
        <w:rPr>
          <w:rStyle w:val="StyleUnderline"/>
        </w:rPr>
        <w:t>there are ‘‘food deserts’’ in economically oppressed and/or</w:t>
      </w:r>
      <w:r>
        <w:rPr>
          <w:rStyle w:val="StyleUnderline"/>
        </w:rPr>
        <w:t xml:space="preserve"> </w:t>
      </w:r>
      <w:r w:rsidRPr="000071DB">
        <w:rPr>
          <w:rStyle w:val="StyleUnderline"/>
        </w:rPr>
        <w:t>of color neighborhoods</w:t>
      </w:r>
      <w:r w:rsidRPr="00940F54">
        <w:rPr>
          <w:sz w:val="16"/>
        </w:rPr>
        <w:t xml:space="preserve"> (Sustainable Food Center 1995). In response, The X Main Street funds a shuttle to the grocery store in its Springfield, MA neighborhood because the mass transit system does not provide direct access for residents to area grocery stores. The Food Trust secured state funding for the development of grocery stores in under-served areas and Farm to City and East New York Farms, among others, work to establish farmers’ markets in </w:t>
      </w:r>
      <w:proofErr w:type="spellStart"/>
      <w:r w:rsidRPr="00940F54">
        <w:rPr>
          <w:sz w:val="16"/>
        </w:rPr>
        <w:t>lowincome</w:t>
      </w:r>
      <w:proofErr w:type="spellEnd"/>
      <w:r w:rsidRPr="00940F54">
        <w:rPr>
          <w:sz w:val="16"/>
        </w:rPr>
        <w:t xml:space="preserve"> areas of Philadelphia and Brooklyn, respectively.</w:t>
      </w:r>
    </w:p>
    <w:p w:rsidR="00382C62" w:rsidRPr="00940F54" w:rsidRDefault="00382C62" w:rsidP="00382C62">
      <w:pPr>
        <w:rPr>
          <w:sz w:val="16"/>
        </w:rPr>
      </w:pPr>
      <w:r w:rsidRPr="00940F54">
        <w:rPr>
          <w:sz w:val="16"/>
        </w:rPr>
        <w:t xml:space="preserve">Community food organizations also use urban and rural agriculture as a means to promote community economic development, cultural pride, health, and survival. Urban gardens are a means to provide employment, build job skills, generate income, educate youth and adults about nutritious food, and in some cases, bring people together across difference (Evans 2002). For one Massachusetts organization, Fertile Ground, the aim of coming together across difference is the goal whereas food is the means (C Sands, ED, interview, 15 November 2004). </w:t>
      </w:r>
      <w:r w:rsidRPr="000071DB">
        <w:rPr>
          <w:rStyle w:val="StyleUnderline"/>
        </w:rPr>
        <w:t>Building pride and strengthening the capacity of</w:t>
      </w:r>
      <w:r>
        <w:rPr>
          <w:rStyle w:val="StyleUnderline"/>
        </w:rPr>
        <w:t xml:space="preserve"> </w:t>
      </w:r>
      <w:r w:rsidRPr="000071DB">
        <w:rPr>
          <w:rStyle w:val="StyleUnderline"/>
        </w:rPr>
        <w:t xml:space="preserve">youth and adults in communities of color is an important part of </w:t>
      </w:r>
      <w:r w:rsidRPr="00940F54">
        <w:rPr>
          <w:sz w:val="16"/>
        </w:rPr>
        <w:t xml:space="preserve">some community </w:t>
      </w:r>
      <w:r w:rsidRPr="000071DB">
        <w:rPr>
          <w:rStyle w:val="StyleUnderline"/>
        </w:rPr>
        <w:t>food projects</w:t>
      </w:r>
      <w:r w:rsidRPr="00940F54">
        <w:rPr>
          <w:sz w:val="16"/>
        </w:rPr>
        <w:t xml:space="preserve"> such as </w:t>
      </w:r>
      <w:proofErr w:type="spellStart"/>
      <w:r w:rsidRPr="00940F54">
        <w:rPr>
          <w:sz w:val="16"/>
        </w:rPr>
        <w:t>Nuestras</w:t>
      </w:r>
      <w:proofErr w:type="spellEnd"/>
      <w:r w:rsidRPr="00940F54">
        <w:rPr>
          <w:sz w:val="16"/>
        </w:rPr>
        <w:t xml:space="preserve"> </w:t>
      </w:r>
      <w:proofErr w:type="spellStart"/>
      <w:r w:rsidRPr="00940F54">
        <w:rPr>
          <w:sz w:val="16"/>
        </w:rPr>
        <w:t>Raices</w:t>
      </w:r>
      <w:proofErr w:type="spellEnd"/>
      <w:r w:rsidRPr="00940F54">
        <w:rPr>
          <w:sz w:val="16"/>
        </w:rPr>
        <w:t xml:space="preserve">, Cultivating Community, </w:t>
      </w:r>
      <w:proofErr w:type="gramStart"/>
      <w:r w:rsidRPr="00940F54">
        <w:rPr>
          <w:sz w:val="16"/>
        </w:rPr>
        <w:t>Lots</w:t>
      </w:r>
      <w:proofErr w:type="gramEnd"/>
      <w:r w:rsidRPr="00940F54">
        <w:rPr>
          <w:sz w:val="16"/>
        </w:rPr>
        <w:t xml:space="preserve"> to Gardens, Revision House, Added Value and East New York Farms. Finally, members of the </w:t>
      </w:r>
      <w:proofErr w:type="spellStart"/>
      <w:r w:rsidRPr="00940F54">
        <w:rPr>
          <w:sz w:val="16"/>
        </w:rPr>
        <w:t>Ma’O</w:t>
      </w:r>
      <w:proofErr w:type="spellEnd"/>
      <w:r w:rsidRPr="00940F54">
        <w:rPr>
          <w:sz w:val="16"/>
        </w:rPr>
        <w:t xml:space="preserve"> community and the Tohono O’odham,2 Hopi and Wisconsin Oneida3 Nations are working to preserve culture, generate economic power and improve the </w:t>
      </w:r>
      <w:proofErr w:type="spellStart"/>
      <w:r w:rsidRPr="00940F54">
        <w:rPr>
          <w:sz w:val="16"/>
        </w:rPr>
        <w:t>well being</w:t>
      </w:r>
      <w:proofErr w:type="spellEnd"/>
      <w:r w:rsidRPr="00940F54">
        <w:rPr>
          <w:sz w:val="16"/>
        </w:rPr>
        <w:t xml:space="preserve"> of communities through their community food projects (</w:t>
      </w:r>
      <w:proofErr w:type="spellStart"/>
      <w:r w:rsidRPr="00940F54">
        <w:rPr>
          <w:sz w:val="16"/>
        </w:rPr>
        <w:t>Ma’O</w:t>
      </w:r>
      <w:proofErr w:type="spellEnd"/>
      <w:r w:rsidRPr="00940F54">
        <w:rPr>
          <w:sz w:val="16"/>
        </w:rPr>
        <w:t xml:space="preserve"> Initiative 2003; </w:t>
      </w:r>
      <w:proofErr w:type="spellStart"/>
      <w:r w:rsidRPr="00940F54">
        <w:rPr>
          <w:sz w:val="16"/>
        </w:rPr>
        <w:t>Nahaonhoya</w:t>
      </w:r>
      <w:proofErr w:type="spellEnd"/>
      <w:r w:rsidRPr="00940F54">
        <w:rPr>
          <w:sz w:val="16"/>
        </w:rPr>
        <w:t xml:space="preserve"> and the </w:t>
      </w:r>
      <w:proofErr w:type="spellStart"/>
      <w:r w:rsidRPr="00940F54">
        <w:rPr>
          <w:sz w:val="16"/>
        </w:rPr>
        <w:t>Natwani</w:t>
      </w:r>
      <w:proofErr w:type="spellEnd"/>
      <w:r w:rsidRPr="00940F54">
        <w:rPr>
          <w:sz w:val="16"/>
        </w:rPr>
        <w:t xml:space="preserve"> Coalition 2004; Tiller 2005; </w:t>
      </w:r>
      <w:proofErr w:type="spellStart"/>
      <w:r w:rsidRPr="00940F54">
        <w:rPr>
          <w:sz w:val="16"/>
        </w:rPr>
        <w:t>ver</w:t>
      </w:r>
      <w:proofErr w:type="spellEnd"/>
      <w:r w:rsidRPr="00940F54">
        <w:rPr>
          <w:sz w:val="16"/>
        </w:rPr>
        <w:t xml:space="preserve"> </w:t>
      </w:r>
      <w:proofErr w:type="spellStart"/>
      <w:r w:rsidRPr="00940F54">
        <w:rPr>
          <w:sz w:val="16"/>
        </w:rPr>
        <w:t>Voort</w:t>
      </w:r>
      <w:proofErr w:type="spellEnd"/>
      <w:r w:rsidRPr="00940F54">
        <w:rPr>
          <w:sz w:val="16"/>
        </w:rPr>
        <w:t xml:space="preserve"> 2004).</w:t>
      </w:r>
    </w:p>
    <w:p w:rsidR="00382C62" w:rsidRPr="00940F54" w:rsidRDefault="00382C62" w:rsidP="00382C62">
      <w:pPr>
        <w:rPr>
          <w:sz w:val="16"/>
        </w:rPr>
      </w:pPr>
      <w:r w:rsidRPr="00940F54">
        <w:rPr>
          <w:sz w:val="16"/>
        </w:rPr>
        <w:t xml:space="preserve">The movement extends a promise that social and economic justice is part of its work (H Herrera, facilitated discussion, Milwaukee, WI, 16 October 2004). </w:t>
      </w:r>
      <w:r w:rsidRPr="00940F54">
        <w:rPr>
          <w:rStyle w:val="StyleUnderline"/>
        </w:rPr>
        <w:t>It is not unreasonable to expect anti-racist practice</w:t>
      </w:r>
      <w:r>
        <w:rPr>
          <w:rStyle w:val="StyleUnderline"/>
        </w:rPr>
        <w:t xml:space="preserve"> </w:t>
      </w:r>
      <w:r w:rsidRPr="00940F54">
        <w:rPr>
          <w:rStyle w:val="StyleUnderline"/>
        </w:rPr>
        <w:t>in a movement that did not form specifically around racism and that</w:t>
      </w:r>
      <w:r>
        <w:rPr>
          <w:rStyle w:val="StyleUnderline"/>
        </w:rPr>
        <w:t xml:space="preserve"> </w:t>
      </w:r>
      <w:r w:rsidRPr="00940F54">
        <w:rPr>
          <w:rStyle w:val="StyleUnderline"/>
        </w:rPr>
        <w:t>involves program-oriented nonprofits</w:t>
      </w:r>
      <w:r w:rsidRPr="00940F54">
        <w:rPr>
          <w:sz w:val="16"/>
        </w:rPr>
        <w:t xml:space="preserve"> (see Scott 2000). The next section shows how community food organizations do not connect the dots among white privilege, institutionalized racism, their community food work and the larger food system.</w:t>
      </w:r>
    </w:p>
    <w:p w:rsidR="00382C62" w:rsidRDefault="00382C62" w:rsidP="00382C62"/>
    <w:p w:rsidR="00382C62" w:rsidRDefault="00382C62" w:rsidP="00382C62"/>
    <w:p w:rsidR="00382C62" w:rsidRPr="00382C62" w:rsidRDefault="00382C62" w:rsidP="00382C62"/>
    <w:p w:rsidR="00D90DD8" w:rsidRPr="00BA61BE" w:rsidRDefault="00D90DD8" w:rsidP="00D90DD8"/>
    <w:p w:rsidR="00BA61BE" w:rsidRDefault="00BA61BE" w:rsidP="00BA61BE">
      <w:pPr>
        <w:pStyle w:val="Heading2"/>
      </w:pPr>
      <w:r>
        <w:lastRenderedPageBreak/>
        <w:t xml:space="preserve">Fruits &amp; Veggies </w:t>
      </w:r>
      <w:proofErr w:type="spellStart"/>
      <w:r>
        <w:t>Adv</w:t>
      </w:r>
      <w:proofErr w:type="spellEnd"/>
    </w:p>
    <w:p w:rsidR="00BA61BE" w:rsidRDefault="00BA61BE" w:rsidP="00BA61BE"/>
    <w:p w:rsidR="00BA61BE" w:rsidRDefault="00BA61BE" w:rsidP="00BA61BE"/>
    <w:p w:rsidR="00BA61BE" w:rsidRDefault="00BA61BE" w:rsidP="00BA61BE">
      <w:pPr>
        <w:pStyle w:val="Heading3"/>
      </w:pPr>
      <w:r>
        <w:lastRenderedPageBreak/>
        <w:t>Animal Welfare Hurt</w:t>
      </w:r>
    </w:p>
    <w:p w:rsidR="00BA61BE" w:rsidRDefault="00BA61BE" w:rsidP="00BA61BE"/>
    <w:p w:rsidR="00BA61BE" w:rsidRDefault="00BA61BE" w:rsidP="00BA61BE"/>
    <w:p w:rsidR="00BA61BE" w:rsidRDefault="00BA61BE" w:rsidP="00BA61BE"/>
    <w:p w:rsidR="00BA61BE" w:rsidRDefault="00BA61BE" w:rsidP="00BA61BE">
      <w:pPr>
        <w:pStyle w:val="Heading4"/>
      </w:pPr>
      <w:r>
        <w:t xml:space="preserve">Lack of animal welfare standards means the worst forms of poultry farms are supported </w:t>
      </w:r>
    </w:p>
    <w:p w:rsidR="00BA61BE" w:rsidRDefault="00BA61BE" w:rsidP="00BA61BE">
      <w:r w:rsidRPr="00F83A07">
        <w:rPr>
          <w:rStyle w:val="Style13ptBold"/>
        </w:rPr>
        <w:t>Jones 10 – 4</w:t>
      </w:r>
      <w:r>
        <w:t xml:space="preserve"> – 16 - Director, Farm Animal Program, Animal Welfare Institute [Dena Jones, USDA Thwarts Effort to Provide Good Food to Schools, </w:t>
      </w:r>
      <w:hyperlink r:id="rId18" w:history="1">
        <w:r w:rsidRPr="004D10A5">
          <w:rPr>
            <w:rStyle w:val="Hyperlink"/>
          </w:rPr>
          <w:t>http://www.huffingtonpost.com/dena-jones/usda-thwarts-effort-to-pr_b_12200164.html</w:t>
        </w:r>
      </w:hyperlink>
      <w:r>
        <w:t>]</w:t>
      </w:r>
    </w:p>
    <w:p w:rsidR="00BA61BE" w:rsidRDefault="00BA61BE" w:rsidP="00BA61BE"/>
    <w:p w:rsidR="00BA61BE" w:rsidRPr="00F83A07" w:rsidRDefault="00BA61BE" w:rsidP="00BA61BE">
      <w:pPr>
        <w:rPr>
          <w:sz w:val="16"/>
        </w:rPr>
      </w:pPr>
      <w:r w:rsidRPr="00F83A07">
        <w:rPr>
          <w:sz w:val="16"/>
        </w:rPr>
        <w:t xml:space="preserve">Fall officially kicked off on September 22, and America’s 50 million school-age children are already back in class. Along with concentrating on their studies, those </w:t>
      </w:r>
      <w:r w:rsidRPr="00805CDD">
        <w:rPr>
          <w:rStyle w:val="StyleUnderline"/>
        </w:rPr>
        <w:t>students are consuming millions of meals</w:t>
      </w:r>
      <w:r w:rsidRPr="00F83A07">
        <w:rPr>
          <w:sz w:val="16"/>
        </w:rPr>
        <w:t xml:space="preserve"> prepared by the nation’s schools </w:t>
      </w:r>
      <w:r w:rsidRPr="00805CDD">
        <w:rPr>
          <w:rStyle w:val="StyleUnderline"/>
        </w:rPr>
        <w:t>every day</w:t>
      </w:r>
      <w:r w:rsidRPr="00F83A07">
        <w:rPr>
          <w:sz w:val="16"/>
        </w:rPr>
        <w:t xml:space="preserve">. In California, for example, some 650,000 meals are prepared and served by the Los Angeles Unified School District alone. </w:t>
      </w:r>
      <w:r w:rsidRPr="00805CDD">
        <w:rPr>
          <w:rStyle w:val="StyleUnderline"/>
        </w:rPr>
        <w:t>However, some of the meat</w:t>
      </w:r>
      <w:r w:rsidRPr="00F83A07">
        <w:rPr>
          <w:sz w:val="16"/>
        </w:rPr>
        <w:t xml:space="preserve"> </w:t>
      </w:r>
      <w:r w:rsidRPr="00805CDD">
        <w:rPr>
          <w:rStyle w:val="StyleUnderline"/>
        </w:rPr>
        <w:t>served to students falls far short of the “good food” ideals</w:t>
      </w:r>
      <w:r w:rsidRPr="00F83A07">
        <w:rPr>
          <w:sz w:val="16"/>
        </w:rPr>
        <w:t xml:space="preserve"> embraced by local school officials. Los Angeles Unified was the first school district in the nation to establish comprehensive food purchasing standards by endorsing the Good Food Purchasing Program. Originally developed by the Los Angeles Food Policy Council in 2012, the program sets meaningful food purchasing standards in five key categories: local economies, environmental sustainability, valued workforce, good nutrition, and good animal welfare. San Francisco Unified School District also recently adopted the program, and other school districts across the country are giving it a serious look. In addition to purchasing their own food, </w:t>
      </w:r>
      <w:r w:rsidRPr="00805CDD">
        <w:rPr>
          <w:rStyle w:val="StyleUnderline"/>
        </w:rPr>
        <w:t>most school districts</w:t>
      </w:r>
      <w:r w:rsidRPr="00F83A07">
        <w:rPr>
          <w:sz w:val="16"/>
        </w:rPr>
        <w:t xml:space="preserve">—including those in Los Angeles—also </w:t>
      </w:r>
      <w:r w:rsidRPr="00805CDD">
        <w:rPr>
          <w:rStyle w:val="StyleUnderline"/>
        </w:rPr>
        <w:t>participate in the U.S. Department of Agriculture’s</w:t>
      </w:r>
      <w:r w:rsidRPr="00F83A07">
        <w:rPr>
          <w:sz w:val="16"/>
        </w:rPr>
        <w:t xml:space="preserve"> National School Lunch Program (</w:t>
      </w:r>
      <w:r w:rsidRPr="00805CDD">
        <w:rPr>
          <w:rStyle w:val="StyleUnderline"/>
        </w:rPr>
        <w:t>NSLP), which supplies a variety of foods to enable schools to provide low-cost or free lunches</w:t>
      </w:r>
      <w:r w:rsidRPr="00F83A07">
        <w:rPr>
          <w:sz w:val="16"/>
        </w:rPr>
        <w:t xml:space="preserve"> to qualifying students. </w:t>
      </w:r>
      <w:r w:rsidRPr="00805CDD">
        <w:rPr>
          <w:rStyle w:val="StyleUnderline"/>
        </w:rPr>
        <w:t>The USDA procures this food</w:t>
      </w:r>
      <w:r w:rsidRPr="00F83A07">
        <w:rPr>
          <w:sz w:val="16"/>
        </w:rPr>
        <w:t xml:space="preserve">, which includes meat and dairy products, </w:t>
      </w:r>
      <w:r w:rsidRPr="00805CDD">
        <w:rPr>
          <w:rStyle w:val="StyleUnderline"/>
        </w:rPr>
        <w:t>from approved vendors</w:t>
      </w:r>
      <w:r w:rsidRPr="00F83A07">
        <w:rPr>
          <w:sz w:val="16"/>
        </w:rPr>
        <w:t xml:space="preserve"> that bid on its solicitations. According to the department, contracts are awarded based on several factors, including product quality. But while L.A. and San Francisco Unified have set laudable “good food” benchmarks for its suppliers, </w:t>
      </w:r>
      <w:r w:rsidRPr="00805CDD">
        <w:rPr>
          <w:rStyle w:val="StyleUnderline"/>
        </w:rPr>
        <w:t xml:space="preserve">the USDA has few </w:t>
      </w:r>
      <w:r w:rsidRPr="00F83A07">
        <w:rPr>
          <w:sz w:val="16"/>
        </w:rPr>
        <w:t>equivalent</w:t>
      </w:r>
      <w:r w:rsidRPr="00805CDD">
        <w:rPr>
          <w:rStyle w:val="StyleUnderline"/>
        </w:rPr>
        <w:t xml:space="preserve"> purchasing requirements</w:t>
      </w:r>
      <w:r w:rsidRPr="00F83A07">
        <w:rPr>
          <w:sz w:val="16"/>
        </w:rPr>
        <w:t>—</w:t>
      </w:r>
      <w:r w:rsidRPr="00805CDD">
        <w:rPr>
          <w:rStyle w:val="StyleUnderline"/>
        </w:rPr>
        <w:t>including no animal welfare standards</w:t>
      </w:r>
      <w:r w:rsidRPr="00F83A07">
        <w:rPr>
          <w:sz w:val="16"/>
        </w:rPr>
        <w:t xml:space="preserve"> for the chicken and turkey provided to the NSLP. A</w:t>
      </w:r>
      <w:r w:rsidRPr="00805CDD">
        <w:rPr>
          <w:rStyle w:val="StyleUnderline"/>
        </w:rPr>
        <w:t xml:space="preserve">nd the impact of inadequate animal welfare standards is not insignificant, given that the USDA purchases some 400 million pounds of poultry each year </w:t>
      </w:r>
      <w:r w:rsidRPr="00F83A07">
        <w:rPr>
          <w:sz w:val="16"/>
        </w:rPr>
        <w:t xml:space="preserve">for distribution to its various federal nutrition assistance programs. It has been eight years since the largest meat recall in U.S. history occurred at the former NSLP provider, Westland-Hallmark Meat Packing plant in Chino, California. One hundred and forty-three million pounds of beef was recalled after employees at the slaughter plant were captured on videotape egregiously abusing cows too weak or sick to stand. The sick animals were subsequently slaughtered—a violation of federal law—with 37 million pounds of the meat going to school lunch and other public nutrition programs. Following this recall, </w:t>
      </w:r>
      <w:r w:rsidRPr="00F83A07">
        <w:rPr>
          <w:rStyle w:val="StyleUnderline"/>
        </w:rPr>
        <w:t>the USDA set animal welfare requirements</w:t>
      </w:r>
      <w:r w:rsidRPr="00F83A07">
        <w:rPr>
          <w:sz w:val="16"/>
        </w:rPr>
        <w:t xml:space="preserve"> </w:t>
      </w:r>
      <w:r w:rsidRPr="00F83A07">
        <w:rPr>
          <w:rStyle w:val="StyleUnderline"/>
        </w:rPr>
        <w:t>for its beef, pork and lamb suppliers, but failed to do the same for poultry, the primary type of meat provided to schools</w:t>
      </w:r>
      <w:r w:rsidRPr="00F83A07">
        <w:rPr>
          <w:sz w:val="16"/>
        </w:rPr>
        <w:t xml:space="preserve">. </w:t>
      </w:r>
      <w:r w:rsidRPr="00F83A07">
        <w:rPr>
          <w:rStyle w:val="StyleUnderline"/>
        </w:rPr>
        <w:t>Not only does the USDA currently have no animal welfare requirements for poultry suppliers, but</w:t>
      </w:r>
      <w:r w:rsidRPr="00F83A07">
        <w:rPr>
          <w:sz w:val="16"/>
        </w:rPr>
        <w:t>—according to information obtained by the Animal Welfare Institute—</w:t>
      </w:r>
      <w:r w:rsidRPr="00F83A07">
        <w:rPr>
          <w:rStyle w:val="StyleUnderline"/>
        </w:rPr>
        <w:t>companies with the worst records on animal handling are currently supplying chicken to the NSLP</w:t>
      </w:r>
      <w:r w:rsidRPr="00F83A07">
        <w:rPr>
          <w:sz w:val="16"/>
        </w:rPr>
        <w:t xml:space="preserve">. For example, one poultry company supplying the NSLP was cited when its employees placed the heads of live birds into leg shackles and intentionally pulled on the bodies, decapitating the birds. Another company was cited after its employees recklessly drove over and killed loose birds on the ground. Another was written up when nearly 3,000 chickens were found dead-on-arrival at the slaughterhouse due to the company’s failure to protect the birds from freezing conditions during transport. A USDA inspector at one company’s plant counted 93 birds that had drowned in a tank of scalding water (where dead birds are de-feathered) during one shift. Another NSLP provider was cited for bruised and traumatized birds, which the inspector characterized as “mistreatment of poultry.” The USDA has been provided with lists of humane handling violations for several of its poultry suppliers, but continues to purchase from these companies. </w:t>
      </w:r>
      <w:r w:rsidRPr="00F83A07">
        <w:rPr>
          <w:rStyle w:val="StyleUnderline"/>
        </w:rPr>
        <w:t>The USDA has failed to establish animal welfare requirements for poultry suppliers, in part because it sees little value in requiring that birds be handled humanely</w:t>
      </w:r>
      <w:r w:rsidRPr="00F83A07">
        <w:rPr>
          <w:sz w:val="16"/>
        </w:rPr>
        <w:t xml:space="preserve">. However, countless surveys dealing with the importance of treating farm animals well suggest that the public—likely including school districts, school children and their families—feel otherwise. </w:t>
      </w:r>
      <w:r w:rsidRPr="00F83A07">
        <w:rPr>
          <w:rStyle w:val="StyleUnderline"/>
        </w:rPr>
        <w:t>The department has also questioned the benefit of humane handling standards to their meat procurement efforts</w:t>
      </w:r>
      <w:r w:rsidRPr="00F83A07">
        <w:rPr>
          <w:sz w:val="16"/>
        </w:rPr>
        <w:t xml:space="preserve">, despite decades of scientific research demonstrating a link between how animals are treated and subsequent meat quality. Undeterred by studies showing that how birds are handled when they are alive directly affects the incidence of broken bones and bruising, as well as the color and texture of poultry meat, the USDA continues to opt to serve school kids meat from suppliers who treat animals poorly. </w:t>
      </w:r>
      <w:r w:rsidRPr="00F83A07">
        <w:rPr>
          <w:rStyle w:val="StyleUnderline"/>
        </w:rPr>
        <w:t xml:space="preserve">This lack of oversight means that, </w:t>
      </w:r>
      <w:r w:rsidRPr="00F83A07">
        <w:rPr>
          <w:sz w:val="16"/>
        </w:rPr>
        <w:t xml:space="preserve">at present, all Los Angeles and San Francisco Unified </w:t>
      </w:r>
      <w:r w:rsidRPr="00F83A07">
        <w:rPr>
          <w:rStyle w:val="StyleUnderline"/>
        </w:rPr>
        <w:t>students—</w:t>
      </w:r>
      <w:r w:rsidRPr="00F83A07">
        <w:rPr>
          <w:sz w:val="16"/>
        </w:rPr>
        <w:t>those who participate in the NSLP and those who do not—</w:t>
      </w:r>
      <w:r w:rsidRPr="00F83A07">
        <w:rPr>
          <w:rStyle w:val="StyleUnderline"/>
        </w:rPr>
        <w:t>are consuming meat and other products that do not align with the high standards of the good food movement</w:t>
      </w:r>
      <w:r w:rsidRPr="00F83A07">
        <w:rPr>
          <w:sz w:val="16"/>
        </w:rPr>
        <w:t xml:space="preserve">. </w:t>
      </w:r>
      <w:r w:rsidRPr="00F83A07">
        <w:rPr>
          <w:rStyle w:val="StyleUnderline"/>
        </w:rPr>
        <w:t>Until such requirements are established, efforts to improve the quality of the food</w:t>
      </w:r>
      <w:r w:rsidRPr="00F83A07">
        <w:rPr>
          <w:sz w:val="16"/>
        </w:rPr>
        <w:t xml:space="preserve"> that is purchased and served to American school kids </w:t>
      </w:r>
      <w:r w:rsidRPr="00F83A07">
        <w:rPr>
          <w:rStyle w:val="StyleUnderline"/>
        </w:rPr>
        <w:t xml:space="preserve">will be thwarted by the USDA’s lack of adequate animal welfare standards </w:t>
      </w:r>
      <w:r w:rsidRPr="00F83A07">
        <w:rPr>
          <w:sz w:val="16"/>
        </w:rPr>
        <w:t>behind the National School Lunch Program.</w:t>
      </w:r>
    </w:p>
    <w:p w:rsidR="00BA61BE" w:rsidRDefault="00BA61BE" w:rsidP="00BA61BE"/>
    <w:p w:rsidR="00D90DD8" w:rsidRDefault="00D90DD8" w:rsidP="00D90DD8">
      <w:pPr>
        <w:pStyle w:val="Heading3"/>
      </w:pPr>
      <w:r>
        <w:lastRenderedPageBreak/>
        <w:t>Local Spurs Organics</w:t>
      </w:r>
    </w:p>
    <w:p w:rsidR="00D90DD8" w:rsidRDefault="00D90DD8" w:rsidP="00D90DD8"/>
    <w:p w:rsidR="00D90DD8" w:rsidRDefault="00D90DD8" w:rsidP="00D90DD8"/>
    <w:p w:rsidR="00D90DD8" w:rsidRDefault="00D90DD8" w:rsidP="00D90DD8">
      <w:pPr>
        <w:pStyle w:val="Heading4"/>
      </w:pPr>
      <w:r>
        <w:t>Buying local is important for organic food – multiple reasons</w:t>
      </w:r>
    </w:p>
    <w:p w:rsidR="00D90DD8" w:rsidRDefault="00D90DD8" w:rsidP="00D90DD8">
      <w:proofErr w:type="spellStart"/>
      <w:r w:rsidRPr="00510DC8">
        <w:rPr>
          <w:rFonts w:eastAsiaTheme="majorEastAsia" w:cstheme="majorBidi"/>
          <w:b/>
          <w:iCs/>
          <w:sz w:val="26"/>
        </w:rPr>
        <w:t>Logosh</w:t>
      </w:r>
      <w:proofErr w:type="spellEnd"/>
      <w:r w:rsidRPr="00510DC8">
        <w:rPr>
          <w:rFonts w:eastAsiaTheme="majorEastAsia" w:cstheme="majorBidi"/>
          <w:b/>
          <w:iCs/>
          <w:sz w:val="26"/>
        </w:rPr>
        <w:t xml:space="preserve"> 17</w:t>
      </w:r>
      <w:r>
        <w:t xml:space="preserve"> (Stephanie </w:t>
      </w:r>
      <w:proofErr w:type="spellStart"/>
      <w:r>
        <w:t>Logosh</w:t>
      </w:r>
      <w:proofErr w:type="spellEnd"/>
      <w:r>
        <w:t xml:space="preserve"> is</w:t>
      </w:r>
      <w:r w:rsidRPr="00510DC8">
        <w:t xml:space="preserve"> a student at Case Western Reserve University working towards completing her B.S. degree in nutrition</w:t>
      </w:r>
      <w:r>
        <w:t xml:space="preserve">, “10 Great </w:t>
      </w:r>
      <w:proofErr w:type="spellStart"/>
      <w:r>
        <w:t>Resons</w:t>
      </w:r>
      <w:proofErr w:type="spellEnd"/>
      <w:r>
        <w:t xml:space="preserve"> why Local, Organic Food is the Best Choice for </w:t>
      </w:r>
      <w:proofErr w:type="gramStart"/>
      <w:r>
        <w:t>Everyone</w:t>
      </w:r>
      <w:proofErr w:type="gramEnd"/>
      <w:r>
        <w:t xml:space="preserve">”, 2/19/2017, </w:t>
      </w:r>
      <w:hyperlink r:id="rId19" w:history="1">
        <w:r w:rsidRPr="00262F13">
          <w:rPr>
            <w:rStyle w:val="Hyperlink"/>
          </w:rPr>
          <w:t>http://www.onegreenplanet.org/natural-health/why-local-organic-food-is-the-best-choice-for-everyone/</w:t>
        </w:r>
      </w:hyperlink>
      <w:r>
        <w:t>) AL</w:t>
      </w:r>
    </w:p>
    <w:p w:rsidR="00D90DD8" w:rsidRDefault="00D90DD8" w:rsidP="00D90DD8">
      <w:pPr>
        <w:rPr>
          <w:sz w:val="14"/>
        </w:rPr>
      </w:pPr>
      <w:r w:rsidRPr="008E77F7">
        <w:rPr>
          <w:sz w:val="14"/>
        </w:rPr>
        <w:t xml:space="preserve">Organic this, organic that — there has been a lot of attention given to organic farming and agriculture in the past few years. And rightfully so. The </w:t>
      </w:r>
      <w:hyperlink r:id="rId20" w:history="1">
        <w:r w:rsidRPr="008E77F7">
          <w:rPr>
            <w:rStyle w:val="Hyperlink"/>
            <w:sz w:val="14"/>
          </w:rPr>
          <w:t xml:space="preserve">USDA </w:t>
        </w:r>
      </w:hyperlink>
      <w:r w:rsidRPr="008E77F7">
        <w:rPr>
          <w:sz w:val="14"/>
        </w:rPr>
        <w:t xml:space="preserve">defines organic agriculture as “products using methods that preserve the environment and avoid most synthetic materials, such as pesticides and antibiotics.” Yet the term itself, “organic,” has become a buzzword for health. This health relates to and encompasses the wellness of consumers, producers, farmland, general environment, local communities, and local economies. While there are many reasons (and a great deal of literature out there!) to </w:t>
      </w:r>
      <w:proofErr w:type="spellStart"/>
      <w:r w:rsidRPr="008E77F7">
        <w:rPr>
          <w:sz w:val="14"/>
        </w:rPr>
        <w:t>chose</w:t>
      </w:r>
      <w:proofErr w:type="spellEnd"/>
      <w:r w:rsidRPr="008E77F7">
        <w:rPr>
          <w:sz w:val="14"/>
        </w:rPr>
        <w:t xml:space="preserve"> local, organic food, read on for a list of 10 compelling reasons why </w:t>
      </w:r>
      <w:r w:rsidRPr="00F358B9">
        <w:rPr>
          <w:u w:val="single"/>
        </w:rPr>
        <w:t>you should stop by your local farmer’s market more often</w:t>
      </w:r>
      <w:r w:rsidRPr="008E77F7">
        <w:rPr>
          <w:sz w:val="14"/>
        </w:rPr>
        <w:t xml:space="preserve">. </w:t>
      </w:r>
      <w:r w:rsidRPr="008E77F7">
        <w:rPr>
          <w:bCs/>
          <w:sz w:val="14"/>
        </w:rPr>
        <w:t>1. Greater nutritional value in produce</w:t>
      </w:r>
      <w:r w:rsidRPr="008E77F7">
        <w:rPr>
          <w:sz w:val="14"/>
        </w:rPr>
        <w:t xml:space="preserve"> </w:t>
      </w:r>
      <w:proofErr w:type="gramStart"/>
      <w:r w:rsidRPr="008E77F7">
        <w:rPr>
          <w:sz w:val="14"/>
        </w:rPr>
        <w:t>When</w:t>
      </w:r>
      <w:proofErr w:type="gramEnd"/>
      <w:r w:rsidRPr="008E77F7">
        <w:rPr>
          <w:sz w:val="14"/>
        </w:rPr>
        <w:t xml:space="preserve"> grown locally, crops are picked at their peak of ripeness. On the other hand, when grown conventionally, crops are harvested early in order to be shipped and distributed to retail stores. However, </w:t>
      </w:r>
      <w:r w:rsidRPr="00F358B9">
        <w:rPr>
          <w:u w:val="single"/>
        </w:rPr>
        <w:t>local organic crops endure a shorter time between harvest and table, so it is less likely that the crop’s nutrient value is compromised</w:t>
      </w:r>
      <w:r w:rsidRPr="008E77F7">
        <w:rPr>
          <w:sz w:val="14"/>
        </w:rPr>
        <w:t xml:space="preserve">. For instance, phytochemicals such as antioxidants, vitamins, and minerals can be lost during the processing and transport of conventionally grown crops. Moreover, local, organic food is in its natural, pure state. No artificial chemical additives or chemically manipulated produce! </w:t>
      </w:r>
      <w:r w:rsidRPr="008E77F7">
        <w:rPr>
          <w:bCs/>
          <w:sz w:val="14"/>
        </w:rPr>
        <w:t>2. Support for local economy</w:t>
      </w:r>
      <w:r w:rsidRPr="008E77F7">
        <w:rPr>
          <w:sz w:val="14"/>
        </w:rPr>
        <w:t xml:space="preserve"> </w:t>
      </w:r>
      <w:r w:rsidRPr="00F358B9">
        <w:rPr>
          <w:u w:val="single"/>
        </w:rPr>
        <w:t>Money spent with local farmers</w:t>
      </w:r>
      <w:r w:rsidRPr="008E77F7">
        <w:rPr>
          <w:sz w:val="14"/>
        </w:rPr>
        <w:t xml:space="preserve"> and growers </w:t>
      </w:r>
      <w:r w:rsidRPr="00F358B9">
        <w:rPr>
          <w:u w:val="single"/>
        </w:rPr>
        <w:t>stays close to home</w:t>
      </w:r>
      <w:r w:rsidRPr="008E77F7">
        <w:rPr>
          <w:sz w:val="14"/>
        </w:rPr>
        <w:t xml:space="preserve"> and will most likely be reinvested with other businesses and services within your community. Rather than sending money out to large corporate retail stores, try to keep your money in your local economy by shopping at farmer’s markets. By keeping funds within your community, you can help maintain jobs on the local level rather than benefitting centralized corporations. </w:t>
      </w:r>
      <w:r w:rsidRPr="008E77F7">
        <w:rPr>
          <w:bCs/>
          <w:sz w:val="14"/>
        </w:rPr>
        <w:t>3. Promotion of biodiversity</w:t>
      </w:r>
      <w:r w:rsidRPr="008E77F7">
        <w:rPr>
          <w:sz w:val="14"/>
        </w:rPr>
        <w:t xml:space="preserve"> According to the United Nations </w:t>
      </w:r>
      <w:hyperlink r:id="rId21" w:history="1">
        <w:r w:rsidRPr="008E77F7">
          <w:rPr>
            <w:rStyle w:val="Hyperlink"/>
            <w:sz w:val="14"/>
          </w:rPr>
          <w:t>Food and Agriculture Organization</w:t>
        </w:r>
      </w:hyperlink>
      <w:r w:rsidRPr="008E77F7">
        <w:rPr>
          <w:sz w:val="14"/>
        </w:rPr>
        <w:t>, more than 75 percent of agricultural genetic diversity was lost in the 20th century. Often times</w:t>
      </w:r>
      <w:r w:rsidRPr="00F358B9">
        <w:rPr>
          <w:u w:val="single"/>
        </w:rPr>
        <w:t>, smaller local farms grow many different varieties of crops and rotate them to provide a long harvest season</w:t>
      </w:r>
      <w:r w:rsidRPr="008E77F7">
        <w:rPr>
          <w:sz w:val="14"/>
        </w:rPr>
        <w:t xml:space="preserve">. On the other hand, conventional farming practices consist of mono-cropping with limited plant varieties. Thus, </w:t>
      </w:r>
      <w:r w:rsidRPr="00F358B9">
        <w:rPr>
          <w:u w:val="single"/>
        </w:rPr>
        <w:t>there is an absolute need for small, biodiverse farms to preserve food heritage</w:t>
      </w:r>
      <w:r w:rsidRPr="008E77F7">
        <w:rPr>
          <w:sz w:val="14"/>
        </w:rPr>
        <w:t xml:space="preserve">. </w:t>
      </w:r>
      <w:r w:rsidRPr="008E77F7">
        <w:rPr>
          <w:bCs/>
          <w:sz w:val="14"/>
        </w:rPr>
        <w:t>5. Strengthening of community</w:t>
      </w:r>
      <w:r w:rsidRPr="008E77F7">
        <w:rPr>
          <w:sz w:val="14"/>
        </w:rPr>
        <w:t xml:space="preserve"> Choosing local and organic food connects you to your community land through the awesome farmers who grow your food! Also, purchasing from local sources allows you to have a direct, proactive role as a consumer. Not to mention, farmers markets on a nice bright morning are great places to people watch and enjoy the company of other community members. </w:t>
      </w:r>
      <w:r w:rsidRPr="008E77F7">
        <w:rPr>
          <w:bCs/>
          <w:sz w:val="14"/>
        </w:rPr>
        <w:t xml:space="preserve">6. Less environmental contaminants </w:t>
      </w:r>
      <w:r w:rsidRPr="008E77F7">
        <w:rPr>
          <w:sz w:val="14"/>
        </w:rPr>
        <w:t>Big agriculture models of food production can result in harmful effects to the environment including soil destruction and erosion, chemical run-off into water systems, and development of weeds and bugs resistant to herbicides and pesticides. Rather than these detrimental effects</w:t>
      </w:r>
      <w:r w:rsidRPr="00F358B9">
        <w:rPr>
          <w:u w:val="single"/>
        </w:rPr>
        <w:t>, local, organic farming does not rely on synthetic or petroleum-based pesticides or fertilizers</w:t>
      </w:r>
      <w:r w:rsidRPr="008E77F7">
        <w:rPr>
          <w:sz w:val="14"/>
        </w:rPr>
        <w:t xml:space="preserve">. Thus, there is less water and soil contamination due to any run-off of these chemicals. Well-managed and maintained healthy farms conserve fertile soil and leave clean water in communities. Such farms may also serve as a habitat for certain wildlife. Everyone wins. </w:t>
      </w:r>
      <w:r w:rsidRPr="008E77F7">
        <w:rPr>
          <w:bCs/>
          <w:sz w:val="14"/>
        </w:rPr>
        <w:t>7. Reduction of carbon footprint</w:t>
      </w:r>
      <w:r w:rsidRPr="008E77F7">
        <w:rPr>
          <w:sz w:val="14"/>
        </w:rPr>
        <w:t xml:space="preserve"> </w:t>
      </w:r>
      <w:r w:rsidRPr="00F358B9">
        <w:rPr>
          <w:u w:val="single"/>
        </w:rPr>
        <w:t>Local, organic food travels fewer miles to land deliciously on your plate</w:t>
      </w:r>
      <w:r w:rsidRPr="008E77F7">
        <w:rPr>
          <w:sz w:val="14"/>
        </w:rPr>
        <w:t xml:space="preserve"> — approximately within a 100 to 225 mile radius. The food on display in your grocery store, however, travels much farther — approximately 13,000 more miles farther. More travel time equates to more energy and gasoline used. One staggering </w:t>
      </w:r>
      <w:hyperlink r:id="rId22" w:history="1">
        <w:r w:rsidRPr="008E77F7">
          <w:rPr>
            <w:rStyle w:val="Hyperlink"/>
            <w:sz w:val="14"/>
          </w:rPr>
          <w:t xml:space="preserve">statistic </w:t>
        </w:r>
      </w:hyperlink>
      <w:r w:rsidRPr="008E77F7">
        <w:rPr>
          <w:sz w:val="14"/>
        </w:rPr>
        <w:t xml:space="preserve">shows that it takes 435 fossil-fuel calories to fly a 5 calorie strawberry from Calif. to N.Y. Buying local will save these energy costs and valuable non-renewable resources. </w:t>
      </w:r>
      <w:r w:rsidRPr="008E77F7">
        <w:rPr>
          <w:bCs/>
          <w:sz w:val="14"/>
        </w:rPr>
        <w:t xml:space="preserve">8. </w:t>
      </w:r>
      <w:r w:rsidRPr="00F358B9">
        <w:rPr>
          <w:bCs/>
          <w:u w:val="single"/>
        </w:rPr>
        <w:t>Improvement in food security</w:t>
      </w:r>
      <w:r w:rsidRPr="008E77F7">
        <w:rPr>
          <w:sz w:val="14"/>
        </w:rPr>
        <w:t xml:space="preserve"> </w:t>
      </w:r>
      <w:proofErr w:type="gramStart"/>
      <w:r w:rsidRPr="008E77F7">
        <w:rPr>
          <w:sz w:val="14"/>
        </w:rPr>
        <w:t>The</w:t>
      </w:r>
      <w:proofErr w:type="gramEnd"/>
      <w:r w:rsidRPr="008E77F7">
        <w:rPr>
          <w:sz w:val="14"/>
        </w:rPr>
        <w:t xml:space="preserve"> importance of food security is becoming much greater. A growing world food crisis is emerging due to continued population growth and increased use and consumption of biofuels. Poor communities are the most vulnerable to rising food prices and shortages, possibly creating food deserts. The development of local, organic farms can enhance food security by providing communities and neighborhoods with fresh produce. Improving food security goes hand-in-hand with supporting local economies. </w:t>
      </w:r>
      <w:r w:rsidRPr="008E77F7">
        <w:rPr>
          <w:bCs/>
          <w:sz w:val="14"/>
        </w:rPr>
        <w:t>9. Safer food supply</w:t>
      </w:r>
      <w:r w:rsidRPr="008E77F7">
        <w:rPr>
          <w:sz w:val="14"/>
        </w:rPr>
        <w:t xml:space="preserve"> </w:t>
      </w:r>
      <w:proofErr w:type="gramStart"/>
      <w:r w:rsidRPr="008E77F7">
        <w:rPr>
          <w:sz w:val="14"/>
        </w:rPr>
        <w:t>With</w:t>
      </w:r>
      <w:proofErr w:type="gramEnd"/>
      <w:r w:rsidRPr="008E77F7">
        <w:rPr>
          <w:sz w:val="14"/>
        </w:rPr>
        <w:t xml:space="preserve"> less steps between getting your food on your plate</w:t>
      </w:r>
      <w:r w:rsidRPr="00F358B9">
        <w:rPr>
          <w:u w:val="single"/>
        </w:rPr>
        <w:t>, there is a lowered risk of food contamination</w:t>
      </w:r>
      <w:r w:rsidRPr="008E77F7">
        <w:rPr>
          <w:sz w:val="14"/>
        </w:rPr>
        <w:t xml:space="preserve">. Safety issues occur at harvesting, washing, shipping, and distribution of conventionally grown food. Getting local, organic food from the farm to your plate requires less steps along the way, thus reducing food safety risks! </w:t>
      </w:r>
      <w:r w:rsidRPr="008E77F7">
        <w:rPr>
          <w:bCs/>
          <w:sz w:val="14"/>
        </w:rPr>
        <w:t>10. Good investment for producers</w:t>
      </w:r>
      <w:r w:rsidRPr="008E77F7">
        <w:rPr>
          <w:sz w:val="14"/>
        </w:rPr>
        <w:t xml:space="preserve"> According to the </w:t>
      </w:r>
      <w:hyperlink r:id="rId23" w:history="1">
        <w:r w:rsidRPr="008E77F7">
          <w:rPr>
            <w:rStyle w:val="Hyperlink"/>
            <w:sz w:val="14"/>
          </w:rPr>
          <w:t>U.S. Bureau of Labor Statistics</w:t>
        </w:r>
      </w:hyperlink>
      <w:r w:rsidRPr="008E77F7">
        <w:rPr>
          <w:sz w:val="14"/>
        </w:rPr>
        <w:t xml:space="preserve">, careers in conventional farming are on the decline. However, </w:t>
      </w:r>
      <w:r w:rsidRPr="008E77F7">
        <w:rPr>
          <w:u w:val="single"/>
        </w:rPr>
        <w:t>smaller farming market niches are experiencing more success and profits. And, it’s cheaper to become involved in local, organic farming</w:t>
      </w:r>
      <w:r w:rsidRPr="008E77F7">
        <w:rPr>
          <w:sz w:val="14"/>
        </w:rPr>
        <w:t xml:space="preserve"> too! Local, organic producers face a lower initial investment since there is no need for massive amounts of expensive chemical fertilizers, pesticides, and genetically-modified seed stock. Next time you’re at the farmers’ market, be sure to thank your farmers! If you think these 10 reasons why to choose local, organic food are great (hint: they are), then check to see if your community has a local </w:t>
      </w:r>
      <w:hyperlink r:id="rId24" w:history="1">
        <w:r w:rsidRPr="008E77F7">
          <w:rPr>
            <w:rStyle w:val="Hyperlink"/>
            <w:sz w:val="14"/>
          </w:rPr>
          <w:t>Slow Food</w:t>
        </w:r>
      </w:hyperlink>
      <w:r w:rsidRPr="008E77F7">
        <w:rPr>
          <w:sz w:val="14"/>
        </w:rPr>
        <w:t xml:space="preserve"> chapter! Slow Food USA is an organization, part of a global Slow Food network of over 150,000 members in more than 150 countries. Slow Food stands for a better, cleaner, and fairer world by emphasizing that daily food choices determine the future of the world’s environment, economy, and society. Their mission is good, clean, and fair food for all. This entails that food should be tasty, seasonal, local, fresh, and wholesome, while nourishing a healthful lifestyle and produced in ways that preserve biodiversity, sustainability, and ensure animal welfare without harming human health. In the United States, Slow Food has 170 local chapters and 40 university campus chapters that coordinate local activities, projects, and events.</w:t>
      </w:r>
    </w:p>
    <w:p w:rsidR="00D90DD8" w:rsidRPr="008E77F7" w:rsidRDefault="00D90DD8" w:rsidP="00D90DD8">
      <w:pPr>
        <w:rPr>
          <w:sz w:val="14"/>
        </w:rPr>
      </w:pPr>
    </w:p>
    <w:p w:rsidR="00D90DD8" w:rsidRDefault="00D90DD8" w:rsidP="00D90DD8">
      <w:pPr>
        <w:pStyle w:val="Heading4"/>
      </w:pPr>
      <w:r>
        <w:t>Local key to organic food</w:t>
      </w:r>
    </w:p>
    <w:p w:rsidR="00D90DD8" w:rsidRDefault="00D90DD8" w:rsidP="00D90DD8">
      <w:proofErr w:type="spellStart"/>
      <w:r w:rsidRPr="008E77F7">
        <w:rPr>
          <w:rFonts w:eastAsiaTheme="majorEastAsia" w:cstheme="majorBidi"/>
          <w:b/>
          <w:iCs/>
          <w:sz w:val="26"/>
        </w:rPr>
        <w:t>Fromartz</w:t>
      </w:r>
      <w:proofErr w:type="spellEnd"/>
      <w:r w:rsidRPr="008E77F7">
        <w:rPr>
          <w:rFonts w:eastAsiaTheme="majorEastAsia" w:cstheme="majorBidi"/>
          <w:b/>
          <w:iCs/>
          <w:sz w:val="26"/>
        </w:rPr>
        <w:t xml:space="preserve"> 06</w:t>
      </w:r>
      <w:r>
        <w:t xml:space="preserve"> (</w:t>
      </w:r>
      <w:r w:rsidRPr="008E77F7">
        <w:t xml:space="preserve">Samuel </w:t>
      </w:r>
      <w:proofErr w:type="spellStart"/>
      <w:r w:rsidRPr="008E77F7">
        <w:t>Fromartz</w:t>
      </w:r>
      <w:proofErr w:type="spellEnd"/>
      <w:r>
        <w:t xml:space="preserve"> is</w:t>
      </w:r>
      <w:r w:rsidRPr="008E77F7">
        <w:t xml:space="preserve"> author of the recently published </w:t>
      </w:r>
      <w:r w:rsidRPr="008E77F7">
        <w:rPr>
          <w:i/>
        </w:rPr>
        <w:t>Organic, Inc.: Natural Foods and How They Grew,</w:t>
      </w:r>
      <w:r w:rsidRPr="008E77F7">
        <w:t xml:space="preserve"> 5-18-2006, "Local or organic? It’s a false choice," Grist, </w:t>
      </w:r>
      <w:hyperlink r:id="rId25" w:history="1">
        <w:r w:rsidRPr="00262F13">
          <w:rPr>
            <w:rStyle w:val="Hyperlink"/>
          </w:rPr>
          <w:t>http://grist.org/article/fromartz/</w:t>
        </w:r>
      </w:hyperlink>
      <w:r>
        <w:t>) AL</w:t>
      </w:r>
    </w:p>
    <w:p w:rsidR="00D90DD8" w:rsidRPr="00256C65" w:rsidRDefault="00D90DD8" w:rsidP="00D90DD8">
      <w:pPr>
        <w:rPr>
          <w:sz w:val="14"/>
        </w:rPr>
      </w:pPr>
      <w:r w:rsidRPr="00256C65">
        <w:rPr>
          <w:sz w:val="14"/>
        </w:rPr>
        <w:t xml:space="preserve">A couple of years ago, I visited an organic vegetable farm in southeast Minnesota, not far from the Mississippi River. Nestled in a valley that sloped down from rolling pasture and cropland sat Featherstone Fruits and Vegetables, a 40-acre farm. Featherstone was part of a local food web in the upper Midwest, selling at a farmers market, through a CSA (community-supported agriculture), and to co-op stores in the Twin Cities. But the partners, Jack Hedin and Rhys Williams, who began in 1995, were having a tough time economically and realized they would have to boost sales if they were to become viable. The farm earned about $22,000 a year — split between the two partners — so they had to take on debt to keep going; this, after 60- to 70-hour workweeks. Hedin told me he made some calls and eventually landed a deal with </w:t>
      </w:r>
      <w:hyperlink r:id="rId26" w:history="1">
        <w:r w:rsidRPr="00256C65">
          <w:rPr>
            <w:rStyle w:val="Hyperlink"/>
            <w:sz w:val="14"/>
          </w:rPr>
          <w:t xml:space="preserve">Whole </w:t>
        </w:r>
        <w:proofErr w:type="spellStart"/>
        <w:r w:rsidRPr="00256C65">
          <w:rPr>
            <w:rStyle w:val="Hyperlink"/>
            <w:sz w:val="14"/>
          </w:rPr>
          <w:t>Foods</w:t>
        </w:r>
      </w:hyperlink>
      <w:r w:rsidRPr="00256C65">
        <w:rPr>
          <w:sz w:val="14"/>
        </w:rPr>
        <w:t>to</w:t>
      </w:r>
      <w:proofErr w:type="spellEnd"/>
      <w:r w:rsidRPr="00256C65">
        <w:rPr>
          <w:sz w:val="14"/>
        </w:rPr>
        <w:t xml:space="preserve"> supply the natural-foods chain with organic heirloom tomatoes. When I visited, they were in year two of the contract, </w:t>
      </w:r>
      <w:r w:rsidRPr="00256C65">
        <w:rPr>
          <w:sz w:val="14"/>
        </w:rPr>
        <w:lastRenderedPageBreak/>
        <w:t xml:space="preserve">picking the tomatoes before their peak ripeness, then shipping them to Chicago for stores in the Midwest. </w:t>
      </w:r>
      <w:r w:rsidRPr="008E77F7">
        <w:rPr>
          <w:u w:val="single"/>
        </w:rPr>
        <w:t>The deal had become the biggest sales channel for their farm; while still “local,” they were not as local as when they sold in their backyard.</w:t>
      </w:r>
      <w:r>
        <w:rPr>
          <w:u w:val="single"/>
        </w:rPr>
        <w:t xml:space="preserve"> </w:t>
      </w:r>
      <w:r w:rsidRPr="00256C65">
        <w:rPr>
          <w:sz w:val="14"/>
        </w:rPr>
        <w:t xml:space="preserve">There was a lesson here, one that often gets lost in the debate about which is better, local or organic? </w:t>
      </w:r>
      <w:r w:rsidRPr="008E77F7">
        <w:rPr>
          <w:u w:val="single"/>
        </w:rPr>
        <w:t>Too often this is understood as a zero-sum game — that the money you spend on organic food at the supermarket will mean less for local farmers</w:t>
      </w:r>
      <w:r w:rsidRPr="00256C65">
        <w:rPr>
          <w:sz w:val="14"/>
        </w:rPr>
        <w:t xml:space="preserve">. After all, the food you buy is being shipped from who knows where and then often ends up in a processed food product. I’ve heard the argument that if all the money spent on organic food (around $14 billion) were actually channeled to local food, then a lot more small farms would survive and local food networks could expand. Well, Featherstone was doing precisely the opposite: </w:t>
      </w:r>
      <w:r w:rsidRPr="008E77F7">
        <w:rPr>
          <w:u w:val="single"/>
        </w:rPr>
        <w:t>it had entered the organic wholesale marketplace and then sent its tomatoes hundreds of miles away to survive as a small and, yes, local farm</w:t>
      </w:r>
      <w:r w:rsidRPr="00256C65">
        <w:rPr>
          <w:sz w:val="14"/>
        </w:rPr>
        <w:t xml:space="preserve">. As consumers, it’s hard to understand these realities since we’re so divorced from the way food is produced. Even for conscious consumers, who think about values other than convenience and price — avoiding pesticides, the survival of small farms, artisan food, and, of course, the most basic values, freshness and taste — choices must be made. Should we avoid pesticides at all costs or help small local farmers who may use them? Should we reduce food shipment miles, or buy food produced in an ecologically sound manner regardless of where it’s grown? These questions arise because we want to do what’s right. The problem, though, is that these questions set up false choices. What Hedin and others showed me was that when it comes to doing the right thing, what really mattered was thinking about the choice — being aware, staying informed, and being conscious of our role as consumers. But what you actually chose — local or organic — didn’t really matter. Hedin, for example, was competing against farmers he actually knew on the West Coast, who also supplied organic produce to Whole Foods. I met one, Tim Mueller of River Dog Farm, in the one-bar town of </w:t>
      </w:r>
      <w:proofErr w:type="spellStart"/>
      <w:r w:rsidRPr="00256C65">
        <w:rPr>
          <w:sz w:val="14"/>
        </w:rPr>
        <w:t>Guinda</w:t>
      </w:r>
      <w:proofErr w:type="spellEnd"/>
      <w:r w:rsidRPr="00256C65">
        <w:rPr>
          <w:sz w:val="14"/>
        </w:rPr>
        <w:t xml:space="preserve">, Calif. His farm sold produce at the Berkeley Farmers’ Market about 90 minutes away, but he was also tied to wholesale markets. (I saw River Dog’s heirloom tomatoes in western Massachusetts.) </w:t>
      </w:r>
      <w:r w:rsidRPr="00256C65">
        <w:rPr>
          <w:u w:val="single"/>
        </w:rPr>
        <w:t>For these organic farmers, selling wholesale was a foundation for economic sustainability.</w:t>
      </w:r>
      <w:r>
        <w:rPr>
          <w:u w:val="single"/>
        </w:rPr>
        <w:t xml:space="preserve"> </w:t>
      </w:r>
      <w:r w:rsidRPr="00256C65">
        <w:rPr>
          <w:sz w:val="14"/>
        </w:rPr>
        <w:t xml:space="preserve">Moreover, by expanding the organic market, we may be actually helping local farmers. The USDA surveyed farmers’ markets and found that about a third of farmers selling direct were organic — local and organic, that is. In comparison, just 1 percent of all American farms practice organic agriculture. So for smaller-scale farmers selling direct, organic food has become a key component of their identity. </w:t>
      </w:r>
      <w:r w:rsidRPr="00256C65">
        <w:rPr>
          <w:u w:val="single"/>
        </w:rPr>
        <w:t>By bringing more people into the organic fold, through whatever gateway they happened to choose, the pool of consumers considering local food would likely increase too</w:t>
      </w:r>
      <w:r w:rsidRPr="00256C65">
        <w:rPr>
          <w:sz w:val="14"/>
        </w:rPr>
        <w:t xml:space="preserve">. At least that’s what Jim Crawford, a farmer from south central Pennsylvania, believed. His 25-acre operation, New Morning Farm, works two farmers’ markets in Washington, D.C., and Jim played a key role in the growth of local foods in the region, having started out as an organic farmer in the 1970s. He told me he worried when Whole Foods opened a supermarket near his farmers’ market location in Washington because he thought he would lose customers. But over time, he noticed, sales kept rising. He thought the supermarket, which stocked a lot of organic produce from California, was actually converting customers to organic food and they in turn were finding their way to his market. But what about companies that have pursued the organic marketplace without any concern for local food? What about, say, Earthbound Farm, which has grown into the third-largest organic brand and the largest organic-produce company in the nation, with its bagged salad mixes in three-quarters of all supermarkets? The company fiercely competed with other organic growers who later went out of business; its salad was grown organically but with industrial-scale agriculture; and the trucks that shipped the salad around the country burned through a lot of fossil fuel. But Earthbound was competing with the likes of Dole, Fresh Express, and Ready Pac in the mainstream market to offer consumers an organic choice. It did little for local food (a saving grace, since it left the market to smaller players). But Earthbound farmed on 26,000 acres of certified organic land, which meant that 267,000 pounds of pesticides and 8.4 million pounds of chemical fertilizers were being removed from use annually, the company estimated. And as studies repeatedly show, organic farming also saves energy (since the production of fertilizer and pesticides consumes one-third of the energy used in farming overall). </w:t>
      </w:r>
      <w:proofErr w:type="spellStart"/>
      <w:r w:rsidRPr="00256C65">
        <w:rPr>
          <w:sz w:val="14"/>
        </w:rPr>
        <w:t>Earthbound’s</w:t>
      </w:r>
      <w:proofErr w:type="spellEnd"/>
      <w:r w:rsidRPr="00256C65">
        <w:rPr>
          <w:sz w:val="14"/>
        </w:rPr>
        <w:t xml:space="preserve"> accomplishments should not be ignored — even if they are anything but local. Which brings me to a final point: How we shop. Venues like Whole Foods are not fully organic because people are often unwilling to spend more than a small portion of their grocery budget on organic foods. It’s too expensive. This is one reason why organic food accounts for just 2 percent of food sales — 1 percent if you include eating out. Similarly, local foods, though important, total 1 to 2 percent. So arguing over local or organic is a bit like two people in a room of 100 fighting over who has the more righteous alternative to what the other 98 people are doing. It doesn’t really matter, because the bigger issue is swaying the majority. When I shop, visiting the </w:t>
      </w:r>
      <w:proofErr w:type="spellStart"/>
      <w:r w:rsidRPr="00256C65">
        <w:rPr>
          <w:sz w:val="14"/>
        </w:rPr>
        <w:t>Dupont</w:t>
      </w:r>
      <w:proofErr w:type="spellEnd"/>
      <w:r w:rsidRPr="00256C65">
        <w:rPr>
          <w:sz w:val="14"/>
        </w:rPr>
        <w:t xml:space="preserve"> Circle farmers’ market in Washington on Sunday morning and then going to the supermarket, I make choices too. I buy local, organic, and conventional foods too, because each meets a need. Is the local product better than the organic one? No. Both are good choices because they move the food market in a small way. In choosing them, I can insert my values into an equation that for too long has been determined only by volume, convenience, and price. While I have nothing against low prices and convenient shopping, the blind pursuit of these two values can wreak a lot of damage — damage that we ultimately pay for in water pollution, toxic pesticide exposure, unhealthy livestock, the quality of food, and the loss of small farms. The total bill may not show up at the cash register, but it’s one we pay nonetheless. So what’s my advice? Think about what you’re buying. If you want local food, buy local. If you want organic, buy organic. The point is to make a conscious choice, because as we insert our values into the market, businesses respond and things change. There’s power in what we do collectively, so is there any reason to limit it unnecessarily?</w:t>
      </w:r>
    </w:p>
    <w:p w:rsidR="00D90DD8" w:rsidRDefault="00D90DD8" w:rsidP="00D90DD8"/>
    <w:p w:rsidR="00D90DD8" w:rsidRDefault="00D90DD8" w:rsidP="00D90DD8"/>
    <w:p w:rsidR="00D90DD8" w:rsidRPr="00D90DD8" w:rsidRDefault="00D90DD8" w:rsidP="00D90DD8"/>
    <w:p w:rsidR="00BA61BE" w:rsidRPr="00BA61BE" w:rsidRDefault="00BA61BE" w:rsidP="00BA61BE"/>
    <w:p w:rsidR="00BA61BE" w:rsidRDefault="00BA61BE" w:rsidP="00BA61BE">
      <w:pPr>
        <w:pStyle w:val="Heading2"/>
      </w:pPr>
      <w:r>
        <w:lastRenderedPageBreak/>
        <w:t>Solvency</w:t>
      </w:r>
    </w:p>
    <w:p w:rsidR="00BA61BE" w:rsidRDefault="00BA61BE" w:rsidP="00BA61BE"/>
    <w:p w:rsidR="00BA61BE" w:rsidRDefault="00BA61BE" w:rsidP="00BA61BE">
      <w:pPr>
        <w:pStyle w:val="Heading3"/>
      </w:pPr>
      <w:r>
        <w:lastRenderedPageBreak/>
        <w:t>Programs Work</w:t>
      </w:r>
    </w:p>
    <w:p w:rsidR="00BA61BE" w:rsidRDefault="00BA61BE" w:rsidP="00BA61BE"/>
    <w:p w:rsidR="00BA61BE" w:rsidRDefault="00BA61BE" w:rsidP="00BA61BE"/>
    <w:p w:rsidR="00BA61BE" w:rsidRDefault="00BA61BE" w:rsidP="00BA61BE">
      <w:pPr>
        <w:pStyle w:val="Heading4"/>
      </w:pPr>
      <w:r>
        <w:t>Long term complete study – more nutrition, no increase in waste – and no drop off in participation – best study on the issue</w:t>
      </w:r>
    </w:p>
    <w:p w:rsidR="00BA61BE" w:rsidRDefault="00BA61BE" w:rsidP="00BA61BE">
      <w:r w:rsidRPr="002D7308">
        <w:rPr>
          <w:rStyle w:val="Style13ptBold"/>
        </w:rPr>
        <w:t>Johnson et al 16</w:t>
      </w:r>
      <w:r>
        <w:t xml:space="preserve"> - Center for Public Health Nutrition, University of Washington, Seattle [Donna B. Johnson, PhD1; Mary </w:t>
      </w:r>
      <w:proofErr w:type="spellStart"/>
      <w:r>
        <w:t>Podrabsky</w:t>
      </w:r>
      <w:proofErr w:type="spellEnd"/>
      <w:r>
        <w:t xml:space="preserve">, MPH1; Anita Rocha, MS1; et al Jennifer J. </w:t>
      </w:r>
      <w:proofErr w:type="spellStart"/>
      <w:r>
        <w:t>Otten</w:t>
      </w:r>
      <w:proofErr w:type="spellEnd"/>
      <w:r>
        <w:t xml:space="preserve">, PhD1,Effect of the Healthy Hunger-Free Kids Act on the Nutritional Quality of Meals Selected by Students and School Lunch Participation Rates, JAMA </w:t>
      </w:r>
      <w:proofErr w:type="spellStart"/>
      <w:r>
        <w:t>Pediatr</w:t>
      </w:r>
      <w:proofErr w:type="spellEnd"/>
      <w:r>
        <w:t>. 2016;170(1):e153918. doi:10.1001/jamapediatrics.2015.3918]</w:t>
      </w:r>
    </w:p>
    <w:p w:rsidR="00BA61BE" w:rsidRDefault="00BA61BE" w:rsidP="00BA61BE"/>
    <w:p w:rsidR="00BA61BE" w:rsidRDefault="00BA61BE" w:rsidP="00BA61BE">
      <w:r>
        <w:t>Results</w:t>
      </w:r>
    </w:p>
    <w:p w:rsidR="00BA61BE" w:rsidRPr="000E0C11" w:rsidRDefault="00BA61BE" w:rsidP="00BA61BE">
      <w:pPr>
        <w:rPr>
          <w:sz w:val="16"/>
        </w:rPr>
      </w:pPr>
      <w:r w:rsidRPr="000E0C11">
        <w:rPr>
          <w:rStyle w:val="StyleUnderline"/>
        </w:rPr>
        <w:t>After implementation of the HHFKA</w:t>
      </w:r>
      <w:r w:rsidRPr="000E0C11">
        <w:rPr>
          <w:sz w:val="16"/>
        </w:rPr>
        <w:t xml:space="preserve">, the </w:t>
      </w:r>
      <w:r w:rsidRPr="000E0C11">
        <w:rPr>
          <w:rStyle w:val="StyleUnderline"/>
        </w:rPr>
        <w:t>change was associated with a significant improvement in the nutritional quality of foods chosen by students</w:t>
      </w:r>
      <w:r w:rsidRPr="000E0C11">
        <w:rPr>
          <w:sz w:val="16"/>
        </w:rPr>
        <w:t xml:space="preserve">, as measured by increased MAR from a mean of 58.7 (range, 49.6-63.1) prior to policy implementation to 75.6 (range, 68.7-81.8) after policy implementation and decreased ED from a mean of 1.65 (range, 1.53-1.82) to 1.44 (range, 1.29-1.61), respectively. </w:t>
      </w:r>
      <w:r w:rsidRPr="000E0C11">
        <w:rPr>
          <w:rStyle w:val="StyleUnderline"/>
        </w:rPr>
        <w:t>There was negligible difference in student meal participation</w:t>
      </w:r>
      <w:r w:rsidRPr="000E0C11">
        <w:rPr>
          <w:sz w:val="16"/>
        </w:rPr>
        <w:t xml:space="preserve"> following implementation of the new meal standards, with 47% meal participation (range, 40.4%-49.5%) prior to the implemented policy and 46% participation (range, 39.1%-48.2%) afterward. All series demonstrate negative autoregressive 1 estimates, which lend support for their stationary properties. The estimated coefficient for policy was positive and statistically significant (estimated coefficient = 20.18, P &lt; .001) for the mean MAR outcome, suggesting a discrete upward shift in mean MAR following the change in policy (Figure 1). On the other hand, the policy coefficient was negative and statistically significant (estimated coefficient = −0.46, P &lt; .001) for the ED outcome, suggestive of a down shift in mean ED following the policy implementation (Figure 2). The coefficient for policy did not attain the significance threshold (estimated coefficient = −0.05, P = .10) for the lunch participation model (Figure 3).</w:t>
      </w:r>
    </w:p>
    <w:p w:rsidR="00BA61BE" w:rsidRDefault="00BA61BE" w:rsidP="00BA61BE">
      <w:r>
        <w:t>Discussion</w:t>
      </w:r>
    </w:p>
    <w:p w:rsidR="00BA61BE" w:rsidRPr="000E0C11" w:rsidRDefault="00BA61BE" w:rsidP="00BA61BE">
      <w:pPr>
        <w:rPr>
          <w:sz w:val="16"/>
        </w:rPr>
      </w:pPr>
      <w:r w:rsidRPr="000E0C11">
        <w:rPr>
          <w:rStyle w:val="StyleUnderline"/>
        </w:rPr>
        <w:t xml:space="preserve">This longitudinal study in 3 middle schools and 3 high schools in a large, urban US school district in Washington </w:t>
      </w:r>
      <w:proofErr w:type="gramStart"/>
      <w:r w:rsidRPr="000E0C11">
        <w:rPr>
          <w:rStyle w:val="StyleUnderline"/>
        </w:rPr>
        <w:t>state</w:t>
      </w:r>
      <w:proofErr w:type="gramEnd"/>
      <w:r w:rsidRPr="000E0C11">
        <w:rPr>
          <w:rStyle w:val="StyleUnderline"/>
        </w:rPr>
        <w:t xml:space="preserve"> compared the nutritional quality of student school lunch food selections before and after the implementation of the new National School Lunch Program</w:t>
      </w:r>
      <w:r w:rsidRPr="000E0C11">
        <w:rPr>
          <w:sz w:val="16"/>
        </w:rPr>
        <w:t xml:space="preserve"> meal standards. Nutritional quality was calculated using a nutritional index designed to measure nutrients important for children and adolescents (MAR) and a nutritional index designed to measure the calorie content per weight of food (ED). </w:t>
      </w:r>
      <w:r w:rsidRPr="000E0C11">
        <w:rPr>
          <w:rStyle w:val="StyleUnderline"/>
        </w:rPr>
        <w:t xml:space="preserve">We found that the implementation of the new meal standards was associated with the improved nutritional quality </w:t>
      </w:r>
      <w:r w:rsidRPr="000E0C11">
        <w:rPr>
          <w:sz w:val="16"/>
        </w:rPr>
        <w:t xml:space="preserve">of meals selected by students. </w:t>
      </w:r>
      <w:r w:rsidRPr="000E0C11">
        <w:rPr>
          <w:rStyle w:val="StyleUnderline"/>
        </w:rPr>
        <w:t>These</w:t>
      </w:r>
      <w:r w:rsidRPr="000E0C11">
        <w:rPr>
          <w:sz w:val="16"/>
        </w:rPr>
        <w:t xml:space="preserve"> changes </w:t>
      </w:r>
      <w:r w:rsidRPr="000E0C11">
        <w:rPr>
          <w:rStyle w:val="StyleUnderline"/>
        </w:rPr>
        <w:t>appeared to be driven</w:t>
      </w:r>
      <w:r w:rsidRPr="000E0C11">
        <w:rPr>
          <w:sz w:val="16"/>
        </w:rPr>
        <w:t xml:space="preserve"> </w:t>
      </w:r>
      <w:r w:rsidRPr="000E0C11">
        <w:rPr>
          <w:rStyle w:val="StyleUnderline"/>
        </w:rPr>
        <w:t>primarily by the increase in variety, portion size, and number of servings of fruits and vegetables</w:t>
      </w:r>
      <w:r w:rsidRPr="000E0C11">
        <w:rPr>
          <w:sz w:val="16"/>
        </w:rPr>
        <w:t xml:space="preserve">. </w:t>
      </w:r>
      <w:r w:rsidRPr="000E0C11">
        <w:rPr>
          <w:rStyle w:val="StyleUnderline"/>
        </w:rPr>
        <w:t>This</w:t>
      </w:r>
      <w:r w:rsidRPr="000E0C11">
        <w:rPr>
          <w:sz w:val="16"/>
        </w:rPr>
        <w:t xml:space="preserve"> </w:t>
      </w:r>
      <w:r w:rsidRPr="000E0C11">
        <w:rPr>
          <w:rStyle w:val="StyleUnderline"/>
        </w:rPr>
        <w:t>study</w:t>
      </w:r>
      <w:r w:rsidRPr="000E0C11">
        <w:rPr>
          <w:sz w:val="16"/>
        </w:rPr>
        <w:t xml:space="preserve"> also </w:t>
      </w:r>
      <w:r w:rsidRPr="000E0C11">
        <w:rPr>
          <w:rStyle w:val="StyleUnderline"/>
        </w:rPr>
        <w:t>assessed the impact of the new standards on meal participation rates</w:t>
      </w:r>
      <w:r w:rsidRPr="000E0C11">
        <w:rPr>
          <w:sz w:val="16"/>
        </w:rPr>
        <w:t xml:space="preserve">. This issue has been of concern to school administrators and some legislators. </w:t>
      </w:r>
      <w:r w:rsidRPr="000E0C11">
        <w:rPr>
          <w:rStyle w:val="StyleUnderline"/>
        </w:rPr>
        <w:t>Our study found no effect of the new standards on student school lunch participation</w:t>
      </w:r>
      <w:r w:rsidRPr="000E0C11">
        <w:rPr>
          <w:sz w:val="16"/>
        </w:rPr>
        <w:t xml:space="preserve">. </w:t>
      </w:r>
      <w:r w:rsidRPr="000E0C11">
        <w:rPr>
          <w:rStyle w:val="StyleUnderline"/>
        </w:rPr>
        <w:t>Our findings are consistent with other studies that indicate that the revised school nutrition standards have led to more nutritious school meals</w:t>
      </w:r>
      <w:r w:rsidRPr="000E0C11">
        <w:rPr>
          <w:sz w:val="16"/>
        </w:rPr>
        <w:t xml:space="preserve">, </w:t>
      </w:r>
      <w:r w:rsidRPr="000E0C11">
        <w:rPr>
          <w:rStyle w:val="StyleUnderline"/>
        </w:rPr>
        <w:t>but</w:t>
      </w:r>
      <w:r w:rsidRPr="000E0C11">
        <w:rPr>
          <w:sz w:val="16"/>
        </w:rPr>
        <w:t xml:space="preserve"> our study </w:t>
      </w:r>
      <w:r w:rsidRPr="000E0C11">
        <w:rPr>
          <w:rStyle w:val="StyleUnderline"/>
        </w:rPr>
        <w:t>overcomes limitations of previous studies that used cross-sectional data, short study durations, small samples, and surveys</w:t>
      </w:r>
      <w:r w:rsidRPr="000E0C11">
        <w:rPr>
          <w:sz w:val="16"/>
        </w:rPr>
        <w:t>.10- 12</w:t>
      </w:r>
      <w:proofErr w:type="gramStart"/>
      <w:r w:rsidRPr="000E0C11">
        <w:rPr>
          <w:sz w:val="16"/>
        </w:rPr>
        <w:t>,18</w:t>
      </w:r>
      <w:proofErr w:type="gramEnd"/>
      <w:r w:rsidRPr="000E0C11">
        <w:rPr>
          <w:sz w:val="16"/>
        </w:rPr>
        <w:t xml:space="preserve"> Unlike other studies, </w:t>
      </w:r>
      <w:r w:rsidRPr="000E0C11">
        <w:rPr>
          <w:rStyle w:val="StyleUnderline"/>
        </w:rPr>
        <w:t>our study included high schools and had the strength of longitudinal food selection data that spanned 31 months and more than 1.7 million reimbursable meals</w:t>
      </w:r>
      <w:r w:rsidRPr="000E0C11">
        <w:rPr>
          <w:sz w:val="16"/>
        </w:rPr>
        <w:t xml:space="preserve">. Many of the previous studies sacrificed sample size to measure not only food selection, but also consumption. Our approach allowed for a larger sample size; the consideration of seasonal changes in menu offerings and available foods; and other factors such as holiday meals, taste tests, and other cafeteria events or promotions that could influence student selection of foods at lunch in the short term. Our study also uniquely used 2 different nutrition indices to measure nutritional quality. Our study had some limitations. Our sample included only middle schools and high schools and took place in 1 urban school district in Washington </w:t>
      </w:r>
      <w:proofErr w:type="gramStart"/>
      <w:r w:rsidRPr="000E0C11">
        <w:rPr>
          <w:sz w:val="16"/>
        </w:rPr>
        <w:t>state</w:t>
      </w:r>
      <w:proofErr w:type="gramEnd"/>
      <w:r w:rsidRPr="000E0C11">
        <w:rPr>
          <w:sz w:val="16"/>
        </w:rPr>
        <w:t xml:space="preserve">. Therefore, results are not generalizable to rural schools or elementary schools. In addition, while the new National School Lunch Programs regulations affected beverage choices, this could not be reflected in the ED because the high water content disproportionately influences the energy to weight ratio, and beverages are not included in ED calculations. The actual autoregressive integrated moving average model captured increases in ED during the months of November 2013 through January 2014, but it was a limitation of this statistical method that we could not provide a month-to-month comparison. It is worth noting, however, that there seemed to be some seasonality at play. The ED went up during the winter months in both 2013 and 2014, probably reflecting the limited quality and variety of produce that is available during those months. While data represent foods selected by students, we did not measure consumption. However, the new standards include increases in portions and variety of fruits and vegetables, and the MAR calculation used in this study included nutrients that would be affected by key nutrients provided by these foods, such as vitamin A, vitamin C, and fiber. The increase in MAR of foods selected by students appears to reflect the increased availability of these foods. Research by </w:t>
      </w:r>
      <w:proofErr w:type="spellStart"/>
      <w:r w:rsidRPr="000E0C11">
        <w:rPr>
          <w:sz w:val="16"/>
        </w:rPr>
        <w:t>Wansink</w:t>
      </w:r>
      <w:proofErr w:type="spellEnd"/>
      <w:r w:rsidRPr="000E0C11">
        <w:rPr>
          <w:sz w:val="16"/>
        </w:rPr>
        <w:t xml:space="preserve"> and Kim19 showed that people consume more food when they are given larger portions and greater variety, so it is likely that consumption of nutrient-dense foods increased along with the increase in the amounts of foods served.20 </w:t>
      </w:r>
      <w:r w:rsidRPr="000E0C11">
        <w:rPr>
          <w:rStyle w:val="StyleUnderline"/>
        </w:rPr>
        <w:t>Recent studies assessing the effect of the new school meal regulations on consumption and food waste have shown increases in fruit, entrée, and vegetable consumption</w:t>
      </w:r>
      <w:r w:rsidRPr="000E0C11">
        <w:rPr>
          <w:sz w:val="16"/>
        </w:rPr>
        <w:t xml:space="preserve">10,11; </w:t>
      </w:r>
      <w:r w:rsidRPr="000E0C11">
        <w:rPr>
          <w:rStyle w:val="StyleUnderline"/>
        </w:rPr>
        <w:t xml:space="preserve">increases in consumption of fiber </w:t>
      </w:r>
      <w:r w:rsidRPr="000E0C11">
        <w:rPr>
          <w:sz w:val="16"/>
        </w:rPr>
        <w:t xml:space="preserve">and reduction in nutrients of concern12; </w:t>
      </w:r>
      <w:r w:rsidRPr="000E0C11">
        <w:rPr>
          <w:rStyle w:val="StyleUnderline"/>
        </w:rPr>
        <w:t>and no increase in total food waste</w:t>
      </w:r>
      <w:r w:rsidRPr="000E0C11">
        <w:rPr>
          <w:sz w:val="16"/>
        </w:rPr>
        <w:t>.10,11</w:t>
      </w:r>
    </w:p>
    <w:p w:rsidR="00BA61BE" w:rsidRDefault="00BA61BE" w:rsidP="00BA61BE"/>
    <w:p w:rsidR="00BA61BE" w:rsidRDefault="00BA61BE" w:rsidP="00BA61BE"/>
    <w:p w:rsidR="00BA61BE" w:rsidRDefault="00BA61BE" w:rsidP="00BA61BE"/>
    <w:p w:rsidR="00BA61BE" w:rsidRDefault="00BA61BE" w:rsidP="00BA61BE">
      <w:pPr>
        <w:pStyle w:val="Heading4"/>
      </w:pPr>
      <w:r>
        <w:t>Federal food programs work – best study</w:t>
      </w:r>
    </w:p>
    <w:p w:rsidR="00BA61BE" w:rsidRDefault="00BA61BE" w:rsidP="00BA61BE">
      <w:r w:rsidRPr="000265AF">
        <w:rPr>
          <w:rStyle w:val="Style13ptBold"/>
        </w:rPr>
        <w:t>Storrs 16 -</w:t>
      </w:r>
      <w:r>
        <w:t xml:space="preserve"> science and health journalist, Special to CNN [Carina Storrs, Rules to make school lunches healthier are working, study finds, January 4, 2016, http://www.cnn.com/2016/01/04/health/healthier-school-lunch-study/]</w:t>
      </w:r>
    </w:p>
    <w:p w:rsidR="00BA61BE" w:rsidRDefault="00BA61BE" w:rsidP="00BA61BE"/>
    <w:p w:rsidR="00BA61BE" w:rsidRPr="000265AF" w:rsidRDefault="00BA61BE" w:rsidP="00BA61BE">
      <w:pPr>
        <w:rPr>
          <w:sz w:val="16"/>
        </w:rPr>
      </w:pPr>
      <w:r w:rsidRPr="000265AF">
        <w:rPr>
          <w:rStyle w:val="StyleUnderline"/>
        </w:rPr>
        <w:t>Ever since new meal standards went into effect</w:t>
      </w:r>
      <w:r w:rsidRPr="000265AF">
        <w:rPr>
          <w:sz w:val="16"/>
        </w:rPr>
        <w:t xml:space="preserve"> in schools across the United States in 2012, </w:t>
      </w:r>
      <w:r w:rsidRPr="000265AF">
        <w:rPr>
          <w:rStyle w:val="StyleUnderline"/>
        </w:rPr>
        <w:t>experts</w:t>
      </w:r>
      <w:r w:rsidRPr="000265AF">
        <w:rPr>
          <w:sz w:val="16"/>
        </w:rPr>
        <w:t xml:space="preserve"> have </w:t>
      </w:r>
      <w:r w:rsidRPr="000265AF">
        <w:rPr>
          <w:rStyle w:val="StyleUnderline"/>
        </w:rPr>
        <w:t>worried</w:t>
      </w:r>
      <w:r w:rsidRPr="000265AF">
        <w:rPr>
          <w:sz w:val="16"/>
        </w:rPr>
        <w:t xml:space="preserve"> that the </w:t>
      </w:r>
      <w:r w:rsidRPr="000265AF">
        <w:rPr>
          <w:rStyle w:val="StyleUnderline"/>
        </w:rPr>
        <w:t>changes would result in fewer</w:t>
      </w:r>
      <w:r w:rsidRPr="000265AF">
        <w:rPr>
          <w:sz w:val="16"/>
        </w:rPr>
        <w:t xml:space="preserve"> </w:t>
      </w:r>
      <w:r w:rsidRPr="000265AF">
        <w:rPr>
          <w:rStyle w:val="StyleUnderline"/>
        </w:rPr>
        <w:t>students eating school lunches</w:t>
      </w:r>
      <w:r w:rsidRPr="000265AF">
        <w:rPr>
          <w:sz w:val="16"/>
        </w:rPr>
        <w:t xml:space="preserve">. </w:t>
      </w:r>
      <w:r w:rsidRPr="000265AF">
        <w:rPr>
          <w:rStyle w:val="StyleUnderline"/>
        </w:rPr>
        <w:t>A new study</w:t>
      </w:r>
      <w:r w:rsidRPr="000265AF">
        <w:rPr>
          <w:sz w:val="16"/>
        </w:rPr>
        <w:t xml:space="preserve"> of a Washington state school district </w:t>
      </w:r>
      <w:r w:rsidRPr="000265AF">
        <w:rPr>
          <w:rStyle w:val="StyleUnderline"/>
        </w:rPr>
        <w:t>suggests this has not been the case</w:t>
      </w:r>
      <w:r w:rsidRPr="000265AF">
        <w:rPr>
          <w:sz w:val="16"/>
        </w:rPr>
        <w:t xml:space="preserve">. </w:t>
      </w:r>
      <w:r w:rsidRPr="000265AF">
        <w:rPr>
          <w:rStyle w:val="StyleUnderline"/>
        </w:rPr>
        <w:t>The meal standards</w:t>
      </w:r>
      <w:r w:rsidRPr="000265AF">
        <w:rPr>
          <w:sz w:val="16"/>
        </w:rPr>
        <w:t xml:space="preserve">, which are part of the United States Department of Agriculture Healthy, Hunger-Free Kids Act </w:t>
      </w:r>
      <w:r w:rsidRPr="000265AF">
        <w:rPr>
          <w:rStyle w:val="StyleUnderline"/>
        </w:rPr>
        <w:t>of 2010, made sweeping changes</w:t>
      </w:r>
      <w:r w:rsidRPr="000265AF">
        <w:rPr>
          <w:sz w:val="16"/>
        </w:rPr>
        <w:t xml:space="preserve"> to the breakfasts and lunches served at U.S. schools. They put a cap on the number of calories per meal and required that meals contain at least one serving of fruits and vegetables. </w:t>
      </w:r>
      <w:r w:rsidRPr="000265AF">
        <w:rPr>
          <w:rStyle w:val="StyleUnderline"/>
        </w:rPr>
        <w:t>Researchers examined the impact of these changes</w:t>
      </w:r>
      <w:r w:rsidRPr="000265AF">
        <w:rPr>
          <w:sz w:val="16"/>
        </w:rPr>
        <w:t xml:space="preserve"> at three middle schools and three high schools in an urban, racially diverse Washington state school district that enrolls about 7,200 students. The researchers looked at the nutritional value of lunches the schools prepared, as well as what the students selected, </w:t>
      </w:r>
      <w:r w:rsidRPr="000265AF">
        <w:rPr>
          <w:rStyle w:val="StyleUnderline"/>
        </w:rPr>
        <w:t>in the 16 months before the changes and 15 months after.</w:t>
      </w:r>
      <w:r>
        <w:rPr>
          <w:rStyle w:val="StyleUnderline"/>
        </w:rPr>
        <w:t xml:space="preserve"> </w:t>
      </w:r>
      <w:r w:rsidRPr="000265AF">
        <w:rPr>
          <w:rStyle w:val="StyleUnderline"/>
        </w:rPr>
        <w:t>The researchers found increases in the levels of six nutrients</w:t>
      </w:r>
      <w:r w:rsidRPr="000265AF">
        <w:rPr>
          <w:sz w:val="16"/>
        </w:rPr>
        <w:t xml:space="preserve"> -- calcium, vitamin A, vitamin C, iron, fiber and protein -- in the meals </w:t>
      </w:r>
      <w:r w:rsidRPr="000265AF">
        <w:rPr>
          <w:rStyle w:val="StyleUnderline"/>
        </w:rPr>
        <w:t>after the changes were introduced</w:t>
      </w:r>
      <w:r w:rsidRPr="000265AF">
        <w:rPr>
          <w:sz w:val="16"/>
        </w:rPr>
        <w:t xml:space="preserve">. (Unhealthy components such as fat and sodium were not included in the analysis.) </w:t>
      </w:r>
      <w:r w:rsidRPr="000265AF">
        <w:rPr>
          <w:rStyle w:val="StyleUnderline"/>
        </w:rPr>
        <w:t>They also found that nearly as many students</w:t>
      </w:r>
      <w:r w:rsidRPr="000265AF">
        <w:rPr>
          <w:sz w:val="16"/>
        </w:rPr>
        <w:t xml:space="preserve"> in the school district </w:t>
      </w:r>
      <w:r w:rsidRPr="000265AF">
        <w:rPr>
          <w:rStyle w:val="StyleUnderline"/>
        </w:rPr>
        <w:t>participated in the meal program</w:t>
      </w:r>
      <w:r w:rsidRPr="000265AF">
        <w:rPr>
          <w:sz w:val="16"/>
        </w:rPr>
        <w:t xml:space="preserve"> before the Healthy, Hunger-Free Kids Act took effect as after, </w:t>
      </w:r>
      <w:r w:rsidRPr="000265AF">
        <w:rPr>
          <w:rStyle w:val="StyleUnderline"/>
        </w:rPr>
        <w:t>47% compared with 46%.</w:t>
      </w:r>
      <w:r w:rsidRPr="000265AF">
        <w:rPr>
          <w:sz w:val="16"/>
        </w:rPr>
        <w:t xml:space="preserve"> </w:t>
      </w:r>
      <w:r w:rsidRPr="000265AF">
        <w:rPr>
          <w:rStyle w:val="StyleUnderline"/>
        </w:rPr>
        <w:t>"This is</w:t>
      </w:r>
      <w:r w:rsidRPr="000265AF">
        <w:rPr>
          <w:sz w:val="16"/>
        </w:rPr>
        <w:t xml:space="preserve">, in my mind, really </w:t>
      </w:r>
      <w:r w:rsidRPr="000265AF">
        <w:rPr>
          <w:rStyle w:val="StyleUnderline"/>
        </w:rPr>
        <w:t>verification that implementing these changes are</w:t>
      </w:r>
      <w:r w:rsidRPr="000265AF">
        <w:rPr>
          <w:sz w:val="16"/>
        </w:rPr>
        <w:t xml:space="preserve"> first of all </w:t>
      </w:r>
      <w:r w:rsidRPr="000265AF">
        <w:rPr>
          <w:rStyle w:val="StyleUnderline"/>
        </w:rPr>
        <w:t>doable," said</w:t>
      </w:r>
      <w:r w:rsidRPr="000265AF">
        <w:rPr>
          <w:sz w:val="16"/>
        </w:rPr>
        <w:t xml:space="preserve"> Donna B. </w:t>
      </w:r>
      <w:r w:rsidRPr="000265AF">
        <w:rPr>
          <w:rStyle w:val="StyleUnderline"/>
        </w:rPr>
        <w:t>Johnson, professor in the School of Public Health</w:t>
      </w:r>
      <w:r w:rsidRPr="000265AF">
        <w:rPr>
          <w:sz w:val="16"/>
        </w:rPr>
        <w:t xml:space="preserve"> at University of Washington and lead author of the study, which was published Monday in the journal, JAMA Pediatrics. </w:t>
      </w:r>
      <w:r w:rsidRPr="000265AF">
        <w:rPr>
          <w:rStyle w:val="StyleUnderline"/>
        </w:rPr>
        <w:t>The other important finding is that school meal participation did not change, especially among high school students who can leave campus</w:t>
      </w:r>
      <w:r w:rsidRPr="000265AF">
        <w:rPr>
          <w:sz w:val="16"/>
        </w:rPr>
        <w:t xml:space="preserve"> during lunch and buy other food, said Johnson, who is also a registered dietitian and member of the Academy of Nutrition and Dietetics. "Our thinking was, </w:t>
      </w:r>
      <w:r w:rsidRPr="000265AF">
        <w:rPr>
          <w:rStyle w:val="StyleUnderline"/>
        </w:rPr>
        <w:t>if it's going to work for</w:t>
      </w:r>
      <w:r w:rsidRPr="000265AF">
        <w:rPr>
          <w:sz w:val="16"/>
        </w:rPr>
        <w:t xml:space="preserve"> these </w:t>
      </w:r>
      <w:r w:rsidRPr="000265AF">
        <w:rPr>
          <w:rStyle w:val="StyleUnderline"/>
        </w:rPr>
        <w:t>older students who have more options, that's really a powerful statement</w:t>
      </w:r>
      <w:r w:rsidRPr="000265AF">
        <w:rPr>
          <w:sz w:val="16"/>
        </w:rPr>
        <w:t xml:space="preserve">." Pushback on lunch changes Johnson and her colleagues did not look at whether students actually ate the healthier lunches they chose, or if those servings of fruits and veggies ended up in the trash bin. However, </w:t>
      </w:r>
      <w:r w:rsidRPr="000265AF">
        <w:rPr>
          <w:rStyle w:val="StyleUnderline"/>
        </w:rPr>
        <w:t>they cited previous</w:t>
      </w:r>
      <w:r w:rsidRPr="000265AF">
        <w:rPr>
          <w:sz w:val="16"/>
        </w:rPr>
        <w:t xml:space="preserve"> </w:t>
      </w:r>
      <w:r w:rsidRPr="000265AF">
        <w:rPr>
          <w:rStyle w:val="StyleUnderline"/>
        </w:rPr>
        <w:t>research that found that the amount of plate waste has not changed since meal changes were introduced. And if plate waste hasn't increased while portions of healthy foods have gone up, it probably means that kids are eating more of these foods</w:t>
      </w:r>
      <w:r w:rsidRPr="000265AF">
        <w:rPr>
          <w:sz w:val="16"/>
        </w:rPr>
        <w:t xml:space="preserve">, Johnson said. The researchers found that the improvements in nutritional quality of school lunches were due mostly to the increases in portion size and variety of fruits and vegetables. </w:t>
      </w:r>
      <w:r w:rsidRPr="000265AF">
        <w:rPr>
          <w:rStyle w:val="StyleUnderline"/>
        </w:rPr>
        <w:t>These changes will</w:t>
      </w:r>
      <w:r w:rsidRPr="000265AF">
        <w:rPr>
          <w:sz w:val="16"/>
        </w:rPr>
        <w:t xml:space="preserve"> hopefully </w:t>
      </w:r>
      <w:r w:rsidRPr="000265AF">
        <w:rPr>
          <w:rStyle w:val="StyleUnderline"/>
        </w:rPr>
        <w:t>inspire better eating habits among students</w:t>
      </w:r>
      <w:r w:rsidRPr="000265AF">
        <w:rPr>
          <w:sz w:val="16"/>
        </w:rPr>
        <w:t>. "</w:t>
      </w:r>
      <w:r w:rsidRPr="000265AF">
        <w:rPr>
          <w:rStyle w:val="StyleUnderline"/>
        </w:rPr>
        <w:t>We tend to eat more if larger portions are put in front of us</w:t>
      </w:r>
      <w:r w:rsidRPr="000265AF">
        <w:rPr>
          <w:sz w:val="16"/>
        </w:rPr>
        <w:t xml:space="preserve"> and if there's more variety," Johnson said. "We can use that to our advantage to nudge people along to make good choices."</w:t>
      </w:r>
    </w:p>
    <w:p w:rsidR="00BA61BE" w:rsidRDefault="00BA61BE" w:rsidP="00BA61BE"/>
    <w:p w:rsidR="00BA61BE" w:rsidRDefault="00BA61BE" w:rsidP="00BA61BE"/>
    <w:p w:rsidR="00BA61BE" w:rsidRDefault="00BA61BE" w:rsidP="00BA61BE">
      <w:pPr>
        <w:pStyle w:val="Heading3"/>
      </w:pPr>
      <w:proofErr w:type="spellStart"/>
      <w:r>
        <w:lastRenderedPageBreak/>
        <w:t>Ans</w:t>
      </w:r>
      <w:proofErr w:type="spellEnd"/>
      <w:r>
        <w:t xml:space="preserve"> To: Participation Decreases</w:t>
      </w:r>
    </w:p>
    <w:p w:rsidR="00BA61BE" w:rsidRDefault="00BA61BE" w:rsidP="00BA61BE"/>
    <w:p w:rsidR="00BA61BE" w:rsidRDefault="00BA61BE" w:rsidP="00BA61BE"/>
    <w:p w:rsidR="00BA61BE" w:rsidRDefault="00BA61BE" w:rsidP="00BA61BE">
      <w:pPr>
        <w:pStyle w:val="Heading4"/>
      </w:pPr>
      <w:r>
        <w:t>Decline in participation is false – study shows and 08 recession is to blame</w:t>
      </w:r>
    </w:p>
    <w:p w:rsidR="00BA61BE" w:rsidRDefault="00BA61BE" w:rsidP="00BA61BE">
      <w:r w:rsidRPr="000265AF">
        <w:rPr>
          <w:rStyle w:val="Style13ptBold"/>
        </w:rPr>
        <w:t>Storrs 16 -</w:t>
      </w:r>
      <w:r>
        <w:t xml:space="preserve"> science and health journalist, Special to CNN [Carina Storrs, Rules to make school lunches healthier are working, study finds, January 4, 2016, http://www.cnn.com/2016/01/04/health/healthier-school-lunch-study/]</w:t>
      </w:r>
    </w:p>
    <w:p w:rsidR="00BA61BE" w:rsidRDefault="00BA61BE" w:rsidP="00BA61BE"/>
    <w:p w:rsidR="00BA61BE" w:rsidRPr="002D7308" w:rsidRDefault="00BA61BE" w:rsidP="00BA61BE">
      <w:pPr>
        <w:rPr>
          <w:sz w:val="14"/>
        </w:rPr>
      </w:pPr>
      <w:r w:rsidRPr="000265AF">
        <w:rPr>
          <w:rStyle w:val="StyleUnderline"/>
        </w:rPr>
        <w:t>There has been pushback from groups</w:t>
      </w:r>
      <w:r w:rsidRPr="002D7308">
        <w:rPr>
          <w:sz w:val="14"/>
        </w:rPr>
        <w:t xml:space="preserve"> such as the School Nutrition Association, </w:t>
      </w:r>
      <w:r w:rsidRPr="000265AF">
        <w:rPr>
          <w:rStyle w:val="StyleUnderline"/>
        </w:rPr>
        <w:t>which argues that the</w:t>
      </w:r>
      <w:r w:rsidRPr="002D7308">
        <w:rPr>
          <w:sz w:val="14"/>
        </w:rPr>
        <w:t xml:space="preserve"> </w:t>
      </w:r>
      <w:r w:rsidRPr="000265AF">
        <w:rPr>
          <w:rStyle w:val="StyleUnderline"/>
        </w:rPr>
        <w:t>meal changes</w:t>
      </w:r>
      <w:r w:rsidRPr="002D7308">
        <w:rPr>
          <w:sz w:val="14"/>
        </w:rPr>
        <w:t xml:space="preserve"> mandated by the Healthy, Hunger-Free Kids Act </w:t>
      </w:r>
      <w:r w:rsidRPr="000265AF">
        <w:rPr>
          <w:rStyle w:val="StyleUnderline"/>
        </w:rPr>
        <w:t>has driven up costs and resulted in more food waste.</w:t>
      </w:r>
      <w:r>
        <w:rPr>
          <w:rStyle w:val="StyleUnderline"/>
        </w:rPr>
        <w:t xml:space="preserve"> </w:t>
      </w:r>
      <w:r w:rsidRPr="002D7308">
        <w:rPr>
          <w:sz w:val="14"/>
        </w:rPr>
        <w:t xml:space="preserve">In October, the School Nutrition Association and the School Superintendents Association wrote a letter to Congress stating that school districts do not receive full reimbursement from the USDA for the increased costs associated with the new school meal standards. (The letter states that the requirements added 10 cents to the cost of a lunch and 27 cents to the cost of a breakfast, but schools were only given an additional 6 cents per lunch and no additional money for breakfasts.) The School Nutrition Association also advocates changes that it says could improve meal participation rates, such as repealing the requirement that all grains be whole grain rich and returning to the previous requirement that only half of grains be whole grain rich. "We commend schools that have maintained student participation in meal programs, but the JAMA study ignores the unintended consequences causing nationwide decreased participation in the National School Lunch Program," said Jean </w:t>
      </w:r>
      <w:proofErr w:type="spellStart"/>
      <w:r w:rsidRPr="002D7308">
        <w:rPr>
          <w:sz w:val="14"/>
        </w:rPr>
        <w:t>Ronnei</w:t>
      </w:r>
      <w:proofErr w:type="spellEnd"/>
      <w:r w:rsidRPr="002D7308">
        <w:rPr>
          <w:sz w:val="14"/>
        </w:rPr>
        <w:t xml:space="preserve">, president of the School Nutrition Association and chief operations officer at Saint Paul Public Schools in Minnesota. </w:t>
      </w:r>
      <w:r w:rsidRPr="000265AF">
        <w:rPr>
          <w:rStyle w:val="StyleUnderline"/>
        </w:rPr>
        <w:t>A report by the Center for Science</w:t>
      </w:r>
      <w:r w:rsidRPr="002D7308">
        <w:rPr>
          <w:sz w:val="14"/>
        </w:rPr>
        <w:t xml:space="preserve"> in the Public Interest </w:t>
      </w:r>
      <w:r w:rsidRPr="000265AF">
        <w:rPr>
          <w:rStyle w:val="StyleUnderline"/>
        </w:rPr>
        <w:t>suggested</w:t>
      </w:r>
      <w:r w:rsidRPr="002D7308">
        <w:rPr>
          <w:sz w:val="14"/>
        </w:rPr>
        <w:t xml:space="preserve">, however, </w:t>
      </w:r>
      <w:r w:rsidRPr="000265AF">
        <w:rPr>
          <w:rStyle w:val="StyleUnderline"/>
        </w:rPr>
        <w:t>that the decrease in meal participation is due to factors other than the new meal requirements</w:t>
      </w:r>
      <w:r w:rsidRPr="002D7308">
        <w:rPr>
          <w:sz w:val="14"/>
        </w:rPr>
        <w:t>. T</w:t>
      </w:r>
      <w:r w:rsidRPr="000265AF">
        <w:rPr>
          <w:rStyle w:val="StyleUnderline"/>
        </w:rPr>
        <w:t xml:space="preserve">he decline began in the 2007-2008 school year, before the </w:t>
      </w:r>
      <w:r w:rsidRPr="002D7308">
        <w:rPr>
          <w:sz w:val="14"/>
        </w:rPr>
        <w:t xml:space="preserve">Healthy, Hunger-Free Kids </w:t>
      </w:r>
      <w:r w:rsidRPr="000265AF">
        <w:rPr>
          <w:rStyle w:val="StyleUnderline"/>
        </w:rPr>
        <w:t>Act went into effect, and was mostly among kids who paid for lunch and not those who qualified for free lunches</w:t>
      </w:r>
      <w:r w:rsidRPr="002D7308">
        <w:rPr>
          <w:sz w:val="14"/>
        </w:rPr>
        <w:t xml:space="preserve">. Thus, the report concluded, </w:t>
      </w:r>
      <w:r w:rsidRPr="000265AF">
        <w:rPr>
          <w:rStyle w:val="StyleUnderline"/>
        </w:rPr>
        <w:t>the trend was probably driven by the Great Recession.</w:t>
      </w:r>
      <w:r>
        <w:rPr>
          <w:rStyle w:val="StyleUnderline"/>
        </w:rPr>
        <w:t xml:space="preserve"> </w:t>
      </w:r>
      <w:r w:rsidRPr="002D7308">
        <w:rPr>
          <w:sz w:val="14"/>
        </w:rPr>
        <w:t xml:space="preserve">In response to criticism of the meal changes, Johnson said, "All I can do is come back and say </w:t>
      </w:r>
      <w:r w:rsidRPr="000265AF">
        <w:rPr>
          <w:rStyle w:val="StyleUnderline"/>
        </w:rPr>
        <w:t xml:space="preserve">our study showed </w:t>
      </w:r>
      <w:proofErr w:type="gramStart"/>
      <w:r w:rsidRPr="000265AF">
        <w:rPr>
          <w:rStyle w:val="StyleUnderline"/>
        </w:rPr>
        <w:t>it's</w:t>
      </w:r>
      <w:proofErr w:type="gramEnd"/>
      <w:r w:rsidRPr="000265AF">
        <w:rPr>
          <w:rStyle w:val="StyleUnderline"/>
        </w:rPr>
        <w:t xml:space="preserve"> working and it's achieving its intended purpose and millions of students every day are eating healthier meals because of it."</w:t>
      </w:r>
      <w:r>
        <w:rPr>
          <w:rStyle w:val="StyleUnderline"/>
        </w:rPr>
        <w:t xml:space="preserve"> </w:t>
      </w:r>
      <w:r w:rsidRPr="002D7308">
        <w:rPr>
          <w:sz w:val="14"/>
        </w:rPr>
        <w:t>More research to come Erin R. Hager, assistant professor of pediatrics at University of Maryland, agrees that the new study suggests that the Healthy, Hunger-Free Kids Act is meeting its goal of making school meals healthier, and doesn't seem to be affecting how many kids are having school lunches. "</w:t>
      </w:r>
      <w:r w:rsidRPr="002D7308">
        <w:rPr>
          <w:rStyle w:val="StyleUnderline"/>
        </w:rPr>
        <w:t xml:space="preserve">It's nice to see in such a </w:t>
      </w:r>
      <w:proofErr w:type="spellStart"/>
      <w:r w:rsidRPr="002D7308">
        <w:rPr>
          <w:rStyle w:val="StyleUnderline"/>
        </w:rPr>
        <w:t>well designed</w:t>
      </w:r>
      <w:proofErr w:type="spellEnd"/>
      <w:r w:rsidRPr="002D7308">
        <w:rPr>
          <w:rStyle w:val="StyleUnderline"/>
        </w:rPr>
        <w:t xml:space="preserve"> study that participation rates did not decline," said Hager</w:t>
      </w:r>
      <w:r w:rsidRPr="002D7308">
        <w:rPr>
          <w:sz w:val="14"/>
        </w:rPr>
        <w:t>, who was not involved in the research, but wrote an editorial about the study that was published in the same issue of JAMA Pediatrics.</w:t>
      </w:r>
    </w:p>
    <w:p w:rsidR="00BA61BE" w:rsidRDefault="00BA61BE" w:rsidP="00BA61BE"/>
    <w:p w:rsidR="00BA61BE" w:rsidRDefault="00D74166" w:rsidP="00D74166">
      <w:pPr>
        <w:pStyle w:val="Heading3"/>
      </w:pPr>
      <w:proofErr w:type="spellStart"/>
      <w:r>
        <w:lastRenderedPageBreak/>
        <w:t>Ans</w:t>
      </w:r>
      <w:proofErr w:type="spellEnd"/>
      <w:r>
        <w:t xml:space="preserve"> to: Lunches Don’t Change Behavior</w:t>
      </w:r>
    </w:p>
    <w:p w:rsidR="00D74166" w:rsidRDefault="00D74166" w:rsidP="00D74166"/>
    <w:p w:rsidR="00D74166" w:rsidRDefault="00D74166" w:rsidP="00D74166"/>
    <w:p w:rsidR="00D74166" w:rsidRDefault="00D74166" w:rsidP="00D74166">
      <w:pPr>
        <w:pStyle w:val="Heading4"/>
      </w:pPr>
      <w:r>
        <w:t>School lunches are influential – even if outside factors influence decisions</w:t>
      </w:r>
    </w:p>
    <w:p w:rsidR="00D74166" w:rsidRDefault="00D74166" w:rsidP="00D74166">
      <w:proofErr w:type="spellStart"/>
      <w:r w:rsidRPr="0079163C">
        <w:rPr>
          <w:rStyle w:val="Style13ptBold"/>
        </w:rPr>
        <w:t>Brambila</w:t>
      </w:r>
      <w:proofErr w:type="spellEnd"/>
      <w:r w:rsidRPr="0079163C">
        <w:rPr>
          <w:rStyle w:val="Style13ptBold"/>
        </w:rPr>
        <w:t>-Macias et al 11</w:t>
      </w:r>
      <w:r>
        <w:t xml:space="preserve"> - University of Reading [</w:t>
      </w:r>
      <w:proofErr w:type="spellStart"/>
      <w:r>
        <w:t>Brambila</w:t>
      </w:r>
      <w:proofErr w:type="spellEnd"/>
      <w:r>
        <w:t>-Macias, Jose, et al. "Policy interventions to promote healthy eating: a review of what works, what does not, and what is promising." Food and Nutrition Bulletin 32.4 (2011): 365-375]</w:t>
      </w:r>
    </w:p>
    <w:p w:rsidR="00D74166" w:rsidRPr="0079163C" w:rsidRDefault="00D74166" w:rsidP="00D74166"/>
    <w:p w:rsidR="00D74166" w:rsidRPr="0079163C" w:rsidRDefault="00D74166" w:rsidP="00D74166">
      <w:pPr>
        <w:rPr>
          <w:sz w:val="16"/>
        </w:rPr>
      </w:pPr>
      <w:r w:rsidRPr="0079163C">
        <w:rPr>
          <w:rStyle w:val="StyleUnderline"/>
        </w:rPr>
        <w:t>The school environment is thought to exert a significant</w:t>
      </w:r>
      <w:r>
        <w:rPr>
          <w:rStyle w:val="StyleUnderline"/>
        </w:rPr>
        <w:t xml:space="preserve"> </w:t>
      </w:r>
      <w:r w:rsidRPr="0079163C">
        <w:rPr>
          <w:rStyle w:val="StyleUnderline"/>
        </w:rPr>
        <w:t>influence on pupils’ dietary habits</w:t>
      </w:r>
      <w:r w:rsidRPr="0079163C">
        <w:rPr>
          <w:sz w:val="16"/>
        </w:rPr>
        <w:t xml:space="preserve">. Most developed countries offer free or subsidized school meals, and food availability in schools is often complemented by vending machines offering a range of snacks and soft drinks high in sugar, fat, and calories. </w:t>
      </w:r>
      <w:r w:rsidRPr="0079163C">
        <w:rPr>
          <w:rStyle w:val="StyleUnderline"/>
        </w:rPr>
        <w:t>The response</w:t>
      </w:r>
      <w:r>
        <w:rPr>
          <w:rStyle w:val="StyleUnderline"/>
        </w:rPr>
        <w:t xml:space="preserve"> </w:t>
      </w:r>
      <w:r w:rsidRPr="0079163C">
        <w:rPr>
          <w:rStyle w:val="StyleUnderline"/>
        </w:rPr>
        <w:t xml:space="preserve">by health authorities has varied </w:t>
      </w:r>
      <w:r w:rsidRPr="0079163C">
        <w:rPr>
          <w:sz w:val="16"/>
        </w:rPr>
        <w:t xml:space="preserve">among countries, </w:t>
      </w:r>
      <w:r w:rsidRPr="0079163C">
        <w:rPr>
          <w:rStyle w:val="StyleUnderline"/>
        </w:rPr>
        <w:t>including requiring improvements in the nutritional</w:t>
      </w:r>
      <w:r>
        <w:rPr>
          <w:rStyle w:val="StyleUnderline"/>
        </w:rPr>
        <w:t xml:space="preserve"> </w:t>
      </w:r>
      <w:r w:rsidRPr="0079163C">
        <w:rPr>
          <w:rStyle w:val="StyleUnderline"/>
        </w:rPr>
        <w:t>quality of school meals, increased offer of fruits and</w:t>
      </w:r>
      <w:r>
        <w:rPr>
          <w:rStyle w:val="StyleUnderline"/>
        </w:rPr>
        <w:t xml:space="preserve"> </w:t>
      </w:r>
      <w:r w:rsidRPr="0079163C">
        <w:rPr>
          <w:rStyle w:val="StyleUnderline"/>
        </w:rPr>
        <w:t>vegetables, banning vending machines</w:t>
      </w:r>
      <w:r w:rsidRPr="0079163C">
        <w:rPr>
          <w:sz w:val="16"/>
        </w:rPr>
        <w:t xml:space="preserve">, and supplying healthier snacks* . </w:t>
      </w:r>
      <w:r w:rsidRPr="0079163C">
        <w:rPr>
          <w:rStyle w:val="StyleUnderline"/>
        </w:rPr>
        <w:t xml:space="preserve">De </w:t>
      </w:r>
      <w:proofErr w:type="gramStart"/>
      <w:r w:rsidRPr="0079163C">
        <w:rPr>
          <w:rStyle w:val="StyleUnderline"/>
        </w:rPr>
        <w:t>Sa</w:t>
      </w:r>
      <w:proofErr w:type="gramEnd"/>
      <w:r w:rsidRPr="0079163C">
        <w:rPr>
          <w:rStyle w:val="StyleUnderline"/>
        </w:rPr>
        <w:t xml:space="preserve"> and Lock</w:t>
      </w:r>
      <w:r w:rsidRPr="0079163C">
        <w:rPr>
          <w:sz w:val="16"/>
        </w:rPr>
        <w:t xml:space="preserve"> [44] </w:t>
      </w:r>
      <w:r w:rsidRPr="0079163C">
        <w:rPr>
          <w:rStyle w:val="StyleUnderline"/>
        </w:rPr>
        <w:t>conducted a systematic review</w:t>
      </w:r>
      <w:r>
        <w:rPr>
          <w:rStyle w:val="StyleUnderline"/>
        </w:rPr>
        <w:t xml:space="preserve"> </w:t>
      </w:r>
      <w:r w:rsidRPr="0079163C">
        <w:rPr>
          <w:rStyle w:val="StyleUnderline"/>
        </w:rPr>
        <w:t>of the effectiveness of various interventions promoting</w:t>
      </w:r>
      <w:r>
        <w:rPr>
          <w:rStyle w:val="StyleUnderline"/>
        </w:rPr>
        <w:t xml:space="preserve"> </w:t>
      </w:r>
      <w:r w:rsidRPr="0079163C">
        <w:rPr>
          <w:rStyle w:val="StyleUnderline"/>
        </w:rPr>
        <w:t>fruit and vegetable consumption in schools. Their</w:t>
      </w:r>
      <w:r>
        <w:rPr>
          <w:rStyle w:val="StyleUnderline"/>
        </w:rPr>
        <w:t xml:space="preserve"> </w:t>
      </w:r>
      <w:r w:rsidRPr="0079163C">
        <w:rPr>
          <w:rStyle w:val="StyleUnderline"/>
        </w:rPr>
        <w:t>findings suggest that in most cases, such schemes are</w:t>
      </w:r>
      <w:r>
        <w:rPr>
          <w:rStyle w:val="StyleUnderline"/>
        </w:rPr>
        <w:t xml:space="preserve"> </w:t>
      </w:r>
      <w:r w:rsidRPr="0079163C">
        <w:rPr>
          <w:rStyle w:val="StyleUnderline"/>
        </w:rPr>
        <w:t>effective in increasing intake and awareness</w:t>
      </w:r>
      <w:r w:rsidRPr="0079163C">
        <w:rPr>
          <w:sz w:val="16"/>
        </w:rPr>
        <w:t xml:space="preserve">, leading them to conclude that EU policy for school fruits and vegetables programs could be an effective approach, providing both public health and agricultural benefits. Focusing on adults, </w:t>
      </w:r>
      <w:proofErr w:type="spellStart"/>
      <w:r w:rsidRPr="0079163C">
        <w:rPr>
          <w:sz w:val="16"/>
        </w:rPr>
        <w:t>Sassi</w:t>
      </w:r>
      <w:proofErr w:type="spellEnd"/>
      <w:r w:rsidRPr="0079163C">
        <w:rPr>
          <w:sz w:val="16"/>
        </w:rPr>
        <w:t xml:space="preserve"> et al. [6] found evidence that workplace interventions (e.g., group sessions with a nutritionist every 2 weeks for 20 months reinforced by health-related activities and catering services offering healthy food) increase consumption of fruit and vegetables as well as physical activity, with corresponding decreases in fat intakes. Furthermore, those who were exposed to workplace interventions seemed to retain some of the benefits after retirement. </w:t>
      </w:r>
      <w:proofErr w:type="spellStart"/>
      <w:r w:rsidRPr="0079163C">
        <w:rPr>
          <w:sz w:val="16"/>
        </w:rPr>
        <w:t>Mazzocchi</w:t>
      </w:r>
      <w:proofErr w:type="spellEnd"/>
      <w:r w:rsidRPr="0079163C">
        <w:rPr>
          <w:sz w:val="16"/>
        </w:rPr>
        <w:t xml:space="preserve"> et al. [7] highlighted that the Government of Finland has influenced diets by providing healthy meals in the workplace; guidelines have been in place since the 1970s and are said to be closely followed, particularly in the public sector. Indeed, those who eat at staff canteens are said to eat more vegetables, fish, and boiled potatoes. </w:t>
      </w:r>
      <w:r w:rsidRPr="0079163C">
        <w:rPr>
          <w:rStyle w:val="StyleUnderline"/>
        </w:rPr>
        <w:t>When dealing with provision of</w:t>
      </w:r>
      <w:r>
        <w:rPr>
          <w:rStyle w:val="StyleUnderline"/>
        </w:rPr>
        <w:t xml:space="preserve"> </w:t>
      </w:r>
      <w:r w:rsidRPr="0079163C">
        <w:rPr>
          <w:rStyle w:val="StyleUnderline"/>
        </w:rPr>
        <w:t>food to children</w:t>
      </w:r>
      <w:r w:rsidRPr="0079163C">
        <w:rPr>
          <w:sz w:val="16"/>
        </w:rPr>
        <w:t xml:space="preserve"> or adults </w:t>
      </w:r>
      <w:r w:rsidRPr="0079163C">
        <w:rPr>
          <w:rStyle w:val="StyleUnderline"/>
        </w:rPr>
        <w:t>in the school</w:t>
      </w:r>
      <w:r w:rsidRPr="0079163C">
        <w:rPr>
          <w:sz w:val="16"/>
        </w:rPr>
        <w:t xml:space="preserve"> or workplace, </w:t>
      </w:r>
      <w:r w:rsidRPr="0079163C">
        <w:rPr>
          <w:rStyle w:val="StyleUnderline"/>
        </w:rPr>
        <w:t>it is always difficult to isolate the influences of parents</w:t>
      </w:r>
      <w:r>
        <w:rPr>
          <w:rStyle w:val="StyleUnderline"/>
        </w:rPr>
        <w:t xml:space="preserve"> </w:t>
      </w:r>
      <w:r w:rsidRPr="0079163C">
        <w:rPr>
          <w:sz w:val="16"/>
        </w:rPr>
        <w:t xml:space="preserve">or partners, colleagues, </w:t>
      </w:r>
      <w:r w:rsidRPr="0079163C">
        <w:rPr>
          <w:rStyle w:val="StyleUnderline"/>
        </w:rPr>
        <w:t>the environment outside, and</w:t>
      </w:r>
      <w:r>
        <w:rPr>
          <w:rStyle w:val="StyleUnderline"/>
        </w:rPr>
        <w:t xml:space="preserve"> </w:t>
      </w:r>
      <w:r w:rsidRPr="0079163C">
        <w:rPr>
          <w:rStyle w:val="StyleUnderline"/>
        </w:rPr>
        <w:t>the environment inside schools</w:t>
      </w:r>
      <w:r w:rsidRPr="0079163C">
        <w:rPr>
          <w:sz w:val="16"/>
        </w:rPr>
        <w:t xml:space="preserve"> and workplaces. Therefore, evaluating the impact of a particular intervention is complicated. </w:t>
      </w:r>
      <w:r w:rsidRPr="0079163C">
        <w:rPr>
          <w:rStyle w:val="StyleUnderline"/>
        </w:rPr>
        <w:t>Nevertheless</w:t>
      </w:r>
      <w:r w:rsidRPr="0079163C">
        <w:rPr>
          <w:sz w:val="16"/>
        </w:rPr>
        <w:t xml:space="preserve">, in general, </w:t>
      </w:r>
      <w:r w:rsidRPr="0079163C">
        <w:rPr>
          <w:rStyle w:val="StyleUnderline"/>
        </w:rPr>
        <w:t>the literature</w:t>
      </w:r>
      <w:r>
        <w:rPr>
          <w:rStyle w:val="StyleUnderline"/>
        </w:rPr>
        <w:t xml:space="preserve"> </w:t>
      </w:r>
      <w:r w:rsidRPr="0079163C">
        <w:rPr>
          <w:rStyle w:val="StyleUnderline"/>
        </w:rPr>
        <w:t>agrees that the school environment in particular matters</w:t>
      </w:r>
      <w:r>
        <w:rPr>
          <w:rStyle w:val="StyleUnderline"/>
        </w:rPr>
        <w:t xml:space="preserve"> </w:t>
      </w:r>
      <w:r w:rsidRPr="0079163C">
        <w:rPr>
          <w:rStyle w:val="StyleUnderline"/>
        </w:rPr>
        <w:t>and that efforts should be made to encourage</w:t>
      </w:r>
      <w:r>
        <w:rPr>
          <w:rStyle w:val="StyleUnderline"/>
        </w:rPr>
        <w:t xml:space="preserve"> </w:t>
      </w:r>
      <w:r w:rsidRPr="0079163C">
        <w:rPr>
          <w:rStyle w:val="StyleUnderline"/>
        </w:rPr>
        <w:t>pupils at an early age to adopt a healthy lifestyle that</w:t>
      </w:r>
      <w:r>
        <w:rPr>
          <w:rStyle w:val="StyleUnderline"/>
        </w:rPr>
        <w:t xml:space="preserve"> </w:t>
      </w:r>
      <w:r w:rsidRPr="0079163C">
        <w:rPr>
          <w:rStyle w:val="StyleUnderline"/>
        </w:rPr>
        <w:t>includes healthy eating</w:t>
      </w:r>
      <w:r w:rsidRPr="0079163C">
        <w:rPr>
          <w:sz w:val="16"/>
        </w:rPr>
        <w:t xml:space="preserve">. </w:t>
      </w:r>
    </w:p>
    <w:p w:rsidR="00D74166" w:rsidRDefault="00D74166" w:rsidP="00D74166"/>
    <w:p w:rsidR="00D74166" w:rsidRDefault="00D74166" w:rsidP="00D74166"/>
    <w:p w:rsidR="00D74166" w:rsidRPr="00D74166" w:rsidRDefault="00D74166" w:rsidP="00D74166"/>
    <w:p w:rsidR="00BA61BE" w:rsidRDefault="00BA61BE" w:rsidP="00BA61BE">
      <w:pPr>
        <w:pStyle w:val="Heading3"/>
      </w:pPr>
      <w:r>
        <w:lastRenderedPageBreak/>
        <w:t>Lunch Focus Key</w:t>
      </w:r>
    </w:p>
    <w:p w:rsidR="00BA61BE" w:rsidRDefault="00BA61BE" w:rsidP="00BA61BE"/>
    <w:p w:rsidR="00BA61BE" w:rsidRDefault="00BA61BE" w:rsidP="00BA61BE"/>
    <w:p w:rsidR="00BA61BE" w:rsidRDefault="00BA61BE" w:rsidP="00BA61BE"/>
    <w:p w:rsidR="00BA61BE" w:rsidRDefault="00BA61BE" w:rsidP="00BA61BE">
      <w:pPr>
        <w:pStyle w:val="Heading4"/>
      </w:pPr>
      <w:r>
        <w:t>Fixing lunches key – improves nutrition broadly – need to de-prioritize profit</w:t>
      </w:r>
    </w:p>
    <w:p w:rsidR="00BA61BE" w:rsidRDefault="00BA61BE" w:rsidP="00BA61BE">
      <w:r w:rsidRPr="00514A5E">
        <w:rPr>
          <w:rStyle w:val="Style13ptBold"/>
        </w:rPr>
        <w:t xml:space="preserve">Salisbury 04 - civil litigation at the law firm of Berman, </w:t>
      </w:r>
      <w:proofErr w:type="spellStart"/>
      <w:r w:rsidRPr="00514A5E">
        <w:rPr>
          <w:rStyle w:val="Style13ptBold"/>
        </w:rPr>
        <w:t>Thomsic</w:t>
      </w:r>
      <w:proofErr w:type="spellEnd"/>
      <w:r w:rsidRPr="00514A5E">
        <w:rPr>
          <w:rStyle w:val="Style13ptBold"/>
        </w:rPr>
        <w:t xml:space="preserve"> &amp; Savage in Salt Lake City, Utah</w:t>
      </w:r>
      <w:r>
        <w:t xml:space="preserve"> [Clint G. Salisbury, Make an Investment in Our School Children: Increase the Nutritional Value of School Lunch Programs, Brigham Young University Education and Law Journal, 2004, 2004 BYU Educ. &amp; L. J. 331]</w:t>
      </w:r>
    </w:p>
    <w:p w:rsidR="00BA61BE" w:rsidRPr="00514A5E" w:rsidRDefault="00BA61BE" w:rsidP="00BA61BE"/>
    <w:p w:rsidR="00BA61BE" w:rsidRDefault="00BA61BE" w:rsidP="00BA61BE">
      <w:r>
        <w:t>VIII. Conclusion</w:t>
      </w:r>
    </w:p>
    <w:p w:rsidR="00BA61BE" w:rsidRPr="00B727D6" w:rsidRDefault="00BA61BE" w:rsidP="00BA61BE">
      <w:pPr>
        <w:rPr>
          <w:sz w:val="16"/>
        </w:rPr>
      </w:pPr>
      <w:r w:rsidRPr="00B727D6">
        <w:rPr>
          <w:rStyle w:val="StyleUnderline"/>
        </w:rPr>
        <w:t>Human nature is biased toward</w:t>
      </w:r>
      <w:r w:rsidRPr="00B727D6">
        <w:rPr>
          <w:sz w:val="16"/>
        </w:rPr>
        <w:t xml:space="preserve"> rich </w:t>
      </w:r>
      <w:r w:rsidRPr="00B727D6">
        <w:rPr>
          <w:rStyle w:val="StyleUnderline"/>
        </w:rPr>
        <w:t>diets</w:t>
      </w:r>
      <w:r w:rsidRPr="00B727D6">
        <w:rPr>
          <w:sz w:val="16"/>
        </w:rPr>
        <w:t xml:space="preserve"> that are </w:t>
      </w:r>
      <w:r w:rsidRPr="00B727D6">
        <w:rPr>
          <w:rStyle w:val="StyleUnderline"/>
        </w:rPr>
        <w:t>high in fat and sugar</w:t>
      </w:r>
      <w:r w:rsidRPr="00B727D6">
        <w:rPr>
          <w:sz w:val="16"/>
        </w:rPr>
        <w:t xml:space="preserve">. </w:t>
      </w:r>
      <w:r w:rsidRPr="00B727D6">
        <w:rPr>
          <w:rStyle w:val="StyleUnderline"/>
        </w:rPr>
        <w:t>Today's school children are the building blocks for shifting human nature towards the nutritious</w:t>
      </w:r>
      <w:r w:rsidRPr="00B727D6">
        <w:rPr>
          <w:sz w:val="16"/>
        </w:rPr>
        <w:t xml:space="preserve">. Accordingly, </w:t>
      </w:r>
      <w:r w:rsidRPr="00B727D6">
        <w:rPr>
          <w:rStyle w:val="StyleUnderline"/>
        </w:rPr>
        <w:t>school lunch plays a significant leadership role in this effort</w:t>
      </w:r>
      <w:r w:rsidRPr="00B727D6">
        <w:rPr>
          <w:sz w:val="16"/>
        </w:rPr>
        <w:t xml:space="preserve">. School lunch programs in public schools have generated concern amongst parents, health specialists, and educators, that school lunch programs are actually promoting obesity. School lunch </w:t>
      </w:r>
      <w:r w:rsidRPr="00B727D6">
        <w:rPr>
          <w:rStyle w:val="StyleUnderline"/>
        </w:rPr>
        <w:t>policymakers can no longer ignore the nutritional deficiencies</w:t>
      </w:r>
      <w:r w:rsidRPr="00B727D6">
        <w:rPr>
          <w:sz w:val="16"/>
        </w:rPr>
        <w:t xml:space="preserve"> in their school lunches, nor can they justify the deficiencies by relying on substantial profit margins that result in new scoreboards. National Soft Drink illustrates </w:t>
      </w:r>
      <w:r w:rsidRPr="00B727D6">
        <w:rPr>
          <w:rStyle w:val="StyleUnderline"/>
        </w:rPr>
        <w:t>loopholes in current federal legislation</w:t>
      </w:r>
      <w:r w:rsidRPr="00B727D6">
        <w:rPr>
          <w:sz w:val="16"/>
        </w:rPr>
        <w:t xml:space="preserve"> that </w:t>
      </w:r>
      <w:r w:rsidRPr="00B727D6">
        <w:rPr>
          <w:rStyle w:val="StyleUnderline"/>
        </w:rPr>
        <w:t>enable</w:t>
      </w:r>
      <w:r w:rsidRPr="00B727D6">
        <w:rPr>
          <w:sz w:val="16"/>
        </w:rPr>
        <w:t xml:space="preserve">s </w:t>
      </w:r>
      <w:r w:rsidRPr="00B727D6">
        <w:rPr>
          <w:rStyle w:val="StyleUnderline"/>
        </w:rPr>
        <w:t>competitive foods to undermine the nutrition in school lunches</w:t>
      </w:r>
      <w:r w:rsidRPr="00B727D6">
        <w:rPr>
          <w:sz w:val="16"/>
        </w:rPr>
        <w:t xml:space="preserve">. </w:t>
      </w:r>
      <w:r w:rsidRPr="00B727D6">
        <w:rPr>
          <w:rStyle w:val="StyleUnderline"/>
        </w:rPr>
        <w:t>The loopholes further create school district reliance on revenue</w:t>
      </w:r>
      <w:r w:rsidRPr="00B727D6">
        <w:rPr>
          <w:sz w:val="16"/>
        </w:rPr>
        <w:t xml:space="preserve"> from competitive food sales. Showy ad campaigns and competitive food offerings of minimal nutritional value create a school lunch stigma. </w:t>
      </w:r>
      <w:r w:rsidRPr="00B727D6">
        <w:rPr>
          <w:rStyle w:val="StyleUnderline"/>
        </w:rPr>
        <w:t>USDA needs to reevaluate how it allocates funds; it needs to start spending a much higher portion of its money on leaner meats, grains, and fresh produce.</w:t>
      </w:r>
      <w:r w:rsidRPr="00B727D6">
        <w:rPr>
          <w:sz w:val="16"/>
        </w:rPr>
        <w:t xml:space="preserve"> Recent federal and state legislative proposals could ensure that school lunch programs are no longer compromised by foods of minimal nutritional value. But more must be done. </w:t>
      </w:r>
      <w:r w:rsidRPr="00B727D6">
        <w:rPr>
          <w:rStyle w:val="StyleUnderline"/>
        </w:rPr>
        <w:t>Policymakers</w:t>
      </w:r>
      <w:r w:rsidRPr="00B727D6">
        <w:rPr>
          <w:sz w:val="16"/>
        </w:rPr>
        <w:t xml:space="preserve"> at federal, state, and school district levels </w:t>
      </w:r>
      <w:r w:rsidRPr="00B727D6">
        <w:rPr>
          <w:rStyle w:val="StyleUnderline"/>
        </w:rPr>
        <w:t>must invest first in the nutritional needs of children and then in a need for profit, instead of the other way around</w:t>
      </w:r>
      <w:r w:rsidRPr="00B727D6">
        <w:rPr>
          <w:sz w:val="16"/>
        </w:rPr>
        <w:t>.</w:t>
      </w:r>
    </w:p>
    <w:p w:rsidR="00BA61BE" w:rsidRDefault="00BA61BE" w:rsidP="00BA61BE"/>
    <w:p w:rsidR="00BA61BE" w:rsidRDefault="00BA61BE" w:rsidP="00BA61BE"/>
    <w:p w:rsidR="00BA61BE" w:rsidRDefault="00BA61BE" w:rsidP="00BA61BE"/>
    <w:p w:rsidR="00BA61BE" w:rsidRDefault="00BA61BE" w:rsidP="00BA61BE"/>
    <w:p w:rsidR="00BA61BE" w:rsidRPr="00BA61BE" w:rsidRDefault="00BA61BE" w:rsidP="00BA61BE"/>
    <w:p w:rsidR="00BA61BE" w:rsidRDefault="00BA61BE" w:rsidP="00BA61BE">
      <w:pPr>
        <w:pStyle w:val="Heading2"/>
      </w:pPr>
      <w:r>
        <w:lastRenderedPageBreak/>
        <w:t>Possible Mechanisms</w:t>
      </w:r>
    </w:p>
    <w:p w:rsidR="00BA61BE" w:rsidRDefault="00BA61BE" w:rsidP="00BA61BE"/>
    <w:p w:rsidR="00BA61BE" w:rsidRDefault="00BA61BE" w:rsidP="00BA61BE"/>
    <w:p w:rsidR="00BA61BE" w:rsidRDefault="00BA61BE" w:rsidP="00BA61BE">
      <w:pPr>
        <w:pStyle w:val="Heading3"/>
      </w:pPr>
      <w:r>
        <w:lastRenderedPageBreak/>
        <w:t>Expand and Fund</w:t>
      </w:r>
    </w:p>
    <w:p w:rsidR="00BA61BE" w:rsidRDefault="00BA61BE" w:rsidP="00BA61BE"/>
    <w:p w:rsidR="00BA61BE" w:rsidRDefault="00BA61BE" w:rsidP="00BA61BE">
      <w:pPr>
        <w:pStyle w:val="Heading4"/>
      </w:pPr>
      <w:r>
        <w:t>Expand and fund solvency</w:t>
      </w:r>
    </w:p>
    <w:p w:rsidR="00BA61BE" w:rsidRDefault="00BA61BE" w:rsidP="00BA61BE">
      <w:r w:rsidRPr="00861CCC">
        <w:rPr>
          <w:rStyle w:val="Style13ptBold"/>
        </w:rPr>
        <w:t>U.C.S. 15 – Union of Concerned Scientists</w:t>
      </w:r>
      <w:r>
        <w:t xml:space="preserve"> [Healthy School Meals, Healthy Children: How Stronger Federal Policy Can Help Address Childhood Obesity (2015), </w:t>
      </w:r>
      <w:hyperlink r:id="rId27" w:anchor=".WQdxHdIrL4s" w:history="1">
        <w:r w:rsidRPr="004D10A5">
          <w:rPr>
            <w:rStyle w:val="Hyperlink"/>
          </w:rPr>
          <w:t>http://www.ucsusa.org/food-agriculture/expand-healthy-food-access/healthy-school-meals-healthy-children-stronger-federal-policy-childhood-obesity#.WQdxHdIrL4s</w:t>
        </w:r>
      </w:hyperlink>
      <w:r>
        <w:t>]</w:t>
      </w:r>
    </w:p>
    <w:p w:rsidR="00BA61BE" w:rsidRDefault="00BA61BE" w:rsidP="00BA61BE"/>
    <w:p w:rsidR="00BA61BE" w:rsidRPr="00861CCC" w:rsidRDefault="00BA61BE" w:rsidP="00BA61BE">
      <w:pPr>
        <w:rPr>
          <w:sz w:val="14"/>
        </w:rPr>
      </w:pPr>
      <w:r w:rsidRPr="00861CCC">
        <w:rPr>
          <w:rStyle w:val="StyleUnderline"/>
        </w:rPr>
        <w:t>The Healthy, Hunger-Free Kids Act of 2010 was a big step in the right direction</w:t>
      </w:r>
      <w:r w:rsidRPr="00861CCC">
        <w:rPr>
          <w:sz w:val="14"/>
        </w:rPr>
        <w:t xml:space="preserve">—and it's now up for renewal. </w:t>
      </w:r>
      <w:r w:rsidRPr="00861CCC">
        <w:rPr>
          <w:rStyle w:val="StyleUnderline"/>
        </w:rPr>
        <w:t>With kids' health at stake, Congress needs to keep moving forward</w:t>
      </w:r>
      <w:r w:rsidRPr="00861CCC">
        <w:rPr>
          <w:sz w:val="14"/>
        </w:rPr>
        <w:t xml:space="preserve">. </w:t>
      </w:r>
      <w:r w:rsidRPr="00861CCC">
        <w:rPr>
          <w:rStyle w:val="StyleUnderline"/>
        </w:rPr>
        <w:t>Thirty percent</w:t>
      </w:r>
      <w:r w:rsidRPr="00861CCC">
        <w:rPr>
          <w:sz w:val="14"/>
        </w:rPr>
        <w:t xml:space="preserve"> </w:t>
      </w:r>
      <w:r w:rsidRPr="00861CCC">
        <w:rPr>
          <w:rStyle w:val="StyleUnderline"/>
        </w:rPr>
        <w:t>of</w:t>
      </w:r>
      <w:r w:rsidRPr="00861CCC">
        <w:rPr>
          <w:sz w:val="14"/>
        </w:rPr>
        <w:t xml:space="preserve"> our nation’s </w:t>
      </w:r>
      <w:r w:rsidRPr="00861CCC">
        <w:rPr>
          <w:rStyle w:val="StyleUnderline"/>
        </w:rPr>
        <w:t xml:space="preserve">children are </w:t>
      </w:r>
      <w:r w:rsidRPr="00861CCC">
        <w:rPr>
          <w:sz w:val="14"/>
        </w:rPr>
        <w:t xml:space="preserve">overweight or </w:t>
      </w:r>
      <w:r w:rsidRPr="00861CCC">
        <w:rPr>
          <w:rStyle w:val="StyleUnderline"/>
        </w:rPr>
        <w:t>obese</w:t>
      </w:r>
      <w:r w:rsidRPr="00861CCC">
        <w:rPr>
          <w:sz w:val="14"/>
        </w:rPr>
        <w:t xml:space="preserve">, </w:t>
      </w:r>
      <w:r w:rsidRPr="00861CCC">
        <w:rPr>
          <w:rStyle w:val="StyleUnderline"/>
        </w:rPr>
        <w:t>putting them at risk</w:t>
      </w:r>
      <w:r w:rsidRPr="00861CCC">
        <w:rPr>
          <w:sz w:val="14"/>
        </w:rPr>
        <w:t xml:space="preserve"> for a lifetime of health and other problems, such as poor academic performance, lower wages, and reduced self-esteem. </w:t>
      </w:r>
      <w:r w:rsidRPr="00861CCC">
        <w:rPr>
          <w:rStyle w:val="StyleUnderline"/>
        </w:rPr>
        <w:t>Preventing childhood obesity can protect</w:t>
      </w:r>
      <w:r w:rsidRPr="00861CCC">
        <w:rPr>
          <w:sz w:val="14"/>
        </w:rPr>
        <w:t xml:space="preserve"> the health and well-being of America’s </w:t>
      </w:r>
      <w:r w:rsidRPr="00861CCC">
        <w:rPr>
          <w:rStyle w:val="StyleUnderline"/>
        </w:rPr>
        <w:t>children while saving</w:t>
      </w:r>
      <w:r w:rsidRPr="00861CCC">
        <w:rPr>
          <w:sz w:val="14"/>
        </w:rPr>
        <w:t xml:space="preserve"> American taxpayers </w:t>
      </w:r>
      <w:r w:rsidRPr="00861CCC">
        <w:rPr>
          <w:rStyle w:val="StyleUnderline"/>
        </w:rPr>
        <w:t>billions</w:t>
      </w:r>
      <w:r w:rsidRPr="00861CCC">
        <w:rPr>
          <w:sz w:val="14"/>
        </w:rPr>
        <w:t xml:space="preserve"> of dollars </w:t>
      </w:r>
      <w:r w:rsidRPr="00861CCC">
        <w:rPr>
          <w:rStyle w:val="Emphasis"/>
        </w:rPr>
        <w:t>in future obesity-related health care costs.</w:t>
      </w:r>
      <w:r w:rsidRPr="00861CCC">
        <w:rPr>
          <w:sz w:val="14"/>
        </w:rPr>
        <w:t xml:space="preserve"> The Healthy, Hunger-Free Kids Act (</w:t>
      </w:r>
      <w:r w:rsidRPr="00861CCC">
        <w:rPr>
          <w:rStyle w:val="StyleUnderline"/>
        </w:rPr>
        <w:t>HHFKA</w:t>
      </w:r>
      <w:r w:rsidRPr="00861CCC">
        <w:rPr>
          <w:sz w:val="14"/>
        </w:rPr>
        <w:t xml:space="preserve">), passed by Congress </w:t>
      </w:r>
      <w:r w:rsidRPr="00861CCC">
        <w:rPr>
          <w:rStyle w:val="StyleUnderline"/>
        </w:rPr>
        <w:t>in 2010, made strides</w:t>
      </w:r>
      <w:r w:rsidRPr="00861CCC">
        <w:rPr>
          <w:sz w:val="14"/>
        </w:rPr>
        <w:t xml:space="preserve"> toward meeting these goals. The legislation updated and strengthened nutrition standards for meals and snacks sold in schools (including those subsidized under the National School Lunch Program), and provided funding for implementation of these improvements. </w:t>
      </w:r>
      <w:r w:rsidRPr="00861CCC">
        <w:rPr>
          <w:rStyle w:val="StyleUnderline"/>
        </w:rPr>
        <w:t>The HHFKA exemplifies how sensible government</w:t>
      </w:r>
      <w:r w:rsidRPr="00861CCC">
        <w:rPr>
          <w:sz w:val="14"/>
        </w:rPr>
        <w:t xml:space="preserve"> </w:t>
      </w:r>
      <w:r w:rsidRPr="00861CCC">
        <w:rPr>
          <w:rStyle w:val="StyleUnderline"/>
        </w:rPr>
        <w:t>investments can address childhood obesity</w:t>
      </w:r>
      <w:r w:rsidRPr="00861CCC">
        <w:rPr>
          <w:sz w:val="14"/>
        </w:rPr>
        <w:t xml:space="preserve"> and lay a foundation for a lifetime of healthy eating habits. Congress is due to renew the HHFKA in 2015. While some have sought to weaken the law’s nutrition standards or renew the 2010 law with no changes, the Union of Concerned Scientists (UCS) has identified key opportunities to further expand the healthfulness of school meals and ensure all schools can comply with the legislation.</w:t>
      </w:r>
    </w:p>
    <w:p w:rsidR="00BA61BE" w:rsidRPr="00861CCC" w:rsidRDefault="00BA61BE" w:rsidP="00BA61BE">
      <w:pPr>
        <w:rPr>
          <w:sz w:val="16"/>
        </w:rPr>
      </w:pPr>
      <w:r w:rsidRPr="00861CCC">
        <w:rPr>
          <w:sz w:val="16"/>
        </w:rPr>
        <w:t xml:space="preserve">HHFKA Passage and Implementation </w:t>
      </w:r>
      <w:proofErr w:type="gramStart"/>
      <w:r w:rsidRPr="00861CCC">
        <w:rPr>
          <w:sz w:val="16"/>
        </w:rPr>
        <w:t>The</w:t>
      </w:r>
      <w:proofErr w:type="gramEnd"/>
      <w:r w:rsidRPr="00861CCC">
        <w:rPr>
          <w:sz w:val="16"/>
        </w:rPr>
        <w:t xml:space="preserve"> HHFKA represented the first major reforms to school meals and other child nutrition programs in decades. In particular, Congress sought to bring school meals and snacks into accord with federal dietary guidelines. Relying on recommendations from the Institute of Medicine and in consultation with a variety of stakeholders, the U.S. Department of Agriculture (USDA) issued regulations implementing the law that required schools to provide more fruits and vegetables, lower-fat milk options, less sodium and fat, fewer calories, and higher quantities of whole grains in school meals and snacks. School lunches meeting the new standards would be entitled to an additional reimbursement of six cents per meal served. Since the HHFKA’s passage in 2010, some of the law’s biggest supporters—notably the School Nutrition Association (SNA)—have radically changed their position and now oppose many of the law’s key provisions. Their criticisms primarily focus on the challenges some schools have encountered in implementing the new provisions, with some reporting higher meal costs, lost revenue, increased waste, and dissatisfaction with the taste of healthier meals. Independent analysis has disputed some of these claims and has found that students’ consumption of fruits and vegetables increased since the law took effect. </w:t>
      </w:r>
      <w:r w:rsidRPr="00861CCC">
        <w:rPr>
          <w:rStyle w:val="StyleUnderline"/>
        </w:rPr>
        <w:t>The vast majority of schools have successfully met implementation targets. Struggling schools have been offered a variety of resources</w:t>
      </w:r>
      <w:r w:rsidRPr="00861CCC">
        <w:rPr>
          <w:sz w:val="16"/>
        </w:rPr>
        <w:t xml:space="preserve">, including a USDA-established task force that provides technical support and partnerships with independent groups to improve the taste, presentation, and other aspects of school meals. UCS and other </w:t>
      </w:r>
      <w:r w:rsidRPr="00861CCC">
        <w:rPr>
          <w:rStyle w:val="StyleUnderline"/>
        </w:rPr>
        <w:t>proponents</w:t>
      </w:r>
      <w:r w:rsidRPr="00861CCC">
        <w:rPr>
          <w:sz w:val="16"/>
        </w:rPr>
        <w:t xml:space="preserve"> of the law </w:t>
      </w:r>
      <w:r w:rsidRPr="00861CCC">
        <w:rPr>
          <w:rStyle w:val="StyleUnderline"/>
        </w:rPr>
        <w:t>have asserted the need to confront and resolve implementation challenges without materially weakening or abandoning the nutrition standards</w:t>
      </w:r>
      <w:r w:rsidRPr="00861CCC">
        <w:rPr>
          <w:sz w:val="16"/>
        </w:rPr>
        <w:t xml:space="preserve">. We disagree with the SNA’s proposal to change the law to allow schools broad latitude to opt out of the new requirements. </w:t>
      </w:r>
      <w:r w:rsidRPr="00861CCC">
        <w:rPr>
          <w:rStyle w:val="StyleUnderline"/>
        </w:rPr>
        <w:t>The childhood obesity crisis</w:t>
      </w:r>
      <w:r w:rsidRPr="00861CCC">
        <w:rPr>
          <w:sz w:val="16"/>
        </w:rPr>
        <w:t xml:space="preserve">, with its implications for children’s future health and wellness, </w:t>
      </w:r>
      <w:r w:rsidRPr="00861CCC">
        <w:rPr>
          <w:rStyle w:val="StyleUnderline"/>
        </w:rPr>
        <w:t>demands</w:t>
      </w:r>
      <w:r w:rsidRPr="00861CCC">
        <w:rPr>
          <w:sz w:val="16"/>
        </w:rPr>
        <w:t xml:space="preserve"> </w:t>
      </w:r>
      <w:r w:rsidRPr="00861CCC">
        <w:rPr>
          <w:rStyle w:val="StyleUnderline"/>
        </w:rPr>
        <w:t>that we defend—and look for opportunities to expand on—recent victories</w:t>
      </w:r>
      <w:r w:rsidRPr="00861CCC">
        <w:rPr>
          <w:sz w:val="16"/>
        </w:rPr>
        <w:t>. UCS Recommendations Immediate action is needed to improve children’s diets, avert long-term health consequences, and save billions of taxpayer dollars on preventable diet-related chronic diseases. While significant improvements to the nutrition standards of school meals were made in 2010, we urge Congress to build on these gains when it renews the HHFKA.</w:t>
      </w:r>
    </w:p>
    <w:p w:rsidR="00BA61BE" w:rsidRDefault="00BA61BE" w:rsidP="00BA61BE">
      <w:r w:rsidRPr="00861CCC">
        <w:rPr>
          <w:rStyle w:val="StyleUnderline"/>
        </w:rPr>
        <w:t>Specifically, we recommend that Congress</w:t>
      </w:r>
      <w:r>
        <w:t>:</w:t>
      </w:r>
    </w:p>
    <w:p w:rsidR="00BA61BE" w:rsidRPr="00861CCC" w:rsidRDefault="00BA61BE" w:rsidP="00BA61BE">
      <w:pPr>
        <w:rPr>
          <w:sz w:val="16"/>
        </w:rPr>
      </w:pPr>
      <w:r w:rsidRPr="00861CCC">
        <w:rPr>
          <w:rStyle w:val="Emphasis"/>
        </w:rPr>
        <w:t>Protect gains</w:t>
      </w:r>
      <w:r w:rsidRPr="00861CCC">
        <w:rPr>
          <w:rStyle w:val="StyleUnderline"/>
        </w:rPr>
        <w:t xml:space="preserve"> made in 2010</w:t>
      </w:r>
      <w:r w:rsidRPr="00861CCC">
        <w:rPr>
          <w:sz w:val="16"/>
        </w:rPr>
        <w:t xml:space="preserve">. The vast majority of schools are in compliance with the new law, and support is available for those who are struggling. </w:t>
      </w:r>
      <w:r w:rsidRPr="00861CCC">
        <w:rPr>
          <w:rStyle w:val="StyleUnderline"/>
        </w:rPr>
        <w:t>Retreating from our commitment</w:t>
      </w:r>
      <w:r w:rsidRPr="00861CCC">
        <w:rPr>
          <w:sz w:val="16"/>
        </w:rPr>
        <w:t xml:space="preserve"> to healthier school meals </w:t>
      </w:r>
      <w:r w:rsidRPr="00861CCC">
        <w:rPr>
          <w:rStyle w:val="StyleUnderline"/>
        </w:rPr>
        <w:t>is not an option</w:t>
      </w:r>
      <w:r w:rsidRPr="00861CCC">
        <w:rPr>
          <w:sz w:val="16"/>
        </w:rPr>
        <w:t xml:space="preserve"> in the face of the childhood obesity crisis.</w:t>
      </w:r>
    </w:p>
    <w:p w:rsidR="00BA61BE" w:rsidRPr="00861CCC" w:rsidRDefault="00BA61BE" w:rsidP="00BA61BE">
      <w:pPr>
        <w:rPr>
          <w:sz w:val="16"/>
        </w:rPr>
      </w:pPr>
      <w:r w:rsidRPr="00861CCC">
        <w:rPr>
          <w:rStyle w:val="Emphasis"/>
        </w:rPr>
        <w:t>Increase federal meal reimbursement rate</w:t>
      </w:r>
      <w:r w:rsidRPr="00861CCC">
        <w:rPr>
          <w:rStyle w:val="StyleUnderline"/>
        </w:rPr>
        <w:t>.</w:t>
      </w:r>
      <w:r w:rsidRPr="00861CCC">
        <w:rPr>
          <w:sz w:val="16"/>
        </w:rPr>
        <w:t xml:space="preserve"> Our commitment to healthier meals should be backed up with additional funding. </w:t>
      </w:r>
      <w:r w:rsidRPr="00861CCC">
        <w:rPr>
          <w:rStyle w:val="StyleUnderline"/>
        </w:rPr>
        <w:t>Schools have encountered the same reality</w:t>
      </w:r>
      <w:r w:rsidRPr="00861CCC">
        <w:rPr>
          <w:sz w:val="16"/>
        </w:rPr>
        <w:t xml:space="preserve"> already known to most Americans—</w:t>
      </w:r>
      <w:r w:rsidRPr="00861CCC">
        <w:rPr>
          <w:rStyle w:val="StyleUnderline"/>
        </w:rPr>
        <w:t>less-healthy processed foods are often cheaper</w:t>
      </w:r>
      <w:r w:rsidRPr="00861CCC">
        <w:rPr>
          <w:sz w:val="16"/>
        </w:rPr>
        <w:t xml:space="preserve"> than whole food ingredients like fresh fruits and vegetables and unprocessed meats. We recommend raising the reimbursement rate for meals in compliance with nutrition standards to allow schools more flexibility to buy the healthiest foods possible.</w:t>
      </w:r>
    </w:p>
    <w:p w:rsidR="00BA61BE" w:rsidRPr="00861CCC" w:rsidRDefault="00BA61BE" w:rsidP="00BA61BE">
      <w:pPr>
        <w:rPr>
          <w:sz w:val="16"/>
        </w:rPr>
      </w:pPr>
      <w:r w:rsidRPr="00861CCC">
        <w:rPr>
          <w:rStyle w:val="Emphasis"/>
        </w:rPr>
        <w:t>Improve nutrition education</w:t>
      </w:r>
      <w:r w:rsidRPr="00861CCC">
        <w:rPr>
          <w:sz w:val="16"/>
        </w:rPr>
        <w:t xml:space="preserve">. We urge Congress to </w:t>
      </w:r>
      <w:r w:rsidRPr="00861CCC">
        <w:rPr>
          <w:rStyle w:val="StyleUnderline"/>
        </w:rPr>
        <w:t>fund nutrition education programs that engage all school staff</w:t>
      </w:r>
      <w:r w:rsidRPr="00861CCC">
        <w:rPr>
          <w:sz w:val="16"/>
        </w:rPr>
        <w:t xml:space="preserve">—from cafeteria workers to teachers— </w:t>
      </w:r>
      <w:r w:rsidRPr="00861CCC">
        <w:rPr>
          <w:rStyle w:val="StyleUnderline"/>
        </w:rPr>
        <w:t>to help children understand the basics of food,</w:t>
      </w:r>
      <w:r w:rsidRPr="00861CCC">
        <w:rPr>
          <w:sz w:val="16"/>
        </w:rPr>
        <w:t xml:space="preserve"> </w:t>
      </w:r>
      <w:r w:rsidRPr="00861CCC">
        <w:rPr>
          <w:rStyle w:val="StyleUnderline"/>
        </w:rPr>
        <w:t>nutrition, cooking, and healthful choices.</w:t>
      </w:r>
      <w:r w:rsidRPr="00861CCC">
        <w:rPr>
          <w:sz w:val="16"/>
        </w:rPr>
        <w:t xml:space="preserve"> Such efforts can improve children’s understanding and acceptance of healthier meals at school and elsewhere.</w:t>
      </w:r>
    </w:p>
    <w:p w:rsidR="00BA61BE" w:rsidRPr="00861CCC" w:rsidRDefault="00BA61BE" w:rsidP="00BA61BE">
      <w:pPr>
        <w:rPr>
          <w:sz w:val="14"/>
        </w:rPr>
      </w:pPr>
      <w:r w:rsidRPr="00861CCC">
        <w:rPr>
          <w:rStyle w:val="Emphasis"/>
        </w:rPr>
        <w:t>Finance school cafeteria kitchen equipment</w:t>
      </w:r>
      <w:r w:rsidRPr="00861CCC">
        <w:rPr>
          <w:sz w:val="14"/>
        </w:rPr>
        <w:t xml:space="preserve">. </w:t>
      </w:r>
      <w:r w:rsidRPr="00861CCC">
        <w:rPr>
          <w:rStyle w:val="StyleUnderline"/>
        </w:rPr>
        <w:t>Some of the difficulties encountered in implementing new standards are due to a lack of appropriate kitchen equipment</w:t>
      </w:r>
      <w:r w:rsidRPr="00861CCC">
        <w:rPr>
          <w:sz w:val="14"/>
        </w:rPr>
        <w:t xml:space="preserve">. </w:t>
      </w:r>
      <w:r w:rsidRPr="00861CCC">
        <w:rPr>
          <w:rStyle w:val="StyleUnderline"/>
        </w:rPr>
        <w:t>Decades of underinvestment in school kitchens have left many schools with little capacity beyond heating and serving prepared, processed meals</w:t>
      </w:r>
      <w:r w:rsidRPr="00861CCC">
        <w:rPr>
          <w:sz w:val="14"/>
        </w:rPr>
        <w:t xml:space="preserve">. Cooking with whole foods requires food workers to have suitable kitchen equipment like refrigeration and large-scale slicers to prepare meals from fresh </w:t>
      </w:r>
      <w:r w:rsidRPr="00861CCC">
        <w:rPr>
          <w:sz w:val="14"/>
        </w:rPr>
        <w:lastRenderedPageBreak/>
        <w:t xml:space="preserve">ingredients. </w:t>
      </w:r>
      <w:r w:rsidRPr="00861CCC">
        <w:rPr>
          <w:rStyle w:val="StyleUnderline"/>
        </w:rPr>
        <w:t>Congress should expand the availability of grants and loans to help schools outfit and update their kitchens</w:t>
      </w:r>
      <w:r w:rsidRPr="00861CCC">
        <w:rPr>
          <w:sz w:val="14"/>
        </w:rPr>
        <w:t>.</w:t>
      </w:r>
    </w:p>
    <w:p w:rsidR="00BA61BE" w:rsidRPr="00861CCC" w:rsidRDefault="00BA61BE" w:rsidP="00BA61BE">
      <w:pPr>
        <w:rPr>
          <w:sz w:val="16"/>
        </w:rPr>
      </w:pPr>
      <w:r w:rsidRPr="00861CCC">
        <w:rPr>
          <w:rStyle w:val="Emphasis"/>
        </w:rPr>
        <w:t>Prioritize fruits and vegetables</w:t>
      </w:r>
      <w:r w:rsidRPr="00861CCC">
        <w:rPr>
          <w:sz w:val="16"/>
        </w:rPr>
        <w:t>. Fruits and vegetables are critically under-consumed by children. More can and should be done to reverse this trend. Congress can further encourage fruit and vegetable consumption at schools by offering funding and other incentives for schools to go beyond the minimum servings of fruits and vegetables required by HHFKA, and to offer these healthy foods as snacks between meals. Research initiatives can measure changes in fruit and vegetable consumption and track related health outcomes from the programs described above, to assess their efficacy.</w:t>
      </w:r>
    </w:p>
    <w:p w:rsidR="00BA61BE" w:rsidRPr="00861CCC" w:rsidRDefault="00BA61BE" w:rsidP="00BA61BE">
      <w:pPr>
        <w:rPr>
          <w:sz w:val="16"/>
        </w:rPr>
      </w:pPr>
      <w:r w:rsidRPr="00861CCC">
        <w:rPr>
          <w:rStyle w:val="Emphasis"/>
        </w:rPr>
        <w:t>Increase funding for the Farm to School grant program</w:t>
      </w:r>
      <w:r w:rsidRPr="00861CCC">
        <w:rPr>
          <w:sz w:val="16"/>
        </w:rPr>
        <w:t xml:space="preserve">. </w:t>
      </w:r>
      <w:r w:rsidRPr="00861CCC">
        <w:rPr>
          <w:rStyle w:val="StyleUnderline"/>
        </w:rPr>
        <w:t>This program supports educational initiatives related to food production and nutrition</w:t>
      </w:r>
      <w:r w:rsidRPr="00861CCC">
        <w:rPr>
          <w:sz w:val="16"/>
        </w:rPr>
        <w:t xml:space="preserve">. Examples include establishing school gardens that allow students to obtain firsthand experience with growing food and providing support so schools can source meal ingredients from local farms. Such initiatives have been shown to increase fruit and vegetable consumption. Due to the Farm to School grant program’s overwhelming popularity and demonstrated success, we recommend increasing </w:t>
      </w:r>
      <w:proofErr w:type="gramStart"/>
      <w:r w:rsidRPr="00861CCC">
        <w:rPr>
          <w:sz w:val="16"/>
        </w:rPr>
        <w:t>its</w:t>
      </w:r>
      <w:proofErr w:type="gramEnd"/>
      <w:r w:rsidRPr="00861CCC">
        <w:rPr>
          <w:sz w:val="16"/>
        </w:rPr>
        <w:t xml:space="preserve"> funding.</w:t>
      </w:r>
    </w:p>
    <w:p w:rsidR="00BA61BE" w:rsidRPr="00861CCC" w:rsidRDefault="00BA61BE" w:rsidP="00BA61BE">
      <w:pPr>
        <w:rPr>
          <w:sz w:val="16"/>
          <w:szCs w:val="16"/>
        </w:rPr>
      </w:pPr>
      <w:r w:rsidRPr="00861CCC">
        <w:rPr>
          <w:sz w:val="16"/>
          <w:szCs w:val="16"/>
        </w:rPr>
        <w:t>Not allow politics to trump science. Medical and nutrition experts are the best sources for setting nutritional standards for school lunches. Congress should continue to look to these experts for guidance, and push back on any attempts by food industry lobbyists and others to roll back these standards.</w:t>
      </w:r>
    </w:p>
    <w:p w:rsidR="00BA61BE" w:rsidRDefault="00BA61BE" w:rsidP="00BA61BE"/>
    <w:p w:rsidR="004826D2" w:rsidRDefault="004826D2" w:rsidP="00BA61BE"/>
    <w:p w:rsidR="004826D2" w:rsidRDefault="004826D2" w:rsidP="004826D2">
      <w:pPr>
        <w:pStyle w:val="Heading3"/>
      </w:pPr>
      <w:r>
        <w:lastRenderedPageBreak/>
        <w:t xml:space="preserve">Ban Competitive Foods – States </w:t>
      </w:r>
      <w:proofErr w:type="spellStart"/>
      <w:r>
        <w:t>Ans</w:t>
      </w:r>
      <w:proofErr w:type="spellEnd"/>
    </w:p>
    <w:p w:rsidR="004826D2" w:rsidRDefault="004826D2" w:rsidP="004826D2"/>
    <w:p w:rsidR="004826D2" w:rsidRDefault="004826D2" w:rsidP="004826D2"/>
    <w:p w:rsidR="004826D2" w:rsidRDefault="004826D2" w:rsidP="004826D2">
      <w:pPr>
        <w:pStyle w:val="Heading4"/>
      </w:pPr>
      <w:r>
        <w:t>Ban of competitive foods plus funding lunch programs is key– any exceptions kill solvency, local groups will cheat if it isn’t federal</w:t>
      </w:r>
    </w:p>
    <w:p w:rsidR="004826D2" w:rsidRDefault="004826D2" w:rsidP="004826D2">
      <w:r w:rsidRPr="00894953">
        <w:rPr>
          <w:rStyle w:val="Style13ptBold"/>
        </w:rPr>
        <w:t>Fried &amp; Simon 07</w:t>
      </w:r>
      <w:r>
        <w:t xml:space="preserve"> - Adjunct Assistant Clinical Professor, New York University Dep't of Nutrition, Food Studies &amp; Public Health &amp; Adjunct Assistant Professor, University of California, Hastings College of the Law. Research and Policy Director, Marin Institute. J.D., University of California, Hastings College of the Law [Ellen Fried &amp; Michele Simon, THE COMPETITIVE FOOD CONUNDRUM: CAN GOVERNMENT REGULATIONS IMPROVE SCHOOL FOOD</w:t>
      </w:r>
      <w:proofErr w:type="gramStart"/>
      <w:r>
        <w:t>?,</w:t>
      </w:r>
      <w:proofErr w:type="gramEnd"/>
      <w:r>
        <w:t xml:space="preserve"> Duke Law Journal, April, 2007, 56 Duke L.J. 1491]</w:t>
      </w:r>
    </w:p>
    <w:p w:rsidR="004826D2" w:rsidRPr="00894953" w:rsidRDefault="004826D2" w:rsidP="004826D2"/>
    <w:p w:rsidR="004826D2" w:rsidRPr="00F76A04" w:rsidRDefault="004826D2" w:rsidP="004826D2">
      <w:pPr>
        <w:rPr>
          <w:sz w:val="16"/>
        </w:rPr>
      </w:pPr>
      <w:r w:rsidRPr="00F76A04">
        <w:rPr>
          <w:sz w:val="16"/>
        </w:rPr>
        <w:t xml:space="preserve"> Based on this review of past and current strategies and the myriad limitations of policymaking going forward, </w:t>
      </w:r>
      <w:r w:rsidRPr="00F76A04">
        <w:rPr>
          <w:rStyle w:val="StyleUnderline"/>
        </w:rPr>
        <w:t>only one option remains viable</w:t>
      </w:r>
      <w:r w:rsidRPr="00F76A04">
        <w:rPr>
          <w:sz w:val="16"/>
        </w:rPr>
        <w:t xml:space="preserve"> from a public health perspective: </w:t>
      </w:r>
      <w:r w:rsidRPr="00F76A04">
        <w:rPr>
          <w:rStyle w:val="StyleUnderline"/>
        </w:rPr>
        <w:t>the complete elimination of competitive food from schools participating in the NSLP</w:t>
      </w:r>
      <w:r w:rsidRPr="00F76A04">
        <w:rPr>
          <w:sz w:val="16"/>
        </w:rPr>
        <w:t xml:space="preserve">. That would include a la carte lines, vending, and school stores. </w:t>
      </w:r>
      <w:r w:rsidRPr="00F76A04">
        <w:rPr>
          <w:rStyle w:val="StyleUnderline"/>
        </w:rPr>
        <w:t>Can this be done legally?</w:t>
      </w:r>
      <w:r w:rsidRPr="00F76A04">
        <w:rPr>
          <w:sz w:val="16"/>
        </w:rPr>
        <w:t xml:space="preserve"> </w:t>
      </w:r>
      <w:r w:rsidRPr="00F76A04">
        <w:rPr>
          <w:rStyle w:val="StyleUnderline"/>
        </w:rPr>
        <w:t>Given congressional authority</w:t>
      </w:r>
      <w:r w:rsidRPr="00F76A04">
        <w:rPr>
          <w:sz w:val="16"/>
        </w:rPr>
        <w:t xml:space="preserve"> over the [*1538] fiscal viability of the NSLP, </w:t>
      </w:r>
      <w:r w:rsidRPr="00F76A04">
        <w:rPr>
          <w:rStyle w:val="StyleUnderline"/>
        </w:rPr>
        <w:t>the answer seems clearly yes</w:t>
      </w:r>
      <w:r w:rsidRPr="00F76A04">
        <w:rPr>
          <w:sz w:val="16"/>
        </w:rPr>
        <w:t xml:space="preserve">. Although the Harkin bill stops short of complete elimination, it exercises that authority by imposing nutritional standards on all competitive foods at all times and places. And it may be the best step forward based on an application of the feasibility and effectiveness calculus. Of course, </w:t>
      </w:r>
      <w:r w:rsidRPr="00F76A04">
        <w:rPr>
          <w:rStyle w:val="StyleUnderline"/>
        </w:rPr>
        <w:t>industry and</w:t>
      </w:r>
      <w:r w:rsidRPr="00F76A04">
        <w:rPr>
          <w:sz w:val="16"/>
        </w:rPr>
        <w:t xml:space="preserve"> possibly even </w:t>
      </w:r>
      <w:r w:rsidRPr="00F76A04">
        <w:rPr>
          <w:rStyle w:val="StyleUnderline"/>
        </w:rPr>
        <w:t>local school districts may challenge the complete elimination of competitive foods.</w:t>
      </w:r>
      <w:r w:rsidRPr="00F76A04">
        <w:rPr>
          <w:sz w:val="16"/>
        </w:rPr>
        <w:t xml:space="preserve"> Although it may seem that such a proposal faces insurmountable political hurdles, </w:t>
      </w:r>
      <w:r w:rsidRPr="00F76A04">
        <w:rPr>
          <w:rStyle w:val="StyleUnderline"/>
        </w:rPr>
        <w:t>ultimately it is unlikely that any alternative policy will achieve meaningful, long-lasting change</w:t>
      </w:r>
      <w:r w:rsidRPr="00F76A04">
        <w:rPr>
          <w:sz w:val="16"/>
        </w:rPr>
        <w:t xml:space="preserve">. Some may counter that such a proposal is unrealistic, but </w:t>
      </w:r>
      <w:r w:rsidRPr="00F76A04">
        <w:rPr>
          <w:rStyle w:val="StyleUnderline"/>
        </w:rPr>
        <w:t xml:space="preserve">why must there be room for compromise when it comes to children's health? </w:t>
      </w:r>
      <w:r w:rsidRPr="00F76A04">
        <w:rPr>
          <w:sz w:val="16"/>
        </w:rPr>
        <w:t xml:space="preserve">Even from a practical (rather than theoretical) viewpoint, how is the alternative - to continue with past policy models - going to ensure positive outcomes? </w:t>
      </w:r>
      <w:r w:rsidRPr="00F76A04">
        <w:rPr>
          <w:rStyle w:val="StyleUnderline"/>
        </w:rPr>
        <w:t>With an approach that only tweaks the types of food sold, blatant violations will continue due to lack of oversight,</w:t>
      </w:r>
      <w:r w:rsidRPr="00F76A04">
        <w:rPr>
          <w:sz w:val="16"/>
        </w:rPr>
        <w:t xml:space="preserve"> </w:t>
      </w:r>
      <w:r w:rsidRPr="00F76A04">
        <w:rPr>
          <w:rStyle w:val="StyleUnderline"/>
        </w:rPr>
        <w:t>in addition to potential flip-flopping due to political wind-shifting</w:t>
      </w:r>
      <w:r w:rsidRPr="00F76A04">
        <w:rPr>
          <w:sz w:val="16"/>
        </w:rPr>
        <w:t xml:space="preserve">. Although </w:t>
      </w:r>
      <w:r w:rsidRPr="00F76A04">
        <w:rPr>
          <w:rStyle w:val="StyleUnderline"/>
        </w:rPr>
        <w:t>a complete ban</w:t>
      </w:r>
      <w:r w:rsidRPr="00F76A04">
        <w:rPr>
          <w:sz w:val="16"/>
        </w:rPr>
        <w:t xml:space="preserve"> does not necessarily eliminate either of these obstacles, removing vending machines from schools, for example, </w:t>
      </w:r>
      <w:r w:rsidRPr="00F76A04">
        <w:rPr>
          <w:rStyle w:val="StyleUnderline"/>
        </w:rPr>
        <w:t>is a much easier oversight mechanism</w:t>
      </w:r>
      <w:r w:rsidRPr="00F76A04">
        <w:rPr>
          <w:sz w:val="16"/>
        </w:rPr>
        <w:t xml:space="preserve"> than </w:t>
      </w:r>
      <w:r w:rsidRPr="00F76A04">
        <w:rPr>
          <w:rStyle w:val="StyleUnderline"/>
        </w:rPr>
        <w:t xml:space="preserve">requiring that the items </w:t>
      </w:r>
      <w:r w:rsidRPr="00F76A04">
        <w:rPr>
          <w:sz w:val="16"/>
        </w:rPr>
        <w:t xml:space="preserve">from by the machines </w:t>
      </w:r>
      <w:r w:rsidRPr="00F76A04">
        <w:rPr>
          <w:rStyle w:val="StyleUnderline"/>
        </w:rPr>
        <w:t>meet nutritional guidelines</w:t>
      </w:r>
      <w:r w:rsidRPr="00F76A04">
        <w:rPr>
          <w:sz w:val="16"/>
        </w:rPr>
        <w:t xml:space="preserve">. </w:t>
      </w:r>
      <w:r w:rsidRPr="00F76A04">
        <w:rPr>
          <w:rStyle w:val="StyleUnderline"/>
        </w:rPr>
        <w:t>It would</w:t>
      </w:r>
      <w:r w:rsidRPr="00F76A04">
        <w:rPr>
          <w:sz w:val="16"/>
        </w:rPr>
        <w:t xml:space="preserve"> also </w:t>
      </w:r>
      <w:r w:rsidRPr="00F76A04">
        <w:rPr>
          <w:rStyle w:val="StyleUnderline"/>
        </w:rPr>
        <w:t>eliminate a primary source of commercialism</w:t>
      </w:r>
      <w:r w:rsidRPr="00F76A04">
        <w:rPr>
          <w:sz w:val="16"/>
        </w:rPr>
        <w:t xml:space="preserve">. Moreover, </w:t>
      </w:r>
      <w:r w:rsidRPr="00F76A04">
        <w:rPr>
          <w:rStyle w:val="StyleUnderline"/>
        </w:rPr>
        <w:t>setting this high bar at the federal level would send a clear message on the issue's importance to every school in the nation.</w:t>
      </w:r>
      <w:r w:rsidRPr="00F76A04">
        <w:rPr>
          <w:sz w:val="16"/>
        </w:rPr>
        <w:t xml:space="preserve"> </w:t>
      </w:r>
      <w:proofErr w:type="gramStart"/>
      <w:r w:rsidRPr="00F76A04">
        <w:rPr>
          <w:sz w:val="16"/>
        </w:rPr>
        <w:t>n239</w:t>
      </w:r>
      <w:proofErr w:type="gramEnd"/>
      <w:r w:rsidRPr="00F76A04">
        <w:rPr>
          <w:sz w:val="16"/>
        </w:rPr>
        <w:t xml:space="preserve"> But removing competitive foods from the picture will not solve the problem alone. At the same time, the quality of school meals must improve drastically, for example, by increasing the federal reimbursement rate, n240 which in part will lessen schools' dependency on high-fat, low-nutrient commodity foods. Increasing the cost for those who can afford to pay for lunch should also be considered; school food services are expected to break even, yet are forced to undercharge students due to parental resistance. It is time for parents to accept that the axiom "you get what you pay for" does not stop at the schoolhouse door. [*1539] Just as importantly, schools need better funding in general. Parents and advocacy groups do not even attempt the drastic approach of a complete ban because they often face so much resistance by school administrators to any proposed policy change that would cut off a revenue stream. It is not that </w:t>
      </w:r>
      <w:r w:rsidRPr="00F76A04">
        <w:rPr>
          <w:rStyle w:val="StyleUnderline"/>
        </w:rPr>
        <w:t>principals</w:t>
      </w:r>
      <w:r w:rsidRPr="00F76A04">
        <w:rPr>
          <w:sz w:val="16"/>
        </w:rPr>
        <w:t xml:space="preserve"> do not care about children's health; rather, they </w:t>
      </w:r>
      <w:r w:rsidRPr="00F76A04">
        <w:rPr>
          <w:rStyle w:val="StyleUnderline"/>
        </w:rPr>
        <w:t>have come to rely on competitive foods for funding,</w:t>
      </w:r>
      <w:r w:rsidRPr="00F76A04">
        <w:rPr>
          <w:sz w:val="16"/>
        </w:rPr>
        <w:t xml:space="preserve"> as have parents and students. </w:t>
      </w:r>
      <w:r w:rsidRPr="00F76A04">
        <w:rPr>
          <w:rStyle w:val="Emphasis"/>
        </w:rPr>
        <w:t>Therefore, as long as schools are strapped for cash, the temptation to allow junk food sales will remain.</w:t>
      </w:r>
      <w:r w:rsidRPr="00F76A04">
        <w:rPr>
          <w:sz w:val="16"/>
        </w:rPr>
        <w:t xml:space="preserve"> </w:t>
      </w:r>
      <w:r w:rsidRPr="00F76A04">
        <w:rPr>
          <w:rStyle w:val="StyleUnderline"/>
        </w:rPr>
        <w:t>Even with a federal ban, without proper oversight it is still possible that schools will defy the law, unless principals feel they have no need to.</w:t>
      </w:r>
      <w:r w:rsidRPr="00F76A04">
        <w:rPr>
          <w:sz w:val="16"/>
        </w:rPr>
        <w:t xml:space="preserve"> </w:t>
      </w:r>
      <w:r w:rsidRPr="00F76A04">
        <w:rPr>
          <w:rStyle w:val="StyleUnderline"/>
        </w:rPr>
        <w:t>Proper funding</w:t>
      </w:r>
      <w:r w:rsidRPr="00F76A04">
        <w:rPr>
          <w:sz w:val="16"/>
        </w:rPr>
        <w:t xml:space="preserve"> of education, including extracurricular activities, </w:t>
      </w:r>
      <w:r w:rsidRPr="00F76A04">
        <w:rPr>
          <w:rStyle w:val="StyleUnderline"/>
        </w:rPr>
        <w:t>is critical to address the economic challenges that schools face on daily basis.</w:t>
      </w:r>
      <w:r w:rsidRPr="00F76A04">
        <w:rPr>
          <w:sz w:val="16"/>
        </w:rPr>
        <w:t xml:space="preserve"> n241</w:t>
      </w:r>
    </w:p>
    <w:p w:rsidR="004826D2" w:rsidRDefault="004826D2" w:rsidP="004826D2"/>
    <w:p w:rsidR="004826D2" w:rsidRPr="004826D2" w:rsidRDefault="004826D2" w:rsidP="004826D2"/>
    <w:p w:rsidR="00BA61BE" w:rsidRDefault="00BA61BE" w:rsidP="00BA61BE"/>
    <w:p w:rsidR="00BA61BE" w:rsidRDefault="00BA61BE" w:rsidP="00BA61BE">
      <w:pPr>
        <w:pStyle w:val="Heading3"/>
      </w:pPr>
      <w:r>
        <w:lastRenderedPageBreak/>
        <w:t>Ban Competitive Foods</w:t>
      </w:r>
    </w:p>
    <w:p w:rsidR="00BA61BE" w:rsidRDefault="00BA61BE" w:rsidP="00BA61BE"/>
    <w:p w:rsidR="00BA61BE" w:rsidRDefault="00BA61BE" w:rsidP="00BA61BE"/>
    <w:p w:rsidR="00BA61BE" w:rsidRDefault="00BA61BE" w:rsidP="00BA61BE">
      <w:pPr>
        <w:pStyle w:val="Heading4"/>
      </w:pPr>
      <w:r>
        <w:t>Federal action key – need to ban competitive foods – ANY gaps will be filled by businesses</w:t>
      </w:r>
    </w:p>
    <w:p w:rsidR="00BA61BE" w:rsidRDefault="00BA61BE" w:rsidP="00BA61BE">
      <w:r w:rsidRPr="00894953">
        <w:rPr>
          <w:rStyle w:val="Style13ptBold"/>
        </w:rPr>
        <w:t>Fried &amp; Simon 07</w:t>
      </w:r>
      <w:r>
        <w:t xml:space="preserve"> - Adjunct Assistant Clinical Professor, New York University Dep't of Nutrition, Food Studies &amp; Public Health &amp; Adjunct Assistant Professor, University of California, Hastings College of the Law. Research and Policy Director, Marin Institute. J.D., University of California, Hastings College of the Law [Ellen Fried &amp; Michele Simon, THE COMPETITIVE FOOD CONUNDRUM: CAN GOVERNMENT REGULATIONS IMPROVE SCHOOL FOOD</w:t>
      </w:r>
      <w:proofErr w:type="gramStart"/>
      <w:r>
        <w:t>?,</w:t>
      </w:r>
      <w:proofErr w:type="gramEnd"/>
      <w:r>
        <w:t xml:space="preserve"> Duke Law Journal, April, 2007, 56 Duke L.J. 1491]</w:t>
      </w:r>
    </w:p>
    <w:p w:rsidR="00BA61BE" w:rsidRPr="00894953" w:rsidRDefault="00BA61BE" w:rsidP="00BA61BE"/>
    <w:p w:rsidR="00BA61BE" w:rsidRPr="00894953" w:rsidRDefault="00BA61BE" w:rsidP="00BA61BE">
      <w:pPr>
        <w:rPr>
          <w:sz w:val="16"/>
        </w:rPr>
      </w:pPr>
      <w:r w:rsidRPr="00894953">
        <w:rPr>
          <w:sz w:val="16"/>
        </w:rPr>
        <w:t xml:space="preserve">Increasing concerns over children's health have focused the nation's attention on what children are eating, especially in school. According to federal statistics, </w:t>
      </w:r>
      <w:r w:rsidRPr="007A394B">
        <w:rPr>
          <w:rStyle w:val="StyleUnderline"/>
        </w:rPr>
        <w:t>between 1963 and 2004, obesity rates quadrupled</w:t>
      </w:r>
      <w:r w:rsidRPr="00894953">
        <w:rPr>
          <w:sz w:val="16"/>
        </w:rPr>
        <w:t xml:space="preserve"> for children ages six to eleven, and rates tripled for adolescents ages twelve to nineteen. </w:t>
      </w:r>
      <w:proofErr w:type="gramStart"/>
      <w:r w:rsidRPr="00894953">
        <w:rPr>
          <w:sz w:val="16"/>
        </w:rPr>
        <w:t>n2</w:t>
      </w:r>
      <w:proofErr w:type="gramEnd"/>
      <w:r w:rsidRPr="00894953">
        <w:rPr>
          <w:sz w:val="16"/>
        </w:rPr>
        <w:t xml:space="preserve"> </w:t>
      </w:r>
      <w:r w:rsidRPr="007A394B">
        <w:rPr>
          <w:rStyle w:val="StyleUnderline"/>
        </w:rPr>
        <w:t>This</w:t>
      </w:r>
      <w:r w:rsidRPr="00894953">
        <w:rPr>
          <w:sz w:val="16"/>
        </w:rPr>
        <w:t xml:space="preserve"> </w:t>
      </w:r>
      <w:r w:rsidRPr="007A394B">
        <w:rPr>
          <w:rStyle w:val="StyleUnderline"/>
        </w:rPr>
        <w:t>alarming trend continues</w:t>
      </w:r>
      <w:r w:rsidRPr="00894953">
        <w:rPr>
          <w:sz w:val="16"/>
        </w:rPr>
        <w:t xml:space="preserve">, with the latest data showing that more than one-third of American  [*1492]  children - </w:t>
      </w:r>
      <w:r w:rsidRPr="007A394B">
        <w:rPr>
          <w:rStyle w:val="StyleUnderline"/>
        </w:rPr>
        <w:t>roughly nine million children</w:t>
      </w:r>
      <w:r w:rsidRPr="00894953">
        <w:rPr>
          <w:sz w:val="16"/>
        </w:rPr>
        <w:t xml:space="preserve"> over age six n3 - </w:t>
      </w:r>
      <w:r w:rsidRPr="007A394B">
        <w:rPr>
          <w:rStyle w:val="StyleUnderline"/>
        </w:rPr>
        <w:t xml:space="preserve">are either obese or at risk </w:t>
      </w:r>
      <w:r w:rsidRPr="00894953">
        <w:rPr>
          <w:sz w:val="16"/>
        </w:rPr>
        <w:t xml:space="preserve">for becoming obese. </w:t>
      </w:r>
      <w:proofErr w:type="gramStart"/>
      <w:r w:rsidRPr="00894953">
        <w:rPr>
          <w:sz w:val="16"/>
        </w:rPr>
        <w:t>n4</w:t>
      </w:r>
      <w:proofErr w:type="gramEnd"/>
      <w:r w:rsidRPr="00894953">
        <w:rPr>
          <w:sz w:val="16"/>
        </w:rPr>
        <w:t xml:space="preserve"> </w:t>
      </w:r>
      <w:r w:rsidRPr="007A394B">
        <w:rPr>
          <w:rStyle w:val="StyleUnderline"/>
        </w:rPr>
        <w:t>Equally disturbing is the increasing diagnosis of Type 2 diabetes</w:t>
      </w:r>
      <w:r w:rsidRPr="00894953">
        <w:rPr>
          <w:sz w:val="16"/>
        </w:rPr>
        <w:t xml:space="preserve"> (formerly called "adult-onset") in young people. </w:t>
      </w:r>
      <w:proofErr w:type="gramStart"/>
      <w:r w:rsidRPr="00894953">
        <w:rPr>
          <w:sz w:val="16"/>
        </w:rPr>
        <w:t>n5</w:t>
      </w:r>
      <w:proofErr w:type="gramEnd"/>
      <w:r w:rsidRPr="00894953">
        <w:rPr>
          <w:sz w:val="16"/>
        </w:rPr>
        <w:t xml:space="preserve"> For those born in 2000, the lifetime risk of developing diabetes, barring major changes in diet and lifestyle, is 33 percent for males and 39 percent for females; it is even higher for Hispanics. n6 </w:t>
      </w:r>
      <w:r w:rsidRPr="007A394B">
        <w:rPr>
          <w:rStyle w:val="StyleUnderline"/>
        </w:rPr>
        <w:t>Because obesity and diabetes are linked to myriad health problems</w:t>
      </w:r>
      <w:r w:rsidRPr="00894953">
        <w:rPr>
          <w:sz w:val="16"/>
        </w:rPr>
        <w:t xml:space="preserve"> in adulthood, </w:t>
      </w:r>
      <w:r w:rsidRPr="007A394B">
        <w:rPr>
          <w:rStyle w:val="StyleUnderline"/>
        </w:rPr>
        <w:t>prevention</w:t>
      </w:r>
      <w:r w:rsidRPr="00894953">
        <w:rPr>
          <w:sz w:val="16"/>
        </w:rPr>
        <w:t xml:space="preserve"> through ensuring proper eating habits </w:t>
      </w:r>
      <w:r w:rsidRPr="007A394B">
        <w:rPr>
          <w:rStyle w:val="StyleUnderline"/>
        </w:rPr>
        <w:t>in early stages of life is critical</w:t>
      </w:r>
      <w:r w:rsidRPr="00894953">
        <w:rPr>
          <w:sz w:val="16"/>
        </w:rPr>
        <w:t>.</w:t>
      </w:r>
    </w:p>
    <w:p w:rsidR="00BA61BE" w:rsidRPr="00894953" w:rsidRDefault="00BA61BE" w:rsidP="00BA61BE">
      <w:pPr>
        <w:rPr>
          <w:sz w:val="16"/>
        </w:rPr>
      </w:pPr>
      <w:r w:rsidRPr="00894953">
        <w:rPr>
          <w:sz w:val="16"/>
        </w:rPr>
        <w:t xml:space="preserve">Although the public is still divided over whether obesity is a public health issue or personal problem, many people believe </w:t>
      </w:r>
      <w:r w:rsidRPr="007A394B">
        <w:rPr>
          <w:rStyle w:val="StyleUnderline"/>
        </w:rPr>
        <w:t>schools carry a substantial burden of responsibility</w:t>
      </w:r>
      <w:r w:rsidRPr="00894953">
        <w:rPr>
          <w:sz w:val="16"/>
        </w:rPr>
        <w:t xml:space="preserve"> - just behind parents and individuals - when it comes to addressing childhood obesity. </w:t>
      </w:r>
      <w:proofErr w:type="gramStart"/>
      <w:r w:rsidRPr="00894953">
        <w:rPr>
          <w:sz w:val="16"/>
        </w:rPr>
        <w:t>n7</w:t>
      </w:r>
      <w:proofErr w:type="gramEnd"/>
      <w:r w:rsidRPr="00894953">
        <w:rPr>
          <w:sz w:val="16"/>
        </w:rPr>
        <w:t xml:space="preserve"> This belief is well justified. The National School Lunch Program (</w:t>
      </w:r>
      <w:r w:rsidRPr="007A394B">
        <w:rPr>
          <w:rStyle w:val="StyleUnderline"/>
        </w:rPr>
        <w:t>NSLP</w:t>
      </w:r>
      <w:r w:rsidRPr="00894953">
        <w:rPr>
          <w:sz w:val="16"/>
        </w:rPr>
        <w:t xml:space="preserve">) </w:t>
      </w:r>
      <w:r w:rsidRPr="007A394B">
        <w:rPr>
          <w:rStyle w:val="StyleUnderline"/>
        </w:rPr>
        <w:t>serves twenty-nine million school children every day</w:t>
      </w:r>
      <w:r w:rsidRPr="00894953">
        <w:rPr>
          <w:sz w:val="16"/>
        </w:rPr>
        <w:t xml:space="preserve"> and </w:t>
      </w:r>
      <w:r w:rsidRPr="007A394B">
        <w:rPr>
          <w:rStyle w:val="StyleUnderline"/>
        </w:rPr>
        <w:t>costs</w:t>
      </w:r>
      <w:r w:rsidRPr="00894953">
        <w:rPr>
          <w:sz w:val="16"/>
        </w:rPr>
        <w:t xml:space="preserve"> American taxpayers </w:t>
      </w:r>
      <w:r w:rsidRPr="007A394B">
        <w:rPr>
          <w:rStyle w:val="StyleUnderline"/>
        </w:rPr>
        <w:t xml:space="preserve">more than $ 7 billion a year </w:t>
      </w:r>
      <w:r w:rsidRPr="00894953">
        <w:rPr>
          <w:sz w:val="16"/>
        </w:rPr>
        <w:t xml:space="preserve">to provide purportedly "nutritionally balanced" meals. </w:t>
      </w:r>
      <w:proofErr w:type="gramStart"/>
      <w:r w:rsidRPr="00894953">
        <w:rPr>
          <w:sz w:val="16"/>
        </w:rPr>
        <w:t>n8</w:t>
      </w:r>
      <w:proofErr w:type="gramEnd"/>
      <w:r w:rsidRPr="00894953">
        <w:rPr>
          <w:sz w:val="16"/>
        </w:rPr>
        <w:t xml:space="preserve"> Many students, however, fill up on items such as soft drinks, chips, and cookies, which are high  [*1493]  in added sugars, fats, calories, and sodium, but low in nutrition. </w:t>
      </w:r>
      <w:proofErr w:type="gramStart"/>
      <w:r w:rsidRPr="00894953">
        <w:rPr>
          <w:sz w:val="16"/>
        </w:rPr>
        <w:t>n9</w:t>
      </w:r>
      <w:proofErr w:type="gramEnd"/>
      <w:r w:rsidRPr="00894953">
        <w:rPr>
          <w:sz w:val="16"/>
        </w:rPr>
        <w:t xml:space="preserve"> Such "junk foods" sold in vending machines, cafeteria a la carte lines, n10 and school stores are known as "competitive foods" because they compete with federally funded meals. </w:t>
      </w:r>
      <w:proofErr w:type="gramStart"/>
      <w:r w:rsidRPr="00894953">
        <w:rPr>
          <w:sz w:val="16"/>
        </w:rPr>
        <w:t>n11</w:t>
      </w:r>
      <w:proofErr w:type="gramEnd"/>
      <w:r w:rsidRPr="00894953">
        <w:rPr>
          <w:sz w:val="16"/>
        </w:rPr>
        <w:t xml:space="preserve"> </w:t>
      </w:r>
      <w:r w:rsidRPr="007A394B">
        <w:rPr>
          <w:rStyle w:val="StyleUnderline"/>
        </w:rPr>
        <w:t>Although NSLP meals are required to meet nutritional standards</w:t>
      </w:r>
      <w:r w:rsidRPr="00894953">
        <w:rPr>
          <w:sz w:val="16"/>
        </w:rPr>
        <w:t xml:space="preserve"> based upon recommendations from the United States Department of Agriculture (USDA) Dietary Guidelines for Americans, which recommend limiting total fat to 35 percent of calories and limiting saturated fat to less than 10 percent of calories, n12 </w:t>
      </w:r>
      <w:r w:rsidRPr="007A394B">
        <w:rPr>
          <w:rStyle w:val="StyleUnderline"/>
        </w:rPr>
        <w:t xml:space="preserve">competitive foods are not. </w:t>
      </w:r>
      <w:proofErr w:type="gramStart"/>
      <w:r w:rsidRPr="00894953">
        <w:rPr>
          <w:sz w:val="16"/>
        </w:rPr>
        <w:t>n13</w:t>
      </w:r>
      <w:proofErr w:type="gramEnd"/>
      <w:r w:rsidRPr="00894953">
        <w:rPr>
          <w:sz w:val="16"/>
        </w:rPr>
        <w:t xml:space="preserve"> As awareness of the nutritional wasteland in schools has increased, n14 the scrutiny of unhealthy food and beverages available in public schools has intensified and reignited political firestorms all over the nation. n15</w:t>
      </w:r>
    </w:p>
    <w:p w:rsidR="00BA61BE" w:rsidRPr="00894953" w:rsidRDefault="00BA61BE" w:rsidP="00BA61BE">
      <w:pPr>
        <w:rPr>
          <w:sz w:val="16"/>
        </w:rPr>
      </w:pPr>
      <w:r w:rsidRPr="00894953">
        <w:rPr>
          <w:sz w:val="16"/>
        </w:rPr>
        <w:t xml:space="preserve"> [*1494]  </w:t>
      </w:r>
      <w:r w:rsidRPr="007A394B">
        <w:rPr>
          <w:rStyle w:val="StyleUnderline"/>
        </w:rPr>
        <w:t>Virtually all schools sell competitive foods</w:t>
      </w:r>
      <w:r w:rsidRPr="00894953">
        <w:rPr>
          <w:sz w:val="16"/>
        </w:rPr>
        <w:t xml:space="preserve">. </w:t>
      </w:r>
      <w:proofErr w:type="gramStart"/>
      <w:r w:rsidRPr="00894953">
        <w:rPr>
          <w:sz w:val="16"/>
        </w:rPr>
        <w:t>n16</w:t>
      </w:r>
      <w:proofErr w:type="gramEnd"/>
      <w:r w:rsidRPr="00894953">
        <w:rPr>
          <w:sz w:val="16"/>
        </w:rPr>
        <w:t xml:space="preserve"> The overwhelming majority of schools - nearly nine out of ten - sell food in cafeteria a la carte lines, vending machines, and school stores. </w:t>
      </w:r>
      <w:proofErr w:type="gramStart"/>
      <w:r w:rsidRPr="00894953">
        <w:rPr>
          <w:sz w:val="16"/>
        </w:rPr>
        <w:t>n17</w:t>
      </w:r>
      <w:proofErr w:type="gramEnd"/>
      <w:r w:rsidRPr="00894953">
        <w:rPr>
          <w:sz w:val="16"/>
        </w:rPr>
        <w:t xml:space="preserve"> Although a la carte lines sell a range of healthy and unhealthy foods, n18 vending machines contain mostly poor nutritional choices. </w:t>
      </w:r>
      <w:proofErr w:type="gramStart"/>
      <w:r w:rsidRPr="00894953">
        <w:rPr>
          <w:sz w:val="16"/>
        </w:rPr>
        <w:t>n19</w:t>
      </w:r>
      <w:proofErr w:type="gramEnd"/>
      <w:r w:rsidRPr="00894953">
        <w:rPr>
          <w:sz w:val="16"/>
        </w:rPr>
        <w:t xml:space="preserve"> School stores primarily sell candy. n20</w:t>
      </w:r>
    </w:p>
    <w:p w:rsidR="00BA61BE" w:rsidRPr="00894953" w:rsidRDefault="00BA61BE" w:rsidP="00BA61BE">
      <w:pPr>
        <w:rPr>
          <w:sz w:val="16"/>
        </w:rPr>
      </w:pPr>
      <w:r w:rsidRPr="007A394B">
        <w:rPr>
          <w:rStyle w:val="StyleUnderline"/>
        </w:rPr>
        <w:t>With</w:t>
      </w:r>
      <w:r w:rsidRPr="00894953">
        <w:rPr>
          <w:sz w:val="16"/>
        </w:rPr>
        <w:t xml:space="preserve"> 83 percent of elementary schools, 97 percent of middle and junior high schools, and </w:t>
      </w:r>
      <w:r w:rsidRPr="007A394B">
        <w:rPr>
          <w:rStyle w:val="StyleUnderline"/>
        </w:rPr>
        <w:t>99 percent of high schools selling competitive junk foods, the potential impact on children's health is enormous</w:t>
      </w:r>
      <w:r w:rsidRPr="00894953">
        <w:rPr>
          <w:sz w:val="16"/>
        </w:rPr>
        <w:t xml:space="preserve">. </w:t>
      </w:r>
      <w:proofErr w:type="gramStart"/>
      <w:r w:rsidRPr="00894953">
        <w:rPr>
          <w:sz w:val="16"/>
        </w:rPr>
        <w:t>n21</w:t>
      </w:r>
      <w:proofErr w:type="gramEnd"/>
      <w:r w:rsidRPr="00894953">
        <w:rPr>
          <w:sz w:val="16"/>
        </w:rPr>
        <w:t xml:space="preserve"> This is particularly true for adolescents who consume 35-40 percent of their daily calories at school. n22</w:t>
      </w:r>
    </w:p>
    <w:p w:rsidR="00BA61BE" w:rsidRPr="00894953" w:rsidRDefault="00BA61BE" w:rsidP="00BA61BE">
      <w:pPr>
        <w:rPr>
          <w:sz w:val="16"/>
          <w:szCs w:val="16"/>
        </w:rPr>
      </w:pPr>
      <w:r w:rsidRPr="00894953">
        <w:rPr>
          <w:sz w:val="16"/>
          <w:szCs w:val="16"/>
        </w:rPr>
        <w:t xml:space="preserve">As of the 2003-04 school year, 75 percent of high schools, 65 percent of middle schools, and 30 percent of elementary schools had "pouring rights" contracts, n23 agreements in which schools receive cash and other incentives in return for granting exclusive beverage sales rights to the benefactor. Beverages most commonly sold in schools, as reported by the soft drink industry, are "non-diet soft drinks, juice </w:t>
      </w:r>
      <w:proofErr w:type="gramStart"/>
      <w:r w:rsidRPr="00894953">
        <w:rPr>
          <w:sz w:val="16"/>
          <w:szCs w:val="16"/>
        </w:rPr>
        <w:t>drinks, ...</w:t>
      </w:r>
      <w:proofErr w:type="gramEnd"/>
      <w:r w:rsidRPr="00894953">
        <w:rPr>
          <w:sz w:val="16"/>
          <w:szCs w:val="16"/>
        </w:rPr>
        <w:t xml:space="preserve"> sports drinks, and water." n24</w:t>
      </w:r>
    </w:p>
    <w:p w:rsidR="00BA61BE" w:rsidRPr="00894953" w:rsidRDefault="00BA61BE" w:rsidP="00BA61BE">
      <w:pPr>
        <w:rPr>
          <w:sz w:val="16"/>
          <w:szCs w:val="16"/>
        </w:rPr>
      </w:pPr>
      <w:r w:rsidRPr="00894953">
        <w:rPr>
          <w:sz w:val="16"/>
          <w:szCs w:val="16"/>
        </w:rPr>
        <w:t xml:space="preserve">Children's health measures continue to worsen. Although obesity was cited decades ago as a negative impact of competitive foods, the focus was primarily centered on the epidemic of dental caries. </w:t>
      </w:r>
      <w:proofErr w:type="gramStart"/>
      <w:r w:rsidRPr="00894953">
        <w:rPr>
          <w:sz w:val="16"/>
          <w:szCs w:val="16"/>
        </w:rPr>
        <w:t>n25  [</w:t>
      </w:r>
      <w:proofErr w:type="gramEnd"/>
      <w:r w:rsidRPr="00894953">
        <w:rPr>
          <w:sz w:val="16"/>
          <w:szCs w:val="16"/>
        </w:rPr>
        <w:t xml:space="preserve">*1495]  Diabetes has also become a significant health issue for children. A 2003 study found the prevalence of children overweight at the onset of Type 1 diabetes had tripled from the 1980s to 1990s. </w:t>
      </w:r>
      <w:proofErr w:type="gramStart"/>
      <w:r w:rsidRPr="00894953">
        <w:rPr>
          <w:sz w:val="16"/>
          <w:szCs w:val="16"/>
        </w:rPr>
        <w:t>n26</w:t>
      </w:r>
      <w:proofErr w:type="gramEnd"/>
      <w:r w:rsidRPr="00894953">
        <w:rPr>
          <w:sz w:val="16"/>
          <w:szCs w:val="16"/>
        </w:rPr>
        <w:t xml:space="preserve"> This may suggest that obesity is contributing to the rise of both Type 1 and Type 2 diabetes in children. The condition known as "double diabetes," previously only studied in adults, has also been reported for the first time in children. </w:t>
      </w:r>
      <w:proofErr w:type="gramStart"/>
      <w:r w:rsidRPr="00894953">
        <w:rPr>
          <w:sz w:val="16"/>
          <w:szCs w:val="16"/>
        </w:rPr>
        <w:t>n27</w:t>
      </w:r>
      <w:proofErr w:type="gramEnd"/>
      <w:r w:rsidRPr="00894953">
        <w:rPr>
          <w:sz w:val="16"/>
          <w:szCs w:val="16"/>
        </w:rPr>
        <w:t xml:space="preserve"> In addition, an estimated 61 percent of overweight youth have at least one additional risk factor for heart disease, such as high cholesterol or high blood pressure. n28</w:t>
      </w:r>
    </w:p>
    <w:p w:rsidR="00BA61BE" w:rsidRPr="009316F3" w:rsidRDefault="00BA61BE" w:rsidP="00BA61BE">
      <w:pPr>
        <w:rPr>
          <w:sz w:val="16"/>
          <w:szCs w:val="16"/>
        </w:rPr>
      </w:pPr>
      <w:r w:rsidRPr="009316F3">
        <w:rPr>
          <w:sz w:val="16"/>
          <w:szCs w:val="16"/>
        </w:rPr>
        <w:t>As school funding gaps increase, so does the pressure to sell competitive foods, which are considered to generate a substantial revenue stream for schools. Although this argument has been one of the standard explanations for why schools must sell competitive foods, the amount of actual school profits - measured against losses in NSLP reimbursement n29 and percentage of profits that inure to vending and snack suppliers - has been shown to be less than previously assumed. n30</w:t>
      </w:r>
    </w:p>
    <w:p w:rsidR="00BA61BE" w:rsidRPr="009316F3" w:rsidRDefault="00BA61BE" w:rsidP="00BA61BE">
      <w:pPr>
        <w:rPr>
          <w:sz w:val="16"/>
        </w:rPr>
      </w:pPr>
      <w:r w:rsidRPr="009316F3">
        <w:rPr>
          <w:sz w:val="16"/>
        </w:rPr>
        <w:t xml:space="preserve">This combination of </w:t>
      </w:r>
      <w:r w:rsidRPr="00894953">
        <w:rPr>
          <w:rStyle w:val="StyleUnderline"/>
        </w:rPr>
        <w:t>adverse impacts on children's health</w:t>
      </w:r>
      <w:r w:rsidRPr="009316F3">
        <w:rPr>
          <w:sz w:val="16"/>
        </w:rPr>
        <w:t xml:space="preserve"> and concern more generally over junk food marketing to children </w:t>
      </w:r>
      <w:r w:rsidRPr="00894953">
        <w:rPr>
          <w:rStyle w:val="StyleUnderline"/>
        </w:rPr>
        <w:t>is creating increased political pressure on the federal government to act</w:t>
      </w:r>
      <w:r w:rsidRPr="009316F3">
        <w:rPr>
          <w:sz w:val="16"/>
        </w:rPr>
        <w:t xml:space="preserve">. </w:t>
      </w:r>
      <w:proofErr w:type="gramStart"/>
      <w:r w:rsidRPr="009316F3">
        <w:rPr>
          <w:sz w:val="16"/>
        </w:rPr>
        <w:t>n31</w:t>
      </w:r>
      <w:proofErr w:type="gramEnd"/>
      <w:r w:rsidRPr="009316F3">
        <w:rPr>
          <w:sz w:val="16"/>
        </w:rPr>
        <w:t xml:space="preserve"> </w:t>
      </w:r>
      <w:r w:rsidRPr="00894953">
        <w:rPr>
          <w:rStyle w:val="StyleUnderline"/>
        </w:rPr>
        <w:t>In the prolonged absence of federal action, many state legislatures have jumped into the fray</w:t>
      </w:r>
      <w:r w:rsidRPr="009316F3">
        <w:rPr>
          <w:sz w:val="16"/>
        </w:rPr>
        <w:t xml:space="preserve"> to try and fix the problem. </w:t>
      </w:r>
      <w:r w:rsidRPr="00894953">
        <w:rPr>
          <w:rStyle w:val="StyleUnderline"/>
        </w:rPr>
        <w:t>But the grassroots momentum that has been building,</w:t>
      </w:r>
      <w:r w:rsidRPr="009316F3">
        <w:rPr>
          <w:sz w:val="16"/>
        </w:rPr>
        <w:t xml:space="preserve"> n32 bubbling up to </w:t>
      </w:r>
      <w:proofErr w:type="gramStart"/>
      <w:r w:rsidRPr="009316F3">
        <w:rPr>
          <w:sz w:val="16"/>
        </w:rPr>
        <w:t>the  [</w:t>
      </w:r>
      <w:proofErr w:type="gramEnd"/>
      <w:r w:rsidRPr="009316F3">
        <w:rPr>
          <w:sz w:val="16"/>
        </w:rPr>
        <w:t xml:space="preserve">*1496]  state legislative level, </w:t>
      </w:r>
      <w:r w:rsidRPr="00894953">
        <w:rPr>
          <w:rStyle w:val="StyleUnderline"/>
        </w:rPr>
        <w:t xml:space="preserve">has resulted in little </w:t>
      </w:r>
      <w:r w:rsidRPr="00894953">
        <w:rPr>
          <w:rStyle w:val="StyleUnderline"/>
        </w:rPr>
        <w:lastRenderedPageBreak/>
        <w:t>meaningful change so far</w:t>
      </w:r>
      <w:r w:rsidRPr="009316F3">
        <w:rPr>
          <w:sz w:val="16"/>
        </w:rPr>
        <w:t xml:space="preserve">. </w:t>
      </w:r>
      <w:proofErr w:type="gramStart"/>
      <w:r w:rsidRPr="009316F3">
        <w:rPr>
          <w:sz w:val="16"/>
        </w:rPr>
        <w:t>n33</w:t>
      </w:r>
      <w:proofErr w:type="gramEnd"/>
      <w:r w:rsidRPr="009316F3">
        <w:rPr>
          <w:sz w:val="16"/>
        </w:rPr>
        <w:t xml:space="preserve"> Some </w:t>
      </w:r>
      <w:r w:rsidRPr="00894953">
        <w:rPr>
          <w:rStyle w:val="Emphasis"/>
        </w:rPr>
        <w:t>groups are rallying for federal intervention,</w:t>
      </w:r>
      <w:r w:rsidRPr="009316F3">
        <w:rPr>
          <w:sz w:val="16"/>
        </w:rPr>
        <w:t xml:space="preserve"> whereas others are content to let the grassroots momentum build and spread.</w:t>
      </w:r>
    </w:p>
    <w:p w:rsidR="00BA61BE" w:rsidRPr="009316F3" w:rsidRDefault="00BA61BE" w:rsidP="00BA61BE">
      <w:pPr>
        <w:rPr>
          <w:sz w:val="16"/>
          <w:szCs w:val="16"/>
        </w:rPr>
      </w:pPr>
      <w:r w:rsidRPr="009316F3">
        <w:rPr>
          <w:sz w:val="16"/>
          <w:szCs w:val="16"/>
        </w:rPr>
        <w:t>Questions loom large about effective policymaking and how to leverage government agency power to improve school food. Is federal intervention the best path, or should school food remain almost exclusively under the purview of local school boards? What role can state laws and regulatory agencies play? As we will show, given the complex politics and economics of school food, there are no easy answers.</w:t>
      </w:r>
    </w:p>
    <w:p w:rsidR="00BA61BE" w:rsidRPr="009316F3" w:rsidRDefault="00BA61BE" w:rsidP="00BA61BE">
      <w:pPr>
        <w:rPr>
          <w:sz w:val="16"/>
        </w:rPr>
      </w:pPr>
      <w:r w:rsidRPr="009316F3">
        <w:rPr>
          <w:sz w:val="16"/>
        </w:rPr>
        <w:t xml:space="preserve">Whereas some parents and health advocates are trying to curb competitive food sales in schools, the </w:t>
      </w:r>
      <w:r w:rsidRPr="00894953">
        <w:rPr>
          <w:rStyle w:val="StyleUnderline"/>
        </w:rPr>
        <w:t>food industry</w:t>
      </w:r>
      <w:r w:rsidRPr="009316F3">
        <w:rPr>
          <w:sz w:val="16"/>
        </w:rPr>
        <w:t xml:space="preserve">, along with many school officials, is </w:t>
      </w:r>
      <w:r w:rsidRPr="00894953">
        <w:rPr>
          <w:rStyle w:val="StyleUnderline"/>
        </w:rPr>
        <w:t>attempting to maintain the status quo</w:t>
      </w:r>
      <w:r w:rsidRPr="009316F3">
        <w:rPr>
          <w:sz w:val="16"/>
        </w:rPr>
        <w:t xml:space="preserve">. Given the limited federal activity, the food industry has been mostly successful. Although proposed legislation at the </w:t>
      </w:r>
      <w:r w:rsidRPr="00894953">
        <w:rPr>
          <w:rStyle w:val="StyleUnderline"/>
        </w:rPr>
        <w:t>state level</w:t>
      </w:r>
      <w:r w:rsidRPr="009316F3">
        <w:rPr>
          <w:sz w:val="16"/>
        </w:rPr>
        <w:t xml:space="preserve"> has dramatically increased, n34 few </w:t>
      </w:r>
      <w:r w:rsidRPr="00894953">
        <w:rPr>
          <w:rStyle w:val="StyleUnderline"/>
        </w:rPr>
        <w:t>bills</w:t>
      </w:r>
      <w:r w:rsidRPr="009316F3">
        <w:rPr>
          <w:sz w:val="16"/>
        </w:rPr>
        <w:t xml:space="preserve"> have become law. Those that have been enacted </w:t>
      </w:r>
      <w:r w:rsidRPr="00894953">
        <w:rPr>
          <w:rStyle w:val="StyleUnderline"/>
        </w:rPr>
        <w:t>are inconsistent and weak</w:t>
      </w:r>
      <w:r w:rsidRPr="009316F3">
        <w:rPr>
          <w:sz w:val="16"/>
        </w:rPr>
        <w:t xml:space="preserve">. </w:t>
      </w:r>
      <w:proofErr w:type="gramStart"/>
      <w:r w:rsidRPr="009316F3">
        <w:rPr>
          <w:sz w:val="16"/>
        </w:rPr>
        <w:t>n35</w:t>
      </w:r>
      <w:proofErr w:type="gramEnd"/>
      <w:r w:rsidRPr="009316F3">
        <w:rPr>
          <w:sz w:val="16"/>
        </w:rPr>
        <w:t xml:space="preserve"> </w:t>
      </w:r>
      <w:r w:rsidRPr="00894953">
        <w:rPr>
          <w:rStyle w:val="StyleUnderline"/>
        </w:rPr>
        <w:t>This policy impasse has left regulators at all governmental levels to face contemporary nutrition issues armed with decades-old regulations based on outdated science. The resulting tangle of administrative rules and regulations, created amid political and economic pressures and a general lack of strategic planning, confounds concerted progress toward healthier school foods</w:t>
      </w:r>
      <w:r w:rsidRPr="009316F3">
        <w:rPr>
          <w:sz w:val="16"/>
        </w:rPr>
        <w:t>.</w:t>
      </w:r>
    </w:p>
    <w:p w:rsidR="00BA61BE" w:rsidRPr="009316F3" w:rsidRDefault="00BA61BE" w:rsidP="00BA61BE">
      <w:pPr>
        <w:rPr>
          <w:sz w:val="16"/>
          <w:szCs w:val="16"/>
        </w:rPr>
      </w:pPr>
      <w:r w:rsidRPr="009316F3">
        <w:rPr>
          <w:sz w:val="16"/>
          <w:szCs w:val="16"/>
        </w:rPr>
        <w:t xml:space="preserve">This Article examines how federal, state, and local policymakers, health advocates, and industry have employed myriad legislative and administrative mechanisms in their efforts to influence competitive food sales. The results sometimes create a healthier school food environment, yet more often serve to thwart that goal. The analysis of current policymaking is assessed against the broader historical, political, and economic context. Overshadowing the uneven results engendered by the lack of a cohesive policy is a foreboding sense that the spate of hard-won victories could be short-lived, as was the fate of several earlier efforts to oust junk foods and sugary beverages from schools. Lawmakers and advocates have cause to be optimistic that the intense focus on children's health and school nutrition will create of wave of competitive food reforms; previous determined efforts met  [*1497]  with a modicum of success. </w:t>
      </w:r>
      <w:proofErr w:type="gramStart"/>
      <w:r w:rsidRPr="009316F3">
        <w:rPr>
          <w:sz w:val="16"/>
          <w:szCs w:val="16"/>
        </w:rPr>
        <w:t>n36</w:t>
      </w:r>
      <w:proofErr w:type="gramEnd"/>
      <w:r w:rsidRPr="009316F3">
        <w:rPr>
          <w:sz w:val="16"/>
          <w:szCs w:val="16"/>
        </w:rPr>
        <w:t xml:space="preserve"> It would be myopic, however, not to examine why, after sodas and junk foods were removed from some schools, they not only returned but flourished. Perhaps they were never fully required to leave.</w:t>
      </w:r>
    </w:p>
    <w:p w:rsidR="00BA61BE" w:rsidRPr="009316F3" w:rsidRDefault="00BA61BE" w:rsidP="00BA61BE">
      <w:pPr>
        <w:rPr>
          <w:sz w:val="16"/>
        </w:rPr>
      </w:pPr>
      <w:r w:rsidRPr="00894953">
        <w:rPr>
          <w:rStyle w:val="StyleUnderline"/>
        </w:rPr>
        <w:t>The virtually unchecked sale of competitive foods in schools is a core component in the national debate to reduce and ultimately reverse childhood obesity and diabetes.</w:t>
      </w:r>
      <w:r w:rsidRPr="009316F3">
        <w:rPr>
          <w:sz w:val="16"/>
        </w:rPr>
        <w:t xml:space="preserve"> </w:t>
      </w:r>
      <w:r w:rsidRPr="00894953">
        <w:rPr>
          <w:rStyle w:val="StyleUnderline"/>
        </w:rPr>
        <w:t>As competitive foods take center stage</w:t>
      </w:r>
      <w:r w:rsidRPr="009316F3">
        <w:rPr>
          <w:sz w:val="16"/>
        </w:rPr>
        <w:t xml:space="preserve"> </w:t>
      </w:r>
      <w:r w:rsidRPr="00894953">
        <w:rPr>
          <w:rStyle w:val="StyleUnderline"/>
        </w:rPr>
        <w:t xml:space="preserve">in the national debate over how schools can reverse rising rates of childhood obesity and diabetes, </w:t>
      </w:r>
      <w:r w:rsidRPr="009316F3">
        <w:rPr>
          <w:sz w:val="16"/>
        </w:rPr>
        <w:t xml:space="preserve">our purpose is to ask if the current regulatory approaches are valid public health policy tools to improve school nutrition. Although the effort is still in its early stages, rulemaking inconsistency, the lack of rational nutrition standards, and the virtual absence of a meaningful enforcement mechanism all suggest the need for more effective, public health-focused strategies. </w:t>
      </w:r>
      <w:r w:rsidRPr="00894953">
        <w:rPr>
          <w:rStyle w:val="StyleUnderline"/>
        </w:rPr>
        <w:t>We propose as the ultimate solution a complete ban on all competitive foods, in all grades, at all times. Given the obstacles, inconsistencies, and limitations of current policies and proposals, only a complete ban would accomplish meaningful public health reform and truly protect children's well-being</w:t>
      </w:r>
      <w:r w:rsidRPr="009316F3">
        <w:rPr>
          <w:sz w:val="16"/>
        </w:rPr>
        <w:t>.</w:t>
      </w:r>
    </w:p>
    <w:p w:rsidR="00BA61BE" w:rsidRDefault="00BA61BE" w:rsidP="00BA61BE"/>
    <w:p w:rsidR="00BA61BE" w:rsidRDefault="00BA61BE" w:rsidP="00BA61BE"/>
    <w:p w:rsidR="00BA61BE" w:rsidRDefault="00BA61BE" w:rsidP="00BA61BE">
      <w:pPr>
        <w:pStyle w:val="Heading4"/>
      </w:pPr>
      <w:r>
        <w:t>Competitive food options undermine school income – direct trade-off</w:t>
      </w:r>
    </w:p>
    <w:p w:rsidR="00BA61BE" w:rsidRDefault="00BA61BE" w:rsidP="00BA61BE">
      <w:r w:rsidRPr="00894953">
        <w:rPr>
          <w:rStyle w:val="Style13ptBold"/>
        </w:rPr>
        <w:t>Fried &amp; Simon 07</w:t>
      </w:r>
      <w:r>
        <w:t xml:space="preserve"> - Adjunct Assistant Clinical Professor, New York University Dep't of Nutrition, Food Studies &amp; Public Health &amp; Adjunct Assistant Professor, University of California, Hastings College of the Law. Research and Policy Director, Marin Institute. J.D., University of California, Hastings College of the Law [Ellen Fried &amp; Michele Simon, THE COMPETITIVE FOOD CONUNDRUM: CAN GOVERNMENT REGULATIONS IMPROVE SCHOOL FOOD</w:t>
      </w:r>
      <w:proofErr w:type="gramStart"/>
      <w:r>
        <w:t>?,</w:t>
      </w:r>
      <w:proofErr w:type="gramEnd"/>
      <w:r>
        <w:t xml:space="preserve"> Duke Law Journal, April, 2007, 56 Duke L.J. 1491]</w:t>
      </w:r>
    </w:p>
    <w:p w:rsidR="00BA61BE" w:rsidRPr="00894953" w:rsidRDefault="00BA61BE" w:rsidP="00BA61BE"/>
    <w:p w:rsidR="00BA61BE" w:rsidRPr="00025B64" w:rsidRDefault="00BA61BE" w:rsidP="00BA61BE">
      <w:pPr>
        <w:rPr>
          <w:sz w:val="16"/>
        </w:rPr>
      </w:pPr>
      <w:r w:rsidRPr="00B1212F">
        <w:rPr>
          <w:rStyle w:val="StyleUnderline"/>
        </w:rPr>
        <w:t>The adverse nutritional impact of competitive foods has negative economic effects. When competitive foods are available, participation in NSLP declines. Also, children who would otherwise purchase school lunch often purchase competitive foods instead</w:t>
      </w:r>
      <w:r w:rsidRPr="00025B64">
        <w:rPr>
          <w:sz w:val="16"/>
        </w:rPr>
        <w:t xml:space="preserve">. </w:t>
      </w:r>
      <w:r w:rsidRPr="00B1212F">
        <w:rPr>
          <w:rStyle w:val="StyleUnderline"/>
        </w:rPr>
        <w:t>Thus, competitive foods tend to decrease revenue</w:t>
      </w:r>
      <w:r w:rsidRPr="00025B64">
        <w:rPr>
          <w:sz w:val="16"/>
        </w:rPr>
        <w:t xml:space="preserve"> "on two levels, </w:t>
      </w:r>
      <w:r w:rsidRPr="00B1212F">
        <w:rPr>
          <w:rStyle w:val="StyleUnderline"/>
        </w:rPr>
        <w:t>first by diverting revenue away from school food authorities, and second by replacing federal school breakfast and lunch reimbursements with family income</w:t>
      </w:r>
      <w:r w:rsidRPr="00025B64">
        <w:rPr>
          <w:sz w:val="16"/>
        </w:rPr>
        <w:t xml:space="preserve">." n56 The lack of NSLP participation hurts schools financially because food service departments receive reimbursement for each federal meal. </w:t>
      </w:r>
      <w:proofErr w:type="gramStart"/>
      <w:r w:rsidRPr="00025B64">
        <w:rPr>
          <w:sz w:val="16"/>
        </w:rPr>
        <w:t>n57</w:t>
      </w:r>
      <w:proofErr w:type="gramEnd"/>
      <w:r w:rsidRPr="00025B64">
        <w:rPr>
          <w:sz w:val="16"/>
        </w:rPr>
        <w:t xml:space="preserve"> </w:t>
      </w:r>
      <w:r w:rsidRPr="00B1212F">
        <w:rPr>
          <w:rStyle w:val="StyleUnderline"/>
        </w:rPr>
        <w:t>Federal reimbursement rates</w:t>
      </w:r>
      <w:r w:rsidRPr="00025B64">
        <w:rPr>
          <w:sz w:val="16"/>
        </w:rPr>
        <w:t xml:space="preserve">, however, </w:t>
      </w:r>
      <w:r w:rsidRPr="00B1212F">
        <w:rPr>
          <w:rStyle w:val="StyleUnderline"/>
        </w:rPr>
        <w:t>do not cover school meal costs adequately</w:t>
      </w:r>
      <w:r w:rsidRPr="00025B64">
        <w:rPr>
          <w:sz w:val="16"/>
        </w:rPr>
        <w:t xml:space="preserve">; the percentage of expenses covered by federal reimbursement fell from 54 percent to 51 percent between 1996 and [*1501] 2001. </w:t>
      </w:r>
      <w:proofErr w:type="gramStart"/>
      <w:r w:rsidRPr="00025B64">
        <w:rPr>
          <w:sz w:val="16"/>
        </w:rPr>
        <w:t>n58</w:t>
      </w:r>
      <w:proofErr w:type="gramEnd"/>
      <w:r w:rsidRPr="00025B64">
        <w:rPr>
          <w:sz w:val="16"/>
        </w:rPr>
        <w:t xml:space="preserve"> School administrators have limited options for increasing meal program revenues: (1) increasing student participation in school meals; (2) increasing the cost of a meal to children who pay full price; and (3) </w:t>
      </w:r>
      <w:r w:rsidRPr="00B1212F">
        <w:rPr>
          <w:rStyle w:val="StyleUnderline"/>
        </w:rPr>
        <w:t>offering more competitive</w:t>
      </w:r>
      <w:r w:rsidRPr="00025B64">
        <w:rPr>
          <w:sz w:val="16"/>
        </w:rPr>
        <w:t xml:space="preserve"> foods and beverages for sale, </w:t>
      </w:r>
      <w:r w:rsidRPr="00B1212F">
        <w:rPr>
          <w:rStyle w:val="StyleUnderline"/>
        </w:rPr>
        <w:t>even though this often has the paradoxical effect of decreasing NSLP income</w:t>
      </w:r>
      <w:r w:rsidRPr="00025B64">
        <w:rPr>
          <w:sz w:val="16"/>
        </w:rPr>
        <w:t xml:space="preserve">. </w:t>
      </w:r>
      <w:proofErr w:type="gramStart"/>
      <w:r w:rsidRPr="00025B64">
        <w:rPr>
          <w:sz w:val="16"/>
        </w:rPr>
        <w:t>n59</w:t>
      </w:r>
      <w:proofErr w:type="gramEnd"/>
      <w:r w:rsidRPr="00025B64">
        <w:rPr>
          <w:sz w:val="16"/>
        </w:rPr>
        <w:t xml:space="preserve"> </w:t>
      </w:r>
      <w:r w:rsidRPr="00B1212F">
        <w:rPr>
          <w:rStyle w:val="StyleUnderline"/>
        </w:rPr>
        <w:t>Many food service operators choose the</w:t>
      </w:r>
      <w:r w:rsidRPr="00025B64">
        <w:rPr>
          <w:sz w:val="16"/>
        </w:rPr>
        <w:t xml:space="preserve"> last </w:t>
      </w:r>
      <w:r w:rsidRPr="00B1212F">
        <w:rPr>
          <w:rStyle w:val="StyleUnderline"/>
        </w:rPr>
        <w:t>option</w:t>
      </w:r>
      <w:r w:rsidRPr="00025B64">
        <w:rPr>
          <w:sz w:val="16"/>
        </w:rPr>
        <w:t xml:space="preserve"> both </w:t>
      </w:r>
      <w:r w:rsidRPr="00B1212F">
        <w:rPr>
          <w:rStyle w:val="StyleUnderline"/>
        </w:rPr>
        <w:t>to keep students on campus and to compete with food sold through vending machines and fundraisers</w:t>
      </w:r>
      <w:r w:rsidRPr="00025B64">
        <w:rPr>
          <w:sz w:val="16"/>
        </w:rPr>
        <w:t xml:space="preserve"> that benefit other school programs. Even if revenue does increase, it is at the expense of student health. </w:t>
      </w:r>
      <w:r w:rsidRPr="00B1212F">
        <w:rPr>
          <w:rStyle w:val="StyleUnderline"/>
        </w:rPr>
        <w:t>Competitive foods are continually cited</w:t>
      </w:r>
      <w:r w:rsidRPr="00025B64">
        <w:rPr>
          <w:sz w:val="16"/>
        </w:rPr>
        <w:t xml:space="preserve"> by legislators and school administrators alike </w:t>
      </w:r>
      <w:r w:rsidRPr="00B1212F">
        <w:rPr>
          <w:rStyle w:val="StyleUnderline"/>
        </w:rPr>
        <w:t>as undermining</w:t>
      </w:r>
      <w:r w:rsidRPr="00025B64">
        <w:rPr>
          <w:sz w:val="16"/>
        </w:rPr>
        <w:t xml:space="preserve"> </w:t>
      </w:r>
      <w:r w:rsidRPr="00B1212F">
        <w:rPr>
          <w:rStyle w:val="StyleUnderline"/>
        </w:rPr>
        <w:t>the nutritional purpose</w:t>
      </w:r>
      <w:r w:rsidRPr="00025B64">
        <w:rPr>
          <w:sz w:val="16"/>
        </w:rPr>
        <w:t xml:space="preserve"> of NSLP and thereby wasting taxpayer money. One bill to restrict competitive food sales offers in its support that "as children consume more and more of the foods typically sold through school vending machines and snack bars, it undermines the nearly $ 10 billion in Federal reimbursements that we spend on nutritionally balanced school meals." n60 There is also the enormous cost of "plate waste" - </w:t>
      </w:r>
      <w:r w:rsidRPr="00025B64">
        <w:rPr>
          <w:sz w:val="16"/>
        </w:rPr>
        <w:lastRenderedPageBreak/>
        <w:t xml:space="preserve">NSLP food served or selected but thrown away when children fill up on snacks and sodas. </w:t>
      </w:r>
      <w:proofErr w:type="gramStart"/>
      <w:r w:rsidRPr="00025B64">
        <w:rPr>
          <w:sz w:val="16"/>
        </w:rPr>
        <w:t>n61</w:t>
      </w:r>
      <w:proofErr w:type="gramEnd"/>
      <w:r w:rsidRPr="00025B64">
        <w:rPr>
          <w:sz w:val="16"/>
        </w:rPr>
        <w:t xml:space="preserve"> Although participation in the NSLP declines as children move on to </w:t>
      </w:r>
      <w:r w:rsidRPr="00B1212F">
        <w:rPr>
          <w:rStyle w:val="StyleUnderline"/>
        </w:rPr>
        <w:t>secondary schools</w:t>
      </w:r>
      <w:r w:rsidRPr="00025B64">
        <w:rPr>
          <w:sz w:val="16"/>
        </w:rPr>
        <w:t xml:space="preserve">, </w:t>
      </w:r>
      <w:r w:rsidRPr="00B1212F">
        <w:rPr>
          <w:rStyle w:val="StyleUnderline"/>
        </w:rPr>
        <w:t>the presence of competitive foods is</w:t>
      </w:r>
      <w:r w:rsidRPr="00025B64">
        <w:rPr>
          <w:sz w:val="16"/>
        </w:rPr>
        <w:t xml:space="preserve"> also </w:t>
      </w:r>
      <w:r w:rsidRPr="00B1212F">
        <w:rPr>
          <w:rStyle w:val="StyleUnderline"/>
        </w:rPr>
        <w:t>responsible for decreased participation in school lunch programs</w:t>
      </w:r>
      <w:r w:rsidRPr="00025B64">
        <w:rPr>
          <w:sz w:val="16"/>
        </w:rPr>
        <w:t xml:space="preserve"> there as well. </w:t>
      </w:r>
      <w:proofErr w:type="gramStart"/>
      <w:r w:rsidRPr="00025B64">
        <w:rPr>
          <w:sz w:val="16"/>
        </w:rPr>
        <w:t>n62</w:t>
      </w:r>
      <w:proofErr w:type="gramEnd"/>
      <w:r w:rsidRPr="00025B64">
        <w:rPr>
          <w:sz w:val="16"/>
        </w:rPr>
        <w:t xml:space="preserve"> </w:t>
      </w:r>
      <w:r w:rsidRPr="00B1212F">
        <w:rPr>
          <w:rStyle w:val="StyleUnderline"/>
        </w:rPr>
        <w:t>In states where the sale of competitive foods has been restricted, participation in NSLP has exceeded the national average</w:t>
      </w:r>
      <w:r w:rsidRPr="00025B64">
        <w:rPr>
          <w:sz w:val="16"/>
        </w:rPr>
        <w:t>. n63</w:t>
      </w:r>
    </w:p>
    <w:p w:rsidR="00BA61BE" w:rsidRDefault="00BA61BE" w:rsidP="00BA61BE"/>
    <w:p w:rsidR="00BA61BE" w:rsidRPr="00BA61BE" w:rsidRDefault="00BA61BE" w:rsidP="00BA61BE"/>
    <w:p w:rsidR="00BA61BE" w:rsidRDefault="00BA61BE" w:rsidP="00BA61BE">
      <w:pPr>
        <w:pStyle w:val="Heading2"/>
      </w:pPr>
      <w:proofErr w:type="spellStart"/>
      <w:r>
        <w:lastRenderedPageBreak/>
        <w:t>Disad</w:t>
      </w:r>
      <w:proofErr w:type="spellEnd"/>
      <w:r>
        <w:t xml:space="preserve"> Answers</w:t>
      </w:r>
    </w:p>
    <w:p w:rsidR="00BA61BE" w:rsidRDefault="00BA61BE" w:rsidP="00BA61BE"/>
    <w:p w:rsidR="00BA61BE" w:rsidRDefault="00BA61BE" w:rsidP="00BA61BE">
      <w:pPr>
        <w:pStyle w:val="Heading3"/>
      </w:pPr>
      <w:r>
        <w:lastRenderedPageBreak/>
        <w:t>Federal Jurisdiction now</w:t>
      </w:r>
    </w:p>
    <w:p w:rsidR="00BA61BE" w:rsidRDefault="00BA61BE" w:rsidP="00BA61BE"/>
    <w:p w:rsidR="00BA61BE" w:rsidRDefault="00BA61BE" w:rsidP="00BA61BE"/>
    <w:p w:rsidR="00BA61BE" w:rsidRDefault="00BA61BE" w:rsidP="00BA61BE">
      <w:pPr>
        <w:pStyle w:val="Heading4"/>
      </w:pPr>
      <w:r>
        <w:t>Fed has authority over food</w:t>
      </w:r>
    </w:p>
    <w:p w:rsidR="00BA61BE" w:rsidRDefault="00BA61BE" w:rsidP="00BA61BE">
      <w:r w:rsidRPr="00514A5E">
        <w:rPr>
          <w:rStyle w:val="Style13ptBold"/>
        </w:rPr>
        <w:t xml:space="preserve">Salisbury 04 - civil litigation at the law firm of Berman, </w:t>
      </w:r>
      <w:proofErr w:type="spellStart"/>
      <w:r w:rsidRPr="00514A5E">
        <w:rPr>
          <w:rStyle w:val="Style13ptBold"/>
        </w:rPr>
        <w:t>Thomsic</w:t>
      </w:r>
      <w:proofErr w:type="spellEnd"/>
      <w:r w:rsidRPr="00514A5E">
        <w:rPr>
          <w:rStyle w:val="Style13ptBold"/>
        </w:rPr>
        <w:t xml:space="preserve"> &amp; Savage in Salt Lake City, Utah</w:t>
      </w:r>
      <w:r>
        <w:t xml:space="preserve"> [Clint G. Salisbury, Make an Investment in Our School Children: Increase the Nutritional Value of School Lunch Programs, Brigham Young University Education and Law Journal, 2004, 2004 BYU Educ. &amp; L. J. 331]</w:t>
      </w:r>
    </w:p>
    <w:p w:rsidR="00BA61BE" w:rsidRPr="00514A5E" w:rsidRDefault="00BA61BE" w:rsidP="00BA61BE"/>
    <w:p w:rsidR="00BA61BE" w:rsidRPr="00514A5E" w:rsidRDefault="00BA61BE" w:rsidP="00BA61BE">
      <w:pPr>
        <w:rPr>
          <w:sz w:val="16"/>
        </w:rPr>
      </w:pPr>
      <w:r w:rsidRPr="00514A5E">
        <w:rPr>
          <w:rStyle w:val="StyleUnderline"/>
        </w:rPr>
        <w:t>NSLA granted regulatory authority over the school lunch programs to the Secretary of Agriculture</w:t>
      </w:r>
      <w:r w:rsidRPr="00514A5E">
        <w:rPr>
          <w:sz w:val="16"/>
        </w:rPr>
        <w:t xml:space="preserve">. </w:t>
      </w:r>
      <w:r w:rsidRPr="00514A5E">
        <w:rPr>
          <w:rStyle w:val="StyleUnderline"/>
        </w:rPr>
        <w:t>Beginning in 1970, NSLA underwent a series of important amendments</w:t>
      </w:r>
      <w:r w:rsidRPr="00514A5E">
        <w:rPr>
          <w:sz w:val="16"/>
        </w:rPr>
        <w:t xml:space="preserve">. </w:t>
      </w:r>
      <w:r w:rsidRPr="00514A5E">
        <w:rPr>
          <w:rStyle w:val="StyleUnderline"/>
        </w:rPr>
        <w:t>The first amendment authorized the Secretary of Agriculture "to regulate foods sold in</w:t>
      </w:r>
      <w:r w:rsidRPr="00514A5E">
        <w:rPr>
          <w:sz w:val="16"/>
        </w:rPr>
        <w:t xml:space="preserve"> competition to the </w:t>
      </w:r>
      <w:r w:rsidRPr="00514A5E">
        <w:rPr>
          <w:rStyle w:val="StyleUnderline"/>
        </w:rPr>
        <w:t>school</w:t>
      </w:r>
      <w:r w:rsidRPr="00514A5E">
        <w:rPr>
          <w:sz w:val="16"/>
        </w:rPr>
        <w:t xml:space="preserve"> nutritional program," n20 most notably soda pop and candy bars. The purpose of the authorization was to allow the Secretary of Agriculture to study the nutritional effects of soda pop and candy bars in competition with school lunch. As a result, the Secretary formed a regulation restricting "the sale of extra food items at the same time and place as the non-profit program in the schools." n21 [*335] However, by 1972, schools had discovered the financial benefit of selling foods in competition with school lunch meals. As a result, some schools "initiated and maintained programs where either the school or a student organization of the school realized financial gain from the sale of pop, candy, and other items not provided under [NSLA]." n22 In response to this trend, Congress supported the schools' efforts "by eliminating the authority of the Secretary to regulate competitive food sales if the proceeds from the sales inured to the benefit of the schools or organizations approved by the schools. Profit had triumphed over nutrition" n23 - but not for long. In 1977, sensing an "abuse of the food service program through competitive sale of junk foods in schools," n24 Congress restored the Secretary's authority "to prohibit the sale of some foods even though the proceeds from the sale inured to the benefit of the school or its satellites." n25 Relying on a 15,000 page record, the Secretary then created a regulation "eliminating the sale of soda water (soda pop), water ices, chewing gum and certain candies on the school premises until after the last lunch period." n26 This brief history of NSLA and CNA highlights the continuing tension between profits, generated by competitive sale of junk food, and USDA's goal of providing children with a nutritionally well-balanced meal. The tension was addressed in National Soft Drink, a 1983 D.C. Circuit case. It was a court battle won by the soda pop companies.</w:t>
      </w:r>
    </w:p>
    <w:p w:rsidR="00BA61BE" w:rsidRDefault="00BA61BE" w:rsidP="00BA61BE"/>
    <w:p w:rsidR="00BB509A" w:rsidRDefault="00BB509A" w:rsidP="00BA61BE"/>
    <w:p w:rsidR="00BB509A" w:rsidRDefault="00BB509A" w:rsidP="00BB509A">
      <w:pPr>
        <w:pStyle w:val="Heading3"/>
      </w:pPr>
      <w:r>
        <w:lastRenderedPageBreak/>
        <w:t>Saves Money</w:t>
      </w:r>
    </w:p>
    <w:p w:rsidR="00BB509A" w:rsidRDefault="00BB509A" w:rsidP="00BB509A"/>
    <w:p w:rsidR="00BB509A" w:rsidRDefault="00BB509A" w:rsidP="00BB509A"/>
    <w:p w:rsidR="00BB509A" w:rsidRDefault="00BB509A" w:rsidP="00BB509A">
      <w:pPr>
        <w:pStyle w:val="Heading4"/>
      </w:pPr>
      <w:r>
        <w:t>School lunch costs are break-even at worse – saves money in Medicare costs</w:t>
      </w:r>
    </w:p>
    <w:p w:rsidR="00BB509A" w:rsidRDefault="00BB509A" w:rsidP="00BB509A">
      <w:r w:rsidRPr="00A97629">
        <w:rPr>
          <w:rStyle w:val="Style13ptBold"/>
        </w:rPr>
        <w:t>Gurley 16 – JD, Harvard Law, B.S., Georgia Institute of Technology</w:t>
      </w:r>
      <w:r>
        <w:t xml:space="preserve"> [Kristie Gurley, NOTE: FOR THE HEALTH OF IT: HOW THE QUANTIFIED HEALTH BENEFITS OF THE USDA NUTRITION STANDARDS JUSTIFY REAUTHORIZATION AND INCREASED FUNDING FOR SCHOOL MEAL REIMBURSEMENT, Harvard Journal on Legislation, Winter, 2016, 53 </w:t>
      </w:r>
      <w:proofErr w:type="spellStart"/>
      <w:r>
        <w:t>Harv</w:t>
      </w:r>
      <w:proofErr w:type="spellEnd"/>
      <w:r>
        <w:t>. J. on Legis. 387]</w:t>
      </w:r>
    </w:p>
    <w:p w:rsidR="00BB509A" w:rsidRPr="00A97629" w:rsidRDefault="00BB509A" w:rsidP="00BB509A"/>
    <w:p w:rsidR="00BB509A" w:rsidRPr="00F06812" w:rsidRDefault="00BB509A" w:rsidP="00BB509A">
      <w:pPr>
        <w:rPr>
          <w:sz w:val="16"/>
        </w:rPr>
      </w:pPr>
      <w:r w:rsidRPr="00F06812">
        <w:rPr>
          <w:sz w:val="16"/>
        </w:rPr>
        <w:t xml:space="preserve">In lieu of quantifying free-standing benefits associated with the rule, the USDA could have conducted a breakeven analysis. Breakeven analyses demonstrate the point at which a policy alternative is cost-justified based on hypothesized or estimated benefits. n145 They are useful to aid a policymaker's [*409] economic analysis where knowledge is limited or uncertainty is high, where benefits are hard to quantify or monetize, or where policymakers may have a difficult time proving a causal connection between a problem and their proposed solution. </w:t>
      </w:r>
      <w:proofErr w:type="gramStart"/>
      <w:r w:rsidRPr="00F06812">
        <w:rPr>
          <w:sz w:val="16"/>
        </w:rPr>
        <w:t>n146</w:t>
      </w:r>
      <w:proofErr w:type="gramEnd"/>
      <w:r w:rsidRPr="00F06812">
        <w:rPr>
          <w:sz w:val="16"/>
        </w:rPr>
        <w:t xml:space="preserve"> Breakeven analyses also can incorporate certain </w:t>
      </w:r>
      <w:proofErr w:type="spellStart"/>
      <w:r w:rsidRPr="00F06812">
        <w:rPr>
          <w:sz w:val="16"/>
        </w:rPr>
        <w:t>nonquantifiable</w:t>
      </w:r>
      <w:proofErr w:type="spellEnd"/>
      <w:r w:rsidRPr="00F06812">
        <w:rPr>
          <w:sz w:val="16"/>
        </w:rPr>
        <w:t xml:space="preserve"> social values or norms, such as the dignitary rights of wheelchair users gaining access to a building. </w:t>
      </w:r>
      <w:proofErr w:type="gramStart"/>
      <w:r w:rsidRPr="00F06812">
        <w:rPr>
          <w:sz w:val="16"/>
        </w:rPr>
        <w:t>n147</w:t>
      </w:r>
      <w:proofErr w:type="gramEnd"/>
      <w:r w:rsidRPr="00F06812">
        <w:rPr>
          <w:sz w:val="16"/>
        </w:rPr>
        <w:t xml:space="preserve"> Under a breakeven analysis, the RIA for the nutrition standards would have demonstrated that because the final rule will result in a $ 3.2 billion increase in school meal costs over the course of five years, the rule would be justified by a gain of $ 3.2 billion in benefits. n148 On a student-by-student level, because the school meal program serves approximately thirty million students (assuming no increase or decrease in participation), the rule would be justified by benefits of approximately $ 107 per child over the course of five years, or $ 21 per year (for a total of approximately $ 3.2 billion for thirty million students). </w:t>
      </w:r>
      <w:proofErr w:type="gramStart"/>
      <w:r w:rsidRPr="00F06812">
        <w:rPr>
          <w:sz w:val="16"/>
        </w:rPr>
        <w:t>n149</w:t>
      </w:r>
      <w:proofErr w:type="gramEnd"/>
      <w:r w:rsidRPr="00F06812">
        <w:rPr>
          <w:sz w:val="16"/>
        </w:rPr>
        <w:t xml:space="preserve"> For the proposed rule, the breakeven point would have been at the slightly higher value of $ 45 per child per year (for a total of approximately $ 6.8 billion for thirty million students). </w:t>
      </w:r>
      <w:proofErr w:type="gramStart"/>
      <w:r w:rsidRPr="00F06812">
        <w:rPr>
          <w:sz w:val="16"/>
        </w:rPr>
        <w:t>n150</w:t>
      </w:r>
      <w:proofErr w:type="gramEnd"/>
      <w:r w:rsidRPr="00F06812">
        <w:rPr>
          <w:sz w:val="16"/>
        </w:rPr>
        <w:t xml:space="preserve"> Does the final rule "break-even" in achieving $ 21 in benefits per child per year? It could achieve this by either generating new benefits or decreasing costs. An obvious source for cost-reduction would be the annual cost of childhood-obesity-related diseases. Studies have estimated that the cost of these diseases is $ 11 billion for children with private health insurance and $ 3 billion for children enrolled in Medicaid. </w:t>
      </w:r>
      <w:proofErr w:type="gramStart"/>
      <w:r w:rsidRPr="00F06812">
        <w:rPr>
          <w:sz w:val="16"/>
        </w:rPr>
        <w:t>n151</w:t>
      </w:r>
      <w:proofErr w:type="gramEnd"/>
      <w:r w:rsidRPr="00F06812">
        <w:rPr>
          <w:sz w:val="16"/>
        </w:rPr>
        <w:t xml:space="preserve"> These health costs will be incurred both in the near-term and over the long-term, as children with poor nutrition and obesity-related diseases will carry these effects into adulthood. </w:t>
      </w:r>
      <w:r w:rsidRPr="00752ABF">
        <w:rPr>
          <w:rStyle w:val="StyleUnderline"/>
        </w:rPr>
        <w:t>One study estimates that twenty-one percent of all medical spending annually, as much as $ 190 billion, will go to</w:t>
      </w:r>
      <w:r w:rsidRPr="00F06812">
        <w:rPr>
          <w:sz w:val="16"/>
        </w:rPr>
        <w:t xml:space="preserve"> adult overweight and </w:t>
      </w:r>
      <w:r w:rsidRPr="00752ABF">
        <w:rPr>
          <w:rStyle w:val="StyleUnderline"/>
        </w:rPr>
        <w:t>obesity related health issues</w:t>
      </w:r>
      <w:r w:rsidRPr="00F06812">
        <w:rPr>
          <w:sz w:val="16"/>
        </w:rPr>
        <w:t xml:space="preserve">. </w:t>
      </w:r>
      <w:proofErr w:type="gramStart"/>
      <w:r w:rsidRPr="00F06812">
        <w:rPr>
          <w:sz w:val="16"/>
        </w:rPr>
        <w:t>n152</w:t>
      </w:r>
      <w:proofErr w:type="gramEnd"/>
      <w:r w:rsidRPr="00F06812">
        <w:rPr>
          <w:sz w:val="16"/>
        </w:rPr>
        <w:t xml:space="preserve"> The RIA itself notes $ </w:t>
      </w:r>
      <w:r w:rsidRPr="00752ABF">
        <w:rPr>
          <w:rStyle w:val="StyleUnderline"/>
        </w:rPr>
        <w:t>3 billion per year in direct medical costs are associated with childhood obesity</w:t>
      </w:r>
      <w:r w:rsidRPr="00F06812">
        <w:rPr>
          <w:sz w:val="16"/>
        </w:rPr>
        <w:t xml:space="preserve">, </w:t>
      </w:r>
      <w:r w:rsidRPr="00752ABF">
        <w:rPr>
          <w:rStyle w:val="StyleUnderline"/>
        </w:rPr>
        <w:t>or $ 236 on average per obese child</w:t>
      </w:r>
      <w:r w:rsidRPr="00F06812">
        <w:rPr>
          <w:sz w:val="16"/>
        </w:rPr>
        <w:t xml:space="preserve"> in the United States. </w:t>
      </w:r>
      <w:proofErr w:type="gramStart"/>
      <w:r w:rsidRPr="00F06812">
        <w:rPr>
          <w:sz w:val="16"/>
        </w:rPr>
        <w:t>n153</w:t>
      </w:r>
      <w:proofErr w:type="gramEnd"/>
      <w:r w:rsidRPr="00F06812">
        <w:rPr>
          <w:sz w:val="16"/>
        </w:rPr>
        <w:t xml:space="preserve"> Assuming children participating in school meal programs have the same seventeen percent obesity rate as the national average, n154 then </w:t>
      </w:r>
      <w:r w:rsidRPr="00752ABF">
        <w:rPr>
          <w:rStyle w:val="StyleUnderline"/>
        </w:rPr>
        <w:t>5.1 million obese children eat school meals every day. Thus</w:t>
      </w:r>
      <w:r w:rsidRPr="00F06812">
        <w:rPr>
          <w:sz w:val="16"/>
        </w:rPr>
        <w:t xml:space="preserve">, </w:t>
      </w:r>
      <w:r w:rsidRPr="00752ABF">
        <w:rPr>
          <w:rStyle w:val="StyleUnderline"/>
        </w:rPr>
        <w:t>these children</w:t>
      </w:r>
      <w:r w:rsidRPr="00F06812">
        <w:rPr>
          <w:sz w:val="16"/>
        </w:rPr>
        <w:t xml:space="preserve"> [*410] </w:t>
      </w:r>
      <w:r w:rsidRPr="00752ABF">
        <w:rPr>
          <w:rStyle w:val="StyleUnderline"/>
        </w:rPr>
        <w:t>are contributing on average $ 236 in direct medical costs</w:t>
      </w:r>
      <w:r w:rsidRPr="00F06812">
        <w:rPr>
          <w:sz w:val="16"/>
        </w:rPr>
        <w:t xml:space="preserve">. </w:t>
      </w:r>
      <w:r w:rsidRPr="00752ABF">
        <w:rPr>
          <w:rStyle w:val="StyleUnderline"/>
        </w:rPr>
        <w:t>If the healthier school meals contributed to a reduction in obesity-related direct medical costs by just nine percent, they would breakeven</w:t>
      </w:r>
      <w:r w:rsidRPr="00F06812">
        <w:rPr>
          <w:sz w:val="16"/>
        </w:rPr>
        <w:t xml:space="preserve">. </w:t>
      </w:r>
      <w:r w:rsidRPr="00752ABF">
        <w:rPr>
          <w:rStyle w:val="StyleUnderline"/>
        </w:rPr>
        <w:t>Because many students consume twenty-five percent of their annual calories at school, n155 it is reasonable to assume such a reduction could be achieved</w:t>
      </w:r>
      <w:r w:rsidRPr="00F06812">
        <w:rPr>
          <w:sz w:val="16"/>
        </w:rPr>
        <w:t xml:space="preserve">. Indeed, </w:t>
      </w:r>
      <w:r w:rsidRPr="00752ABF">
        <w:rPr>
          <w:rStyle w:val="StyleUnderline"/>
        </w:rPr>
        <w:t>the health benefits of the rule are hardly speculative. A recent study measuring the correlation between childhood obesity and state nutrition requirements found that,</w:t>
      </w:r>
      <w:r w:rsidRPr="00F06812">
        <w:rPr>
          <w:sz w:val="16"/>
        </w:rPr>
        <w:t xml:space="preserve"> "</w:t>
      </w:r>
      <w:r w:rsidRPr="00752ABF">
        <w:rPr>
          <w:rStyle w:val="StyleUnderline"/>
        </w:rPr>
        <w:t xml:space="preserve">in states that exceeded </w:t>
      </w:r>
      <w:r w:rsidRPr="00F06812">
        <w:rPr>
          <w:sz w:val="16"/>
        </w:rPr>
        <w:t xml:space="preserve">[previously lower] USDA </w:t>
      </w:r>
      <w:r w:rsidRPr="00752ABF">
        <w:rPr>
          <w:rStyle w:val="StyleUnderline"/>
        </w:rPr>
        <w:t>standards, the difference in obesity</w:t>
      </w:r>
      <w:r w:rsidRPr="00F06812">
        <w:rPr>
          <w:sz w:val="16"/>
        </w:rPr>
        <w:t xml:space="preserve"> prevalence between students who obtained free/reduced-price lunches and students who did not obtain school lunches </w:t>
      </w:r>
      <w:r w:rsidRPr="00752ABF">
        <w:rPr>
          <w:rStyle w:val="StyleUnderline"/>
        </w:rPr>
        <w:t>was 12.3 percentage points</w:t>
      </w:r>
      <w:r w:rsidRPr="00F06812">
        <w:rPr>
          <w:sz w:val="16"/>
        </w:rPr>
        <w:t xml:space="preserve"> ... compared with states that did not exceed USDA standards." n156 </w:t>
      </w:r>
      <w:r w:rsidRPr="00752ABF">
        <w:rPr>
          <w:rStyle w:val="StyleUnderline"/>
        </w:rPr>
        <w:t xml:space="preserve">Reducing childhood obesity would have a dramatic impact on reducing obesity-related diseases. </w:t>
      </w:r>
      <w:proofErr w:type="gramStart"/>
      <w:r w:rsidRPr="00F06812">
        <w:rPr>
          <w:sz w:val="16"/>
        </w:rPr>
        <w:t>n157</w:t>
      </w:r>
      <w:proofErr w:type="gramEnd"/>
      <w:r w:rsidRPr="00F06812">
        <w:rPr>
          <w:sz w:val="16"/>
        </w:rPr>
        <w:t xml:space="preserve"> The American Diabetes Association notes that "children and teens may be able to prevent diabetes or delay its onset for many years" through interventions such as improved diets and physical activity. n158 </w:t>
      </w:r>
      <w:r w:rsidRPr="00752ABF">
        <w:rPr>
          <w:rStyle w:val="StyleUnderline"/>
        </w:rPr>
        <w:t xml:space="preserve">Diet improvements would likely have accompanied the more stringent nutrition standards </w:t>
      </w:r>
      <w:r w:rsidRPr="00F06812">
        <w:rPr>
          <w:sz w:val="16"/>
        </w:rPr>
        <w:t xml:space="preserve">in the proposed rule, which closely tracked IOM recommendations that hope to reduce "inconsistencies between the typical diets of school-aged children in the United States and the Dietary Guidelines/MyPyramid recommendations." n159 The looser nutrition standards of the final rule have correspondingly lessened benefits than the proposed rule, but they are still highly likely to lead to some significant reductions in childhood obesity and thus direct medical costs for obesity-related diseases. Because </w:t>
      </w:r>
      <w:r w:rsidRPr="00752ABF">
        <w:rPr>
          <w:rStyle w:val="StyleUnderline"/>
        </w:rPr>
        <w:t xml:space="preserve">the cost per child per year is so low, and the potential benefits so substantial, </w:t>
      </w:r>
      <w:r w:rsidRPr="00F06812">
        <w:rPr>
          <w:sz w:val="16"/>
        </w:rPr>
        <w:t xml:space="preserve">it is quite possible that the USDA could have demonstrated the breakeven potential of the rule to a high degree of certainty. Indeed, </w:t>
      </w:r>
      <w:r w:rsidRPr="00752ABF">
        <w:rPr>
          <w:rStyle w:val="StyleUnderline"/>
        </w:rPr>
        <w:t>this analysis only estimated the breakeven point for direct medical costs associated with childhood obesity. A more comprehensive breakeven analysis could consider the likelihood that children would learn better eating habits that stay with them for life.</w:t>
      </w:r>
      <w:r w:rsidRPr="00F06812">
        <w:rPr>
          <w:sz w:val="16"/>
        </w:rPr>
        <w:t xml:space="preserve"> It could also estimate the breakeven point for the cost of lifelong obesity and the likelihood that the nutrition standards would reduce the number of obese adults in America. [*411] Further, </w:t>
      </w:r>
      <w:r w:rsidRPr="00752ABF">
        <w:rPr>
          <w:rStyle w:val="StyleUnderline"/>
        </w:rPr>
        <w:t>such an analysis could discuss the probable economic benefits from children with improved concentration and learning in the classroom</w:t>
      </w:r>
      <w:r w:rsidRPr="00F06812">
        <w:rPr>
          <w:sz w:val="16"/>
        </w:rPr>
        <w:t xml:space="preserve">. Thus, had an analysis of free-standing benefits proven too difficult, this breakeven analysis of benefits could have guided the substantive changes to the nutrition standards outlined </w:t>
      </w:r>
      <w:proofErr w:type="gramStart"/>
      <w:r w:rsidRPr="00F06812">
        <w:rPr>
          <w:sz w:val="16"/>
        </w:rPr>
        <w:t>above.</w:t>
      </w:r>
      <w:proofErr w:type="gramEnd"/>
      <w:r w:rsidRPr="00F06812">
        <w:rPr>
          <w:sz w:val="16"/>
        </w:rPr>
        <w:t xml:space="preserve"> Did the school breakfast changes, which produced seventy-five percent of the cost reduction, preserve health benefits from the proposed rules? Did the school lunch changes--especially where few alternatives were considered following the congressional riders on tomatoes and potatoes--preserve benefits? </w:t>
      </w:r>
      <w:r w:rsidRPr="00F06812">
        <w:rPr>
          <w:rStyle w:val="StyleUnderline"/>
        </w:rPr>
        <w:t>Without an attempt at quantification, it is difficult to determine the benefits lost</w:t>
      </w:r>
      <w:r w:rsidRPr="00F06812">
        <w:rPr>
          <w:sz w:val="16"/>
        </w:rPr>
        <w:t xml:space="preserve"> as </w:t>
      </w:r>
      <w:r w:rsidRPr="00F06812">
        <w:rPr>
          <w:sz w:val="16"/>
        </w:rPr>
        <w:lastRenderedPageBreak/>
        <w:t xml:space="preserve">the USDA moved from the proposed rule to the final rule, </w:t>
      </w:r>
      <w:r w:rsidRPr="00F06812">
        <w:rPr>
          <w:rStyle w:val="StyleUnderline"/>
        </w:rPr>
        <w:t xml:space="preserve">much less whether those benefits were cost-justified or whether the USDA maximized net benefits. </w:t>
      </w:r>
      <w:r w:rsidRPr="00F06812">
        <w:rPr>
          <w:sz w:val="16"/>
        </w:rPr>
        <w:t xml:space="preserve">Quantifying the benefits in the proposed rule itself may have forestalled the congressional reaction and perhaps even helped to prevent the rider that substantially changed proposed restrictions on </w:t>
      </w:r>
      <w:proofErr w:type="spellStart"/>
      <w:proofErr w:type="gramStart"/>
      <w:r w:rsidRPr="00F06812">
        <w:rPr>
          <w:sz w:val="16"/>
        </w:rPr>
        <w:t>french</w:t>
      </w:r>
      <w:proofErr w:type="spellEnd"/>
      <w:proofErr w:type="gramEnd"/>
      <w:r w:rsidRPr="00F06812">
        <w:rPr>
          <w:sz w:val="16"/>
        </w:rPr>
        <w:t xml:space="preserve"> fries and pizza. </w:t>
      </w:r>
      <w:r w:rsidRPr="00F06812">
        <w:rPr>
          <w:rStyle w:val="StyleUnderline"/>
        </w:rPr>
        <w:t>More relevantly</w:t>
      </w:r>
      <w:r w:rsidRPr="00F06812">
        <w:rPr>
          <w:sz w:val="16"/>
        </w:rPr>
        <w:t xml:space="preserve">, however, </w:t>
      </w:r>
      <w:r w:rsidRPr="00F06812">
        <w:rPr>
          <w:rStyle w:val="StyleUnderline"/>
        </w:rPr>
        <w:t>quantifying the benefits of the final rule may help alleviate pressure to reduce nutrition standards in future reauthorization debates</w:t>
      </w:r>
      <w:r w:rsidRPr="00F06812">
        <w:rPr>
          <w:sz w:val="16"/>
        </w:rPr>
        <w:t>.</w:t>
      </w:r>
    </w:p>
    <w:p w:rsidR="00BB509A" w:rsidRDefault="00BB509A" w:rsidP="00BB509A"/>
    <w:p w:rsidR="00BB509A" w:rsidRDefault="00BB509A" w:rsidP="00BB509A"/>
    <w:p w:rsidR="00BB509A" w:rsidRDefault="00BB509A" w:rsidP="00BB509A"/>
    <w:p w:rsidR="00BB509A" w:rsidRPr="00BB509A" w:rsidRDefault="00BB509A" w:rsidP="00BB509A"/>
    <w:p w:rsidR="00BA61BE" w:rsidRDefault="00BA61BE" w:rsidP="00BA61BE">
      <w:pPr>
        <w:pStyle w:val="Heading2"/>
      </w:pPr>
      <w:r>
        <w:lastRenderedPageBreak/>
        <w:t>States Answers</w:t>
      </w:r>
    </w:p>
    <w:p w:rsidR="00BA61BE" w:rsidRDefault="00BA61BE" w:rsidP="00BA61BE"/>
    <w:p w:rsidR="00BA61BE" w:rsidRDefault="00BA61BE" w:rsidP="00BA61BE">
      <w:pPr>
        <w:pStyle w:val="Heading3"/>
      </w:pPr>
      <w:r>
        <w:lastRenderedPageBreak/>
        <w:t>USDA Rules Control</w:t>
      </w:r>
    </w:p>
    <w:p w:rsidR="00BA61BE" w:rsidRDefault="00BA61BE" w:rsidP="00BA61BE"/>
    <w:p w:rsidR="00BA61BE" w:rsidRDefault="00BA61BE" w:rsidP="00BA61BE"/>
    <w:p w:rsidR="00BA61BE" w:rsidRDefault="00BA61BE" w:rsidP="00BA61BE">
      <w:pPr>
        <w:pStyle w:val="Heading4"/>
      </w:pPr>
      <w:r>
        <w:t>USDA rules lock in poor health – buy cheap meat and don’t re-</w:t>
      </w:r>
      <w:proofErr w:type="spellStart"/>
      <w:r>
        <w:t>imburse</w:t>
      </w:r>
      <w:proofErr w:type="spellEnd"/>
      <w:r>
        <w:t xml:space="preserve"> for expensive meals</w:t>
      </w:r>
    </w:p>
    <w:p w:rsidR="00BA61BE" w:rsidRDefault="00BA61BE" w:rsidP="00BA61BE">
      <w:r w:rsidRPr="00514A5E">
        <w:rPr>
          <w:rStyle w:val="Style13ptBold"/>
        </w:rPr>
        <w:t xml:space="preserve">Salisbury 04 - civil litigation at the law firm of Berman, </w:t>
      </w:r>
      <w:proofErr w:type="spellStart"/>
      <w:r w:rsidRPr="00514A5E">
        <w:rPr>
          <w:rStyle w:val="Style13ptBold"/>
        </w:rPr>
        <w:t>Thomsic</w:t>
      </w:r>
      <w:proofErr w:type="spellEnd"/>
      <w:r w:rsidRPr="00514A5E">
        <w:rPr>
          <w:rStyle w:val="Style13ptBold"/>
        </w:rPr>
        <w:t xml:space="preserve"> &amp; Savage in Salt Lake City, Utah</w:t>
      </w:r>
      <w:r>
        <w:t xml:space="preserve"> [Clint G. Salisbury, Make an Investment in Our School Children: Increase the Nutritional Value of School Lunch Programs, Brigham Young University Education and Law Journal, 2004, 2004 BYU Educ. &amp; L. J. 331]</w:t>
      </w:r>
    </w:p>
    <w:p w:rsidR="00BA61BE" w:rsidRPr="00514A5E" w:rsidRDefault="00BA61BE" w:rsidP="00BA61BE"/>
    <w:p w:rsidR="00BA61BE" w:rsidRDefault="00BA61BE" w:rsidP="00BA61BE">
      <w:r>
        <w:t>VI. How USDA Has Contributed to the School Lunch Problem</w:t>
      </w:r>
    </w:p>
    <w:p w:rsidR="00BA61BE" w:rsidRPr="00B727D6" w:rsidRDefault="00BA61BE" w:rsidP="00BA61BE">
      <w:pPr>
        <w:rPr>
          <w:sz w:val="16"/>
        </w:rPr>
      </w:pPr>
      <w:r w:rsidRPr="00B727D6">
        <w:rPr>
          <w:sz w:val="16"/>
        </w:rPr>
        <w:t xml:space="preserve">School districts and competitive non-nutritional food service contracts are not the only problems that ail school lunch programs. </w:t>
      </w:r>
      <w:r w:rsidRPr="001D4C03">
        <w:rPr>
          <w:rStyle w:val="StyleUnderline"/>
        </w:rPr>
        <w:t>USDA is also partly responsible. USDA's biggest internal problem stems from the inadequate reimbursements</w:t>
      </w:r>
      <w:r w:rsidRPr="00B727D6">
        <w:rPr>
          <w:sz w:val="16"/>
        </w:rPr>
        <w:t xml:space="preserve"> it gives to school districts - "$ 2.09 for meals served free to qualifying students, $ 1.69 for reduced-price meals and 20 cents for the ones sold at full price." n71 </w:t>
      </w:r>
      <w:r w:rsidRPr="00B727D6">
        <w:rPr>
          <w:rStyle w:val="StyleUnderline"/>
        </w:rPr>
        <w:t>These federal meal subsidies are not enough to provide a whole, nutritional meal.</w:t>
      </w:r>
      <w:r w:rsidRPr="00B727D6">
        <w:rPr>
          <w:sz w:val="16"/>
        </w:rPr>
        <w:t xml:space="preserve"> n72 </w:t>
      </w:r>
      <w:r w:rsidRPr="00B727D6">
        <w:rPr>
          <w:rStyle w:val="StyleUnderline"/>
        </w:rPr>
        <w:t>Because "lean meat, low-fat cheese and fresh produce all often cost more than</w:t>
      </w:r>
      <w:r w:rsidRPr="00B727D6">
        <w:rPr>
          <w:sz w:val="16"/>
        </w:rPr>
        <w:t xml:space="preserve"> full-fat and </w:t>
      </w:r>
      <w:r w:rsidRPr="00B727D6">
        <w:rPr>
          <w:rStyle w:val="StyleUnderline"/>
        </w:rPr>
        <w:t>processed foods</w:t>
      </w:r>
      <w:r w:rsidRPr="00B727D6">
        <w:rPr>
          <w:sz w:val="16"/>
        </w:rPr>
        <w:t xml:space="preserve">," n73 </w:t>
      </w:r>
      <w:r w:rsidRPr="00B727D6">
        <w:rPr>
          <w:rStyle w:val="StyleUnderline"/>
        </w:rPr>
        <w:t>typical school lunch menus too often consist of "chili cheese dogs</w:t>
      </w:r>
      <w:r w:rsidRPr="00B727D6">
        <w:rPr>
          <w:sz w:val="16"/>
        </w:rPr>
        <w:t>, pepperoni pizza, Salisbury steak and greasy pork chops." n74 The American School Food Service Association (</w:t>
      </w:r>
      <w:r w:rsidRPr="00B727D6">
        <w:rPr>
          <w:rStyle w:val="StyleUnderline"/>
        </w:rPr>
        <w:t>ASFSA</w:t>
      </w:r>
      <w:r w:rsidRPr="00B727D6">
        <w:rPr>
          <w:sz w:val="16"/>
        </w:rPr>
        <w:t xml:space="preserve">), a professional lobbying group that advocates for more nutritious school lunches, </w:t>
      </w:r>
      <w:r w:rsidRPr="00B727D6">
        <w:rPr>
          <w:rStyle w:val="StyleUnderline"/>
        </w:rPr>
        <w:t>blames USDA's spending habits for the nutritionally paltry school lunch menu</w:t>
      </w:r>
      <w:r w:rsidRPr="00B727D6">
        <w:rPr>
          <w:sz w:val="16"/>
        </w:rPr>
        <w:t xml:space="preserve">. ASFSA complains that </w:t>
      </w:r>
      <w:r w:rsidRPr="00B727D6">
        <w:rPr>
          <w:rStyle w:val="StyleUnderline"/>
        </w:rPr>
        <w:t>USDA "spent $ 338 million on surplus beef and cheese for schools in 2002</w:t>
      </w:r>
      <w:r w:rsidRPr="00B727D6">
        <w:rPr>
          <w:sz w:val="16"/>
        </w:rPr>
        <w:t xml:space="preserve"> but only $ 159 million on fruits and vegetables, most of them canned and frozen." n75 Not surprisingly, many school children, when asked their opinions about school lunch, use the adjectives ""gross,' "nasty,' or "scary'." n76 Among the increasing number of school children who are vegetarians, USDA's selection of food proves even more deficient. n77 </w:t>
      </w:r>
      <w:r w:rsidRPr="00B727D6">
        <w:rPr>
          <w:rStyle w:val="StyleUnderline"/>
        </w:rPr>
        <w:t>Essentially, USDA is</w:t>
      </w:r>
      <w:r w:rsidRPr="00B727D6">
        <w:rPr>
          <w:sz w:val="16"/>
        </w:rPr>
        <w:t xml:space="preserve">  [*343]  </w:t>
      </w:r>
      <w:r w:rsidRPr="00B727D6">
        <w:rPr>
          <w:rStyle w:val="StyleUnderline"/>
        </w:rPr>
        <w:t>undermining its own goals, because the byproduct of paltry reimbursements and questionable spending practices is a school lunch program that is unattractive to school children and school districts alike</w:t>
      </w:r>
      <w:r w:rsidRPr="00B727D6">
        <w:rPr>
          <w:sz w:val="16"/>
        </w:rPr>
        <w:t>. Furthermore, USDA's recommendation that revenues generated by competitive non-nutritional food contracts should be used solely for school food service accounts appears to set a double-standard.</w:t>
      </w:r>
    </w:p>
    <w:p w:rsidR="00BA61BE" w:rsidRDefault="00BA61BE" w:rsidP="00BA61BE">
      <w:r>
        <w:t>VII. Federal and State Legislative Initiatives</w:t>
      </w:r>
    </w:p>
    <w:p w:rsidR="00BA61BE" w:rsidRPr="00B727D6" w:rsidRDefault="00BA61BE" w:rsidP="00BA61BE">
      <w:pPr>
        <w:rPr>
          <w:sz w:val="16"/>
        </w:rPr>
      </w:pPr>
      <w:r w:rsidRPr="00B727D6">
        <w:rPr>
          <w:sz w:val="16"/>
        </w:rPr>
        <w:t xml:space="preserve"> </w:t>
      </w:r>
      <w:r w:rsidRPr="00B727D6">
        <w:rPr>
          <w:rStyle w:val="StyleUnderline"/>
        </w:rPr>
        <w:t>Given USDA shortcomings, loopholes in Congressional legislation, and the fact that public school policymakers tend to pursue profits over investing in nutrition, school lunches are proving deficient</w:t>
      </w:r>
      <w:r w:rsidRPr="00B727D6">
        <w:rPr>
          <w:sz w:val="16"/>
        </w:rPr>
        <w:t>. Fortunately, as parents and special interest groups have spoken out against these deficiencies, government representatives have begun to take corrective action. This section presents a sampling of current legislation aimed at fixing school lunch problems.</w:t>
      </w:r>
    </w:p>
    <w:p w:rsidR="00BA61BE" w:rsidRDefault="00BA61BE" w:rsidP="00BA61BE"/>
    <w:p w:rsidR="000A53DC" w:rsidRDefault="000A53DC" w:rsidP="00BA61BE"/>
    <w:p w:rsidR="000A53DC" w:rsidRDefault="000A53DC" w:rsidP="00BA61BE"/>
    <w:p w:rsidR="000A53DC" w:rsidRDefault="000A53DC" w:rsidP="000A53DC"/>
    <w:p w:rsidR="000A53DC" w:rsidRDefault="000A53DC" w:rsidP="000A53DC"/>
    <w:p w:rsidR="000A53DC" w:rsidRDefault="000A53DC" w:rsidP="000A53DC"/>
    <w:p w:rsidR="000A53DC" w:rsidRDefault="000A53DC" w:rsidP="000A53DC"/>
    <w:p w:rsidR="000A53DC" w:rsidRDefault="000A53DC" w:rsidP="000A53DC">
      <w:pPr>
        <w:pStyle w:val="Heading4"/>
      </w:pPr>
      <w:r>
        <w:t xml:space="preserve">Absent federal changes – states will lose federal funding </w:t>
      </w:r>
    </w:p>
    <w:p w:rsidR="000A53DC" w:rsidRDefault="000A53DC" w:rsidP="000A53DC">
      <w:proofErr w:type="spellStart"/>
      <w:r w:rsidRPr="00C65F64">
        <w:rPr>
          <w:rStyle w:val="Style13ptBold"/>
        </w:rPr>
        <w:t>Disiena</w:t>
      </w:r>
      <w:proofErr w:type="spellEnd"/>
      <w:r w:rsidRPr="00C65F64">
        <w:rPr>
          <w:rStyle w:val="Style13ptBold"/>
        </w:rPr>
        <w:t xml:space="preserve"> 15</w:t>
      </w:r>
      <w:r>
        <w:t xml:space="preserve"> – Pease Acquisition Advisors at Pease &amp; Associates, LLC [‘Lizabeth </w:t>
      </w:r>
      <w:proofErr w:type="spellStart"/>
      <w:r>
        <w:t>Disiena</w:t>
      </w:r>
      <w:proofErr w:type="spellEnd"/>
      <w:r>
        <w:t>, PRACTICE WHAT YOU PREACH: DOES THE NATIONAL SCHOOL LUNCH PROGRAM MEET NUTRITIONAL RECOMMENDATIONS SET BY OTHER USDA PROGRAMS</w:t>
      </w:r>
      <w:proofErr w:type="gramStart"/>
      <w:r>
        <w:t>?,</w:t>
      </w:r>
      <w:proofErr w:type="gramEnd"/>
      <w:r>
        <w:t xml:space="preserve"> 2015, Journal of Law &amp; Health, 28 J.L. &amp; Health 164]</w:t>
      </w:r>
    </w:p>
    <w:p w:rsidR="000A53DC" w:rsidRPr="00C65F64" w:rsidRDefault="000A53DC" w:rsidP="000A53DC"/>
    <w:p w:rsidR="000A53DC" w:rsidRPr="00CC0A27" w:rsidRDefault="000A53DC" w:rsidP="000A53DC">
      <w:pPr>
        <w:rPr>
          <w:sz w:val="16"/>
        </w:rPr>
      </w:pPr>
      <w:r w:rsidRPr="00CC0A27">
        <w:rPr>
          <w:sz w:val="16"/>
        </w:rPr>
        <w:t xml:space="preserve">The new regulations of the National School Lunch Program, a component of the Healthy, Hunger-Free Kids Act 2010, mandate a maximum calorie limit based solely on a student's grade level in school. </w:t>
      </w:r>
      <w:proofErr w:type="gramStart"/>
      <w:r w:rsidRPr="00CC0A27">
        <w:rPr>
          <w:sz w:val="16"/>
        </w:rPr>
        <w:t>n245</w:t>
      </w:r>
      <w:proofErr w:type="gramEnd"/>
      <w:r w:rsidRPr="00CC0A27">
        <w:rPr>
          <w:sz w:val="16"/>
        </w:rPr>
        <w:t xml:space="preserve"> However, the Dietary Guidelines n246 and other United States Department of Agriculture (USDA) recommendations specify that the number of calories a person needs each day varies depending on factors that include age, gender, and physical activity level. </w:t>
      </w:r>
      <w:proofErr w:type="gramStart"/>
      <w:r w:rsidRPr="00CC0A27">
        <w:rPr>
          <w:rStyle w:val="StyleUnderline"/>
        </w:rPr>
        <w:t>n247</w:t>
      </w:r>
      <w:proofErr w:type="gramEnd"/>
      <w:r w:rsidRPr="00CC0A27">
        <w:rPr>
          <w:rStyle w:val="StyleUnderline"/>
        </w:rPr>
        <w:t xml:space="preserve"> It is true that</w:t>
      </w:r>
      <w:r w:rsidRPr="00CC0A27">
        <w:rPr>
          <w:sz w:val="16"/>
        </w:rPr>
        <w:t xml:space="preserve"> the </w:t>
      </w:r>
      <w:r w:rsidRPr="00CC0A27">
        <w:rPr>
          <w:rStyle w:val="StyleUnderline"/>
        </w:rPr>
        <w:t>lunches</w:t>
      </w:r>
      <w:r w:rsidRPr="00CC0A27">
        <w:rPr>
          <w:sz w:val="16"/>
        </w:rPr>
        <w:t xml:space="preserve"> served through the National School Lunch Program n248 </w:t>
      </w:r>
      <w:r w:rsidRPr="00CC0A27">
        <w:rPr>
          <w:rStyle w:val="StyleUnderline"/>
        </w:rPr>
        <w:t>have made improvements</w:t>
      </w:r>
      <w:r w:rsidRPr="00CC0A27">
        <w:rPr>
          <w:sz w:val="16"/>
        </w:rPr>
        <w:t xml:space="preserve"> over time, n249 </w:t>
      </w:r>
      <w:r w:rsidRPr="00CC0A27">
        <w:rPr>
          <w:rStyle w:val="StyleUnderline"/>
        </w:rPr>
        <w:t>but that is no reason to limit a program that would fully comply with the recommendations of the</w:t>
      </w:r>
      <w:r w:rsidRPr="00CC0A27">
        <w:rPr>
          <w:sz w:val="16"/>
        </w:rPr>
        <w:t xml:space="preserve"> </w:t>
      </w:r>
      <w:r w:rsidRPr="00CC0A27">
        <w:rPr>
          <w:rStyle w:val="StyleUnderline"/>
        </w:rPr>
        <w:t>Dietary Guidelines</w:t>
      </w:r>
      <w:r w:rsidRPr="00CC0A27">
        <w:rPr>
          <w:sz w:val="16"/>
        </w:rPr>
        <w:t xml:space="preserve">. </w:t>
      </w:r>
      <w:proofErr w:type="gramStart"/>
      <w:r w:rsidRPr="00CC0A27">
        <w:rPr>
          <w:sz w:val="16"/>
        </w:rPr>
        <w:t>n250</w:t>
      </w:r>
      <w:proofErr w:type="gramEnd"/>
      <w:r w:rsidRPr="00CC0A27">
        <w:rPr>
          <w:sz w:val="16"/>
        </w:rPr>
        <w:t xml:space="preserve"> </w:t>
      </w:r>
      <w:r w:rsidRPr="00CC0A27">
        <w:rPr>
          <w:rStyle w:val="StyleUnderline"/>
        </w:rPr>
        <w:t>Limits on the amounts of grains and proteins served as part of school lunches have recently been removed.</w:t>
      </w:r>
      <w:r w:rsidRPr="00CC0A27">
        <w:rPr>
          <w:sz w:val="16"/>
        </w:rPr>
        <w:t xml:space="preserve"> </w:t>
      </w:r>
      <w:proofErr w:type="gramStart"/>
      <w:r w:rsidRPr="00CC0A27">
        <w:rPr>
          <w:sz w:val="16"/>
        </w:rPr>
        <w:t>n251</w:t>
      </w:r>
      <w:proofErr w:type="gramEnd"/>
      <w:r w:rsidRPr="00CC0A27">
        <w:rPr>
          <w:sz w:val="16"/>
        </w:rPr>
        <w:t xml:space="preserve"> </w:t>
      </w:r>
      <w:r w:rsidRPr="00CC0A27">
        <w:rPr>
          <w:rStyle w:val="StyleUnderline"/>
        </w:rPr>
        <w:t>These</w:t>
      </w:r>
      <w:r w:rsidRPr="00CC0A27">
        <w:rPr>
          <w:sz w:val="16"/>
        </w:rPr>
        <w:t xml:space="preserve">  [*192]  </w:t>
      </w:r>
      <w:r w:rsidRPr="00CC0A27">
        <w:rPr>
          <w:rStyle w:val="StyleUnderline"/>
        </w:rPr>
        <w:t xml:space="preserve">adjustments further highlight the </w:t>
      </w:r>
      <w:r w:rsidRPr="00CC0A27">
        <w:rPr>
          <w:rStyle w:val="StyleUnderline"/>
        </w:rPr>
        <w:lastRenderedPageBreak/>
        <w:t>need to break away from the guidelines of the current program, and to modify the calorie section of the National School Lunch Program</w:t>
      </w:r>
      <w:r w:rsidRPr="00CC0A27">
        <w:rPr>
          <w:sz w:val="16"/>
        </w:rPr>
        <w:t>. n252</w:t>
      </w:r>
    </w:p>
    <w:p w:rsidR="000A53DC" w:rsidRDefault="000A53DC" w:rsidP="000A53DC">
      <w:r>
        <w:t>A. Policy Recommendations for the National School Lunch Program</w:t>
      </w:r>
    </w:p>
    <w:p w:rsidR="000A53DC" w:rsidRPr="00CC0A27" w:rsidRDefault="000A53DC" w:rsidP="000A53DC">
      <w:pPr>
        <w:rPr>
          <w:sz w:val="16"/>
        </w:rPr>
      </w:pPr>
      <w:r w:rsidRPr="00CC0A27">
        <w:rPr>
          <w:rStyle w:val="StyleUnderline"/>
        </w:rPr>
        <w:t>The calorie ranges set by the National School Lunch Program</w:t>
      </w:r>
      <w:r w:rsidRPr="00CC0A27">
        <w:rPr>
          <w:sz w:val="16"/>
        </w:rPr>
        <w:t xml:space="preserve"> n253 </w:t>
      </w:r>
      <w:r w:rsidRPr="00CC0A27">
        <w:rPr>
          <w:rStyle w:val="StyleUnderline"/>
        </w:rPr>
        <w:t>do not take into account numerous factors</w:t>
      </w:r>
      <w:r w:rsidRPr="00CC0A27">
        <w:rPr>
          <w:sz w:val="16"/>
        </w:rPr>
        <w:t xml:space="preserve"> that affect an individual's calorie balance. The structuring of the legislation's caloric requirements only by grade group can cause adverse results among the children who participate in the program n254 because individuals have different calorie needs depending on their age, gender, and activity level. n255 South Dakota Senator Tim Johnson articulated the concerns of his constituents' regarding the changes to the National School Lunch Program, stating "[t]he children, parents, and school systems attempting to comply with these new school standards have found that they lack the flexibility necessary to meet the nutritional needs of many growing boys and girls." n256 Separately, when speaking about how the strict [*193] nutritional requirements could result in negative outcomes, Congressman Steven King mentioned that the "'Healthy and Hunger Free Kids Act, was interpreted . . . to be a directive that, because some kids are overweight . . . every child [should be put] on a diet." n257 Congressman King argued that "[t]he goal of the school lunch program was -- and is -- to ensure students receive enough nutrition to be healthy and to learn." n258 </w:t>
      </w:r>
      <w:r w:rsidRPr="00CC0A27">
        <w:rPr>
          <w:rStyle w:val="StyleUnderline"/>
        </w:rPr>
        <w:t>As currently structured, the regulations of the National School Lunch Program</w:t>
      </w:r>
      <w:r w:rsidRPr="00CC0A27">
        <w:rPr>
          <w:sz w:val="16"/>
        </w:rPr>
        <w:t xml:space="preserve"> n259 </w:t>
      </w:r>
      <w:r w:rsidRPr="00CC0A27">
        <w:rPr>
          <w:rStyle w:val="StyleUnderline"/>
        </w:rPr>
        <w:t>do not give the state governments or school districts any discretion to make nutritional adjustments</w:t>
      </w:r>
      <w:r w:rsidRPr="00CC0A27">
        <w:rPr>
          <w:sz w:val="16"/>
        </w:rPr>
        <w:t xml:space="preserve"> for individual students, </w:t>
      </w:r>
      <w:r w:rsidRPr="00CC0A27">
        <w:rPr>
          <w:rStyle w:val="StyleUnderline"/>
        </w:rPr>
        <w:t>even if it is obvious that</w:t>
      </w:r>
      <w:r w:rsidRPr="00CC0A27">
        <w:rPr>
          <w:sz w:val="16"/>
        </w:rPr>
        <w:t xml:space="preserve"> a student </w:t>
      </w:r>
      <w:r w:rsidRPr="00CC0A27">
        <w:rPr>
          <w:rStyle w:val="StyleUnderline"/>
        </w:rPr>
        <w:t>is not meeting nutritional recommendations</w:t>
      </w:r>
      <w:r w:rsidRPr="00CC0A27">
        <w:rPr>
          <w:sz w:val="16"/>
        </w:rPr>
        <w:t xml:space="preserve">. n260 </w:t>
      </w:r>
      <w:r w:rsidRPr="00CC0A27">
        <w:rPr>
          <w:rStyle w:val="StyleUnderline"/>
        </w:rPr>
        <w:t>When local school districts attempt to provide lunches</w:t>
      </w:r>
      <w:r w:rsidRPr="00CC0A27">
        <w:rPr>
          <w:sz w:val="16"/>
        </w:rPr>
        <w:t xml:space="preserve"> to students that are </w:t>
      </w:r>
      <w:r w:rsidRPr="00CC0A27">
        <w:rPr>
          <w:rStyle w:val="StyleUnderline"/>
        </w:rPr>
        <w:t>outside of the required nutritional ranges</w:t>
      </w:r>
      <w:r w:rsidRPr="00CC0A27">
        <w:rPr>
          <w:sz w:val="16"/>
        </w:rPr>
        <w:t xml:space="preserve">, even if they know a child is not receiving proper calorie intake, </w:t>
      </w:r>
      <w:r w:rsidRPr="00CC0A27">
        <w:rPr>
          <w:rStyle w:val="Emphasis"/>
        </w:rPr>
        <w:t>they will be out of strict compliance and will not qualify for federal reimbursement</w:t>
      </w:r>
      <w:r w:rsidRPr="00CC0A27">
        <w:rPr>
          <w:sz w:val="16"/>
        </w:rPr>
        <w:t xml:space="preserve">. n261 This type of policy [*194] contravenes the original purpose of the National School Lunch Program, n262 which was to safeguard the health and well-being of children by providing free or reduced prices lunches, and transforms it into a program that is primarily concerned with meeting strict nutritional requirements. </w:t>
      </w:r>
      <w:proofErr w:type="gramStart"/>
      <w:r w:rsidRPr="00CC0A27">
        <w:rPr>
          <w:sz w:val="16"/>
        </w:rPr>
        <w:t>n263</w:t>
      </w:r>
      <w:proofErr w:type="gramEnd"/>
      <w:r w:rsidRPr="00CC0A27">
        <w:rPr>
          <w:sz w:val="16"/>
        </w:rPr>
        <w:t xml:space="preserve"> The focus of the school districts should be on efforts to help participating students meet proper calorie intake balance, not to meet a rigid guideline to guarantee financial reimbursement. Through the years, The National School Lunch Program has undergone many different legislative adjustments. </w:t>
      </w:r>
      <w:proofErr w:type="gramStart"/>
      <w:r w:rsidRPr="00CC0A27">
        <w:rPr>
          <w:sz w:val="16"/>
        </w:rPr>
        <w:t>n264</w:t>
      </w:r>
      <w:proofErr w:type="gramEnd"/>
      <w:r w:rsidRPr="00CC0A27">
        <w:rPr>
          <w:sz w:val="16"/>
        </w:rPr>
        <w:t xml:space="preserve"> The USDA continues to change the National School Lunch Program's policy in order to combat whatever new social issue is at the forefront of concern, whether it is national defense, education, hunger, waste, fat, or childhood obesity. n265 Even with all of these different policy changes, the USDA still purports to operate the National School Lunch Program for its original purpose of "[</w:t>
      </w:r>
      <w:proofErr w:type="spellStart"/>
      <w:r w:rsidRPr="00CC0A27">
        <w:rPr>
          <w:sz w:val="16"/>
        </w:rPr>
        <w:t>i</w:t>
      </w:r>
      <w:proofErr w:type="spellEnd"/>
      <w:r w:rsidRPr="00CC0A27">
        <w:rPr>
          <w:sz w:val="16"/>
        </w:rPr>
        <w:t>]</w:t>
      </w:r>
      <w:proofErr w:type="spellStart"/>
      <w:r w:rsidRPr="00CC0A27">
        <w:rPr>
          <w:sz w:val="16"/>
        </w:rPr>
        <w:t>ntending</w:t>
      </w:r>
      <w:proofErr w:type="spellEnd"/>
      <w:r w:rsidRPr="00CC0A27">
        <w:rPr>
          <w:sz w:val="16"/>
        </w:rPr>
        <w:t xml:space="preserve"> to give every child access to an inexpensive healthy lunch." n266 </w:t>
      </w:r>
      <w:r w:rsidRPr="00CC0A27">
        <w:rPr>
          <w:rStyle w:val="StyleUnderline"/>
        </w:rPr>
        <w:t>The USDA attempts to accomplish this</w:t>
      </w:r>
      <w:r w:rsidRPr="00CC0A27">
        <w:rPr>
          <w:sz w:val="16"/>
        </w:rPr>
        <w:t xml:space="preserve"> goal </w:t>
      </w:r>
      <w:r w:rsidRPr="00CC0A27">
        <w:rPr>
          <w:rStyle w:val="StyleUnderline"/>
        </w:rPr>
        <w:t>by continually adjusting the basic federal standards for schools districts without ever really adjusting the National School Lunch Program's directive</w:t>
      </w:r>
      <w:r w:rsidRPr="00CC0A27">
        <w:rPr>
          <w:sz w:val="16"/>
        </w:rPr>
        <w:t xml:space="preserve">. </w:t>
      </w:r>
      <w:proofErr w:type="gramStart"/>
      <w:r w:rsidRPr="00CC0A27">
        <w:rPr>
          <w:sz w:val="16"/>
        </w:rPr>
        <w:t>n267</w:t>
      </w:r>
      <w:proofErr w:type="gramEnd"/>
      <w:r w:rsidRPr="00CC0A27">
        <w:rPr>
          <w:sz w:val="16"/>
        </w:rPr>
        <w:t xml:space="preserve"> Without a direct relationship between policy makers in the USDA and the students who are actually eating the lunches, it is unsurprising that the National School Lunch Program tries to compartmentalize all schools and students into broad categories. </w:t>
      </w:r>
      <w:proofErr w:type="gramStart"/>
      <w:r w:rsidRPr="00CC0A27">
        <w:rPr>
          <w:sz w:val="16"/>
        </w:rPr>
        <w:t>n268</w:t>
      </w:r>
      <w:proofErr w:type="gramEnd"/>
      <w:r w:rsidRPr="00CC0A27">
        <w:rPr>
          <w:sz w:val="16"/>
        </w:rPr>
        <w:t xml:space="preserve"> The negative results described by Senator Johnson and Senator King are a consequence of legislation that is too generalized to meet every child's needs. n269 In theory, the grade group system would be the most efficient means to accomplish a school lunch program because it prevents the schools from having to make more than one meal option--"one-size fits all." n270 However, the [*195] overgeneralized policies have created less than optimal results for some students, illustrated by the example of Billy and Jessica. n271 Although the program guidelines may have been initiated with an encouraging goal to improve--not to hinder--a child's nutritional health, adverse outcomes have been the result of wide implementation, and have produced "misguided inputs, tremendous waste, and unaccomplished goals." n272 Numerous legislators have expressed concern regarding new regulations, and have urged </w:t>
      </w:r>
      <w:r w:rsidRPr="00CC0A27">
        <w:rPr>
          <w:rStyle w:val="StyleUnderline"/>
        </w:rPr>
        <w:t>the USDA</w:t>
      </w:r>
      <w:r w:rsidRPr="00CC0A27">
        <w:rPr>
          <w:sz w:val="16"/>
        </w:rPr>
        <w:t xml:space="preserve"> to consider additional flexibility for </w:t>
      </w:r>
      <w:r w:rsidRPr="00CC0A27">
        <w:rPr>
          <w:rStyle w:val="StyleUnderline"/>
        </w:rPr>
        <w:t>regulations</w:t>
      </w:r>
      <w:r w:rsidRPr="00CC0A27">
        <w:rPr>
          <w:sz w:val="16"/>
        </w:rPr>
        <w:t xml:space="preserve"> that </w:t>
      </w:r>
      <w:r w:rsidRPr="00CC0A27">
        <w:rPr>
          <w:rStyle w:val="StyleUnderline"/>
        </w:rPr>
        <w:t>are too narrow and formulaic.</w:t>
      </w:r>
      <w:r w:rsidRPr="00CC0A27">
        <w:rPr>
          <w:sz w:val="16"/>
        </w:rPr>
        <w:t xml:space="preserve"> </w:t>
      </w:r>
      <w:proofErr w:type="gramStart"/>
      <w:r w:rsidRPr="00CC0A27">
        <w:rPr>
          <w:sz w:val="16"/>
        </w:rPr>
        <w:t>n273</w:t>
      </w:r>
      <w:proofErr w:type="gramEnd"/>
      <w:r w:rsidRPr="00CC0A27">
        <w:rPr>
          <w:sz w:val="16"/>
        </w:rPr>
        <w:t xml:space="preserve"> The most efficient way to curb undesired results of a program that is too broad to effectively meet the needs of all children is to break down the program, allowing it to become more individualized.</w:t>
      </w:r>
    </w:p>
    <w:p w:rsidR="000A53DC" w:rsidRDefault="000A53DC" w:rsidP="000A53DC"/>
    <w:p w:rsidR="000A53DC" w:rsidRDefault="000A53DC" w:rsidP="000A53DC"/>
    <w:p w:rsidR="000A53DC" w:rsidRDefault="000A53DC" w:rsidP="000A53DC"/>
    <w:p w:rsidR="00BA61BE" w:rsidRDefault="00BA61BE" w:rsidP="00BA61BE">
      <w:pPr>
        <w:pStyle w:val="Heading3"/>
      </w:pPr>
      <w:r>
        <w:lastRenderedPageBreak/>
        <w:t>Federal Action Effectiveness</w:t>
      </w:r>
    </w:p>
    <w:p w:rsidR="00BA61BE" w:rsidRDefault="00BA61BE" w:rsidP="00BA61BE"/>
    <w:p w:rsidR="00BA61BE" w:rsidRDefault="00BA61BE" w:rsidP="00BA61BE"/>
    <w:p w:rsidR="00BA61BE" w:rsidRDefault="00BA61BE" w:rsidP="00BA61BE">
      <w:pPr>
        <w:pStyle w:val="Heading4"/>
      </w:pPr>
      <w:r>
        <w:t>Fed action required – state patchworks don’t get enforced or set standards</w:t>
      </w:r>
    </w:p>
    <w:p w:rsidR="00BA61BE" w:rsidRDefault="00BA61BE" w:rsidP="00BA61BE">
      <w:r w:rsidRPr="00894953">
        <w:rPr>
          <w:rStyle w:val="Style13ptBold"/>
        </w:rPr>
        <w:t>Fried &amp; Simon 07</w:t>
      </w:r>
      <w:r>
        <w:t xml:space="preserve"> - Adjunct Assistant Clinical Professor, New York University Dep't of Nutrition, Food Studies &amp; Public Health &amp; Adjunct Assistant Professor, University of California, Hastings College of the Law. Research and Policy Director, Marin Institute. J.D., University of California, Hastings College of the Law [Ellen Fried &amp; Michele Simon, THE COMPETITIVE FOOD CONUNDRUM: CAN GOVERNMENT REGULATIONS IMPROVE SCHOOL FOOD</w:t>
      </w:r>
      <w:proofErr w:type="gramStart"/>
      <w:r>
        <w:t>?,</w:t>
      </w:r>
      <w:proofErr w:type="gramEnd"/>
      <w:r>
        <w:t xml:space="preserve"> Duke Law Journal, April, 2007, 56 Duke L.J. 1491]</w:t>
      </w:r>
    </w:p>
    <w:p w:rsidR="00BA61BE" w:rsidRPr="00894953" w:rsidRDefault="00BA61BE" w:rsidP="00BA61BE"/>
    <w:p w:rsidR="00BA61BE" w:rsidRPr="00025B64" w:rsidRDefault="00BA61BE" w:rsidP="00BA61BE">
      <w:pPr>
        <w:rPr>
          <w:sz w:val="14"/>
        </w:rPr>
      </w:pPr>
      <w:r w:rsidRPr="00025B64">
        <w:rPr>
          <w:rStyle w:val="StyleUnderline"/>
        </w:rPr>
        <w:t>Federal and local officials have grappled with the impact of competitive foods</w:t>
      </w:r>
      <w:r w:rsidRPr="00025B64">
        <w:rPr>
          <w:sz w:val="14"/>
        </w:rPr>
        <w:t xml:space="preserve"> on their children's health and school finances virtually </w:t>
      </w:r>
      <w:r w:rsidRPr="00025B64">
        <w:rPr>
          <w:rStyle w:val="StyleUnderline"/>
        </w:rPr>
        <w:t>since</w:t>
      </w:r>
      <w:r w:rsidRPr="00025B64">
        <w:rPr>
          <w:sz w:val="14"/>
        </w:rPr>
        <w:t xml:space="preserve"> the inception of the </w:t>
      </w:r>
      <w:r w:rsidRPr="00025B64">
        <w:rPr>
          <w:rStyle w:val="StyleUnderline"/>
        </w:rPr>
        <w:t>NSLP</w:t>
      </w:r>
      <w:r w:rsidRPr="00025B64">
        <w:rPr>
          <w:sz w:val="14"/>
        </w:rPr>
        <w:t xml:space="preserve">. For forty years, </w:t>
      </w:r>
      <w:r w:rsidRPr="00025B64">
        <w:rPr>
          <w:rStyle w:val="StyleUnderline"/>
        </w:rPr>
        <w:t>the USDA and local school officials, by congressional mandate, traded the authority to first define and then regulate the sale of competitive foods</w:t>
      </w:r>
      <w:r w:rsidRPr="00025B64">
        <w:rPr>
          <w:sz w:val="14"/>
        </w:rPr>
        <w:t xml:space="preserve">. Table 1 outlines the evolution of NSLP laws and regulations. A broad pattern emerges: </w:t>
      </w:r>
      <w:r w:rsidRPr="00025B64">
        <w:rPr>
          <w:rStyle w:val="StyleUnderline"/>
        </w:rPr>
        <w:t xml:space="preserve">grants of congressional power, intended to rein in unfettered sales of junk food, are diminished </w:t>
      </w:r>
      <w:r w:rsidRPr="00025B64">
        <w:rPr>
          <w:sz w:val="14"/>
        </w:rPr>
        <w:t xml:space="preserve">either by compromise due to political pressure or regulations </w:t>
      </w:r>
      <w:r w:rsidRPr="00025B64">
        <w:rPr>
          <w:rStyle w:val="StyleUnderline"/>
        </w:rPr>
        <w:t>that leave too much discretion to school districts. The districts in turn wind up beset by financial pressures and soon return to junk food sales</w:t>
      </w:r>
      <w:r w:rsidRPr="00025B64">
        <w:rPr>
          <w:sz w:val="14"/>
        </w:rPr>
        <w:t xml:space="preserve">. The USDA then finds itself in the diminished role of information clearinghouse, rather than effective enforcer of NSLP regulations. </w:t>
      </w:r>
      <w:r w:rsidRPr="00025B64">
        <w:rPr>
          <w:rStyle w:val="StyleUnderline"/>
        </w:rPr>
        <w:t>The obesity and diabetes epidemics are swinging the pendulum back toward federal control under which a mandate of congressional authority and effective USDA regulation could quickly be applied nationwide.</w:t>
      </w:r>
      <w:r w:rsidRPr="00025B64">
        <w:rPr>
          <w:sz w:val="14"/>
        </w:rPr>
        <w:t xml:space="preserve"> To understand whether federal efforts can improve school food, we analyze resulting federal legislation seeking to do just that. As of March 2007, federal efforts to establish consistent nationwide nutrition standards for all competitive foods and beverages sold in schools were embodied in the Child Nutrition [*1511] Promotion and School Lunch Protection Act of 2007. First introduced in both houses in May 2006, n124 the bill was reintroduced in the 110th Congress and continued to enjoy bipartisan support from numerous cosponsors. </w:t>
      </w:r>
      <w:proofErr w:type="gramStart"/>
      <w:r w:rsidRPr="00025B64">
        <w:rPr>
          <w:sz w:val="14"/>
        </w:rPr>
        <w:t>n125</w:t>
      </w:r>
      <w:proofErr w:type="gramEnd"/>
      <w:r w:rsidRPr="00025B64">
        <w:rPr>
          <w:sz w:val="14"/>
        </w:rPr>
        <w:t xml:space="preserve"> Although a plethora of bills have sought to improve school food over the years, none have been as specific: the bill targets gaps in NSLP statutory authority identified by the appellate court decision in National Soft Drink Association v. Block, and the USDA's failure to update the definition of FMNV. The secretary of agriculture as of 2007 cannot ban the sale of any food or drink, whether or not it fits within the definition of FMNV, outside the cafeteria or at any time other than mealtime. </w:t>
      </w:r>
      <w:proofErr w:type="gramStart"/>
      <w:r w:rsidRPr="00025B64">
        <w:rPr>
          <w:sz w:val="14"/>
        </w:rPr>
        <w:t>n127</w:t>
      </w:r>
      <w:proofErr w:type="gramEnd"/>
      <w:r w:rsidRPr="00025B64">
        <w:rPr>
          <w:sz w:val="14"/>
        </w:rPr>
        <w:t xml:space="preserve"> Also, </w:t>
      </w:r>
      <w:r w:rsidRPr="00025B64">
        <w:rPr>
          <w:rStyle w:val="StyleUnderline"/>
        </w:rPr>
        <w:t>many unhealthful competitive foods</w:t>
      </w:r>
      <w:r w:rsidRPr="00025B64">
        <w:rPr>
          <w:sz w:val="14"/>
        </w:rPr>
        <w:t xml:space="preserve"> (but not FMNV) </w:t>
      </w:r>
      <w:r w:rsidRPr="00025B64">
        <w:rPr>
          <w:rStyle w:val="StyleUnderline"/>
        </w:rPr>
        <w:t>have been available</w:t>
      </w:r>
      <w:r w:rsidRPr="00025B64">
        <w:rPr>
          <w:sz w:val="14"/>
        </w:rPr>
        <w:t xml:space="preserve"> on a la carte lines in the cafeteria at mealtime ever since they were </w:t>
      </w:r>
      <w:r w:rsidRPr="00025B64">
        <w:rPr>
          <w:rStyle w:val="StyleUnderline"/>
        </w:rPr>
        <w:t>approved by the USDA</w:t>
      </w:r>
      <w:r w:rsidRPr="00025B64">
        <w:rPr>
          <w:sz w:val="14"/>
        </w:rPr>
        <w:t xml:space="preserve"> when it first set nutritional guidelines for Type A lunch. </w:t>
      </w:r>
      <w:proofErr w:type="gramStart"/>
      <w:r w:rsidRPr="00025B64">
        <w:rPr>
          <w:sz w:val="14"/>
        </w:rPr>
        <w:t>n128</w:t>
      </w:r>
      <w:proofErr w:type="gramEnd"/>
      <w:r w:rsidRPr="00025B64">
        <w:rPr>
          <w:sz w:val="14"/>
        </w:rPr>
        <w:t xml:space="preserve"> The secretary, however, has the authority to regulate nutritional standards of all school foods. Although the appellate court struck down the administrative attempt to put time and place restrictions on competitive food sales [*1513] throughout the entire school day, it never questioned the USDA's authority to set competitive food guidelines. </w:t>
      </w:r>
      <w:proofErr w:type="gramStart"/>
      <w:r w:rsidRPr="00025B64">
        <w:rPr>
          <w:sz w:val="14"/>
        </w:rPr>
        <w:t>n129</w:t>
      </w:r>
      <w:proofErr w:type="gramEnd"/>
      <w:r w:rsidRPr="00025B64">
        <w:rPr>
          <w:sz w:val="14"/>
        </w:rPr>
        <w:t xml:space="preserve"> The definition of FMNV must be updated; if the USDA will not exercise its authority, then </w:t>
      </w:r>
      <w:r w:rsidRPr="00025B64">
        <w:rPr>
          <w:rStyle w:val="StyleUnderline"/>
        </w:rPr>
        <w:t>legislation must direct the agency to do so.</w:t>
      </w:r>
      <w:r w:rsidRPr="00025B64">
        <w:rPr>
          <w:sz w:val="14"/>
        </w:rPr>
        <w:t xml:space="preserve"> Also, </w:t>
      </w:r>
      <w:r w:rsidRPr="00025B64">
        <w:rPr>
          <w:rStyle w:val="StyleUnderline"/>
        </w:rPr>
        <w:t>to exercise that authority meaningfully, the congressional mandate must clearly provide time and place regulatory powers to the USDA</w:t>
      </w:r>
      <w:r w:rsidRPr="00025B64">
        <w:rPr>
          <w:sz w:val="14"/>
        </w:rPr>
        <w:t xml:space="preserve">. Nutritional standards must be applied in all school venues throughout the entire school day. One cogent analysis (predating the act but still relevant to an analysis of competitive food) was offered by Carol Tucker Foreman, the administrator central to the proceedings that established the USDA definition of FMNV. </w:t>
      </w:r>
      <w:proofErr w:type="gramStart"/>
      <w:r w:rsidRPr="00025B64">
        <w:rPr>
          <w:sz w:val="14"/>
        </w:rPr>
        <w:t>n130</w:t>
      </w:r>
      <w:proofErr w:type="gramEnd"/>
      <w:r w:rsidRPr="00025B64">
        <w:rPr>
          <w:sz w:val="14"/>
        </w:rPr>
        <w:t xml:space="preserve"> Foreman was appointed assistant secretary of agriculture for food and consumer services by President Carter and served in that capacity from 1977 to 1981. During her tenure, Congress shifted authority over junk food from local control back to the USDA through a 1977 amendment to the Child Nutrition Act requiring competitive foods be approved by the USDA. n131 The return of regulatory powers directed the secretary to disallow only those foods that did "not make a positive nutritional contribution in terms of their overall impact on children's diets and dietary habits." n132 The secretary was not given further direction on how to determine the standards to apply in identifying foods destined to be banned or restricted in schools that participated in the NSLP. By comparison, the 2006 Child Nutrition Promotion and School Lunch Protection Act offered several measures for the secretary to consider when viewing the entire nutritional picture. Even with the additional directives detailed in the bill, determining new nutritional standards requires the exercise of some discretion; this is one area in which regulators' decisions are potentially most vulnerable to challenge. The congressional directives, however, are intended to ensure that the USDA broadens the scope of the FMNV definition and employs a [*1514] strong science-based approach while attempting to stave off industry attacks on the methodology as arbitrary and capricious. Speaking at a legal conference in 2005, Foreman pointed out that although constrained by governing statutes, "regulators can choose to read the law narrowly or view their mandate expansively, to use the bully pulpit to educate both public policy makers or hide in their offices." n133 She described the first attempt by the USDA to identify categories of non-nutritious foods, followed by the broad application of time and place restrictions, as "based on the slimmest congressional mandate." n134 In other words, USDA administrators at that time were focused on establishing bold initiatives that would make a difference by restricting the time and place of competitive food sales. After the appellate decision in Block struck down the secretary's broad application, USDA administrators never again sought to control competitive foods in any meaningful way. Whether administrators use the Harkin bill's grant of powers to effect meaningful change remains to be seen. In assessing the school lunch situation across the nation in 2005, Foreman noted that "many school districts openly flout" nutrition requirements for school meals. </w:t>
      </w:r>
      <w:proofErr w:type="gramStart"/>
      <w:r w:rsidRPr="00025B64">
        <w:rPr>
          <w:sz w:val="14"/>
        </w:rPr>
        <w:t>n135</w:t>
      </w:r>
      <w:proofErr w:type="gramEnd"/>
      <w:r w:rsidRPr="00025B64">
        <w:rPr>
          <w:sz w:val="14"/>
        </w:rPr>
        <w:t xml:space="preserve"> A 2001 government review revealed that only 15 percent of elementary schools and 13 percent of secondary schools meet the NSLP program requirements for saturated fat. </w:t>
      </w:r>
      <w:proofErr w:type="gramStart"/>
      <w:r w:rsidRPr="00025B64">
        <w:rPr>
          <w:sz w:val="14"/>
        </w:rPr>
        <w:t>n136</w:t>
      </w:r>
      <w:proofErr w:type="gramEnd"/>
      <w:r w:rsidRPr="00025B64">
        <w:rPr>
          <w:sz w:val="14"/>
        </w:rPr>
        <w:t xml:space="preserve"> Schools can do this "without fear," Foreman pointed out, because the "USDA has very few tools to require compliance" and enforcement options are limited. </w:t>
      </w:r>
      <w:proofErr w:type="gramStart"/>
      <w:r w:rsidRPr="00025B64">
        <w:rPr>
          <w:sz w:val="14"/>
        </w:rPr>
        <w:t>n137</w:t>
      </w:r>
      <w:proofErr w:type="gramEnd"/>
      <w:r w:rsidRPr="00025B64">
        <w:rPr>
          <w:sz w:val="14"/>
        </w:rPr>
        <w:t xml:space="preserve"> For example, </w:t>
      </w:r>
      <w:r w:rsidRPr="00025B64">
        <w:rPr>
          <w:rStyle w:val="StyleUnderline"/>
        </w:rPr>
        <w:t>if the USDA refused to provide federal support to noncompliant school districts, "the burden would fall not on the school system personnel who've failed to meet the rules but on poor children who depend on school lunch to get enough calories</w:t>
      </w:r>
      <w:r w:rsidRPr="00025B64">
        <w:rPr>
          <w:sz w:val="14"/>
        </w:rPr>
        <w:t xml:space="preserve">." n138 The same would be true with competitive food. The litany of issues that lead schools to allow the sale of competitive foods has been consistent throughout the forty-year [*1515] attempt to curb junk food in schools. School administrators argue that a la carte lines in which foods do not meet the USDA's dietary guidelines "must stay because children don't like and won't eat the approved meals and the foodservice must [meet financial goals]." n139 Some districts even threaten to have no school feeding programs at all rather than invest more money. </w:t>
      </w:r>
      <w:proofErr w:type="gramStart"/>
      <w:r w:rsidRPr="00025B64">
        <w:rPr>
          <w:sz w:val="14"/>
        </w:rPr>
        <w:t>n140</w:t>
      </w:r>
      <w:proofErr w:type="gramEnd"/>
      <w:r w:rsidRPr="00025B64">
        <w:rPr>
          <w:sz w:val="14"/>
        </w:rPr>
        <w:t xml:space="preserve"> Foreman notes: "This, they remind us, would hurt poor children who receive free lunches and often use school lunch as their primary meal of the day." n141 These funding arguments must be resolved so that enforcement can improve. Finally, Foreman suggested revising and updating the twenty-five-year-old definition of FMNV. She noted, "If USDA is nervous about this venture and fearful of the purveyors of candy, cookies, and soda, they could always defer to the [National Academy of Sciences] to set the standard." n142 </w:t>
      </w:r>
      <w:proofErr w:type="gramStart"/>
      <w:r w:rsidRPr="00025B64">
        <w:rPr>
          <w:sz w:val="14"/>
        </w:rPr>
        <w:t>To</w:t>
      </w:r>
      <w:proofErr w:type="gramEnd"/>
      <w:r w:rsidRPr="00025B64">
        <w:rPr>
          <w:sz w:val="14"/>
        </w:rPr>
        <w:t xml:space="preserve"> achieve these goals, the new bill specifically directs the USDA to update nutritional </w:t>
      </w:r>
      <w:r w:rsidRPr="00025B64">
        <w:rPr>
          <w:sz w:val="14"/>
        </w:rPr>
        <w:lastRenderedPageBreak/>
        <w:t xml:space="preserve">standards. </w:t>
      </w:r>
      <w:proofErr w:type="gramStart"/>
      <w:r w:rsidRPr="00025B64">
        <w:rPr>
          <w:sz w:val="14"/>
        </w:rPr>
        <w:t>n143</w:t>
      </w:r>
      <w:proofErr w:type="gramEnd"/>
      <w:r w:rsidRPr="00025B64">
        <w:rPr>
          <w:sz w:val="14"/>
        </w:rPr>
        <w:t xml:space="preserve"> Further, as part of its </w:t>
      </w:r>
      <w:proofErr w:type="spellStart"/>
      <w:r w:rsidRPr="00025B64">
        <w:rPr>
          <w:sz w:val="14"/>
        </w:rPr>
        <w:t>decisionmaking</w:t>
      </w:r>
      <w:proofErr w:type="spellEnd"/>
      <w:r w:rsidRPr="00025B64">
        <w:rPr>
          <w:sz w:val="14"/>
        </w:rPr>
        <w:t xml:space="preserve"> in revising the definition, the bill specifies that the USDA "shall" consider various nutrients, scientific evidence of connection between diet and health, and recommendations from scientific organizations. The bill requires the Secretary of Agriculture to apply the updated standards everywhere on school grounds and throughout the school day. The bill, however, would probably not affect school parties, classroom celebrations, or fundraisers taking place off school grounds. </w:t>
      </w:r>
      <w:proofErr w:type="gramStart"/>
      <w:r w:rsidRPr="00025B64">
        <w:rPr>
          <w:sz w:val="14"/>
        </w:rPr>
        <w:t>n144</w:t>
      </w:r>
      <w:proofErr w:type="gramEnd"/>
      <w:r w:rsidRPr="00025B64">
        <w:rPr>
          <w:sz w:val="14"/>
        </w:rPr>
        <w:t xml:space="preserve"> This has been a particularly contentious area throughout the history of regulating competitive foods; the bill allows these areas to remain in the discretion of local authorities, which could dilute the impact of new standards. [*1516] The bill addresses the primary statutory deficiency identified in Block by specifically granting time and place regulatory authority to the USDA. To assess whether congressional action, followed by USDA administrative actions, will achieve the Act's stated goal "to improve the nutrition and health of schoolchildren," n145 several issues must be analyzed and measured against the background of previous efforts to achieve the same goal. Senator Harkin's bill addresses Foreman's suggestion and the lack of statutory authority cited by the appellate court. Statutory language explicitly establishes time and place rules that cover the entire school throughout the school day, so there should be no room for judicial interpretation of congressional intent on this issue. </w:t>
      </w:r>
      <w:proofErr w:type="gramStart"/>
      <w:r w:rsidRPr="00025B64">
        <w:rPr>
          <w:sz w:val="14"/>
        </w:rPr>
        <w:t>n146</w:t>
      </w:r>
      <w:proofErr w:type="gramEnd"/>
      <w:r w:rsidRPr="00025B64">
        <w:rPr>
          <w:sz w:val="14"/>
        </w:rPr>
        <w:t xml:space="preserve"> The bill directs the USDA to update the definition of FMNV. A time limit to accomplish this goal is mandated by statute. This reflects both the immediacy of the task and awareness that the USDA might otherwise be reluctant to tackle it. The specific nature of the considerations that the USDA must review should create a strong, science-driven basis for the updated definition of FMNV, one that will likely avert litigation. The political climate and building grassroots momentum may bode well for passage of this bill or a similar one. With the support of the scientific community, updated nutritional guidelines that apply throughout school and all day could become a reality. Even such an optimistic outcome, however, will likely take significant time and effort to achieve, and enforceability remains uncertain. There are also concerns about whether the bill might preempt states and school districts from having stronger policies. If it does, this bill could do more harm than good. III. State Regulatory Attempts: Filling the Federal Void with Chaos In recent years, </w:t>
      </w:r>
      <w:r w:rsidRPr="00025B64">
        <w:rPr>
          <w:rStyle w:val="StyleUnderline"/>
        </w:rPr>
        <w:t>state legislatures have taken center stage</w:t>
      </w:r>
      <w:r w:rsidRPr="00025B64">
        <w:rPr>
          <w:sz w:val="14"/>
        </w:rPr>
        <w:t xml:space="preserve"> in the battle over the sale of soda and junk food in schools. In recent work, we found that, between 2003 and 2005, forty-five state legislatures [*1517] considered bills intended to limit the availability of soft drinks and junk food in public schools. </w:t>
      </w:r>
      <w:proofErr w:type="gramStart"/>
      <w:r w:rsidRPr="00025B64">
        <w:rPr>
          <w:sz w:val="14"/>
        </w:rPr>
        <w:t>n147</w:t>
      </w:r>
      <w:proofErr w:type="gramEnd"/>
      <w:r w:rsidRPr="00025B64">
        <w:rPr>
          <w:sz w:val="14"/>
        </w:rPr>
        <w:t xml:space="preserve"> </w:t>
      </w:r>
      <w:r w:rsidRPr="00025B64">
        <w:rPr>
          <w:rStyle w:val="StyleUnderline"/>
        </w:rPr>
        <w:t>In 2005 alone, forty-two state legislatures proposed or enacted measures that require or recommend nutritional guidance for schools</w:t>
      </w:r>
      <w:r w:rsidRPr="00025B64">
        <w:rPr>
          <w:sz w:val="14"/>
        </w:rPr>
        <w:t xml:space="preserve">. </w:t>
      </w:r>
      <w:proofErr w:type="gramStart"/>
      <w:r w:rsidRPr="00025B64">
        <w:rPr>
          <w:sz w:val="14"/>
        </w:rPr>
        <w:t>n148</w:t>
      </w:r>
      <w:proofErr w:type="gramEnd"/>
      <w:r w:rsidRPr="00025B64">
        <w:rPr>
          <w:sz w:val="14"/>
        </w:rPr>
        <w:t xml:space="preserve"> Despite all this effort, results have been mixed. One analysis found that only sixteen states set nutrition standards on competitive foods, while twenty have time and place restrictions on junk food sales. n149 According to another report, twenty-two states limit the sale of soft drinks at some grade level, but only ten states have both food and beverage standards that apply throughout the day, everywhere, and throughout all grades. </w:t>
      </w:r>
      <w:proofErr w:type="gramStart"/>
      <w:r w:rsidRPr="00025B64">
        <w:rPr>
          <w:sz w:val="14"/>
        </w:rPr>
        <w:t>n150</w:t>
      </w:r>
      <w:proofErr w:type="gramEnd"/>
      <w:r w:rsidRPr="00025B64">
        <w:rPr>
          <w:sz w:val="14"/>
        </w:rPr>
        <w:t xml:space="preserve"> Moreover, </w:t>
      </w:r>
      <w:r w:rsidRPr="00025B64">
        <w:rPr>
          <w:rStyle w:val="StyleUnderline"/>
        </w:rPr>
        <w:t>the impact of the legislation varies significantly,</w:t>
      </w:r>
      <w:r w:rsidRPr="00025B64">
        <w:rPr>
          <w:sz w:val="14"/>
        </w:rPr>
        <w:t xml:space="preserve"> from setting nutrition standards, to suggesting voluntary action. Our previous analysis of state legislation n151 argues that </w:t>
      </w:r>
      <w:r w:rsidRPr="00025B64">
        <w:rPr>
          <w:rStyle w:val="StyleUnderline"/>
        </w:rPr>
        <w:t>political compromise is creating a form of "nutritional chaos" - a patchwork of laws and regulations that make little sense from a public health perspective</w:t>
      </w:r>
      <w:r w:rsidRPr="00025B64">
        <w:rPr>
          <w:sz w:val="14"/>
        </w:rPr>
        <w:t xml:space="preserve">. </w:t>
      </w:r>
      <w:r w:rsidRPr="00025B64">
        <w:rPr>
          <w:rStyle w:val="StyleUnderline"/>
        </w:rPr>
        <w:t>In at least ten states, legislatures passed bills with weaker language than was originally introduced, a result of political lobbying</w:t>
      </w:r>
      <w:r w:rsidRPr="00025B64">
        <w:rPr>
          <w:sz w:val="14"/>
        </w:rPr>
        <w:t xml:space="preserve"> and the inevitable compromise of policymaking. In many other states, the bills introduced were already weak. </w:t>
      </w:r>
      <w:proofErr w:type="gramStart"/>
      <w:r w:rsidRPr="00025B64">
        <w:rPr>
          <w:sz w:val="14"/>
        </w:rPr>
        <w:t>n152</w:t>
      </w:r>
      <w:proofErr w:type="gramEnd"/>
      <w:r w:rsidRPr="00025B64">
        <w:rPr>
          <w:sz w:val="14"/>
        </w:rPr>
        <w:t xml:space="preserve"> The specific language of each bill also varies significantly. n153</w:t>
      </w:r>
    </w:p>
    <w:p w:rsidR="00BA61BE" w:rsidRDefault="00BA61BE" w:rsidP="00BA61BE"/>
    <w:p w:rsidR="00BA61BE" w:rsidRDefault="00BA61BE" w:rsidP="00BA61BE"/>
    <w:p w:rsidR="00BA61BE" w:rsidRPr="00BA61BE" w:rsidRDefault="00BA61BE" w:rsidP="00BA61BE"/>
    <w:p w:rsidR="00BA61BE" w:rsidRDefault="004826D2" w:rsidP="004826D2">
      <w:pPr>
        <w:pStyle w:val="Heading3"/>
      </w:pPr>
      <w:r>
        <w:lastRenderedPageBreak/>
        <w:t>No Federal Follow-On</w:t>
      </w:r>
    </w:p>
    <w:p w:rsidR="004826D2" w:rsidRDefault="004826D2" w:rsidP="004826D2"/>
    <w:p w:rsidR="004826D2" w:rsidRDefault="004826D2" w:rsidP="004826D2"/>
    <w:p w:rsidR="004826D2" w:rsidRDefault="004826D2" w:rsidP="004826D2">
      <w:pPr>
        <w:pStyle w:val="Heading4"/>
      </w:pPr>
      <w:r>
        <w:t>Federal action most effective – no risk of federal follow-on</w:t>
      </w:r>
    </w:p>
    <w:p w:rsidR="004826D2" w:rsidRDefault="004826D2" w:rsidP="004826D2">
      <w:r w:rsidRPr="00894953">
        <w:rPr>
          <w:rStyle w:val="Style13ptBold"/>
        </w:rPr>
        <w:t>Fried &amp; Simon 07</w:t>
      </w:r>
      <w:r>
        <w:t xml:space="preserve"> - Adjunct Assistant Clinical Professor, New York University Dep't of Nutrition, Food Studies &amp; Public Health &amp; Adjunct Assistant Professor, University of California, Hastings College of the Law. Research and Policy Director, Marin Institute. J.D., University of California, Hastings College of the Law [Ellen Fried &amp; Michele Simon, THE COMPETITIVE FOOD CONUNDRUM: CAN GOVERNMENT REGULATIONS IMPROVE SCHOOL FOOD</w:t>
      </w:r>
      <w:proofErr w:type="gramStart"/>
      <w:r>
        <w:t>?,</w:t>
      </w:r>
      <w:proofErr w:type="gramEnd"/>
      <w:r>
        <w:t xml:space="preserve"> Duke Law Journal, April, 2007, 56 Duke L.J. 1491]</w:t>
      </w:r>
    </w:p>
    <w:p w:rsidR="004826D2" w:rsidRPr="00894953" w:rsidRDefault="004826D2" w:rsidP="004826D2"/>
    <w:p w:rsidR="004826D2" w:rsidRDefault="004826D2" w:rsidP="004826D2">
      <w:r>
        <w:t>B. Levels of Policymaking</w:t>
      </w:r>
    </w:p>
    <w:p w:rsidR="004826D2" w:rsidRPr="00577BFE" w:rsidRDefault="004826D2" w:rsidP="004826D2">
      <w:pPr>
        <w:rPr>
          <w:sz w:val="16"/>
        </w:rPr>
      </w:pPr>
      <w:r w:rsidRPr="00577BFE">
        <w:rPr>
          <w:sz w:val="16"/>
        </w:rPr>
        <w:t xml:space="preserve"> </w:t>
      </w:r>
      <w:r w:rsidRPr="00577BFE">
        <w:rPr>
          <w:rStyle w:val="StyleUnderline"/>
        </w:rPr>
        <w:t>One way to approach the answer is to ask what level - federal, state, or local - is best for policymaking</w:t>
      </w:r>
      <w:r w:rsidRPr="00577BFE">
        <w:rPr>
          <w:sz w:val="16"/>
        </w:rPr>
        <w:t xml:space="preserve">. Or is it best to have all three operating at once and just hope that effective policies result? In considering the best course of action </w:t>
      </w:r>
      <w:r w:rsidRPr="00577BFE">
        <w:rPr>
          <w:rStyle w:val="StyleUnderline"/>
        </w:rPr>
        <w:t xml:space="preserve">from a public health perspective, it is usually wisest to have the strongest policy across the board. This leads us to conclude that </w:t>
      </w:r>
      <w:r w:rsidRPr="00577BFE">
        <w:rPr>
          <w:rStyle w:val="Emphasis"/>
        </w:rPr>
        <w:t>federal action is best</w:t>
      </w:r>
      <w:r w:rsidRPr="00577BFE">
        <w:rPr>
          <w:sz w:val="16"/>
        </w:rPr>
        <w:t xml:space="preserve">. </w:t>
      </w:r>
      <w:r w:rsidRPr="00577BFE">
        <w:rPr>
          <w:rStyle w:val="StyleUnderline"/>
        </w:rPr>
        <w:t>Such matters do not take place in a vacuum</w:t>
      </w:r>
      <w:r w:rsidRPr="00577BFE">
        <w:rPr>
          <w:sz w:val="16"/>
        </w:rPr>
        <w:t xml:space="preserve">, however, and the political context for policymaking must be considered. Generally, </w:t>
      </w:r>
      <w:r w:rsidRPr="00577BFE">
        <w:rPr>
          <w:rStyle w:val="StyleUnderline"/>
        </w:rPr>
        <w:t>there is an inverse relationship between feasibility and effectiveness</w:t>
      </w:r>
      <w:r w:rsidRPr="00577BFE">
        <w:rPr>
          <w:sz w:val="16"/>
        </w:rPr>
        <w:t xml:space="preserve">. Although it may be more effective to set nationwide nutrition standards (and avoid the chaos that reigns at the local and state levels), it is also less feasible. A general rule of thumb is that it is harder politically to get things done at the federal level, somewhat less hard at the state level, and easiest at the local level. That is why so many public health advocates are fond of touting local policies as a critical strategy. </w:t>
      </w:r>
      <w:proofErr w:type="gramStart"/>
      <w:r w:rsidRPr="00577BFE">
        <w:rPr>
          <w:sz w:val="16"/>
        </w:rPr>
        <w:t>n227</w:t>
      </w:r>
      <w:proofErr w:type="gramEnd"/>
      <w:r w:rsidRPr="00577BFE">
        <w:rPr>
          <w:sz w:val="16"/>
        </w:rPr>
        <w:t xml:space="preserve"> But </w:t>
      </w:r>
      <w:r w:rsidRPr="00577BFE">
        <w:rPr>
          <w:rStyle w:val="StyleUnderline"/>
        </w:rPr>
        <w:t>another political challenge raises questions about the effectiveness of federal policymaking: agency capture</w:t>
      </w:r>
      <w:r w:rsidRPr="00577BFE">
        <w:rPr>
          <w:sz w:val="16"/>
        </w:rPr>
        <w:t xml:space="preserve">. Can the USDA be expected to set meaningful nutrition standards when the agency has demonstrated time and again how much corporations influence it? </w:t>
      </w:r>
      <w:proofErr w:type="gramStart"/>
      <w:r w:rsidRPr="00577BFE">
        <w:rPr>
          <w:sz w:val="16"/>
        </w:rPr>
        <w:t>n228</w:t>
      </w:r>
      <w:proofErr w:type="gramEnd"/>
      <w:r w:rsidRPr="00577BFE">
        <w:rPr>
          <w:sz w:val="16"/>
        </w:rPr>
        <w:t xml:space="preserve"> Although it would seem that states are more immune to political pressures when it comes to the regulatory process, this is not always true. In Arkansas and Illinois, compromise and politics infused the state regulatory process as well. </w:t>
      </w:r>
      <w:proofErr w:type="gramStart"/>
      <w:r w:rsidRPr="00577BFE">
        <w:rPr>
          <w:sz w:val="16"/>
        </w:rPr>
        <w:t>n229</w:t>
      </w:r>
      <w:proofErr w:type="gramEnd"/>
      <w:r w:rsidRPr="00577BFE">
        <w:rPr>
          <w:sz w:val="16"/>
        </w:rPr>
        <w:t xml:space="preserve"> What about the local level? Although political lobbyists do not tend to stalk the hallways of every school in the nation, for many [*1536] years n230 they have shown up at strategic school board meetings. </w:t>
      </w:r>
      <w:proofErr w:type="gramStart"/>
      <w:r w:rsidRPr="00577BFE">
        <w:rPr>
          <w:sz w:val="16"/>
        </w:rPr>
        <w:t>n231</w:t>
      </w:r>
      <w:proofErr w:type="gramEnd"/>
      <w:r w:rsidRPr="00577BFE">
        <w:rPr>
          <w:sz w:val="16"/>
        </w:rPr>
        <w:t xml:space="preserve"> Local businesses may curry favor simply as community members. Also, other challenges remain at the local level, particularly persuading school principals and other administrators who are so reliant on the money. In their article Bottom-Up Federalism, n232 Professors Charles </w:t>
      </w:r>
      <w:proofErr w:type="spellStart"/>
      <w:r w:rsidRPr="00577BFE">
        <w:rPr>
          <w:sz w:val="16"/>
        </w:rPr>
        <w:t>Shipan</w:t>
      </w:r>
      <w:proofErr w:type="spellEnd"/>
      <w:r w:rsidRPr="00577BFE">
        <w:rPr>
          <w:sz w:val="16"/>
        </w:rPr>
        <w:t xml:space="preserve"> and Craig </w:t>
      </w:r>
      <w:proofErr w:type="spellStart"/>
      <w:r w:rsidRPr="00577BFE">
        <w:rPr>
          <w:sz w:val="16"/>
        </w:rPr>
        <w:t>Volden</w:t>
      </w:r>
      <w:proofErr w:type="spellEnd"/>
      <w:r w:rsidRPr="00577BFE">
        <w:rPr>
          <w:sz w:val="16"/>
        </w:rPr>
        <w:t xml:space="preserve"> analyzed tobacco-control policymaking to determine whether local laws increase or decrease the likelihood of state-level action, a question that surprisingly has not been thoroughly studied given the overall strategic preference for local action. </w:t>
      </w:r>
      <w:proofErr w:type="gramStart"/>
      <w:r w:rsidRPr="00577BFE">
        <w:rPr>
          <w:sz w:val="16"/>
        </w:rPr>
        <w:t>n233</w:t>
      </w:r>
      <w:proofErr w:type="gramEnd"/>
      <w:r w:rsidRPr="00577BFE">
        <w:rPr>
          <w:sz w:val="16"/>
        </w:rPr>
        <w:t xml:space="preserve"> They found that laws can indeed bubble up or "snowball" from the local to state level by offering state legislatures success stories on which to build statewide policy. </w:t>
      </w:r>
      <w:proofErr w:type="gramStart"/>
      <w:r w:rsidRPr="00577BFE">
        <w:rPr>
          <w:sz w:val="16"/>
        </w:rPr>
        <w:t>n234</w:t>
      </w:r>
      <w:proofErr w:type="gramEnd"/>
      <w:r w:rsidRPr="00577BFE">
        <w:rPr>
          <w:sz w:val="16"/>
        </w:rPr>
        <w:t xml:space="preserve"> On the other hand, </w:t>
      </w:r>
      <w:r w:rsidRPr="00577BFE">
        <w:rPr>
          <w:rStyle w:val="StyleUnderline"/>
        </w:rPr>
        <w:t xml:space="preserve">local policymaking can also operate as a "valve" by taking the pressure to act off the states. </w:t>
      </w:r>
      <w:proofErr w:type="gramStart"/>
      <w:r w:rsidRPr="00577BFE">
        <w:rPr>
          <w:sz w:val="16"/>
        </w:rPr>
        <w:t>n235</w:t>
      </w:r>
      <w:proofErr w:type="gramEnd"/>
      <w:r w:rsidRPr="00577BFE">
        <w:rPr>
          <w:sz w:val="16"/>
        </w:rPr>
        <w:t xml:space="preserve"> This is particularly true in states with large urban centers, which tend to have the most active policy proponents. </w:t>
      </w:r>
      <w:r w:rsidRPr="00577BFE">
        <w:rPr>
          <w:rStyle w:val="StyleUnderline"/>
        </w:rPr>
        <w:t>It seems that once a problem is solved in one's backyard, the incentive is removed for wider action</w:t>
      </w:r>
      <w:r w:rsidRPr="00577BFE">
        <w:rPr>
          <w:sz w:val="16"/>
        </w:rPr>
        <w:t xml:space="preserve">. </w:t>
      </w:r>
      <w:proofErr w:type="spellStart"/>
      <w:r w:rsidRPr="00577BFE">
        <w:rPr>
          <w:sz w:val="16"/>
        </w:rPr>
        <w:t>Shipan</w:t>
      </w:r>
      <w:proofErr w:type="spellEnd"/>
      <w:r w:rsidRPr="00577BFE">
        <w:rPr>
          <w:sz w:val="16"/>
        </w:rPr>
        <w:t xml:space="preserve"> and </w:t>
      </w:r>
      <w:proofErr w:type="spellStart"/>
      <w:r w:rsidRPr="00577BFE">
        <w:rPr>
          <w:sz w:val="16"/>
        </w:rPr>
        <w:t>Volden</w:t>
      </w:r>
      <w:proofErr w:type="spellEnd"/>
      <w:r w:rsidRPr="00577BFE">
        <w:rPr>
          <w:sz w:val="16"/>
        </w:rPr>
        <w:t xml:space="preserve"> conclude that it can go either way, depending on certain key conditions. </w:t>
      </w:r>
      <w:proofErr w:type="gramStart"/>
      <w:r w:rsidRPr="00577BFE">
        <w:rPr>
          <w:sz w:val="16"/>
        </w:rPr>
        <w:t>n236</w:t>
      </w:r>
      <w:proofErr w:type="gramEnd"/>
      <w:r w:rsidRPr="00577BFE">
        <w:rPr>
          <w:sz w:val="16"/>
        </w:rPr>
        <w:t xml:space="preserve"> Their recommendation is that in states without strong local leadership, policymaking should shift to the state rather than remaining at the local level. </w:t>
      </w:r>
      <w:proofErr w:type="gramStart"/>
      <w:r w:rsidRPr="00577BFE">
        <w:rPr>
          <w:sz w:val="16"/>
        </w:rPr>
        <w:t>n237</w:t>
      </w:r>
      <w:proofErr w:type="gramEnd"/>
      <w:r w:rsidRPr="00577BFE">
        <w:rPr>
          <w:sz w:val="16"/>
        </w:rPr>
        <w:t xml:space="preserve"> This is important because strategic planning is necessary to halt the scattershot approach happening simultaneously at every level. </w:t>
      </w:r>
      <w:r w:rsidRPr="00577BFE">
        <w:rPr>
          <w:rStyle w:val="StyleUnderline"/>
        </w:rPr>
        <w:t>In the end, continuing down the current path is likely to remain ineffective.</w:t>
      </w:r>
    </w:p>
    <w:p w:rsidR="004826D2" w:rsidRDefault="004826D2" w:rsidP="004826D2"/>
    <w:p w:rsidR="00382C62" w:rsidRDefault="00382C62" w:rsidP="004826D2"/>
    <w:p w:rsidR="00382C62" w:rsidRDefault="00382C62" w:rsidP="00382C62">
      <w:pPr>
        <w:pStyle w:val="Heading3"/>
      </w:pPr>
      <w:r>
        <w:lastRenderedPageBreak/>
        <w:t>Fed Regulations less patchwork</w:t>
      </w:r>
    </w:p>
    <w:p w:rsidR="00382C62" w:rsidRDefault="00382C62" w:rsidP="00382C62"/>
    <w:p w:rsidR="00382C62" w:rsidRDefault="00382C62" w:rsidP="00382C62"/>
    <w:p w:rsidR="00382C62" w:rsidRDefault="00382C62" w:rsidP="00382C62">
      <w:pPr>
        <w:pStyle w:val="Heading4"/>
      </w:pPr>
      <w:r>
        <w:t>Federal regulations solve – expand fruit and vegetables – limit competitive foods</w:t>
      </w:r>
    </w:p>
    <w:p w:rsidR="00382C62" w:rsidRDefault="00382C62" w:rsidP="00382C62">
      <w:r w:rsidRPr="003C402D">
        <w:rPr>
          <w:rStyle w:val="Style13ptBold"/>
        </w:rPr>
        <w:t>Story et al 08</w:t>
      </w:r>
      <w:r>
        <w:t xml:space="preserve"> – a. Healthy Eating Research Program, School of Public Health, University of Minnesota, b. Adolescent Health Protection Research Training Program, School of Public Health, University of Minnesota, c. Division of Epidemiology and Community Health, School of Public Health, University of Minnesota, d. Emory Prevention Research Center, Department of Behavioral Sciences and Health Education, Rollins School of Public Health, </w:t>
      </w:r>
      <w:r w:rsidRPr="003C402D">
        <w:rPr>
          <w:rStyle w:val="StyleUnderline"/>
        </w:rPr>
        <w:t>Emory</w:t>
      </w:r>
      <w:r>
        <w:t xml:space="preserve"> [Mary Story, a, c. Karen M. </w:t>
      </w:r>
      <w:proofErr w:type="spellStart"/>
      <w:r>
        <w:t>Kaphingst,a</w:t>
      </w:r>
      <w:proofErr w:type="spellEnd"/>
      <w:r>
        <w:t xml:space="preserve">., c. Ramona Robinson-O'Brien, b, c and Karen </w:t>
      </w:r>
      <w:proofErr w:type="spellStart"/>
      <w:r>
        <w:t>Glanz</w:t>
      </w:r>
      <w:proofErr w:type="spellEnd"/>
      <w:r>
        <w:t xml:space="preserve"> d, "Creating healthy food and eating environments: policy and environmental approaches." </w:t>
      </w:r>
      <w:proofErr w:type="spellStart"/>
      <w:r>
        <w:t>Annu</w:t>
      </w:r>
      <w:proofErr w:type="spellEnd"/>
      <w:r>
        <w:t>. Rev. Public Health 29 (2008): 253-272]</w:t>
      </w:r>
    </w:p>
    <w:p w:rsidR="00382C62" w:rsidRDefault="00382C62" w:rsidP="00382C62"/>
    <w:p w:rsidR="00382C62" w:rsidRPr="003C402D" w:rsidRDefault="00382C62" w:rsidP="00382C62">
      <w:pPr>
        <w:rPr>
          <w:sz w:val="16"/>
        </w:rPr>
      </w:pPr>
      <w:r w:rsidRPr="003C402D">
        <w:rPr>
          <w:rStyle w:val="StyleUnderline"/>
        </w:rPr>
        <w:t xml:space="preserve">The school food environment can have a large impact on </w:t>
      </w:r>
      <w:r w:rsidRPr="003C402D">
        <w:rPr>
          <w:sz w:val="16"/>
        </w:rPr>
        <w:t xml:space="preserve">children‘s and adolescents’ </w:t>
      </w:r>
      <w:r w:rsidRPr="003C402D">
        <w:rPr>
          <w:rStyle w:val="StyleUnderline"/>
        </w:rPr>
        <w:t>dietary intake</w:t>
      </w:r>
      <w:r w:rsidRPr="003C402D">
        <w:rPr>
          <w:sz w:val="16"/>
        </w:rPr>
        <w:t xml:space="preserve"> </w:t>
      </w:r>
      <w:r w:rsidRPr="003C402D">
        <w:rPr>
          <w:rStyle w:val="StyleUnderline"/>
        </w:rPr>
        <w:t>because up to two meals and snacks are eaten at school every day</w:t>
      </w:r>
      <w:r w:rsidRPr="003C402D">
        <w:rPr>
          <w:sz w:val="16"/>
        </w:rPr>
        <w:t xml:space="preserve"> (91). Food at school is typically available through federally reimbursed school meals and “competitive foods,” so called because they compete with the school meals program. </w:t>
      </w:r>
      <w:r w:rsidRPr="003C402D">
        <w:rPr>
          <w:rStyle w:val="StyleUnderline"/>
        </w:rPr>
        <w:t>Competitive foods are all foods and beverages sold outside of the federal meal programs and include vending machines</w:t>
      </w:r>
      <w:r w:rsidRPr="003C402D">
        <w:rPr>
          <w:sz w:val="16"/>
        </w:rPr>
        <w:t xml:space="preserve">, </w:t>
      </w:r>
      <w:r w:rsidRPr="003C402D">
        <w:rPr>
          <w:rStyle w:val="StyleUnderline"/>
        </w:rPr>
        <w:t>a la carte offerings</w:t>
      </w:r>
      <w:r w:rsidRPr="003C402D">
        <w:rPr>
          <w:sz w:val="16"/>
        </w:rPr>
        <w:t xml:space="preserve"> in the cafeteria, </w:t>
      </w:r>
      <w:r w:rsidRPr="003C402D">
        <w:rPr>
          <w:rStyle w:val="StyleUnderline"/>
        </w:rPr>
        <w:t>snack bars, school stores, and fundraisers.</w:t>
      </w:r>
      <w:r w:rsidRPr="003C402D">
        <w:rPr>
          <w:sz w:val="16"/>
        </w:rPr>
        <w:t xml:space="preserve"> </w:t>
      </w:r>
      <w:r w:rsidRPr="003C402D">
        <w:rPr>
          <w:rStyle w:val="StyleUnderline"/>
        </w:rPr>
        <w:t>Meals served in the</w:t>
      </w:r>
      <w:r w:rsidRPr="003C402D">
        <w:rPr>
          <w:sz w:val="16"/>
        </w:rPr>
        <w:t xml:space="preserve"> National School Lunch </w:t>
      </w:r>
      <w:r w:rsidRPr="003C402D">
        <w:rPr>
          <w:rStyle w:val="StyleUnderline"/>
        </w:rPr>
        <w:t>Program</w:t>
      </w:r>
      <w:r w:rsidRPr="003C402D">
        <w:rPr>
          <w:sz w:val="16"/>
        </w:rPr>
        <w:t xml:space="preserve"> and School Breakfast Program </w:t>
      </w:r>
      <w:r w:rsidRPr="003C402D">
        <w:rPr>
          <w:rStyle w:val="StyleUnderline"/>
        </w:rPr>
        <w:t>must meet federally defined nutrition standards</w:t>
      </w:r>
      <w:r w:rsidRPr="003C402D">
        <w:rPr>
          <w:sz w:val="16"/>
        </w:rPr>
        <w:t xml:space="preserve"> and the Dietary Guidelines for Americans. However, </w:t>
      </w:r>
      <w:r w:rsidRPr="003C402D">
        <w:rPr>
          <w:rStyle w:val="StyleUnderline"/>
        </w:rPr>
        <w:t>federal requirements currently do little to limit the sale of competitive foods or to set school-wide nutrition standards</w:t>
      </w:r>
      <w:r w:rsidRPr="003C402D">
        <w:rPr>
          <w:sz w:val="16"/>
        </w:rPr>
        <w:t xml:space="preserve">. </w:t>
      </w:r>
      <w:r w:rsidRPr="003C402D">
        <w:rPr>
          <w:rStyle w:val="StyleUnderline"/>
        </w:rPr>
        <w:t>Competitive foods are widely available in schools</w:t>
      </w:r>
      <w:r w:rsidRPr="003C402D">
        <w:rPr>
          <w:sz w:val="16"/>
        </w:rPr>
        <w:t xml:space="preserve">; 9 out of 10 schools sell </w:t>
      </w:r>
      <w:proofErr w:type="gramStart"/>
      <w:r w:rsidRPr="003C402D">
        <w:rPr>
          <w:sz w:val="16"/>
        </w:rPr>
        <w:t>them</w:t>
      </w:r>
      <w:proofErr w:type="gramEnd"/>
      <w:r w:rsidRPr="003C402D">
        <w:rPr>
          <w:sz w:val="16"/>
        </w:rPr>
        <w:t xml:space="preserve"> (99) and </w:t>
      </w:r>
      <w:r w:rsidRPr="003C402D">
        <w:rPr>
          <w:rStyle w:val="StyleUnderline"/>
        </w:rPr>
        <w:t>the majority of offerings are high-fat or high-sugar foods and beverages</w:t>
      </w:r>
      <w:r w:rsidRPr="003C402D">
        <w:rPr>
          <w:sz w:val="16"/>
        </w:rPr>
        <w:t xml:space="preserve"> (45, 99). In response to growing concerns over obesity, attention has focused on the need to establish school nutrition standards and limit offerings of competitive foods. </w:t>
      </w:r>
      <w:r w:rsidRPr="003C402D">
        <w:rPr>
          <w:rStyle w:val="StyleUnderline"/>
        </w:rPr>
        <w:t>The Institute of Medicine</w:t>
      </w:r>
      <w:r w:rsidRPr="003C402D">
        <w:rPr>
          <w:sz w:val="16"/>
        </w:rPr>
        <w:t xml:space="preserve"> (IOM) Report Nutrition Standards for Healthy Schools </w:t>
      </w:r>
      <w:r w:rsidRPr="003C402D">
        <w:rPr>
          <w:rStyle w:val="StyleUnderline"/>
        </w:rPr>
        <w:t>concluded that federally reimbursable school nutrition programs should be the main source of food</w:t>
      </w:r>
      <w:r w:rsidRPr="003C402D">
        <w:rPr>
          <w:sz w:val="16"/>
        </w:rPr>
        <w:t xml:space="preserve"> at school </w:t>
      </w:r>
      <w:r w:rsidRPr="003C402D">
        <w:rPr>
          <w:rStyle w:val="StyleUnderline"/>
        </w:rPr>
        <w:t>and that competitive foods should be limited</w:t>
      </w:r>
      <w:r w:rsidRPr="003C402D">
        <w:rPr>
          <w:sz w:val="16"/>
        </w:rPr>
        <w:t xml:space="preserve"> (49). </w:t>
      </w:r>
      <w:r w:rsidRPr="003C402D">
        <w:rPr>
          <w:rStyle w:val="StyleUnderline"/>
        </w:rPr>
        <w:t>The report</w:t>
      </w:r>
      <w:r w:rsidRPr="003C402D">
        <w:rPr>
          <w:sz w:val="16"/>
        </w:rPr>
        <w:t xml:space="preserve"> set forth nutrition standards for competitive foods and </w:t>
      </w:r>
      <w:r w:rsidRPr="003C402D">
        <w:rPr>
          <w:rStyle w:val="StyleUnderline"/>
        </w:rPr>
        <w:t xml:space="preserve">recommended that if competitive foods are available, they should consist solely of fruits, vegetables, whole grains, and nonfat/low-fat dairy products </w:t>
      </w:r>
      <w:r w:rsidRPr="003C402D">
        <w:rPr>
          <w:sz w:val="16"/>
        </w:rPr>
        <w:t xml:space="preserve">to help children and adolescents develop healthful eating patterns. In recent years, </w:t>
      </w:r>
      <w:r w:rsidRPr="003C402D">
        <w:rPr>
          <w:rStyle w:val="StyleUnderline"/>
        </w:rPr>
        <w:t>many states and local school districts have passed regulations</w:t>
      </w:r>
      <w:r w:rsidRPr="003C402D">
        <w:rPr>
          <w:sz w:val="16"/>
        </w:rPr>
        <w:t xml:space="preserve"> or legislation </w:t>
      </w:r>
      <w:r w:rsidRPr="003C402D">
        <w:rPr>
          <w:rStyle w:val="StyleUnderline"/>
        </w:rPr>
        <w:t>on competitive foods (8), which are more restrictive than USDA regulations,</w:t>
      </w:r>
      <w:r w:rsidRPr="003C402D">
        <w:rPr>
          <w:sz w:val="16"/>
        </w:rPr>
        <w:t xml:space="preserve"> although they differ greatly in the type and extent of restrictions. About half of all states (29) have adopted competitive school food and beverage policies, and almost all this activity has occurred in the past five years (49). </w:t>
      </w:r>
      <w:r w:rsidRPr="003C402D">
        <w:rPr>
          <w:rStyle w:val="StyleUnderline"/>
        </w:rPr>
        <w:t>Only 16 states require nutrition standards</w:t>
      </w:r>
      <w:r w:rsidRPr="003C402D">
        <w:rPr>
          <w:sz w:val="16"/>
        </w:rPr>
        <w:t xml:space="preserve"> for competitive foods and beverages at school, and none has standards as strong as the IOM recommendations. </w:t>
      </w:r>
      <w:r w:rsidRPr="003C402D">
        <w:rPr>
          <w:rStyle w:val="StyleUnderline"/>
        </w:rPr>
        <w:t>The Center for Science in the Public Interest issued a report evaluating state competitive food policies and concluded</w:t>
      </w:r>
      <w:r w:rsidRPr="003C402D">
        <w:rPr>
          <w:sz w:val="16"/>
        </w:rPr>
        <w:t xml:space="preserve"> that although changes are occurring at the state level, </w:t>
      </w:r>
      <w:r w:rsidRPr="003C402D">
        <w:rPr>
          <w:rStyle w:val="StyleUnderline"/>
        </w:rPr>
        <w:t>such changes are “fragmented</w:t>
      </w:r>
      <w:r w:rsidRPr="003C402D">
        <w:rPr>
          <w:sz w:val="16"/>
        </w:rPr>
        <w:t xml:space="preserve">, incremental </w:t>
      </w:r>
      <w:r w:rsidRPr="003C402D">
        <w:rPr>
          <w:rStyle w:val="StyleUnderline"/>
        </w:rPr>
        <w:t>and not happening quickly enough to reach all schools in a timely way</w:t>
      </w:r>
      <w:r w:rsidRPr="003C402D">
        <w:rPr>
          <w:sz w:val="16"/>
        </w:rPr>
        <w:t xml:space="preserve">. The nation has a patchwork of policies addressing the nutritional quality of school foods and beverages and the majority of states have weak polices” (15, p. 3). </w:t>
      </w:r>
      <w:r w:rsidRPr="003C402D">
        <w:rPr>
          <w:rStyle w:val="StyleUnderline"/>
        </w:rPr>
        <w:t>Congressional actio</w:t>
      </w:r>
      <w:r w:rsidRPr="003C402D">
        <w:rPr>
          <w:sz w:val="16"/>
        </w:rPr>
        <w:t xml:space="preserve">n to grant the USDA broader authority </w:t>
      </w:r>
      <w:r w:rsidRPr="003C402D">
        <w:rPr>
          <w:rStyle w:val="StyleUnderline"/>
        </w:rPr>
        <w:t>to regulate</w:t>
      </w:r>
      <w:r w:rsidRPr="003C402D">
        <w:rPr>
          <w:sz w:val="16"/>
        </w:rPr>
        <w:t xml:space="preserve"> the content and sale of </w:t>
      </w:r>
      <w:r w:rsidRPr="003C402D">
        <w:rPr>
          <w:rStyle w:val="StyleUnderline"/>
        </w:rPr>
        <w:t>competitive foods</w:t>
      </w:r>
      <w:r w:rsidRPr="003C402D">
        <w:rPr>
          <w:sz w:val="16"/>
        </w:rPr>
        <w:t xml:space="preserve"> and to require nutrition standards for all foods and beverages sold during the school day </w:t>
      </w:r>
      <w:r w:rsidRPr="003C402D">
        <w:rPr>
          <w:rStyle w:val="StyleUnderline"/>
        </w:rPr>
        <w:t>could improve children's health and nutrition.</w:t>
      </w:r>
      <w:r>
        <w:rPr>
          <w:rStyle w:val="StyleUnderline"/>
        </w:rPr>
        <w:t xml:space="preserve"> </w:t>
      </w:r>
      <w:r w:rsidRPr="003C402D">
        <w:rPr>
          <w:sz w:val="16"/>
        </w:rPr>
        <w:t xml:space="preserve">A recent federal policy initiative that has implications for improving the school food environment requires school districts participating in the federally reimbursable school meal programs to establish local school wellness policies addressing nutrition and physical activity. Although the school wellness policies only went into effect at the beginning of the 2006–2007 school year, preliminary data show mixed results in terms of the implementation, compliance, and impact of the policies (1). </w:t>
      </w:r>
      <w:r w:rsidRPr="003C402D">
        <w:rPr>
          <w:rStyle w:val="StyleUnderline"/>
        </w:rPr>
        <w:t>More support and regulatory action is needed</w:t>
      </w:r>
      <w:r w:rsidRPr="003C402D">
        <w:rPr>
          <w:sz w:val="16"/>
        </w:rPr>
        <w:t xml:space="preserve"> by federal, state, and local authorities to strengthen and improve healthy eating and nutrition education in schools. At </w:t>
      </w:r>
      <w:r w:rsidRPr="003C402D">
        <w:rPr>
          <w:rStyle w:val="StyleUnderline"/>
        </w:rPr>
        <w:t>the federal level this could not only include stronger regulations for competitive foods in schools, but also expand the USDA fruit and vegetable pilot program to improve fruit and vegetable intake</w:t>
      </w:r>
      <w:r w:rsidRPr="003C402D">
        <w:rPr>
          <w:sz w:val="16"/>
        </w:rPr>
        <w:t xml:space="preserve"> among school children, especially among schools with a high proportion of low-income students. </w:t>
      </w:r>
      <w:r w:rsidRPr="003C402D">
        <w:rPr>
          <w:rStyle w:val="StyleUnderline"/>
        </w:rPr>
        <w:t>Other efforts to improve the quality of foods in schools could include farm-to-school programs,</w:t>
      </w:r>
      <w:r w:rsidRPr="003C402D">
        <w:rPr>
          <w:sz w:val="16"/>
        </w:rPr>
        <w:t xml:space="preserve"> which link local farmers providing fresh locally grown produce to school food service cafeterias and school gardening programs. There is also a need for classroom nutrition education to complement changes in the school environment to increase students' skills for adopting healthy lifestyles.</w:t>
      </w:r>
    </w:p>
    <w:p w:rsidR="00382C62" w:rsidRDefault="00382C62" w:rsidP="00382C62"/>
    <w:p w:rsidR="00382C62" w:rsidRDefault="00382C62" w:rsidP="00382C62"/>
    <w:p w:rsidR="00382C62" w:rsidRPr="00382C62" w:rsidRDefault="00382C62" w:rsidP="00382C62"/>
    <w:p w:rsidR="004826D2" w:rsidRPr="004826D2" w:rsidRDefault="004826D2" w:rsidP="004826D2"/>
    <w:p w:rsidR="00BA61BE" w:rsidRPr="00BA61BE" w:rsidRDefault="00BA61BE" w:rsidP="00BA61BE"/>
    <w:sectPr w:rsidR="00BA61BE" w:rsidRPr="00BA6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A61BE"/>
    <w:rsid w:val="000139A3"/>
    <w:rsid w:val="0005068E"/>
    <w:rsid w:val="000A53DC"/>
    <w:rsid w:val="000B0B82"/>
    <w:rsid w:val="000D5F92"/>
    <w:rsid w:val="00100833"/>
    <w:rsid w:val="00104529"/>
    <w:rsid w:val="00105942"/>
    <w:rsid w:val="00107396"/>
    <w:rsid w:val="00144A4C"/>
    <w:rsid w:val="00176AB0"/>
    <w:rsid w:val="00177B7D"/>
    <w:rsid w:val="0018322D"/>
    <w:rsid w:val="001B5776"/>
    <w:rsid w:val="001E527A"/>
    <w:rsid w:val="001F78CE"/>
    <w:rsid w:val="00227EF7"/>
    <w:rsid w:val="00251FC7"/>
    <w:rsid w:val="00254708"/>
    <w:rsid w:val="002855A7"/>
    <w:rsid w:val="002B146A"/>
    <w:rsid w:val="002B5E17"/>
    <w:rsid w:val="002E5202"/>
    <w:rsid w:val="00315690"/>
    <w:rsid w:val="00316B75"/>
    <w:rsid w:val="00325646"/>
    <w:rsid w:val="003460F2"/>
    <w:rsid w:val="0038158C"/>
    <w:rsid w:val="00382C62"/>
    <w:rsid w:val="003902BA"/>
    <w:rsid w:val="003A09E2"/>
    <w:rsid w:val="003F0751"/>
    <w:rsid w:val="00407037"/>
    <w:rsid w:val="004605D6"/>
    <w:rsid w:val="004826D2"/>
    <w:rsid w:val="00483FA1"/>
    <w:rsid w:val="004C60E8"/>
    <w:rsid w:val="004E3579"/>
    <w:rsid w:val="004E728B"/>
    <w:rsid w:val="004F39E0"/>
    <w:rsid w:val="00537BD5"/>
    <w:rsid w:val="0057268A"/>
    <w:rsid w:val="005A1AA6"/>
    <w:rsid w:val="005D2912"/>
    <w:rsid w:val="006065BD"/>
    <w:rsid w:val="00645FA9"/>
    <w:rsid w:val="00647866"/>
    <w:rsid w:val="00665003"/>
    <w:rsid w:val="006A2AD0"/>
    <w:rsid w:val="006C2375"/>
    <w:rsid w:val="006D4ECC"/>
    <w:rsid w:val="00715113"/>
    <w:rsid w:val="00722258"/>
    <w:rsid w:val="007243E5"/>
    <w:rsid w:val="00766EA0"/>
    <w:rsid w:val="007A2226"/>
    <w:rsid w:val="007E21C2"/>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C548A"/>
    <w:rsid w:val="00AF6A00"/>
    <w:rsid w:val="00B145FA"/>
    <w:rsid w:val="00B33C6D"/>
    <w:rsid w:val="00B4508F"/>
    <w:rsid w:val="00B55AD5"/>
    <w:rsid w:val="00B8057C"/>
    <w:rsid w:val="00B828A6"/>
    <w:rsid w:val="00BA61BE"/>
    <w:rsid w:val="00BB2770"/>
    <w:rsid w:val="00BB509A"/>
    <w:rsid w:val="00BD6238"/>
    <w:rsid w:val="00BF593B"/>
    <w:rsid w:val="00BF773A"/>
    <w:rsid w:val="00BF7E81"/>
    <w:rsid w:val="00C13773"/>
    <w:rsid w:val="00C17CC8"/>
    <w:rsid w:val="00C60D51"/>
    <w:rsid w:val="00C83417"/>
    <w:rsid w:val="00C9604F"/>
    <w:rsid w:val="00CA19AA"/>
    <w:rsid w:val="00CC5298"/>
    <w:rsid w:val="00CD736E"/>
    <w:rsid w:val="00CD798D"/>
    <w:rsid w:val="00CE161E"/>
    <w:rsid w:val="00CF59A8"/>
    <w:rsid w:val="00D325A9"/>
    <w:rsid w:val="00D36A8A"/>
    <w:rsid w:val="00D61409"/>
    <w:rsid w:val="00D64927"/>
    <w:rsid w:val="00D6691E"/>
    <w:rsid w:val="00D71170"/>
    <w:rsid w:val="00D74166"/>
    <w:rsid w:val="00D90DD8"/>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BF1E51-F91A-4883-BB4E-BDE9E580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64927"/>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D6492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492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492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D64927"/>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D649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927"/>
  </w:style>
  <w:style w:type="character" w:customStyle="1" w:styleId="Heading1Char">
    <w:name w:val="Heading 1 Char"/>
    <w:aliases w:val="Pocket Char"/>
    <w:basedOn w:val="DefaultParagraphFont"/>
    <w:link w:val="Heading1"/>
    <w:rsid w:val="00D6492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6492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6492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D6492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D6492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64927"/>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D6492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D64927"/>
    <w:rPr>
      <w:color w:val="auto"/>
      <w:u w:val="none"/>
    </w:rPr>
  </w:style>
  <w:style w:type="character" w:styleId="FollowedHyperlink">
    <w:name w:val="FollowedHyperlink"/>
    <w:basedOn w:val="DefaultParagraphFont"/>
    <w:uiPriority w:val="99"/>
    <w:semiHidden/>
    <w:unhideWhenUsed/>
    <w:rsid w:val="00D64927"/>
    <w:rPr>
      <w:color w:val="auto"/>
      <w:u w:val="none"/>
    </w:rPr>
  </w:style>
  <w:style w:type="paragraph" w:customStyle="1" w:styleId="textbold">
    <w:name w:val="text bold"/>
    <w:basedOn w:val="Normal"/>
    <w:link w:val="Emphasis"/>
    <w:uiPriority w:val="7"/>
    <w:qFormat/>
    <w:rsid w:val="00715113"/>
    <w:pPr>
      <w:ind w:left="720"/>
      <w:jc w:val="both"/>
    </w:pPr>
    <w:rPr>
      <w:rFonts w:ascii="Calibri" w:hAnsi="Calibri"/>
      <w:b/>
      <w:iCs/>
      <w:u w:val="single"/>
    </w:rPr>
  </w:style>
  <w:style w:type="paragraph" w:customStyle="1" w:styleId="Emphasis1">
    <w:name w:val="Emphasis1"/>
    <w:basedOn w:val="Normal"/>
    <w:autoRedefine/>
    <w:uiPriority w:val="7"/>
    <w:qFormat/>
    <w:rsid w:val="00BB2770"/>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 w:type="paragraph" w:customStyle="1" w:styleId="Cards">
    <w:name w:val="Cards"/>
    <w:basedOn w:val="Normal"/>
    <w:link w:val="CardsChar1"/>
    <w:uiPriority w:val="99"/>
    <w:qFormat/>
    <w:rsid w:val="00BB2770"/>
    <w:pPr>
      <w:autoSpaceDE w:val="0"/>
      <w:autoSpaceDN w:val="0"/>
      <w:adjustRightInd w:val="0"/>
      <w:ind w:left="432" w:right="432"/>
      <w:jc w:val="both"/>
    </w:pPr>
    <w:rPr>
      <w:rFonts w:eastAsia="Times New Roman" w:cs="Times New Roman"/>
      <w:sz w:val="20"/>
      <w:szCs w:val="20"/>
    </w:rPr>
  </w:style>
  <w:style w:type="character" w:customStyle="1" w:styleId="CardsChar1">
    <w:name w:val="Cards Char1"/>
    <w:link w:val="Cards"/>
    <w:uiPriority w:val="99"/>
    <w:rsid w:val="00BB277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o-unbound.org/2011/02/09/erik-gartzke/security-in-an-insecure-world/" TargetMode="External"/><Relationship Id="rId13" Type="http://schemas.openxmlformats.org/officeDocument/2006/relationships/hyperlink" Target="http://thehill.com/regulation/healthcare/331148-usda-to-ease-school-meal-standards" TargetMode="External"/><Relationship Id="rId18" Type="http://schemas.openxmlformats.org/officeDocument/2006/relationships/hyperlink" Target="http://www.huffingtonpost.com/dena-jones/usda-thwarts-effort-to-pr_b_12200164.html" TargetMode="External"/><Relationship Id="rId26" Type="http://schemas.openxmlformats.org/officeDocument/2006/relationships/hyperlink" Target="http://grist.org/article/little-mackey/" TargetMode="External"/><Relationship Id="rId3" Type="http://schemas.openxmlformats.org/officeDocument/2006/relationships/styles" Target="styles.xml"/><Relationship Id="rId21" Type="http://schemas.openxmlformats.org/officeDocument/2006/relationships/hyperlink" Target="http://www.fao.org/docrep/007/y5609e/y5609e02.htm" TargetMode="External"/><Relationship Id="rId7" Type="http://schemas.openxmlformats.org/officeDocument/2006/relationships/hyperlink" Target="http://www.newsweek.com/id/171249" TargetMode="External"/><Relationship Id="rId12" Type="http://schemas.openxmlformats.org/officeDocument/2006/relationships/hyperlink" Target="http://www.ucsusa.org/food-agriculture/expand-healthy-food-access/school-lunch-and-beyond-better-food-policy-healthier-kids" TargetMode="External"/><Relationship Id="rId17" Type="http://schemas.openxmlformats.org/officeDocument/2006/relationships/hyperlink" Target="http://racism.org/index.php/articles/basic-needs/povertywelfare/1593-accesstohealthyfood" TargetMode="External"/><Relationship Id="rId25" Type="http://schemas.openxmlformats.org/officeDocument/2006/relationships/hyperlink" Target="http://grist.org/article/fromartz/" TargetMode="External"/><Relationship Id="rId2" Type="http://schemas.openxmlformats.org/officeDocument/2006/relationships/numbering" Target="numbering.xml"/><Relationship Id="rId16" Type="http://schemas.openxmlformats.org/officeDocument/2006/relationships/hyperlink" Target="https://thinkprogress.org/how-rising-health-care-costs-impact-the-national-budget-14c0ed5032e8" TargetMode="External"/><Relationship Id="rId20" Type="http://schemas.openxmlformats.org/officeDocument/2006/relationships/hyperlink" Target="http://www.usda.gov/wps/portal/usda/usdahome?navid=organic-agricultur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arontherocks.com/2017/04/navigating-great-power-rivalry-in-the-21st-century/" TargetMode="External"/><Relationship Id="rId11" Type="http://schemas.openxmlformats.org/officeDocument/2006/relationships/hyperlink" Target="http://racism.org/index.php/articles/basic-needs/povertywelfare/1593-accesstohealthyfood" TargetMode="External"/><Relationship Id="rId24" Type="http://schemas.openxmlformats.org/officeDocument/2006/relationships/hyperlink" Target="http://www.slowfoodusa.org/about-us" TargetMode="External"/><Relationship Id="rId5" Type="http://schemas.openxmlformats.org/officeDocument/2006/relationships/webSettings" Target="webSettings.xml"/><Relationship Id="rId15" Type="http://schemas.openxmlformats.org/officeDocument/2006/relationships/hyperlink" Target="https://www.usnews.com/news/articles/2016-01-25/health-care-programs-contribute-to-increasing-federal-deficit" TargetMode="External"/><Relationship Id="rId23" Type="http://schemas.openxmlformats.org/officeDocument/2006/relationships/hyperlink" Target="http://www.bls.gov/opub/ooq/2010/fall/art01.pdf" TargetMode="External"/><Relationship Id="rId28" Type="http://schemas.openxmlformats.org/officeDocument/2006/relationships/fontTable" Target="fontTable.xml"/><Relationship Id="rId10" Type="http://schemas.openxmlformats.org/officeDocument/2006/relationships/hyperlink" Target="http://www.reuters.com/article/us-school-lunch-idUSTRE6AM5PE20101123" TargetMode="External"/><Relationship Id="rId19" Type="http://schemas.openxmlformats.org/officeDocument/2006/relationships/hyperlink" Target="http://www.onegreenplanet.org/natural-health/why-local-organic-food-is-the-best-choice-for-everyone/" TargetMode="External"/><Relationship Id="rId4" Type="http://schemas.openxmlformats.org/officeDocument/2006/relationships/settings" Target="settings.xml"/><Relationship Id="rId9" Type="http://schemas.openxmlformats.org/officeDocument/2006/relationships/hyperlink" Target="http://www.ucsusa.org/food-agriculture/expand-healthy-food-access/working-toward-more-equitable-food" TargetMode="External"/><Relationship Id="rId14" Type="http://schemas.openxmlformats.org/officeDocument/2006/relationships/hyperlink" Target="http://www.nbcnews.com/news/us-news/trump-administration-eyes-loosening-school-lunch-regulations-n752756" TargetMode="External"/><Relationship Id="rId22" Type="http://schemas.openxmlformats.org/officeDocument/2006/relationships/hyperlink" Target="http://observer.com/2008/05/the-environmental-benefits-of-organic-and-local-food/" TargetMode="External"/><Relationship Id="rId27" Type="http://schemas.openxmlformats.org/officeDocument/2006/relationships/hyperlink" Target="http://www.ucsusa.org/food-agriculture/expand-healthy-food-access/healthy-school-meals-healthy-children-stronger-federal-policy-childhood-obes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F9E8C-2748-4E0C-A69B-F69FB0F66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151</TotalTime>
  <Pages>75</Pages>
  <Words>41519</Words>
  <Characters>236661</Characters>
  <Application>Microsoft Office Word</Application>
  <DocSecurity>0</DocSecurity>
  <Lines>1972</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8</cp:revision>
  <dcterms:created xsi:type="dcterms:W3CDTF">2017-05-15T16:34:00Z</dcterms:created>
  <dcterms:modified xsi:type="dcterms:W3CDTF">2017-06-05T17:43:00Z</dcterms:modified>
</cp:coreProperties>
</file>