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6B8EF8B" w14:textId="77777777" w:rsidR="00A9563D" w:rsidRDefault="00A9563D" w:rsidP="00A9563D">
      <w:pPr>
        <w:pStyle w:val="Heading1"/>
      </w:pPr>
      <w:r>
        <w:t>Military ESAs Neg</w:t>
      </w:r>
    </w:p>
    <w:p w14:paraId="322CF80B" w14:textId="0234906C" w:rsidR="00A85E84" w:rsidRPr="00A85E84" w:rsidRDefault="00A85E84" w:rsidP="00A85E84">
      <w:pPr>
        <w:pStyle w:val="Heading1"/>
      </w:pPr>
      <w:r>
        <w:lastRenderedPageBreak/>
        <w:t>Readiness Advantage</w:t>
      </w:r>
    </w:p>
    <w:p w14:paraId="7FCA636F" w14:textId="77777777" w:rsidR="00A9563D" w:rsidRDefault="00A9563D" w:rsidP="00A9563D">
      <w:pPr>
        <w:pStyle w:val="Heading2"/>
      </w:pPr>
      <w:r>
        <w:lastRenderedPageBreak/>
        <w:t>Sqo</w:t>
      </w:r>
    </w:p>
    <w:p w14:paraId="1255A585" w14:textId="77777777" w:rsidR="00A9563D" w:rsidRPr="003E2A75" w:rsidRDefault="00A9563D" w:rsidP="00A9563D">
      <w:pPr>
        <w:pStyle w:val="Heading3"/>
      </w:pPr>
      <w:r>
        <w:lastRenderedPageBreak/>
        <w:t>Status Quo Solves Military Retention</w:t>
      </w:r>
    </w:p>
    <w:p w14:paraId="7ABB8D18" w14:textId="77777777" w:rsidR="00A9563D" w:rsidRDefault="00A9563D" w:rsidP="00A9563D">
      <w:pPr>
        <w:pStyle w:val="Heading4"/>
      </w:pPr>
      <w:r>
        <w:t>Squo solves—army is taking measures to incentivize retention</w:t>
      </w:r>
    </w:p>
    <w:p w14:paraId="0820D140" w14:textId="77777777" w:rsidR="00A9563D" w:rsidRPr="00164293" w:rsidRDefault="00A9563D" w:rsidP="00A9563D">
      <w:pPr>
        <w:rPr>
          <w:rStyle w:val="StyleStyleBold12pt"/>
        </w:rPr>
      </w:pPr>
      <w:r w:rsidRPr="00164293">
        <w:rPr>
          <w:rStyle w:val="StyleStyleBold12pt"/>
        </w:rPr>
        <w:t>Myers 2/19</w:t>
      </w:r>
    </w:p>
    <w:p w14:paraId="6E083DB8" w14:textId="77777777" w:rsidR="00A9563D" w:rsidRPr="00164293" w:rsidRDefault="00A9563D" w:rsidP="00A9563D">
      <w:r w:rsidRPr="005A714B">
        <w:t>(Meghann writes for the Army Times, “The Army is offering two-year contracts and cash bonuses to grow the Army</w:t>
      </w:r>
      <w:r>
        <w:t xml:space="preserve">,” Army Times, 6/28, </w:t>
      </w:r>
      <w:r w:rsidRPr="005A714B">
        <w:t>https://www.armytimes.com/articles/the-army-is-offering-two-year-contracts-and-cash-bonuses-to-grow-the-army</w:t>
      </w:r>
      <w:r>
        <w:t>)///NDG</w:t>
      </w:r>
    </w:p>
    <w:p w14:paraId="4D34A1E5" w14:textId="77777777" w:rsidR="00A9563D" w:rsidRDefault="00A9563D" w:rsidP="00A9563D">
      <w:pPr>
        <w:rPr>
          <w:sz w:val="16"/>
        </w:rPr>
      </w:pPr>
      <w:r w:rsidRPr="005A714B">
        <w:rPr>
          <w:highlight w:val="cyan"/>
          <w:u w:val="single"/>
        </w:rPr>
        <w:t>The Army is offering bonuses</w:t>
      </w:r>
      <w:r w:rsidRPr="005A714B">
        <w:rPr>
          <w:u w:val="single"/>
        </w:rPr>
        <w:t xml:space="preserve"> worth up to $40,000 or enlistment contracts as short as two years </w:t>
      </w:r>
      <w:r w:rsidRPr="005A714B">
        <w:rPr>
          <w:highlight w:val="cyan"/>
          <w:u w:val="single"/>
        </w:rPr>
        <w:t>as it tries to recruit</w:t>
      </w:r>
      <w:r w:rsidRPr="005A714B">
        <w:rPr>
          <w:u w:val="single"/>
        </w:rPr>
        <w:t xml:space="preserve"> 6,000 </w:t>
      </w:r>
      <w:r w:rsidRPr="005A714B">
        <w:rPr>
          <w:highlight w:val="cyan"/>
          <w:u w:val="single"/>
        </w:rPr>
        <w:t>more soldiers</w:t>
      </w:r>
      <w:r w:rsidRPr="005A714B">
        <w:rPr>
          <w:u w:val="single"/>
        </w:rPr>
        <w:t xml:space="preserve"> this year than it had planned</w:t>
      </w:r>
      <w:r w:rsidRPr="005A714B">
        <w:rPr>
          <w:sz w:val="16"/>
        </w:rPr>
        <w:t xml:space="preserve">. In a reversal of a drawdown that has been going on for years, the Army now needs to add 16,000 more soldiers to its active-duty ranks by Sept. 30. The growth, which is outlined in the 2017 National Defense Authorization Bill, also requires the Army to retain 9,000 more soldiers than it originally planned. This means two-year enlistments are on the table for almost 100 military occupational specialties, and U.S. Army Recruiting Command is prepared to funnel $300 million into enlistment bonuses, recruiter incentives and marketing, according to its deputy commander. </w:t>
      </w:r>
      <w:r w:rsidRPr="005A714B">
        <w:rPr>
          <w:highlight w:val="cyan"/>
          <w:u w:val="single"/>
        </w:rPr>
        <w:t>The recruiting plan</w:t>
      </w:r>
      <w:r w:rsidRPr="005A714B">
        <w:rPr>
          <w:u w:val="single"/>
        </w:rPr>
        <w:t xml:space="preserve">, which includes adding about 600 new recruiters and boosting their pay, will combine with the Army’s retention plan — the </w:t>
      </w:r>
      <w:r w:rsidRPr="005A714B">
        <w:rPr>
          <w:highlight w:val="cyan"/>
          <w:u w:val="single"/>
        </w:rPr>
        <w:t>service is offering</w:t>
      </w:r>
      <w:r w:rsidRPr="005A714B">
        <w:rPr>
          <w:u w:val="single"/>
        </w:rPr>
        <w:t xml:space="preserve"> big </w:t>
      </w:r>
      <w:r w:rsidRPr="005A714B">
        <w:rPr>
          <w:highlight w:val="cyan"/>
          <w:u w:val="single"/>
        </w:rPr>
        <w:t>bonuses to existing soldiers</w:t>
      </w:r>
      <w:r w:rsidRPr="005A714B">
        <w:rPr>
          <w:u w:val="single"/>
        </w:rPr>
        <w:t xml:space="preserve"> as well, including $10,000 for a one-year extension — to put the active component at 476,000 soldiers by the end of September</w:t>
      </w:r>
      <w:r w:rsidRPr="005A714B">
        <w:rPr>
          <w:sz w:val="16"/>
        </w:rPr>
        <w:t>. In all, the Army needs to grow by 28,000 soldiers in the active Army, Army National Guard and Army Reserve by Sept. 30. The Army then is faced with the challenge of determining where to put all of the new bodies, which will total 6,000 recruits, 9,000 reenlisted soldiers and 1,000 retained officers. A decision on the ultimate end strength plan, to include the National Guard and Army Reserve, is due later in February, said Lt. Col. Randy Taylor, an Army spokesman. That task is made even more complicated by the budget uncertainty facing the Army. As of Feb. 14, the Army has enlisted 20,600 recruits this fiscal year, according to USAREC. In total, the service is at about 53 percent of its total plus-up goal for the year</w:t>
      </w:r>
      <w:r w:rsidRPr="005A714B">
        <w:rPr>
          <w:rStyle w:val="StyleBoldUnderline"/>
        </w:rPr>
        <w:t xml:space="preserve">, </w:t>
      </w:r>
      <w:r w:rsidRPr="005A714B">
        <w:rPr>
          <w:rStyle w:val="StyleBoldUnderline"/>
          <w:highlight w:val="cyan"/>
        </w:rPr>
        <w:t>Sergeant Major</w:t>
      </w:r>
      <w:r w:rsidRPr="005A714B">
        <w:rPr>
          <w:rStyle w:val="StyleBoldUnderline"/>
        </w:rPr>
        <w:t xml:space="preserve"> of the Army </w:t>
      </w:r>
      <w:r w:rsidRPr="005A714B">
        <w:rPr>
          <w:rStyle w:val="StyleBoldUnderline"/>
          <w:highlight w:val="cyan"/>
        </w:rPr>
        <w:t>Dan Dailey said</w:t>
      </w:r>
      <w:r w:rsidRPr="005A714B">
        <w:rPr>
          <w:sz w:val="16"/>
        </w:rPr>
        <w:t xml:space="preserve">. The next step is for Congress to pass an appropriations bill with a budget to match the new end-strength numbers. </w:t>
      </w:r>
      <w:r w:rsidRPr="005A714B">
        <w:rPr>
          <w:u w:val="single"/>
        </w:rPr>
        <w:t xml:space="preserve">Dailey said </w:t>
      </w:r>
      <w:r w:rsidRPr="005A714B">
        <w:rPr>
          <w:highlight w:val="cyan"/>
          <w:u w:val="single"/>
        </w:rPr>
        <w:t>he was confident that the Army would get enough money</w:t>
      </w:r>
      <w:r w:rsidRPr="005A714B">
        <w:rPr>
          <w:u w:val="single"/>
        </w:rPr>
        <w:t xml:space="preserve"> in this year’s budget </w:t>
      </w:r>
      <w:r w:rsidRPr="005A714B">
        <w:rPr>
          <w:highlight w:val="cyan"/>
          <w:u w:val="single"/>
        </w:rPr>
        <w:t>to properly train and equip the influx of new soldiers</w:t>
      </w:r>
      <w:r w:rsidRPr="005A714B">
        <w:rPr>
          <w:u w:val="single"/>
        </w:rPr>
        <w:t xml:space="preserve"> — </w:t>
      </w:r>
      <w:r w:rsidRPr="005A714B">
        <w:rPr>
          <w:highlight w:val="cyan"/>
          <w:u w:val="single"/>
        </w:rPr>
        <w:t>and pay for</w:t>
      </w:r>
      <w:r w:rsidRPr="005A714B">
        <w:rPr>
          <w:u w:val="single"/>
        </w:rPr>
        <w:t xml:space="preserve"> the </w:t>
      </w:r>
      <w:r w:rsidRPr="005A714B">
        <w:rPr>
          <w:highlight w:val="cyan"/>
          <w:u w:val="single"/>
        </w:rPr>
        <w:t>bonuses</w:t>
      </w:r>
      <w:r w:rsidRPr="005A714B">
        <w:rPr>
          <w:u w:val="single"/>
        </w:rPr>
        <w:t xml:space="preserve"> the Army is promising to soldiers old and new</w:t>
      </w:r>
      <w:r w:rsidRPr="005A714B">
        <w:rPr>
          <w:sz w:val="16"/>
        </w:rPr>
        <w:t>. “We’re going to go back and ask for more money,” Dailey said. He added that senior Army leaders have long sounded the alarm about how much the Army was shrinking. “For the last several years, we’ve been talking about the risk with the size of our force,” Dailey said. “[Army Chief of Staff Gen. Mark Milley] has made it very clear that he’s uncomfortable with our risk. We’ve been communicating with Congress that we need to increase end strength.” But numbers aren’t everything, he said. “We need the resources to accomplish the missions we have at hand,” he said, including everything from obligations to combatant commanders in the Pacific, Europe, Middle East and beyond, down to benefits and Morale, Welfare and Recreation programs at home that provide a high quality of life for soldiers. A quick two years The Army has offered two-year enlistments on and off during the past few decades and has generally limited them to very specific military occupational specialties, officials said. But this year, 94 of the Army’s enlisted MOSs are eligible for a two-year contract, to give people who are reluctant to sign away four or six years the chance to get their feet wet, Brig. Gen. Donna Martin, deputy commanding general of USAREC, told Army Times in a Feb. 14 interview</w:t>
      </w:r>
      <w:r w:rsidRPr="005A714B">
        <w:rPr>
          <w:u w:val="single"/>
        </w:rPr>
        <w:t>. “And while they’re in for those two years, they earn benefits for education,” she said.</w:t>
      </w:r>
      <w:r w:rsidRPr="005A714B">
        <w:rPr>
          <w:sz w:val="16"/>
        </w:rPr>
        <w:t xml:space="preserve"> That means 80 percent of that soldier’s college degree will be covered by the GI Bill. “They’re going, ‘Four years? Six years?’” Martin said of the average young person considering enlisting. “That seems like forever, right?” </w:t>
      </w:r>
      <w:r w:rsidRPr="005A714B">
        <w:rPr>
          <w:u w:val="single"/>
        </w:rPr>
        <w:t xml:space="preserve">But </w:t>
      </w:r>
      <w:r w:rsidRPr="005A714B">
        <w:rPr>
          <w:highlight w:val="cyan"/>
          <w:u w:val="single"/>
        </w:rPr>
        <w:t>two years</w:t>
      </w:r>
      <w:r w:rsidRPr="005A714B">
        <w:rPr>
          <w:u w:val="single"/>
        </w:rPr>
        <w:t xml:space="preserve">, USAREC hopes, </w:t>
      </w:r>
      <w:r w:rsidRPr="005A714B">
        <w:rPr>
          <w:highlight w:val="cyan"/>
          <w:u w:val="single"/>
        </w:rPr>
        <w:t xml:space="preserve">will be a more manageable amount of time that could sway a potential recruit toward </w:t>
      </w:r>
      <w:r w:rsidRPr="005A714B">
        <w:rPr>
          <w:rStyle w:val="StyleBoldUnderline"/>
          <w:highlight w:val="cyan"/>
        </w:rPr>
        <w:t>enlisting</w:t>
      </w:r>
      <w:r w:rsidRPr="005A714B">
        <w:rPr>
          <w:rStyle w:val="StyleBoldUnderline"/>
        </w:rPr>
        <w:t xml:space="preserve">. The Army also is hoping that </w:t>
      </w:r>
      <w:r w:rsidRPr="005A714B">
        <w:rPr>
          <w:rStyle w:val="StyleBoldUnderline"/>
          <w:highlight w:val="cyan"/>
        </w:rPr>
        <w:t>two-year enlistments will appeal to a</w:t>
      </w:r>
      <w:r w:rsidRPr="005A714B">
        <w:rPr>
          <w:rStyle w:val="StyleBoldUnderline"/>
        </w:rPr>
        <w:t xml:space="preserve"> certain kind of </w:t>
      </w:r>
      <w:r w:rsidRPr="005A714B">
        <w:rPr>
          <w:rStyle w:val="StyleBoldUnderline"/>
          <w:highlight w:val="cyan"/>
        </w:rPr>
        <w:t>kid just getting out of high school</w:t>
      </w:r>
      <w:r w:rsidRPr="005A714B">
        <w:rPr>
          <w:sz w:val="16"/>
        </w:rPr>
        <w:t xml:space="preserve">. “There’s a population out there that’s doing this gap year,” Martin said, using Malia Obama, who’s taking a year off before starting college, as an example. Martin and her team are hoping that the promise of some life experience and money for college will appeal to smart, motivated high school graduates who are interested in serving but want the option to move on by the time they’re 20, for example. Selling the benefits Technically, there’s not a whole lot soldiers can do in the Army in under two years. Depending on the MOS, they’ll spend several months to a year in the initial training pipeline, and likely not have enough time left on their contract to report to a unit, get into the deployment training cycle and go abroad for a full deployment. </w:t>
      </w:r>
      <w:r w:rsidRPr="005A714B">
        <w:rPr>
          <w:u w:val="single"/>
        </w:rPr>
        <w:t xml:space="preserve">However, the Army is betting that a good chunk of those enlistees will stay on. </w:t>
      </w:r>
      <w:r w:rsidRPr="005A714B">
        <w:rPr>
          <w:sz w:val="16"/>
        </w:rPr>
        <w:t xml:space="preserve">“You know who enlisted on a two-year enlistment? Dan Dailey did,” the Army’s senior enlisted soldier told Army Times on Feb. 14. Dailey said he joined to be an aviator, but went infantry instead because his hearing disqualified him from flying. “Not until after those two years did I realize, this is my calling,” he said. “Had I not been afforded that opportunity, maybe to somebody’s benefit now, I might not have been the sergeant major of the Army.” </w:t>
      </w:r>
      <w:r w:rsidRPr="005A714B">
        <w:rPr>
          <w:u w:val="single"/>
        </w:rPr>
        <w:t xml:space="preserve">So while </w:t>
      </w:r>
      <w:r w:rsidRPr="005A714B">
        <w:rPr>
          <w:highlight w:val="cyan"/>
          <w:u w:val="single"/>
        </w:rPr>
        <w:t xml:space="preserve">two-year contracts </w:t>
      </w:r>
      <w:r w:rsidRPr="005A714B">
        <w:rPr>
          <w:u w:val="single"/>
        </w:rPr>
        <w:t>could be a quick fix to get the Army to this year’s end strength requirement, it c</w:t>
      </w:r>
      <w:r w:rsidRPr="005A714B">
        <w:rPr>
          <w:highlight w:val="cyan"/>
          <w:u w:val="single"/>
        </w:rPr>
        <w:t>ould pay off in the long run by getting commitment-shy kids in the door.</w:t>
      </w:r>
      <w:r w:rsidRPr="005A714B">
        <w:rPr>
          <w:u w:val="single"/>
        </w:rPr>
        <w:t xml:space="preserve"> </w:t>
      </w:r>
      <w:r w:rsidRPr="005A714B">
        <w:rPr>
          <w:sz w:val="16"/>
        </w:rPr>
        <w:t xml:space="preserve">“It’s not just about getting people,” Dailey said. “A lot of these young men and women want to join the Army, but just like any 18- to 24-year-old — like my son </w:t>
      </w:r>
      <w:r w:rsidRPr="005A714B">
        <w:rPr>
          <w:sz w:val="16"/>
        </w:rPr>
        <w:lastRenderedPageBreak/>
        <w:t xml:space="preserve">who’s in college now — they don’t know what they want to do for the rest of their lives.” And they’ll have plenty of choices once they make the decision. The 94 MOSs opened up for two-year commitments include everything from infantry, combat engineer and fire support specialist to highly specialized jobs like cryptologic linguist and signals acquisition/exploitation analyst. For those who are willing to sign away more than two years, there are bonuses up for grabs worth anywhere from $1,000 to $40,000. Soldiers who enlist for six years to be a cardiovascular specialist, satellite communications maintainer-operator or patriot fire control enhanced operator maintainer can net $40,000 for enlisting, according to this year’s bonus program scheme. There are also bonuses as low as $1,000 for a three-year contract as a cannon crewmember, cavalry scout or combat medical specialist, among others. And </w:t>
      </w:r>
      <w:r w:rsidRPr="005A714B">
        <w:rPr>
          <w:u w:val="single"/>
        </w:rPr>
        <w:t>for those looking at a job that doesn’t offer an enlistment bonus, there are “quick ship” bonuses for most recruits willing to head to basic training within in a month or two of signing up. Those are worth between $5,000 and $20,000</w:t>
      </w:r>
      <w:r w:rsidRPr="005A714B">
        <w:rPr>
          <w:sz w:val="16"/>
        </w:rPr>
        <w:t xml:space="preserve">. If you’re eligible for both an enlistment bonus and a quick-ship bonus, your pay-out is capped at $40,000. There’s also something in it for those already on active duty. The Army is trying to add 600 recruiters to bring in these 6,000 new soldiers, and recruiting detail could net you an extra $500 a month for up to a year’s commitment. Finding the best The Army, and the military in general, has a problem that officials have been opening up about more and more: More than 70 percent of American youth aren't even eligible to join the military. In the past, the Army has relaxed fitness, tattoo and criminal history standards, but this year USAREC is determined to bring in more talent with the same strict rules. Once the Army looks at the pool of physically fit high school graduates with clean records, it’s an even narrower sliver of people who are suited to doing the Army’s toughest and most technical jobs, and the service has to compete with college and civilian job prospects to draw them in. </w:t>
      </w:r>
      <w:r w:rsidRPr="005A714B">
        <w:rPr>
          <w:u w:val="single"/>
        </w:rPr>
        <w:t>“The mantra used to be either you go into the Army or you go to college,” Martin said. “What the Army has developed is a system where you can go into the Army and go to college.”</w:t>
      </w:r>
      <w:r w:rsidRPr="005A714B">
        <w:rPr>
          <w:sz w:val="16"/>
        </w:rPr>
        <w:t xml:space="preserve"> Then there’s the diversity issue, she added. More than 50 percent of new recruits come from just seven states, and many of them join because they have a parent who served. “In 1990, 40 percent of young people between 16 and 24 had a military parent,” she said. “In 2014 it was 16 percent.” There’s also a growing economy. “While that’s great for the rest of the United States, because of the quality of the young person we’re going after, we’re competing against industry for that same young person,” Martin said. </w:t>
      </w:r>
      <w:r w:rsidRPr="005A714B">
        <w:rPr>
          <w:u w:val="single"/>
        </w:rPr>
        <w:t xml:space="preserve">The hope is that </w:t>
      </w:r>
      <w:r w:rsidRPr="005A714B">
        <w:rPr>
          <w:highlight w:val="cyan"/>
          <w:u w:val="single"/>
        </w:rPr>
        <w:t>bonuses and short enlistments will draw in enough people to reach this year’s quotas</w:t>
      </w:r>
      <w:r w:rsidRPr="005A714B">
        <w:rPr>
          <w:u w:val="single"/>
        </w:rPr>
        <w:t xml:space="preserve"> and retain a handful of quality soldiers for the long-term.</w:t>
      </w:r>
      <w:r w:rsidRPr="005A714B">
        <w:rPr>
          <w:sz w:val="16"/>
        </w:rPr>
        <w:t xml:space="preserve"> </w:t>
      </w:r>
    </w:p>
    <w:p w14:paraId="7733B750" w14:textId="77777777" w:rsidR="00A9563D" w:rsidRPr="003E2A75" w:rsidRDefault="00A9563D" w:rsidP="00A9563D"/>
    <w:p w14:paraId="160C7233" w14:textId="77777777" w:rsidR="00A9563D" w:rsidRPr="00F5698A" w:rsidRDefault="00A9563D" w:rsidP="00A9563D">
      <w:pPr>
        <w:pStyle w:val="Heading3"/>
      </w:pPr>
      <w:r>
        <w:lastRenderedPageBreak/>
        <w:t xml:space="preserve">Status Quo Solves Military Education Programs </w:t>
      </w:r>
    </w:p>
    <w:p w14:paraId="7685C4FF" w14:textId="77777777" w:rsidR="00A9563D" w:rsidRPr="00DA4F8A" w:rsidRDefault="00A9563D" w:rsidP="00A9563D"/>
    <w:p w14:paraId="04E36CDE" w14:textId="77777777" w:rsidR="00A9563D" w:rsidRDefault="00A9563D" w:rsidP="00A9563D">
      <w:pPr>
        <w:pStyle w:val="Heading4"/>
      </w:pPr>
      <w:r>
        <w:t xml:space="preserve">Squo solves plan- bill passed provides funding for military children </w:t>
      </w:r>
    </w:p>
    <w:p w14:paraId="23D42870" w14:textId="77777777" w:rsidR="00A9563D" w:rsidRDefault="00A9563D" w:rsidP="00A9563D">
      <w:pPr>
        <w:rPr>
          <w:rStyle w:val="StyleStyleBold12pt"/>
        </w:rPr>
      </w:pPr>
      <w:r w:rsidRPr="005E33CF">
        <w:rPr>
          <w:rStyle w:val="StyleStyleBold12pt"/>
        </w:rPr>
        <w:t>ALEC</w:t>
      </w:r>
      <w:r>
        <w:rPr>
          <w:rStyle w:val="StyleStyleBold12pt"/>
        </w:rPr>
        <w:t xml:space="preserve"> </w:t>
      </w:r>
      <w:r w:rsidRPr="005E33CF">
        <w:rPr>
          <w:rStyle w:val="StyleStyleBold12pt"/>
        </w:rPr>
        <w:t>‘9</w:t>
      </w:r>
    </w:p>
    <w:p w14:paraId="1D201579" w14:textId="77777777" w:rsidR="00A9563D" w:rsidRPr="006D4397" w:rsidRDefault="00A9563D" w:rsidP="00A9563D">
      <w:r>
        <w:t xml:space="preserve">(American Legislative Exchange Council) </w:t>
      </w:r>
      <w:r w:rsidRPr="006D4397">
        <w:t>"The Military Family Scholarship Program Act." American Legislative Exchange Council. N.p., Aug. 2009. Web. 26 June 2017. &lt;https://www.alec.org/model-policy/the-military-family-scholarship-program-act/&gt;.</w:t>
      </w:r>
    </w:p>
    <w:p w14:paraId="72E4930D" w14:textId="77777777" w:rsidR="00A9563D" w:rsidRDefault="00A9563D" w:rsidP="00A9563D">
      <w:pPr>
        <w:rPr>
          <w:u w:val="single"/>
        </w:rPr>
      </w:pPr>
      <w:r w:rsidRPr="006D4397">
        <w:rPr>
          <w:u w:val="single"/>
        </w:rPr>
        <w:t>The Military Family Scholarship Program Act creates a scholarship program to provide all children of veterans and active military personnel the option to attend the public or private elementary or secondary school of their parents’ choice</w:t>
      </w:r>
      <w:r w:rsidRPr="005E33CF">
        <w:t xml:space="preserve">. The </w:t>
      </w:r>
      <w:r w:rsidRPr="006D4397">
        <w:rPr>
          <w:u w:val="single"/>
        </w:rPr>
        <w:t>definition for an eligible student</w:t>
      </w:r>
      <w:r w:rsidRPr="005E33CF">
        <w:t xml:space="preserve"> in this model legislation </w:t>
      </w:r>
      <w:r w:rsidRPr="006D4397">
        <w:rPr>
          <w:u w:val="single"/>
        </w:rPr>
        <w:t>includes all children</w:t>
      </w:r>
      <w:r w:rsidRPr="005E33CF">
        <w:t xml:space="preserve"> of school age </w:t>
      </w:r>
      <w:r w:rsidRPr="006D4397">
        <w:rPr>
          <w:u w:val="single"/>
        </w:rPr>
        <w:t>whose parents are veterans or active military personnel</w:t>
      </w:r>
      <w:r w:rsidRPr="005E33CF">
        <w:t xml:space="preserve">. </w:t>
      </w:r>
      <w:r w:rsidRPr="006D4397">
        <w:rPr>
          <w:sz w:val="20"/>
        </w:rPr>
        <w:t xml:space="preserve">The purpose of this bill is to provide a new benefit to veterans and active military personnel by giving them the option to choose their children’s school. The willingness of military personnel to work and live wherever they are assigned weakens the opportunity for military families to weigh school options heavily in relocation decisions. In recognition of the sacrifices made by military families on behalf of the security of the American people, this legislation aims to strengthen the decision-making power of families to provide the best education possible for their children wherever their military service takes them and their families. Please note that the inclusive definition in this bill may increase the number of students in your state receiving public support for their education and thereby either increase the costs to taxpayers or reduce the level of assistance available to support each student. Legislators may wish to consider limiting eligibility to more specific groups within the military community such as more recent veterans or members in an active component of the armed forces only. To do this, legislators could limit eligibility to any military personnel, reservist or National Guard member called up to support Operation Enduring Freedom or Operation Iraqi Freedom only. To broaden this eligibility beyond Iraq, Afghanistan or Cuba while still limiting the pool of eligibility, legislators may consider limiting eligibility to any reservist or National Guard member serving under Title 10, the federal code governing assignment to active military status. Alternatively or in addition, eligibility could be limited by time of service excluding some shorter tours of duty. Benchmark suggestions for cutoff include 180 days, 270 days or 365 days on active duty. If, on the other hand, legislators are looking for a more inclusive bill than this model language indicates, they may include anyone in the Individual Ready Reserve. This may include personnel with little time serving in the reserves who may not have any active duty experience and who are not in a current drilling status. The authors of this model bill support the use of an inclusive eligibility definition but also recognize that when a more limited definition is necessary, legislators may want to focus on providing opportunities to those most affected by military service. 2. </w:t>
      </w:r>
      <w:r w:rsidRPr="005E33CF">
        <w:t>Th</w:t>
      </w:r>
      <w:r w:rsidRPr="006D4397">
        <w:rPr>
          <w:u w:val="single"/>
        </w:rPr>
        <w:t>is bill designates the Department of Public Instruction as the agency regulating the Military Family Scholarship Program, though if your state has an existing school choice program, it could be administered in a different department.</w:t>
      </w:r>
    </w:p>
    <w:p w14:paraId="45EA6098" w14:textId="77777777" w:rsidR="00A9563D" w:rsidRDefault="00A9563D" w:rsidP="00A9563D">
      <w:pPr>
        <w:pStyle w:val="Heading3"/>
      </w:pPr>
      <w:r>
        <w:lastRenderedPageBreak/>
        <w:t>Status Quo Solves Military Education – ACCESS Act</w:t>
      </w:r>
    </w:p>
    <w:p w14:paraId="4B887F42" w14:textId="77777777" w:rsidR="00A9563D" w:rsidRDefault="00A9563D" w:rsidP="00A9563D">
      <w:pPr>
        <w:pStyle w:val="Heading4"/>
      </w:pPr>
      <w:r>
        <w:t>ACCESS Act solves—provides childcare benefits to incentivize enlistment</w:t>
      </w:r>
    </w:p>
    <w:p w14:paraId="4E86F139" w14:textId="77777777" w:rsidR="00A9563D" w:rsidRPr="004B7694" w:rsidRDefault="00A9563D" w:rsidP="00A9563D">
      <w:pPr>
        <w:rPr>
          <w:b/>
          <w:bCs/>
          <w:sz w:val="26"/>
        </w:rPr>
      </w:pPr>
      <w:r w:rsidRPr="004B7694">
        <w:rPr>
          <w:rStyle w:val="StyleStyleBold12pt"/>
        </w:rPr>
        <w:t>BPC 6/26</w:t>
      </w:r>
      <w:r>
        <w:rPr>
          <w:rStyle w:val="StyleStyleBold12pt"/>
        </w:rPr>
        <w:t xml:space="preserve"> </w:t>
      </w:r>
      <w:r>
        <w:t>(The Bipartisan Policy Center, “</w:t>
      </w:r>
      <w:r w:rsidRPr="004B7694">
        <w:t>Gillibrand, Cotton Bill Would Help Military Families</w:t>
      </w:r>
      <w:r>
        <w:t xml:space="preserve">,” BPC, accessed 6/29, </w:t>
      </w:r>
      <w:r w:rsidRPr="004B7694">
        <w:t>https://bipartisanpolicy.org/press-release/gillibrand-cotton-bill-would-help-military-families/</w:t>
      </w:r>
      <w:r>
        <w:t>)///NDG</w:t>
      </w:r>
    </w:p>
    <w:p w14:paraId="29E10747" w14:textId="77777777" w:rsidR="00A9563D" w:rsidRPr="004B7694" w:rsidRDefault="00A9563D" w:rsidP="00A9563D">
      <w:pPr>
        <w:rPr>
          <w:sz w:val="16"/>
        </w:rPr>
      </w:pPr>
      <w:r w:rsidRPr="004B7694">
        <w:rPr>
          <w:sz w:val="16"/>
        </w:rPr>
        <w:t xml:space="preserve">Washington, D.C.– </w:t>
      </w:r>
      <w:r w:rsidRPr="004B7694">
        <w:rPr>
          <w:highlight w:val="cyan"/>
          <w:u w:val="single"/>
        </w:rPr>
        <w:t>The bipartisan ACCESS Act</w:t>
      </w:r>
      <w:r w:rsidRPr="004B7694">
        <w:rPr>
          <w:u w:val="single"/>
        </w:rPr>
        <w:t xml:space="preserve"> introduced by Senators Kirsten Gillibrand (D-NY) and Tom Cotton (R-AR) </w:t>
      </w:r>
      <w:r w:rsidRPr="004B7694">
        <w:rPr>
          <w:highlight w:val="cyan"/>
          <w:u w:val="single"/>
        </w:rPr>
        <w:t>underscores</w:t>
      </w:r>
      <w:r w:rsidRPr="004B7694">
        <w:rPr>
          <w:sz w:val="16"/>
        </w:rPr>
        <w:t xml:space="preserve"> one of the main points made by the Bipartisan Policy Center’s Task Force on Defense Personnel: </w:t>
      </w:r>
      <w:r w:rsidRPr="004B7694">
        <w:rPr>
          <w:highlight w:val="cyan"/>
          <w:u w:val="single"/>
        </w:rPr>
        <w:t xml:space="preserve">members of our military should not have to choose between </w:t>
      </w:r>
      <w:r w:rsidRPr="004B7694">
        <w:rPr>
          <w:u w:val="single"/>
        </w:rPr>
        <w:t xml:space="preserve">serving their </w:t>
      </w:r>
      <w:r w:rsidRPr="004B7694">
        <w:rPr>
          <w:highlight w:val="cyan"/>
          <w:u w:val="single"/>
        </w:rPr>
        <w:t xml:space="preserve">nation or </w:t>
      </w:r>
      <w:r w:rsidRPr="004B7694">
        <w:rPr>
          <w:u w:val="single"/>
        </w:rPr>
        <w:t xml:space="preserve">taking care of their </w:t>
      </w:r>
      <w:r w:rsidRPr="004B7694">
        <w:rPr>
          <w:highlight w:val="cyan"/>
          <w:u w:val="single"/>
        </w:rPr>
        <w:t>families</w:t>
      </w:r>
      <w:r w:rsidRPr="004B7694">
        <w:rPr>
          <w:sz w:val="16"/>
        </w:rPr>
        <w:t xml:space="preserve">. </w:t>
      </w:r>
      <w:r w:rsidRPr="004B7694">
        <w:rPr>
          <w:u w:val="single"/>
        </w:rPr>
        <w:t>“</w:t>
      </w:r>
      <w:r w:rsidRPr="004B7694">
        <w:rPr>
          <w:highlight w:val="cyan"/>
          <w:u w:val="single"/>
        </w:rPr>
        <w:t>This legislation takes</w:t>
      </w:r>
      <w:r w:rsidRPr="004B7694">
        <w:rPr>
          <w:u w:val="single"/>
        </w:rPr>
        <w:t xml:space="preserve"> an important step </w:t>
      </w:r>
      <w:r w:rsidRPr="004B7694">
        <w:rPr>
          <w:highlight w:val="cyan"/>
          <w:u w:val="single"/>
        </w:rPr>
        <w:t>toward ensuring</w:t>
      </w:r>
      <w:r w:rsidRPr="004B7694">
        <w:rPr>
          <w:u w:val="single"/>
        </w:rPr>
        <w:t xml:space="preserve"> that </w:t>
      </w:r>
      <w:r w:rsidRPr="004B7694">
        <w:rPr>
          <w:highlight w:val="cyan"/>
          <w:u w:val="single"/>
        </w:rPr>
        <w:t>our troops do not have to choose</w:t>
      </w:r>
      <w:r w:rsidRPr="004B7694">
        <w:rPr>
          <w:u w:val="single"/>
        </w:rPr>
        <w:t xml:space="preserve"> between serving their nation and serving their families. </w:t>
      </w:r>
      <w:r w:rsidRPr="004B7694">
        <w:rPr>
          <w:highlight w:val="cyan"/>
          <w:u w:val="single"/>
        </w:rPr>
        <w:t>By improving access and flexibility for child care</w:t>
      </w:r>
      <w:r w:rsidRPr="004B7694">
        <w:rPr>
          <w:u w:val="single"/>
        </w:rPr>
        <w:t xml:space="preserve"> options, this bill will make it easier for service members and their families to deal with some of the challenges of military life,”</w:t>
      </w:r>
      <w:r w:rsidRPr="004B7694">
        <w:rPr>
          <w:sz w:val="16"/>
        </w:rPr>
        <w:t xml:space="preserve"> Blaise Misztal, BPC director of national security, said. “It will help bring the military closer in line with expectations of 21st Century Americans. This strengthens our nation and our national security.” “</w:t>
      </w:r>
      <w:r w:rsidRPr="004B7694">
        <w:rPr>
          <w:u w:val="single"/>
        </w:rPr>
        <w:t xml:space="preserve">The </w:t>
      </w:r>
      <w:r w:rsidRPr="004B7694">
        <w:rPr>
          <w:highlight w:val="cyan"/>
          <w:u w:val="single"/>
        </w:rPr>
        <w:t>ACCESS</w:t>
      </w:r>
      <w:r w:rsidRPr="004B7694">
        <w:rPr>
          <w:u w:val="single"/>
        </w:rPr>
        <w:t xml:space="preserve"> legislation </w:t>
      </w:r>
      <w:r w:rsidRPr="004B7694">
        <w:rPr>
          <w:highlight w:val="cyan"/>
          <w:u w:val="single"/>
        </w:rPr>
        <w:t xml:space="preserve">addresses </w:t>
      </w:r>
      <w:r w:rsidRPr="004B7694">
        <w:rPr>
          <w:u w:val="single"/>
        </w:rPr>
        <w:t xml:space="preserve">one of the </w:t>
      </w:r>
      <w:r w:rsidRPr="004B7694">
        <w:rPr>
          <w:highlight w:val="cyan"/>
          <w:u w:val="single"/>
        </w:rPr>
        <w:t>important objections families</w:t>
      </w:r>
      <w:r w:rsidRPr="004B7694">
        <w:rPr>
          <w:u w:val="single"/>
        </w:rPr>
        <w:t xml:space="preserve"> often </w:t>
      </w:r>
      <w:r w:rsidRPr="004B7694">
        <w:rPr>
          <w:highlight w:val="cyan"/>
          <w:u w:val="single"/>
        </w:rPr>
        <w:t>have to military service</w:t>
      </w:r>
      <w:r w:rsidRPr="004B7694">
        <w:rPr>
          <w:u w:val="single"/>
        </w:rPr>
        <w:t>—lack of child care facilities</w:t>
      </w:r>
      <w:r w:rsidRPr="004B7694">
        <w:rPr>
          <w:sz w:val="16"/>
        </w:rPr>
        <w:t xml:space="preserve">. By adding child care coordinators, improved hours of operation of military-run Child Development Centers, and proposing a pilot program to coordinate off- and on-base child care centers, this proposal </w:t>
      </w:r>
      <w:r w:rsidRPr="004B7694">
        <w:rPr>
          <w:u w:val="single"/>
        </w:rPr>
        <w:t xml:space="preserve">by Senators Gillibrand and Cotton </w:t>
      </w:r>
      <w:r w:rsidRPr="004B7694">
        <w:rPr>
          <w:highlight w:val="cyan"/>
          <w:u w:val="single"/>
        </w:rPr>
        <w:t>would improve family morale and lead to greater retention of military personnel</w:t>
      </w:r>
      <w:r w:rsidRPr="004B7694">
        <w:rPr>
          <w:sz w:val="16"/>
        </w:rPr>
        <w:t>,” Steve Bell, senior advisor at BPC, said. “I hope that this proposal appears in the Senate version of the National Defense Authorization Act, which the Senate Armed Services Committee will begin drafting soon.”</w:t>
      </w:r>
    </w:p>
    <w:p w14:paraId="38E0F407" w14:textId="77777777" w:rsidR="00A9563D" w:rsidRDefault="00A9563D" w:rsidP="00A9563D">
      <w:pPr>
        <w:rPr>
          <w:u w:val="single"/>
        </w:rPr>
      </w:pPr>
    </w:p>
    <w:p w14:paraId="28FE8417" w14:textId="2AFC0C65" w:rsidR="00A9563D" w:rsidRDefault="00A9563D" w:rsidP="00A9563D">
      <w:pPr>
        <w:pStyle w:val="Heading2"/>
      </w:pPr>
      <w:r>
        <w:lastRenderedPageBreak/>
        <w:t xml:space="preserve">Readiness </w:t>
      </w:r>
    </w:p>
    <w:p w14:paraId="471E2E23" w14:textId="77777777" w:rsidR="00A9563D" w:rsidRPr="00A272DC" w:rsidRDefault="00A9563D" w:rsidP="00A9563D">
      <w:pPr>
        <w:pStyle w:val="Heading3"/>
      </w:pPr>
      <w:r>
        <w:lastRenderedPageBreak/>
        <w:t>Readiness High Now / Resilient</w:t>
      </w:r>
    </w:p>
    <w:p w14:paraId="6BDCCF00" w14:textId="77777777" w:rsidR="00A9563D" w:rsidRDefault="00A9563D" w:rsidP="00A9563D">
      <w:pPr>
        <w:pStyle w:val="Heading4"/>
      </w:pPr>
      <w:r>
        <w:t>Military readiness is resilient and high now —tons of money and equipment</w:t>
      </w:r>
    </w:p>
    <w:p w14:paraId="10FE2E7C" w14:textId="77777777" w:rsidR="00A9563D" w:rsidRPr="00B70B99" w:rsidRDefault="00A9563D" w:rsidP="00A9563D">
      <w:pPr>
        <w:rPr>
          <w:rStyle w:val="StyleStyleBold12pt"/>
        </w:rPr>
      </w:pPr>
      <w:r w:rsidRPr="00B70B99">
        <w:rPr>
          <w:rStyle w:val="StyleStyleBold12pt"/>
        </w:rPr>
        <w:t>O’Hanlon</w:t>
      </w:r>
      <w:r>
        <w:rPr>
          <w:rStyle w:val="StyleStyleBold12pt"/>
        </w:rPr>
        <w:t xml:space="preserve"> 2016</w:t>
      </w:r>
    </w:p>
    <w:p w14:paraId="024A0BB7" w14:textId="77777777" w:rsidR="00A9563D" w:rsidRPr="001A0B11" w:rsidRDefault="00A9563D" w:rsidP="00A9563D">
      <w:r w:rsidRPr="001A0B11">
        <w:t xml:space="preserve">(Michael O’Hanlon is a Senior Fellow - </w:t>
      </w:r>
      <w:r w:rsidRPr="00E93561">
        <w:t xml:space="preserve">Foreign Policy, Center for 21st Century Security and Intelligence Director of Research - Foreign Policy Co-Director - Center for 21st Century Security and Intelligence The Sydney Stein, Jr. Chair, 8/15 2006 “The state of U.S. military readiness” Brookings Institute, accessed 6/27, https://www.brookings.edu/blog/order </w:t>
      </w:r>
      <w:r w:rsidRPr="00C501A6">
        <w:t>-from-chaos/2016/08/15/the-state-of-u-s-military-readiness/</w:t>
      </w:r>
      <w:r>
        <w:t>)</w:t>
      </w:r>
    </w:p>
    <w:p w14:paraId="6DB01596" w14:textId="77777777" w:rsidR="00A9563D" w:rsidRDefault="00A9563D" w:rsidP="00A9563D">
      <w:pPr>
        <w:rPr>
          <w:sz w:val="16"/>
        </w:rPr>
      </w:pPr>
      <w:r w:rsidRPr="00B70B99">
        <w:rPr>
          <w:sz w:val="16"/>
        </w:rPr>
        <w:t xml:space="preserve">Last week retired General David Petraeus and I </w:t>
      </w:r>
      <w:r w:rsidRPr="00E93561">
        <w:rPr>
          <w:sz w:val="16"/>
        </w:rPr>
        <w:t xml:space="preserve">wrote a Wall Street Journal op-ed arguing that, while </w:t>
      </w:r>
      <w:r w:rsidRPr="00B70B99">
        <w:rPr>
          <w:sz w:val="16"/>
        </w:rPr>
        <w:t xml:space="preserve">the U.S. military is certainly facing a number of significant strains and future challenges, </w:t>
      </w:r>
      <w:r w:rsidRPr="00C501A6">
        <w:rPr>
          <w:highlight w:val="cyan"/>
          <w:u w:val="single"/>
        </w:rPr>
        <w:t>there is no crisis in military readiness. Unit by unit</w:t>
      </w:r>
      <w:r w:rsidRPr="00C501A6">
        <w:rPr>
          <w:u w:val="single"/>
        </w:rPr>
        <w:t xml:space="preserve">, today’s </w:t>
      </w:r>
      <w:r w:rsidRPr="00C501A6">
        <w:rPr>
          <w:highlight w:val="cyan"/>
          <w:u w:val="single"/>
        </w:rPr>
        <w:t>American armed forces are</w:t>
      </w:r>
      <w:r w:rsidRPr="00C501A6">
        <w:rPr>
          <w:u w:val="single"/>
        </w:rPr>
        <w:t xml:space="preserve"> very good and rather </w:t>
      </w:r>
      <w:r w:rsidRPr="00C501A6">
        <w:rPr>
          <w:highlight w:val="cyan"/>
          <w:u w:val="single"/>
        </w:rPr>
        <w:t>well-prepared for the various tasks</w:t>
      </w:r>
      <w:r w:rsidRPr="00B70B99">
        <w:rPr>
          <w:u w:val="single"/>
        </w:rPr>
        <w:t xml:space="preserve"> they could be called upon to undertake.</w:t>
      </w:r>
      <w:r w:rsidRPr="00B70B99">
        <w:rPr>
          <w:sz w:val="16"/>
        </w:rPr>
        <w:t xml:space="preserve"> To be sure, they remain better prepared for counterinsurgency and stabilization missions than for high-end warfare. The Army, and the U.S. military in general, continue to recover from Iraq and Afghanistan; that effort will take some additional time. And there is plenty of room for debate about whether the military is large enough, and also about whether it is following the right strategy to prepare for new threats. But </w:t>
      </w:r>
      <w:r w:rsidRPr="00B70B99">
        <w:rPr>
          <w:u w:val="single"/>
        </w:rPr>
        <w:t>on balance, the quality of our armed forces today is quite good</w:t>
      </w:r>
      <w:r w:rsidRPr="00B70B99">
        <w:rPr>
          <w:sz w:val="16"/>
        </w:rPr>
        <w:t>. This point is important enough to be worth nailing down decisively. This op</w:t>
      </w:r>
      <w:r w:rsidRPr="00E93561">
        <w:rPr>
          <w:sz w:val="16"/>
        </w:rPr>
        <w:t>-ed attracted a number of criticisms. I would</w:t>
      </w:r>
      <w:r w:rsidRPr="00B70B99">
        <w:rPr>
          <w:sz w:val="16"/>
        </w:rPr>
        <w:t xml:space="preserve"> like to respond to several personally. </w:t>
      </w:r>
      <w:r w:rsidRPr="00B70B99">
        <w:rPr>
          <w:u w:val="single"/>
        </w:rPr>
        <w:t xml:space="preserve">Some have said that Army </w:t>
      </w:r>
      <w:r w:rsidRPr="00C501A6">
        <w:rPr>
          <w:highlight w:val="cyan"/>
          <w:u w:val="single"/>
        </w:rPr>
        <w:t>budgetary resources</w:t>
      </w:r>
      <w:r w:rsidRPr="00B70B99">
        <w:rPr>
          <w:u w:val="single"/>
        </w:rPr>
        <w:t xml:space="preserve"> are inadequate. But they </w:t>
      </w:r>
      <w:r w:rsidRPr="00C501A6">
        <w:rPr>
          <w:highlight w:val="cyan"/>
          <w:u w:val="single"/>
        </w:rPr>
        <w:t>are, unit by unit, substantially greater than during</w:t>
      </w:r>
      <w:r w:rsidRPr="00B70B99">
        <w:rPr>
          <w:u w:val="single"/>
        </w:rPr>
        <w:t xml:space="preserve"> the </w:t>
      </w:r>
      <w:r w:rsidRPr="00C501A6">
        <w:rPr>
          <w:highlight w:val="cyan"/>
          <w:u w:val="single"/>
        </w:rPr>
        <w:t>Reagan</w:t>
      </w:r>
      <w:r w:rsidRPr="00B70B99">
        <w:rPr>
          <w:u w:val="single"/>
        </w:rPr>
        <w:t xml:space="preserve"> buildup, </w:t>
      </w:r>
      <w:r w:rsidRPr="00C501A6">
        <w:rPr>
          <w:highlight w:val="cyan"/>
          <w:u w:val="single"/>
        </w:rPr>
        <w:t>even after</w:t>
      </w:r>
      <w:r w:rsidRPr="00B70B99">
        <w:rPr>
          <w:u w:val="single"/>
        </w:rPr>
        <w:t xml:space="preserve"> being adjusted for </w:t>
      </w:r>
      <w:r w:rsidRPr="00C501A6">
        <w:rPr>
          <w:highlight w:val="cyan"/>
          <w:u w:val="single"/>
        </w:rPr>
        <w:t>inflation</w:t>
      </w:r>
      <w:r w:rsidRPr="00B70B99">
        <w:rPr>
          <w:sz w:val="16"/>
        </w:rPr>
        <w:t xml:space="preserve">. There are anecdotes of Army rifle companies that are undermanned, and other such concerns about hollow force structure. My best guess is that some of these problems, to the extent they are real, result in certain units from the process of downsizing (which the Army has been doing in recent years). For example, if there is a plan to combine two units into one and the plan has not yet been put into effect, the preexisting units might have shortages just before they are merged. Or, a unit about to deploy might be capped at a certain numerical size (given President Obama’s quantitative troop ceilings imposed on various operations abroad, for better or for worse). That might require it to deploy understrength. </w:t>
      </w:r>
      <w:r w:rsidRPr="00B70B99">
        <w:rPr>
          <w:u w:val="single"/>
        </w:rPr>
        <w:t xml:space="preserve">But </w:t>
      </w:r>
      <w:r w:rsidRPr="00C501A6">
        <w:rPr>
          <w:highlight w:val="cyan"/>
          <w:u w:val="single"/>
        </w:rPr>
        <w:t>across the Army, there is no systematic mismatch between soldiers and targeted force structure</w:t>
      </w:r>
      <w:r w:rsidRPr="00B70B99">
        <w:rPr>
          <w:u w:val="single"/>
        </w:rPr>
        <w:t>, so this should be at worst a localized and temporary problem</w:t>
      </w:r>
      <w:r w:rsidRPr="00B70B99">
        <w:rPr>
          <w:sz w:val="16"/>
        </w:rPr>
        <w:t xml:space="preserve">. There are other anecdotes of tank crews never having fired a live round, and related stories of unpreparedness. If this is so, I question how the Army is allocating resources among its different units. Again, training dollars are robust, by any historical measure and when compared with what the Army calculates that it needs. </w:t>
      </w:r>
      <w:r w:rsidRPr="00B70B99">
        <w:rPr>
          <w:u w:val="single"/>
        </w:rPr>
        <w:t xml:space="preserve">Yes, </w:t>
      </w:r>
      <w:r w:rsidRPr="00C501A6">
        <w:rPr>
          <w:highlight w:val="cyan"/>
          <w:u w:val="single"/>
        </w:rPr>
        <w:t>sequestration caused temporary problems—but that was</w:t>
      </w:r>
      <w:r w:rsidRPr="00B70B99">
        <w:rPr>
          <w:u w:val="single"/>
        </w:rPr>
        <w:t xml:space="preserve"> back in </w:t>
      </w:r>
      <w:r w:rsidRPr="00C501A6">
        <w:rPr>
          <w:highlight w:val="cyan"/>
          <w:u w:val="single"/>
        </w:rPr>
        <w:t>2013</w:t>
      </w:r>
      <w:r w:rsidRPr="00B70B99">
        <w:rPr>
          <w:u w:val="single"/>
        </w:rPr>
        <w:t xml:space="preserve">. Yes, </w:t>
      </w:r>
      <w:r w:rsidRPr="00C501A6">
        <w:rPr>
          <w:highlight w:val="cyan"/>
          <w:u w:val="single"/>
        </w:rPr>
        <w:t>Iraq and Afghanistan caused problems</w:t>
      </w:r>
      <w:r w:rsidRPr="00B70B99">
        <w:rPr>
          <w:u w:val="single"/>
        </w:rPr>
        <w:t>—</w:t>
      </w:r>
      <w:r w:rsidRPr="00C501A6">
        <w:rPr>
          <w:highlight w:val="cyan"/>
          <w:u w:val="single"/>
        </w:rPr>
        <w:t>but we have been downsizing from them since 2011</w:t>
      </w:r>
      <w:r w:rsidRPr="00B70B99">
        <w:rPr>
          <w:u w:val="single"/>
        </w:rPr>
        <w:t xml:space="preserve"> and now have fewer than 15,000 soldiers deployed</w:t>
      </w:r>
      <w:r w:rsidRPr="00B70B99">
        <w:rPr>
          <w:sz w:val="16"/>
        </w:rPr>
        <w:t xml:space="preserve"> (out of a total Army—active plus reserve plus National Guard—of nearly one million soldiers). That represents a 90 percent reduction from peak deployments today—and deployed numbers have been quite modest since about 2013. If the Army has not used these last three years to begin to recover, I would humbly submit that there could be a case for rethinking some of its force management concepts. Yes, the Army and other services have had to cope with new operations from Liberia to the Baltic states to other hotspots in recent times. But these have all been small operations, totaling at most a few thousand troops each, for a grand total of less than 10,000 in all—and generally far fewer than that at any given time. Budgets for overseas contingency operations have come down far slower than have forces deployed abroad over the last half decade. This means that there are some extra dollars from the war supplementals that the military can use for recovery</w:t>
      </w:r>
      <w:r w:rsidRPr="00B70B99">
        <w:rPr>
          <w:u w:val="single"/>
        </w:rPr>
        <w:t>. So again, available resources do not appear to be a major problem.</w:t>
      </w:r>
      <w:r w:rsidRPr="00B70B99">
        <w:rPr>
          <w:sz w:val="16"/>
        </w:rPr>
        <w:t xml:space="preserve"> In fact, they are relatively robust and generous at present. To be sure, given the normal life cycle of major units, the Army will need several more years to fully recover from all of the strains of recent operations abroad. There is no case for complacency, or for declaring victory. Nor is there a case for cutting readiness budgets. And to be sure, one can have a vigorous debate about whether the size of the Army has been cut at least a bit too much; indeed, General Petraeus and I make this case, in the op-ed as well as our forthcoming Foreign Affairs article. </w:t>
      </w:r>
      <w:r w:rsidRPr="00B70B99">
        <w:rPr>
          <w:u w:val="single"/>
        </w:rPr>
        <w:t xml:space="preserve">But </w:t>
      </w:r>
      <w:r w:rsidRPr="00C501A6">
        <w:rPr>
          <w:highlight w:val="cyan"/>
          <w:u w:val="single"/>
        </w:rPr>
        <w:t>there is not</w:t>
      </w:r>
      <w:r w:rsidRPr="00B70B99">
        <w:rPr>
          <w:u w:val="single"/>
        </w:rPr>
        <w:t xml:space="preserve">, to my mind, </w:t>
      </w:r>
      <w:r w:rsidRPr="00C501A6">
        <w:rPr>
          <w:highlight w:val="cyan"/>
          <w:u w:val="single"/>
        </w:rPr>
        <w:t>a strong case for questioning the</w:t>
      </w:r>
      <w:r w:rsidRPr="00B70B99">
        <w:rPr>
          <w:u w:val="single"/>
        </w:rPr>
        <w:t xml:space="preserve"> unit-by-unit </w:t>
      </w:r>
      <w:r w:rsidRPr="00C501A6">
        <w:rPr>
          <w:highlight w:val="cyan"/>
          <w:u w:val="single"/>
        </w:rPr>
        <w:t>excellence of the</w:t>
      </w:r>
      <w:r w:rsidRPr="00B70B99">
        <w:rPr>
          <w:u w:val="single"/>
        </w:rPr>
        <w:t xml:space="preserve"> Army in particular, or the </w:t>
      </w:r>
      <w:r w:rsidRPr="00C501A6">
        <w:rPr>
          <w:highlight w:val="cyan"/>
          <w:u w:val="single"/>
        </w:rPr>
        <w:t>U.S. military</w:t>
      </w:r>
      <w:r w:rsidRPr="00B70B99">
        <w:rPr>
          <w:u w:val="single"/>
        </w:rPr>
        <w:t xml:space="preserve"> in general</w:t>
      </w:r>
      <w:r w:rsidRPr="00B70B99">
        <w:rPr>
          <w:sz w:val="16"/>
        </w:rPr>
        <w:t>. Nor is there a serious concern about the adequacy of resources on a unit-by-unit basis for equipment, people, and training. In short, there is no readiness crisis requiring dramatic policy intervention. Luckily, for those would-be adversaries who might be listening to our debate, there is therefore also no window of opportunity to exploit in America’s ability to defend its global interests.</w:t>
      </w:r>
    </w:p>
    <w:p w14:paraId="2911F553" w14:textId="74DE0327" w:rsidR="007A2D9A" w:rsidRDefault="007A2D9A" w:rsidP="007A2D9A">
      <w:pPr>
        <w:pStyle w:val="Heading3"/>
      </w:pPr>
      <w:r>
        <w:lastRenderedPageBreak/>
        <w:t>Readiness Alt Causes</w:t>
      </w:r>
    </w:p>
    <w:p w14:paraId="042BD3F3" w14:textId="77777777" w:rsidR="007A2D9A" w:rsidRDefault="007A2D9A" w:rsidP="007A2D9A">
      <w:pPr>
        <w:pStyle w:val="Heading4"/>
      </w:pPr>
      <w:r>
        <w:t>Multiple alt causes — tech, budget</w:t>
      </w:r>
    </w:p>
    <w:p w14:paraId="206ED098" w14:textId="77777777" w:rsidR="007A2D9A" w:rsidRPr="002316B8" w:rsidRDefault="007A2D9A" w:rsidP="007A2D9A">
      <w:r w:rsidRPr="004F67DB">
        <w:rPr>
          <w:rStyle w:val="StyleStyleBold12pt"/>
        </w:rPr>
        <w:t>Sirota, Poli Sci BS, and Perez, 15</w:t>
      </w:r>
      <w:r>
        <w:t xml:space="preserve"> (David, BS @ Northwestern, and Andrew, "</w:t>
      </w:r>
      <w:r w:rsidRPr="007038F2">
        <w:rPr>
          <w:rStyle w:val="StyleBoldUnderline"/>
        </w:rPr>
        <w:t>US Military Readiness In Question</w:t>
      </w:r>
      <w:r>
        <w:t xml:space="preserve"> Amid Calls For Syria Invasion Against ISIS", 12/11/15, Accessed 6/30/17, </w:t>
      </w:r>
      <w:hyperlink r:id="rId5" w:history="1">
        <w:r w:rsidRPr="00D471C2">
          <w:rPr>
            <w:rStyle w:val="Hyperlink"/>
          </w:rPr>
          <w:t>www.ibtimes.com/us-military-readiness-question-amid-calls-syria-invasion-against-isis-2221023</w:t>
        </w:r>
      </w:hyperlink>
      <w:r>
        <w:t>) SS</w:t>
      </w:r>
    </w:p>
    <w:p w14:paraId="56451D5A" w14:textId="77777777" w:rsidR="007A2D9A" w:rsidRDefault="007A2D9A" w:rsidP="007A2D9A">
      <w:pPr>
        <w:rPr>
          <w:rStyle w:val="Emphasis"/>
        </w:rPr>
      </w:pPr>
      <w:r w:rsidRPr="000A55FF">
        <w:rPr>
          <w:rStyle w:val="StyleBoldUnderline"/>
        </w:rPr>
        <w:t>Aging hardware is indeed a top concern of Pentagon leaders</w:t>
      </w:r>
      <w:r w:rsidRPr="00800DA4">
        <w:rPr>
          <w:sz w:val="16"/>
        </w:rPr>
        <w:t xml:space="preserve">. In 2010, the General Accountability Office reported that Navy officials found that </w:t>
      </w:r>
      <w:r w:rsidRPr="000A55FF">
        <w:rPr>
          <w:rStyle w:val="StyleBoldUnderline"/>
        </w:rPr>
        <w:t>fleet readiness had “declined over the previous ten years and was well below the levels necessary to support reliable, sustained operations at sea.”</w:t>
      </w:r>
      <w:r w:rsidRPr="00800DA4">
        <w:rPr>
          <w:sz w:val="16"/>
        </w:rPr>
        <w:t xml:space="preserve"> Military leaders told lawmakers in March that aircraft are now anywhere from 22 to 29 years old and F-18 jets are being flown for 60 percent more hours than the lifespan for which they were designed. Just last week, </w:t>
      </w:r>
      <w:r w:rsidRPr="000A55FF">
        <w:rPr>
          <w:rStyle w:val="StyleBoldUnderline"/>
        </w:rPr>
        <w:t>the Air Force</w:t>
      </w:r>
      <w:r w:rsidRPr="00800DA4">
        <w:rPr>
          <w:sz w:val="16"/>
        </w:rPr>
        <w:t xml:space="preserve"> -- which has been launching airstrikes on ISIS for 15 months -- </w:t>
      </w:r>
      <w:r w:rsidRPr="000A55FF">
        <w:rPr>
          <w:rStyle w:val="StyleBoldUnderline"/>
        </w:rPr>
        <w:t xml:space="preserve">warned of a possible </w:t>
      </w:r>
      <w:r w:rsidRPr="000A55FF">
        <w:rPr>
          <w:rStyle w:val="Emphasis"/>
        </w:rPr>
        <w:t>shortage of bombs.</w:t>
      </w:r>
    </w:p>
    <w:p w14:paraId="3483E023" w14:textId="77777777" w:rsidR="007A2D9A" w:rsidRDefault="007A2D9A" w:rsidP="007A2D9A">
      <w:pPr>
        <w:rPr>
          <w:rStyle w:val="StyleBoldUnderline"/>
        </w:rPr>
      </w:pPr>
      <w:r w:rsidRPr="00800DA4">
        <w:rPr>
          <w:sz w:val="16"/>
        </w:rPr>
        <w:t xml:space="preserve">Mackenzie Eaglen, a defense analyst at the conservative American Enterprise Institute, told International Business Times that </w:t>
      </w:r>
      <w:r w:rsidRPr="000A55FF">
        <w:rPr>
          <w:rStyle w:val="StyleBoldUnderline"/>
        </w:rPr>
        <w:t xml:space="preserve">the degradation in military hardware and the attendant overall decline in readiness is primarily the result of two factors: long-term combat operations in Iraq and Afghanistan and sequestration -- the automatic, across-the-board </w:t>
      </w:r>
      <w:r w:rsidRPr="000A55FF">
        <w:rPr>
          <w:rStyle w:val="Emphasis"/>
        </w:rPr>
        <w:t>spending cuts</w:t>
      </w:r>
      <w:r w:rsidRPr="000A55FF">
        <w:rPr>
          <w:rStyle w:val="StyleBoldUnderline"/>
        </w:rPr>
        <w:t xml:space="preserve"> passed by Congress in 2013.</w:t>
      </w:r>
    </w:p>
    <w:p w14:paraId="423A5B68" w14:textId="77777777" w:rsidR="007A2D9A" w:rsidRPr="00800DA4" w:rsidRDefault="007A2D9A" w:rsidP="007A2D9A">
      <w:pPr>
        <w:rPr>
          <w:sz w:val="16"/>
        </w:rPr>
      </w:pPr>
      <w:r w:rsidRPr="00800DA4">
        <w:rPr>
          <w:sz w:val="16"/>
        </w:rPr>
        <w:t xml:space="preserve">“There’s no doubt an intense, high-level, high pace of operations for 10 years and two theaters just wore the military plain out across the board,” Eaglen said. </w:t>
      </w:r>
      <w:r w:rsidRPr="000A55FF">
        <w:rPr>
          <w:rStyle w:val="StyleBoldUnderline"/>
        </w:rPr>
        <w:t xml:space="preserve">The </w:t>
      </w:r>
      <w:r w:rsidRPr="000A55FF">
        <w:rPr>
          <w:rStyle w:val="Emphasis"/>
        </w:rPr>
        <w:t>budget cuts then “did so much damage</w:t>
      </w:r>
      <w:r w:rsidRPr="000A55FF">
        <w:rPr>
          <w:rStyle w:val="StyleBoldUnderline"/>
        </w:rPr>
        <w:t xml:space="preserve"> to military readiness that all of the </w:t>
      </w:r>
      <w:r w:rsidRPr="000A55FF">
        <w:rPr>
          <w:rStyle w:val="Emphasis"/>
        </w:rPr>
        <w:t>services will not recover</w:t>
      </w:r>
      <w:r w:rsidRPr="000A55FF">
        <w:rPr>
          <w:rStyle w:val="StyleBoldUnderline"/>
        </w:rPr>
        <w:t xml:space="preserve"> from that one year’s consequences until at least 2020</w:t>
      </w:r>
      <w:r w:rsidRPr="00800DA4">
        <w:rPr>
          <w:sz w:val="16"/>
        </w:rPr>
        <w:t>,” she said.</w:t>
      </w:r>
    </w:p>
    <w:p w14:paraId="53D18391" w14:textId="77777777" w:rsidR="007A2D9A" w:rsidRPr="00800DA4" w:rsidRDefault="007A2D9A" w:rsidP="007A2D9A">
      <w:pPr>
        <w:rPr>
          <w:sz w:val="16"/>
        </w:rPr>
      </w:pPr>
      <w:r w:rsidRPr="00800DA4">
        <w:rPr>
          <w:sz w:val="16"/>
        </w:rPr>
        <w:t>Defense Spending and the Budget Control Act</w:t>
      </w:r>
    </w:p>
    <w:p w14:paraId="27B122E6" w14:textId="77777777" w:rsidR="007A2D9A" w:rsidRPr="00800DA4" w:rsidRDefault="007A2D9A" w:rsidP="007A2D9A">
      <w:pPr>
        <w:rPr>
          <w:sz w:val="16"/>
        </w:rPr>
      </w:pPr>
      <w:r w:rsidRPr="00800DA4">
        <w:rPr>
          <w:sz w:val="16"/>
        </w:rPr>
        <w:t>The chart from a Congressional Research Service report on July 22, 2015 shows the difference between President Obama’s defense budget requests and the funding allocated by congress. Photo: Congressional Research Service</w:t>
      </w:r>
    </w:p>
    <w:p w14:paraId="5194A77F" w14:textId="77777777" w:rsidR="007A2D9A" w:rsidRDefault="007A2D9A" w:rsidP="007A2D9A">
      <w:pPr>
        <w:rPr>
          <w:rStyle w:val="Emphasis"/>
        </w:rPr>
      </w:pPr>
      <w:r w:rsidRPr="00800DA4">
        <w:rPr>
          <w:sz w:val="16"/>
        </w:rPr>
        <w:t xml:space="preserve">Military officials have long feared the effects of sequestration. Leon Panetta, then </w:t>
      </w:r>
      <w:r w:rsidRPr="000A55FF">
        <w:rPr>
          <w:rStyle w:val="StyleBoldUnderline"/>
        </w:rPr>
        <w:t xml:space="preserve">the defense secretary, warned in 2013 that the budget reductions would force the Pentagon to “cut back on Army training and maintenance” and “cut back on the ability to support the troops who are not in the war zone.” Sequestration also accelerated the federal government’s previous plans to reduce the size of the U.S. Army by 120,000 from where it stood when Obama first took office -- which </w:t>
      </w:r>
      <w:r w:rsidRPr="000A55FF">
        <w:rPr>
          <w:rStyle w:val="Emphasis"/>
        </w:rPr>
        <w:t>will translate to a 21 percent reduction of active duty soldiers.</w:t>
      </w:r>
    </w:p>
    <w:p w14:paraId="4EEA9A16" w14:textId="77777777" w:rsidR="007A2D9A" w:rsidRPr="00800DA4" w:rsidRDefault="007A2D9A" w:rsidP="007A2D9A">
      <w:pPr>
        <w:rPr>
          <w:sz w:val="16"/>
        </w:rPr>
      </w:pPr>
      <w:r w:rsidRPr="00800DA4">
        <w:rPr>
          <w:sz w:val="16"/>
        </w:rPr>
        <w:t>In its 2016 budget documents, the Army now says that if the cuts from sequestration are permitted to persist, they will end up “jeopardizing the Army’s ability to execute even one prolonged multiphase contingency operation” -- such as the one being proposed to fight ISIS in Syria and Iraq.</w:t>
      </w:r>
    </w:p>
    <w:p w14:paraId="19262DDD" w14:textId="77777777" w:rsidR="007A2D9A" w:rsidRPr="00800DA4" w:rsidRDefault="007A2D9A" w:rsidP="007A2D9A">
      <w:pPr>
        <w:rPr>
          <w:sz w:val="16"/>
        </w:rPr>
      </w:pPr>
      <w:r w:rsidRPr="00800DA4">
        <w:rPr>
          <w:sz w:val="16"/>
        </w:rPr>
        <w:t>‘A Washington game’</w:t>
      </w:r>
    </w:p>
    <w:p w14:paraId="68BA3207" w14:textId="77777777" w:rsidR="007A2D9A" w:rsidRPr="00800DA4" w:rsidRDefault="007A2D9A" w:rsidP="007A2D9A">
      <w:pPr>
        <w:rPr>
          <w:sz w:val="16"/>
        </w:rPr>
      </w:pPr>
      <w:r w:rsidRPr="00800DA4">
        <w:rPr>
          <w:sz w:val="16"/>
        </w:rPr>
        <w:t>Even at a time when high-profile lawmakers like Sens. Graham and John McCain are calling for an initial deployment of 10,000 troops into Syria and another 10,000 to Iraq, some experts dispute that the sequestration cuts have been severe enough to damage readiness. The U.S. military currently enjoys, by far, the largest budget of any defense force in the world.</w:t>
      </w:r>
    </w:p>
    <w:p w14:paraId="4A1E1FF7" w14:textId="77777777" w:rsidR="007A2D9A" w:rsidRPr="00800DA4" w:rsidRDefault="007A2D9A" w:rsidP="007A2D9A">
      <w:pPr>
        <w:rPr>
          <w:sz w:val="16"/>
        </w:rPr>
      </w:pPr>
      <w:r w:rsidRPr="00800DA4">
        <w:rPr>
          <w:sz w:val="16"/>
        </w:rPr>
        <w:t>The watchdog group National Priorities Project, for instance, has pointed out that Congress quietly restored many cuts, leaving the Pentagon’s 2013 budget less than 6 percent below pre-sequestration levels in 2013 and less than 1 percent below those levels in 2014. An analysis from the Washington-based Center for Strategic and International Studies (CSIS) found that while the cuts would have an “important impact on U.S. deterrent and warfighting capabilities,” the Pentagon in fact had plans in place to prioritize readiness -- an assessment confirmed by some of the findings of a General Accountability Office review delivered to Congress this past spring.</w:t>
      </w:r>
    </w:p>
    <w:p w14:paraId="00BD3661" w14:textId="77777777" w:rsidR="007A2D9A" w:rsidRPr="00800DA4" w:rsidRDefault="007A2D9A" w:rsidP="007A2D9A">
      <w:pPr>
        <w:rPr>
          <w:sz w:val="16"/>
        </w:rPr>
      </w:pPr>
      <w:r w:rsidRPr="00800DA4">
        <w:rPr>
          <w:sz w:val="16"/>
        </w:rPr>
        <w:t>That report found that following orders “to preserve military readiness and wartime operations,” military leaders ended up protecting funding for training the soldiers who were scheduled for imminent deployment. The GAO said at least one branch of the armed forces — the Marines — “avoided cancelling deployments or major exercises and reported no readiness effects as a result of sequestration.”</w:t>
      </w:r>
    </w:p>
    <w:p w14:paraId="75DBCD13" w14:textId="77777777" w:rsidR="007A2D9A" w:rsidRPr="00800DA4" w:rsidRDefault="007A2D9A" w:rsidP="007A2D9A">
      <w:pPr>
        <w:rPr>
          <w:sz w:val="16"/>
        </w:rPr>
      </w:pPr>
      <w:r w:rsidRPr="00800DA4">
        <w:rPr>
          <w:sz w:val="16"/>
        </w:rPr>
        <w:t xml:space="preserve">The brass are playing “a Washington game, where they say you want us to put 20,000 people into the Middle East so you have to increase our budget,” former Reagan Assistant Secretary of Defense Lawrence Korb told IBT. A military with a $500 billion annual budget and a standing army of more than 1.3 million personnel has plenty of resources for such a deployment and the term “readiness” is being misunderstood, Korb said. </w:t>
      </w:r>
    </w:p>
    <w:p w14:paraId="0C5747B2" w14:textId="77777777" w:rsidR="007A2D9A" w:rsidRPr="000A55FF" w:rsidRDefault="007A2D9A" w:rsidP="007A2D9A">
      <w:r w:rsidRPr="000A55FF">
        <w:rPr>
          <w:rStyle w:val="StyleBoldUnderline"/>
        </w:rPr>
        <w:lastRenderedPageBreak/>
        <w:t xml:space="preserve">“Readiness is a specific military term — </w:t>
      </w:r>
      <w:r w:rsidRPr="000A55FF">
        <w:rPr>
          <w:rStyle w:val="Emphasis"/>
        </w:rPr>
        <w:t>they set standards</w:t>
      </w:r>
      <w:r w:rsidRPr="000A55FF">
        <w:rPr>
          <w:rStyle w:val="StyleBoldUnderline"/>
        </w:rPr>
        <w:t xml:space="preserve"> for each unit and if you don’t meet those standards, you don’t get the readiness classification,</w:t>
      </w:r>
      <w:r w:rsidRPr="00800DA4">
        <w:rPr>
          <w:sz w:val="16"/>
        </w:rPr>
        <w:t>” said Korb, who is now a senior fellow at the left-leaning Center for American Progress. “They are saying not all the units are where you would like them to be if you want to fight two wars, but what happens is that the common, ordinary person hears ‘readiness’ and they think it means more than the specific narrow definition that the military uses.”</w:t>
      </w:r>
    </w:p>
    <w:p w14:paraId="4BED979B" w14:textId="2DB8C802" w:rsidR="007A2D9A" w:rsidRDefault="009F42B0" w:rsidP="009F42B0">
      <w:pPr>
        <w:pStyle w:val="Heading3"/>
      </w:pPr>
      <w:r>
        <w:lastRenderedPageBreak/>
        <w:t>No Impact to Readiness</w:t>
      </w:r>
    </w:p>
    <w:p w14:paraId="24DDB564" w14:textId="77777777" w:rsidR="009F42B0" w:rsidRPr="009F42B0" w:rsidRDefault="009F42B0" w:rsidP="009F42B0">
      <w:pPr>
        <w:pStyle w:val="Heading4"/>
      </w:pPr>
      <w:r w:rsidRPr="009F42B0">
        <w:t>Military readiness theory is wrong</w:t>
      </w:r>
    </w:p>
    <w:p w14:paraId="68848DCD" w14:textId="77777777" w:rsidR="009F42B0" w:rsidRPr="00777E2B" w:rsidRDefault="009F42B0" w:rsidP="009F42B0">
      <w:pPr>
        <w:rPr>
          <w:rFonts w:eastAsia="Cambria"/>
        </w:rPr>
      </w:pPr>
      <w:r w:rsidRPr="00777E2B">
        <w:rPr>
          <w:rFonts w:eastAsia="Cambria"/>
        </w:rPr>
        <w:t xml:space="preserve">Amar </w:t>
      </w:r>
      <w:r w:rsidRPr="00777E2B">
        <w:rPr>
          <w:rFonts w:eastAsia="Cambria"/>
          <w:b/>
          <w:bCs/>
          <w:sz w:val="26"/>
        </w:rPr>
        <w:t>Bhide 8</w:t>
      </w:r>
      <w:r w:rsidRPr="00777E2B">
        <w:rPr>
          <w:rFonts w:eastAsia="Cambria"/>
        </w:rPr>
        <w:t xml:space="preserve">, Professor of Business at Columbia, “The Venturesome Economy: How Innovation Sustains Prosperity in a More Connected World”, </w:t>
      </w:r>
      <w:hyperlink r:id="rId6" w:history="1">
        <w:r w:rsidRPr="00777E2B">
          <w:rPr>
            <w:rFonts w:eastAsia="Cambria"/>
          </w:rPr>
          <w:t>http://bhide.net/venturesome_press/JACF_Venturesome_Economy_1_bhide.pdf</w:t>
        </w:r>
      </w:hyperlink>
    </w:p>
    <w:p w14:paraId="4040CE75" w14:textId="77777777" w:rsidR="009F42B0" w:rsidRPr="00777E2B" w:rsidRDefault="009F42B0" w:rsidP="009F42B0">
      <w:pPr>
        <w:rPr>
          <w:rFonts w:eastAsia="Cambria"/>
        </w:rPr>
      </w:pPr>
    </w:p>
    <w:p w14:paraId="113D484E" w14:textId="77777777" w:rsidR="009F42B0" w:rsidRPr="00BA2596" w:rsidRDefault="009F42B0" w:rsidP="009F42B0">
      <w:pPr>
        <w:rPr>
          <w:rFonts w:eastAsia="Cambria"/>
          <w:sz w:val="16"/>
        </w:rPr>
      </w:pPr>
      <w:r w:rsidRPr="00B8077A">
        <w:rPr>
          <w:rFonts w:eastAsia="Cambria"/>
          <w:b/>
          <w:highlight w:val="cyan"/>
          <w:u w:val="single"/>
        </w:rPr>
        <w:t>Techno-nationalist arguments</w:t>
      </w:r>
      <w:r w:rsidRPr="00777E2B">
        <w:rPr>
          <w:rFonts w:eastAsia="Cambria"/>
          <w:b/>
          <w:u w:val="single"/>
        </w:rPr>
        <w:t xml:space="preserve"> based on sound bytes or parsimonious economic models cannot deal with the complexity of the multiplayer game</w:t>
      </w:r>
      <w:r w:rsidRPr="00BA2596">
        <w:rPr>
          <w:rFonts w:eastAsia="Cambria"/>
          <w:sz w:val="16"/>
        </w:rPr>
        <w:t xml:space="preserve">. </w:t>
      </w:r>
      <w:r w:rsidRPr="00777E2B">
        <w:rPr>
          <w:rFonts w:eastAsia="Cambria"/>
          <w:b/>
          <w:u w:val="single"/>
        </w:rPr>
        <w:t xml:space="preserve">They </w:t>
      </w:r>
      <w:r w:rsidRPr="00B8077A">
        <w:rPr>
          <w:rFonts w:eastAsia="Cambria"/>
          <w:b/>
          <w:highlight w:val="cyan"/>
          <w:u w:val="single"/>
        </w:rPr>
        <w:t>rarely distinguish between</w:t>
      </w:r>
      <w:r w:rsidRPr="00777E2B">
        <w:rPr>
          <w:rFonts w:eastAsia="Cambria"/>
          <w:b/>
          <w:u w:val="single"/>
        </w:rPr>
        <w:t xml:space="preserve"> different levels and </w:t>
      </w:r>
      <w:r w:rsidRPr="00B8077A">
        <w:rPr>
          <w:rFonts w:eastAsia="Cambria"/>
          <w:b/>
          <w:highlight w:val="cyan"/>
          <w:u w:val="single"/>
        </w:rPr>
        <w:t>kinds of know-how.</w:t>
      </w:r>
      <w:r w:rsidRPr="00777E2B">
        <w:rPr>
          <w:rFonts w:eastAsia="Cambria"/>
          <w:b/>
          <w:u w:val="single"/>
        </w:rPr>
        <w:t xml:space="preserve"> Instead, they equate innovation with scientific publications or patents on cutting-edge technology produced in universities or in commercial research labs</w:t>
      </w:r>
      <w:r w:rsidRPr="00BA2596">
        <w:rPr>
          <w:rFonts w:eastAsia="Cambria"/>
          <w:sz w:val="16"/>
        </w:rPr>
        <w:t xml:space="preserve">. </w:t>
      </w:r>
      <w:r w:rsidRPr="00B8077A">
        <w:rPr>
          <w:rFonts w:eastAsia="Cambria"/>
          <w:b/>
          <w:highlight w:val="cyan"/>
          <w:u w:val="single"/>
        </w:rPr>
        <w:t>They ignore</w:t>
      </w:r>
      <w:r w:rsidRPr="00777E2B">
        <w:rPr>
          <w:rFonts w:eastAsia="Cambria"/>
          <w:b/>
          <w:u w:val="single"/>
        </w:rPr>
        <w:t xml:space="preserve"> the </w:t>
      </w:r>
      <w:r w:rsidRPr="00B8077A">
        <w:rPr>
          <w:rFonts w:eastAsia="Cambria"/>
          <w:b/>
          <w:highlight w:val="cyan"/>
          <w:u w:val="single"/>
        </w:rPr>
        <w:t>contributions of the other players in</w:t>
      </w:r>
      <w:r w:rsidRPr="00777E2B">
        <w:rPr>
          <w:rFonts w:eastAsia="Cambria"/>
          <w:b/>
          <w:u w:val="single"/>
        </w:rPr>
        <w:t xml:space="preserve"> the </w:t>
      </w:r>
      <w:r w:rsidRPr="00B8077A">
        <w:rPr>
          <w:rFonts w:eastAsia="Cambria"/>
          <w:b/>
          <w:highlight w:val="cyan"/>
          <w:u w:val="single"/>
        </w:rPr>
        <w:t>innovation</w:t>
      </w:r>
      <w:r w:rsidRPr="00777E2B">
        <w:rPr>
          <w:rFonts w:eastAsia="Cambria"/>
          <w:b/>
          <w:u w:val="single"/>
        </w:rPr>
        <w:t xml:space="preserve"> game that don’t result in publications or patents</w:t>
      </w:r>
      <w:r w:rsidRPr="00BA2596">
        <w:rPr>
          <w:rFonts w:eastAsia="Cambria"/>
          <w:sz w:val="16"/>
        </w:rPr>
        <w:t xml:space="preserve">. </w:t>
      </w:r>
      <w:r w:rsidRPr="00B8077A">
        <w:rPr>
          <w:rFonts w:eastAsia="Cambria"/>
          <w:b/>
          <w:iCs/>
          <w:highlight w:val="cyan"/>
          <w:u w:val="single"/>
          <w:bdr w:val="single" w:sz="18" w:space="0" w:color="auto"/>
        </w:rPr>
        <w:t>Techno-nationalists</w:t>
      </w:r>
      <w:r w:rsidRPr="00777E2B">
        <w:rPr>
          <w:rFonts w:eastAsia="Cambria"/>
          <w:b/>
          <w:u w:val="single"/>
        </w:rPr>
        <w:t xml:space="preserve"> also tend to </w:t>
      </w:r>
      <w:r w:rsidRPr="00B8077A">
        <w:rPr>
          <w:rFonts w:eastAsia="Cambria"/>
          <w:b/>
          <w:iCs/>
          <w:highlight w:val="cyan"/>
          <w:u w:val="single"/>
          <w:bdr w:val="single" w:sz="18" w:space="0" w:color="auto"/>
        </w:rPr>
        <w:t>oversimplify</w:t>
      </w:r>
      <w:r w:rsidRPr="00777E2B">
        <w:rPr>
          <w:rFonts w:eastAsia="Cambria"/>
          <w:b/>
          <w:u w:val="single"/>
        </w:rPr>
        <w:t xml:space="preserve"> the phenomenon of globalization, often assuming that high-level know-how never crosses national borders</w:t>
      </w:r>
      <w:r w:rsidRPr="00BA2596">
        <w:rPr>
          <w:rFonts w:eastAsia="Cambria"/>
          <w:sz w:val="16"/>
        </w:rPr>
        <w:t xml:space="preserve">—only the final products made using the know-how are traded.19 </w:t>
      </w:r>
      <w:r w:rsidRPr="00777E2B">
        <w:rPr>
          <w:rFonts w:eastAsia="Cambria"/>
          <w:b/>
          <w:u w:val="single"/>
        </w:rPr>
        <w:t>This assumption is pivotal in theoretical models</w:t>
      </w:r>
      <w:r w:rsidRPr="00BA2596">
        <w:rPr>
          <w:rFonts w:eastAsia="Cambria"/>
          <w:sz w:val="16"/>
        </w:rPr>
        <w:t xml:space="preserve"> of “North-South” trade </w:t>
      </w:r>
      <w:r w:rsidRPr="00777E2B">
        <w:rPr>
          <w:rFonts w:eastAsia="Cambria"/>
          <w:b/>
          <w:u w:val="single"/>
        </w:rPr>
        <w:t>that</w:t>
      </w:r>
      <w:r w:rsidRPr="00BA2596">
        <w:rPr>
          <w:rFonts w:eastAsia="Cambria"/>
          <w:sz w:val="16"/>
        </w:rPr>
        <w:t xml:space="preserve"> Richard Freeman invokes to </w:t>
      </w:r>
      <w:r w:rsidRPr="00B8077A">
        <w:rPr>
          <w:rFonts w:eastAsia="Cambria"/>
          <w:b/>
          <w:highlight w:val="cyan"/>
          <w:u w:val="single"/>
        </w:rPr>
        <w:t>predict the woeful consequences of the erosion of U.S. technological leadership</w:t>
      </w:r>
      <w:r w:rsidRPr="00B8077A">
        <w:rPr>
          <w:rFonts w:eastAsia="Cambria"/>
          <w:sz w:val="16"/>
          <w:highlight w:val="cyan"/>
        </w:rPr>
        <w:t>.</w:t>
      </w:r>
      <w:r w:rsidRPr="00BA2596">
        <w:rPr>
          <w:rFonts w:eastAsia="Cambria"/>
          <w:sz w:val="16"/>
        </w:rPr>
        <w:t xml:space="preserve"> </w:t>
      </w:r>
      <w:r w:rsidRPr="00777E2B">
        <w:rPr>
          <w:rFonts w:eastAsia="Cambria"/>
          <w:b/>
          <w:u w:val="single"/>
        </w:rPr>
        <w:t>The reality</w:t>
      </w:r>
      <w:r w:rsidRPr="00BA2596">
        <w:rPr>
          <w:rFonts w:eastAsia="Cambria"/>
          <w:sz w:val="16"/>
        </w:rPr>
        <w:t xml:space="preserve">, however, </w:t>
      </w:r>
      <w:r w:rsidRPr="00777E2B">
        <w:rPr>
          <w:rFonts w:eastAsia="Cambria"/>
          <w:b/>
          <w:u w:val="single"/>
        </w:rPr>
        <w:t>is that high-level ideas cross national borders rather easily</w:t>
      </w:r>
      <w:r w:rsidRPr="00BA2596">
        <w:rPr>
          <w:rFonts w:eastAsia="Cambria"/>
          <w:sz w:val="16"/>
        </w:rPr>
        <w:t xml:space="preserve">, whereas a large proportion of “final” output, especially in the service sector, does not. The Propositions My analysis of the multiplayer game and cross-border interactions suggests outcomes that differ sharply from the dire predictions of the techno-nationalists. According to my assessment, </w:t>
      </w:r>
      <w:r w:rsidRPr="00B8077A">
        <w:rPr>
          <w:rFonts w:eastAsia="Cambria"/>
          <w:b/>
          <w:highlight w:val="cyan"/>
          <w:u w:val="single"/>
        </w:rPr>
        <w:t>the U</w:t>
      </w:r>
      <w:r w:rsidRPr="00BA2596">
        <w:rPr>
          <w:rFonts w:eastAsia="Cambria"/>
          <w:sz w:val="16"/>
        </w:rPr>
        <w:t xml:space="preserve">nited </w:t>
      </w:r>
      <w:r w:rsidRPr="00B8077A">
        <w:rPr>
          <w:rFonts w:eastAsia="Cambria"/>
          <w:b/>
          <w:highlight w:val="cyan"/>
          <w:u w:val="single"/>
        </w:rPr>
        <w:t>S</w:t>
      </w:r>
      <w:r w:rsidRPr="00BA2596">
        <w:rPr>
          <w:rFonts w:eastAsia="Cambria"/>
          <w:sz w:val="16"/>
        </w:rPr>
        <w:t xml:space="preserve">tates </w:t>
      </w:r>
      <w:r w:rsidRPr="00B8077A">
        <w:rPr>
          <w:rFonts w:eastAsia="Cambria"/>
          <w:b/>
          <w:highlight w:val="cyan"/>
          <w:u w:val="single"/>
        </w:rPr>
        <w:t>is not locked into a “winner-take-all” race for scientific and technological leadershi</w:t>
      </w:r>
      <w:r w:rsidRPr="00777E2B">
        <w:rPr>
          <w:rFonts w:eastAsia="Cambria"/>
          <w:b/>
          <w:u w:val="single"/>
        </w:rPr>
        <w:t>p, and the growth of research capabilities in China and India—and thus their share of cutting-edge research—does not reduce U.S. prosperity</w:t>
      </w:r>
      <w:r w:rsidRPr="00BA2596">
        <w:rPr>
          <w:rFonts w:eastAsia="Cambria"/>
          <w:sz w:val="16"/>
        </w:rPr>
        <w:t xml:space="preserve">. Indeed my analysis suggests that </w:t>
      </w:r>
      <w:r w:rsidRPr="00777E2B">
        <w:rPr>
          <w:rFonts w:eastAsia="Cambria"/>
          <w:b/>
          <w:u w:val="single"/>
        </w:rPr>
        <w:t>advances abroad will improve living standards in the U.S</w:t>
      </w:r>
      <w:r w:rsidRPr="00BA2596">
        <w:rPr>
          <w:rFonts w:eastAsia="Cambria"/>
          <w:sz w:val="16"/>
        </w:rPr>
        <w:t xml:space="preserve">. Moreover, the benefits I identify are different from the conventional economist’s account whereby </w:t>
      </w:r>
      <w:r w:rsidRPr="00777E2B">
        <w:rPr>
          <w:rFonts w:eastAsia="Cambria"/>
          <w:b/>
          <w:u w:val="single"/>
        </w:rPr>
        <w:t>prosperity abroad increases opportunities for U.S. exporters</w:t>
      </w:r>
      <w:r w:rsidRPr="00BA2596">
        <w:rPr>
          <w:rFonts w:eastAsia="Cambria"/>
          <w:sz w:val="16"/>
        </w:rPr>
        <w:t xml:space="preserve">. Instead, I show that </w:t>
      </w:r>
      <w:r w:rsidRPr="00777E2B">
        <w:rPr>
          <w:rFonts w:eastAsia="Cambria"/>
          <w:b/>
          <w:u w:val="single"/>
        </w:rPr>
        <w:t>cutting-edge research developed abroad benefits domestic production and consumption in the service sector</w:t>
      </w:r>
      <w:r w:rsidRPr="00BA2596">
        <w:rPr>
          <w:rFonts w:eastAsia="Cambria"/>
          <w:sz w:val="16"/>
        </w:rPr>
        <w:t xml:space="preserve">. And contrary to the policy prescriptions of techno-nationalists, I suggest that the U.S. embrace the expansion of research capabilities abroad instead of devoting more resources to maintaining its lead in science and cutting-edge technology.20 My assessment and prescriptions differ so sharply from those of the techno-nationalists for reasons that I summarize below: </w:t>
      </w:r>
      <w:r w:rsidRPr="00777E2B">
        <w:rPr>
          <w:rFonts w:eastAsia="Cambria"/>
          <w:b/>
          <w:u w:val="single"/>
        </w:rPr>
        <w:t>The world is a long way from being “flat”—</w:t>
      </w:r>
      <w:r w:rsidRPr="00B8077A">
        <w:rPr>
          <w:rFonts w:eastAsia="Cambria"/>
          <w:b/>
          <w:highlight w:val="cyan"/>
          <w:u w:val="single"/>
        </w:rPr>
        <w:t>China and India aren’t anywhere close to catching up with the U</w:t>
      </w:r>
      <w:r w:rsidRPr="00777E2B">
        <w:rPr>
          <w:rFonts w:eastAsia="Cambria"/>
          <w:b/>
          <w:u w:val="single"/>
        </w:rPr>
        <w:t>.S. in their capacity to develop and use technological innovations</w:t>
      </w:r>
      <w:r w:rsidRPr="00BA2596">
        <w:rPr>
          <w:rFonts w:eastAsia="Cambria"/>
          <w:sz w:val="16"/>
        </w:rPr>
        <w:t xml:space="preserve">. Starting afresh may allow China and India to leapfrog ahead in some fields, in building advanced mobile phone networks, for example. But </w:t>
      </w:r>
      <w:r w:rsidRPr="00777E2B">
        <w:rPr>
          <w:rFonts w:eastAsia="Cambria"/>
          <w:b/>
          <w:u w:val="single"/>
        </w:rPr>
        <w:t>excelling in the overall innovation game requires a great and diverse team, which, history suggests, takes a very long time to build</w:t>
      </w:r>
      <w:r w:rsidRPr="00BA2596">
        <w:rPr>
          <w:rFonts w:eastAsia="Cambria"/>
          <w:sz w:val="16"/>
        </w:rPr>
        <w:t xml:space="preserve">. Consider Japan, which began to “enter the world” after the Boshin War of 1868. In the subsequent Meiji Restoration, the country abolished its feudal system and instituted a Western legal system and a quasi-parliamentary constitutional government. In a few decades, Japan had modernized its industry, its military, and its educational system. Today Japan is a highly developed economy and makes important contributions to advancing the technological frontier. But nearly a century and a half after Japan started modernizing, its overall capacity to develop and use innovations, as evidenced by the country’s average productivity, remains behind that of the U.S. Similarly, Korea and Taiwan started industrializing (as it happens, under Japanese rule) about a century ago and enjoyed miraculous rates of growth after the 1960s. In several sectors of the electronics industry, Korean and Taiwanese companies are technological leaders. Yet their overall productivity suggests they have less capacity than Japan to develop and use innovations. Is it likely, then, that within any reader’s lifetime China and India will attain the parity with the U.S. that has eluded Japan, Korea, and Taiwan? </w:t>
      </w:r>
      <w:r w:rsidRPr="00B8077A">
        <w:rPr>
          <w:rFonts w:eastAsia="Cambria"/>
          <w:b/>
          <w:highlight w:val="cyan"/>
          <w:u w:val="single"/>
        </w:rPr>
        <w:t>The fear of offshoring</w:t>
      </w:r>
      <w:r w:rsidRPr="00777E2B">
        <w:rPr>
          <w:rFonts w:eastAsia="Cambria"/>
          <w:b/>
          <w:u w:val="single"/>
        </w:rPr>
        <w:t xml:space="preserve"> of innovation </w:t>
      </w:r>
      <w:r w:rsidRPr="00B8077A">
        <w:rPr>
          <w:rFonts w:eastAsia="Cambria"/>
          <w:b/>
          <w:highlight w:val="cyan"/>
          <w:u w:val="single"/>
        </w:rPr>
        <w:t>is</w:t>
      </w:r>
      <w:r w:rsidRPr="00777E2B">
        <w:rPr>
          <w:rFonts w:eastAsia="Cambria"/>
          <w:b/>
          <w:u w:val="single"/>
        </w:rPr>
        <w:t xml:space="preserve"> similarly </w:t>
      </w:r>
      <w:r w:rsidRPr="00B8077A">
        <w:rPr>
          <w:rFonts w:eastAsia="Cambria"/>
          <w:b/>
          <w:highlight w:val="cyan"/>
          <w:u w:val="single"/>
        </w:rPr>
        <w:t>exaggerated</w:t>
      </w:r>
      <w:r w:rsidRPr="00BA2596">
        <w:rPr>
          <w:rFonts w:eastAsia="Cambria"/>
          <w:sz w:val="16"/>
        </w:rPr>
        <w:t xml:space="preserve">—don’t expect to hear a giant sucking sound anytime soon. </w:t>
      </w:r>
      <w:r w:rsidRPr="00777E2B">
        <w:rPr>
          <w:rFonts w:eastAsia="Cambria"/>
          <w:b/>
          <w:u w:val="single"/>
        </w:rPr>
        <w:t>The massive relocation of innovation appears highly unlikely</w:t>
      </w:r>
      <w:r w:rsidRPr="00BA2596">
        <w:rPr>
          <w:rFonts w:eastAsia="Cambria"/>
          <w:sz w:val="16"/>
        </w:rPr>
        <w:t xml:space="preserve">. </w:t>
      </w:r>
      <w:r w:rsidRPr="00777E2B">
        <w:rPr>
          <w:rFonts w:eastAsia="Cambria"/>
          <w:b/>
          <w:u w:val="single"/>
        </w:rPr>
        <w:t>The fact that U.S. companies have started R&amp;D centers abroad that do high-level research doesn’t mean that all lower-level know-how development will quickly follow</w:t>
      </w:r>
      <w:r w:rsidRPr="00BA2596">
        <w:rPr>
          <w:rFonts w:eastAsia="Cambria"/>
          <w:sz w:val="16"/>
        </w:rPr>
        <w:t xml:space="preserve">. Of the many activities included in the innovation game, only some are performed well in remote, low-cost locations. Many </w:t>
      </w:r>
      <w:r w:rsidRPr="00777E2B">
        <w:rPr>
          <w:rFonts w:eastAsia="Cambria"/>
          <w:b/>
          <w:u w:val="single"/>
        </w:rPr>
        <w:t>mid-level activities</w:t>
      </w:r>
      <w:r w:rsidRPr="00BA2596">
        <w:rPr>
          <w:rFonts w:eastAsia="Cambria"/>
          <w:sz w:val="16"/>
        </w:rPr>
        <w:t xml:space="preserve">, for instance, </w:t>
      </w:r>
      <w:r w:rsidRPr="00777E2B">
        <w:rPr>
          <w:rFonts w:eastAsia="Cambria"/>
          <w:b/>
          <w:u w:val="single"/>
        </w:rPr>
        <w:t>are best conducted close to potential customers</w:t>
      </w:r>
      <w:r w:rsidRPr="00BA2596">
        <w:rPr>
          <w:rFonts w:eastAsia="Cambria"/>
          <w:sz w:val="16"/>
        </w:rPr>
        <w:t xml:space="preserve">. </w:t>
      </w:r>
      <w:r w:rsidRPr="00777E2B">
        <w:rPr>
          <w:rFonts w:eastAsia="Cambria"/>
          <w:b/>
          <w:u w:val="single"/>
        </w:rPr>
        <w:t>Any catch-up</w:t>
      </w:r>
      <w:r w:rsidRPr="00BA2596">
        <w:rPr>
          <w:rFonts w:eastAsia="Cambria"/>
          <w:sz w:val="16"/>
        </w:rPr>
        <w:t xml:space="preserve">, even if it takes place gradually and in the normal course of development, </w:t>
      </w:r>
      <w:r w:rsidRPr="00777E2B">
        <w:rPr>
          <w:rFonts w:eastAsia="Cambria"/>
          <w:b/>
          <w:u w:val="single"/>
        </w:rPr>
        <w:t>will to some degree reduce the U.S. “lead</w:t>
      </w:r>
      <w:r w:rsidRPr="00BA2596">
        <w:rPr>
          <w:rFonts w:eastAsia="Cambria"/>
          <w:sz w:val="16"/>
        </w:rPr>
        <w:t xml:space="preserve">.” Furthermore, </w:t>
      </w:r>
      <w:r w:rsidRPr="00777E2B">
        <w:rPr>
          <w:rFonts w:eastAsia="Cambria"/>
          <w:b/>
          <w:u w:val="single"/>
        </w:rPr>
        <w:lastRenderedPageBreak/>
        <w:t>the global influence of techno-nationalism could accelerate this process</w:t>
      </w:r>
      <w:r w:rsidRPr="00BA2596">
        <w:rPr>
          <w:rFonts w:eastAsia="Cambria"/>
          <w:sz w:val="16"/>
        </w:rPr>
        <w:t xml:space="preserve">. As alarmists in the U.S. continue to remind us, governments in “emerging” countries such as China and India—also in the thrall of techno-nationalist thinking—are making a determined effort to leap ahead in cutting-edge science and technology. But I am skeptical that these efforts are going to do any more good for China’s and India’s economy than similar efforts in Europe and Japan in the 1970s and 1980s.21 But putting aside the issue of whether investing in cutting-edge research represents a good use of Chinese and Indian resources, does whatever erosion of U.S. primacy in developing high-level know-how this might cause really threaten U.S. prosperity? Should the U.S. government respond in kind by putting even more money into research? Nobel laureate Paul Krugman has long decried what he refers to as the “dangerous obsession” with “national competitiveness.” As Krugman wrote in a 1994 article in Foreign Affairs, </w:t>
      </w:r>
      <w:r w:rsidRPr="00777E2B">
        <w:rPr>
          <w:rFonts w:eastAsia="Cambria"/>
          <w:b/>
          <w:u w:val="single"/>
        </w:rPr>
        <w:t>the widespread tendency to think that “the United States and Japan are competitors in the same sense that Coca-Cola competes with Pepsi” is “flatly, completely and demonstrably wrong</w:t>
      </w:r>
      <w:r w:rsidRPr="00BA2596">
        <w:rPr>
          <w:rFonts w:eastAsia="Cambria"/>
          <w:sz w:val="16"/>
        </w:rPr>
        <w:t>.” Although “competitive problems could arise in principle, as a practical, empirical matter,” Krugman goes on to say, “</w:t>
      </w:r>
      <w:r w:rsidRPr="00777E2B">
        <w:rPr>
          <w:rFonts w:eastAsia="Cambria"/>
          <w:b/>
          <w:u w:val="single"/>
        </w:rPr>
        <w:t>the major nations of the world are not to any significant degree in economic competition with each other</w:t>
      </w:r>
      <w:r w:rsidRPr="00BA2596">
        <w:rPr>
          <w:rFonts w:eastAsia="Cambria"/>
          <w:sz w:val="16"/>
        </w:rPr>
        <w:t xml:space="preserve">.”22 </w:t>
      </w:r>
      <w:r w:rsidRPr="00777E2B">
        <w:rPr>
          <w:rFonts w:eastAsia="Cambria"/>
          <w:b/>
          <w:u w:val="single"/>
        </w:rPr>
        <w:t>The techno-nationalist claim that U.S. prosperity requires that the country “maintain its scientific and technological lead” is particularly dubious: the argument fails to recognize that the development of scientific knowledge or cutting-edge technology is not a zero-sum competition</w:t>
      </w:r>
      <w:r w:rsidRPr="00BA2596">
        <w:rPr>
          <w:rFonts w:eastAsia="Cambria"/>
          <w:sz w:val="16"/>
        </w:rPr>
        <w:t xml:space="preserve">. </w:t>
      </w:r>
      <w:r w:rsidRPr="00777E2B">
        <w:rPr>
          <w:rFonts w:eastAsia="Cambria"/>
          <w:b/>
          <w:u w:val="single"/>
        </w:rPr>
        <w:t>The results of scientific research are available at no charge to anyone anywhere in the world</w:t>
      </w:r>
      <w:r w:rsidRPr="00BA2596">
        <w:rPr>
          <w:rFonts w:eastAsia="Cambria"/>
          <w:sz w:val="16"/>
        </w:rPr>
        <w:t xml:space="preserve">. Most arguments for the public funding of scientific research are in fact based on the unwillingness of private investors to undertake research that cannot yield a profit. Cutting-edge technology (as opposed to scientific research) has commercial value because it can be patented; but </w:t>
      </w:r>
      <w:r w:rsidRPr="00777E2B">
        <w:rPr>
          <w:rFonts w:eastAsia="Cambria"/>
          <w:b/>
          <w:u w:val="single"/>
        </w:rPr>
        <w:t>patent owners generally don’t charge higher fees to foreign licensors</w:t>
      </w:r>
      <w:r w:rsidRPr="00BA2596">
        <w:rPr>
          <w:rFonts w:eastAsia="Cambria"/>
          <w:sz w:val="16"/>
        </w:rPr>
        <w:t xml:space="preserve">. The then tiny Japanese company Sony was one of the first licensors of Bell Labs’ transistor patent. Sony paid all of $50,000—and only after first obtaining special permission from the Japanese Ministry of Finance—for the license that started it on the road to becoming a household name in consumer electronics. Moreover, if patent holders choose not to grant licenses but to exploit their inventions on their own, this does not mean that the country of origin secures most of the benefit at the expense of other countries. Suppose IBM chooses to exploit internally, instead of licensing, a breakthrough from its China Research Laboratory (employing 150 research staff in Beijing). This does not help China and hurt everyone else. Rather, as I discuss at length later, the benefits go to IBM’s stockholders, to employees who make or market the product that embodies the invention, and—above all—to </w:t>
      </w:r>
      <w:r w:rsidRPr="00777E2B">
        <w:rPr>
          <w:rFonts w:eastAsia="Cambria"/>
          <w:b/>
          <w:u w:val="single"/>
        </w:rPr>
        <w:t>customers</w:t>
      </w:r>
      <w:r w:rsidRPr="00BA2596">
        <w:rPr>
          <w:rFonts w:eastAsia="Cambria"/>
          <w:sz w:val="16"/>
        </w:rPr>
        <w:t xml:space="preserve">, who </w:t>
      </w:r>
      <w:r w:rsidRPr="00777E2B">
        <w:rPr>
          <w:rFonts w:eastAsia="Cambria"/>
          <w:b/>
          <w:u w:val="single"/>
        </w:rPr>
        <w:t>secure the lion’s share of the benefit from most innovations</w:t>
      </w:r>
      <w:r w:rsidRPr="00BA2596">
        <w:rPr>
          <w:rFonts w:eastAsia="Cambria"/>
          <w:sz w:val="16"/>
        </w:rPr>
        <w:t xml:space="preserve">. </w:t>
      </w:r>
      <w:r w:rsidRPr="00777E2B">
        <w:rPr>
          <w:rFonts w:eastAsia="Cambria"/>
          <w:b/>
          <w:u w:val="single"/>
        </w:rPr>
        <w:t>These stockholders, employees, and customers</w:t>
      </w:r>
      <w:r w:rsidRPr="00BA2596">
        <w:rPr>
          <w:rFonts w:eastAsia="Cambria"/>
          <w:sz w:val="16"/>
        </w:rPr>
        <w:t xml:space="preserve">, who number in the tens of millions, </w:t>
      </w:r>
      <w:r w:rsidRPr="00777E2B">
        <w:rPr>
          <w:rFonts w:eastAsia="Cambria"/>
          <w:b/>
          <w:u w:val="single"/>
        </w:rPr>
        <w:t>are located all over the world. In a world where breakthrough ideas easily cross national borders, the origin of ideas is inconsequential</w:t>
      </w:r>
      <w:r w:rsidRPr="00BA2596">
        <w:rPr>
          <w:rFonts w:eastAsia="Cambria"/>
          <w:sz w:val="16"/>
        </w:rPr>
        <w:t xml:space="preserve">. </w:t>
      </w:r>
      <w:r w:rsidRPr="00777E2B">
        <w:rPr>
          <w:rFonts w:eastAsia="Cambria"/>
          <w:b/>
          <w:u w:val="single"/>
        </w:rPr>
        <w:t>Contrary to Thomas Friedman’s assertion, it does not matter that Google’s search algorithm was invented in California</w:t>
      </w:r>
      <w:r w:rsidRPr="00BA2596">
        <w:rPr>
          <w:rFonts w:eastAsia="Cambria"/>
          <w:sz w:val="16"/>
        </w:rPr>
        <w:t xml:space="preserve">. After all, a Briton invented the protocols of the World Wide Web—in a lab in Switzerland. A Swede and a Dane in Tallinn, Estonia, started Skype, the leading provider of peer-to-peer Internet telephony. How did the foreign origins of these innovations harm the U.S. economy? The techno-nationalist preoccupation with high-level research also obscures the importance of what happens at lower levels of the innovation game. High-level breakthroughs that originate in China or India can in principle be used to develop mid- and ground-level products of value to workers and consumers everywhere. But the benefits are not automatic: realizing the value of high-level innovation requires “venturesome” lower-level players who have the resourcefulness and gumption to solve challenging technical and business problems. Without venturesome radio manufacturers such as Sony, transistors might have remained lab curiosities. Moreover, the benefits of lower-level venturesome consumption often remain in the country where it occurs, and all countries don’t have the same capacity for such consumption. Therefore, I argue, because high-level ideas cross borders easily, a nation’s “venturesome consumption”—the willingness and ability of intermediate producers and individual consumers to take a chance on and effectively use new know-how and products—is at least as important as its capacity to undertake high-level research. Maryland has a higher per capita income than Mississippi, Norway has a higher per capita income than Nigeria, and Bosnia has a higher per capita income than Bangladesh; </w:t>
      </w:r>
      <w:r w:rsidRPr="00777E2B">
        <w:rPr>
          <w:rFonts w:eastAsia="Cambria"/>
          <w:b/>
          <w:u w:val="single"/>
        </w:rPr>
        <w:t>the richer places are not ahead because they are (or once were) significant developers of breakthrough technologies</w:t>
      </w:r>
      <w:r w:rsidRPr="00BA2596">
        <w:rPr>
          <w:rFonts w:eastAsia="Cambria"/>
          <w:sz w:val="16"/>
        </w:rPr>
        <w:t xml:space="preserve">. </w:t>
      </w:r>
      <w:r w:rsidRPr="00777E2B">
        <w:rPr>
          <w:rFonts w:eastAsia="Cambria"/>
          <w:b/>
          <w:u w:val="single"/>
        </w:rPr>
        <w:t>Rather, they are wealthier because of their capacity to benefit from innovations that originated elsewhere</w:t>
      </w:r>
      <w:r w:rsidRPr="00BA2596">
        <w:rPr>
          <w:rFonts w:eastAsia="Cambria"/>
          <w:sz w:val="16"/>
        </w:rPr>
        <w:t xml:space="preserve">. Conversely, the city of Rochester, New York (home to Xerox, Kodak, and the University of Rochester) is reputed to have one of the highest number of patents per capita of any city in the U.S. It is far from the most economically vibrant. </w:t>
      </w:r>
      <w:r w:rsidRPr="00B8077A">
        <w:rPr>
          <w:rFonts w:eastAsia="Cambria"/>
          <w:b/>
          <w:highlight w:val="cyan"/>
          <w:u w:val="single"/>
        </w:rPr>
        <w:t>The United States</w:t>
      </w:r>
      <w:r w:rsidRPr="00BA2596">
        <w:rPr>
          <w:rFonts w:eastAsia="Cambria"/>
          <w:sz w:val="16"/>
        </w:rPr>
        <w:t xml:space="preserve">, according to my analysis, has more than just great scientists and research labs: it also </w:t>
      </w:r>
      <w:r w:rsidRPr="00B8077A">
        <w:rPr>
          <w:rFonts w:eastAsia="Cambria"/>
          <w:b/>
          <w:highlight w:val="cyan"/>
          <w:u w:val="single"/>
        </w:rPr>
        <w:t>hosts an innovation game with many players who can exploit high-level breakthroughs regardless of where they originate</w:t>
      </w:r>
      <w:r w:rsidRPr="00BA2596">
        <w:rPr>
          <w:rFonts w:eastAsia="Cambria"/>
          <w:sz w:val="16"/>
        </w:rPr>
        <w:t xml:space="preserve">. Therefore, </w:t>
      </w:r>
      <w:r w:rsidRPr="00777E2B">
        <w:rPr>
          <w:rFonts w:eastAsia="Cambria"/>
          <w:b/>
          <w:u w:val="single"/>
        </w:rPr>
        <w:t>the erosion of the U.S. lead in cutting-edge research, far from hurting the U.S. economy, may well be a blessing for the following reason: an increase in the world’s supply of high-level know-how provides more raw material for mid- and ground-level innovations that increase living standards in the United States</w:t>
      </w:r>
      <w:r w:rsidRPr="00BA2596">
        <w:rPr>
          <w:rFonts w:eastAsia="Cambria"/>
          <w:sz w:val="16"/>
        </w:rPr>
        <w:t xml:space="preserve">. The U.S. technological lead narrowed after World War II as Western Europe and Japan rebuilt their economies and </w:t>
      </w:r>
      <w:r w:rsidRPr="00BA2596">
        <w:rPr>
          <w:rFonts w:eastAsia="Cambria"/>
          <w:sz w:val="16"/>
        </w:rPr>
        <w:lastRenderedPageBreak/>
        <w:t>research capabilities. This led not to a decrease, but to an increase in U.S. prosperity.23 And the U.S. likely enjoys a higher standard of living because Taiwan and Korea have started contributing to the world’s supply of scientific and technological knowledge.</w:t>
      </w:r>
    </w:p>
    <w:p w14:paraId="61C06A3E" w14:textId="77777777" w:rsidR="009F42B0" w:rsidRPr="009F42B0" w:rsidRDefault="009F42B0" w:rsidP="009F42B0"/>
    <w:p w14:paraId="17391ED9" w14:textId="77777777" w:rsidR="00A9563D" w:rsidRDefault="00A9563D" w:rsidP="00A9563D">
      <w:pPr>
        <w:pStyle w:val="Heading3"/>
      </w:pPr>
      <w:r>
        <w:lastRenderedPageBreak/>
        <w:t>No Troop Shortage Now</w:t>
      </w:r>
    </w:p>
    <w:p w14:paraId="05611EE9" w14:textId="77777777" w:rsidR="00A9563D" w:rsidRPr="005428B1" w:rsidRDefault="00A9563D" w:rsidP="00A9563D">
      <w:pPr>
        <w:pStyle w:val="Heading4"/>
      </w:pPr>
      <w:bookmarkStart w:id="0" w:name="_Hlk487096874"/>
      <w:r>
        <w:t xml:space="preserve">The status quo solves low troop numbers and readiness </w:t>
      </w:r>
    </w:p>
    <w:p w14:paraId="79EB8D55" w14:textId="77777777" w:rsidR="00A9563D" w:rsidRPr="005428B1" w:rsidRDefault="00A9563D" w:rsidP="00A9563D">
      <w:r w:rsidRPr="005428B1">
        <w:rPr>
          <w:rStyle w:val="StyleStyleBold12pt"/>
        </w:rPr>
        <w:t>Tomkins 17</w:t>
      </w:r>
      <w:r>
        <w:t xml:space="preserve"> (Richard, "U.S. Army boosting troop numbers", 3/21/17, </w:t>
      </w:r>
      <w:hyperlink r:id="rId7" w:history="1">
        <w:r w:rsidRPr="00E055B5">
          <w:rPr>
            <w:rStyle w:val="Hyperlink"/>
          </w:rPr>
          <w:t>www.upi.com/Defense-News/2017/03/21/US-Army-boosting-troop-numbers/6201490109775/</w:t>
        </w:r>
      </w:hyperlink>
      <w:r>
        <w:t>) SS</w:t>
      </w:r>
    </w:p>
    <w:p w14:paraId="5C99FB06" w14:textId="77777777" w:rsidR="00A9563D" w:rsidRDefault="00A9563D" w:rsidP="00A9563D">
      <w:pPr>
        <w:rPr>
          <w:rStyle w:val="StyleBoldUnderline"/>
        </w:rPr>
      </w:pPr>
      <w:r w:rsidRPr="0008306D">
        <w:rPr>
          <w:sz w:val="16"/>
        </w:rPr>
        <w:t xml:space="preserve">March 21 (UPI) -- </w:t>
      </w:r>
      <w:r w:rsidRPr="0008306D">
        <w:rPr>
          <w:rStyle w:val="StyleBoldUnderline"/>
          <w:highlight w:val="yellow"/>
        </w:rPr>
        <w:t>The</w:t>
      </w:r>
      <w:r w:rsidRPr="0008306D">
        <w:rPr>
          <w:rStyle w:val="StyleBoldUnderline"/>
        </w:rPr>
        <w:t xml:space="preserve"> U.S. Department of the </w:t>
      </w:r>
      <w:r w:rsidRPr="0008306D">
        <w:rPr>
          <w:rStyle w:val="StyleBoldUnderline"/>
          <w:highlight w:val="yellow"/>
        </w:rPr>
        <w:t xml:space="preserve">Army is </w:t>
      </w:r>
      <w:r w:rsidRPr="0008306D">
        <w:rPr>
          <w:rStyle w:val="Emphasis"/>
          <w:highlight w:val="yellow"/>
        </w:rPr>
        <w:t>boosting</w:t>
      </w:r>
      <w:r w:rsidRPr="0008306D">
        <w:rPr>
          <w:rStyle w:val="StyleBoldUnderline"/>
          <w:highlight w:val="yellow"/>
        </w:rPr>
        <w:t xml:space="preserve"> its end strength to 1,018,000 soldiers</w:t>
      </w:r>
      <w:r w:rsidRPr="0008306D">
        <w:rPr>
          <w:sz w:val="16"/>
        </w:rPr>
        <w:t xml:space="preserve"> by the end of September</w:t>
      </w:r>
      <w:r w:rsidRPr="0008306D">
        <w:rPr>
          <w:rStyle w:val="StyleBoldUnderline"/>
        </w:rPr>
        <w:t xml:space="preserve"> with the addition of 28,000 soldiers to its ranks.</w:t>
      </w:r>
    </w:p>
    <w:p w14:paraId="1A400CD8" w14:textId="77777777" w:rsidR="00A9563D" w:rsidRPr="0008306D" w:rsidRDefault="00A9563D" w:rsidP="00A9563D">
      <w:pPr>
        <w:rPr>
          <w:sz w:val="16"/>
        </w:rPr>
      </w:pPr>
      <w:r w:rsidRPr="0008306D">
        <w:rPr>
          <w:sz w:val="16"/>
        </w:rPr>
        <w:t xml:space="preserve">The increase announced this week is </w:t>
      </w:r>
      <w:r w:rsidRPr="0008306D">
        <w:rPr>
          <w:rStyle w:val="StyleBoldUnderline"/>
          <w:highlight w:val="yellow"/>
        </w:rPr>
        <w:t xml:space="preserve">in line with the </w:t>
      </w:r>
      <w:r w:rsidRPr="0008306D">
        <w:rPr>
          <w:rStyle w:val="Emphasis"/>
          <w:highlight w:val="yellow"/>
        </w:rPr>
        <w:t>N</w:t>
      </w:r>
      <w:r w:rsidRPr="0008306D">
        <w:rPr>
          <w:sz w:val="16"/>
        </w:rPr>
        <w:t xml:space="preserve">ational </w:t>
      </w:r>
      <w:r w:rsidRPr="0008306D">
        <w:rPr>
          <w:rStyle w:val="Emphasis"/>
          <w:highlight w:val="yellow"/>
        </w:rPr>
        <w:t>D</w:t>
      </w:r>
      <w:r w:rsidRPr="0008306D">
        <w:rPr>
          <w:sz w:val="16"/>
        </w:rPr>
        <w:t xml:space="preserve">efense </w:t>
      </w:r>
      <w:r w:rsidRPr="0008306D">
        <w:rPr>
          <w:rStyle w:val="Emphasis"/>
          <w:highlight w:val="yellow"/>
        </w:rPr>
        <w:t>A</w:t>
      </w:r>
      <w:r w:rsidRPr="0008306D">
        <w:rPr>
          <w:sz w:val="16"/>
        </w:rPr>
        <w:t xml:space="preserve">uthorization </w:t>
      </w:r>
      <w:r w:rsidRPr="0008306D">
        <w:rPr>
          <w:rStyle w:val="Emphasis"/>
          <w:highlight w:val="yellow"/>
        </w:rPr>
        <w:t>A</w:t>
      </w:r>
      <w:r w:rsidRPr="0008306D">
        <w:rPr>
          <w:sz w:val="16"/>
        </w:rPr>
        <w:t>ct for fiscal year 2017.</w:t>
      </w:r>
    </w:p>
    <w:p w14:paraId="26397105" w14:textId="77777777" w:rsidR="00A9563D" w:rsidRDefault="00A9563D" w:rsidP="00A9563D">
      <w:pPr>
        <w:rPr>
          <w:rStyle w:val="Emphasis"/>
        </w:rPr>
      </w:pPr>
      <w:r w:rsidRPr="0008306D">
        <w:rPr>
          <w:sz w:val="16"/>
        </w:rPr>
        <w:t xml:space="preserve">"The Army is hiring," Maj. Gen. Jason Evans, director of military personnel management for the Army, said in a press release. </w:t>
      </w:r>
      <w:r w:rsidRPr="0008306D">
        <w:rPr>
          <w:rStyle w:val="StyleBoldUnderline"/>
          <w:highlight w:val="yellow"/>
        </w:rPr>
        <w:t>"The added</w:t>
      </w:r>
      <w:r w:rsidRPr="0008306D">
        <w:rPr>
          <w:rStyle w:val="StyleBoldUnderline"/>
        </w:rPr>
        <w:t xml:space="preserve"> end </w:t>
      </w:r>
      <w:r w:rsidRPr="0008306D">
        <w:rPr>
          <w:rStyle w:val="StyleBoldUnderline"/>
          <w:highlight w:val="yellow"/>
        </w:rPr>
        <w:t xml:space="preserve">strength will </w:t>
      </w:r>
      <w:r w:rsidRPr="0008306D">
        <w:rPr>
          <w:rStyle w:val="StyleBoldUnderline"/>
        </w:rPr>
        <w:t xml:space="preserve">allow the Army to </w:t>
      </w:r>
      <w:r w:rsidRPr="0008306D">
        <w:rPr>
          <w:rStyle w:val="StyleBoldUnderline"/>
          <w:highlight w:val="yellow"/>
        </w:rPr>
        <w:t>increase</w:t>
      </w:r>
      <w:r w:rsidRPr="0008306D">
        <w:rPr>
          <w:rStyle w:val="StyleBoldUnderline"/>
        </w:rPr>
        <w:t xml:space="preserve"> </w:t>
      </w:r>
      <w:r w:rsidRPr="0008306D">
        <w:rPr>
          <w:rStyle w:val="StyleBoldUnderline"/>
          <w:strike/>
        </w:rPr>
        <w:t>manning</w:t>
      </w:r>
      <w:r w:rsidRPr="0008306D">
        <w:rPr>
          <w:rStyle w:val="StyleBoldUnderline"/>
        </w:rPr>
        <w:t xml:space="preserve"> </w:t>
      </w:r>
      <w:r>
        <w:rPr>
          <w:rStyle w:val="StyleBoldUnderline"/>
        </w:rPr>
        <w:t>[</w:t>
      </w:r>
      <w:r w:rsidRPr="0008306D">
        <w:rPr>
          <w:rStyle w:val="StyleBoldUnderline"/>
          <w:highlight w:val="yellow"/>
        </w:rPr>
        <w:t>personnel</w:t>
      </w:r>
      <w:r>
        <w:rPr>
          <w:rStyle w:val="StyleBoldUnderline"/>
        </w:rPr>
        <w:t xml:space="preserve">] </w:t>
      </w:r>
      <w:r w:rsidRPr="0008306D">
        <w:rPr>
          <w:rStyle w:val="StyleBoldUnderline"/>
        </w:rPr>
        <w:t xml:space="preserve">in its tactical units, </w:t>
      </w:r>
      <w:r w:rsidRPr="0008306D">
        <w:rPr>
          <w:rStyle w:val="Emphasis"/>
          <w:highlight w:val="yellow"/>
        </w:rPr>
        <w:t xml:space="preserve">enhancing </w:t>
      </w:r>
      <w:r w:rsidRPr="0008306D">
        <w:rPr>
          <w:rStyle w:val="Emphasis"/>
        </w:rPr>
        <w:t xml:space="preserve">overall </w:t>
      </w:r>
      <w:r w:rsidRPr="0008306D">
        <w:rPr>
          <w:rStyle w:val="Emphasis"/>
          <w:highlight w:val="yellow"/>
        </w:rPr>
        <w:t>readiness.</w:t>
      </w:r>
    </w:p>
    <w:p w14:paraId="04B1894A" w14:textId="77777777" w:rsidR="00A9563D" w:rsidRDefault="00A9563D" w:rsidP="00A9563D">
      <w:pPr>
        <w:rPr>
          <w:rStyle w:val="StyleBoldUnderline"/>
        </w:rPr>
      </w:pPr>
      <w:r w:rsidRPr="0008306D">
        <w:rPr>
          <w:sz w:val="16"/>
        </w:rPr>
        <w:t>"</w:t>
      </w:r>
      <w:r w:rsidRPr="0008306D">
        <w:rPr>
          <w:rStyle w:val="StyleBoldUnderline"/>
        </w:rPr>
        <w:t xml:space="preserve">The increased </w:t>
      </w:r>
      <w:r w:rsidRPr="0008306D">
        <w:rPr>
          <w:rStyle w:val="StyleBoldUnderline"/>
          <w:strike/>
        </w:rPr>
        <w:t>manning</w:t>
      </w:r>
      <w:r w:rsidRPr="0008306D">
        <w:rPr>
          <w:rStyle w:val="StyleBoldUnderline"/>
        </w:rPr>
        <w:t xml:space="preserve"> </w:t>
      </w:r>
      <w:r w:rsidRPr="0008306D">
        <w:rPr>
          <w:rStyle w:val="StyleBoldUnderline"/>
          <w:highlight w:val="yellow"/>
        </w:rPr>
        <w:t>[personnel]</w:t>
      </w:r>
      <w:r>
        <w:rPr>
          <w:rStyle w:val="StyleBoldUnderline"/>
        </w:rPr>
        <w:t xml:space="preserve"> </w:t>
      </w:r>
      <w:r w:rsidRPr="0008306D">
        <w:rPr>
          <w:rStyle w:val="StyleBoldUnderline"/>
        </w:rPr>
        <w:t xml:space="preserve">also </w:t>
      </w:r>
      <w:r w:rsidRPr="0008306D">
        <w:rPr>
          <w:rStyle w:val="StyleBoldUnderline"/>
          <w:highlight w:val="yellow"/>
        </w:rPr>
        <w:t>provides</w:t>
      </w:r>
      <w:r w:rsidRPr="0008306D">
        <w:rPr>
          <w:rStyle w:val="StyleBoldUnderline"/>
        </w:rPr>
        <w:t xml:space="preserve"> additional </w:t>
      </w:r>
      <w:r w:rsidRPr="0008306D">
        <w:rPr>
          <w:rStyle w:val="StyleBoldUnderline"/>
          <w:highlight w:val="yellow"/>
        </w:rPr>
        <w:t xml:space="preserve">promotion opportunities and </w:t>
      </w:r>
      <w:r w:rsidRPr="0008306D">
        <w:rPr>
          <w:rStyle w:val="Emphasis"/>
          <w:highlight w:val="yellow"/>
        </w:rPr>
        <w:t>retention incentives</w:t>
      </w:r>
      <w:r w:rsidRPr="0008306D">
        <w:rPr>
          <w:rStyle w:val="StyleBoldUnderline"/>
        </w:rPr>
        <w:t xml:space="preserve"> for our existing soldiers </w:t>
      </w:r>
      <w:r w:rsidRPr="0008306D">
        <w:rPr>
          <w:rStyle w:val="StyleBoldUnderline"/>
          <w:highlight w:val="yellow"/>
        </w:rPr>
        <w:t>and more opportunities</w:t>
      </w:r>
      <w:r w:rsidRPr="0008306D">
        <w:rPr>
          <w:rStyle w:val="StyleBoldUnderline"/>
        </w:rPr>
        <w:t xml:space="preserve"> </w:t>
      </w:r>
      <w:r w:rsidRPr="0008306D">
        <w:rPr>
          <w:rStyle w:val="StyleBoldUnderline"/>
          <w:highlight w:val="yellow"/>
        </w:rPr>
        <w:t>for those</w:t>
      </w:r>
      <w:r w:rsidRPr="0008306D">
        <w:rPr>
          <w:rStyle w:val="StyleBoldUnderline"/>
        </w:rPr>
        <w:t xml:space="preserve"> who are fit, resilient and possess character, </w:t>
      </w:r>
      <w:r w:rsidRPr="0008306D">
        <w:rPr>
          <w:rStyle w:val="StyleBoldUnderline"/>
          <w:highlight w:val="yellow"/>
        </w:rPr>
        <w:t xml:space="preserve">who want to join </w:t>
      </w:r>
      <w:r w:rsidRPr="0008306D">
        <w:rPr>
          <w:rStyle w:val="StyleBoldUnderline"/>
        </w:rPr>
        <w:t>the Army."</w:t>
      </w:r>
    </w:p>
    <w:p w14:paraId="29EC7F67" w14:textId="77777777" w:rsidR="00A9563D" w:rsidRPr="0008306D" w:rsidRDefault="00A9563D" w:rsidP="00A9563D">
      <w:pPr>
        <w:rPr>
          <w:sz w:val="16"/>
        </w:rPr>
      </w:pPr>
      <w:r w:rsidRPr="0008306D">
        <w:rPr>
          <w:sz w:val="16"/>
        </w:rPr>
        <w:t>The National Defense Authorization Act increases the Army's active end-strength by 16,000 to 476,000; the Army National Guard increases by 8,000 to 343,000; and the Army Reserve by 4,000 to 199,000, the Army said.</w:t>
      </w:r>
    </w:p>
    <w:p w14:paraId="70E049A3" w14:textId="77777777" w:rsidR="00A9563D" w:rsidRPr="0008306D" w:rsidRDefault="00A9563D" w:rsidP="00A9563D">
      <w:pPr>
        <w:rPr>
          <w:rStyle w:val="StyleBoldUnderline"/>
        </w:rPr>
      </w:pPr>
      <w:r w:rsidRPr="0008306D">
        <w:rPr>
          <w:rStyle w:val="StyleBoldUnderline"/>
          <w:highlight w:val="yellow"/>
        </w:rPr>
        <w:t xml:space="preserve">The Army will employ a variety of methods </w:t>
      </w:r>
      <w:r w:rsidRPr="0008306D">
        <w:rPr>
          <w:rStyle w:val="StyleBoldUnderline"/>
        </w:rPr>
        <w:t>to meet the troop strength requirement. Among them: enlisted personnel accessions, recruitment and retention, along with officer accessions and retention.</w:t>
      </w:r>
    </w:p>
    <w:bookmarkEnd w:id="0"/>
    <w:p w14:paraId="6775ED65" w14:textId="77777777" w:rsidR="00A9563D" w:rsidRPr="00774088" w:rsidRDefault="00A9563D" w:rsidP="00A9563D"/>
    <w:p w14:paraId="32212D35" w14:textId="77777777" w:rsidR="00A9563D" w:rsidRDefault="00A9563D" w:rsidP="00A9563D">
      <w:pPr>
        <w:pStyle w:val="Heading3"/>
      </w:pPr>
      <w:r>
        <w:lastRenderedPageBreak/>
        <w:t>Troop Loss Alt Cause – Budgets</w:t>
      </w:r>
    </w:p>
    <w:p w14:paraId="3DD02B36" w14:textId="77777777" w:rsidR="00A9563D" w:rsidRPr="00F5135E" w:rsidRDefault="00A9563D" w:rsidP="00A9563D">
      <w:pPr>
        <w:pStyle w:val="Heading4"/>
      </w:pPr>
      <w:r w:rsidRPr="00F5135E">
        <w:t>Alt cause to troop loss — budget cuts!</w:t>
      </w:r>
    </w:p>
    <w:p w14:paraId="7616921A" w14:textId="77777777" w:rsidR="00A9563D" w:rsidRPr="00F5135E" w:rsidRDefault="00A9563D" w:rsidP="00A9563D">
      <w:r w:rsidRPr="00F5135E">
        <w:rPr>
          <w:rStyle w:val="StyleStyleBold12pt"/>
        </w:rPr>
        <w:t>Seck, Politics BA, 16</w:t>
      </w:r>
      <w:r w:rsidRPr="00F5135E">
        <w:t xml:space="preserve"> (Hope H., BA @ King’s College, "</w:t>
      </w:r>
      <w:r w:rsidRPr="00F5135E">
        <w:rPr>
          <w:rStyle w:val="Emphasis"/>
        </w:rPr>
        <w:t>Service Chiefs: Troops Will Head for Exits if Budget Cuts Persist</w:t>
      </w:r>
      <w:r w:rsidRPr="00F5135E">
        <w:t>", 9/15/16, Accessed 6/26/17, http://www.military.com/daily-news/2016/09/15/service-chiefs-troops-will-head-for-exits-budget-cuts-persist.html) SSN</w:t>
      </w:r>
    </w:p>
    <w:p w14:paraId="5AEFE754" w14:textId="77777777" w:rsidR="00A9563D" w:rsidRPr="00F5135E" w:rsidRDefault="00A9563D" w:rsidP="00A9563D">
      <w:pPr>
        <w:rPr>
          <w:rStyle w:val="StyleStyleBold12pt"/>
          <w:b w:val="0"/>
          <w:bCs w:val="0"/>
          <w:sz w:val="16"/>
        </w:rPr>
      </w:pPr>
      <w:r w:rsidRPr="00F5135E">
        <w:rPr>
          <w:rStyle w:val="StyleBoldUnderline"/>
        </w:rPr>
        <w:t xml:space="preserve">Caps on defense spending </w:t>
      </w:r>
      <w:r w:rsidRPr="00F5135E">
        <w:rPr>
          <w:rStyle w:val="Emphasis"/>
        </w:rPr>
        <w:t>limit training</w:t>
      </w:r>
      <w:r w:rsidRPr="00F5135E">
        <w:rPr>
          <w:rStyle w:val="StyleBoldUnderline"/>
        </w:rPr>
        <w:t xml:space="preserve">, </w:t>
      </w:r>
      <w:r w:rsidRPr="00F5135E">
        <w:rPr>
          <w:rStyle w:val="Emphasis"/>
        </w:rPr>
        <w:t>force service members to use old gear</w:t>
      </w:r>
      <w:r w:rsidRPr="00F5135E">
        <w:rPr>
          <w:rStyle w:val="StyleBoldUnderline"/>
        </w:rPr>
        <w:t xml:space="preserve"> and may lead to an </w:t>
      </w:r>
      <w:r w:rsidRPr="00F5135E">
        <w:rPr>
          <w:rStyle w:val="Emphasis"/>
        </w:rPr>
        <w:t>exodus of troops from the armed services</w:t>
      </w:r>
      <w:r w:rsidRPr="00F5135E">
        <w:rPr>
          <w:rStyle w:val="StyleBoldUnderline"/>
        </w:rPr>
        <w:t xml:space="preserve">, the </w:t>
      </w:r>
      <w:r w:rsidRPr="00F5135E">
        <w:rPr>
          <w:rStyle w:val="Emphasis"/>
        </w:rPr>
        <w:t>four service chiefs</w:t>
      </w:r>
      <w:r w:rsidRPr="00F5135E">
        <w:rPr>
          <w:rStyle w:val="StyleBoldUnderline"/>
        </w:rPr>
        <w:t xml:space="preserve"> told lawmakers</w:t>
      </w:r>
      <w:r w:rsidRPr="00F5135E">
        <w:rPr>
          <w:sz w:val="16"/>
        </w:rPr>
        <w:t xml:space="preserve"> Thursday.</w:t>
      </w:r>
    </w:p>
    <w:p w14:paraId="408A7355" w14:textId="77777777" w:rsidR="00A9563D" w:rsidRPr="00F5135E" w:rsidRDefault="00A9563D" w:rsidP="00A9563D">
      <w:pPr>
        <w:rPr>
          <w:rStyle w:val="StyleStyleBold12pt"/>
          <w:b w:val="0"/>
          <w:bCs w:val="0"/>
          <w:sz w:val="16"/>
        </w:rPr>
      </w:pPr>
      <w:r w:rsidRPr="00F5135E">
        <w:rPr>
          <w:rStyle w:val="StyleStyleBold12pt"/>
          <w:sz w:val="16"/>
        </w:rPr>
        <w:t xml:space="preserve">Speaking before the Senate Armed Services Committee, </w:t>
      </w:r>
      <w:r w:rsidRPr="00F5135E">
        <w:rPr>
          <w:rStyle w:val="StyleBoldUnderline"/>
        </w:rPr>
        <w:t>the leaders of the Army, Navy, Air Force and Marine Corps warned that</w:t>
      </w:r>
      <w:r w:rsidRPr="00F5135E">
        <w:rPr>
          <w:rStyle w:val="StyleStyleBold12pt"/>
          <w:sz w:val="16"/>
        </w:rPr>
        <w:t xml:space="preserve"> a return of sequestration </w:t>
      </w:r>
      <w:r w:rsidRPr="00F5135E">
        <w:rPr>
          <w:rStyle w:val="StyleBoldUnderline"/>
        </w:rPr>
        <w:t xml:space="preserve">budget caps would promote </w:t>
      </w:r>
      <w:r w:rsidRPr="00F5135E">
        <w:rPr>
          <w:rStyle w:val="Emphasis"/>
        </w:rPr>
        <w:t>fiscal uncertainty</w:t>
      </w:r>
      <w:r w:rsidRPr="00F5135E">
        <w:rPr>
          <w:rStyle w:val="StyleBoldUnderline"/>
        </w:rPr>
        <w:t xml:space="preserve"> and take a </w:t>
      </w:r>
      <w:r w:rsidRPr="00F5135E">
        <w:rPr>
          <w:rStyle w:val="Emphasis"/>
        </w:rPr>
        <w:t>deep toll</w:t>
      </w:r>
      <w:r w:rsidRPr="00F5135E">
        <w:rPr>
          <w:rStyle w:val="StyleBoldUnderline"/>
        </w:rPr>
        <w:t xml:space="preserve"> on rank-and-file morale</w:t>
      </w:r>
      <w:r w:rsidRPr="00F5135E">
        <w:rPr>
          <w:rStyle w:val="StyleStyleBold12pt"/>
          <w:sz w:val="16"/>
        </w:rPr>
        <w:t>.</w:t>
      </w:r>
    </w:p>
    <w:p w14:paraId="1A775A59" w14:textId="77777777" w:rsidR="00A9563D" w:rsidRPr="00F5135E" w:rsidRDefault="00A9563D" w:rsidP="00A9563D">
      <w:pPr>
        <w:rPr>
          <w:rStyle w:val="StyleStyleBold12pt"/>
          <w:b w:val="0"/>
          <w:bCs w:val="0"/>
          <w:sz w:val="16"/>
        </w:rPr>
      </w:pPr>
      <w:r w:rsidRPr="00F5135E">
        <w:rPr>
          <w:rStyle w:val="StyleStyleBold12pt"/>
          <w:sz w:val="16"/>
        </w:rPr>
        <w:t>The Bipartisan Budget Act of 2015 put a temporary stay on a half-trillion dollar tranche of defense budget cuts, but the armed services must plan around the reductions for five more years if Congress does not again act to avert them.</w:t>
      </w:r>
    </w:p>
    <w:p w14:paraId="6FD1D355" w14:textId="77777777" w:rsidR="00A9563D" w:rsidRPr="00F5135E" w:rsidRDefault="00A9563D" w:rsidP="00A9563D">
      <w:pPr>
        <w:rPr>
          <w:rStyle w:val="StyleStyleBold12pt"/>
          <w:b w:val="0"/>
          <w:bCs w:val="0"/>
          <w:sz w:val="16"/>
        </w:rPr>
      </w:pPr>
      <w:r w:rsidRPr="00F5135E">
        <w:rPr>
          <w:rStyle w:val="StyleBoldUnderline"/>
        </w:rPr>
        <w:t xml:space="preserve">For the Navy and Marine Corps, </w:t>
      </w:r>
      <w:r w:rsidRPr="00F5135E">
        <w:rPr>
          <w:rStyle w:val="Emphasis"/>
        </w:rPr>
        <w:t>limited funding</w:t>
      </w:r>
      <w:r w:rsidRPr="00F5135E">
        <w:rPr>
          <w:rStyle w:val="StyleBoldUnderline"/>
        </w:rPr>
        <w:t xml:space="preserve"> and </w:t>
      </w:r>
      <w:r w:rsidRPr="00F5135E">
        <w:rPr>
          <w:rStyle w:val="Emphasis"/>
        </w:rPr>
        <w:t>delayed aircraft modernization</w:t>
      </w:r>
      <w:r w:rsidRPr="00F5135E">
        <w:rPr>
          <w:rStyle w:val="StyleBoldUnderline"/>
        </w:rPr>
        <w:t xml:space="preserve"> have resulted in limited pilot flight hours</w:t>
      </w:r>
      <w:r w:rsidRPr="00F5135E">
        <w:rPr>
          <w:rStyle w:val="StyleStyleBold12pt"/>
          <w:sz w:val="16"/>
        </w:rPr>
        <w:t>. This summer, the Marine Corps resorted to an unusual measure, pulling 30 F/A-18C Hornets from the "boneyard" at Davis-Monthan Air Force Base in Arizona and putting them back into service in an effort to maintain readiness ahead of F-35B Joint Strike Fighters entering the fleet in numbers.</w:t>
      </w:r>
    </w:p>
    <w:p w14:paraId="5FA55D43" w14:textId="77777777" w:rsidR="00A9563D" w:rsidRPr="00F5135E" w:rsidRDefault="00A9563D" w:rsidP="00A9563D">
      <w:pPr>
        <w:rPr>
          <w:rStyle w:val="StyleStyleBold12pt"/>
          <w:b w:val="0"/>
          <w:bCs w:val="0"/>
          <w:sz w:val="16"/>
        </w:rPr>
      </w:pPr>
      <w:r w:rsidRPr="00F5135E">
        <w:rPr>
          <w:rStyle w:val="StyleStyleBold12pt"/>
          <w:sz w:val="16"/>
        </w:rPr>
        <w:t>"When our pilots are flying less hours a month than Russian and Chinese pilots are, we're going to have a problem," Sen. John McCain, a Republican from Arizona who heads the defense committee, told the generals.</w:t>
      </w:r>
    </w:p>
    <w:p w14:paraId="65F7B711" w14:textId="77777777" w:rsidR="00A9563D" w:rsidRPr="00F5135E" w:rsidRDefault="00A9563D" w:rsidP="00A9563D">
      <w:pPr>
        <w:rPr>
          <w:rStyle w:val="StyleStyleBold12pt"/>
          <w:b w:val="0"/>
          <w:bCs w:val="0"/>
          <w:sz w:val="16"/>
        </w:rPr>
      </w:pPr>
      <w:r w:rsidRPr="00F5135E">
        <w:rPr>
          <w:rStyle w:val="StyleStyleBold12pt"/>
          <w:sz w:val="16"/>
        </w:rPr>
        <w:t xml:space="preserve">The chief of naval operations said </w:t>
      </w:r>
      <w:r w:rsidRPr="00F5135E">
        <w:rPr>
          <w:rStyle w:val="StyleBoldUnderline"/>
        </w:rPr>
        <w:t>limited</w:t>
      </w:r>
      <w:r w:rsidRPr="00F5135E">
        <w:rPr>
          <w:sz w:val="16"/>
        </w:rPr>
        <w:t xml:space="preserve"> flight </w:t>
      </w:r>
      <w:r w:rsidRPr="00F5135E">
        <w:rPr>
          <w:rStyle w:val="StyleBoldUnderline"/>
        </w:rPr>
        <w:t>hours also take a toll on morale</w:t>
      </w:r>
      <w:r w:rsidRPr="00F5135E">
        <w:rPr>
          <w:rStyle w:val="StyleStyleBold12pt"/>
          <w:sz w:val="16"/>
        </w:rPr>
        <w:t>.</w:t>
      </w:r>
    </w:p>
    <w:p w14:paraId="6B36FE4F" w14:textId="77777777" w:rsidR="00A9563D" w:rsidRPr="00F5135E" w:rsidRDefault="00A9563D" w:rsidP="00A9563D">
      <w:pPr>
        <w:rPr>
          <w:rStyle w:val="StyleStyleBold12pt"/>
          <w:b w:val="0"/>
          <w:bCs w:val="0"/>
          <w:sz w:val="16"/>
        </w:rPr>
      </w:pPr>
      <w:r w:rsidRPr="00F5135E">
        <w:rPr>
          <w:rStyle w:val="StyleStyleBold12pt"/>
          <w:sz w:val="16"/>
        </w:rPr>
        <w:t>"Our pilots join the Navy to fly naval aircraft; that's what they want to do," Adm. John Richardson said. "Money can help up to a point … but at the heart of the matter, there is a highly dedicated team that wants to defend the nation in high-performance aircraft, and that's what they want to do: They want to fly."</w:t>
      </w:r>
    </w:p>
    <w:p w14:paraId="37C7158F" w14:textId="77777777" w:rsidR="00A9563D" w:rsidRPr="00F5135E" w:rsidRDefault="00A9563D" w:rsidP="00A9563D">
      <w:pPr>
        <w:rPr>
          <w:rStyle w:val="StyleStyleBold12pt"/>
          <w:b w:val="0"/>
          <w:bCs w:val="0"/>
          <w:sz w:val="16"/>
        </w:rPr>
      </w:pPr>
      <w:r w:rsidRPr="00F5135E">
        <w:rPr>
          <w:rStyle w:val="StyleStyleBold12pt"/>
          <w:sz w:val="16"/>
        </w:rPr>
        <w:t xml:space="preserve">Gen. </w:t>
      </w:r>
      <w:r w:rsidRPr="00F5135E">
        <w:rPr>
          <w:rStyle w:val="StyleBoldUnderline"/>
        </w:rPr>
        <w:t>Robert Neller, commandant of the Marine Corps, said aircraft maintainers and aircrew were</w:t>
      </w:r>
      <w:r w:rsidRPr="00F5135E">
        <w:rPr>
          <w:rStyle w:val="StyleStyleBold12pt"/>
          <w:sz w:val="16"/>
        </w:rPr>
        <w:t xml:space="preserve"> also </w:t>
      </w:r>
      <w:r w:rsidRPr="00F5135E">
        <w:rPr>
          <w:rStyle w:val="StyleBoldUnderline"/>
        </w:rPr>
        <w:t xml:space="preserve">at risk of being lost to </w:t>
      </w:r>
      <w:r w:rsidRPr="00F5135E">
        <w:rPr>
          <w:rStyle w:val="Emphasis"/>
        </w:rPr>
        <w:t>commercial aviation companies</w:t>
      </w:r>
      <w:r w:rsidRPr="00F5135E">
        <w:rPr>
          <w:rStyle w:val="StyleBoldUnderline"/>
        </w:rPr>
        <w:t xml:space="preserve"> and </w:t>
      </w:r>
      <w:r w:rsidRPr="00F5135E">
        <w:rPr>
          <w:rStyle w:val="Emphasis"/>
        </w:rPr>
        <w:t>contractors</w:t>
      </w:r>
      <w:r w:rsidRPr="00F5135E">
        <w:rPr>
          <w:rStyle w:val="StyleBoldUnderline"/>
        </w:rPr>
        <w:t xml:space="preserve"> as the service is forced to cannibalize parts and require staff to maintain productivity with fewer resources</w:t>
      </w:r>
      <w:r w:rsidRPr="00F5135E">
        <w:rPr>
          <w:rStyle w:val="StyleStyleBold12pt"/>
          <w:sz w:val="16"/>
        </w:rPr>
        <w:t>.</w:t>
      </w:r>
    </w:p>
    <w:p w14:paraId="6B92E856" w14:textId="77777777" w:rsidR="00A9563D" w:rsidRPr="00F5135E" w:rsidRDefault="00A9563D" w:rsidP="00A9563D">
      <w:pPr>
        <w:rPr>
          <w:rStyle w:val="StyleStyleBold12pt"/>
          <w:b w:val="0"/>
          <w:bCs w:val="0"/>
          <w:sz w:val="16"/>
        </w:rPr>
      </w:pPr>
      <w:r w:rsidRPr="00F5135E">
        <w:rPr>
          <w:rStyle w:val="StyleStyleBold12pt"/>
          <w:sz w:val="16"/>
        </w:rPr>
        <w:t>"We're making it now on the backs of those sergeants and staff sergeants out there that have to do work twice to get the part we want and put it on another [aircraft]," he said. "So I'm as concerned about maintainers sticking around."</w:t>
      </w:r>
    </w:p>
    <w:p w14:paraId="7DE81FD4" w14:textId="77777777" w:rsidR="00A9563D" w:rsidRDefault="00A9563D" w:rsidP="00A9563D">
      <w:pPr>
        <w:rPr>
          <w:sz w:val="16"/>
        </w:rPr>
      </w:pPr>
      <w:r w:rsidRPr="00F5135E">
        <w:rPr>
          <w:rStyle w:val="StyleStyleBold12pt"/>
          <w:sz w:val="16"/>
        </w:rPr>
        <w:t xml:space="preserve">Gen. David </w:t>
      </w:r>
      <w:r w:rsidRPr="00F5135E">
        <w:rPr>
          <w:rStyle w:val="StyleBoldUnderline"/>
        </w:rPr>
        <w:t xml:space="preserve">Goldfein, Air Force chief of staff, said readiness and morale are </w:t>
      </w:r>
      <w:r w:rsidRPr="00F5135E">
        <w:rPr>
          <w:rStyle w:val="Emphasis"/>
        </w:rPr>
        <w:t>inextricably linked</w:t>
      </w:r>
      <w:r w:rsidRPr="00F5135E">
        <w:rPr>
          <w:rStyle w:val="StyleBoldUnderline"/>
        </w:rPr>
        <w:t xml:space="preserve"> for the service, and airmen who are not being used to their full potential will </w:t>
      </w:r>
      <w:r w:rsidRPr="00F5135E">
        <w:rPr>
          <w:rStyle w:val="Emphasis"/>
        </w:rPr>
        <w:t>look for other opportunities</w:t>
      </w:r>
      <w:r w:rsidRPr="00F5135E">
        <w:rPr>
          <w:rStyle w:val="StyleStyleBold12pt"/>
          <w:sz w:val="16"/>
        </w:rPr>
        <w:t>.</w:t>
      </w:r>
    </w:p>
    <w:p w14:paraId="4D19FA22" w14:textId="77777777" w:rsidR="00A9563D" w:rsidRDefault="00A9563D" w:rsidP="00A9563D">
      <w:pPr>
        <w:pStyle w:val="Heading3"/>
      </w:pPr>
      <w:r>
        <w:lastRenderedPageBreak/>
        <w:t xml:space="preserve">Troop size =/= readiness </w:t>
      </w:r>
    </w:p>
    <w:p w14:paraId="789DB667" w14:textId="77777777" w:rsidR="00A9563D" w:rsidRDefault="00A9563D" w:rsidP="00A9563D">
      <w:pPr>
        <w:pStyle w:val="Heading4"/>
      </w:pPr>
      <w:bookmarkStart w:id="1" w:name="_Hlk487096587"/>
      <w:r>
        <w:t xml:space="preserve">Troop </w:t>
      </w:r>
      <w:r w:rsidRPr="00F849C2">
        <w:rPr>
          <w:u w:val="single"/>
        </w:rPr>
        <w:t>numbers don’t matter</w:t>
      </w:r>
      <w:r>
        <w:t xml:space="preserve"> and costs are an alt cause</w:t>
      </w:r>
    </w:p>
    <w:p w14:paraId="556B7545" w14:textId="77777777" w:rsidR="00A9563D" w:rsidRPr="00C97033" w:rsidRDefault="00A9563D" w:rsidP="00A9563D">
      <w:r w:rsidRPr="00C97033">
        <w:rPr>
          <w:rStyle w:val="StyleStyleBold12pt"/>
        </w:rPr>
        <w:t>Ullman, PhD, 15</w:t>
      </w:r>
      <w:r>
        <w:t xml:space="preserve"> (Harlan, PhD @ Fletcher School @ Tufts, "Smallest Army and Navy Since Before WW II: So What?", 8/10/15, </w:t>
      </w:r>
      <w:hyperlink r:id="rId8" w:history="1">
        <w:r w:rsidRPr="003F6460">
          <w:rPr>
            <w:rStyle w:val="Hyperlink"/>
          </w:rPr>
          <w:t>www.defensenews.com/story/defense/commentary/2015/08/10/smallest-army-and-navy-since-before-ww-ii-so-what/31428429/</w:t>
        </w:r>
      </w:hyperlink>
      <w:r>
        <w:t>) SS</w:t>
      </w:r>
    </w:p>
    <w:p w14:paraId="0E54635E" w14:textId="24AE2807" w:rsidR="00A9563D" w:rsidRPr="009F42B0" w:rsidRDefault="00A9563D" w:rsidP="00A9563D">
      <w:pPr>
        <w:rPr>
          <w:sz w:val="16"/>
        </w:rPr>
      </w:pPr>
      <w:r w:rsidRPr="00F849C2">
        <w:rPr>
          <w:sz w:val="16"/>
        </w:rPr>
        <w:t xml:space="preserve">Now that the US Army has officially announced cuts to reduce its active duty force to 450,000, the howls and screams of protest coming from many directions, and especially from Capitol Hill, are deafening. </w:t>
      </w:r>
      <w:r w:rsidRPr="00397BD3">
        <w:rPr>
          <w:rStyle w:val="StyleBoldUnderline"/>
        </w:rPr>
        <w:t>Many will complain that this will be the smallest Army since the start of World War II</w:t>
      </w:r>
      <w:r w:rsidRPr="00397BD3">
        <w:rPr>
          <w:sz w:val="16"/>
        </w:rPr>
        <w:t>. Similarly, the Navy will sink to some 280 ships and pre-World War II size. And the Air Force too has made sharp cuts in its aircraft fleet.</w:t>
      </w:r>
      <w:r w:rsidR="00397BD3" w:rsidRPr="00397BD3">
        <w:rPr>
          <w:sz w:val="16"/>
        </w:rPr>
        <w:t xml:space="preserve"> </w:t>
      </w:r>
      <w:r w:rsidRPr="00397BD3">
        <w:rPr>
          <w:rStyle w:val="StyleBoldUnderline"/>
        </w:rPr>
        <w:t>But are these fears</w:t>
      </w:r>
      <w:r w:rsidRPr="00F849C2">
        <w:rPr>
          <w:rStyle w:val="StyleBoldUnderline"/>
        </w:rPr>
        <w:t xml:space="preserve"> and dire predictions of America’s fate due to smaller land, sea and air forces justified? Or are there other views and reasons from which to draw different conclusions?</w:t>
      </w:r>
      <w:r w:rsidR="00397BD3">
        <w:rPr>
          <w:rStyle w:val="StyleBoldUnderline"/>
        </w:rPr>
        <w:t xml:space="preserve"> </w:t>
      </w:r>
      <w:r w:rsidRPr="00F849C2">
        <w:rPr>
          <w:sz w:val="16"/>
        </w:rPr>
        <w:t xml:space="preserve">Unfortunately, </w:t>
      </w:r>
      <w:r w:rsidRPr="00F849C2">
        <w:rPr>
          <w:rStyle w:val="Emphasis"/>
        </w:rPr>
        <w:t>emotion rather than thoughtful analysis is dominating reactions</w:t>
      </w:r>
      <w:r w:rsidRPr="00F849C2">
        <w:rPr>
          <w:sz w:val="16"/>
        </w:rPr>
        <w:t xml:space="preserve"> </w:t>
      </w:r>
      <w:r w:rsidRPr="00F849C2">
        <w:rPr>
          <w:rStyle w:val="StyleBoldUnderline"/>
        </w:rPr>
        <w:t>to these drawdowns</w:t>
      </w:r>
      <w:r w:rsidRPr="00F849C2">
        <w:rPr>
          <w:sz w:val="16"/>
        </w:rPr>
        <w:t>. And of course, no one refers to the Constitution in this debate that grants Congress the power “to raise an army ... and to maintain a navy.”</w:t>
      </w:r>
      <w:r w:rsidR="00397BD3">
        <w:rPr>
          <w:sz w:val="16"/>
        </w:rPr>
        <w:t xml:space="preserve"> </w:t>
      </w:r>
      <w:r w:rsidRPr="00F849C2">
        <w:rPr>
          <w:rStyle w:val="StyleBoldUnderline"/>
        </w:rPr>
        <w:t xml:space="preserve">People forget that the </w:t>
      </w:r>
      <w:r w:rsidRPr="00397BD3">
        <w:rPr>
          <w:rStyle w:val="Emphasis"/>
          <w:highlight w:val="yellow"/>
        </w:rPr>
        <w:t>US actually has other armies by different names</w:t>
      </w:r>
      <w:r w:rsidRPr="00F849C2">
        <w:rPr>
          <w:rStyle w:val="StyleBoldUnderline"/>
        </w:rPr>
        <w:t>.</w:t>
      </w:r>
      <w:r w:rsidRPr="00F849C2">
        <w:rPr>
          <w:sz w:val="16"/>
        </w:rPr>
        <w:t xml:space="preserve"> The first is the US Marine Corps, some 175,000 strong. </w:t>
      </w:r>
      <w:r w:rsidRPr="00397BD3">
        <w:rPr>
          <w:rStyle w:val="StyleBoldUnderline"/>
          <w:highlight w:val="yellow"/>
        </w:rPr>
        <w:t>Even if the Army were</w:t>
      </w:r>
      <w:r w:rsidRPr="00F849C2">
        <w:rPr>
          <w:rStyle w:val="StyleBoldUnderline"/>
        </w:rPr>
        <w:t xml:space="preserve"> to be </w:t>
      </w:r>
      <w:r w:rsidRPr="00397BD3">
        <w:rPr>
          <w:rStyle w:val="StyleBoldUnderline"/>
          <w:highlight w:val="yellow"/>
        </w:rPr>
        <w:t>reduced</w:t>
      </w:r>
      <w:r w:rsidRPr="00F849C2">
        <w:rPr>
          <w:rStyle w:val="StyleBoldUnderline"/>
        </w:rPr>
        <w:t xml:space="preserve"> further </w:t>
      </w:r>
      <w:r w:rsidRPr="00397BD3">
        <w:rPr>
          <w:rStyle w:val="StyleBoldUnderline"/>
          <w:highlight w:val="yellow"/>
        </w:rPr>
        <w:t>to 425,000, America would have an active ground force of 600,000</w:t>
      </w:r>
      <w:r w:rsidRPr="00F849C2">
        <w:rPr>
          <w:rStyle w:val="StyleBoldUnderline"/>
        </w:rPr>
        <w:t>.</w:t>
      </w:r>
      <w:r w:rsidR="00397BD3">
        <w:rPr>
          <w:sz w:val="16"/>
        </w:rPr>
        <w:t xml:space="preserve"> </w:t>
      </w:r>
      <w:r w:rsidRPr="00F849C2">
        <w:rPr>
          <w:rStyle w:val="StyleBoldUnderline"/>
        </w:rPr>
        <w:t xml:space="preserve">Unless the </w:t>
      </w:r>
      <w:r w:rsidRPr="00F849C2">
        <w:rPr>
          <w:rStyle w:val="Emphasis"/>
        </w:rPr>
        <w:t>U</w:t>
      </w:r>
      <w:r w:rsidRPr="00F849C2">
        <w:rPr>
          <w:sz w:val="16"/>
        </w:rPr>
        <w:t xml:space="preserve">nited </w:t>
      </w:r>
      <w:r w:rsidRPr="00F849C2">
        <w:rPr>
          <w:rStyle w:val="Emphasis"/>
        </w:rPr>
        <w:t>S</w:t>
      </w:r>
      <w:r w:rsidRPr="00F849C2">
        <w:rPr>
          <w:sz w:val="16"/>
        </w:rPr>
        <w:t xml:space="preserve">tates </w:t>
      </w:r>
      <w:r w:rsidRPr="00F849C2">
        <w:rPr>
          <w:rStyle w:val="StyleBoldUnderline"/>
        </w:rPr>
        <w:t xml:space="preserve">decides to re-occupy Iraq or invade Syria or Iran, </w:t>
      </w:r>
      <w:r w:rsidRPr="00397BD3">
        <w:rPr>
          <w:rStyle w:val="StyleBoldUnderline"/>
          <w:highlight w:val="yellow"/>
        </w:rPr>
        <w:t xml:space="preserve">that number seems </w:t>
      </w:r>
      <w:r w:rsidRPr="00397BD3">
        <w:rPr>
          <w:rStyle w:val="Emphasis"/>
          <w:highlight w:val="yellow"/>
        </w:rPr>
        <w:t>more than enough</w:t>
      </w:r>
      <w:r w:rsidRPr="00397BD3">
        <w:rPr>
          <w:rStyle w:val="StyleBoldUnderline"/>
          <w:highlight w:val="yellow"/>
        </w:rPr>
        <w:t xml:space="preserve"> to keep the nation safe</w:t>
      </w:r>
      <w:r w:rsidRPr="00F849C2">
        <w:rPr>
          <w:rStyle w:val="StyleBoldUnderline"/>
        </w:rPr>
        <w:t>.</w:t>
      </w:r>
      <w:r w:rsidRPr="00F849C2">
        <w:rPr>
          <w:sz w:val="16"/>
        </w:rPr>
        <w:t xml:space="preserve"> And if the US stumbled into a war with China and its population of 1.3 billion, even the 12 million in uniform during World War II would not necessarily be up to the task. As a retired four star general wryly remarked after visiting China before its current defense build-up, the US does not have enough bullets to win a land war in Asia.</w:t>
      </w:r>
      <w:r w:rsidR="00397BD3">
        <w:rPr>
          <w:sz w:val="16"/>
        </w:rPr>
        <w:t xml:space="preserve"> </w:t>
      </w:r>
      <w:r w:rsidRPr="00F849C2">
        <w:rPr>
          <w:rStyle w:val="StyleBoldUnderline"/>
        </w:rPr>
        <w:t>The US also has a sizable Army National Guard and reserve component of about a million, a force it did not have in any quantity before World War II. And no mention has been made about the technologically advanced weapons that the services wield, orders of magnitude more effective and destructive than what was in the field 75 years ago.</w:t>
      </w:r>
      <w:r w:rsidR="00397BD3">
        <w:rPr>
          <w:rStyle w:val="StyleBoldUnderline"/>
        </w:rPr>
        <w:t xml:space="preserve"> </w:t>
      </w:r>
      <w:r w:rsidRPr="00F849C2">
        <w:rPr>
          <w:sz w:val="16"/>
        </w:rPr>
        <w:t>If the Navy’s 280 ships found itself in battle with the World War II Navy that was more than 20 times larger in total numbers, including 27 large and 90 small deck aircraft carriers, how long would it take to send that fleet to the bottom? Not long. The point is that numbers alone say very little without a strategic or operational context.</w:t>
      </w:r>
      <w:r w:rsidR="00397BD3">
        <w:rPr>
          <w:sz w:val="16"/>
        </w:rPr>
        <w:t xml:space="preserve"> </w:t>
      </w:r>
      <w:r w:rsidRPr="00F849C2">
        <w:rPr>
          <w:sz w:val="16"/>
        </w:rPr>
        <w:t xml:space="preserve">Similarly, </w:t>
      </w:r>
      <w:r w:rsidRPr="00F849C2">
        <w:rPr>
          <w:rStyle w:val="StyleBoldUnderline"/>
        </w:rPr>
        <w:t>the Air Force of today and tomorrow is light years more advanced than even its predecessor of 20 years ago</w:t>
      </w:r>
      <w:r w:rsidRPr="00F849C2">
        <w:rPr>
          <w:sz w:val="16"/>
        </w:rPr>
        <w:t>. Of course, quantity can have a quality of its own. And reductions can go too far in preventing the formation of a critical mass of military capability.</w:t>
      </w:r>
      <w:r w:rsidR="00397BD3">
        <w:rPr>
          <w:sz w:val="16"/>
        </w:rPr>
        <w:t xml:space="preserve"> </w:t>
      </w:r>
      <w:r w:rsidRPr="00F849C2">
        <w:rPr>
          <w:sz w:val="16"/>
        </w:rPr>
        <w:t xml:space="preserve">While this furor over cuts is substituting for a real debate, a </w:t>
      </w:r>
      <w:r w:rsidRPr="00F849C2">
        <w:rPr>
          <w:rStyle w:val="StyleBoldUnderline"/>
        </w:rPr>
        <w:t>far greater threat faces the US military</w:t>
      </w:r>
      <w:r w:rsidRPr="00F849C2">
        <w:rPr>
          <w:sz w:val="16"/>
        </w:rPr>
        <w:t xml:space="preserve">, a threat likely to be more damaging than a recrudescent Russia, a more muscular China and an expanding Islamic State. </w:t>
      </w:r>
      <w:r w:rsidRPr="00F849C2">
        <w:rPr>
          <w:rStyle w:val="StyleBoldUnderline"/>
        </w:rPr>
        <w:t xml:space="preserve">This danger is </w:t>
      </w:r>
      <w:r w:rsidRPr="00F849C2">
        <w:rPr>
          <w:rStyle w:val="Emphasis"/>
        </w:rPr>
        <w:t>uncontrollable internal cost growth</w:t>
      </w:r>
      <w:r w:rsidRPr="00F849C2">
        <w:rPr>
          <w:rStyle w:val="StyleBoldUnderline"/>
        </w:rPr>
        <w:t xml:space="preserve"> that will erode and deplete military capability and capacity unless it is checked now.</w:t>
      </w:r>
      <w:r w:rsidRPr="00F849C2">
        <w:rPr>
          <w:sz w:val="16"/>
        </w:rPr>
        <w:t xml:space="preserve"> Unfortunately, few realize the consequences and fewer are prepared to take necessary corrective action that indeed could exceed the ability of a political system and its broken government in Washington to effect.</w:t>
      </w:r>
      <w:r w:rsidR="00397BD3">
        <w:rPr>
          <w:sz w:val="16"/>
        </w:rPr>
        <w:t xml:space="preserve"> </w:t>
      </w:r>
      <w:r w:rsidRPr="00F849C2">
        <w:rPr>
          <w:sz w:val="16"/>
        </w:rPr>
        <w:t xml:space="preserve">The sources of this exploding cost growth are no secret. By way of comparison, in constant dollars, </w:t>
      </w:r>
      <w:r w:rsidRPr="00F849C2">
        <w:rPr>
          <w:rStyle w:val="Emphasis"/>
        </w:rPr>
        <w:t>more is being spent on defense today</w:t>
      </w:r>
      <w:r w:rsidRPr="00F849C2">
        <w:rPr>
          <w:sz w:val="16"/>
        </w:rPr>
        <w:t xml:space="preserve"> </w:t>
      </w:r>
      <w:r w:rsidRPr="00F849C2">
        <w:rPr>
          <w:rStyle w:val="StyleBoldUnderline"/>
        </w:rPr>
        <w:t>than at the height of the Reagan</w:t>
      </w:r>
      <w:r w:rsidRPr="00F849C2">
        <w:rPr>
          <w:sz w:val="16"/>
        </w:rPr>
        <w:t xml:space="preserve"> defense build-up more than a quarter of a century ago when nearly a million more people were serving on active duty in uniform. </w:t>
      </w:r>
      <w:r w:rsidRPr="00F849C2">
        <w:rPr>
          <w:rStyle w:val="StyleBoldUnderline"/>
        </w:rPr>
        <w:t>Cost of the all-volunteer force, health care, overhead, operations and maintenance, procurement, retirees, research and development, and all the other budget line items are increasing in some cases by 5-7% a year</w:t>
      </w:r>
      <w:r w:rsidRPr="00F849C2">
        <w:rPr>
          <w:sz w:val="16"/>
        </w:rPr>
        <w:t>.</w:t>
      </w:r>
      <w:r w:rsidR="00397BD3">
        <w:rPr>
          <w:sz w:val="16"/>
        </w:rPr>
        <w:t xml:space="preserve"> </w:t>
      </w:r>
      <w:r w:rsidRPr="00F849C2">
        <w:rPr>
          <w:rStyle w:val="Emphasis"/>
        </w:rPr>
        <w:t xml:space="preserve">Even if </w:t>
      </w:r>
      <w:r w:rsidRPr="00F849C2">
        <w:rPr>
          <w:rStyle w:val="StyleBoldUnderline"/>
        </w:rPr>
        <w:t xml:space="preserve">the defense budget is significantly increased, which it will not be short of an existential crisis, this cost growth will exceed the most optimistic estimates of any plus ups for the Pentagon. </w:t>
      </w:r>
      <w:r w:rsidRPr="00F849C2">
        <w:rPr>
          <w:sz w:val="16"/>
        </w:rPr>
        <w:t xml:space="preserve">As a result, if action is not taken now, a 21st century version of the dreaded “hollow force” that plagued the military after the Vietnam War will recur. </w:t>
      </w:r>
      <w:r w:rsidRPr="00F849C2">
        <w:rPr>
          <w:rStyle w:val="Emphasis"/>
        </w:rPr>
        <w:t>The issue will not be the size of the military.</w:t>
      </w:r>
      <w:r w:rsidRPr="00F849C2">
        <w:rPr>
          <w:sz w:val="16"/>
        </w:rPr>
        <w:t xml:space="preserve"> </w:t>
      </w:r>
      <w:r w:rsidRPr="00F849C2">
        <w:rPr>
          <w:rStyle w:val="StyleBoldUnderline"/>
        </w:rPr>
        <w:t>The issue will be how the nation will cope with a military that is not fully prepared or capable of defending the country, our friends and our interests.</w:t>
      </w:r>
      <w:r w:rsidR="00397BD3">
        <w:rPr>
          <w:rStyle w:val="StyleBoldUnderline"/>
        </w:rPr>
        <w:t xml:space="preserve"> </w:t>
      </w:r>
      <w:r w:rsidRPr="00F849C2">
        <w:rPr>
          <w:sz w:val="16"/>
        </w:rPr>
        <w:t xml:space="preserve">Rather than bemoan the current </w:t>
      </w:r>
      <w:r w:rsidRPr="00F849C2">
        <w:rPr>
          <w:sz w:val="16"/>
        </w:rPr>
        <w:lastRenderedPageBreak/>
        <w:t>reductions, let’s get on with actions to contain this exploding cost growth so that the term hollow force remains an artifact of history.</w:t>
      </w:r>
    </w:p>
    <w:bookmarkEnd w:id="1"/>
    <w:p w14:paraId="5674D095" w14:textId="77777777" w:rsidR="00A9563D" w:rsidRDefault="00A9563D" w:rsidP="00A9563D">
      <w:pPr>
        <w:pStyle w:val="Heading3"/>
      </w:pPr>
      <w:r>
        <w:lastRenderedPageBreak/>
        <w:t xml:space="preserve">Increasing Troop Size Kills the Military </w:t>
      </w:r>
    </w:p>
    <w:p w14:paraId="5A72D040" w14:textId="77777777" w:rsidR="00A9563D" w:rsidRDefault="00A9563D" w:rsidP="00A9563D">
      <w:pPr>
        <w:pStyle w:val="Heading4"/>
      </w:pPr>
      <w:r>
        <w:t>Increasing military size without budget increase causes “hollow” military</w:t>
      </w:r>
    </w:p>
    <w:p w14:paraId="01AC0537" w14:textId="77777777" w:rsidR="00A9563D" w:rsidRDefault="00A9563D" w:rsidP="00A9563D">
      <w:pPr>
        <w:rPr>
          <w:rStyle w:val="StyleStyleBold12pt"/>
        </w:rPr>
      </w:pPr>
      <w:r w:rsidRPr="007E5AAC">
        <w:rPr>
          <w:rStyle w:val="StyleStyleBold12pt"/>
        </w:rPr>
        <w:t>Cox 2016</w:t>
      </w:r>
    </w:p>
    <w:p w14:paraId="3F50B9EA" w14:textId="77777777" w:rsidR="00A9563D" w:rsidRDefault="00A9563D" w:rsidP="00A9563D">
      <w:r w:rsidRPr="007E5AAC">
        <w:t>(</w:t>
      </w:r>
      <w:r>
        <w:t xml:space="preserve">Matthew, </w:t>
      </w:r>
      <w:r w:rsidRPr="00AC393D">
        <w:t>Matthew Cox has been a defense reporter since 1998 12 years for Army Times, April 7, 2016, “Army Needs 220K More Soldiers to Deal With Major Foes: Milley”, Military.com, 6/26/17, http://www.military.com/daily-news/2016/04/07/army-needs-220k-more-soldiers-to-deal-with-major-foes-milley.html) SB</w:t>
      </w:r>
    </w:p>
    <w:p w14:paraId="16F922ED" w14:textId="77777777" w:rsidR="00A9563D" w:rsidRDefault="00A9563D" w:rsidP="00A9563D">
      <w:pPr>
        <w:rPr>
          <w:sz w:val="16"/>
        </w:rPr>
      </w:pPr>
      <w:r w:rsidRPr="007E5AAC">
        <w:rPr>
          <w:rStyle w:val="StyleBoldUnderline"/>
        </w:rPr>
        <w:t xml:space="preserve">The U.S. Army's chief of staff told lawmakers Thursday </w:t>
      </w:r>
      <w:r w:rsidRPr="00805F0B">
        <w:rPr>
          <w:rStyle w:val="StyleBoldUnderline"/>
        </w:rPr>
        <w:t>that the service would need another 220,000 soldiers before it could confidently handle major operations with emerging military foes around the world. Gen. Mark Milley told members of the Senate Armed Services Committee that the Army is operating at "high military risk" if it continues to operate at the prop</w:t>
      </w:r>
      <w:r w:rsidRPr="007E5AAC">
        <w:rPr>
          <w:rStyle w:val="StyleBoldUnderline"/>
        </w:rPr>
        <w:t>osed total Army troop strength of 980,000 soldiers</w:t>
      </w:r>
      <w:r w:rsidRPr="00A77B68">
        <w:rPr>
          <w:sz w:val="16"/>
        </w:rPr>
        <w:t>. By fiscal 2018, the Army's active force is slated to have 450,000 soldiers in its ranks. The National Guard will have 335,000 and the Army Reserve will have 195,000 soldiers. Sen. Joe Manchin, D-West Virginia, has been one of several lawmakers who's been very vocal about his concern that the Army is too small. "</w:t>
      </w:r>
      <w:r w:rsidRPr="007E5AAC">
        <w:rPr>
          <w:rStyle w:val="StyleBoldUnderline"/>
        </w:rPr>
        <w:t xml:space="preserve">Everything that I have heard from your </w:t>
      </w:r>
      <w:r w:rsidRPr="00805F0B">
        <w:rPr>
          <w:rStyle w:val="StyleBoldUnderline"/>
        </w:rPr>
        <w:t>generals is there is no way we can meet the imminent threats that we have around the world with 980,000 soldiers</w:t>
      </w:r>
      <w:r w:rsidRPr="00A77B68">
        <w:rPr>
          <w:sz w:val="16"/>
        </w:rPr>
        <w:t xml:space="preserve">," Manchin said. </w:t>
      </w:r>
      <w:r w:rsidRPr="00805F0B">
        <w:rPr>
          <w:rStyle w:val="StyleBoldUnderline"/>
        </w:rPr>
        <w:t>"It's high risk," Milley said</w:t>
      </w:r>
      <w:r w:rsidRPr="00A77B68">
        <w:rPr>
          <w:sz w:val="16"/>
        </w:rPr>
        <w:t xml:space="preserve">. Manchin asked Milley, "What would it take for us not to be at high risk?" Milley said he has a series of studies that are looking at this issue. "If we operate under our current national security strategy, the current defense planning guidance, in order to reduce significant risk or moderate risk, it would take roughly speaking about a 1.2 million-person Army," Milley said. That would mean adding about 50,000 soldiers to the active force alone, Milley said. "And at $1 billion for every 10,000 soldiers, the money is not there, so we are going to make the most efficient and effective use of the Army that we have," Milley said. Sen. Tom </w:t>
      </w:r>
      <w:r w:rsidRPr="00805F0B">
        <w:rPr>
          <w:rStyle w:val="StyleBoldUnderline"/>
          <w:highlight w:val="cyan"/>
        </w:rPr>
        <w:t>Cotton</w:t>
      </w:r>
      <w:r w:rsidRPr="00805F0B">
        <w:rPr>
          <w:rStyle w:val="StyleBoldUnderline"/>
        </w:rPr>
        <w:t xml:space="preserve">, R-Arkansas, said he </w:t>
      </w:r>
      <w:r w:rsidRPr="00805F0B">
        <w:rPr>
          <w:rStyle w:val="StyleBoldUnderline"/>
          <w:highlight w:val="cyan"/>
        </w:rPr>
        <w:t>wanted to see the Army's active force grow larger than the scheduled 450,000</w:t>
      </w:r>
      <w:r w:rsidRPr="00805F0B">
        <w:rPr>
          <w:rStyle w:val="StyleBoldUnderline"/>
        </w:rPr>
        <w:t>,</w:t>
      </w:r>
      <w:r w:rsidRPr="00A77B68">
        <w:rPr>
          <w:sz w:val="16"/>
        </w:rPr>
        <w:t xml:space="preserve"> but asked Milley to talk </w:t>
      </w:r>
      <w:r w:rsidRPr="007E5AAC">
        <w:rPr>
          <w:rStyle w:val="StyleBoldUnderline"/>
        </w:rPr>
        <w:t xml:space="preserve">about </w:t>
      </w:r>
      <w:r w:rsidRPr="00805F0B">
        <w:rPr>
          <w:rStyle w:val="StyleBoldUnderline"/>
          <w:highlight w:val="cyan"/>
        </w:rPr>
        <w:t>the consequences of such a mandate with no additional funding.</w:t>
      </w:r>
      <w:r w:rsidRPr="007E5AAC">
        <w:rPr>
          <w:rStyle w:val="StyleBoldUnderline"/>
        </w:rPr>
        <w:t xml:space="preserve"> Milley said the Army </w:t>
      </w:r>
      <w:r w:rsidRPr="00805F0B">
        <w:rPr>
          <w:rStyle w:val="StyleBoldUnderline"/>
          <w:highlight w:val="cyan"/>
        </w:rPr>
        <w:t>would</w:t>
      </w:r>
      <w:r w:rsidRPr="007E5AAC">
        <w:rPr>
          <w:rStyle w:val="StyleBoldUnderline"/>
        </w:rPr>
        <w:t xml:space="preserve"> have to </w:t>
      </w:r>
      <w:r w:rsidRPr="00805F0B">
        <w:rPr>
          <w:rStyle w:val="StyleBoldUnderline"/>
          <w:highlight w:val="cyan"/>
        </w:rPr>
        <w:t>make</w:t>
      </w:r>
      <w:r w:rsidRPr="007E5AAC">
        <w:rPr>
          <w:rStyle w:val="StyleBoldUnderline"/>
        </w:rPr>
        <w:t xml:space="preserve"> drastic moves to offset the costs, such as making </w:t>
      </w:r>
      <w:r w:rsidRPr="00805F0B">
        <w:rPr>
          <w:rStyle w:val="StyleBoldUnderline"/>
          <w:highlight w:val="cyan"/>
        </w:rPr>
        <w:t>more cuts to modernization and closing</w:t>
      </w:r>
      <w:r w:rsidRPr="007E5AAC">
        <w:rPr>
          <w:rStyle w:val="StyleBoldUnderline"/>
        </w:rPr>
        <w:t xml:space="preserve"> </w:t>
      </w:r>
      <w:r w:rsidRPr="00805F0B">
        <w:rPr>
          <w:rStyle w:val="StyleBoldUnderline"/>
          <w:highlight w:val="cyan"/>
        </w:rPr>
        <w:t>installations</w:t>
      </w:r>
      <w:r w:rsidRPr="007E5AAC">
        <w:rPr>
          <w:rStyle w:val="StyleBoldUnderline"/>
        </w:rPr>
        <w:t>. "</w:t>
      </w:r>
      <w:r w:rsidRPr="00805F0B">
        <w:rPr>
          <w:rStyle w:val="StyleBoldUnderline"/>
          <w:highlight w:val="cyan"/>
        </w:rPr>
        <w:t>At the end of the day, we would risk literally having a hollow Army</w:t>
      </w:r>
      <w:r w:rsidRPr="007E5AAC">
        <w:rPr>
          <w:rStyle w:val="StyleBoldUnderline"/>
        </w:rPr>
        <w:t>," Milley said. "</w:t>
      </w:r>
      <w:r w:rsidRPr="00A77B68">
        <w:rPr>
          <w:rStyle w:val="Emphasis"/>
          <w:highlight w:val="cyan"/>
        </w:rPr>
        <w:t>We don't have a hollow Army today,</w:t>
      </w:r>
      <w:r w:rsidRPr="00A77B68">
        <w:rPr>
          <w:rStyle w:val="Emphasis"/>
        </w:rPr>
        <w:t xml:space="preserve"> </w:t>
      </w:r>
      <w:r w:rsidRPr="007E5AAC">
        <w:rPr>
          <w:rStyle w:val="StyleBoldUnderline"/>
        </w:rPr>
        <w:t xml:space="preserve">but many on this committee can remember the days when we did -- when </w:t>
      </w:r>
      <w:r w:rsidRPr="00A77B68">
        <w:rPr>
          <w:rStyle w:val="StyleBoldUnderline"/>
          <w:highlight w:val="cyan"/>
        </w:rPr>
        <w:t>people didn't train and units weren't filled up</w:t>
      </w:r>
      <w:r w:rsidRPr="007E5AAC">
        <w:rPr>
          <w:rStyle w:val="StyleBoldUnderline"/>
        </w:rPr>
        <w:t xml:space="preserve"> at appropriate levels of manning strength </w:t>
      </w:r>
      <w:r w:rsidRPr="00A77B68">
        <w:rPr>
          <w:rStyle w:val="StyleBoldUnderline"/>
          <w:highlight w:val="cyan"/>
        </w:rPr>
        <w:t xml:space="preserve">and there were no spare parts </w:t>
      </w:r>
      <w:r w:rsidRPr="00A77B68">
        <w:rPr>
          <w:sz w:val="16"/>
          <w:highlight w:val="cyan"/>
        </w:rPr>
        <w:t>--</w:t>
      </w:r>
      <w:r w:rsidRPr="00A77B68">
        <w:rPr>
          <w:sz w:val="16"/>
        </w:rPr>
        <w:t xml:space="preserve"> </w:t>
      </w:r>
      <w:r w:rsidRPr="00A77B68">
        <w:rPr>
          <w:rStyle w:val="Emphasis"/>
          <w:highlight w:val="cyan"/>
        </w:rPr>
        <w:t>all of those things would start happening if we increased the size of the force without the appropriate amount of money to maintain its readiness</w:t>
      </w:r>
      <w:r w:rsidRPr="00A77B68">
        <w:rPr>
          <w:rStyle w:val="Emphasis"/>
        </w:rPr>
        <w:t>.</w:t>
      </w:r>
      <w:r w:rsidRPr="00A77B68">
        <w:rPr>
          <w:sz w:val="16"/>
        </w:rPr>
        <w:t>" Sen. Dan Sullivan, R-Alaska, called it a "remarkable statement" when a service chief talks about high military risk. Sullivan asked Milley if he has looked at how much larger the active force would need to be to reduce some of that risk. "We do we have it broken down for active, Guard and Reserve," Milley said. "The active piece comes out to just a little bit more than 500K or so. "But it's not just numbers; it's the readiness of that force, it's the technological capability of that force, it's how that force plays into the joint force. ... It's the sum total of all those things. We tend to laser focus on size. I think that is critical -- capacity, size. I think that is fundamental to the whole piece, but there are other factors to calculate beyond just the numbers of troops."</w:t>
      </w:r>
    </w:p>
    <w:p w14:paraId="6EBD8B34" w14:textId="77777777" w:rsidR="00A9563D" w:rsidRDefault="00A9563D" w:rsidP="00A9563D">
      <w:pPr>
        <w:pStyle w:val="Heading2"/>
      </w:pPr>
      <w:r>
        <w:lastRenderedPageBreak/>
        <w:t xml:space="preserve">Heg Stuff </w:t>
      </w:r>
    </w:p>
    <w:p w14:paraId="78923110" w14:textId="77777777" w:rsidR="00A9563D" w:rsidRPr="0073698D" w:rsidRDefault="00A9563D" w:rsidP="00A9563D">
      <w:pPr>
        <w:pStyle w:val="Heading3"/>
      </w:pPr>
      <w:r>
        <w:lastRenderedPageBreak/>
        <w:t xml:space="preserve">Heg Decline Inevitable </w:t>
      </w:r>
    </w:p>
    <w:p w14:paraId="1B7137AA" w14:textId="77777777" w:rsidR="00A9563D" w:rsidRDefault="00A9563D" w:rsidP="00A9563D">
      <w:pPr>
        <w:pStyle w:val="Heading4"/>
        <w:rPr>
          <w:u w:val="single"/>
        </w:rPr>
      </w:pPr>
      <w:bookmarkStart w:id="2" w:name="_Hlk487097868"/>
      <w:r>
        <w:t xml:space="preserve">Heg decline is </w:t>
      </w:r>
      <w:r w:rsidRPr="0005038C">
        <w:rPr>
          <w:u w:val="single"/>
        </w:rPr>
        <w:t>inevitable</w:t>
      </w:r>
    </w:p>
    <w:p w14:paraId="61712A2E" w14:textId="77777777" w:rsidR="00A9563D" w:rsidRPr="00C743A2" w:rsidRDefault="00A9563D" w:rsidP="00A9563D">
      <w:pPr>
        <w:rPr>
          <w:rStyle w:val="StyleStyleBold12pt"/>
          <w:b w:val="0"/>
          <w:bCs w:val="0"/>
        </w:rPr>
      </w:pPr>
      <w:r>
        <w:rPr>
          <w:rStyle w:val="StyleStyleBold12pt"/>
        </w:rPr>
        <w:t>Marchetti, LSE PhD, 17</w:t>
      </w:r>
      <w:r>
        <w:t xml:space="preserve"> (Raffaele, PhD @ London School of Economics, Asst Prof in IR @ Libera Università Internazionale degli Studi Sociali Guido Carli, "End of the American hegemonic cycle", 2/14/17, Accessed 6/28</w:t>
      </w:r>
      <w:r w:rsidRPr="00C743A2">
        <w:t>/17, https://www.opendemocracy.net/raffaele-marchetti/end-of-american-hegemonic-cycle) SSN</w:t>
      </w:r>
    </w:p>
    <w:p w14:paraId="4D6C141B" w14:textId="77777777" w:rsidR="00A9563D" w:rsidRPr="00C743A2" w:rsidRDefault="00A9563D" w:rsidP="00A9563D">
      <w:pPr>
        <w:rPr>
          <w:sz w:val="16"/>
        </w:rPr>
      </w:pPr>
      <w:r w:rsidRPr="002E4DBD">
        <w:rPr>
          <w:rStyle w:val="StyleBoldUnderline"/>
          <w:highlight w:val="yellow"/>
        </w:rPr>
        <w:t xml:space="preserve">Trump’s election </w:t>
      </w:r>
      <w:r w:rsidRPr="002E4DBD">
        <w:rPr>
          <w:rStyle w:val="Emphasis"/>
          <w:highlight w:val="yellow"/>
        </w:rPr>
        <w:t>marks the end of the long phase of American world hegemony</w:t>
      </w:r>
      <w:r w:rsidRPr="00C743A2">
        <w:rPr>
          <w:rStyle w:val="StyleBoldUnderline"/>
        </w:rPr>
        <w:t>. Despite</w:t>
      </w:r>
      <w:r w:rsidRPr="00C743A2">
        <w:rPr>
          <w:sz w:val="16"/>
        </w:rPr>
        <w:t xml:space="preserve"> the electoral slogan </w:t>
      </w:r>
      <w:r w:rsidRPr="00C743A2">
        <w:rPr>
          <w:rStyle w:val="StyleBoldUnderline"/>
        </w:rPr>
        <w:t>“</w:t>
      </w:r>
      <w:r w:rsidRPr="00C743A2">
        <w:rPr>
          <w:rStyle w:val="Emphasis"/>
        </w:rPr>
        <w:t>Make America Great Again</w:t>
      </w:r>
      <w:r w:rsidRPr="00C743A2">
        <w:rPr>
          <w:rStyle w:val="StyleBoldUnderline"/>
        </w:rPr>
        <w:t>”</w:t>
      </w:r>
      <w:r w:rsidRPr="00C743A2">
        <w:rPr>
          <w:sz w:val="16"/>
        </w:rPr>
        <w:t xml:space="preserve"> and the great expectations this may have generated, </w:t>
      </w:r>
      <w:r w:rsidRPr="002E4DBD">
        <w:rPr>
          <w:rStyle w:val="StyleBoldUnderline"/>
          <w:highlight w:val="yellow"/>
        </w:rPr>
        <w:t>his presidency will</w:t>
      </w:r>
      <w:r w:rsidRPr="00C743A2">
        <w:rPr>
          <w:sz w:val="16"/>
        </w:rPr>
        <w:t xml:space="preserve"> presumably </w:t>
      </w:r>
      <w:r w:rsidRPr="002E4DBD">
        <w:rPr>
          <w:rStyle w:val="StyleBoldUnderline"/>
          <w:highlight w:val="yellow"/>
        </w:rPr>
        <w:t>be</w:t>
      </w:r>
      <w:r w:rsidRPr="00C743A2">
        <w:rPr>
          <w:sz w:val="16"/>
        </w:rPr>
        <w:t xml:space="preserve"> characterized by an </w:t>
      </w:r>
      <w:r w:rsidRPr="00C743A2">
        <w:rPr>
          <w:rStyle w:val="Emphasis"/>
        </w:rPr>
        <w:t>overall r</w:t>
      </w:r>
      <w:r w:rsidRPr="002E4DBD">
        <w:rPr>
          <w:rStyle w:val="Emphasis"/>
          <w:highlight w:val="yellow"/>
        </w:rPr>
        <w:t>etrenchment</w:t>
      </w:r>
      <w:r w:rsidRPr="00C743A2">
        <w:rPr>
          <w:sz w:val="16"/>
        </w:rPr>
        <w:t xml:space="preserve">. Many different interpretations have been provided on the reasons of Trump’s success ranging from populist framing to FBI support. Contrary to the mainstream debate, I see a more fundamental reason underpinning his victory: the changed costs/benefits balance in the US role in the world. The theory of hegemonic stability holds that </w:t>
      </w:r>
      <w:r w:rsidRPr="002E4DBD">
        <w:rPr>
          <w:rStyle w:val="StyleBoldUnderline"/>
          <w:highlight w:val="yellow"/>
        </w:rPr>
        <w:t xml:space="preserve">at </w:t>
      </w:r>
      <w:r w:rsidRPr="002E4DBD">
        <w:rPr>
          <w:rStyle w:val="Emphasis"/>
          <w:highlight w:val="yellow"/>
        </w:rPr>
        <w:t>some point</w:t>
      </w:r>
      <w:r w:rsidRPr="002E4DBD">
        <w:rPr>
          <w:rStyle w:val="StyleBoldUnderline"/>
          <w:highlight w:val="yellow"/>
        </w:rPr>
        <w:t xml:space="preserve"> the hegemon will</w:t>
      </w:r>
      <w:r w:rsidRPr="00C743A2">
        <w:rPr>
          <w:sz w:val="16"/>
        </w:rPr>
        <w:t xml:space="preserve"> start to </w:t>
      </w:r>
      <w:r w:rsidRPr="002E4DBD">
        <w:rPr>
          <w:rStyle w:val="StyleBoldUnderline"/>
          <w:highlight w:val="yellow"/>
        </w:rPr>
        <w:t>decline due to</w:t>
      </w:r>
      <w:r w:rsidRPr="00C743A2">
        <w:rPr>
          <w:sz w:val="16"/>
        </w:rPr>
        <w:t xml:space="preserve"> </w:t>
      </w:r>
      <w:r w:rsidRPr="002E4DBD">
        <w:rPr>
          <w:sz w:val="16"/>
          <w:highlight w:val="yellow"/>
        </w:rPr>
        <w:t xml:space="preserve">the </w:t>
      </w:r>
      <w:r w:rsidRPr="002E4DBD">
        <w:rPr>
          <w:rStyle w:val="StyleBoldUnderline"/>
          <w:highlight w:val="yellow"/>
        </w:rPr>
        <w:t>increased costs of</w:t>
      </w:r>
      <w:r w:rsidRPr="00C743A2">
        <w:rPr>
          <w:sz w:val="16"/>
        </w:rPr>
        <w:t xml:space="preserve"> the </w:t>
      </w:r>
      <w:r w:rsidRPr="002E4DBD">
        <w:rPr>
          <w:rStyle w:val="StyleBoldUnderline"/>
          <w:highlight w:val="yellow"/>
        </w:rPr>
        <w:t>management of the system which outbalance the benefits the hegemon gains out of it</w:t>
      </w:r>
      <w:r w:rsidRPr="002E4DBD">
        <w:rPr>
          <w:sz w:val="16"/>
          <w:highlight w:val="yellow"/>
        </w:rPr>
        <w:t>.</w:t>
      </w:r>
    </w:p>
    <w:p w14:paraId="464C3124" w14:textId="77777777" w:rsidR="00A9563D" w:rsidRPr="00C743A2" w:rsidRDefault="00A9563D" w:rsidP="00A9563D">
      <w:pPr>
        <w:rPr>
          <w:sz w:val="16"/>
        </w:rPr>
      </w:pPr>
      <w:r w:rsidRPr="00C743A2">
        <w:rPr>
          <w:sz w:val="16"/>
        </w:rPr>
        <w:t xml:space="preserve">The </w:t>
      </w:r>
      <w:r w:rsidRPr="00C743A2">
        <w:rPr>
          <w:rStyle w:val="StyleBoldUnderline"/>
        </w:rPr>
        <w:t>costs of</w:t>
      </w:r>
      <w:r w:rsidRPr="00C743A2">
        <w:rPr>
          <w:sz w:val="16"/>
        </w:rPr>
        <w:t xml:space="preserve"> the </w:t>
      </w:r>
      <w:r w:rsidRPr="00C743A2">
        <w:rPr>
          <w:rStyle w:val="StyleBoldUnderline"/>
        </w:rPr>
        <w:t>management</w:t>
      </w:r>
      <w:r w:rsidRPr="00C743A2">
        <w:rPr>
          <w:sz w:val="16"/>
        </w:rPr>
        <w:t xml:space="preserve"> of the system </w:t>
      </w:r>
      <w:r w:rsidRPr="00C743A2">
        <w:rPr>
          <w:rStyle w:val="StyleBoldUnderline"/>
        </w:rPr>
        <w:t>have</w:t>
      </w:r>
      <w:r w:rsidRPr="00C743A2">
        <w:rPr>
          <w:sz w:val="16"/>
        </w:rPr>
        <w:t xml:space="preserve"> in fact </w:t>
      </w:r>
      <w:r w:rsidRPr="00C743A2">
        <w:rPr>
          <w:rStyle w:val="StyleBoldUnderline"/>
        </w:rPr>
        <w:t xml:space="preserve">been accumulating in the </w:t>
      </w:r>
      <w:r w:rsidRPr="00C743A2">
        <w:rPr>
          <w:rStyle w:val="Emphasis"/>
        </w:rPr>
        <w:t>last 4 presidencies</w:t>
      </w:r>
      <w:r w:rsidRPr="00C743A2">
        <w:rPr>
          <w:sz w:val="16"/>
        </w:rPr>
        <w:t>. During the Bush administrations, security costs due to the military operations in Afghanistan and Iraq have, among other damage, impacted negatively on the US government. Equally, during the Obama presidencies costs due to economic stimuli have increased the overall debt of the country.</w:t>
      </w:r>
    </w:p>
    <w:p w14:paraId="74060A0B" w14:textId="77777777" w:rsidR="00A9563D" w:rsidRPr="00C743A2" w:rsidRDefault="00A9563D" w:rsidP="00A9563D">
      <w:pPr>
        <w:rPr>
          <w:sz w:val="16"/>
        </w:rPr>
      </w:pPr>
      <w:r w:rsidRPr="00C743A2">
        <w:rPr>
          <w:rStyle w:val="StyleBoldUnderline"/>
        </w:rPr>
        <w:t xml:space="preserve">As predicted by hegemonic theory, we finally come to a point in which the costs became </w:t>
      </w:r>
      <w:r w:rsidRPr="00C743A2">
        <w:rPr>
          <w:rStyle w:val="Emphasis"/>
        </w:rPr>
        <w:t>too heavy</w:t>
      </w:r>
      <w:r w:rsidRPr="00C743A2">
        <w:rPr>
          <w:sz w:val="16"/>
        </w:rPr>
        <w:t xml:space="preserve"> for the citizens, or rather their perception of this becomes more evident, </w:t>
      </w:r>
      <w:r w:rsidRPr="00C743A2">
        <w:rPr>
          <w:rStyle w:val="StyleBoldUnderline"/>
        </w:rPr>
        <w:t>so</w:t>
      </w:r>
      <w:r w:rsidRPr="00C743A2">
        <w:rPr>
          <w:sz w:val="16"/>
        </w:rPr>
        <w:t xml:space="preserve"> that </w:t>
      </w:r>
      <w:r w:rsidRPr="00C743A2">
        <w:rPr>
          <w:rStyle w:val="StyleBoldUnderline"/>
        </w:rPr>
        <w:t>they start to</w:t>
      </w:r>
      <w:r w:rsidRPr="00C743A2">
        <w:rPr>
          <w:sz w:val="16"/>
        </w:rPr>
        <w:t xml:space="preserve"> protest and </w:t>
      </w:r>
      <w:r w:rsidRPr="00C743A2">
        <w:rPr>
          <w:rStyle w:val="StyleBoldUnderline"/>
        </w:rPr>
        <w:t>demand a change</w:t>
      </w:r>
      <w:r w:rsidRPr="00C743A2">
        <w:rPr>
          <w:sz w:val="16"/>
        </w:rPr>
        <w:t xml:space="preserve">. This was intercepted by Trump much more than by Clinton, with Trump stepping back to decrease the costs of international projection. </w:t>
      </w:r>
      <w:r w:rsidRPr="00C743A2">
        <w:rPr>
          <w:rStyle w:val="StyleBoldUnderline"/>
        </w:rPr>
        <w:t>So-called “imperial overstretch”</w:t>
      </w:r>
      <w:r w:rsidRPr="00C743A2">
        <w:rPr>
          <w:sz w:val="16"/>
        </w:rPr>
        <w:t xml:space="preserve">, formed much earlier, </w:t>
      </w:r>
      <w:r w:rsidRPr="00C743A2">
        <w:rPr>
          <w:rStyle w:val="StyleBoldUnderline"/>
        </w:rPr>
        <w:t>led Trump’s electorate to seek less international costs</w:t>
      </w:r>
      <w:r w:rsidRPr="00C743A2">
        <w:rPr>
          <w:sz w:val="16"/>
        </w:rPr>
        <w:t xml:space="preserve"> (and possibly, but less likely, more domestic benefits). </w:t>
      </w:r>
      <w:r w:rsidRPr="00C743A2">
        <w:rPr>
          <w:rStyle w:val="StyleBoldUnderline"/>
        </w:rPr>
        <w:t>Hence, the promised withdrawal</w:t>
      </w:r>
      <w:r w:rsidRPr="00C743A2">
        <w:rPr>
          <w:sz w:val="16"/>
        </w:rPr>
        <w:t xml:space="preserve"> from a number of Free Trade Agreements, the discussion of the terms of NATO participation, cancellation of the environmental deals etc.</w:t>
      </w:r>
    </w:p>
    <w:p w14:paraId="26BC2B47" w14:textId="77777777" w:rsidR="00A9563D" w:rsidRPr="00C743A2" w:rsidRDefault="00A9563D" w:rsidP="00A9563D">
      <w:pPr>
        <w:rPr>
          <w:sz w:val="16"/>
        </w:rPr>
      </w:pPr>
      <w:r w:rsidRPr="00C743A2">
        <w:rPr>
          <w:sz w:val="16"/>
        </w:rPr>
        <w:t xml:space="preserve">From this perspective </w:t>
      </w:r>
      <w:r w:rsidRPr="00C743A2">
        <w:rPr>
          <w:rStyle w:val="StyleBoldUnderline"/>
        </w:rPr>
        <w:t>Trump</w:t>
      </w:r>
      <w:r w:rsidRPr="00C743A2">
        <w:rPr>
          <w:sz w:val="16"/>
        </w:rPr>
        <w:t xml:space="preserve">’s election </w:t>
      </w:r>
      <w:r w:rsidRPr="00C743A2">
        <w:rPr>
          <w:rStyle w:val="StyleBoldUnderline"/>
        </w:rPr>
        <w:t xml:space="preserve">has to do with </w:t>
      </w:r>
      <w:r w:rsidRPr="00C743A2">
        <w:rPr>
          <w:rStyle w:val="Emphasis"/>
        </w:rPr>
        <w:t>a much longer trend of international order</w:t>
      </w:r>
      <w:r w:rsidRPr="00C743A2">
        <w:rPr>
          <w:rStyle w:val="StyleBoldUnderline"/>
        </w:rPr>
        <w:t xml:space="preserve"> rather than the </w:t>
      </w:r>
      <w:r w:rsidRPr="00C743A2">
        <w:rPr>
          <w:rStyle w:val="Emphasis"/>
        </w:rPr>
        <w:t>specific time-lapse</w:t>
      </w:r>
      <w:r w:rsidRPr="00C743A2">
        <w:rPr>
          <w:rStyle w:val="StyleBoldUnderline"/>
        </w:rPr>
        <w:t xml:space="preserve"> of the electoral campaign, a trend of dis-engagement that </w:t>
      </w:r>
      <w:r w:rsidRPr="00C743A2">
        <w:rPr>
          <w:rStyle w:val="Emphasis"/>
        </w:rPr>
        <w:t>had already begun during the Obama administration</w:t>
      </w:r>
      <w:r w:rsidRPr="00C743A2">
        <w:rPr>
          <w:rStyle w:val="StyleBoldUnderline"/>
        </w:rPr>
        <w:t xml:space="preserve"> and will now be more </w:t>
      </w:r>
      <w:r w:rsidRPr="00C743A2">
        <w:rPr>
          <w:rStyle w:val="Emphasis"/>
        </w:rPr>
        <w:t>clearly visible</w:t>
      </w:r>
      <w:r w:rsidRPr="00C743A2">
        <w:rPr>
          <w:rStyle w:val="StyleBoldUnderline"/>
        </w:rPr>
        <w:t xml:space="preserve"> with Trump</w:t>
      </w:r>
      <w:r w:rsidRPr="00C743A2">
        <w:rPr>
          <w:sz w:val="16"/>
        </w:rPr>
        <w:t>.</w:t>
      </w:r>
    </w:p>
    <w:p w14:paraId="1BD51032" w14:textId="77777777" w:rsidR="00A9563D" w:rsidRPr="00C743A2" w:rsidRDefault="00A9563D" w:rsidP="00A9563D">
      <w:pPr>
        <w:rPr>
          <w:sz w:val="16"/>
        </w:rPr>
      </w:pPr>
      <w:r w:rsidRPr="00C743A2">
        <w:rPr>
          <w:sz w:val="16"/>
        </w:rPr>
        <w:t>The system in which we have been living in the last 70 years was created in large part by the US leadership. The UN system, Bretton Woods Institutions, NATO, and WTO are all institutional arrangements that have been strongly promoted by the post WWII hegemon and that have been preserved in life thanks to continuous support by the USA. Now all of this is put into question by the resistance of the newly elected president to engage in and with these multilateral organizations. Trump will most likely have a more unpredictable, possibly turbulent behaviour vis a vis all of these institutions and this will lead to their transformation and perhaps for some, to their marginalization.</w:t>
      </w:r>
    </w:p>
    <w:p w14:paraId="57DB19FE" w14:textId="77777777" w:rsidR="00A9563D" w:rsidRPr="00C743A2" w:rsidRDefault="00A9563D" w:rsidP="00A9563D">
      <w:pPr>
        <w:rPr>
          <w:sz w:val="16"/>
        </w:rPr>
      </w:pPr>
      <w:r w:rsidRPr="00C743A2">
        <w:rPr>
          <w:sz w:val="16"/>
        </w:rPr>
        <w:t xml:space="preserve">Other significant elements in this </w:t>
      </w:r>
      <w:r w:rsidRPr="00C743A2">
        <w:rPr>
          <w:rStyle w:val="Emphasis"/>
          <w:sz w:val="28"/>
        </w:rPr>
        <w:t>jigsaw puzzle</w:t>
      </w:r>
      <w:r w:rsidRPr="00C743A2">
        <w:rPr>
          <w:sz w:val="16"/>
        </w:rPr>
        <w:t xml:space="preserve"> have to do with the phenomenon of globalization. It is because of global transformation in production chains, the relocation of multinational corporation abroad coupled with the possibility of (re-)importing goods, and the subsequent loss of jobs that a component of the middle class has been badly affected by unemployment.</w:t>
      </w:r>
    </w:p>
    <w:p w14:paraId="0B80F839" w14:textId="77777777" w:rsidR="00A9563D" w:rsidRPr="00C743A2" w:rsidRDefault="00A9563D" w:rsidP="00A9563D">
      <w:pPr>
        <w:rPr>
          <w:sz w:val="16"/>
        </w:rPr>
      </w:pPr>
      <w:r w:rsidRPr="00C743A2">
        <w:rPr>
          <w:sz w:val="16"/>
        </w:rPr>
        <w:t xml:space="preserve">But it is also </w:t>
      </w:r>
      <w:r w:rsidRPr="00C743A2">
        <w:rPr>
          <w:rStyle w:val="StyleBoldUnderline"/>
        </w:rPr>
        <w:t xml:space="preserve">thanks to globalization that China is </w:t>
      </w:r>
      <w:r w:rsidRPr="00C743A2">
        <w:rPr>
          <w:rStyle w:val="Emphasis"/>
        </w:rPr>
        <w:t>rising fast and challenging the US leadership in economic, but also increasingly in political and military terms</w:t>
      </w:r>
      <w:r w:rsidRPr="00C743A2">
        <w:rPr>
          <w:sz w:val="16"/>
        </w:rPr>
        <w:t xml:space="preserve">. It is clear by now that the policy choice for globalization taken by the US leadership in the ‘80s (republican) and ‘90s (democratic) was beneficial only at the beginning, but later turned out to be detrimental to the power position of the USA in the world economy. </w:t>
      </w:r>
      <w:r w:rsidRPr="00C743A2">
        <w:rPr>
          <w:rStyle w:val="StyleBoldUnderline"/>
        </w:rPr>
        <w:t xml:space="preserve">It is </w:t>
      </w:r>
      <w:r w:rsidRPr="00C743A2">
        <w:rPr>
          <w:rStyle w:val="Emphasis"/>
        </w:rPr>
        <w:t>widely recognised</w:t>
      </w:r>
      <w:r w:rsidRPr="00C743A2">
        <w:rPr>
          <w:rStyle w:val="StyleBoldUnderline"/>
        </w:rPr>
        <w:t xml:space="preserve"> that </w:t>
      </w:r>
      <w:r w:rsidRPr="00C743A2">
        <w:rPr>
          <w:rStyle w:val="Emphasis"/>
        </w:rPr>
        <w:t>India</w:t>
      </w:r>
      <w:r w:rsidRPr="00C743A2">
        <w:rPr>
          <w:rStyle w:val="StyleBoldUnderline"/>
        </w:rPr>
        <w:t xml:space="preserve"> and especially </w:t>
      </w:r>
      <w:r w:rsidRPr="00C743A2">
        <w:rPr>
          <w:rStyle w:val="Emphasis"/>
        </w:rPr>
        <w:t>China</w:t>
      </w:r>
      <w:r w:rsidRPr="00C743A2">
        <w:rPr>
          <w:rStyle w:val="StyleBoldUnderline"/>
        </w:rPr>
        <w:t xml:space="preserve"> are the real winners in the game of globalization, hence closing the gap with the west. </w:t>
      </w:r>
      <w:r w:rsidRPr="00C743A2">
        <w:rPr>
          <w:rStyle w:val="Emphasis"/>
        </w:rPr>
        <w:t>Russia</w:t>
      </w:r>
      <w:r w:rsidRPr="00C743A2">
        <w:rPr>
          <w:rStyle w:val="StyleBoldUnderline"/>
        </w:rPr>
        <w:t xml:space="preserve"> is an additional element in this calculation</w:t>
      </w:r>
      <w:r w:rsidRPr="00C743A2">
        <w:rPr>
          <w:sz w:val="16"/>
        </w:rPr>
        <w:t>.</w:t>
      </w:r>
    </w:p>
    <w:p w14:paraId="6DBF591A" w14:textId="77777777" w:rsidR="00A9563D" w:rsidRDefault="00A9563D" w:rsidP="00A9563D">
      <w:pPr>
        <w:rPr>
          <w:sz w:val="16"/>
        </w:rPr>
      </w:pPr>
      <w:r w:rsidRPr="00C743A2">
        <w:rPr>
          <w:rStyle w:val="StyleBoldUnderline"/>
        </w:rPr>
        <w:lastRenderedPageBreak/>
        <w:t>This new would-be multipolar system, deprived of the overall western master plan</w:t>
      </w:r>
      <w:r w:rsidRPr="00C743A2">
        <w:rPr>
          <w:sz w:val="16"/>
        </w:rPr>
        <w:t xml:space="preserve">, is left to pure bargaining, pure transactionalism played with ad hoc games, which </w:t>
      </w:r>
      <w:r w:rsidRPr="00C743A2">
        <w:rPr>
          <w:rStyle w:val="StyleBoldUnderline"/>
        </w:rPr>
        <w:t>is very much in line with Trump’s overall attitude to socio-economic engagement</w:t>
      </w:r>
      <w:r w:rsidRPr="00C743A2">
        <w:rPr>
          <w:sz w:val="16"/>
        </w:rPr>
        <w:t>.</w:t>
      </w:r>
    </w:p>
    <w:bookmarkEnd w:id="2"/>
    <w:p w14:paraId="60CA35B3" w14:textId="77777777" w:rsidR="00A9563D" w:rsidRDefault="00A9563D" w:rsidP="00A9563D">
      <w:pPr>
        <w:pStyle w:val="Heading3"/>
      </w:pPr>
      <w:r>
        <w:lastRenderedPageBreak/>
        <w:t>Heg Decline Now</w:t>
      </w:r>
    </w:p>
    <w:p w14:paraId="487B0C96" w14:textId="77777777" w:rsidR="00A9563D" w:rsidRPr="000C1D52" w:rsidRDefault="00A9563D" w:rsidP="00A9563D">
      <w:pPr>
        <w:pStyle w:val="Heading4"/>
      </w:pPr>
      <w:r>
        <w:t xml:space="preserve">US </w:t>
      </w:r>
      <w:r w:rsidRPr="000C1D52">
        <w:t>heg decline now—squo means global disruption</w:t>
      </w:r>
    </w:p>
    <w:p w14:paraId="339EBA4C" w14:textId="77777777" w:rsidR="00A9563D" w:rsidRPr="000C1D52" w:rsidRDefault="00A9563D" w:rsidP="00A9563D">
      <w:r w:rsidRPr="000C1D52">
        <w:t xml:space="preserve">Clark </w:t>
      </w:r>
      <w:r w:rsidRPr="000C1D52">
        <w:rPr>
          <w:rStyle w:val="StyleStyleBold12pt"/>
        </w:rPr>
        <w:t>Mindock</w:t>
      </w:r>
      <w:r w:rsidRPr="000C1D52">
        <w:t>, June 21, 20</w:t>
      </w:r>
      <w:r w:rsidRPr="000C1D52">
        <w:rPr>
          <w:rStyle w:val="StyleStyleBold12pt"/>
        </w:rPr>
        <w:t>17</w:t>
      </w:r>
      <w:r w:rsidRPr="000C1D52">
        <w:t xml:space="preserve"> (</w:t>
      </w:r>
      <w:r>
        <w:t>Clark Mindock citing John Sawers, Former head of MI6, “</w:t>
      </w:r>
      <w:r w:rsidRPr="000C1D52">
        <w:t>Former MI6 boss: America's declining global leadership under Trump is 'biggest menace to the world'</w:t>
      </w:r>
      <w:r>
        <w:t xml:space="preserve">” </w:t>
      </w:r>
      <w:hyperlink r:id="rId9" w:history="1">
        <w:r w:rsidRPr="00BA6B81">
          <w:rPr>
            <w:rStyle w:val="Hyperlink"/>
          </w:rPr>
          <w:t>http://www.independent.co.uk/news/world/americas/us-politics/trump-us-decline-global-leadership-menace-world-mi6-boss-john-sawers-a7801746.html</w:t>
        </w:r>
      </w:hyperlink>
      <w:r>
        <w:t>, date accessed Jun 30, 2017) am</w:t>
      </w:r>
    </w:p>
    <w:p w14:paraId="6B5DCD59" w14:textId="77777777" w:rsidR="00A9563D" w:rsidRPr="000C1D52" w:rsidRDefault="00A9563D" w:rsidP="00A9563D">
      <w:r w:rsidRPr="000C1D52">
        <w:rPr>
          <w:u w:val="single"/>
        </w:rPr>
        <w:t>America’s declining world role under</w:t>
      </w:r>
      <w:r>
        <w:rPr>
          <w:u w:val="single"/>
        </w:rPr>
        <w:t xml:space="preserve"> </w:t>
      </w:r>
      <w:hyperlink r:id="rId10" w:history="1">
        <w:r w:rsidRPr="000C1D52">
          <w:rPr>
            <w:rStyle w:val="Hyperlink"/>
          </w:rPr>
          <w:t>Donald Trump</w:t>
        </w:r>
      </w:hyperlink>
      <w:r w:rsidRPr="000C1D52">
        <w:rPr>
          <w:u w:val="single"/>
        </w:rPr>
        <w:t>’s leadership is the greatest menace</w:t>
      </w:r>
      <w:r w:rsidRPr="000C1D52">
        <w:t xml:space="preserve"> facing the global community, a former head of the Secret Intelligence</w:t>
      </w:r>
      <w:r>
        <w:t xml:space="preserve"> </w:t>
      </w:r>
      <w:r w:rsidRPr="000C1D52">
        <w:t>Service</w:t>
      </w:r>
      <w:r>
        <w:t xml:space="preserve"> </w:t>
      </w:r>
      <w:r w:rsidRPr="000C1D52">
        <w:t>says.</w:t>
      </w:r>
      <w:r>
        <w:t xml:space="preserve"> </w:t>
      </w:r>
      <w:r w:rsidRPr="000C1D52">
        <w:t>“</w:t>
      </w:r>
      <w:r w:rsidRPr="000C1D52">
        <w:rPr>
          <w:u w:val="single"/>
        </w:rPr>
        <w:t>The biggest threat</w:t>
      </w:r>
      <w:r w:rsidRPr="000C1D52">
        <w:t xml:space="preserve"> the world faces </w:t>
      </w:r>
      <w:r w:rsidRPr="000C1D52">
        <w:rPr>
          <w:u w:val="single"/>
        </w:rPr>
        <w:t>is</w:t>
      </w:r>
      <w:r w:rsidRPr="000C1D52">
        <w:t xml:space="preserve"> how we all adjust to </w:t>
      </w:r>
      <w:r w:rsidRPr="000C1D52">
        <w:rPr>
          <w:u w:val="single"/>
        </w:rPr>
        <w:t>the progressive</w:t>
      </w:r>
      <w:r>
        <w:rPr>
          <w:u w:val="single"/>
        </w:rPr>
        <w:t xml:space="preserve"> </w:t>
      </w:r>
      <w:r w:rsidRPr="000C1D52">
        <w:rPr>
          <w:u w:val="single"/>
        </w:rPr>
        <w:t>withdrawal</w:t>
      </w:r>
      <w:r>
        <w:rPr>
          <w:u w:val="single"/>
        </w:rPr>
        <w:t xml:space="preserve"> </w:t>
      </w:r>
      <w:r w:rsidRPr="000C1D52">
        <w:rPr>
          <w:u w:val="single"/>
        </w:rPr>
        <w:t>of responsible American leadership and the network of alliances that America maintained</w:t>
      </w:r>
      <w:r w:rsidRPr="000C1D52">
        <w:t xml:space="preserve"> with Europe, with Asian countries and the pattern of alliances and partnerships they had across this region”, John Sawers told an Israeli security conference according to</w:t>
      </w:r>
      <w:r>
        <w:t xml:space="preserve"> </w:t>
      </w:r>
      <w:hyperlink r:id="rId11" w:tgtFrame="_blank" w:history="1">
        <w:r w:rsidRPr="000C1D52">
          <w:rPr>
            <w:rStyle w:val="Hyperlink"/>
          </w:rPr>
          <w:t>Agence</w:t>
        </w:r>
        <w:r>
          <w:rPr>
            <w:rStyle w:val="Hyperlink"/>
          </w:rPr>
          <w:t xml:space="preserve"> </w:t>
        </w:r>
        <w:r w:rsidRPr="000C1D52">
          <w:rPr>
            <w:rStyle w:val="Hyperlink"/>
          </w:rPr>
          <w:t>France Presse</w:t>
        </w:r>
      </w:hyperlink>
      <w:r w:rsidRPr="000C1D52">
        <w:t>.</w:t>
      </w:r>
      <w:r>
        <w:t xml:space="preserve"> </w:t>
      </w:r>
      <w:r w:rsidRPr="000C1D52">
        <w:rPr>
          <w:u w:val="single"/>
        </w:rPr>
        <w:t>“It's going to have a major disruptive effect</w:t>
      </w:r>
      <w:r w:rsidRPr="000C1D52">
        <w:t xml:space="preserve"> and no one is yet adjusting to it”, Mr Sawers added.</w:t>
      </w:r>
      <w:r>
        <w:t xml:space="preserve"> </w:t>
      </w:r>
      <w:r w:rsidRPr="000C1D52">
        <w:t>He also noted that some of the affects have already been felt on the international stage.</w:t>
      </w:r>
      <w:r>
        <w:t xml:space="preserve"> </w:t>
      </w:r>
      <w:r w:rsidRPr="000C1D52">
        <w:t>“It is now having a major impact in the security world, and I think it's how we adjust to that — the behaviours of other countries trying to take advantage of it — which poses the biggest threat in the world”, he said.</w:t>
      </w:r>
      <w:r>
        <w:t xml:space="preserve"> </w:t>
      </w:r>
      <w:r w:rsidRPr="000C1D52">
        <w:t xml:space="preserve">Mr </w:t>
      </w:r>
      <w:r w:rsidRPr="000C1D52">
        <w:rPr>
          <w:u w:val="single"/>
        </w:rPr>
        <w:t>Trump</w:t>
      </w:r>
      <w:r w:rsidRPr="000C1D52">
        <w:t xml:space="preserve"> </w:t>
      </w:r>
      <w:r w:rsidRPr="000C1D52">
        <w:rPr>
          <w:u w:val="single"/>
        </w:rPr>
        <w:t xml:space="preserve">has </w:t>
      </w:r>
      <w:r w:rsidRPr="000C1D52">
        <w:t xml:space="preserve">taken a series of actions since becoming president that have </w:t>
      </w:r>
      <w:r w:rsidRPr="000C1D52">
        <w:rPr>
          <w:u w:val="single"/>
        </w:rPr>
        <w:t xml:space="preserve">pulled the US away from international leadership. </w:t>
      </w:r>
      <w:r w:rsidRPr="000C1D52">
        <w:t>That includes lukewarm pledges to assist in ensuring the security of NATO allies, and withdrawing the US from the 2015 Paris climate change accords.</w:t>
      </w:r>
      <w:r>
        <w:t xml:space="preserve"> </w:t>
      </w:r>
      <w:r w:rsidRPr="000C1D52">
        <w:t>Mr Sawers says that the populist uprising in the US has led to a massive change in politics on a global scale.</w:t>
      </w:r>
      <w:r>
        <w:t xml:space="preserve"> </w:t>
      </w:r>
      <w:r w:rsidRPr="000C1D52">
        <w:t>“I've got serious reservations about Donald Trump as president of the United States”, he said. “But I see him not as the cause of these problems, but as a consequence of the changes in American society and America's willingness to uphold the burdens of the world as it has for the past 70 years or so”.</w:t>
      </w:r>
      <w:r>
        <w:t xml:space="preserve"> </w:t>
      </w:r>
      <w:r w:rsidRPr="000C1D52">
        <w:t>There may be several contributing factors, he said. That includes a recovery from the world financial crash that has still left average workers in distress, as well as a lack of success in the invasions of Iraq and Afghanistan.</w:t>
      </w:r>
      <w:r>
        <w:t xml:space="preserve"> </w:t>
      </w:r>
    </w:p>
    <w:p w14:paraId="089BC413" w14:textId="77777777" w:rsidR="00A9563D" w:rsidRDefault="00A9563D" w:rsidP="00A9563D">
      <w:pPr>
        <w:pStyle w:val="Heading3"/>
      </w:pPr>
      <w:r>
        <w:lastRenderedPageBreak/>
        <w:t>Alt Cause – Trump</w:t>
      </w:r>
    </w:p>
    <w:p w14:paraId="5ABDC060" w14:textId="77777777" w:rsidR="00A9563D" w:rsidRPr="00FA57BC" w:rsidRDefault="00A9563D" w:rsidP="00A9563D">
      <w:pPr>
        <w:pStyle w:val="Heading4"/>
      </w:pPr>
      <w:r>
        <w:t>No impact to heg  - low favorability of trump</w:t>
      </w:r>
    </w:p>
    <w:p w14:paraId="3C8A1AE9" w14:textId="77777777" w:rsidR="00A9563D" w:rsidRPr="007D438D" w:rsidRDefault="00A9563D" w:rsidP="00A9563D">
      <w:r w:rsidRPr="007D438D">
        <w:rPr>
          <w:rStyle w:val="StyleStyleBold12pt"/>
        </w:rPr>
        <w:t>Wike et al.</w:t>
      </w:r>
      <w:r w:rsidRPr="007D438D">
        <w:t xml:space="preserve"> 6/26/20</w:t>
      </w:r>
      <w:r w:rsidRPr="007D438D">
        <w:rPr>
          <w:rStyle w:val="StyleStyleBold12pt"/>
        </w:rPr>
        <w:t>17</w:t>
      </w:r>
      <w:r w:rsidRPr="007D438D">
        <w:t xml:space="preserve"> (Richard Wike, Bruce Stokes, Jacob Poushter, Janell Fetterolf, Pew Research Center, “U.S. Image Suffers as Publics Around World Question Trump’s Leadership</w:t>
      </w:r>
      <w:r>
        <w:t xml:space="preserve">”, date accessed 6/30/2017, </w:t>
      </w:r>
      <w:hyperlink r:id="rId12" w:history="1">
        <w:r w:rsidRPr="00BA6B81">
          <w:rPr>
            <w:rStyle w:val="Hyperlink"/>
          </w:rPr>
          <w:t>http://www.pewglobal.org/2017/06/26/u-s-image-suffers-as-publics-around-world-question-trumps-leadership/</w:t>
        </w:r>
      </w:hyperlink>
      <w:r>
        <w:t>) am</w:t>
      </w:r>
    </w:p>
    <w:p w14:paraId="19373609" w14:textId="77777777" w:rsidR="00A9563D" w:rsidRDefault="00A9563D" w:rsidP="00A9563D">
      <w:pPr>
        <w:rPr>
          <w:sz w:val="16"/>
        </w:rPr>
      </w:pPr>
      <w:r w:rsidRPr="000702EC">
        <w:rPr>
          <w:sz w:val="16"/>
        </w:rPr>
        <w:t xml:space="preserve">Although he has only been in office a few months, Donald Trump’s presidency has had a major impact on how the world sees the United States. Trump and many of his key policies are broadly unpopular around the globe, and ratings for the U.S. have declined steeply in many nations. According to a new Pew Research Center survey spanning 37 nations, a median of </w:t>
      </w:r>
      <w:r w:rsidRPr="000702EC">
        <w:rPr>
          <w:u w:val="single"/>
        </w:rPr>
        <w:t>just 22% has confidence in Trump to do the right thing when it comes to international affairs.</w:t>
      </w:r>
      <w:r w:rsidRPr="000702EC">
        <w:rPr>
          <w:sz w:val="16"/>
        </w:rPr>
        <w:t xml:space="preserve"> This stands in contrast to the final years of Barack Obama’s presidency, when a median of 64% expressed confidence in Trump’s predecessor to direct America’s role in the world. The sharp decline in how much global publics trust the U.S. president on the world stage is especially pronounced among some of America’s closest allies in Europe and Asia, as well as neighboring Mexico and Canada. Across the 37 nations polled, Trump gets higher marks than Obama in only two countries: Russia and Israel. In countries where confidence in the U.S. president fell most, </w:t>
      </w:r>
      <w:r w:rsidRPr="000702EC">
        <w:rPr>
          <w:u w:val="single"/>
        </w:rPr>
        <w:t>America’s overall image has also tended to suffer more.</w:t>
      </w:r>
      <w:r w:rsidRPr="000702EC">
        <w:rPr>
          <w:sz w:val="16"/>
        </w:rPr>
        <w:t xml:space="preserve"> In the closing years of the Obama presidency, a median of 64% had a positive view of the U.S. Today, just 49% are favorably inclined toward America. Again, </w:t>
      </w:r>
      <w:r w:rsidRPr="000702EC">
        <w:rPr>
          <w:u w:val="single"/>
        </w:rPr>
        <w:t>some of the steepest declines in U.S. image are found among long-standing allies.</w:t>
      </w:r>
      <w:r>
        <w:rPr>
          <w:u w:val="single"/>
        </w:rPr>
        <w:t xml:space="preserve"> </w:t>
      </w:r>
      <w:r w:rsidRPr="000702EC">
        <w:rPr>
          <w:sz w:val="16"/>
        </w:rPr>
        <w:t xml:space="preserve">Since 2002, when Pew Research Center first asked about America’s image abroad, </w:t>
      </w:r>
      <w:r w:rsidRPr="000702EC">
        <w:rPr>
          <w:u w:val="single"/>
        </w:rPr>
        <w:t>favorable opinion of the U.S. has frequently tracked with confidence in the country’s president</w:t>
      </w:r>
      <w:r w:rsidRPr="000702EC">
        <w:rPr>
          <w:sz w:val="16"/>
        </w:rPr>
        <w:t xml:space="preserve">. Prior to this spring, one of the biggest shifts in attitudes toward the U.S. occurred with the change from George W. Bush’s administration to Obama’s. At that time, positive views of the U.S. climbed in Europe and other regions, as did trust in how the new president would handle world affairs. Even though the 2017 shift in views of the U.S. and its president is in the opposite direction compared with eight years ago, publics on balance are not necessarily convinced that this will affect bilateral relations with the U.S. The prevailing view among the 37 countries surveyed is that their country’s relationship with the U.S. will be unchanged over the next few years. Among those who do anticipate a change, however, </w:t>
      </w:r>
      <w:r w:rsidRPr="000702EC">
        <w:rPr>
          <w:u w:val="single"/>
        </w:rPr>
        <w:t>more predict relations will worsen, rather than improve.</w:t>
      </w:r>
      <w:r>
        <w:rPr>
          <w:u w:val="single"/>
        </w:rPr>
        <w:t xml:space="preserve"> </w:t>
      </w:r>
      <w:r w:rsidRPr="000702EC">
        <w:rPr>
          <w:sz w:val="16"/>
        </w:rPr>
        <w:t xml:space="preserve">Confidence in President Trump is influenced by reactions to both his policies and his character. With regard to the former, some of his signature policy initiatives are widely opposed around the globe. His plan to build a wall along the U.S.-Mexico border, for example, is opposed by a median of 76% across the 37 countries surveyed. Opposition is especially intense in Mexico, where more than nine-in-ten (94%) oppose the U.S. government erecting a wall. Similar levels of global opposition greet Trump’s policy stances on withdrawing from international trade agreements and climate change accords. And most across </w:t>
      </w:r>
      <w:r w:rsidRPr="000702EC">
        <w:rPr>
          <w:u w:val="single"/>
        </w:rPr>
        <w:t>the nations surveyed also disapprove of the new administration’s efforts to restrict entry into the U.S. by people from certain Muslim-majority nations.</w:t>
      </w:r>
      <w:r>
        <w:rPr>
          <w:u w:val="single"/>
        </w:rPr>
        <w:t xml:space="preserve"> </w:t>
      </w:r>
      <w:r w:rsidRPr="000702EC">
        <w:rPr>
          <w:sz w:val="16"/>
        </w:rPr>
        <w:t>Trump’s intention to back away from the nuclear weapons agreement with Iran meets less opposition than his other policy initiatives, but even here publics around the world disapprove of such an action by a wide margin.</w:t>
      </w:r>
      <w:bookmarkStart w:id="3" w:name="u-s-favorability-declines"/>
      <w:bookmarkStart w:id="4" w:name="toc-anchor-38213-1"/>
      <w:bookmarkEnd w:id="3"/>
      <w:bookmarkEnd w:id="4"/>
    </w:p>
    <w:p w14:paraId="7620C57E" w14:textId="77777777" w:rsidR="00A9563D" w:rsidRDefault="00A9563D" w:rsidP="00A9563D">
      <w:pPr>
        <w:pStyle w:val="Heading4"/>
      </w:pPr>
      <w:r>
        <w:t>US Heg low now-Trump</w:t>
      </w:r>
    </w:p>
    <w:p w14:paraId="624564E3" w14:textId="77777777" w:rsidR="00A9563D" w:rsidRPr="007C7DD9" w:rsidRDefault="00A9563D" w:rsidP="00A9563D">
      <w:pPr>
        <w:rPr>
          <w:rStyle w:val="StyleStyleBold12pt"/>
        </w:rPr>
      </w:pPr>
      <w:r w:rsidRPr="007C7DD9">
        <w:rPr>
          <w:rStyle w:val="StyleStyleBold12pt"/>
        </w:rPr>
        <w:t>Rice 17</w:t>
      </w:r>
      <w:r>
        <w:rPr>
          <w:rStyle w:val="StyleStyleBold12pt"/>
        </w:rPr>
        <w:t xml:space="preserve"> </w:t>
      </w:r>
      <w:r w:rsidRPr="007C7DD9">
        <w:t>Susan E Rice was the national security adviser from 2013 to 2017 and the United States ambassador to the United Nations from 2009 to 2013. June 2nd 2017</w:t>
      </w:r>
      <w:r>
        <w:t xml:space="preserve"> “</w:t>
      </w:r>
      <w:r w:rsidRPr="00DA5308">
        <w:t>To Be Great, America Must Be Good</w:t>
      </w:r>
      <w:r>
        <w:t xml:space="preserve">” New York Times Date accessed June 30, 2017 </w:t>
      </w:r>
      <w:r w:rsidRPr="00DA5308">
        <w:t>https://www.nytimes.com/2017/06/02/opinion/trump-america-leadership-susan-rice.html</w:t>
      </w:r>
      <w:r>
        <w:t>//EP</w:t>
      </w:r>
    </w:p>
    <w:p w14:paraId="1B3C4AE2" w14:textId="77777777" w:rsidR="00A9563D" w:rsidRPr="007C7DD9" w:rsidRDefault="00A9563D" w:rsidP="00A9563D">
      <w:pPr>
        <w:rPr>
          <w:sz w:val="16"/>
        </w:rPr>
      </w:pPr>
      <w:r w:rsidRPr="007C7DD9">
        <w:rPr>
          <w:sz w:val="16"/>
        </w:rPr>
        <w:t xml:space="preserve">WASHINGTON — Four and a half months is not long, </w:t>
      </w:r>
      <w:r w:rsidRPr="007C7DD9">
        <w:rPr>
          <w:rStyle w:val="StyleBoldUnderline"/>
        </w:rPr>
        <w:t xml:space="preserve">but President </w:t>
      </w:r>
      <w:r w:rsidRPr="00DA5308">
        <w:rPr>
          <w:rStyle w:val="StyleBoldUnderline"/>
          <w:highlight w:val="cyan"/>
        </w:rPr>
        <w:t>Trump has accomplished an extraordinary amount in a short time</w:t>
      </w:r>
      <w:r w:rsidRPr="007C7DD9">
        <w:rPr>
          <w:rStyle w:val="StyleBoldUnderline"/>
        </w:rPr>
        <w:t xml:space="preserve">. With shocking speed, </w:t>
      </w:r>
      <w:r w:rsidRPr="00DA5308">
        <w:rPr>
          <w:rStyle w:val="StyleBoldUnderline"/>
          <w:highlight w:val="cyan"/>
        </w:rPr>
        <w:t>he has wreaked havoc: hobbling our core alliances, jettisoning American values and abdicating United States leadership of the world</w:t>
      </w:r>
      <w:r w:rsidRPr="007C7DD9">
        <w:rPr>
          <w:rStyle w:val="StyleBoldUnderline"/>
        </w:rPr>
        <w:t xml:space="preserve">. </w:t>
      </w:r>
      <w:r w:rsidRPr="00DA5308">
        <w:rPr>
          <w:rStyle w:val="StyleBoldUnderline"/>
          <w:highlight w:val="cyan"/>
        </w:rPr>
        <w:t>That’s a whole lot of winning — for Russia and China</w:t>
      </w:r>
      <w:r w:rsidRPr="007C7DD9">
        <w:rPr>
          <w:rStyle w:val="StyleBoldUnderline"/>
        </w:rPr>
        <w:t>. This work began promptly on Jan. 23, when the United States withdrew from the Trans-Pacific Partnership, leaving key allies empty-handed, fearful of the strategic benefit that will inevitably accrue to China.</w:t>
      </w:r>
      <w:r w:rsidRPr="007C7DD9">
        <w:rPr>
          <w:sz w:val="16"/>
        </w:rPr>
        <w:t xml:space="preserve"> Then the secretary of state made plain that American values now take a back seat to security interests, even though those interests are enhanced by our partnerships with democracies that respect human rights and undermined by regimes that repress their citizens. Witness the brutal crackdown on opposition elements in Egypt and Bahrain after President Trump told their leaders that the United States no longer cares how they treat their people. The president’s budget would slash funding for the United States Agency for International Development and the State Department by nearly 30 percent, rendering our embassies vulnerable to attack and shuttering vital programs that advance our interests. The budget would also starve the United Nations and its peacekeeping operations of essential support. </w:t>
      </w:r>
      <w:r w:rsidRPr="00DA5308">
        <w:rPr>
          <w:rStyle w:val="StyleBoldUnderline"/>
          <w:highlight w:val="cyan"/>
        </w:rPr>
        <w:t xml:space="preserve">This will condemn the United States to pariah status at this important, if flawed, </w:t>
      </w:r>
      <w:r w:rsidRPr="00DA5308">
        <w:rPr>
          <w:rStyle w:val="StyleBoldUnderline"/>
          <w:highlight w:val="cyan"/>
        </w:rPr>
        <w:lastRenderedPageBreak/>
        <w:t>institution, where our leadership has been unrivaled</w:t>
      </w:r>
      <w:r w:rsidRPr="007C7DD9">
        <w:rPr>
          <w:rStyle w:val="StyleBoldUnderline"/>
        </w:rPr>
        <w:t>. At NATO, the president’s reckless refusal to reaffirm our commitment to the defense of our allies under Article 5, while hectoring them publicly about their military spending, made our allies conclude they must go it alone.</w:t>
      </w:r>
      <w:r w:rsidRPr="007C7DD9">
        <w:rPr>
          <w:sz w:val="16"/>
        </w:rPr>
        <w:t xml:space="preserve"> Nothing could have thrilled President Vladimir V. Putin of Russia more, or done more damage to the strength and unity of the Western world. And now the president has pulled the United States out of the Paris climate agreement, putting us at odds with virtually the entire world. Europe and China stand together on the Paris accord, while the United States is isolated</w:t>
      </w:r>
      <w:r w:rsidRPr="007C7DD9">
        <w:rPr>
          <w:rStyle w:val="Emphasis"/>
        </w:rPr>
        <w:t xml:space="preserve">. </w:t>
      </w:r>
      <w:r w:rsidRPr="00DA5308">
        <w:rPr>
          <w:rStyle w:val="Emphasis"/>
          <w:highlight w:val="cyan"/>
        </w:rPr>
        <w:t>This last, disastrous decision is the coup de grâce for America’s postwar global leadership for the foreseeable future</w:t>
      </w:r>
      <w:r w:rsidRPr="007C7DD9">
        <w:rPr>
          <w:rStyle w:val="Emphasis"/>
        </w:rPr>
        <w:t>.</w:t>
      </w:r>
      <w:r w:rsidRPr="007C7DD9">
        <w:rPr>
          <w:sz w:val="16"/>
        </w:rPr>
        <w:t xml:space="preserve"> It was not taken from us by any adversary, nor lost as a result of economic crisis or collapse of empire. </w:t>
      </w:r>
      <w:r w:rsidRPr="00DA5308">
        <w:rPr>
          <w:rStyle w:val="StyleBoldUnderline"/>
          <w:highlight w:val="cyan"/>
        </w:rPr>
        <w:t>America voluntarily gave up that leadership</w:t>
      </w:r>
      <w:r w:rsidRPr="007C7DD9">
        <w:rPr>
          <w:rStyle w:val="StyleBoldUnderline"/>
        </w:rPr>
        <w:t xml:space="preserve"> — because we quit the field. How consequential is this choice? The network of alliances that distinguishes America from other powers and has kept our nation safe and strong for decades is now in jeopardy</w:t>
      </w:r>
      <w:r w:rsidRPr="007C7DD9">
        <w:rPr>
          <w:sz w:val="16"/>
        </w:rPr>
        <w:t>. We will see the cost when next we need the world to rally to our side. Every weekday, get thought-provoking commentary from Op-Ed columnists, the Times editorial board and contributing writers from around the world. Contrary to the view of this White House, we do not live in a zero-sum world. We live in a world where our security and prosperity are maximized when others enjoy the same. Today’s threats — terrorism, nuclear proliferation, disease, climate change, violent cartels — are not amenable to simple military solutions, nor can they be tackled by any one country acting alone. They require effective collective action, and thus, willing partners. When the United States called after the Sept. 11 attacks, NATO answered, and for nearly 16 years the alliance has fought alongside us to defeat Al Qaeda and strengthen the Afghan government. Over 65 countries joined the fight against the Islamic State, and we rely on their enduring commitment to roll back terrorist havens. And when Russia illegally annexed Crimea and invaded Ukraine, the United States led the effort to impose sanctions on Russia. It won’t be long before a fresh crisis arises. In 2014, I saw President Barack Obama successfully coax our allies to help contain and eradicate the Ebola outbreak in West Africa. If there is a flu pandemic that requires a similar coordinated international response, will our European friends heed President Trump’s call? Or if China takes aggressive action in the South China Sea, threatening our Asian allies as well as our own freedom of navigation, will our Western allies risk the economic repercussions of confronting China to stand beside an “America First” president who refuses to affirm our NATO commitments? Our friends’ profound disappointment with the United States is a measure of the damage already done to America’s global standing by this administration. Most Americans surely still see the benefits of the United States being the strongest, most trusted and respected country in the world. So, we must take steps now to recover and regroup. Congress must insist, on a bipartisan basis, that the United States continue to play its traditional leadership role, by fully funding both defense and our foreign assistance programs. Congress should ensure the United States meets its obligations to the United Nations. It must also scrutinize foreign military sales to align our policies with our values. Congressional delegations, governors and mayors can reassure our key allies that the American people still value them and that we do not intend to cede our global leadership. We must make clear to our foreign partners that this present policy is an aberration, not the new normal. American corporations and civil society groups can assist by demonstrating that the United States remains committed to its integration into the global economy and to our democratic principles. In the absence of White House leadership, the American people should act as informal ambassadors, via contacts through tourism, study-abroad programs and cultural exchanges. We can all contribute to showing other nations that we hold dear America’s place at the forefront of moral and political leadership in the world. And we must remain steadfast until, once again, we have a president willing to lead in accordance with American interests, traditions and values.</w:t>
      </w:r>
    </w:p>
    <w:p w14:paraId="73118196" w14:textId="77777777" w:rsidR="00A9563D" w:rsidRPr="00FA57BC" w:rsidRDefault="00A9563D" w:rsidP="00A9563D"/>
    <w:p w14:paraId="01A54E42" w14:textId="77777777" w:rsidR="00A9563D" w:rsidRDefault="00A9563D" w:rsidP="00A9563D">
      <w:pPr>
        <w:pStyle w:val="Heading3"/>
      </w:pPr>
      <w:r>
        <w:lastRenderedPageBreak/>
        <w:t>Alt Cause – EU Relations</w:t>
      </w:r>
    </w:p>
    <w:p w14:paraId="3DB7E9B5" w14:textId="77777777" w:rsidR="00A9563D" w:rsidRDefault="00A9563D" w:rsidP="00A9563D">
      <w:pPr>
        <w:pStyle w:val="Heading4"/>
      </w:pPr>
      <w:r>
        <w:t>EU relations down—plummets US leadership</w:t>
      </w:r>
    </w:p>
    <w:p w14:paraId="538D9347" w14:textId="77777777" w:rsidR="00A9563D" w:rsidRPr="00C40BFA" w:rsidRDefault="00A9563D" w:rsidP="00A9563D">
      <w:r>
        <w:t>Heather</w:t>
      </w:r>
      <w:r w:rsidRPr="008A007A">
        <w:rPr>
          <w:rStyle w:val="StyleStyleBold12pt"/>
        </w:rPr>
        <w:t xml:space="preserve"> Hurlburt</w:t>
      </w:r>
      <w:r>
        <w:t xml:space="preserve"> June 6, 20</w:t>
      </w:r>
      <w:r w:rsidRPr="008A007A">
        <w:rPr>
          <w:rStyle w:val="StyleStyleBold12pt"/>
        </w:rPr>
        <w:t>17</w:t>
      </w:r>
      <w:r>
        <w:t xml:space="preserve"> (Heather Hurlburt is former Deputy of the International Crisis Group and Senior Fellow of the Human Rights First organization, NY Magazine, Daily Intelligencer, “The World without America”, </w:t>
      </w:r>
      <w:hyperlink r:id="rId13" w:history="1">
        <w:r w:rsidRPr="00BA6B81">
          <w:rPr>
            <w:rStyle w:val="Hyperlink"/>
          </w:rPr>
          <w:t>http://nymag.com/daily/intelligencer/2017/06/the-world-without-america.html</w:t>
        </w:r>
      </w:hyperlink>
      <w:r>
        <w:t>, accessed July 1, 2017) am</w:t>
      </w:r>
    </w:p>
    <w:p w14:paraId="7957FDE1" w14:textId="77777777" w:rsidR="00A9563D" w:rsidRDefault="00A9563D" w:rsidP="00A9563D">
      <w:pPr>
        <w:rPr>
          <w:sz w:val="16"/>
        </w:rPr>
      </w:pPr>
      <w:r w:rsidRPr="00C40BFA">
        <w:rPr>
          <w:sz w:val="16"/>
        </w:rPr>
        <w:t xml:space="preserve">It’s time to stop asking  whether  the Trump administration believes in U.S. global leadership as we’ve known it since World War II. The answer is clear now.  It doesn’t. It’s also time to </w:t>
      </w:r>
      <w:r w:rsidRPr="00AA2DD2">
        <w:rPr>
          <w:u w:val="single"/>
        </w:rPr>
        <w:t>stop hoping</w:t>
      </w:r>
      <w:r w:rsidRPr="00C40BFA">
        <w:rPr>
          <w:sz w:val="16"/>
        </w:rPr>
        <w:t xml:space="preserve"> that the officials around </w:t>
      </w:r>
      <w:r w:rsidRPr="00AA2DD2">
        <w:rPr>
          <w:u w:val="single"/>
        </w:rPr>
        <w:t xml:space="preserve">Trump can prop up international institutions as fast as he assaults them. </w:t>
      </w:r>
      <w:r w:rsidRPr="00C40BFA">
        <w:rPr>
          <w:sz w:val="16"/>
        </w:rPr>
        <w:t xml:space="preserve">Cabinet secretaries and career diplomats may be soothing Americans, but they aren’t fooling foreigners. No, President </w:t>
      </w:r>
      <w:r w:rsidRPr="00AA2DD2">
        <w:rPr>
          <w:u w:val="single"/>
        </w:rPr>
        <w:t xml:space="preserve">Trump </w:t>
      </w:r>
      <w:r w:rsidRPr="00C40BFA">
        <w:rPr>
          <w:sz w:val="16"/>
        </w:rPr>
        <w:t xml:space="preserve">and his enablers are </w:t>
      </w:r>
      <w:r w:rsidRPr="00AA2DD2">
        <w:rPr>
          <w:u w:val="single"/>
        </w:rPr>
        <w:t>ushering us into a new, post-American stage of global relations</w:t>
      </w:r>
      <w:r w:rsidRPr="00C40BFA">
        <w:rPr>
          <w:sz w:val="16"/>
        </w:rPr>
        <w:t>, at the speed of Twitter. Increasingly,  Washington is viewed by other nations a problem to be managed rather than a leader to be sought.</w:t>
      </w:r>
      <w:r w:rsidRPr="00AA2DD2">
        <w:rPr>
          <w:u w:val="single"/>
        </w:rPr>
        <w:t>  World  leaders</w:t>
      </w:r>
      <w:r>
        <w:rPr>
          <w:u w:val="single"/>
        </w:rPr>
        <w:t xml:space="preserve"> </w:t>
      </w:r>
      <w:hyperlink r:id="rId14" w:tgtFrame="_blank" w:history="1">
        <w:r w:rsidRPr="00C40BFA">
          <w:rPr>
            <w:rStyle w:val="Hyperlink"/>
            <w:sz w:val="16"/>
          </w:rPr>
          <w:t xml:space="preserve">are building new relationships </w:t>
        </w:r>
      </w:hyperlink>
      <w:r w:rsidRPr="00C40BFA">
        <w:rPr>
          <w:sz w:val="16"/>
        </w:rPr>
        <w:t xml:space="preserve">– and </w:t>
      </w:r>
      <w:r w:rsidRPr="00AA2DD2">
        <w:rPr>
          <w:u w:val="single"/>
        </w:rPr>
        <w:t>jockeying for the space</w:t>
      </w:r>
      <w:r>
        <w:rPr>
          <w:u w:val="single"/>
        </w:rPr>
        <w:t xml:space="preserve"> </w:t>
      </w:r>
      <w:hyperlink r:id="rId15" w:tgtFrame="_blank" w:history="1">
        <w:r w:rsidRPr="00AA2DD2">
          <w:rPr>
            <w:rStyle w:val="Hyperlink"/>
          </w:rPr>
          <w:t>we’ve left behind</w:t>
        </w:r>
      </w:hyperlink>
      <w:r w:rsidRPr="00C40BFA">
        <w:rPr>
          <w:sz w:val="16"/>
        </w:rPr>
        <w:t xml:space="preserve"> – as fast as they  can,  while the U.S.</w:t>
      </w:r>
      <w:hyperlink r:id="rId16" w:tgtFrame="_blank" w:history="1">
        <w:r w:rsidRPr="00C40BFA">
          <w:rPr>
            <w:rStyle w:val="Hyperlink"/>
            <w:sz w:val="16"/>
          </w:rPr>
          <w:t xml:space="preserve"> trashes its relations</w:t>
        </w:r>
      </w:hyperlink>
      <w:r w:rsidRPr="00C40BFA">
        <w:rPr>
          <w:sz w:val="16"/>
        </w:rPr>
        <w:t xml:space="preserve"> and </w:t>
      </w:r>
      <w:r w:rsidR="000405B2">
        <w:rPr>
          <w:sz w:val="18"/>
        </w:rPr>
        <w:fldChar w:fldCharType="begin"/>
      </w:r>
      <w:r w:rsidR="000405B2">
        <w:instrText xml:space="preserve"> HYPERLINK "https://www.washingtonpost.com/news/the-fix/wp/2017/06/01/ex-dnc-aide-hits-back-hard-at-clinton-says-her-campaign-ignored-its-data-on-michigan-pennsylvania-wisconsin/?utm_term=.e40ad4caa7d3" \t "_blank" </w:instrText>
      </w:r>
      <w:r w:rsidR="000405B2">
        <w:rPr>
          <w:sz w:val="18"/>
        </w:rPr>
        <w:fldChar w:fldCharType="separate"/>
      </w:r>
      <w:r w:rsidRPr="00C40BFA">
        <w:rPr>
          <w:rStyle w:val="Hyperlink"/>
          <w:sz w:val="16"/>
        </w:rPr>
        <w:t>fights over the last election</w:t>
      </w:r>
      <w:r w:rsidR="000405B2">
        <w:rPr>
          <w:rStyle w:val="Hyperlink"/>
          <w:sz w:val="16"/>
        </w:rPr>
        <w:fldChar w:fldCharType="end"/>
      </w:r>
      <w:r w:rsidRPr="00C40BFA">
        <w:rPr>
          <w:sz w:val="16"/>
        </w:rPr>
        <w:t xml:space="preserve"> at home.  On security, politics, and economics, no one is waiting for the grown-ups, the midterms, or Vice-President Pence. Consider our closest ally, the United Kingdom. The country has suffered two </w:t>
      </w:r>
      <w:r w:rsidR="000405B2">
        <w:rPr>
          <w:sz w:val="18"/>
        </w:rPr>
        <w:fldChar w:fldCharType="begin"/>
      </w:r>
      <w:r w:rsidR="000405B2">
        <w:instrText xml:space="preserve"> HYPERLINK "http://nymag.com/daily/intelligencer/2017/06/van-hits-several-people-on-london-bridge-reports.html" \t "_blank" </w:instrText>
      </w:r>
      <w:r w:rsidR="000405B2">
        <w:rPr>
          <w:sz w:val="18"/>
        </w:rPr>
        <w:fldChar w:fldCharType="separate"/>
      </w:r>
      <w:r w:rsidRPr="00C40BFA">
        <w:rPr>
          <w:rStyle w:val="Hyperlink"/>
          <w:sz w:val="16"/>
        </w:rPr>
        <w:t>grievous terror attacks</w:t>
      </w:r>
      <w:r w:rsidR="000405B2">
        <w:rPr>
          <w:rStyle w:val="Hyperlink"/>
          <w:sz w:val="16"/>
        </w:rPr>
        <w:fldChar w:fldCharType="end"/>
      </w:r>
      <w:r w:rsidRPr="00C40BFA">
        <w:rPr>
          <w:sz w:val="16"/>
        </w:rPr>
        <w:t xml:space="preserve"> in the last two weeks.  Its sitting prime minister is one of few world leaders with whom the Trump White House </w:t>
      </w:r>
      <w:r w:rsidR="000405B2">
        <w:rPr>
          <w:sz w:val="18"/>
        </w:rPr>
        <w:fldChar w:fldCharType="begin"/>
      </w:r>
      <w:r w:rsidR="000405B2">
        <w:instrText xml:space="preserve"> HYPERLINK "http://nymag.com/daily/intelligencer/2017/02/theresa-may-jokes-about-president-trumps-large-hand.html" \t "_blank" </w:instrText>
      </w:r>
      <w:r w:rsidR="000405B2">
        <w:rPr>
          <w:sz w:val="18"/>
        </w:rPr>
        <w:fldChar w:fldCharType="separate"/>
      </w:r>
      <w:r w:rsidRPr="00C40BFA">
        <w:rPr>
          <w:rStyle w:val="Hyperlink"/>
          <w:sz w:val="16"/>
        </w:rPr>
        <w:t>enjoyed cordial relations</w:t>
      </w:r>
      <w:r w:rsidR="000405B2">
        <w:rPr>
          <w:rStyle w:val="Hyperlink"/>
          <w:sz w:val="16"/>
        </w:rPr>
        <w:fldChar w:fldCharType="end"/>
      </w:r>
      <w:r w:rsidRPr="00C40BFA">
        <w:rPr>
          <w:sz w:val="16"/>
        </w:rPr>
        <w:t xml:space="preserve"> — so much so that the White House </w:t>
      </w:r>
      <w:r w:rsidR="000405B2">
        <w:rPr>
          <w:sz w:val="18"/>
        </w:rPr>
        <w:fldChar w:fldCharType="begin"/>
      </w:r>
      <w:r w:rsidR="000405B2">
        <w:instrText xml:space="preserve"> HYPERLINK "http://www.independent.co.uk/news/world/americas/donald-trump-white-house-uk-trip-london-terrorist-attacks-sadiq-khan-a7772256.html" \t "_blank" </w:instrText>
      </w:r>
      <w:r w:rsidR="000405B2">
        <w:rPr>
          <w:sz w:val="18"/>
        </w:rPr>
        <w:fldChar w:fldCharType="separate"/>
      </w:r>
      <w:r w:rsidRPr="00C40BFA">
        <w:rPr>
          <w:rStyle w:val="Hyperlink"/>
          <w:sz w:val="16"/>
        </w:rPr>
        <w:t>floated the idea</w:t>
      </w:r>
      <w:r w:rsidR="000405B2">
        <w:rPr>
          <w:rStyle w:val="Hyperlink"/>
          <w:sz w:val="16"/>
        </w:rPr>
        <w:fldChar w:fldCharType="end"/>
      </w:r>
      <w:r w:rsidRPr="00C40BFA">
        <w:rPr>
          <w:sz w:val="16"/>
        </w:rPr>
        <w:t xml:space="preserve"> of a Trump visit after the most recent London attacks. </w:t>
      </w:r>
      <w:r w:rsidRPr="00AA2DD2">
        <w:rPr>
          <w:u w:val="single"/>
        </w:rPr>
        <w:t>The British government was having none of it</w:t>
      </w:r>
      <w:r w:rsidRPr="00C40BFA">
        <w:rPr>
          <w:sz w:val="16"/>
        </w:rPr>
        <w:t xml:space="preserve"> though. Trump and his team had  both undercut Prime Minister May’s short-term political prospects and  run over some of the  two countries’  most basic shared interests.  When  </w:t>
      </w:r>
      <w:r w:rsidRPr="00AA2DD2">
        <w:rPr>
          <w:u w:val="single"/>
        </w:rPr>
        <w:t>Trump</w:t>
      </w:r>
      <w:r w:rsidRPr="00C40BFA">
        <w:rPr>
          <w:sz w:val="16"/>
        </w:rPr>
        <w:t xml:space="preserve"> </w:t>
      </w:r>
      <w:r w:rsidR="000405B2">
        <w:rPr>
          <w:sz w:val="18"/>
        </w:rPr>
        <w:fldChar w:fldCharType="begin"/>
      </w:r>
      <w:r w:rsidR="000405B2">
        <w:instrText xml:space="preserve"> HYPERLINK "http://nymag.com/daily/intelligencer/2017/06/trump-bolsters-case-against-travel-ban-in-morning-tweets.html" \t "_blank" </w:instrText>
      </w:r>
      <w:r w:rsidR="000405B2">
        <w:rPr>
          <w:sz w:val="18"/>
        </w:rPr>
        <w:fldChar w:fldCharType="separate"/>
      </w:r>
      <w:r w:rsidRPr="00C40BFA">
        <w:rPr>
          <w:rStyle w:val="Hyperlink"/>
          <w:sz w:val="16"/>
        </w:rPr>
        <w:t>raced to Twitter</w:t>
      </w:r>
      <w:r w:rsidR="000405B2">
        <w:rPr>
          <w:rStyle w:val="Hyperlink"/>
          <w:sz w:val="16"/>
        </w:rPr>
        <w:fldChar w:fldCharType="end"/>
      </w:r>
      <w:r w:rsidRPr="00C40BFA">
        <w:rPr>
          <w:sz w:val="16"/>
        </w:rPr>
        <w:t xml:space="preserve"> to exploit the London attacks for domestic political points even before basic facts were clear — including  </w:t>
      </w:r>
      <w:r w:rsidR="000405B2">
        <w:rPr>
          <w:sz w:val="18"/>
        </w:rPr>
        <w:fldChar w:fldCharType="begin"/>
      </w:r>
      <w:r w:rsidR="000405B2">
        <w:instrText xml:space="preserve"> HYPERLINK "http://nymag.com/daily/intelligencer/2017/06/trumps-attack-on-the-mayor-of-london-may-be-worst-tweet-yet.html" \t "_blank" </w:instrText>
      </w:r>
      <w:r w:rsidR="000405B2">
        <w:rPr>
          <w:sz w:val="18"/>
        </w:rPr>
        <w:fldChar w:fldCharType="separate"/>
      </w:r>
      <w:r w:rsidRPr="00C40BFA">
        <w:rPr>
          <w:rStyle w:val="Hyperlink"/>
          <w:sz w:val="16"/>
        </w:rPr>
        <w:t xml:space="preserve">twisting the words </w:t>
      </w:r>
      <w:r w:rsidR="000405B2">
        <w:rPr>
          <w:rStyle w:val="Hyperlink"/>
          <w:sz w:val="16"/>
        </w:rPr>
        <w:fldChar w:fldCharType="end"/>
      </w:r>
      <w:r w:rsidRPr="00C40BFA">
        <w:rPr>
          <w:sz w:val="16"/>
        </w:rPr>
        <w:t>of the popular (and Muslim) mayor of London — he</w:t>
      </w:r>
      <w:r w:rsidRPr="00AA2DD2">
        <w:rPr>
          <w:u w:val="single"/>
        </w:rPr>
        <w:t xml:space="preserve"> demonstrated why</w:t>
      </w:r>
      <w:r w:rsidRPr="00C40BFA">
        <w:rPr>
          <w:sz w:val="16"/>
        </w:rPr>
        <w:t xml:space="preserve"> the ruling </w:t>
      </w:r>
      <w:r w:rsidRPr="00AA2DD2">
        <w:rPr>
          <w:u w:val="single"/>
        </w:rPr>
        <w:t>Conservative</w:t>
      </w:r>
      <w:r w:rsidRPr="00C40BFA">
        <w:rPr>
          <w:sz w:val="16"/>
        </w:rPr>
        <w:t xml:space="preserve"> Party </w:t>
      </w:r>
      <w:r w:rsidRPr="00AA2DD2">
        <w:rPr>
          <w:u w:val="single"/>
        </w:rPr>
        <w:t>thinks of him as a loose cannon</w:t>
      </w:r>
      <w:r w:rsidRPr="00C40BFA">
        <w:rPr>
          <w:sz w:val="16"/>
        </w:rPr>
        <w:t xml:space="preserve"> whose presence might send British voters into the arms of the Labour Party when </w:t>
      </w:r>
      <w:r w:rsidR="000405B2">
        <w:rPr>
          <w:sz w:val="18"/>
        </w:rPr>
        <w:fldChar w:fldCharType="begin"/>
      </w:r>
      <w:r w:rsidR="000405B2">
        <w:instrText xml:space="preserve"> HYPERLINK "http://nymag.com/daily/intelligencer/2017/05/next-weeks-british-election-surprisingly-competitive.html" \t "_blank" </w:instrText>
      </w:r>
      <w:r w:rsidR="000405B2">
        <w:rPr>
          <w:sz w:val="18"/>
        </w:rPr>
        <w:fldChar w:fldCharType="separate"/>
      </w:r>
      <w:r w:rsidRPr="00C40BFA">
        <w:rPr>
          <w:rStyle w:val="Hyperlink"/>
          <w:sz w:val="16"/>
        </w:rPr>
        <w:t>the country votes on Thursday.</w:t>
      </w:r>
      <w:r w:rsidR="000405B2">
        <w:rPr>
          <w:rStyle w:val="Hyperlink"/>
          <w:sz w:val="16"/>
        </w:rPr>
        <w:fldChar w:fldCharType="end"/>
      </w:r>
      <w:r w:rsidRPr="00C40BFA">
        <w:rPr>
          <w:sz w:val="16"/>
        </w:rPr>
        <w:t xml:space="preserve"> There’s  also  the awkward matter of Nigel  Farage, the former head of the right-wing U.K. Independence Party, who’s </w:t>
      </w:r>
      <w:r w:rsidR="000405B2">
        <w:rPr>
          <w:sz w:val="18"/>
        </w:rPr>
        <w:fldChar w:fldCharType="begin"/>
      </w:r>
      <w:r w:rsidR="000405B2">
        <w:instrText xml:space="preserve"> HYPERLINK "http://nymag.com/daily/intelligencer/2017/06/farage-is-a-person-of-interest-in-the-fbis-russia-probe.html" \t "_blank" </w:instrText>
      </w:r>
      <w:r w:rsidR="000405B2">
        <w:rPr>
          <w:sz w:val="18"/>
        </w:rPr>
        <w:fldChar w:fldCharType="separate"/>
      </w:r>
      <w:r w:rsidRPr="00C40BFA">
        <w:rPr>
          <w:rStyle w:val="Hyperlink"/>
          <w:sz w:val="16"/>
        </w:rPr>
        <w:t>been named</w:t>
      </w:r>
      <w:r w:rsidR="000405B2">
        <w:rPr>
          <w:rStyle w:val="Hyperlink"/>
          <w:sz w:val="16"/>
        </w:rPr>
        <w:fldChar w:fldCharType="end"/>
      </w:r>
      <w:r w:rsidRPr="00C40BFA">
        <w:rPr>
          <w:sz w:val="16"/>
        </w:rPr>
        <w:t xml:space="preserve">as a “person of interest” in the FBI’s investigation of Trump–Russia 2016 campaign contacts.   U.K. conservatives are quietly picking up former UKIP voters — and don’t need the embarrassment of the connection being spotlighted. </w:t>
      </w:r>
      <w:r w:rsidRPr="00AA2DD2">
        <w:rPr>
          <w:u w:val="single"/>
        </w:rPr>
        <w:t>Suddenly America is that kind of country</w:t>
      </w:r>
      <w:r w:rsidRPr="00C40BFA">
        <w:rPr>
          <w:sz w:val="16"/>
        </w:rPr>
        <w:t xml:space="preserve"> though — an ally to keep at a wary, and often awkward, distance. Hanging over the whole election is the stark new reality that the next British government will have to contend with. Washington  broke  confidentiality agreements and  enraged  U.K. law  enforcement </w:t>
      </w:r>
      <w:r w:rsidR="000405B2">
        <w:rPr>
          <w:sz w:val="18"/>
        </w:rPr>
        <w:fldChar w:fldCharType="begin"/>
      </w:r>
      <w:r w:rsidR="000405B2">
        <w:instrText xml:space="preserve"> HYPERLINK "http://nymag.com/daily/intelligencer/2017/05/u-s-reportedly-cut-off-from-manchester-intel-after-leaks.html" \t "_blank" </w:instrText>
      </w:r>
      <w:r w:rsidR="000405B2">
        <w:rPr>
          <w:sz w:val="18"/>
        </w:rPr>
        <w:fldChar w:fldCharType="separate"/>
      </w:r>
      <w:r w:rsidRPr="00C40BFA">
        <w:rPr>
          <w:rStyle w:val="Hyperlink"/>
          <w:sz w:val="16"/>
        </w:rPr>
        <w:t>with leaks after the Manchester attacks</w:t>
      </w:r>
      <w:r w:rsidR="000405B2">
        <w:rPr>
          <w:rStyle w:val="Hyperlink"/>
          <w:sz w:val="16"/>
        </w:rPr>
        <w:fldChar w:fldCharType="end"/>
      </w:r>
      <w:r w:rsidRPr="00C40BFA">
        <w:rPr>
          <w:sz w:val="16"/>
        </w:rPr>
        <w:t xml:space="preserve">.  And Trump’s  </w:t>
      </w:r>
      <w:r w:rsidR="000405B2">
        <w:rPr>
          <w:sz w:val="18"/>
        </w:rPr>
        <w:fldChar w:fldCharType="begin"/>
      </w:r>
      <w:r w:rsidR="000405B2">
        <w:instrText xml:space="preserve"> HYPERLINK "http://nymag.com/daily/intelligencer/2017/05/europe-greets-trump-with-protests-and-an-awkward-handshake.html" \t "_blank" </w:instrText>
      </w:r>
      <w:r w:rsidR="000405B2">
        <w:rPr>
          <w:sz w:val="18"/>
        </w:rPr>
        <w:fldChar w:fldCharType="separate"/>
      </w:r>
      <w:r w:rsidRPr="00C40BFA">
        <w:rPr>
          <w:rStyle w:val="Hyperlink"/>
          <w:sz w:val="16"/>
        </w:rPr>
        <w:t xml:space="preserve">refusal </w:t>
      </w:r>
      <w:r w:rsidR="000405B2">
        <w:rPr>
          <w:rStyle w:val="Hyperlink"/>
          <w:sz w:val="16"/>
        </w:rPr>
        <w:fldChar w:fldCharType="end"/>
      </w:r>
      <w:r w:rsidRPr="00C40BFA">
        <w:rPr>
          <w:sz w:val="16"/>
        </w:rPr>
        <w:t xml:space="preserve">to reaffirm NATO’s core principle — an attack on one is an attack on all — leaves the U.K. badly exposed between a Europe it has left and a U.S. it can no longer count on. Other key European allies have also started treating us in ways that would have been unthinkable until last year. </w:t>
      </w:r>
      <w:r w:rsidRPr="00AA2DD2">
        <w:rPr>
          <w:u w:val="single"/>
        </w:rPr>
        <w:t>The  French and German publics  are so angry at Trump  that leaders  are mocking him to rile up their supporters.</w:t>
      </w:r>
      <w:r w:rsidRPr="00C40BFA">
        <w:rPr>
          <w:sz w:val="16"/>
        </w:rPr>
        <w:t xml:space="preserve"> French president Emmanuel Macron and his government are </w:t>
      </w:r>
      <w:r w:rsidR="000405B2">
        <w:rPr>
          <w:sz w:val="18"/>
        </w:rPr>
        <w:fldChar w:fldCharType="begin"/>
      </w:r>
      <w:r w:rsidR="000405B2">
        <w:instrText xml:space="preserve"> HYPERLINK "https://www.bloomberg.com/politics/articles/2017-06-04/macron-trolls-trump-to-establish-international-role-win-votes" \t "_blank" </w:instrText>
      </w:r>
      <w:r w:rsidR="000405B2">
        <w:rPr>
          <w:sz w:val="18"/>
        </w:rPr>
        <w:fldChar w:fldCharType="separate"/>
      </w:r>
      <w:r w:rsidRPr="00C40BFA">
        <w:rPr>
          <w:rStyle w:val="Hyperlink"/>
          <w:sz w:val="16"/>
        </w:rPr>
        <w:t>trolling the U.S</w:t>
      </w:r>
      <w:r w:rsidR="000405B2">
        <w:rPr>
          <w:rStyle w:val="Hyperlink"/>
          <w:sz w:val="16"/>
        </w:rPr>
        <w:fldChar w:fldCharType="end"/>
      </w:r>
      <w:r w:rsidRPr="00C40BFA">
        <w:rPr>
          <w:sz w:val="16"/>
        </w:rPr>
        <w:t xml:space="preserve">.  daily  in (English-language) social media ahead of France’s parliamentary election — in which his party has surged to an unexpectedly strong lead in polling.  German premier  </w:t>
      </w:r>
      <w:r w:rsidRPr="00AA2DD2">
        <w:rPr>
          <w:u w:val="single"/>
        </w:rPr>
        <w:t>Angela Merkel</w:t>
      </w:r>
      <w:r w:rsidRPr="00C40BFA">
        <w:rPr>
          <w:sz w:val="16"/>
        </w:rPr>
        <w:t xml:space="preserve">, who once looked to be in trouble  in German elections this fall, is riding high as she soberly </w:t>
      </w:r>
      <w:r w:rsidRPr="00AA2DD2">
        <w:rPr>
          <w:u w:val="single"/>
        </w:rPr>
        <w:t>tells the German public</w:t>
      </w:r>
      <w:r>
        <w:rPr>
          <w:u w:val="single"/>
        </w:rPr>
        <w:t xml:space="preserve"> </w:t>
      </w:r>
      <w:r w:rsidR="000405B2">
        <w:fldChar w:fldCharType="begin"/>
      </w:r>
      <w:r w:rsidR="000405B2">
        <w:instrText xml:space="preserve"> HYPERLINK "http://nymag.com/daily/intelligencer/2017/05/merkel-says-trump-led-us-is-no-longer-a-reliable-ally.html" \t "_blank" </w:instrText>
      </w:r>
      <w:r w:rsidR="000405B2">
        <w:fldChar w:fldCharType="separate"/>
      </w:r>
      <w:r w:rsidRPr="00AA2DD2">
        <w:rPr>
          <w:rStyle w:val="Hyperlink"/>
        </w:rPr>
        <w:t>that the days they could depend on others</w:t>
      </w:r>
      <w:r w:rsidR="000405B2">
        <w:rPr>
          <w:rStyle w:val="Hyperlink"/>
        </w:rPr>
        <w:fldChar w:fldCharType="end"/>
      </w:r>
      <w:r>
        <w:rPr>
          <w:u w:val="single"/>
        </w:rPr>
        <w:t xml:space="preserve"> </w:t>
      </w:r>
      <w:r w:rsidRPr="00AA2DD2">
        <w:rPr>
          <w:u w:val="single"/>
        </w:rPr>
        <w:t>outside Europe are over.</w:t>
      </w:r>
      <w:r>
        <w:rPr>
          <w:u w:val="single"/>
        </w:rPr>
        <w:t xml:space="preserve"> </w:t>
      </w:r>
      <w:r w:rsidRPr="00C40BFA">
        <w:rPr>
          <w:sz w:val="16"/>
        </w:rPr>
        <w:t xml:space="preserve">Campaign  insults may be forgotten, but the  follow-up  actions to build relationships and institutions that don’t depend on Washington — and downgrade those that do — will be harder to reverse.  American businesses want U.S.-EU agreements that harmonize environmental and health regulations, which saves them money — but after Trump </w:t>
      </w:r>
      <w:r w:rsidR="000405B2">
        <w:rPr>
          <w:sz w:val="18"/>
        </w:rPr>
        <w:fldChar w:fldCharType="begin"/>
      </w:r>
      <w:r w:rsidR="000405B2">
        <w:instrText xml:space="preserve"> HYPERLINK "http://nymag.com/daily/intelligencer/2017/06/what-quitting-the-paris-deal-does-to-the-us-and-the-planet.html" \t "_blank" </w:instrText>
      </w:r>
      <w:r w:rsidR="000405B2">
        <w:rPr>
          <w:sz w:val="18"/>
        </w:rPr>
        <w:fldChar w:fldCharType="separate"/>
      </w:r>
      <w:r w:rsidRPr="00C40BFA">
        <w:rPr>
          <w:rStyle w:val="Hyperlink"/>
          <w:sz w:val="16"/>
        </w:rPr>
        <w:t>left the popular Paris accord</w:t>
      </w:r>
      <w:r w:rsidR="000405B2">
        <w:rPr>
          <w:rStyle w:val="Hyperlink"/>
          <w:sz w:val="16"/>
        </w:rPr>
        <w:fldChar w:fldCharType="end"/>
      </w:r>
      <w:r w:rsidRPr="00C40BFA">
        <w:rPr>
          <w:sz w:val="16"/>
        </w:rPr>
        <w:t xml:space="preserve"> those will be harder to come by. </w:t>
      </w:r>
      <w:r w:rsidRPr="00AA2DD2">
        <w:rPr>
          <w:u w:val="single"/>
        </w:rPr>
        <w:t>The general chill in relations is likely to mean a decline in European support for any potential U.S. military actions.</w:t>
      </w:r>
      <w:r w:rsidRPr="00C40BFA">
        <w:rPr>
          <w:sz w:val="16"/>
        </w:rPr>
        <w:t xml:space="preserve"> That means more deployments for American service members, and more of the bill footed by American taxpayers. It may also mean less European willingness to host and help pay for the U.S. military bases that support Middle East operations. In the long term, the perception that Europe’s interests are different are likely to lead toward exactly the opposite of Trump’s call for Europe to spend more money on NATO. </w:t>
      </w:r>
      <w:r w:rsidRPr="00AA2DD2">
        <w:rPr>
          <w:u w:val="single"/>
        </w:rPr>
        <w:t>Instead, we may see moves toward security institutions based on the EU — where the U.S. is out of the loop — instead of NATO.</w:t>
      </w:r>
      <w:r>
        <w:rPr>
          <w:u w:val="single"/>
        </w:rPr>
        <w:t xml:space="preserve"> </w:t>
      </w:r>
      <w:r w:rsidRPr="00C40BFA">
        <w:rPr>
          <w:sz w:val="16"/>
        </w:rPr>
        <w:t xml:space="preserve">Outside Europe, </w:t>
      </w:r>
      <w:r w:rsidRPr="00AA2DD2">
        <w:rPr>
          <w:u w:val="single"/>
        </w:rPr>
        <w:t>countries</w:t>
      </w:r>
      <w:r w:rsidRPr="00C40BFA">
        <w:rPr>
          <w:sz w:val="16"/>
        </w:rPr>
        <w:t xml:space="preserve"> that we are used to thinking of as partners — and perhaps junior partners — </w:t>
      </w:r>
      <w:r w:rsidRPr="00AA2DD2">
        <w:rPr>
          <w:u w:val="single"/>
        </w:rPr>
        <w:t>are stepping up to fill space the U.S. is vacating.</w:t>
      </w:r>
      <w:r w:rsidRPr="00C40BFA">
        <w:rPr>
          <w:sz w:val="16"/>
        </w:rPr>
        <w:t xml:space="preserve"> China  has amped up its rhetoric about being a global climate leader  — rolling out </w:t>
      </w:r>
      <w:r w:rsidR="000405B2">
        <w:rPr>
          <w:sz w:val="18"/>
        </w:rPr>
        <w:fldChar w:fldCharType="begin"/>
      </w:r>
      <w:r w:rsidR="000405B2">
        <w:instrText xml:space="preserve"> HYPERLINK "https://www.theguardian.com/environment/2017/may/31/china-eu-climate-lead-paris-agreement" \t "_blank" </w:instrText>
      </w:r>
      <w:r w:rsidR="000405B2">
        <w:rPr>
          <w:sz w:val="18"/>
        </w:rPr>
        <w:fldChar w:fldCharType="separate"/>
      </w:r>
      <w:r w:rsidRPr="00C40BFA">
        <w:rPr>
          <w:rStyle w:val="Hyperlink"/>
          <w:sz w:val="16"/>
        </w:rPr>
        <w:t>a new partnership</w:t>
      </w:r>
      <w:r w:rsidR="000405B2">
        <w:rPr>
          <w:rStyle w:val="Hyperlink"/>
          <w:sz w:val="16"/>
        </w:rPr>
        <w:fldChar w:fldCharType="end"/>
      </w:r>
      <w:r w:rsidRPr="00C40BFA">
        <w:rPr>
          <w:sz w:val="16"/>
        </w:rPr>
        <w:t xml:space="preserve"> with the European Union and </w:t>
      </w:r>
      <w:r w:rsidR="000405B2">
        <w:rPr>
          <w:sz w:val="18"/>
        </w:rPr>
        <w:fldChar w:fldCharType="begin"/>
      </w:r>
      <w:r w:rsidR="000405B2">
        <w:instrText xml:space="preserve"> HYPERLINK "https://www.washingtonpost.com/business/chinas-premier-li-keqiang-says-fighting-climate-change-is-a-global-consensus-and-international-responsibility/2017/06/01/e4d2c54c-46a7-11e7-8de1-cec59a9bf4b1_story.html?utm_term=.4b749da1d5f7" \t "_blank" </w:instrText>
      </w:r>
      <w:r w:rsidR="000405B2">
        <w:rPr>
          <w:sz w:val="18"/>
        </w:rPr>
        <w:fldChar w:fldCharType="separate"/>
      </w:r>
      <w:r w:rsidRPr="00C40BFA">
        <w:rPr>
          <w:rStyle w:val="Hyperlink"/>
          <w:sz w:val="16"/>
        </w:rPr>
        <w:t>lecturing</w:t>
      </w:r>
      <w:r w:rsidR="000405B2">
        <w:rPr>
          <w:rStyle w:val="Hyperlink"/>
          <w:sz w:val="16"/>
        </w:rPr>
        <w:fldChar w:fldCharType="end"/>
      </w:r>
      <w:r w:rsidRPr="00C40BFA">
        <w:rPr>
          <w:sz w:val="16"/>
        </w:rPr>
        <w:t xml:space="preserve"> about “international responsibility” to manage global warming, in tones we’re more used to hearing from Washington, not directed at it. You can’t open a foreign-policy journal without finding an article on </w:t>
      </w:r>
      <w:r w:rsidR="000405B2">
        <w:rPr>
          <w:sz w:val="18"/>
        </w:rPr>
        <w:fldChar w:fldCharType="begin"/>
      </w:r>
      <w:r w:rsidR="000405B2">
        <w:instrText xml:space="preserve"> HYPERLINK "https://qz.com/983460/obor-an-extremely-simple-guide-to-understanding-chinas-one-belt-one-road-forum-for-its-new-silk-road/" \t "_blank" </w:instrText>
      </w:r>
      <w:r w:rsidR="000405B2">
        <w:rPr>
          <w:sz w:val="18"/>
        </w:rPr>
        <w:fldChar w:fldCharType="separate"/>
      </w:r>
      <w:r w:rsidRPr="00C40BFA">
        <w:rPr>
          <w:rStyle w:val="Hyperlink"/>
          <w:sz w:val="16"/>
        </w:rPr>
        <w:t xml:space="preserve">“One Belt One Road,” </w:t>
      </w:r>
      <w:r w:rsidR="000405B2">
        <w:rPr>
          <w:rStyle w:val="Hyperlink"/>
          <w:sz w:val="16"/>
        </w:rPr>
        <w:fldChar w:fldCharType="end"/>
      </w:r>
      <w:r w:rsidRPr="00C40BFA">
        <w:rPr>
          <w:sz w:val="16"/>
        </w:rPr>
        <w:t xml:space="preserve">China’s regional economic plan which it is touting as a vehicle for foreign investment and integration — a stirring contrast to </w:t>
      </w:r>
      <w:r w:rsidR="000405B2">
        <w:rPr>
          <w:sz w:val="18"/>
        </w:rPr>
        <w:fldChar w:fldCharType="begin"/>
      </w:r>
      <w:r w:rsidR="000405B2">
        <w:instrText xml:space="preserve"> HYPERLINK "http://nymag.com/daily/intelligencer/2016/11/the-trans-pacific-partnership-is-dead.html" \t "_blank" </w:instrText>
      </w:r>
      <w:r w:rsidR="000405B2">
        <w:rPr>
          <w:sz w:val="18"/>
        </w:rPr>
        <w:fldChar w:fldCharType="separate"/>
      </w:r>
      <w:r w:rsidRPr="00C40BFA">
        <w:rPr>
          <w:rStyle w:val="Hyperlink"/>
          <w:sz w:val="16"/>
        </w:rPr>
        <w:t>the U.S. pullout from the Trans-Pacific Partnership</w:t>
      </w:r>
      <w:r w:rsidR="000405B2">
        <w:rPr>
          <w:rStyle w:val="Hyperlink"/>
          <w:sz w:val="16"/>
        </w:rPr>
        <w:fldChar w:fldCharType="end"/>
      </w:r>
      <w:r w:rsidRPr="00C40BFA">
        <w:rPr>
          <w:sz w:val="16"/>
        </w:rPr>
        <w:t xml:space="preserve"> (even if there is less to “One Belt” than meets the eye). And as </w:t>
      </w:r>
      <w:r w:rsidRPr="00AA2DD2">
        <w:rPr>
          <w:u w:val="single"/>
        </w:rPr>
        <w:t>Beijing</w:t>
      </w:r>
      <w:r w:rsidRPr="00C40BFA">
        <w:rPr>
          <w:sz w:val="16"/>
        </w:rPr>
        <w:t xml:space="preserve"> offers diplomatic and economic carrots, it </w:t>
      </w:r>
      <w:r w:rsidRPr="00AA2DD2">
        <w:rPr>
          <w:u w:val="single"/>
        </w:rPr>
        <w:t>has kept up its shows of force</w:t>
      </w:r>
      <w:r>
        <w:rPr>
          <w:u w:val="single"/>
        </w:rPr>
        <w:t xml:space="preserve"> </w:t>
      </w:r>
      <w:r w:rsidR="000405B2">
        <w:fldChar w:fldCharType="begin"/>
      </w:r>
      <w:r w:rsidR="000405B2">
        <w:instrText xml:space="preserve"> HYPERLINK "https://www.nytimes.com/2017/05/24/world/asia/south-china-sea-us-navy-warship-spratly-islands.html" \t "_blank" </w:instrText>
      </w:r>
      <w:r w:rsidR="000405B2">
        <w:fldChar w:fldCharType="separate"/>
      </w:r>
      <w:r w:rsidRPr="00AA2DD2">
        <w:rPr>
          <w:rStyle w:val="Hyperlink"/>
        </w:rPr>
        <w:t>in maritime territories</w:t>
      </w:r>
      <w:r w:rsidR="000405B2">
        <w:rPr>
          <w:rStyle w:val="Hyperlink"/>
        </w:rPr>
        <w:fldChar w:fldCharType="end"/>
      </w:r>
      <w:r>
        <w:rPr>
          <w:u w:val="single"/>
        </w:rPr>
        <w:t xml:space="preserve"> </w:t>
      </w:r>
      <w:r w:rsidRPr="00AA2DD2">
        <w:rPr>
          <w:u w:val="single"/>
        </w:rPr>
        <w:t xml:space="preserve">it disputes with </w:t>
      </w:r>
      <w:r w:rsidRPr="00AA2DD2">
        <w:rPr>
          <w:u w:val="single"/>
        </w:rPr>
        <w:lastRenderedPageBreak/>
        <w:t xml:space="preserve">U.S. </w:t>
      </w:r>
      <w:r w:rsidRPr="00C40BFA">
        <w:rPr>
          <w:sz w:val="16"/>
        </w:rPr>
        <w:t>partners and allies. China is building its own leadership on its own terms, thank you very much. So is India. President Trump had scarcely left Europe when Indian prime minister Modi arrived</w:t>
      </w:r>
      <w:r w:rsidR="000405B2">
        <w:rPr>
          <w:sz w:val="18"/>
        </w:rPr>
        <w:fldChar w:fldCharType="begin"/>
      </w:r>
      <w:r w:rsidR="000405B2">
        <w:instrText xml:space="preserve"> HYPERLINK "http://www.ndtv.com/india-news/six-days-four-nations-pm-narendra-modis-europe-tour-in-10-points-1705074" \t "_blank" </w:instrText>
      </w:r>
      <w:r w:rsidR="000405B2">
        <w:rPr>
          <w:sz w:val="18"/>
        </w:rPr>
        <w:fldChar w:fldCharType="separate"/>
      </w:r>
      <w:r w:rsidRPr="00C40BFA">
        <w:rPr>
          <w:rStyle w:val="Hyperlink"/>
          <w:sz w:val="16"/>
        </w:rPr>
        <w:t xml:space="preserve"> for a four-country tour</w:t>
      </w:r>
      <w:r w:rsidR="000405B2">
        <w:rPr>
          <w:rStyle w:val="Hyperlink"/>
          <w:sz w:val="16"/>
        </w:rPr>
        <w:fldChar w:fldCharType="end"/>
      </w:r>
      <w:r w:rsidRPr="00C40BFA">
        <w:rPr>
          <w:sz w:val="16"/>
        </w:rPr>
        <w:t xml:space="preserve">, including trade talks and pledges to strengthen the global order with Germany and — on the heels of Trump’s Paris climate-deal pullout — work together on the environment with France’s Macron. At the same time, Indian defense officials were at a regional meeting </w:t>
      </w:r>
      <w:r w:rsidR="000405B2">
        <w:rPr>
          <w:sz w:val="18"/>
        </w:rPr>
        <w:fldChar w:fldCharType="begin"/>
      </w:r>
      <w:r w:rsidR="000405B2">
        <w:instrText xml:space="preserve"> HYPERLINK "http://www.ndtv.com/india-news/as-china-arms-pakistan-india-trains-vietnamese-soldiers-in-jungle-warfare-1670325" \t "_blank" </w:instrText>
      </w:r>
      <w:r w:rsidR="000405B2">
        <w:rPr>
          <w:sz w:val="18"/>
        </w:rPr>
        <w:fldChar w:fldCharType="separate"/>
      </w:r>
      <w:r w:rsidRPr="00C40BFA">
        <w:rPr>
          <w:rStyle w:val="Hyperlink"/>
          <w:sz w:val="16"/>
        </w:rPr>
        <w:t>pledging assistance</w:t>
      </w:r>
      <w:r w:rsidR="000405B2">
        <w:rPr>
          <w:rStyle w:val="Hyperlink"/>
          <w:sz w:val="16"/>
        </w:rPr>
        <w:fldChar w:fldCharType="end"/>
      </w:r>
      <w:r w:rsidRPr="00C40BFA">
        <w:rPr>
          <w:sz w:val="16"/>
        </w:rPr>
        <w:t xml:space="preserve"> to Vietnam’s military. Memories of Indian reluctance to commit on climate, and its discomfort at Washington’s role supporting Vietnam and other Southeast Asian powers, were fading fast — as fast as any expectation that Washington would take the lead again soon, on either front.</w:t>
      </w:r>
    </w:p>
    <w:p w14:paraId="3FB3A0F1" w14:textId="77777777" w:rsidR="00A9563D" w:rsidRDefault="00A9563D" w:rsidP="00A9563D">
      <w:pPr>
        <w:pStyle w:val="Heading3"/>
      </w:pPr>
      <w:r>
        <w:lastRenderedPageBreak/>
        <w:t xml:space="preserve">China Rise Now </w:t>
      </w:r>
    </w:p>
    <w:p w14:paraId="69320F4C" w14:textId="77777777" w:rsidR="00A9563D" w:rsidRDefault="00A9563D" w:rsidP="00A9563D">
      <w:pPr>
        <w:pStyle w:val="Heading4"/>
      </w:pPr>
      <w:bookmarkStart w:id="5" w:name="_Hlk487097887"/>
      <w:r>
        <w:t xml:space="preserve">Withdrawal from paris creates leadership vacuum for China rise </w:t>
      </w:r>
    </w:p>
    <w:p w14:paraId="4081B6F8" w14:textId="77777777" w:rsidR="00A9563D" w:rsidRPr="007660AC" w:rsidRDefault="00A9563D" w:rsidP="00A9563D">
      <w:r>
        <w:t>Carol</w:t>
      </w:r>
      <w:r w:rsidRPr="007660AC">
        <w:rPr>
          <w:rStyle w:val="StyleStyleBold12pt"/>
        </w:rPr>
        <w:t xml:space="preserve"> Morello and </w:t>
      </w:r>
      <w:r>
        <w:t xml:space="preserve">John </w:t>
      </w:r>
      <w:r w:rsidRPr="007660AC">
        <w:rPr>
          <w:rStyle w:val="StyleStyleBold12pt"/>
        </w:rPr>
        <w:t>Wagner</w:t>
      </w:r>
      <w:r>
        <w:t>, 6/1/20</w:t>
      </w:r>
      <w:r w:rsidRPr="007660AC">
        <w:rPr>
          <w:rStyle w:val="StyleStyleBold12pt"/>
        </w:rPr>
        <w:t xml:space="preserve">17 </w:t>
      </w:r>
      <w:r>
        <w:t xml:space="preserve">(The </w:t>
      </w:r>
      <w:r w:rsidRPr="007660AC">
        <w:t>Washington Post: National Security, “As the U.S. leaves Paris climate accord, some see shifts in global leadership”</w:t>
      </w:r>
      <w:r>
        <w:t xml:space="preserve"> </w:t>
      </w:r>
      <w:hyperlink r:id="rId17" w:history="1">
        <w:r w:rsidRPr="007660AC">
          <w:rPr>
            <w:rStyle w:val="Hyperlink"/>
          </w:rPr>
          <w:t>https://www.washingtonpost.com/world/national-security/as-the-us-leaves-paris-climate-accord-some-see-shifts-in-global-leadership/2017/06/01/4c916554-4634-11e7-a196-a1bb629f64cb_story.html?utm_term=.0afdc51867e6</w:t>
        </w:r>
      </w:hyperlink>
      <w:r>
        <w:t>, date accessed 6/30/2017) am</w:t>
      </w:r>
    </w:p>
    <w:p w14:paraId="4B551233" w14:textId="77777777" w:rsidR="00A9563D" w:rsidRPr="007660AC" w:rsidRDefault="00A9563D" w:rsidP="00A9563D">
      <w:pPr>
        <w:rPr>
          <w:sz w:val="16"/>
        </w:rPr>
      </w:pPr>
      <w:r w:rsidRPr="007660AC">
        <w:rPr>
          <w:sz w:val="16"/>
        </w:rPr>
        <w:t xml:space="preserve">John Bolton, a senior fellow at the American Enterprise Institute, said that </w:t>
      </w:r>
      <w:r w:rsidRPr="007660AC">
        <w:rPr>
          <w:u w:val="single"/>
        </w:rPr>
        <w:t xml:space="preserve">Trump </w:t>
      </w:r>
      <w:r w:rsidRPr="007660AC">
        <w:rPr>
          <w:sz w:val="16"/>
        </w:rPr>
        <w:t xml:space="preserve">has shown that unlike some European allies, he </w:t>
      </w:r>
      <w:r w:rsidRPr="007660AC">
        <w:rPr>
          <w:u w:val="single"/>
        </w:rPr>
        <w:t>is not embracing “this ideological commitment to multi</w:t>
      </w:r>
      <w:r w:rsidRPr="007660AC">
        <w:rPr>
          <w:u w:val="single"/>
        </w:rPr>
        <w:softHyphen/>
        <w:t>lateralism for its own sake.”</w:t>
      </w:r>
      <w:r>
        <w:rPr>
          <w:u w:val="single"/>
        </w:rPr>
        <w:t xml:space="preserve"> </w:t>
      </w:r>
      <w:r w:rsidRPr="007660AC">
        <w:rPr>
          <w:sz w:val="16"/>
        </w:rPr>
        <w:t xml:space="preserve">Bolton said that the administration of President George W. Bush, in which he served, was branded as isolationist for several actions during its tenure, including a decision to pull out of the International Criminal Court. What was happening then — and now — is “a series of decisions about what was in the best interests of the United States,” he said. Like </w:t>
      </w:r>
      <w:r w:rsidRPr="007660AC">
        <w:rPr>
          <w:u w:val="single"/>
        </w:rPr>
        <w:t>Trump</w:t>
      </w:r>
      <w:r w:rsidRPr="007660AC">
        <w:rPr>
          <w:sz w:val="16"/>
        </w:rPr>
        <w:t xml:space="preserve">, Bush was just a few months into his presidency when he </w:t>
      </w:r>
      <w:r w:rsidRPr="007660AC">
        <w:rPr>
          <w:u w:val="single"/>
        </w:rPr>
        <w:t>decided to withdraw the United States from a major multi</w:t>
      </w:r>
      <w:r w:rsidRPr="007660AC">
        <w:rPr>
          <w:u w:val="single"/>
        </w:rPr>
        <w:softHyphen/>
        <w:t xml:space="preserve">national climate agreement negotiated by his predecessor. </w:t>
      </w:r>
      <w:r w:rsidRPr="007660AC">
        <w:rPr>
          <w:sz w:val="16"/>
        </w:rPr>
        <w:t xml:space="preserve">The 1997 Kyoto treaty on global warming had been signed by 192 nations, almost as many as the 195 that signed the Paris agreement. Timothy Naftali, a presidential historian at New York University, said no president has done so much so early in his term to unilaterally alter the world order. “Ronald Reagan had to have a partner in upending the world order, and that was Mikhail Gorbachev,” he said. “Nixon tried to change American foreign policy, but it took him several years. Trump seems to be doing it on caffeine.” But the old world order has been declining for years now, with China’s rise as an economic and military power. Now, </w:t>
      </w:r>
      <w:r w:rsidRPr="007660AC">
        <w:rPr>
          <w:u w:val="single"/>
        </w:rPr>
        <w:t>China is positioned to move into the void left by the United States</w:t>
      </w:r>
      <w:r w:rsidRPr="007660AC">
        <w:rPr>
          <w:sz w:val="16"/>
        </w:rPr>
        <w:t xml:space="preserve">. At the World Economic Forum in Davos, Switzerland, this year, Chinese President Xi Jinping gave a speech extolling the virtues of globalized trade as the United States appeared to be turning inward. </w:t>
      </w:r>
      <w:r w:rsidRPr="007660AC">
        <w:rPr>
          <w:u w:val="single"/>
        </w:rPr>
        <w:t>The U.S. abandonment of the Paris accord represents another opportunity.</w:t>
      </w:r>
      <w:r w:rsidRPr="007660AC">
        <w:rPr>
          <w:sz w:val="16"/>
        </w:rPr>
        <w:t xml:space="preserve"> On Thursday, </w:t>
      </w:r>
      <w:r w:rsidRPr="007660AC">
        <w:rPr>
          <w:u w:val="single"/>
        </w:rPr>
        <w:t>Chinese Premier Li Keqiang</w:t>
      </w:r>
      <w:r w:rsidRPr="007660AC">
        <w:rPr>
          <w:sz w:val="16"/>
        </w:rPr>
        <w:t xml:space="preserve"> stood beside Merkel in Berlin and </w:t>
      </w:r>
      <w:r w:rsidRPr="007660AC">
        <w:rPr>
          <w:u w:val="single"/>
        </w:rPr>
        <w:t>declared the fight against climate change a “global consensus” and an “international responsibility.” He noted that China was one of the first countries to ratify the Paris accord.</w:t>
      </w:r>
      <w:r>
        <w:rPr>
          <w:u w:val="single"/>
        </w:rPr>
        <w:t xml:space="preserve"> </w:t>
      </w:r>
      <w:r w:rsidRPr="007660AC">
        <w:rPr>
          <w:sz w:val="16"/>
        </w:rPr>
        <w:t>“Xi Jinping is sitting in Beijing and can’t believe what’s happening to him,” said Ivo Daalder, a former U.S. representative to NATO and now president of the Chicago Council on Global Affairs. “</w:t>
      </w:r>
      <w:r w:rsidRPr="007660AC">
        <w:rPr>
          <w:u w:val="single"/>
        </w:rPr>
        <w:t>The United States’ retreat from leadership means China can move in America’s wake.</w:t>
      </w:r>
      <w:r w:rsidRPr="007660AC">
        <w:rPr>
          <w:sz w:val="16"/>
        </w:rPr>
        <w:t xml:space="preserve"> We’re seeing the possibility of </w:t>
      </w:r>
      <w:r w:rsidRPr="007660AC">
        <w:rPr>
          <w:u w:val="single"/>
        </w:rPr>
        <w:t>a shift in global leadership,</w:t>
      </w:r>
      <w:r w:rsidRPr="007660AC">
        <w:rPr>
          <w:sz w:val="16"/>
        </w:rPr>
        <w:t xml:space="preserve"> away from Washington and the United States </w:t>
      </w:r>
      <w:r w:rsidRPr="007660AC">
        <w:rPr>
          <w:u w:val="single"/>
        </w:rPr>
        <w:t>toward</w:t>
      </w:r>
      <w:r w:rsidRPr="007660AC">
        <w:rPr>
          <w:sz w:val="16"/>
        </w:rPr>
        <w:t xml:space="preserve"> Beijing and</w:t>
      </w:r>
      <w:r w:rsidRPr="007660AC">
        <w:rPr>
          <w:u w:val="single"/>
        </w:rPr>
        <w:t xml:space="preserve"> China</w:t>
      </w:r>
      <w:r w:rsidRPr="007660AC">
        <w:rPr>
          <w:sz w:val="16"/>
        </w:rPr>
        <w:t>.” Others see no cause for alarm. Stephen Moore, a distinguished visiting fellow at the Heritage Foundation, said that Trump was exerting a different kind of leadership by pulling out of an agreement that he said would cost middle-class jobs and lead to an increase in energy prices for Americans. “</w:t>
      </w:r>
      <w:r w:rsidRPr="007660AC">
        <w:rPr>
          <w:u w:val="single"/>
        </w:rPr>
        <w:t>The most important role for the United States is to lead by example,</w:t>
      </w:r>
      <w:r w:rsidRPr="007660AC">
        <w:rPr>
          <w:sz w:val="16"/>
        </w:rPr>
        <w:t xml:space="preserve">” said Moore, who has advised Trump on economic issues. “When we get it right on economic policy, it tends to get exported to the rest of the world. It’s important that the U.S. show leadership on free-market policies.” </w:t>
      </w:r>
    </w:p>
    <w:bookmarkEnd w:id="5"/>
    <w:p w14:paraId="19A7FAA8" w14:textId="77777777" w:rsidR="00A9563D" w:rsidRDefault="00A9563D" w:rsidP="00A9563D">
      <w:pPr>
        <w:pStyle w:val="Heading3"/>
      </w:pPr>
      <w:r>
        <w:lastRenderedPageBreak/>
        <w:t>Heg Bad – Economy</w:t>
      </w:r>
    </w:p>
    <w:p w14:paraId="5C47C77C" w14:textId="77777777" w:rsidR="00A9563D" w:rsidRPr="00FA57BC" w:rsidRDefault="00A9563D" w:rsidP="00A9563D">
      <w:pPr>
        <w:pStyle w:val="Heading4"/>
      </w:pPr>
      <w:r w:rsidRPr="00FA57BC">
        <w:t>US Hegemony is not key and bad for the economy</w:t>
      </w:r>
    </w:p>
    <w:p w14:paraId="48BCD2B0" w14:textId="77777777" w:rsidR="00A9563D" w:rsidRPr="000C524F" w:rsidRDefault="00A9563D" w:rsidP="00A9563D">
      <w:r w:rsidRPr="000C524F">
        <w:rPr>
          <w:rStyle w:val="StyleStyleBold12pt"/>
        </w:rPr>
        <w:t>Durand</w:t>
      </w:r>
      <w:r>
        <w:t xml:space="preserve"> 20</w:t>
      </w:r>
      <w:r w:rsidRPr="000C524F">
        <w:rPr>
          <w:rStyle w:val="StyleStyleBold12pt"/>
        </w:rPr>
        <w:t>17</w:t>
      </w:r>
      <w:r>
        <w:rPr>
          <w:rStyle w:val="StyleStyleBold12pt"/>
        </w:rPr>
        <w:t xml:space="preserve"> </w:t>
      </w:r>
      <w:r w:rsidRPr="000C524F">
        <w:t>Cedric</w:t>
      </w:r>
      <w:r>
        <w:t xml:space="preserve"> June 2</w:t>
      </w:r>
      <w:r w:rsidRPr="000C524F">
        <w:rPr>
          <w:vertAlign w:val="superscript"/>
        </w:rPr>
        <w:t>nd</w:t>
      </w:r>
      <w:r>
        <w:t xml:space="preserve"> 2017 “</w:t>
      </w:r>
      <w:r w:rsidRPr="000C524F">
        <w:t>Be prepared to say farewell to financial hegemony</w:t>
      </w:r>
      <w:r>
        <w:t>” Opendemocracy.net Accessed: June 30</w:t>
      </w:r>
      <w:r w:rsidRPr="000C524F">
        <w:rPr>
          <w:vertAlign w:val="superscript"/>
        </w:rPr>
        <w:t>th</w:t>
      </w:r>
      <w:r>
        <w:t xml:space="preserve"> 2017 </w:t>
      </w:r>
      <w:r w:rsidRPr="000C524F">
        <w:t>https://www.opendemocracy.net/c-dric-durand/be-prepared-to-say-farewell-to-financial-hegemony</w:t>
      </w:r>
      <w:r>
        <w:t>//EP</w:t>
      </w:r>
    </w:p>
    <w:p w14:paraId="0EEB8055" w14:textId="77777777" w:rsidR="00A9563D" w:rsidRDefault="00A9563D" w:rsidP="00A9563D">
      <w:pPr>
        <w:rPr>
          <w:rStyle w:val="StyleBoldUnderline"/>
        </w:rPr>
      </w:pPr>
      <w:r w:rsidRPr="000D3298">
        <w:rPr>
          <w:sz w:val="16"/>
        </w:rPr>
        <w:t xml:space="preserve">It’s now ten years since the start of the great financial crisis, and, on the surface, waters stand still. In the US, exuberant stock markets have celebrated the advent of Donald Trump’s administration with a 12% rally since the US presidential election and the Federal Reserve feels sufficiently confident to move to normalise its monetary policy, announcing a series of interest rate rises, and is considering reducing its $4.5tn balance sheet. In Europe, uncertainties are still running high, but the election of a former investment banker as the head-of-state in tumultuous France is icing on the cake for cheerful financiers, who have already embraced the enthusiastic mood of their US counterparts. As seen from the stock market, the wounds of the financial crisis have long been repaired and investors are betting on the next expansion. </w:t>
      </w:r>
      <w:r w:rsidRPr="000D3298">
        <w:rPr>
          <w:rStyle w:val="StyleBoldUnderline"/>
          <w:highlight w:val="cyan"/>
        </w:rPr>
        <w:t>But, deep down, all is not so rosey. Far from being resolved, the underlying contradictions that caused 2008 financial meltdown have, if anything, grown stronger in the past few years</w:t>
      </w:r>
      <w:r w:rsidRPr="00314D4D">
        <w:rPr>
          <w:rStyle w:val="StyleBoldUnderline"/>
        </w:rPr>
        <w:t xml:space="preserve">. Beyond the current deceiving calm, a tectonic socio-political shift is on its way, waiting for a minor incident to unleash a new wave of financial turbulences and draw a caesura of historical magnitude. </w:t>
      </w:r>
      <w:r w:rsidRPr="000D3298">
        <w:rPr>
          <w:sz w:val="16"/>
        </w:rPr>
        <w:t>Fortunately, the 2008 crisis was not allowed to run its course. Ordinary people suffered a lot, but government and central bank interventions succeeded in averting a complete economic collapse. In doing so they not only intercepted the debunking of many unsustainable financial claims but also opened the way for increasing financial risk. Indeed, as public management successfully mitigates financial catastrophes, investors take extra risks as they put their faith in the ability of government to save them again when something bad occurs. In the meantime, regulators, if they are not simply overconfident, are neither strong nor determined enough to rein in their appetite for greedy financial innovations</w:t>
      </w:r>
      <w:r w:rsidRPr="002C78CA">
        <w:rPr>
          <w:rStyle w:val="StyleBoldUnderline"/>
        </w:rPr>
        <w:t>. This has led to far more risk-taking by private investors – why should they be prudent? – and deficient regulation and oversight, which are both key ingredients for an even more violent tremor in future.</w:t>
      </w:r>
      <w:r w:rsidRPr="000D3298">
        <w:rPr>
          <w:sz w:val="16"/>
        </w:rPr>
        <w:t xml:space="preserve"> This is the main lesson taught by the great post-keynesian economist Hyman Minsky, briefly remembered at height of the crisis, although forgotten again now. Private finance saved by public money is now strong enough to push the Goldman Sachs-staffed US administration to reverse the timid regulation of the Obama years and to convince the European Commission to promote securitisation, the very kind of network finance that produced the 2008 rout</w:t>
      </w:r>
      <w:r w:rsidRPr="000D3298">
        <w:rPr>
          <w:sz w:val="16"/>
          <w:highlight w:val="cyan"/>
        </w:rPr>
        <w:t xml:space="preserve">. </w:t>
      </w:r>
      <w:r w:rsidRPr="000D3298">
        <w:rPr>
          <w:rStyle w:val="StyleBoldUnderline"/>
          <w:highlight w:val="cyan"/>
        </w:rPr>
        <w:t>Financial hegemony dresses up in the liberal trappings of the market, yet captures the old sovereignty of the state all the better to squeeze the social body to feed its own profits.</w:t>
      </w:r>
      <w:r w:rsidRPr="000D3298">
        <w:rPr>
          <w:rStyle w:val="StyleBoldUnderline"/>
        </w:rPr>
        <w:t xml:space="preserve"> The illusion that financial assets can create value “as it is the property of pear-trees to bear pears” is nowadays much more vivid than in Marx’s times. This fetishisation of finance and its empowerment are the reasons why the main avenue to roll back the danger of a debt-deflation spiral was a huge monetary stimulus. As acknowledged by Claudio Borio, a prominent figure at the Bank of International Settlement, rich economies became addicted to low interest rates and central bankers have dramatically increased the dose in the past few years with near zero or even below zero key interest rates and assets purchase programs.</w:t>
      </w:r>
      <w:r w:rsidRPr="000D3298">
        <w:rPr>
          <w:sz w:val="16"/>
        </w:rPr>
        <w:t xml:space="preserve"> The outcome of this sequence is an outrageously unsustainable dynamic: on the one hand, financial fragility is on the rise again, in particular with excessive corporate debt in the US, persistent bank fragility in Europe, and overvalued stock markets</w:t>
      </w:r>
      <w:r w:rsidRPr="000D3298">
        <w:rPr>
          <w:rStyle w:val="StyleBoldUnderline"/>
        </w:rPr>
        <w:t xml:space="preserve">. </w:t>
      </w:r>
      <w:r w:rsidRPr="000D3298">
        <w:rPr>
          <w:rStyle w:val="StyleBoldUnderline"/>
          <w:highlight w:val="cyan"/>
        </w:rPr>
        <w:t>In the real economy, this monetary stimulus has not delivered much</w:t>
      </w:r>
      <w:r w:rsidRPr="000D3298">
        <w:rPr>
          <w:rStyle w:val="StyleBoldUnderline"/>
        </w:rPr>
        <w:t>: growth rates are anaemic, underemployment endemic, productivity sluggish and investment hardly sufficient to prevent a productive involution throughout the developed world</w:t>
      </w:r>
      <w:r w:rsidRPr="000D3298">
        <w:rPr>
          <w:rStyle w:val="StyleBoldUnderline"/>
          <w:highlight w:val="cyan"/>
        </w:rPr>
        <w:t>. It seems, then, that there is no recovery but only a renewed financial assertiveness backed by highly biased policies</w:t>
      </w:r>
      <w:r w:rsidRPr="000D3298">
        <w:rPr>
          <w:rStyle w:val="StyleBoldUnderline"/>
        </w:rPr>
        <w:t xml:space="preserve">. But as the hard data brings more bad news, of the kind of the dramatic slowing of the US economy to an annual rate of 0.7 in the first quarter of 2017 </w:t>
      </w:r>
      <w:r w:rsidRPr="000D3298">
        <w:rPr>
          <w:sz w:val="16"/>
        </w:rPr>
        <w:t xml:space="preserve">or the rebound of unemployment in France in March, </w:t>
      </w:r>
      <w:r w:rsidRPr="000D3298">
        <w:rPr>
          <w:rStyle w:val="StyleBoldUnderline"/>
          <w:highlight w:val="cyan"/>
        </w:rPr>
        <w:t>disruption is just around the corner</w:t>
      </w:r>
      <w:r w:rsidRPr="000D3298">
        <w:rPr>
          <w:rStyle w:val="StyleBoldUnderline"/>
        </w:rPr>
        <w:t>. The elementary forms of finance capital – stock-market capitalization, credit to the private non-financial sector, and public debt – now represent more than 350% of GDP on average in the major high-income countries compared to 150% in the early eighties, and 330% before the crisis</w:t>
      </w:r>
      <w:r w:rsidRPr="000D3298">
        <w:rPr>
          <w:sz w:val="16"/>
        </w:rPr>
        <w:t xml:space="preserve">. In order to be sustained, the value of these financial claims require that the expected financial incomes fall in due time: debt must be honoured, interests paid, dividends disbursed. But how can that be in stagnating economies? The first possibility is just ponziying further: as more debt floods in, everything moves smoothly. But this puts central banks in a deadlock. If they move back to more usual monetary policies, they will trigger a recession </w:t>
      </w:r>
      <w:r w:rsidRPr="000D3298">
        <w:rPr>
          <w:sz w:val="16"/>
        </w:rPr>
        <w:lastRenderedPageBreak/>
        <w:t xml:space="preserve">and increasing financial distress. The fact that long-term interest rate in the US are still trending downward in spite of recent </w:t>
      </w:r>
      <w:r w:rsidRPr="000D3298">
        <w:rPr>
          <w:rStyle w:val="StyleBoldUnderline"/>
        </w:rPr>
        <w:t>Federal Reserve rises indicate that markets do not believe in a normalisation of monetary policy. However, if central bankers do not move forward, financial imbalances will continue to build up, favouring misallocation of resources and increasing the amplitude of the next crash</w:t>
      </w:r>
      <w:r w:rsidRPr="000D3298">
        <w:rPr>
          <w:sz w:val="16"/>
        </w:rPr>
        <w:t xml:space="preserve">. Indeed, when the future upturn ends, as surely it will, could the global economy see, to use Freud’s term, a return of the repressed? What would this be? It is necessary to exploit labour to create value and for this to be captured to sustain financial incomes. Yet this financial, or “fictitious”, </w:t>
      </w:r>
      <w:r w:rsidRPr="000D3298">
        <w:rPr>
          <w:rStyle w:val="StyleBoldUnderline"/>
        </w:rPr>
        <w:t>capital has ceased to be a dynamic factor in accumulation, instead becoming a dead weight on the whole social reproduction process. Financial hegemony dresses up in the liberal trappings of the market, yet captures the old sovereignty of the state all the better to squeeze the social body to feed its own profits</w:t>
      </w:r>
      <w:r w:rsidRPr="000D3298">
        <w:rPr>
          <w:sz w:val="16"/>
        </w:rPr>
        <w:t>. This ruse of liberal reason allowed financial hegemony to survive a few additional years in intensive care – but now is the time to say farewell. The next crash won’t be a repetition of 2008: this time the credibility of central banks will be at stake, with the risk of a full blown monetary crisis. The left should be prepared for this predictable unfolding of events. It should already make clear that private finance will not be saved again, that delirious financial claims of the wealthiest over the work of the rest of us won’t be anymore validated by government intervention. Meanwhile agitation for the socialization of the banks, debt jubilee, universal pension, education and healthcare systems, ecological investment planning and open data should be deployed to prepare this forthcoming historical window of opportunity</w:t>
      </w:r>
      <w:r w:rsidRPr="000D3298">
        <w:rPr>
          <w:rStyle w:val="StyleBoldUnderline"/>
        </w:rPr>
        <w:t xml:space="preserve">. </w:t>
      </w:r>
      <w:r w:rsidRPr="000D3298">
        <w:rPr>
          <w:rStyle w:val="StyleBoldUnderline"/>
          <w:highlight w:val="cyan"/>
        </w:rPr>
        <w:t>Freeing our societies from the financial time-bond will require a new ability to engineer the future.</w:t>
      </w:r>
    </w:p>
    <w:p w14:paraId="7BA700E9" w14:textId="77777777" w:rsidR="00A9563D" w:rsidRDefault="00A9563D" w:rsidP="00A9563D">
      <w:pPr>
        <w:pStyle w:val="Heading3"/>
      </w:pPr>
      <w:r>
        <w:lastRenderedPageBreak/>
        <w:t>Heg Bad – Causes Conflict</w:t>
      </w:r>
    </w:p>
    <w:p w14:paraId="50DAE826" w14:textId="77777777" w:rsidR="00A9563D" w:rsidRDefault="00A9563D" w:rsidP="00A9563D">
      <w:pPr>
        <w:pStyle w:val="Heading4"/>
      </w:pPr>
      <w:r>
        <w:t xml:space="preserve">US Heg causes conflicts </w:t>
      </w:r>
    </w:p>
    <w:p w14:paraId="7908DD3B" w14:textId="77777777" w:rsidR="00A9563D" w:rsidRPr="00A40F8C" w:rsidRDefault="00A9563D" w:rsidP="00A9563D">
      <w:r w:rsidRPr="00A40F8C">
        <w:rPr>
          <w:rStyle w:val="StyleStyleBold12pt"/>
        </w:rPr>
        <w:t>Manheim June 30</w:t>
      </w:r>
      <w:r>
        <w:t xml:space="preserve">, 2017 Frank, </w:t>
      </w:r>
      <w:r w:rsidRPr="00026495">
        <w:t>Affiliate Professor and Distinguished Research Fellow, Schar School of Policy and Government, George Mason University</w:t>
      </w:r>
      <w:r>
        <w:t xml:space="preserve"> “</w:t>
      </w:r>
      <w:r w:rsidRPr="00026495">
        <w:t>U.S. ‘leadership’ since World War II has caused global chaos</w:t>
      </w:r>
      <w:r>
        <w:t>” Washington Post Date Accessed: June 30</w:t>
      </w:r>
      <w:r w:rsidRPr="00026495">
        <w:rPr>
          <w:vertAlign w:val="superscript"/>
        </w:rPr>
        <w:t>th</w:t>
      </w:r>
      <w:r>
        <w:t xml:space="preserve"> 2017 </w:t>
      </w:r>
      <w:r w:rsidRPr="00026495">
        <w:t>https://www.washingtonpost.com/opinions/us-leadership-since-world-war-ii-has-caused-global-chaos/2017/06/30/b449b318-5ab1-11e7-aa69-3964a7d55207_story.html?utm_term=.452174052d5f</w:t>
      </w:r>
      <w:r>
        <w:t>//EP</w:t>
      </w:r>
    </w:p>
    <w:p w14:paraId="641C220F" w14:textId="77777777" w:rsidR="00A9563D" w:rsidRDefault="00A9563D" w:rsidP="00A9563D">
      <w:pPr>
        <w:rPr>
          <w:rStyle w:val="StyleBoldUnderline"/>
        </w:rPr>
      </w:pPr>
      <w:r w:rsidRPr="00A40F8C">
        <w:rPr>
          <w:sz w:val="16"/>
        </w:rPr>
        <w:t>Carlos Lozada’s June 18 Outlook review, “Is the Western order becoming irrelevant?,” didn’t counter the implication offered in two British books that though the United States has made mistakes, abdication of its role in world leadership would leave a gap. Really</w:t>
      </w:r>
      <w:r w:rsidRPr="00A40F8C">
        <w:rPr>
          <w:sz w:val="16"/>
          <w:highlight w:val="cyan"/>
        </w:rPr>
        <w:t xml:space="preserve">? </w:t>
      </w:r>
      <w:r w:rsidRPr="00A40F8C">
        <w:rPr>
          <w:rStyle w:val="StyleBoldUnderline"/>
          <w:highlight w:val="cyan"/>
        </w:rPr>
        <w:t>The U</w:t>
      </w:r>
      <w:r w:rsidRPr="00A40F8C">
        <w:rPr>
          <w:rStyle w:val="StyleBoldUnderline"/>
        </w:rPr>
        <w:t xml:space="preserve">nited </w:t>
      </w:r>
      <w:r w:rsidRPr="00A40F8C">
        <w:rPr>
          <w:rStyle w:val="StyleBoldUnderline"/>
          <w:highlight w:val="cyan"/>
        </w:rPr>
        <w:t>S</w:t>
      </w:r>
      <w:r w:rsidRPr="00A40F8C">
        <w:rPr>
          <w:rStyle w:val="StyleBoldUnderline"/>
        </w:rPr>
        <w:t xml:space="preserve">tates arguably </w:t>
      </w:r>
      <w:r w:rsidRPr="00A40F8C">
        <w:rPr>
          <w:rStyle w:val="StyleBoldUnderline"/>
          <w:highlight w:val="cyan"/>
        </w:rPr>
        <w:t>reached a high point in international statesmanship in the immediate aftermath of World War II</w:t>
      </w:r>
      <w:r w:rsidRPr="00A40F8C">
        <w:rPr>
          <w:rStyle w:val="StyleBoldUnderline"/>
        </w:rPr>
        <w:t xml:space="preserve"> with the Marshall Plan and policies toward defeated Axis nations. But </w:t>
      </w:r>
      <w:r w:rsidRPr="00A40F8C">
        <w:rPr>
          <w:rStyle w:val="StyleBoldUnderline"/>
          <w:highlight w:val="cyan"/>
        </w:rPr>
        <w:t>since then</w:t>
      </w:r>
      <w:r w:rsidRPr="00A40F8C">
        <w:rPr>
          <w:rStyle w:val="StyleBoldUnderline"/>
        </w:rPr>
        <w:t xml:space="preserve">, has the United States really had a principled and positive role in world affairs? </w:t>
      </w:r>
      <w:r w:rsidRPr="00A40F8C">
        <w:rPr>
          <w:rStyle w:val="StyleBoldUnderline"/>
          <w:highlight w:val="cyan"/>
        </w:rPr>
        <w:t>Has it contributed to peace and stability? Consider history:</w:t>
      </w:r>
      <w:r w:rsidRPr="00A40F8C">
        <w:rPr>
          <w:sz w:val="16"/>
        </w:rPr>
        <w:t xml:space="preserve"> ●With President Dwight D. Eisenhower’s approval, </w:t>
      </w:r>
      <w:r w:rsidRPr="00A40F8C">
        <w:rPr>
          <w:rStyle w:val="StyleBoldUnderline"/>
          <w:highlight w:val="cyan"/>
        </w:rPr>
        <w:t>the CIA contrived with British intelligence to overthrow Mohammad Mossadegh in 1953</w:t>
      </w:r>
      <w:r w:rsidRPr="00A40F8C">
        <w:rPr>
          <w:rStyle w:val="StyleBoldUnderline"/>
        </w:rPr>
        <w:t xml:space="preserve"> because he planned to nationalize the Iranian oil industry. Mossadegh was Iran’s democratically elected prime minister, a brilliantly talented and principled leader elected with nearly 90 percent vote in the Iranian Majlis (parliament). He rejected both Soviet and Western influence. </w:t>
      </w:r>
      <w:r w:rsidRPr="00A40F8C">
        <w:rPr>
          <w:sz w:val="16"/>
        </w:rPr>
        <w:t>●The bungled Bay of Pigs attempt to overthrow Fidel Castro in Cuba in 1961 led to the Russian missile crisis in Cuba in 1962. ●</w:t>
      </w:r>
      <w:r w:rsidRPr="00A40F8C">
        <w:rPr>
          <w:rStyle w:val="StyleBoldUnderline"/>
        </w:rPr>
        <w:t xml:space="preserve">In 1963, President John F. Kennedy assented to South Vietnamese generals’ plan to remove President Ngo Diem Dinh and his brother. Despite promises of safe passage, they were killed. According to Mark Moyar’s book “Triumph Forsaken: The Vietnam War, 1954-1965,” Ho Chi Minh said he could “scarcely believe the Americans would be so stupid.” </w:t>
      </w:r>
      <w:r w:rsidRPr="00A40F8C">
        <w:rPr>
          <w:sz w:val="16"/>
        </w:rPr>
        <w:t xml:space="preserve">●The Pentagon Papers, released by Daniel Ellsberg to the New York Times in 1971, revealed that </w:t>
      </w:r>
      <w:r w:rsidRPr="00A40F8C">
        <w:rPr>
          <w:rStyle w:val="StyleBoldUnderline"/>
          <w:highlight w:val="cyan"/>
        </w:rPr>
        <w:t>Lyndon Johnson’s administration had systematically lied about U.S. involvement in Vietnam from 1945 to 1967</w:t>
      </w:r>
      <w:r w:rsidRPr="00A40F8C">
        <w:rPr>
          <w:sz w:val="16"/>
        </w:rPr>
        <w:t xml:space="preserve">, not only to the public but also to Congress. ●Under President Richard M. Nixon, </w:t>
      </w:r>
      <w:r w:rsidRPr="00A40F8C">
        <w:rPr>
          <w:rStyle w:val="StyleBoldUnderline"/>
          <w:highlight w:val="cyan"/>
        </w:rPr>
        <w:t>the United States materially supported Pakistan in the Bangladesh Liberation War of 1971, which resulted in horrendous loss of life</w:t>
      </w:r>
      <w:r w:rsidRPr="00A40F8C">
        <w:rPr>
          <w:sz w:val="16"/>
        </w:rPr>
        <w:t>, genocide against the East Pakistan intelligentsia and systematic rapes. ●</w:t>
      </w:r>
      <w:r w:rsidRPr="00A40F8C">
        <w:rPr>
          <w:rStyle w:val="StyleBoldUnderline"/>
        </w:rPr>
        <w:t>The Reagan-Bush administration supported Saddam Hussein’s Iraq in the bloody Iran-Iraq War</w:t>
      </w:r>
      <w:r w:rsidRPr="00A40F8C">
        <w:rPr>
          <w:sz w:val="16"/>
        </w:rPr>
        <w:t xml:space="preserve"> (1980-1988) with several billion dollars’ worth of economic aid, weapons sales, intelligence and training. Can we understand that Iran’s hostility toward the United States may have legitimate roots? ●After the collapse of the Soviet Union in 1991, the United States did almost nothing to support the former Communist superpower in its deep economic crisis and fledgling attempts to form a democratic system. Meanwhile, it supplied billions in weaponry to Egypt and other nations. And that doesn’t take into account recent history</w:t>
      </w:r>
      <w:r w:rsidRPr="00A40F8C">
        <w:rPr>
          <w:rStyle w:val="StyleBoldUnderline"/>
        </w:rPr>
        <w:t xml:space="preserve">. </w:t>
      </w:r>
      <w:r w:rsidRPr="00A40F8C">
        <w:rPr>
          <w:rStyle w:val="StyleBoldUnderline"/>
          <w:highlight w:val="cyan"/>
        </w:rPr>
        <w:t>In short, the United States</w:t>
      </w:r>
      <w:r w:rsidRPr="00A40F8C">
        <w:rPr>
          <w:rStyle w:val="StyleBoldUnderline"/>
        </w:rPr>
        <w:t xml:space="preserve"> has talked lofty principles while both Democratic and Republican </w:t>
      </w:r>
      <w:r w:rsidRPr="00A40F8C">
        <w:rPr>
          <w:rStyle w:val="StyleBoldUnderline"/>
          <w:highlight w:val="cyan"/>
        </w:rPr>
        <w:t>administrations have been ready to interfere in other nations’ affairs whenever perceived U.S. interests were involved.</w:t>
      </w:r>
      <w:r w:rsidRPr="00A40F8C">
        <w:rPr>
          <w:sz w:val="16"/>
        </w:rPr>
        <w:t xml:space="preserve"> While it continued to provide billions in aid to other nations, it expressed only satisfaction over the collapse of the Soviet Union, failing to step in with meaningful support when this might have helped head off authoritarian rule in Russia. </w:t>
      </w:r>
      <w:r w:rsidRPr="00A40F8C">
        <w:rPr>
          <w:rStyle w:val="StyleBoldUnderline"/>
          <w:highlight w:val="cyan"/>
        </w:rPr>
        <w:t>Compare this with the history of the European Union and its extraordinary commitment in the Middle East refugee crisis. Give me E.U. leadership any day.</w:t>
      </w:r>
    </w:p>
    <w:p w14:paraId="26537C95" w14:textId="77777777" w:rsidR="00A9563D" w:rsidRPr="00FA57BC" w:rsidRDefault="00A9563D" w:rsidP="00A9563D"/>
    <w:p w14:paraId="6BDF1F84" w14:textId="77777777" w:rsidR="00A9563D" w:rsidRPr="00FA57BC" w:rsidRDefault="00A9563D" w:rsidP="00A9563D"/>
    <w:p w14:paraId="69C8FE6A" w14:textId="77777777" w:rsidR="00A9563D" w:rsidRDefault="00A9563D" w:rsidP="00A9563D">
      <w:pPr>
        <w:pStyle w:val="Heading2"/>
      </w:pPr>
      <w:r>
        <w:lastRenderedPageBreak/>
        <w:t>Airforce</w:t>
      </w:r>
    </w:p>
    <w:p w14:paraId="5ED52543" w14:textId="77777777" w:rsidR="00A9563D" w:rsidRDefault="00A9563D" w:rsidP="00A9563D">
      <w:pPr>
        <w:pStyle w:val="Heading3"/>
      </w:pPr>
      <w:r>
        <w:lastRenderedPageBreak/>
        <w:t>Airpower Fails</w:t>
      </w:r>
    </w:p>
    <w:p w14:paraId="320365BD" w14:textId="77777777" w:rsidR="00A9563D" w:rsidRPr="00F5135E" w:rsidRDefault="00A9563D" w:rsidP="00A9563D">
      <w:pPr>
        <w:pStyle w:val="Heading4"/>
      </w:pPr>
      <w:r>
        <w:t xml:space="preserve">Air power fails — </w:t>
      </w:r>
      <w:r w:rsidRPr="00B8600F">
        <w:rPr>
          <w:u w:val="single"/>
        </w:rPr>
        <w:t>especially</w:t>
      </w:r>
      <w:r>
        <w:t xml:space="preserve"> for ISIS</w:t>
      </w:r>
    </w:p>
    <w:p w14:paraId="4762DACD" w14:textId="77777777" w:rsidR="00A9563D" w:rsidRPr="00F5135E" w:rsidRDefault="00A9563D" w:rsidP="00A9563D">
      <w:pPr>
        <w:rPr>
          <w:rStyle w:val="StyleStyleBold12pt"/>
          <w:b w:val="0"/>
          <w:bCs w:val="0"/>
        </w:rPr>
      </w:pPr>
      <w:r w:rsidRPr="00F5135E">
        <w:rPr>
          <w:rStyle w:val="StyleStyleBold12pt"/>
        </w:rPr>
        <w:t xml:space="preserve">Byman, Poli Sci PhD, </w:t>
      </w:r>
      <w:r>
        <w:rPr>
          <w:rStyle w:val="StyleStyleBold12pt"/>
        </w:rPr>
        <w:t>1</w:t>
      </w:r>
      <w:r w:rsidRPr="00F5135E">
        <w:rPr>
          <w:rStyle w:val="StyleStyleBold12pt"/>
        </w:rPr>
        <w:t>6</w:t>
      </w:r>
      <w:r w:rsidRPr="00F5135E">
        <w:t xml:space="preserve"> (Daniel L., PhD @ MIT, senior fellow in the Center for Middle East Policy @ Brookings, former staff member on the 9/11 Commission, Security Studies Professor @ Georgetown, "The limits of air strikes when fighting the Islamic State", 12/6</w:t>
      </w:r>
      <w:r>
        <w:t>/16, Accessed 6/26/17</w:t>
      </w:r>
      <w:r w:rsidRPr="00F5135E">
        <w:t>, https://www.brookings.edu/blog/markaz/2016/12/06/the-limits-of-air-strikes-when-fighting-the-islamic-state) SSN ***vulgar language [quoted from Donald Trump] removed</w:t>
      </w:r>
    </w:p>
    <w:p w14:paraId="3670CDD4" w14:textId="77777777" w:rsidR="00A9563D" w:rsidRPr="00F5135E" w:rsidRDefault="00A9563D" w:rsidP="00A9563D">
      <w:pPr>
        <w:rPr>
          <w:sz w:val="16"/>
        </w:rPr>
      </w:pPr>
      <w:r w:rsidRPr="00F5135E">
        <w:rPr>
          <w:sz w:val="16"/>
        </w:rPr>
        <w:t>Air power seems like the perfect middle ground between a large ground force invasion and inaction: a way to hit the Islamic State hard while avoiding an Iraq-like quagmire. The previously cited poll also showed that 72 percent of Americans favor airstrikes on the Islamic State, and apparently our president-elect is among their ranks. As Eliot Cohen, one of our country’s leading military analysts, once wryly remarked, “</w:t>
      </w:r>
      <w:r w:rsidRPr="00F5135E">
        <w:rPr>
          <w:rStyle w:val="StyleBoldUnderline"/>
        </w:rPr>
        <w:t>Air power is an unusually seductive form of military strength, in part because</w:t>
      </w:r>
      <w:r w:rsidRPr="00F5135E">
        <w:rPr>
          <w:sz w:val="16"/>
        </w:rPr>
        <w:t xml:space="preserve">, like modern courtship, </w:t>
      </w:r>
      <w:r w:rsidRPr="00F5135E">
        <w:rPr>
          <w:rStyle w:val="StyleBoldUnderline"/>
        </w:rPr>
        <w:t>it appears to offer gratification without commitment</w:t>
      </w:r>
      <w:r w:rsidRPr="00F5135E">
        <w:rPr>
          <w:sz w:val="16"/>
        </w:rPr>
        <w:t xml:space="preserve">.” Yet </w:t>
      </w:r>
      <w:r w:rsidRPr="00F5135E">
        <w:rPr>
          <w:rStyle w:val="StyleBoldUnderline"/>
        </w:rPr>
        <w:t>air power</w:t>
      </w:r>
      <w:r w:rsidRPr="00F5135E">
        <w:rPr>
          <w:sz w:val="16"/>
        </w:rPr>
        <w:t xml:space="preserve">, if not used carefully, </w:t>
      </w:r>
      <w:r w:rsidRPr="00F5135E">
        <w:rPr>
          <w:rStyle w:val="Emphasis"/>
        </w:rPr>
        <w:t xml:space="preserve">runs all the risks of a </w:t>
      </w:r>
      <w:r w:rsidRPr="00F5135E">
        <w:rPr>
          <w:rStyle w:val="Emphasis"/>
          <w:sz w:val="36"/>
        </w:rPr>
        <w:t>one-night stand</w:t>
      </w:r>
      <w:r w:rsidRPr="00F5135E">
        <w:rPr>
          <w:rStyle w:val="StyleBoldUnderline"/>
        </w:rPr>
        <w:t xml:space="preserve">: it can create </w:t>
      </w:r>
      <w:r w:rsidRPr="00F5135E">
        <w:rPr>
          <w:rStyle w:val="Emphasis"/>
        </w:rPr>
        <w:t>false expectations</w:t>
      </w:r>
      <w:r w:rsidRPr="00F5135E">
        <w:rPr>
          <w:rStyle w:val="StyleBoldUnderline"/>
        </w:rPr>
        <w:t xml:space="preserve">, </w:t>
      </w:r>
      <w:r w:rsidRPr="00F5135E">
        <w:rPr>
          <w:rStyle w:val="Emphasis"/>
        </w:rPr>
        <w:t>drag America into unwanted relationships</w:t>
      </w:r>
      <w:r w:rsidRPr="00F5135E">
        <w:rPr>
          <w:rStyle w:val="StyleBoldUnderline"/>
        </w:rPr>
        <w:t xml:space="preserve"> with </w:t>
      </w:r>
      <w:r w:rsidRPr="00F5135E">
        <w:rPr>
          <w:rStyle w:val="Emphasis"/>
        </w:rPr>
        <w:t>flawed partners</w:t>
      </w:r>
      <w:r w:rsidRPr="00F5135E">
        <w:rPr>
          <w:rStyle w:val="StyleBoldUnderline"/>
        </w:rPr>
        <w:t xml:space="preserve">, and </w:t>
      </w:r>
      <w:r w:rsidRPr="00F5135E">
        <w:rPr>
          <w:rStyle w:val="Emphasis"/>
        </w:rPr>
        <w:t>winds up meaning little in the long-term</w:t>
      </w:r>
      <w:r w:rsidRPr="00F5135E">
        <w:rPr>
          <w:sz w:val="16"/>
        </w:rPr>
        <w:t>.</w:t>
      </w:r>
    </w:p>
    <w:p w14:paraId="20951250" w14:textId="77777777" w:rsidR="00A9563D" w:rsidRPr="00F5135E" w:rsidRDefault="00A9563D" w:rsidP="00A9563D">
      <w:pPr>
        <w:rPr>
          <w:sz w:val="16"/>
        </w:rPr>
      </w:pPr>
      <w:r w:rsidRPr="00F5135E">
        <w:rPr>
          <w:sz w:val="16"/>
        </w:rPr>
        <w:t>Not surprisingly, in Iraq and Syria, the United States relies heavily on airpower to supplement Iraqi Security Forces, Peshmerga, Sunni tribal, and other militias to fight the Islamic State. Over the course of Operation Inherent Resolve’s two year life, Coalition aircraft (with the United States by far the largest contributor) have flown an estimated 125,000 sorties and destroyed or degraded around 32,000 targets—a massive effort. Air strikes also play an important role in Afghanistan, Somalia, Yemen, and other countries where the United States is fighting jihadist organizations.</w:t>
      </w:r>
    </w:p>
    <w:p w14:paraId="11EC47CE" w14:textId="77777777" w:rsidR="00A9563D" w:rsidRPr="00F5135E" w:rsidRDefault="00A9563D" w:rsidP="00A9563D">
      <w:pPr>
        <w:rPr>
          <w:sz w:val="16"/>
        </w:rPr>
      </w:pPr>
      <w:r w:rsidRPr="00F5135E">
        <w:rPr>
          <w:sz w:val="16"/>
        </w:rPr>
        <w:t>Air power’s attractions are both clear and real. A sustained campaign of targeted killing using drones or fixed-wing aircraft can remove large numbers of terrorist leaders from the Islamic State’s ranks. Although killing one leader rarely has a decisive impact, the cumulative effects are considerable. Over time, veterans are weeded out and replaced by less experienced figures. At the very least, the constant transition in leadership is disruptive, as anyone who has worked in an office where bosses seem to rotate constantly can testify.</w:t>
      </w:r>
    </w:p>
    <w:p w14:paraId="308B5AEA" w14:textId="77777777" w:rsidR="00A9563D" w:rsidRPr="00F5135E" w:rsidRDefault="00A9563D" w:rsidP="00A9563D">
      <w:pPr>
        <w:rPr>
          <w:sz w:val="16"/>
        </w:rPr>
      </w:pPr>
      <w:r w:rsidRPr="00F5135E">
        <w:rPr>
          <w:sz w:val="16"/>
        </w:rPr>
        <w:t>Perhaps most important, adaptation in response to air strikes renders terrorists less effective. A tip sheet found among jihadists in Mali advised militants they could avoid drones by maintaining “complete silence of all wireless contacts,” “[avoiding] gathering in open areas,” and taking strenuous measures to root out spies, and noted that leaders “should not use communications equipment,” among other suggestions. These are all sensible tips for avoiding death from above, but the implications for group effectiveness are staggering. Training on a large-scale is harder, if not impossible, as large gatherings can be lethal. Group leaders’ influence wanes, as they must hide or remain incommunicado. Trying to organize a kids’ soccer game, let alone a global terrorist network, becomes almost impossible if you can’t use phones or the Internet regularly. The indirect effects also matter. Islamic State leader Abu Bakr al-Baghdadi has been laying low since U.S. military operations began, diminishing his charismatic presence from Islamic State propaganda and, presumably, disheartening his beleaguered troops. Abu Mohammad al-Adnani, the spokesman who headed the group’s external operations, was also charismatic and inspired terrorists around the world to attack—and eventually the United States tracked him down and killed him in an airstrike.</w:t>
      </w:r>
    </w:p>
    <w:p w14:paraId="6D2B9BDF" w14:textId="77777777" w:rsidR="00A9563D" w:rsidRPr="00F5135E" w:rsidRDefault="00A9563D" w:rsidP="00A9563D">
      <w:pPr>
        <w:rPr>
          <w:sz w:val="16"/>
        </w:rPr>
      </w:pPr>
      <w:r w:rsidRPr="00F5135E">
        <w:rPr>
          <w:sz w:val="16"/>
        </w:rPr>
        <w:t>Politically, air power is also attractive, and it is not surprising politicians as diverse as Donald Trump, Barack Obama, George W. Bush, and Bill Clinton found it appealing. When drones crash or are shot down, the pilot still lives. Pilots of fixed-wing aircraft, of course, take on more risk, but the combination of terrorists’ weak air defenses and the sophisticated aircraft U.S. pilots fly often limit this danger considerably. Because few or no American lives are at risk, U.S. leaders can intervene with less concern about the political costs at home.</w:t>
      </w:r>
    </w:p>
    <w:p w14:paraId="3D07A430" w14:textId="77777777" w:rsidR="00A9563D" w:rsidRPr="00F5135E" w:rsidRDefault="00A9563D" w:rsidP="00A9563D">
      <w:pPr>
        <w:rPr>
          <w:sz w:val="16"/>
        </w:rPr>
      </w:pPr>
      <w:r w:rsidRPr="00F5135E">
        <w:rPr>
          <w:sz w:val="16"/>
        </w:rPr>
        <w:t>Air power is particularly valuable when it can be yoked with local allied fighters on the ground. In Afghanistan after 9/11, the rag-tag Northern Alliance quickly turned the tables on the Taliban after the U.S. Air Force entered the fray. NATO airpower stopped Gadhafi’s forces at the gates of Benghazi and then helped the Libyan opposition push back regime forces and eventually gain victory. When local fighters support air power—and vice versa—enemy forces find it hard to maneuver and mass: when they do, they risk being destroyed. This puts them on the defensive, enabling allied militaries or militias to isolate terrorist fighters. Air power plays a role in crushing these isolated forces too, helping support ground operations, even in relatively built up areas.</w:t>
      </w:r>
    </w:p>
    <w:p w14:paraId="693287BF" w14:textId="77777777" w:rsidR="00A9563D" w:rsidRPr="00F5135E" w:rsidRDefault="00A9563D" w:rsidP="00A9563D">
      <w:pPr>
        <w:rPr>
          <w:sz w:val="16"/>
        </w:rPr>
      </w:pPr>
      <w:r w:rsidRPr="00F5135E">
        <w:rPr>
          <w:sz w:val="16"/>
        </w:rPr>
        <w:t>Urban environments present significantly greater challenges for targeting and minimizing civilian casualties, yet the U.S. has still identified and destroyed hundreds of Islamic State fighting positions, fortified buildings, vehicles, and equipment in the support of the Mosul offensive. In the first week of the offensive alone, coalition air power conducted around 100 airstrikes in and around the city. As the Iraqi forces approached the city’s outskirts, Islamic State defenders were subjected to strikes every eight minutes during one three-day period. U.S. airpower continues to be critical in enabling even minor tactical advances against the Islamic State to the point of near dependency, which some observers, including my colleague Kenneth Pollack, warn could overstretch even the relatively substantial coalition effort.</w:t>
      </w:r>
    </w:p>
    <w:p w14:paraId="528EA113" w14:textId="77777777" w:rsidR="00A9563D" w:rsidRPr="00F5135E" w:rsidRDefault="00A9563D" w:rsidP="00A9563D">
      <w:pPr>
        <w:rPr>
          <w:sz w:val="16"/>
        </w:rPr>
      </w:pPr>
      <w:r w:rsidRPr="00F5135E">
        <w:rPr>
          <w:sz w:val="16"/>
        </w:rPr>
        <w:t xml:space="preserve">Yet </w:t>
      </w:r>
      <w:r w:rsidRPr="00F5135E">
        <w:rPr>
          <w:rStyle w:val="StyleBoldUnderline"/>
        </w:rPr>
        <w:t xml:space="preserve">air power has </w:t>
      </w:r>
      <w:r w:rsidRPr="00F5135E">
        <w:rPr>
          <w:rStyle w:val="Emphasis"/>
        </w:rPr>
        <w:t>real limits</w:t>
      </w:r>
      <w:r w:rsidRPr="00F5135E">
        <w:rPr>
          <w:sz w:val="16"/>
        </w:rPr>
        <w:t>.</w:t>
      </w:r>
    </w:p>
    <w:p w14:paraId="44C624F4" w14:textId="77777777" w:rsidR="00A9563D" w:rsidRPr="00F5135E" w:rsidRDefault="00A9563D" w:rsidP="00A9563D">
      <w:pPr>
        <w:rPr>
          <w:sz w:val="16"/>
        </w:rPr>
      </w:pPr>
      <w:r w:rsidRPr="00F5135E">
        <w:rPr>
          <w:sz w:val="16"/>
        </w:rPr>
        <w:lastRenderedPageBreak/>
        <w:t xml:space="preserve">For it </w:t>
      </w:r>
      <w:r w:rsidRPr="00F5135E">
        <w:rPr>
          <w:rStyle w:val="StyleBoldUnderline"/>
        </w:rPr>
        <w:t>to be effective</w:t>
      </w:r>
      <w:r w:rsidRPr="00F5135E">
        <w:rPr>
          <w:sz w:val="16"/>
        </w:rPr>
        <w:t xml:space="preserve">, for starters, </w:t>
      </w:r>
      <w:r w:rsidRPr="00F5135E">
        <w:rPr>
          <w:rStyle w:val="StyleBoldUnderline"/>
        </w:rPr>
        <w:t xml:space="preserve">certain preconditions must be met. Bombers need </w:t>
      </w:r>
      <w:r w:rsidRPr="00F5135E">
        <w:rPr>
          <w:rStyle w:val="Emphasis"/>
        </w:rPr>
        <w:t>bases near the conflict zone</w:t>
      </w:r>
      <w:r w:rsidRPr="00F5135E">
        <w:rPr>
          <w:rStyle w:val="StyleBoldUnderline"/>
        </w:rPr>
        <w:t xml:space="preserve"> and </w:t>
      </w:r>
      <w:r w:rsidRPr="00F5135E">
        <w:rPr>
          <w:rStyle w:val="Emphasis"/>
        </w:rPr>
        <w:t>access to the battlefield</w:t>
      </w:r>
      <w:r w:rsidRPr="00F5135E">
        <w:rPr>
          <w:sz w:val="16"/>
        </w:rPr>
        <w:t xml:space="preserve">. True, some systems can fly bombing runs all the way from the United States. But </w:t>
      </w:r>
      <w:r w:rsidRPr="00F5135E">
        <w:rPr>
          <w:rStyle w:val="StyleBoldUnderline"/>
        </w:rPr>
        <w:t>to maintain a sustained battlefield presence, aircraft must be able to get to and from the conflict zone quickly and easily. Allies</w:t>
      </w:r>
      <w:r w:rsidRPr="00F5135E">
        <w:rPr>
          <w:sz w:val="16"/>
        </w:rPr>
        <w:t xml:space="preserve">, of course, </w:t>
      </w:r>
      <w:r w:rsidRPr="00F5135E">
        <w:rPr>
          <w:rStyle w:val="StyleBoldUnderline"/>
        </w:rPr>
        <w:t>don’t provide access to their bases for free: they expect favors in return. Current armed drone systems also need a permissive environment, as they are simply too easy to shoot down otherwise</w:t>
      </w:r>
      <w:r w:rsidRPr="00F5135E">
        <w:rPr>
          <w:sz w:val="16"/>
        </w:rPr>
        <w:t>. Thus, the United States either needs local governments to cooperate with drone strikes or the absence of an effective government (and thus the absence of air defenses).</w:t>
      </w:r>
    </w:p>
    <w:p w14:paraId="00847053" w14:textId="77777777" w:rsidR="00A9563D" w:rsidRPr="00F5135E" w:rsidRDefault="00A9563D" w:rsidP="00A9563D">
      <w:pPr>
        <w:rPr>
          <w:sz w:val="16"/>
        </w:rPr>
      </w:pPr>
      <w:r w:rsidRPr="00F5135E">
        <w:rPr>
          <w:rStyle w:val="StyleBoldUnderline"/>
        </w:rPr>
        <w:t>Nor does air power address the biggest long-term challenges in fighting</w:t>
      </w:r>
      <w:r w:rsidRPr="00F5135E">
        <w:rPr>
          <w:sz w:val="16"/>
        </w:rPr>
        <w:t xml:space="preserve"> the </w:t>
      </w:r>
      <w:r w:rsidRPr="00F5135E">
        <w:rPr>
          <w:rStyle w:val="StyleBoldUnderline"/>
        </w:rPr>
        <w:t>I</w:t>
      </w:r>
      <w:r w:rsidRPr="00F5135E">
        <w:rPr>
          <w:sz w:val="16"/>
        </w:rPr>
        <w:t xml:space="preserve">slamic </w:t>
      </w:r>
      <w:r w:rsidRPr="00F5135E">
        <w:rPr>
          <w:rStyle w:val="StyleBoldUnderline"/>
        </w:rPr>
        <w:t>S</w:t>
      </w:r>
      <w:r w:rsidRPr="00F5135E">
        <w:rPr>
          <w:sz w:val="16"/>
        </w:rPr>
        <w:t xml:space="preserve">tate: </w:t>
      </w:r>
      <w:r w:rsidRPr="00F5135E">
        <w:rPr>
          <w:rStyle w:val="Emphasis"/>
        </w:rPr>
        <w:t>governance</w:t>
      </w:r>
      <w:r w:rsidRPr="00F5135E">
        <w:rPr>
          <w:rStyle w:val="StyleBoldUnderline"/>
        </w:rPr>
        <w:t>. The U</w:t>
      </w:r>
      <w:r w:rsidRPr="00F5135E">
        <w:rPr>
          <w:sz w:val="16"/>
        </w:rPr>
        <w:t xml:space="preserve">nited </w:t>
      </w:r>
      <w:r w:rsidRPr="00F5135E">
        <w:rPr>
          <w:rStyle w:val="StyleBoldUnderline"/>
        </w:rPr>
        <w:t>St</w:t>
      </w:r>
      <w:r w:rsidRPr="00F5135E">
        <w:rPr>
          <w:sz w:val="16"/>
        </w:rPr>
        <w:t xml:space="preserve">ates </w:t>
      </w:r>
      <w:r w:rsidRPr="00F5135E">
        <w:rPr>
          <w:rStyle w:val="StyleBoldUnderline"/>
        </w:rPr>
        <w:t>has proven again and again</w:t>
      </w:r>
      <w:r w:rsidRPr="00F5135E">
        <w:rPr>
          <w:sz w:val="16"/>
        </w:rPr>
        <w:t xml:space="preserve"> that </w:t>
      </w:r>
      <w:r w:rsidRPr="00F5135E">
        <w:rPr>
          <w:rStyle w:val="StyleBoldUnderline"/>
        </w:rPr>
        <w:t>it can dislodge terrorists</w:t>
      </w:r>
      <w:r w:rsidRPr="00F5135E">
        <w:rPr>
          <w:sz w:val="16"/>
        </w:rPr>
        <w:t xml:space="preserve">, insurgents, </w:t>
      </w:r>
      <w:r w:rsidRPr="00F5135E">
        <w:rPr>
          <w:rStyle w:val="StyleBoldUnderline"/>
        </w:rPr>
        <w:t xml:space="preserve">and forces loyal to local despots. </w:t>
      </w:r>
      <w:r w:rsidRPr="00F5135E">
        <w:rPr>
          <w:rStyle w:val="Emphasis"/>
        </w:rPr>
        <w:t>Filling the vacuum</w:t>
      </w:r>
      <w:r w:rsidRPr="00F5135E">
        <w:rPr>
          <w:rStyle w:val="StyleBoldUnderline"/>
        </w:rPr>
        <w:t xml:space="preserve"> so</w:t>
      </w:r>
      <w:r w:rsidRPr="00F5135E">
        <w:rPr>
          <w:sz w:val="16"/>
        </w:rPr>
        <w:t xml:space="preserve"> that </w:t>
      </w:r>
      <w:r w:rsidRPr="00F5135E">
        <w:rPr>
          <w:rStyle w:val="StyleBoldUnderline"/>
        </w:rPr>
        <w:t xml:space="preserve">they don’t return is </w:t>
      </w:r>
      <w:r w:rsidRPr="00F5135E">
        <w:rPr>
          <w:rStyle w:val="Emphasis"/>
        </w:rPr>
        <w:t>much harder</w:t>
      </w:r>
      <w:r w:rsidRPr="00F5135E">
        <w:rPr>
          <w:sz w:val="16"/>
        </w:rPr>
        <w:t xml:space="preserve">. The </w:t>
      </w:r>
      <w:r w:rsidRPr="00F5135E">
        <w:rPr>
          <w:rStyle w:val="StyleBoldUnderline"/>
        </w:rPr>
        <w:t>terrorists often come back</w:t>
      </w:r>
      <w:r w:rsidRPr="00F5135E">
        <w:rPr>
          <w:sz w:val="16"/>
        </w:rPr>
        <w:t xml:space="preserve">, or, at times, chaos rules. Neither outcome is an improvement for locals, and </w:t>
      </w:r>
      <w:r w:rsidRPr="00F5135E">
        <w:rPr>
          <w:rStyle w:val="StyleBoldUnderline"/>
        </w:rPr>
        <w:t>new terrorist groups</w:t>
      </w:r>
      <w:r w:rsidRPr="00F5135E">
        <w:rPr>
          <w:sz w:val="16"/>
        </w:rPr>
        <w:t xml:space="preserve"> can </w:t>
      </w:r>
      <w:r w:rsidRPr="00F5135E">
        <w:rPr>
          <w:rStyle w:val="StyleBoldUnderline"/>
        </w:rPr>
        <w:t>breed</w:t>
      </w:r>
      <w:r w:rsidRPr="00F5135E">
        <w:rPr>
          <w:sz w:val="16"/>
        </w:rPr>
        <w:t xml:space="preserve"> if there is no government to keep them down. </w:t>
      </w:r>
      <w:r w:rsidRPr="00F5135E">
        <w:rPr>
          <w:rStyle w:val="Emphasis"/>
        </w:rPr>
        <w:t>You can’t provide</w:t>
      </w:r>
      <w:r w:rsidRPr="00F5135E">
        <w:rPr>
          <w:sz w:val="16"/>
        </w:rPr>
        <w:t xml:space="preserve"> that </w:t>
      </w:r>
      <w:r w:rsidRPr="00F5135E">
        <w:rPr>
          <w:rStyle w:val="Emphasis"/>
        </w:rPr>
        <w:t>governance with a drone</w:t>
      </w:r>
      <w:r w:rsidRPr="00F5135E">
        <w:rPr>
          <w:sz w:val="16"/>
        </w:rPr>
        <w:t>.</w:t>
      </w:r>
    </w:p>
    <w:p w14:paraId="73D5BECC" w14:textId="77777777" w:rsidR="00A9563D" w:rsidRPr="00F5135E" w:rsidRDefault="00A9563D" w:rsidP="00A9563D">
      <w:pPr>
        <w:rPr>
          <w:sz w:val="16"/>
        </w:rPr>
      </w:pPr>
      <w:r w:rsidRPr="00F5135E">
        <w:rPr>
          <w:sz w:val="16"/>
        </w:rPr>
        <w:t xml:space="preserve">Moreover, </w:t>
      </w:r>
      <w:r w:rsidRPr="00F5135E">
        <w:rPr>
          <w:rStyle w:val="StyleBoldUnderline"/>
        </w:rPr>
        <w:t>for air power to be effective, you need capable local allies</w:t>
      </w:r>
      <w:r w:rsidRPr="00F5135E">
        <w:rPr>
          <w:sz w:val="16"/>
        </w:rPr>
        <w:t>. Their forces can provide the necessary intelligence to find and target Islamic State fighters. In addition, when they advance, they force Islamic State forces to mass—making them vulnerable to air power. If Islamic State fighters stay dispersed and hidden, then forces on the ground can root them out. Local forces can also fill the vacuum after victory, ideally establishing a legitimate government and preventing the terrorists from returning or new extremist groups from arising.</w:t>
      </w:r>
    </w:p>
    <w:p w14:paraId="6A057D1D" w14:textId="77777777" w:rsidR="00A9563D" w:rsidRPr="00F5135E" w:rsidRDefault="00A9563D" w:rsidP="00A9563D">
      <w:pPr>
        <w:rPr>
          <w:sz w:val="16"/>
        </w:rPr>
      </w:pPr>
      <w:r w:rsidRPr="00F5135E">
        <w:rPr>
          <w:rStyle w:val="StyleBoldUnderline"/>
        </w:rPr>
        <w:t>The trouble is</w:t>
      </w:r>
      <w:r w:rsidRPr="00F5135E">
        <w:rPr>
          <w:sz w:val="16"/>
        </w:rPr>
        <w:t xml:space="preserve"> that </w:t>
      </w:r>
      <w:r w:rsidRPr="00F5135E">
        <w:rPr>
          <w:rStyle w:val="StyleBoldUnderline"/>
        </w:rPr>
        <w:t xml:space="preserve">local allies are often themselves </w:t>
      </w:r>
      <w:r w:rsidRPr="00F5135E">
        <w:rPr>
          <w:rStyle w:val="Emphasis"/>
        </w:rPr>
        <w:t>flawed instruments</w:t>
      </w:r>
      <w:r w:rsidRPr="00F5135E">
        <w:rPr>
          <w:rStyle w:val="StyleBoldUnderline"/>
        </w:rPr>
        <w:t xml:space="preserve">: </w:t>
      </w:r>
      <w:r w:rsidRPr="00F5135E">
        <w:rPr>
          <w:rStyle w:val="Emphasis"/>
        </w:rPr>
        <w:t>corrupt</w:t>
      </w:r>
      <w:r w:rsidRPr="00F5135E">
        <w:rPr>
          <w:rStyle w:val="StyleBoldUnderline"/>
        </w:rPr>
        <w:t xml:space="preserve">, </w:t>
      </w:r>
      <w:r w:rsidRPr="00F5135E">
        <w:rPr>
          <w:rStyle w:val="Emphasis"/>
        </w:rPr>
        <w:t>ineffective</w:t>
      </w:r>
      <w:r w:rsidRPr="00F5135E">
        <w:rPr>
          <w:rStyle w:val="StyleBoldUnderline"/>
        </w:rPr>
        <w:t xml:space="preserve">, and </w:t>
      </w:r>
      <w:r w:rsidRPr="00F5135E">
        <w:rPr>
          <w:rStyle w:val="Emphasis"/>
        </w:rPr>
        <w:t>brutal</w:t>
      </w:r>
      <w:r w:rsidRPr="00F5135E">
        <w:rPr>
          <w:sz w:val="16"/>
        </w:rPr>
        <w:t>. Often, U.S. troops are necessary to leaven local forces, provide necessary intelligence, and otherwise carry much of the burden.</w:t>
      </w:r>
    </w:p>
    <w:p w14:paraId="6F9DA137" w14:textId="77777777" w:rsidR="00A9563D" w:rsidRDefault="00A9563D" w:rsidP="00A9563D">
      <w:pPr>
        <w:rPr>
          <w:sz w:val="16"/>
        </w:rPr>
      </w:pPr>
      <w:r w:rsidRPr="00F5135E">
        <w:rPr>
          <w:sz w:val="16"/>
        </w:rPr>
        <w:t xml:space="preserve">Finally, </w:t>
      </w:r>
      <w:r w:rsidRPr="00F5135E">
        <w:rPr>
          <w:rStyle w:val="StyleBoldUnderline"/>
        </w:rPr>
        <w:t>by using air power, the U</w:t>
      </w:r>
      <w:r w:rsidRPr="00F5135E">
        <w:rPr>
          <w:sz w:val="16"/>
        </w:rPr>
        <w:t xml:space="preserve">nited </w:t>
      </w:r>
      <w:r w:rsidRPr="00F5135E">
        <w:rPr>
          <w:rStyle w:val="StyleBoldUnderline"/>
        </w:rPr>
        <w:t>S</w:t>
      </w:r>
      <w:r w:rsidRPr="00F5135E">
        <w:rPr>
          <w:sz w:val="16"/>
        </w:rPr>
        <w:t xml:space="preserve">tates </w:t>
      </w:r>
      <w:r w:rsidRPr="00F5135E">
        <w:rPr>
          <w:rStyle w:val="StyleBoldUnderline"/>
        </w:rPr>
        <w:t xml:space="preserve">becomes implicated in the local conflict. Bombing “the [crap] out of” the bad guys leaves an </w:t>
      </w:r>
      <w:r w:rsidRPr="00F5135E">
        <w:rPr>
          <w:rStyle w:val="Emphasis"/>
        </w:rPr>
        <w:t>impression</w:t>
      </w:r>
      <w:r w:rsidRPr="00F5135E">
        <w:rPr>
          <w:rStyle w:val="StyleBoldUnderline"/>
        </w:rPr>
        <w:t xml:space="preserve"> on more than just the bad guys</w:t>
      </w:r>
      <w:r w:rsidRPr="00F5135E">
        <w:rPr>
          <w:sz w:val="16"/>
        </w:rPr>
        <w:t xml:space="preserve">. Although from a U.S. perspective the current intervention seems limited and low-risk, the perception may be different on the ground. The United States has taken sides in a war, and Washington’s partnership with local forces means </w:t>
      </w:r>
      <w:r w:rsidRPr="00F5135E">
        <w:rPr>
          <w:rStyle w:val="StyleBoldUnderline"/>
        </w:rPr>
        <w:t xml:space="preserve">locals </w:t>
      </w:r>
      <w:r w:rsidRPr="00F5135E">
        <w:rPr>
          <w:rStyle w:val="Emphasis"/>
        </w:rPr>
        <w:t>do not always distinguish</w:t>
      </w:r>
      <w:r w:rsidRPr="00F5135E">
        <w:rPr>
          <w:rStyle w:val="StyleBoldUnderline"/>
        </w:rPr>
        <w:t xml:space="preserve"> between more precise U.S. air strikes and more brutal and indiscriminate attacks from allied militias and forces</w:t>
      </w:r>
      <w:r w:rsidRPr="00F5135E">
        <w:rPr>
          <w:sz w:val="16"/>
        </w:rPr>
        <w:t>.</w:t>
      </w:r>
    </w:p>
    <w:p w14:paraId="0D3EB976" w14:textId="77777777" w:rsidR="00A9563D" w:rsidRDefault="00A9563D" w:rsidP="00A9563D">
      <w:pPr>
        <w:pStyle w:val="Heading3"/>
      </w:pPr>
      <w:r>
        <w:lastRenderedPageBreak/>
        <w:t>AT: ASATs</w:t>
      </w:r>
    </w:p>
    <w:p w14:paraId="3A5DAEB9" w14:textId="77777777" w:rsidR="00A9563D" w:rsidRDefault="00A9563D" w:rsidP="00A9563D">
      <w:pPr>
        <w:pStyle w:val="Heading4"/>
      </w:pPr>
      <w:r>
        <w:t>China won’t use ASATs to attack US</w:t>
      </w:r>
    </w:p>
    <w:p w14:paraId="3704B44B" w14:textId="77777777" w:rsidR="00A9563D" w:rsidRPr="00584EEB" w:rsidRDefault="00A9563D" w:rsidP="00A9563D">
      <w:pPr>
        <w:rPr>
          <w:rStyle w:val="StyleStyleBold12pt"/>
        </w:rPr>
      </w:pPr>
      <w:r w:rsidRPr="00584EEB">
        <w:rPr>
          <w:rStyle w:val="StyleStyleBold12pt"/>
        </w:rPr>
        <w:t>Kulacki ‘16</w:t>
      </w:r>
    </w:p>
    <w:p w14:paraId="4A8566DB" w14:textId="77777777" w:rsidR="00A9563D" w:rsidRPr="00DA4F8A" w:rsidRDefault="00A9563D" w:rsidP="00A9563D">
      <w:r>
        <w:t xml:space="preserve">(Military analyst regarding Chinese threat) </w:t>
      </w:r>
      <w:r w:rsidRPr="00DA4F8A">
        <w:t>"The United States, China, and Anti-Satellite Weapons." All Things Nuclear. N.p., 07 Sept. 2016. Web. 28 June 2017. &lt;http://allthingsnuclear.org/gkulacki/the-united-states-china-and-anti-satellite-weapons&gt;.</w:t>
      </w:r>
    </w:p>
    <w:p w14:paraId="7AC7AF94" w14:textId="77777777" w:rsidR="00A9563D" w:rsidRDefault="00A9563D" w:rsidP="00A9563D">
      <w:r w:rsidRPr="00584EEB">
        <w:rPr>
          <w:u w:val="single"/>
        </w:rPr>
        <w:t>Many US observers believe</w:t>
      </w:r>
      <w:r w:rsidRPr="00DA4F8A">
        <w:t xml:space="preserve"> anti-satellite (</w:t>
      </w:r>
      <w:r w:rsidRPr="00584EEB">
        <w:rPr>
          <w:u w:val="single"/>
        </w:rPr>
        <w:t>ASAT) attacks could be China’s trump card</w:t>
      </w:r>
      <w:r w:rsidRPr="00DA4F8A">
        <w:t xml:space="preserve"> in a major military confrontation with the United States</w:t>
      </w:r>
      <w:r w:rsidRPr="00584EEB">
        <w:rPr>
          <w:u w:val="single"/>
        </w:rPr>
        <w:t xml:space="preserve">. But the reality may be exactly the opposite. </w:t>
      </w:r>
      <w:r w:rsidRPr="00DA4F8A">
        <w:t xml:space="preserve">The </w:t>
      </w:r>
      <w:r w:rsidRPr="00584EEB">
        <w:rPr>
          <w:u w:val="single"/>
        </w:rPr>
        <w:t>United States could have more to gain, and China more to lose,</w:t>
      </w:r>
      <w:r w:rsidRPr="00DA4F8A">
        <w:t xml:space="preserve"> from taking the fight to outer space. A US presidential decision to pursue this advantage would make the United States, not China, the protagonist in a new </w:t>
      </w:r>
      <w:r w:rsidRPr="00584EEB">
        <w:rPr>
          <w:u w:val="single"/>
        </w:rPr>
        <w:t>space arms race that would undermine the security of both nations</w:t>
      </w:r>
      <w:r w:rsidRPr="00DA4F8A">
        <w:t>.</w:t>
      </w:r>
      <w:r>
        <w:t xml:space="preserve"> </w:t>
      </w:r>
      <w:r w:rsidRPr="00DA4F8A">
        <w:t>Skewed US Perceptions</w:t>
      </w:r>
      <w:r>
        <w:t xml:space="preserve"> </w:t>
      </w:r>
      <w:r w:rsidRPr="00DA4F8A">
        <w:t>Sixteen years ago</w:t>
      </w:r>
      <w:r>
        <w:t xml:space="preserve"> </w:t>
      </w:r>
      <w:hyperlink r:id="rId18" w:history="1">
        <w:r w:rsidRPr="00DA4F8A">
          <w:rPr>
            <w:rStyle w:val="Hyperlink"/>
          </w:rPr>
          <w:t>a Congressionally mandated commission</w:t>
        </w:r>
      </w:hyperlink>
      <w:r>
        <w:t xml:space="preserve"> </w:t>
      </w:r>
      <w:r w:rsidRPr="00DA4F8A">
        <w:t>on US space security ignited a debate on the role of ASATs in US-China relations with the incendiary assertion that China was preparing to launch a massive pre-emptive attack on US satellites. US analysts described this as a “</w:t>
      </w:r>
      <w:hyperlink r:id="rId19" w:history="1">
        <w:r w:rsidRPr="00DA4F8A">
          <w:rPr>
            <w:rStyle w:val="Hyperlink"/>
          </w:rPr>
          <w:t>space Pearl Harbor</w:t>
        </w:r>
      </w:hyperlink>
      <w:r w:rsidRPr="00DA4F8A">
        <w:t>”—a form of asymmetric warfare that a weaker China could use to gain a decisive military advantage over a stronger United States. Chinese military authors reported and discussed the US claim, and US analysts</w:t>
      </w:r>
      <w:r>
        <w:t xml:space="preserve"> </w:t>
      </w:r>
      <w:hyperlink r:id="rId20" w:history="1">
        <w:r w:rsidRPr="00DA4F8A">
          <w:rPr>
            <w:rStyle w:val="Hyperlink"/>
          </w:rPr>
          <w:t>mistakenly interpreted</w:t>
        </w:r>
      </w:hyperlink>
      <w:r>
        <w:t xml:space="preserve"> </w:t>
      </w:r>
      <w:r w:rsidRPr="00DA4F8A">
        <w:t>what they published as official confirmations of a Chinese plan for space warfare.</w:t>
      </w:r>
      <w:r>
        <w:t xml:space="preserve"> </w:t>
      </w:r>
      <w:r w:rsidRPr="00DA4F8A">
        <w:t>China’s</w:t>
      </w:r>
      <w:r>
        <w:t xml:space="preserve"> </w:t>
      </w:r>
      <w:hyperlink r:id="rId21" w:history="1">
        <w:r w:rsidRPr="00DA4F8A">
          <w:rPr>
            <w:rStyle w:val="Hyperlink"/>
          </w:rPr>
          <w:t>successful test</w:t>
        </w:r>
      </w:hyperlink>
      <w:r>
        <w:t xml:space="preserve"> </w:t>
      </w:r>
      <w:r w:rsidRPr="00DA4F8A">
        <w:t>of a destructive ASAT weapon in January 2007 increased US concerns about a Chinese attack on US satellites. In February 2008 the United States</w:t>
      </w:r>
      <w:r>
        <w:t xml:space="preserve"> </w:t>
      </w:r>
      <w:hyperlink r:id="rId22" w:history="1">
        <w:r w:rsidRPr="00DA4F8A">
          <w:rPr>
            <w:rStyle w:val="Hyperlink"/>
          </w:rPr>
          <w:t>demonstrated</w:t>
        </w:r>
      </w:hyperlink>
      <w:r>
        <w:t xml:space="preserve"> </w:t>
      </w:r>
      <w:r w:rsidRPr="00DA4F8A">
        <w:t xml:space="preserve">that its Aegis sea-based missile defense system could also be used as an ASAT weapon. The two events helped define the US discussion of the role of anti-satellite weapons in US-China relations by placing </w:t>
      </w:r>
      <w:r w:rsidRPr="00584EEB">
        <w:rPr>
          <w:u w:val="single"/>
        </w:rPr>
        <w:t>the focus on the potential</w:t>
      </w:r>
      <w:r w:rsidRPr="00DA4F8A">
        <w:t xml:space="preserve"> </w:t>
      </w:r>
      <w:r w:rsidRPr="00584EEB">
        <w:rPr>
          <w:u w:val="single"/>
        </w:rPr>
        <w:t xml:space="preserve">consequences of Chinese ASAT attacks and how the United States might </w:t>
      </w:r>
      <w:hyperlink r:id="rId23" w:history="1">
        <w:r w:rsidRPr="00584EEB">
          <w:rPr>
            <w:rStyle w:val="Hyperlink"/>
          </w:rPr>
          <w:t>deter or defeat</w:t>
        </w:r>
      </w:hyperlink>
      <w:r w:rsidRPr="00584EEB">
        <w:rPr>
          <w:u w:val="single"/>
        </w:rPr>
        <w:t xml:space="preserve"> the hypothetical Chinese threat</w:t>
      </w:r>
      <w:r w:rsidRPr="00DA4F8A">
        <w:t>.</w:t>
      </w:r>
      <w:r>
        <w:t xml:space="preserve"> </w:t>
      </w:r>
      <w:r w:rsidRPr="00DA4F8A">
        <w:t>Although Chinese research, development and testing of ASAT capabilities continues th</w:t>
      </w:r>
      <w:r w:rsidRPr="00584EEB">
        <w:rPr>
          <w:u w:val="single"/>
        </w:rPr>
        <w:t xml:space="preserve">ere is </w:t>
      </w:r>
      <w:hyperlink r:id="rId24" w:history="1">
        <w:r w:rsidRPr="00584EEB">
          <w:rPr>
            <w:rStyle w:val="Hyperlink"/>
          </w:rPr>
          <w:t>no indication</w:t>
        </w:r>
      </w:hyperlink>
      <w:r w:rsidRPr="00584EEB">
        <w:rPr>
          <w:u w:val="single"/>
        </w:rPr>
        <w:t xml:space="preserve"> Chinese military planners intend to launch a pre-emptive strike against US satellites at the beginning of a future war with the United State</w:t>
      </w:r>
      <w:r w:rsidRPr="00DA4F8A">
        <w:t xml:space="preserve">s. Moreover, </w:t>
      </w:r>
      <w:r w:rsidRPr="00584EEB">
        <w:rPr>
          <w:u w:val="single"/>
        </w:rPr>
        <w:t>Chinese military strategists do not see the US military use of satellites as a weakness they can exploit</w:t>
      </w:r>
      <w:r w:rsidRPr="00DA4F8A">
        <w:t xml:space="preserve">. To the contrary, </w:t>
      </w:r>
      <w:r w:rsidRPr="00584EEB">
        <w:rPr>
          <w:u w:val="single"/>
        </w:rPr>
        <w:t xml:space="preserve">they see it as a strength they should emulate. </w:t>
      </w:r>
      <w:r w:rsidRPr="00DA4F8A">
        <w:t>Nevertheless, US concerns about a Chinese “space Pearl Harbor” attack on US satellites continue to</w:t>
      </w:r>
      <w:r>
        <w:t xml:space="preserve"> </w:t>
      </w:r>
      <w:hyperlink r:id="rId25" w:history="1">
        <w:r w:rsidRPr="00DA4F8A">
          <w:rPr>
            <w:rStyle w:val="Hyperlink"/>
          </w:rPr>
          <w:t>cast a large shadow</w:t>
        </w:r>
      </w:hyperlink>
      <w:r>
        <w:t xml:space="preserve"> </w:t>
      </w:r>
      <w:r w:rsidRPr="00DA4F8A">
        <w:t>over US perceptions of Chinese space policy and programs.</w:t>
      </w:r>
    </w:p>
    <w:p w14:paraId="59A7C0AB" w14:textId="77777777" w:rsidR="00A9563D" w:rsidRDefault="00A9563D" w:rsidP="00A9563D">
      <w:pPr>
        <w:pStyle w:val="Heading2"/>
      </w:pPr>
      <w:r>
        <w:lastRenderedPageBreak/>
        <w:t>Russia</w:t>
      </w:r>
    </w:p>
    <w:p w14:paraId="13973C5C" w14:textId="77777777" w:rsidR="00A9563D" w:rsidRPr="00774088" w:rsidRDefault="00A9563D" w:rsidP="00A9563D">
      <w:pPr>
        <w:pStyle w:val="Heading3"/>
      </w:pPr>
      <w:r>
        <w:lastRenderedPageBreak/>
        <w:t xml:space="preserve">No US-Russia War </w:t>
      </w:r>
    </w:p>
    <w:p w14:paraId="2BF35FE7" w14:textId="77777777" w:rsidR="00A9563D" w:rsidRDefault="00A9563D" w:rsidP="00A9563D">
      <w:pPr>
        <w:pStyle w:val="Heading4"/>
      </w:pPr>
      <w:r>
        <w:t xml:space="preserve">The Russia threat is </w:t>
      </w:r>
      <w:r w:rsidRPr="00F73822">
        <w:rPr>
          <w:u w:val="single"/>
        </w:rPr>
        <w:t>inflated</w:t>
      </w:r>
    </w:p>
    <w:p w14:paraId="32B2E986" w14:textId="77777777" w:rsidR="00A9563D" w:rsidRDefault="00A9563D" w:rsidP="00A9563D">
      <w:r>
        <w:rPr>
          <w:rStyle w:val="StyleStyleBold12pt"/>
        </w:rPr>
        <w:t>Borroz, International Econ MA, 17</w:t>
      </w:r>
      <w:r>
        <w:t xml:space="preserve"> (Nicholas, MA in International Studies @ JHU, contributor @ International Security Obs</w:t>
      </w:r>
      <w:r w:rsidRPr="00774088">
        <w:t>erver, "Is Russia Really America's Top Security Threat?", 2/2/17, Accessed 6/29/17, http://nationalinterest.org/feature/russia-really-americas-top-security-threat-19298) SSN</w:t>
      </w:r>
    </w:p>
    <w:p w14:paraId="14B593E5" w14:textId="77777777" w:rsidR="00A9563D" w:rsidRDefault="00A9563D" w:rsidP="00A9563D">
      <w:pPr>
        <w:rPr>
          <w:sz w:val="16"/>
        </w:rPr>
      </w:pPr>
      <w:r w:rsidRPr="00F73822">
        <w:rPr>
          <w:sz w:val="16"/>
        </w:rPr>
        <w:t xml:space="preserve">The </w:t>
      </w:r>
      <w:r w:rsidRPr="00F73822">
        <w:rPr>
          <w:rStyle w:val="StyleBoldUnderline"/>
        </w:rPr>
        <w:t>politicization of Russian influence has</w:t>
      </w:r>
      <w:r w:rsidRPr="00F73822">
        <w:rPr>
          <w:sz w:val="16"/>
        </w:rPr>
        <w:t xml:space="preserve"> unfortunately </w:t>
      </w:r>
      <w:r w:rsidRPr="00F73822">
        <w:rPr>
          <w:rStyle w:val="StyleBoldUnderline"/>
        </w:rPr>
        <w:t xml:space="preserve">created </w:t>
      </w:r>
      <w:r w:rsidRPr="00F73822">
        <w:rPr>
          <w:rStyle w:val="Emphasis"/>
        </w:rPr>
        <w:t>misperceptions</w:t>
      </w:r>
      <w:r w:rsidRPr="00F73822">
        <w:rPr>
          <w:rStyle w:val="StyleBoldUnderline"/>
        </w:rPr>
        <w:t xml:space="preserve"> about how</w:t>
      </w:r>
      <w:r w:rsidRPr="00F73822">
        <w:rPr>
          <w:sz w:val="16"/>
        </w:rPr>
        <w:t xml:space="preserve"> and to what extent </w:t>
      </w:r>
      <w:r w:rsidRPr="00F73822">
        <w:rPr>
          <w:rStyle w:val="StyleBoldUnderline"/>
        </w:rPr>
        <w:t>Russia threatens American interests</w:t>
      </w:r>
      <w:r w:rsidRPr="00F73822">
        <w:rPr>
          <w:sz w:val="16"/>
        </w:rPr>
        <w:t xml:space="preserve">. The American </w:t>
      </w:r>
      <w:r w:rsidRPr="00F73822">
        <w:rPr>
          <w:rStyle w:val="StyleBoldUnderline"/>
        </w:rPr>
        <w:t>people must</w:t>
      </w:r>
      <w:r w:rsidRPr="00F73822">
        <w:rPr>
          <w:sz w:val="16"/>
        </w:rPr>
        <w:t xml:space="preserve"> take a moment and </w:t>
      </w:r>
      <w:r w:rsidRPr="00F73822">
        <w:rPr>
          <w:rStyle w:val="Emphasis"/>
        </w:rPr>
        <w:t>ensure they are not fearing Russia more than is necessary</w:t>
      </w:r>
      <w:r w:rsidRPr="00F73822">
        <w:rPr>
          <w:sz w:val="16"/>
        </w:rPr>
        <w:t>. This is important because misperception can have grave consequences: distraction from other more serious threats, limited geostrategic maneuverability and potential future conflict.</w:t>
      </w:r>
      <w:r w:rsidRPr="00774088">
        <w:rPr>
          <w:sz w:val="12"/>
        </w:rPr>
        <w:t xml:space="preserve">¶ </w:t>
      </w:r>
      <w:r w:rsidRPr="00F73822">
        <w:rPr>
          <w:sz w:val="16"/>
        </w:rPr>
        <w:t xml:space="preserve">A quick skim of the </w:t>
      </w:r>
      <w:r w:rsidRPr="00F73822">
        <w:rPr>
          <w:rStyle w:val="Emphasis"/>
        </w:rPr>
        <w:t>headlines</w:t>
      </w:r>
      <w:r w:rsidRPr="00F73822">
        <w:rPr>
          <w:sz w:val="16"/>
        </w:rPr>
        <w:t xml:space="preserve"> will </w:t>
      </w:r>
      <w:r w:rsidRPr="00F73822">
        <w:rPr>
          <w:rStyle w:val="StyleBoldUnderline"/>
        </w:rPr>
        <w:t>show</w:t>
      </w:r>
      <w:r w:rsidRPr="00F73822">
        <w:rPr>
          <w:sz w:val="16"/>
        </w:rPr>
        <w:t xml:space="preserve"> that </w:t>
      </w:r>
      <w:r w:rsidRPr="00F73822">
        <w:rPr>
          <w:rStyle w:val="StyleBoldUnderline"/>
        </w:rPr>
        <w:t>Russia is the U</w:t>
      </w:r>
      <w:r w:rsidRPr="00F73822">
        <w:rPr>
          <w:sz w:val="16"/>
        </w:rPr>
        <w:t xml:space="preserve">nited </w:t>
      </w:r>
      <w:r w:rsidRPr="00F73822">
        <w:rPr>
          <w:rStyle w:val="StyleBoldUnderline"/>
        </w:rPr>
        <w:t>S</w:t>
      </w:r>
      <w:r w:rsidRPr="00F73822">
        <w:rPr>
          <w:sz w:val="16"/>
        </w:rPr>
        <w:t xml:space="preserve">tates’ </w:t>
      </w:r>
      <w:r w:rsidRPr="00F73822">
        <w:rPr>
          <w:rStyle w:val="StyleBoldUnderline"/>
        </w:rPr>
        <w:t>latest foreign-policy villain</w:t>
      </w:r>
      <w:r w:rsidRPr="00F73822">
        <w:rPr>
          <w:sz w:val="16"/>
        </w:rPr>
        <w:t>. Its hacking of the Democratic National Convention last year was proof it poses a national-security threat. And the awareness of this threat is not new—there have been government investigations since early last year into Russia’s interference in American politics, and specifically its support of the Trump campaign.</w:t>
      </w:r>
      <w:r w:rsidRPr="00774088">
        <w:rPr>
          <w:sz w:val="12"/>
        </w:rPr>
        <w:t xml:space="preserve">¶ </w:t>
      </w:r>
      <w:r w:rsidRPr="00F73822">
        <w:rPr>
          <w:sz w:val="16"/>
        </w:rPr>
        <w:t>Not surprisingly, Russia is viewed with particular suspicion on the political left. At the Women’s March and subsequent demonstrations, protesters waved a variety of signs claiming Trump is a Putin stooge. “Twinkle, Twinkle, Little Czar, Putin Made You What You Are.” “Say No to Putin’s Puppet!”</w:t>
      </w:r>
      <w:r w:rsidRPr="00774088">
        <w:rPr>
          <w:sz w:val="12"/>
        </w:rPr>
        <w:t xml:space="preserve">¶ </w:t>
      </w:r>
      <w:r w:rsidRPr="00F73822">
        <w:rPr>
          <w:rStyle w:val="StyleBoldUnderline"/>
        </w:rPr>
        <w:t xml:space="preserve">The </w:t>
      </w:r>
      <w:r w:rsidRPr="00F73822">
        <w:rPr>
          <w:rStyle w:val="Emphasis"/>
        </w:rPr>
        <w:t>truth</w:t>
      </w:r>
      <w:r w:rsidRPr="00F73822">
        <w:rPr>
          <w:sz w:val="16"/>
        </w:rPr>
        <w:t xml:space="preserve"> of the matter, though, </w:t>
      </w:r>
      <w:r w:rsidRPr="00F73822">
        <w:rPr>
          <w:rStyle w:val="StyleBoldUnderline"/>
        </w:rPr>
        <w:t>is</w:t>
      </w:r>
      <w:r w:rsidRPr="00F73822">
        <w:rPr>
          <w:sz w:val="16"/>
        </w:rPr>
        <w:t xml:space="preserve"> that although Russia does present a threat, </w:t>
      </w:r>
      <w:r w:rsidRPr="00F73822">
        <w:rPr>
          <w:rStyle w:val="StyleBoldUnderline"/>
        </w:rPr>
        <w:t xml:space="preserve">that threat has been </w:t>
      </w:r>
      <w:r w:rsidRPr="00F73822">
        <w:rPr>
          <w:rStyle w:val="Emphasis"/>
        </w:rPr>
        <w:t>greatly exaggerated by domestic political mudslinging</w:t>
      </w:r>
      <w:r w:rsidRPr="00F73822">
        <w:rPr>
          <w:sz w:val="16"/>
        </w:rPr>
        <w:t>.</w:t>
      </w:r>
      <w:r w:rsidRPr="00774088">
        <w:rPr>
          <w:sz w:val="12"/>
        </w:rPr>
        <w:t xml:space="preserve">¶ </w:t>
      </w:r>
      <w:r w:rsidRPr="00F73822">
        <w:rPr>
          <w:sz w:val="16"/>
        </w:rPr>
        <w:t>Think back to mid-2016. At that time, it was becoming apparent—dreadfully so to the Democrats—that Trump might actually win the election. One of the main ways in which Trump was beating Hillary Clinton was with his “America first” rhetoric. According to him, Hillary and the Obama administration she worked for gave birth to ISIS, were responsible for the Benghazi attacks, were letting China take advantage of the United States and were allowing Latin American immigrants to hurt the economy. Trump furthermore accused Hillary of being influenced by foreign powers via the Clinton Foundation. These claims convinced many Americans that Trump was the right man to protect the country in an increasingly dangerous world.</w:t>
      </w:r>
      <w:r w:rsidRPr="00774088">
        <w:rPr>
          <w:sz w:val="12"/>
        </w:rPr>
        <w:t xml:space="preserve">¶ </w:t>
      </w:r>
      <w:r w:rsidRPr="00F73822">
        <w:rPr>
          <w:sz w:val="16"/>
        </w:rPr>
        <w:t>It was also true that Russian interference in American politics was becoming more of a concern at this time. Although not widely reported until mid-June, the DNC became aware of Russia-linked hacking a few months earlier. Putin had already shown his preference for Trump over Hillary.</w:t>
      </w:r>
      <w:r w:rsidRPr="00774088">
        <w:rPr>
          <w:sz w:val="12"/>
        </w:rPr>
        <w:t xml:space="preserve">¶ </w:t>
      </w:r>
      <w:r w:rsidRPr="00F73822">
        <w:rPr>
          <w:sz w:val="16"/>
        </w:rPr>
        <w:t>As is natural for a politician of her abilities, Hillary realized Trump’s murky Russian connections were good debate fodder. During the first debate, she made good use of this material: “There’s no doubt now that Russia has used cyberattacks against all kinds of organizations in our country, and I am deeply concerned about this. I know Donald’s very praiseworthy of Vladimir Putin.”</w:t>
      </w:r>
      <w:r w:rsidRPr="00774088">
        <w:rPr>
          <w:sz w:val="12"/>
        </w:rPr>
        <w:t xml:space="preserve">¶ </w:t>
      </w:r>
      <w:r w:rsidRPr="00F73822">
        <w:rPr>
          <w:sz w:val="16"/>
        </w:rPr>
        <w:t>She painted Russia as a threat, implying that Moscow was insidiously using Trump as a twenty-first-century Manchurian candidate. It was cringeworthy when Hillary did this. To put it bluntly, she realized xenophobia sells.</w:t>
      </w:r>
      <w:r w:rsidRPr="00774088">
        <w:rPr>
          <w:sz w:val="12"/>
        </w:rPr>
        <w:t xml:space="preserve">¶ </w:t>
      </w:r>
      <w:r w:rsidRPr="00F73822">
        <w:rPr>
          <w:sz w:val="16"/>
        </w:rPr>
        <w:t xml:space="preserve">Why does all this matter? Because it means </w:t>
      </w:r>
      <w:r w:rsidRPr="00F73822">
        <w:rPr>
          <w:rStyle w:val="Emphasis"/>
        </w:rPr>
        <w:t>both</w:t>
      </w:r>
      <w:r w:rsidRPr="00F73822">
        <w:rPr>
          <w:rStyle w:val="StyleBoldUnderline"/>
        </w:rPr>
        <w:t xml:space="preserve"> the public and</w:t>
      </w:r>
      <w:r w:rsidRPr="00F73822">
        <w:rPr>
          <w:sz w:val="16"/>
        </w:rPr>
        <w:t xml:space="preserve"> the </w:t>
      </w:r>
      <w:r w:rsidRPr="00F73822">
        <w:rPr>
          <w:rStyle w:val="StyleBoldUnderline"/>
        </w:rPr>
        <w:t>government agencies</w:t>
      </w:r>
      <w:r w:rsidRPr="00F73822">
        <w:rPr>
          <w:sz w:val="16"/>
        </w:rPr>
        <w:t xml:space="preserve"> that investigate national-security threats—remember, those agencies’ members are part of the public, too—</w:t>
      </w:r>
      <w:r w:rsidRPr="00F73822">
        <w:rPr>
          <w:rStyle w:val="StyleBoldUnderline"/>
        </w:rPr>
        <w:t xml:space="preserve">have a heightened focus on Russia that is </w:t>
      </w:r>
      <w:r w:rsidRPr="00F73822">
        <w:rPr>
          <w:rStyle w:val="Emphasis"/>
        </w:rPr>
        <w:t>not entirely the result of sober analysis</w:t>
      </w:r>
      <w:r w:rsidRPr="00F73822">
        <w:rPr>
          <w:rStyle w:val="StyleBoldUnderline"/>
        </w:rPr>
        <w:t xml:space="preserve">. Campaign </w:t>
      </w:r>
      <w:r w:rsidRPr="00F73822">
        <w:rPr>
          <w:rStyle w:val="Emphasis"/>
        </w:rPr>
        <w:t>politics</w:t>
      </w:r>
      <w:r w:rsidRPr="00F73822">
        <w:rPr>
          <w:rStyle w:val="StyleBoldUnderline"/>
        </w:rPr>
        <w:t xml:space="preserve">, hilarious </w:t>
      </w:r>
      <w:r w:rsidRPr="00F73822">
        <w:rPr>
          <w:rStyle w:val="Emphasis"/>
        </w:rPr>
        <w:t>memes</w:t>
      </w:r>
      <w:r w:rsidRPr="00F73822">
        <w:rPr>
          <w:rStyle w:val="StyleBoldUnderline"/>
        </w:rPr>
        <w:t xml:space="preserve"> and</w:t>
      </w:r>
      <w:r w:rsidRPr="00F73822">
        <w:rPr>
          <w:sz w:val="16"/>
        </w:rPr>
        <w:t xml:space="preserve"> a good number of </w:t>
      </w:r>
      <w:r w:rsidRPr="00F73822">
        <w:rPr>
          <w:rStyle w:val="Emphasis"/>
        </w:rPr>
        <w:t>conspiracy theories</w:t>
      </w:r>
      <w:r w:rsidRPr="00F73822">
        <w:rPr>
          <w:rStyle w:val="StyleBoldUnderline"/>
        </w:rPr>
        <w:t xml:space="preserve"> have made people more certain than they should be about the severity of the</w:t>
      </w:r>
      <w:r w:rsidRPr="00F73822">
        <w:rPr>
          <w:sz w:val="16"/>
        </w:rPr>
        <w:t xml:space="preserve"> Russian </w:t>
      </w:r>
      <w:r w:rsidRPr="00F73822">
        <w:rPr>
          <w:rStyle w:val="StyleBoldUnderline"/>
        </w:rPr>
        <w:t>threat</w:t>
      </w:r>
      <w:r w:rsidRPr="00F73822">
        <w:rPr>
          <w:sz w:val="16"/>
        </w:rPr>
        <w:t>.</w:t>
      </w:r>
      <w:r w:rsidRPr="00774088">
        <w:rPr>
          <w:sz w:val="12"/>
        </w:rPr>
        <w:t xml:space="preserve">¶ </w:t>
      </w:r>
      <w:r w:rsidRPr="00F73822">
        <w:rPr>
          <w:sz w:val="16"/>
        </w:rPr>
        <w:t>Being overly afraid of Russia is a problem for three reasons. First, it is dangerous because it is distracting. Public fixation may cause reallocation of limited government resources towards a threat of perceived importance, at the expense of detecting other threats. The reallocation of resources is happening now, as evidenced by the House Select Intelligence Committee’s recent decision to look into Russian influence in the election.</w:t>
      </w:r>
      <w:r w:rsidRPr="00774088">
        <w:rPr>
          <w:sz w:val="12"/>
        </w:rPr>
        <w:t xml:space="preserve">¶ </w:t>
      </w:r>
      <w:r w:rsidRPr="00F73822">
        <w:rPr>
          <w:sz w:val="16"/>
        </w:rPr>
        <w:t>While Russia poses a serious espionage threat to the United States, it is just one of many national-security concerns. Putting too much effort into watching for a Russian hack might prevent government agencies from detecting other threats. The consequences of such cognitive bias are not without precedent. In the 1980s, for instance, when the Cold War was still on and the Soviet Union presented the primary foreign-policy threat to the United States, an American intelligence officer named Jonathan Pollard spied on the United States on behalf of Israel, an allied country. He was sentenced to life imprisonment, but not before spying for five years.</w:t>
      </w:r>
      <w:r w:rsidRPr="00774088">
        <w:rPr>
          <w:sz w:val="12"/>
        </w:rPr>
        <w:t xml:space="preserve">¶ </w:t>
      </w:r>
      <w:r w:rsidRPr="00F73822">
        <w:rPr>
          <w:sz w:val="16"/>
        </w:rPr>
        <w:t>Second, public hostility to Russia limits Washington’s ability to take a flexible approach to Moscow. This is precisely the trap that Barack Obama fell into: when Russia becomes defined as a bad actor, it is difficult to work with it precisely when the United States needs to the most. Escalating tensions with Russia hamstring the United States on a variety of fronts. If Washington plans to address Venezuela’s instability or China’s behavior in the South China Sea, it is better to approach Russia as a potential partner. Russia has a unique opportunity to prevent the United States from taking action in many parts of the world, and it persistently challenges American initiatives to force its way to the negotiating table.</w:t>
      </w:r>
      <w:r w:rsidRPr="00774088">
        <w:rPr>
          <w:sz w:val="12"/>
        </w:rPr>
        <w:t xml:space="preserve">¶ </w:t>
      </w:r>
      <w:r w:rsidRPr="00F73822">
        <w:rPr>
          <w:sz w:val="16"/>
        </w:rPr>
        <w:t xml:space="preserve">Finally, fear can be a precursor to war, even though at present that seems unlikely. Fear makes Americans forget that Russia is full of people just like them. The leaders of feared countries—such as Putin—are thought of as dangerous monsters, and this cognitive bias distorts threat perceptions and strategic decisionmaking. Remember 9/11? Remember the irrational linkages between Al Qaeda and </w:t>
      </w:r>
      <w:r w:rsidRPr="00F73822">
        <w:rPr>
          <w:sz w:val="16"/>
        </w:rPr>
        <w:lastRenderedPageBreak/>
        <w:t>Saddam Hussein? Remember the yellowcake that proved the United States needed to act?</w:t>
      </w:r>
      <w:r w:rsidRPr="00774088">
        <w:rPr>
          <w:sz w:val="12"/>
        </w:rPr>
        <w:t xml:space="preserve">¶ </w:t>
      </w:r>
      <w:r w:rsidRPr="00F73822">
        <w:rPr>
          <w:sz w:val="16"/>
        </w:rPr>
        <w:t xml:space="preserve">Of course, </w:t>
      </w:r>
      <w:r w:rsidRPr="00F73822">
        <w:rPr>
          <w:rStyle w:val="StyleBoldUnderline"/>
        </w:rPr>
        <w:t>there are</w:t>
      </w:r>
      <w:r w:rsidRPr="00F73822">
        <w:rPr>
          <w:sz w:val="16"/>
        </w:rPr>
        <w:t xml:space="preserve"> a few </w:t>
      </w:r>
      <w:r w:rsidRPr="00F73822">
        <w:rPr>
          <w:rStyle w:val="Emphasis"/>
        </w:rPr>
        <w:t>factors in play</w:t>
      </w:r>
      <w:r w:rsidRPr="00F73822">
        <w:rPr>
          <w:rStyle w:val="StyleBoldUnderline"/>
        </w:rPr>
        <w:t xml:space="preserve"> that </w:t>
      </w:r>
      <w:r w:rsidRPr="00F73822">
        <w:rPr>
          <w:rStyle w:val="Emphasis"/>
        </w:rPr>
        <w:t>limit the likelihood of full-blown conflict</w:t>
      </w:r>
      <w:r w:rsidRPr="00F73822">
        <w:rPr>
          <w:sz w:val="16"/>
        </w:rPr>
        <w:t xml:space="preserve"> between the United States and Russia anytime soon. One important one is that </w:t>
      </w:r>
      <w:r w:rsidRPr="00F73822">
        <w:rPr>
          <w:rStyle w:val="StyleBoldUnderline"/>
        </w:rPr>
        <w:t>Trump does not seem responsive to public or even congressional sentiment about Russia</w:t>
      </w:r>
      <w:r w:rsidRPr="00F73822">
        <w:rPr>
          <w:sz w:val="16"/>
        </w:rPr>
        <w:t xml:space="preserve">. Another is that </w:t>
      </w:r>
      <w:r w:rsidRPr="00F73822">
        <w:rPr>
          <w:rStyle w:val="StyleBoldUnderline"/>
        </w:rPr>
        <w:t>Russia is cautiously optimistic about</w:t>
      </w:r>
      <w:r w:rsidRPr="00F73822">
        <w:rPr>
          <w:sz w:val="16"/>
        </w:rPr>
        <w:t xml:space="preserve"> bilateral </w:t>
      </w:r>
      <w:r w:rsidRPr="00F73822">
        <w:rPr>
          <w:rStyle w:val="StyleBoldUnderline"/>
        </w:rPr>
        <w:t>relations under Trump</w:t>
      </w:r>
      <w:r w:rsidRPr="00F73822">
        <w:rPr>
          <w:sz w:val="16"/>
        </w:rPr>
        <w:t>. Despite this, it must not be forgotten that antagonism still increases the likelihood of eventual conflict. As disagreements with China over maritime sovereignty in Asia show, the more that harsh words are exchanged, the more explosive confrontations become.</w:t>
      </w:r>
    </w:p>
    <w:p w14:paraId="14F78658" w14:textId="77777777" w:rsidR="00A9563D" w:rsidRDefault="00A9563D" w:rsidP="00A9563D">
      <w:pPr>
        <w:pStyle w:val="Heading4"/>
      </w:pPr>
      <w:r>
        <w:t>Laundry list of factors check US-Russia war</w:t>
      </w:r>
    </w:p>
    <w:p w14:paraId="76E9A2C0" w14:textId="77777777" w:rsidR="00A9563D" w:rsidRPr="00E84956" w:rsidRDefault="00A9563D" w:rsidP="00A9563D">
      <w:pPr>
        <w:rPr>
          <w:rStyle w:val="StyleStyleBold12pt"/>
          <w:b w:val="0"/>
          <w:bCs w:val="0"/>
        </w:rPr>
      </w:pPr>
      <w:r>
        <w:rPr>
          <w:rStyle w:val="StyleStyleBold12pt"/>
        </w:rPr>
        <w:t>Harari, History DPhil, 17</w:t>
      </w:r>
      <w:r>
        <w:t xml:space="preserve"> (Yuval N., DPhil @ Oxford, History Prof @ Hebrew University of Jerusalem, "</w:t>
      </w:r>
      <w:r w:rsidRPr="00E84956">
        <w:rPr>
          <w:rStyle w:val="Emphasis"/>
        </w:rPr>
        <w:t>Why Russia, U.S.</w:t>
      </w:r>
      <w:r>
        <w:t xml:space="preserve"> and Israel Probably </w:t>
      </w:r>
      <w:r w:rsidRPr="00E84956">
        <w:rPr>
          <w:rStyle w:val="Emphasis"/>
        </w:rPr>
        <w:t>Won't Start a World War</w:t>
      </w:r>
      <w:r>
        <w:t>", 6/23/17, Accessed 6/30/17, http://time.com/4826856/russia-trump-north-korea-china-war) SSN</w:t>
      </w:r>
    </w:p>
    <w:p w14:paraId="7C159635" w14:textId="77777777" w:rsidR="00A9563D" w:rsidRPr="00F73822" w:rsidRDefault="00A9563D" w:rsidP="00A9563D">
      <w:pPr>
        <w:rPr>
          <w:sz w:val="16"/>
        </w:rPr>
      </w:pPr>
      <w:r w:rsidRPr="00E84956">
        <w:rPr>
          <w:sz w:val="16"/>
        </w:rPr>
        <w:t xml:space="preserve">Indeed, </w:t>
      </w:r>
      <w:r w:rsidRPr="006E5884">
        <w:rPr>
          <w:rStyle w:val="StyleBoldUnderline"/>
        </w:rPr>
        <w:t>when Russia sought to reproduce its Crimean success in other parts of</w:t>
      </w:r>
      <w:r w:rsidRPr="00E84956">
        <w:rPr>
          <w:sz w:val="16"/>
        </w:rPr>
        <w:t xml:space="preserve"> the </w:t>
      </w:r>
      <w:r w:rsidRPr="006E5884">
        <w:rPr>
          <w:rStyle w:val="StyleBoldUnderline"/>
        </w:rPr>
        <w:t xml:space="preserve">Ukraine, it encountered </w:t>
      </w:r>
      <w:r w:rsidRPr="006E5884">
        <w:rPr>
          <w:rStyle w:val="Emphasis"/>
        </w:rPr>
        <w:t>substantially stiffer opposition</w:t>
      </w:r>
      <w:r w:rsidRPr="006E5884">
        <w:rPr>
          <w:rStyle w:val="StyleBoldUnderline"/>
        </w:rPr>
        <w:t>, and the war in eastern Ukraine bogged down into</w:t>
      </w:r>
      <w:r w:rsidRPr="00E84956">
        <w:rPr>
          <w:sz w:val="16"/>
        </w:rPr>
        <w:t xml:space="preserve"> an unproductive </w:t>
      </w:r>
      <w:r w:rsidRPr="006E5884">
        <w:rPr>
          <w:rStyle w:val="Emphasis"/>
        </w:rPr>
        <w:t>stalemate</w:t>
      </w:r>
      <w:r w:rsidRPr="00E84956">
        <w:rPr>
          <w:sz w:val="16"/>
        </w:rPr>
        <w:t>. Conquering decrepit Soviet-era factories in Luhansk and Donetsk hardly pays for the war, and it certainly does not offset the costs of international sanctions.</w:t>
      </w:r>
      <w:r w:rsidRPr="00774088">
        <w:rPr>
          <w:sz w:val="12"/>
        </w:rPr>
        <w:t xml:space="preserve">¶ </w:t>
      </w:r>
      <w:r w:rsidRPr="00E84956">
        <w:rPr>
          <w:sz w:val="16"/>
        </w:rPr>
        <w:t xml:space="preserve">The conquest of Crimea notwithstanding, it seems that in the twenty-first century the most successful strategy is to keep your peace and let others do the fighting for you. </w:t>
      </w:r>
      <w:r w:rsidRPr="006E5884">
        <w:rPr>
          <w:rStyle w:val="Emphasis"/>
        </w:rPr>
        <w:t>Why has it become so difficult for major powers to wage successful wars?</w:t>
      </w:r>
      <w:r w:rsidRPr="00774088">
        <w:rPr>
          <w:rStyle w:val="Emphasis"/>
          <w:sz w:val="12"/>
        </w:rPr>
        <w:t xml:space="preserve">¶ </w:t>
      </w:r>
      <w:r w:rsidRPr="006E5884">
        <w:rPr>
          <w:rStyle w:val="StyleBoldUnderline"/>
        </w:rPr>
        <w:t>One reason is the change in</w:t>
      </w:r>
      <w:r w:rsidRPr="00E84956">
        <w:rPr>
          <w:sz w:val="16"/>
        </w:rPr>
        <w:t xml:space="preserve"> the nature of </w:t>
      </w:r>
      <w:r w:rsidRPr="006E5884">
        <w:rPr>
          <w:rStyle w:val="StyleBoldUnderline"/>
        </w:rPr>
        <w:t>the economy. In the past, if you defeated your enemy</w:t>
      </w:r>
      <w:r w:rsidRPr="00E84956">
        <w:rPr>
          <w:sz w:val="16"/>
        </w:rPr>
        <w:t xml:space="preserve"> on the battlefield, </w:t>
      </w:r>
      <w:r w:rsidRPr="006E5884">
        <w:rPr>
          <w:rStyle w:val="StyleBoldUnderline"/>
        </w:rPr>
        <w:t xml:space="preserve">you could easily cash in by looting enemy cities, selling enemy civilians in the slave markets and occupying valuable wheat fields and gold mines. </w:t>
      </w:r>
      <w:r w:rsidRPr="006E5884">
        <w:rPr>
          <w:rStyle w:val="Emphasis"/>
        </w:rPr>
        <w:t>Yet</w:t>
      </w:r>
      <w:r w:rsidRPr="006E5884">
        <w:rPr>
          <w:rStyle w:val="StyleBoldUnderline"/>
        </w:rPr>
        <w:t xml:space="preserve"> in the twenty-first century, only </w:t>
      </w:r>
      <w:r w:rsidRPr="006E5884">
        <w:rPr>
          <w:rStyle w:val="Emphasis"/>
        </w:rPr>
        <w:t>puny profits</w:t>
      </w:r>
      <w:r w:rsidRPr="006E5884">
        <w:rPr>
          <w:rStyle w:val="StyleBoldUnderline"/>
        </w:rPr>
        <w:t xml:space="preserve"> could be made</w:t>
      </w:r>
      <w:r w:rsidRPr="00E84956">
        <w:rPr>
          <w:sz w:val="16"/>
        </w:rPr>
        <w:t xml:space="preserve"> that way. </w:t>
      </w:r>
      <w:r w:rsidRPr="006E5884">
        <w:rPr>
          <w:rStyle w:val="StyleBoldUnderline"/>
        </w:rPr>
        <w:t xml:space="preserve">Today, the main economic assets consist of </w:t>
      </w:r>
      <w:r w:rsidRPr="006E5884">
        <w:rPr>
          <w:rStyle w:val="Emphasis"/>
        </w:rPr>
        <w:t>technical and institutional knowledge</w:t>
      </w:r>
      <w:r w:rsidRPr="00E84956">
        <w:rPr>
          <w:sz w:val="16"/>
        </w:rPr>
        <w:t xml:space="preserve"> — and you cannot conquer knowledge through war. An organization such as ISIS may flourish by looting cities and oil wells in the Middle East — in 2014, ISIS seized more than $500 million from Iraqi banks and in 2015 made an additional $500 million from selling oil. But China and the U.S. are unlikely to start a war for a paltry billion. As for spending trillions of dollars on a war against the U.S., how could China repay these expenses and balance all the war damages and lost trade opportunities? Would the victorious People’s Liberation Army loot the riches of Silicon Valley? True, </w:t>
      </w:r>
      <w:r w:rsidRPr="006E5884">
        <w:rPr>
          <w:rStyle w:val="StyleBoldUnderline"/>
        </w:rPr>
        <w:t>corporations</w:t>
      </w:r>
      <w:r w:rsidRPr="00E84956">
        <w:rPr>
          <w:sz w:val="16"/>
        </w:rPr>
        <w:t xml:space="preserve"> such as Apple, Facebook and Google </w:t>
      </w:r>
      <w:r w:rsidRPr="006E5884">
        <w:rPr>
          <w:rStyle w:val="StyleBoldUnderline"/>
        </w:rPr>
        <w:t xml:space="preserve">are worth hundreds of billions of dollars, but you cannot seize these fortunes by </w:t>
      </w:r>
      <w:r w:rsidRPr="006E5884">
        <w:rPr>
          <w:rStyle w:val="Emphasis"/>
        </w:rPr>
        <w:t>force</w:t>
      </w:r>
      <w:r w:rsidRPr="00E84956">
        <w:rPr>
          <w:sz w:val="16"/>
        </w:rPr>
        <w:t>. There are no silicon mines in Silicon Valley.</w:t>
      </w:r>
      <w:r w:rsidRPr="00774088">
        <w:rPr>
          <w:sz w:val="12"/>
        </w:rPr>
        <w:t xml:space="preserve">¶ </w:t>
      </w:r>
      <w:r w:rsidRPr="006E5884">
        <w:rPr>
          <w:rStyle w:val="StyleBoldUnderline"/>
        </w:rPr>
        <w:t xml:space="preserve">A successful war could </w:t>
      </w:r>
      <w:r w:rsidRPr="006E5884">
        <w:rPr>
          <w:rStyle w:val="Emphasis"/>
        </w:rPr>
        <w:t>theoretically</w:t>
      </w:r>
      <w:r w:rsidRPr="00E84956">
        <w:rPr>
          <w:sz w:val="16"/>
        </w:rPr>
        <w:t xml:space="preserve"> still </w:t>
      </w:r>
      <w:r w:rsidRPr="006E5884">
        <w:rPr>
          <w:rStyle w:val="StyleBoldUnderline"/>
        </w:rPr>
        <w:t>bring</w:t>
      </w:r>
      <w:r w:rsidRPr="00E84956">
        <w:rPr>
          <w:sz w:val="16"/>
        </w:rPr>
        <w:t xml:space="preserve"> huge </w:t>
      </w:r>
      <w:r w:rsidRPr="006E5884">
        <w:rPr>
          <w:rStyle w:val="StyleBoldUnderline"/>
        </w:rPr>
        <w:t>profits by enabling the victor to rearrange the global trade system</w:t>
      </w:r>
      <w:r w:rsidRPr="00E84956">
        <w:rPr>
          <w:sz w:val="16"/>
        </w:rPr>
        <w:t xml:space="preserve"> in its favor, as the U.S. did after its victory over Hitler. </w:t>
      </w:r>
      <w:r w:rsidRPr="006E5884">
        <w:rPr>
          <w:rStyle w:val="Emphasis"/>
        </w:rPr>
        <w:t>However</w:t>
      </w:r>
      <w:r w:rsidRPr="006E5884">
        <w:rPr>
          <w:rStyle w:val="StyleBoldUnderline"/>
        </w:rPr>
        <w:t>, present-day military tech</w:t>
      </w:r>
      <w:r w:rsidRPr="00E84956">
        <w:rPr>
          <w:sz w:val="16"/>
        </w:rPr>
        <w:t xml:space="preserve">nology </w:t>
      </w:r>
      <w:r w:rsidRPr="006E5884">
        <w:rPr>
          <w:rStyle w:val="StyleBoldUnderline"/>
        </w:rPr>
        <w:t xml:space="preserve">would make it </w:t>
      </w:r>
      <w:r w:rsidRPr="006E5884">
        <w:rPr>
          <w:rStyle w:val="Emphasis"/>
        </w:rPr>
        <w:t>extremely difficult</w:t>
      </w:r>
      <w:r w:rsidRPr="00E84956">
        <w:rPr>
          <w:sz w:val="16"/>
        </w:rPr>
        <w:t xml:space="preserve"> to repeat this feat. By definition, </w:t>
      </w:r>
      <w:r w:rsidRPr="006E5884">
        <w:rPr>
          <w:rStyle w:val="StyleBoldUnderline"/>
        </w:rPr>
        <w:t>profits large enough to make a global war worthwhile</w:t>
      </w:r>
      <w:r w:rsidRPr="00E84956">
        <w:rPr>
          <w:sz w:val="16"/>
        </w:rPr>
        <w:t xml:space="preserve"> for the victor </w:t>
      </w:r>
      <w:r w:rsidRPr="00E84956">
        <w:rPr>
          <w:rStyle w:val="StyleBoldUnderline"/>
        </w:rPr>
        <w:t xml:space="preserve">will also make it worthwhile for the loser to resort to </w:t>
      </w:r>
      <w:r w:rsidRPr="00E84956">
        <w:rPr>
          <w:rStyle w:val="Emphasis"/>
        </w:rPr>
        <w:t>w</w:t>
      </w:r>
      <w:r w:rsidRPr="00E84956">
        <w:rPr>
          <w:sz w:val="16"/>
        </w:rPr>
        <w:t xml:space="preserve">eapons of </w:t>
      </w:r>
      <w:r w:rsidRPr="00E84956">
        <w:rPr>
          <w:rStyle w:val="Emphasis"/>
        </w:rPr>
        <w:t>m</w:t>
      </w:r>
      <w:r w:rsidRPr="00E84956">
        <w:rPr>
          <w:sz w:val="16"/>
        </w:rPr>
        <w:t xml:space="preserve">ass </w:t>
      </w:r>
      <w:r w:rsidRPr="00E84956">
        <w:rPr>
          <w:rStyle w:val="Emphasis"/>
        </w:rPr>
        <w:t>d</w:t>
      </w:r>
      <w:r w:rsidRPr="00E84956">
        <w:rPr>
          <w:sz w:val="16"/>
        </w:rPr>
        <w:t xml:space="preserve">estruction. </w:t>
      </w:r>
      <w:r w:rsidRPr="00E84956">
        <w:rPr>
          <w:rStyle w:val="StyleBoldUnderline"/>
        </w:rPr>
        <w:t xml:space="preserve">The atom bomb has turned “victory” in a World War into </w:t>
      </w:r>
      <w:r w:rsidRPr="00E84956">
        <w:rPr>
          <w:rStyle w:val="Emphasis"/>
        </w:rPr>
        <w:t>collective suicide</w:t>
      </w:r>
      <w:r w:rsidRPr="00E84956">
        <w:rPr>
          <w:sz w:val="16"/>
        </w:rPr>
        <w:t>. It is no coincidence that since Hiroshima superpowers never fought one another directly, and engaged only in what (for them) were low-stake conflicts in which none was tempted to use nuclear weapons to avert defeat. Indeed, even attacking a second-rate nuclear power such as Iran or North Korea is an extremely unattractive proposition.</w:t>
      </w:r>
    </w:p>
    <w:p w14:paraId="63307633" w14:textId="77777777" w:rsidR="00A9563D" w:rsidRPr="00774088" w:rsidRDefault="00A9563D" w:rsidP="00A9563D">
      <w:pPr>
        <w:pStyle w:val="Heading3"/>
      </w:pPr>
      <w:r>
        <w:lastRenderedPageBreak/>
        <w:t>AT: Russia Military Spending Proves Threat</w:t>
      </w:r>
    </w:p>
    <w:p w14:paraId="5533619C" w14:textId="77777777" w:rsidR="00A9563D" w:rsidRPr="00060917" w:rsidRDefault="00A9563D" w:rsidP="00A9563D">
      <w:pPr>
        <w:pStyle w:val="Heading4"/>
      </w:pPr>
      <w:r>
        <w:t>No Russia arms race</w:t>
      </w:r>
    </w:p>
    <w:p w14:paraId="2F348AC5" w14:textId="77777777" w:rsidR="00A9563D" w:rsidRPr="00060917" w:rsidRDefault="00A9563D" w:rsidP="00A9563D">
      <w:pPr>
        <w:rPr>
          <w:rStyle w:val="StyleStyleBold12pt"/>
          <w:b w:val="0"/>
          <w:bCs w:val="0"/>
        </w:rPr>
      </w:pPr>
      <w:r>
        <w:rPr>
          <w:rStyle w:val="StyleStyleBold12pt"/>
        </w:rPr>
        <w:t>Stratfor 16</w:t>
      </w:r>
      <w:r w:rsidRPr="005021EC">
        <w:t xml:space="preserve"> (Strategic Forecasting, Inc., American publisher and global intelligence company, provides strategic analysis and forecasting, “</w:t>
      </w:r>
      <w:r w:rsidRPr="00060917">
        <w:rPr>
          <w:rStyle w:val="Emphasis"/>
        </w:rPr>
        <w:t>An Arms Race Russia Will Not Run</w:t>
      </w:r>
      <w:r w:rsidRPr="005021EC">
        <w:t>”, 1</w:t>
      </w:r>
      <w:r>
        <w:t>2/30/16, Accessed 6/30/17) SSN</w:t>
      </w:r>
    </w:p>
    <w:p w14:paraId="0DBC6D07" w14:textId="77777777" w:rsidR="00A9563D" w:rsidRDefault="00A9563D" w:rsidP="00A9563D">
      <w:pPr>
        <w:rPr>
          <w:sz w:val="16"/>
        </w:rPr>
      </w:pPr>
      <w:r w:rsidRPr="009C592B">
        <w:rPr>
          <w:sz w:val="16"/>
        </w:rPr>
        <w:t xml:space="preserve">In the 25 years since the Soviet Union fell, Russia has punctuated military buildups on its border with the occasional rattle of its nuclear saber in response to U.S. provocations. But </w:t>
      </w:r>
      <w:r w:rsidRPr="009C592B">
        <w:rPr>
          <w:rStyle w:val="StyleBoldUnderline"/>
        </w:rPr>
        <w:t>a muted reaction to</w:t>
      </w:r>
      <w:r w:rsidRPr="009C592B">
        <w:rPr>
          <w:sz w:val="16"/>
        </w:rPr>
        <w:t xml:space="preserve"> President-elect Donald </w:t>
      </w:r>
      <w:r w:rsidRPr="009C592B">
        <w:rPr>
          <w:rStyle w:val="StyleBoldUnderline"/>
        </w:rPr>
        <w:t>Trump's recent suggestion that the U</w:t>
      </w:r>
      <w:r w:rsidRPr="009C592B">
        <w:rPr>
          <w:sz w:val="16"/>
        </w:rPr>
        <w:t xml:space="preserve">nited </w:t>
      </w:r>
      <w:r w:rsidRPr="009C592B">
        <w:rPr>
          <w:rStyle w:val="StyleBoldUnderline"/>
        </w:rPr>
        <w:t>S</w:t>
      </w:r>
      <w:r w:rsidRPr="009C592B">
        <w:rPr>
          <w:sz w:val="16"/>
        </w:rPr>
        <w:t xml:space="preserve">tates </w:t>
      </w:r>
      <w:r w:rsidRPr="009C592B">
        <w:rPr>
          <w:rStyle w:val="StyleBoldUnderline"/>
        </w:rPr>
        <w:t xml:space="preserve">should expand its nuclear weapons arsenal reflects a </w:t>
      </w:r>
      <w:r w:rsidRPr="009C592B">
        <w:rPr>
          <w:rStyle w:val="Emphasis"/>
        </w:rPr>
        <w:t>different military and economic reality</w:t>
      </w:r>
      <w:r w:rsidRPr="009C592B">
        <w:rPr>
          <w:rStyle w:val="StyleBoldUnderline"/>
        </w:rPr>
        <w:t xml:space="preserve"> for Russia, one in which the Kremlin realizes it </w:t>
      </w:r>
      <w:r w:rsidRPr="009C592B">
        <w:rPr>
          <w:rStyle w:val="Emphasis"/>
        </w:rPr>
        <w:t>could not afford to keep up in a new nuclear arms race</w:t>
      </w:r>
      <w:r w:rsidRPr="009C592B">
        <w:rPr>
          <w:sz w:val="16"/>
        </w:rPr>
        <w:t>.</w:t>
      </w:r>
      <w:r w:rsidRPr="00774088">
        <w:rPr>
          <w:sz w:val="12"/>
        </w:rPr>
        <w:t xml:space="preserve">¶ </w:t>
      </w:r>
      <w:r w:rsidRPr="009C592B">
        <w:rPr>
          <w:sz w:val="16"/>
        </w:rPr>
        <w:t xml:space="preserve">Trump's Dec. 23 pronouncement that the U.S. nuclear arsenal should be beefed up came as President Barack Obama signed a wide-ranging $618.7 billion defense spending bill. Trump's remarks, particularly his quip about reigniting an arms race, elicited criticism from the Kremlin. </w:t>
      </w:r>
      <w:r w:rsidRPr="009C592B">
        <w:rPr>
          <w:rStyle w:val="StyleBoldUnderline"/>
        </w:rPr>
        <w:t>Russian presidential spokesman</w:t>
      </w:r>
      <w:r w:rsidRPr="009C592B">
        <w:rPr>
          <w:sz w:val="16"/>
        </w:rPr>
        <w:t xml:space="preserve"> Dmitri </w:t>
      </w:r>
      <w:r w:rsidRPr="009C592B">
        <w:rPr>
          <w:rStyle w:val="StyleBoldUnderline"/>
        </w:rPr>
        <w:t xml:space="preserve">Peskov responded that his country would </w:t>
      </w:r>
      <w:r w:rsidRPr="009C592B">
        <w:rPr>
          <w:rStyle w:val="Emphasis"/>
        </w:rPr>
        <w:t>not take part in any arms race</w:t>
      </w:r>
      <w:r w:rsidRPr="009C592B">
        <w:rPr>
          <w:sz w:val="16"/>
        </w:rPr>
        <w:t xml:space="preserve">, and Foreign Ministry spokeswoman Maria Zakharova criticized the United States for trying to spend Russia to death. </w:t>
      </w:r>
      <w:r w:rsidRPr="009C592B">
        <w:rPr>
          <w:rStyle w:val="StyleBoldUnderline"/>
        </w:rPr>
        <w:t xml:space="preserve">In </w:t>
      </w:r>
      <w:r w:rsidRPr="009C592B">
        <w:rPr>
          <w:rStyle w:val="Emphasis"/>
        </w:rPr>
        <w:t>years past</w:t>
      </w:r>
      <w:r w:rsidRPr="009C592B">
        <w:rPr>
          <w:rStyle w:val="StyleBoldUnderline"/>
        </w:rPr>
        <w:t xml:space="preserve">, Russia used news of U.S. arms buildups to justify expanding its own arsenals, but </w:t>
      </w:r>
      <w:r w:rsidRPr="009C592B">
        <w:rPr>
          <w:rStyle w:val="Emphasis"/>
        </w:rPr>
        <w:t>echoes of the disastrous Soviet defense spending spree</w:t>
      </w:r>
      <w:r w:rsidRPr="009C592B">
        <w:rPr>
          <w:rStyle w:val="StyleBoldUnderline"/>
        </w:rPr>
        <w:t xml:space="preserve"> in the</w:t>
      </w:r>
      <w:r w:rsidRPr="009C592B">
        <w:rPr>
          <w:sz w:val="16"/>
        </w:rPr>
        <w:t xml:space="preserve"> 19</w:t>
      </w:r>
      <w:r w:rsidRPr="009C592B">
        <w:rPr>
          <w:rStyle w:val="StyleBoldUnderline"/>
        </w:rPr>
        <w:t>80s have given Moscow pause. Russia's more moderate tone</w:t>
      </w:r>
      <w:r w:rsidRPr="009C592B">
        <w:rPr>
          <w:sz w:val="16"/>
        </w:rPr>
        <w:t xml:space="preserve"> does not </w:t>
      </w:r>
      <w:r w:rsidRPr="009C592B">
        <w:rPr>
          <w:rStyle w:val="StyleBoldUnderline"/>
        </w:rPr>
        <w:t>mean</w:t>
      </w:r>
      <w:r w:rsidRPr="009C592B">
        <w:rPr>
          <w:sz w:val="16"/>
        </w:rPr>
        <w:t xml:space="preserve"> it will pull back on its defense plans, but rather </w:t>
      </w:r>
      <w:r w:rsidRPr="009C592B">
        <w:rPr>
          <w:rStyle w:val="StyleBoldUnderline"/>
        </w:rPr>
        <w:t xml:space="preserve">that the Kremlin </w:t>
      </w:r>
      <w:r w:rsidRPr="009C592B">
        <w:rPr>
          <w:rStyle w:val="Emphasis"/>
        </w:rPr>
        <w:t>does not want to repeat a history of military overspending</w:t>
      </w:r>
      <w:r w:rsidRPr="009C592B">
        <w:rPr>
          <w:rStyle w:val="StyleBoldUnderline"/>
        </w:rPr>
        <w:t xml:space="preserve"> that helped accelerate the demise of the Soviet Union</w:t>
      </w:r>
      <w:r w:rsidRPr="009C592B">
        <w:rPr>
          <w:sz w:val="16"/>
        </w:rPr>
        <w:t>.</w:t>
      </w:r>
      <w:r w:rsidRPr="00774088">
        <w:rPr>
          <w:sz w:val="12"/>
        </w:rPr>
        <w:t xml:space="preserve">¶ </w:t>
      </w:r>
      <w:r w:rsidRPr="009C592B">
        <w:rPr>
          <w:sz w:val="16"/>
        </w:rPr>
        <w:t>Analysis</w:t>
      </w:r>
      <w:r w:rsidRPr="00774088">
        <w:rPr>
          <w:sz w:val="12"/>
        </w:rPr>
        <w:t xml:space="preserve">¶ </w:t>
      </w:r>
      <w:r w:rsidRPr="009C592B">
        <w:rPr>
          <w:sz w:val="16"/>
        </w:rPr>
        <w:t>The United States and Russia have long been locked in a bitter standoff over Moscow's borderlands, and the tensions between the two have intensified since 2014 over the conflicts in Ukraine and Syria. Washington and Russia are implementing long-term plans in expectation of prolonged antagonism. The United States is driving measures to bolster NATO's forces along Europe's eastern flank. It established a ground-based missile-defense system in Romania in May and plans to expand NATO troop rotations starting next year. The United States also is in the midst of a $350 billion plan to modernize all three legs of its nuclear weapons triad — bombers, submarines and land-based missiles — but those upgrades do not equate to an expansion of its arsenal.</w:t>
      </w:r>
      <w:r w:rsidRPr="00774088">
        <w:rPr>
          <w:sz w:val="12"/>
        </w:rPr>
        <w:t xml:space="preserve">¶ </w:t>
      </w:r>
      <w:r w:rsidRPr="009C592B">
        <w:rPr>
          <w:sz w:val="16"/>
        </w:rPr>
        <w:t>In response, Russia is transforming its military by implementing a division-level structure that is focused on high-end conventional warfare against a potential enemy like NATO. It has deployed its 1st Guards Tank Army along its western border as a spearhead force prepared for offensive and defensive operations in Europe, with plans to add three brigades with the same mission and capabilities. Moscow announced in November that it will send S-400 Triumf surface-to-air missiles and nuclear-capable Iskander short-range mobile missile systems to its European exclave of Kaliningrad.</w:t>
      </w:r>
      <w:r w:rsidRPr="00774088">
        <w:rPr>
          <w:sz w:val="12"/>
        </w:rPr>
        <w:t xml:space="preserve">¶ </w:t>
      </w:r>
      <w:r w:rsidRPr="009C592B">
        <w:rPr>
          <w:sz w:val="16"/>
        </w:rPr>
        <w:t xml:space="preserve">But </w:t>
      </w:r>
      <w:r w:rsidRPr="009C592B">
        <w:rPr>
          <w:rStyle w:val="StyleBoldUnderline"/>
        </w:rPr>
        <w:t>Russia is attempting to</w:t>
      </w:r>
      <w:r w:rsidRPr="009C592B">
        <w:rPr>
          <w:sz w:val="16"/>
        </w:rPr>
        <w:t xml:space="preserve"> shape its strategic one-upmanship to today's reality and </w:t>
      </w:r>
      <w:r w:rsidRPr="009C592B">
        <w:rPr>
          <w:rStyle w:val="Emphasis"/>
        </w:rPr>
        <w:t>not repeat Cold War mistakes</w:t>
      </w:r>
      <w:r w:rsidRPr="009C592B">
        <w:rPr>
          <w:sz w:val="16"/>
        </w:rPr>
        <w:t xml:space="preserve">. Under Russia's current foreign policy strategy, known as the Strategic Concept, </w:t>
      </w:r>
      <w:r w:rsidRPr="009C592B">
        <w:rPr>
          <w:rStyle w:val="StyleBoldUnderline"/>
        </w:rPr>
        <w:t xml:space="preserve">it plans for future hostilities with the West that take the form of more </w:t>
      </w:r>
      <w:r w:rsidRPr="009C592B">
        <w:rPr>
          <w:rStyle w:val="Emphasis"/>
        </w:rPr>
        <w:t>asymmetric and regionalized proxy conflicts</w:t>
      </w:r>
      <w:r w:rsidRPr="009C592B">
        <w:rPr>
          <w:rStyle w:val="StyleBoldUnderline"/>
        </w:rPr>
        <w:t>, such as</w:t>
      </w:r>
      <w:r w:rsidRPr="009C592B">
        <w:rPr>
          <w:sz w:val="16"/>
        </w:rPr>
        <w:t xml:space="preserve"> the one in </w:t>
      </w:r>
      <w:r w:rsidRPr="009C592B">
        <w:rPr>
          <w:rStyle w:val="StyleBoldUnderline"/>
        </w:rPr>
        <w:t xml:space="preserve">Ukraine, </w:t>
      </w:r>
      <w:r w:rsidRPr="009C592B">
        <w:rPr>
          <w:rStyle w:val="Emphasis"/>
        </w:rPr>
        <w:t>rather than a direct military or nuclear confrontation</w:t>
      </w:r>
      <w:r w:rsidRPr="009C592B">
        <w:rPr>
          <w:sz w:val="16"/>
        </w:rPr>
        <w:t xml:space="preserve">. Global proxy wars played a significant role in </w:t>
      </w:r>
      <w:r w:rsidRPr="009C592B">
        <w:rPr>
          <w:rStyle w:val="StyleBoldUnderline"/>
        </w:rPr>
        <w:t>Moscow's</w:t>
      </w:r>
      <w:r w:rsidRPr="009C592B">
        <w:rPr>
          <w:sz w:val="16"/>
        </w:rPr>
        <w:t xml:space="preserve"> Cold War calculations, but its </w:t>
      </w:r>
      <w:r w:rsidRPr="009C592B">
        <w:rPr>
          <w:rStyle w:val="StyleBoldUnderline"/>
        </w:rPr>
        <w:t xml:space="preserve">tactics today are more focused on struggles </w:t>
      </w:r>
      <w:r w:rsidRPr="009C592B">
        <w:rPr>
          <w:rStyle w:val="Emphasis"/>
        </w:rPr>
        <w:t>closer to home</w:t>
      </w:r>
      <w:r w:rsidRPr="009C592B">
        <w:rPr>
          <w:sz w:val="16"/>
        </w:rPr>
        <w:t>. NATO remains a top concern, as evidenced by the steps Moscow is taking to shore up its military position, but Russia can afford to go only so far in its push against the West.</w:t>
      </w:r>
      <w:r w:rsidRPr="00774088">
        <w:rPr>
          <w:sz w:val="12"/>
        </w:rPr>
        <w:t xml:space="preserve">¶ </w:t>
      </w:r>
      <w:r w:rsidRPr="009C592B">
        <w:rPr>
          <w:sz w:val="16"/>
        </w:rPr>
        <w:t>An enduring economic recession and stagnant oil prices forced the Kremlin to trim the national budget in 2016. Military spending dropped from $66 billion in 2015 to $50 billion, or 4 percent of gross domestic product, this year. However, the modest oil price recovery over the past few months has allowed the Kremlin to toss an extra $12 billion to its defense industry. Even though Moscow plans to raise its defense budget to $60 billion in 2017, U.S. military spending still exceeds that figure tenfold. But Russia's decision to keep half of its 2017 federal budget secret means that the true amount it spends on defense is unknown. By making the budget opaque, the Kremlin gains the flexibility to shift money to its defenses without exposing itself to the disapproval of an increasingly impoverished Russian population, which has seen its social support funds diminish.</w:t>
      </w:r>
      <w:r w:rsidRPr="00774088">
        <w:rPr>
          <w:sz w:val="12"/>
        </w:rPr>
        <w:t xml:space="preserve">¶ </w:t>
      </w:r>
      <w:r w:rsidRPr="00C70C56">
        <w:rPr>
          <w:rStyle w:val="StyleBoldUnderline"/>
        </w:rPr>
        <w:t>Its budget-shifting ability</w:t>
      </w:r>
      <w:r w:rsidRPr="00C70C56">
        <w:rPr>
          <w:sz w:val="16"/>
        </w:rPr>
        <w:t xml:space="preserve"> still </w:t>
      </w:r>
      <w:r w:rsidRPr="00C70C56">
        <w:rPr>
          <w:rStyle w:val="Emphasis"/>
        </w:rPr>
        <w:t>would not afford the Kremlin the ability to engage in the kind of arms race that defined the last years of the Cold War</w:t>
      </w:r>
      <w:r w:rsidRPr="00C70C56">
        <w:rPr>
          <w:sz w:val="16"/>
        </w:rPr>
        <w:t xml:space="preserve"> and helped bankrupt the Soviet Union. In the 1970s, Washington was gripped by the idea that the Soviets were far more powerful than its allies. The Pentagon shifted its strategy to boost the offensive potential it could bring against the Soviets by </w:t>
      </w:r>
      <w:r w:rsidRPr="00C70C56">
        <w:rPr>
          <w:sz w:val="16"/>
        </w:rPr>
        <w:lastRenderedPageBreak/>
        <w:t>doubling defense spending between 1980 and 1989, a financial race the Soviets could not win. In addition, the launch of the Strategic Defense Initiative anti-ballistic missile system (colloquially known as Star Wars) showed off the United States' vast technological advantage over the Soviets.</w:t>
      </w:r>
    </w:p>
    <w:p w14:paraId="10AF67A2" w14:textId="77777777" w:rsidR="00A9563D" w:rsidRDefault="00A9563D" w:rsidP="00A9563D">
      <w:pPr>
        <w:pStyle w:val="Heading3"/>
      </w:pPr>
      <w:r>
        <w:lastRenderedPageBreak/>
        <w:t>Russia War</w:t>
      </w:r>
    </w:p>
    <w:p w14:paraId="34276D45" w14:textId="77777777" w:rsidR="00A9563D" w:rsidRPr="0032456B" w:rsidRDefault="00A9563D" w:rsidP="00A9563D">
      <w:pPr>
        <w:pStyle w:val="Heading4"/>
      </w:pPr>
      <w:r w:rsidRPr="0032456B">
        <w:t>A conflict with Russia would cause heavy damage to both sides</w:t>
      </w:r>
    </w:p>
    <w:p w14:paraId="6797CB7A" w14:textId="77777777" w:rsidR="00A9563D" w:rsidRPr="0032456B" w:rsidRDefault="00A9563D" w:rsidP="00A9563D">
      <w:r w:rsidRPr="0032456B">
        <w:rPr>
          <w:rStyle w:val="StyleStyleBold12pt"/>
        </w:rPr>
        <w:t>Marcus 2017</w:t>
      </w:r>
      <w:r>
        <w:t xml:space="preserve"> </w:t>
      </w:r>
      <w:r w:rsidRPr="0032456B">
        <w:t xml:space="preserve"> June 29 (Johnathan Marcus is a foreign reporter with the BBC. Marcus, Jonathan. "How Much of a Threat Does Russia Pose, and to Whom?" BBC News. BBC, 29 June 2017. Web. 29 June 2017. &lt;http://www.bbc.com/news/world-europe-40428132&gt;.)</w:t>
      </w:r>
    </w:p>
    <w:p w14:paraId="73F10BBB" w14:textId="3E7DB347" w:rsidR="00A9563D" w:rsidRPr="00324636" w:rsidRDefault="00A9563D" w:rsidP="00324636">
      <w:r w:rsidRPr="00503046">
        <w:t xml:space="preserve">Nato defence ministers are reviewing progress in what's known as the alliance's "enhanced forward presence" - its deployment of troops eastwards to reassure worried allies, and deter any Russian move west. Nato has dispatched four battalion-sized battle groups, one deployed in Poland and one in each of the three Baltic republics: Latvia, Lithuania and Estonia. The US has also begun to bring back heavy armoured units to western Europe. The whole effort is prompted by the shock emanating from Russia's seizure and subsequent annexation of the Crimea, and its continuing support for rebel groups in eastern Ukraine. If Moscow could tear up the rule-book of security in post-Cold War Europe by carving off a slice of Ukraine (as it previously did in Georgia), many feared the Baltic republics - also territory of the former Soviet Union - could be next. Russia says that in response to these Nato moves, it is making new deployments of its own. But the reality is rather more complex. I've been speaking to some of the leading Western experts on the Russian military to get a sense of what is behind Russia's modernisation effort, and to determine what threat it really poses and to whom. "Russia would like us to think that its current militarisation and preparations for conflict are a response to Nato doing the same, but it's simply not true." That's the view of Keir Giles, director of the Conflict Studies Research Centre, and probably Britain's leading watcher of Russian military matters. “Russia's enormously expensive reorganisation and rearmament programme," he told me, "was already in full swing well before the crisis over Ukraine, while Nato nations were still winding down their militaries. "As late as 2013, the US withdrew all its armour from Europe - while Russia was already busy investing billions in upgrading its forces." Analyst Dmitry Gorenburg of Harvard University dates the start of the Russian modernisation programme to 2009. It was a response, he says, to the evident shortcomings in the Russian military campaign against Georgia. He says the main focus was "the improvement of the speed of decision-making and communication of decisions to the troops, and interoperability among military branches, followed by the replacement of Soviet-era equipment that was rapidly reaching the end of its service life". The results have been significant. According to Michael Kofman of the Wilson Center's Kennan Institute, "by 2012 Russia had reorganised its armed forces from a Soviet mass mobilisation army into a permanent standing force, and began improving quality across the board". This was coupled with an intense regimen of snap checks on readiness and countless exercises, to the extent that "by 2014 the Russian military was markedly improved compared to its lacklustre performance in the Russia-Georgia war in 2008," he says. All the experts I spoke to insist that the initial focus of the Russian effort has been on Ukraine, not the Baltics. Indeed, Michael Kofman argues that the war in Ukraine imposed unexpected requirements on Russia's military, which found itself lacking permanently stationed forces on the country's borders, and ill-positioned for the conflict. "Russian armed forces," he says, "were, and still are, in transition." To address the prospect of war with Ukraine in the medium to long term, he says, Russia "has spent much of the past three years repositioning units around Ukraine, building three new divisions, rebasing several brigades, and creating an entire new combined-arms army. The intent is for Russian ground forces to be in place just across the border should they need to reinforce proxies in the Donbas, invade from several vectors, or simply deter Kiev from thinking it could quickly retake the </w:t>
      </w:r>
      <w:r w:rsidRPr="00503046">
        <w:lastRenderedPageBreak/>
        <w:t>separatist regions by force". Ukraine may be the immediate strategic concern of the Russian general staff. But as Keir Giles notes, "Russia is developing its military infrastructure all the way along its western periphery - not just opposite Ukraine, but also Belarus, the Baltic states and even Finland. They have re-organised in order to be able to deliver combat troops to the western border as rapidly as possible". This includes "setting up new heavy road transport units in order to reduce their traditional reliance on railways to deliver armour to the operational area. That gives them a lot more flexibility to move in areas where road networks are better developed - primarily the west of Russia, including across the border in Russia's western neighbours," he tells me. Given Moscow's focus on Ukraine, have some Nato countries over-reacted to the perceived Russian threat? Not at all, says Keir Giles. On the contrary, he insists, the concern is that Nato has under-reacted. "The direct military challenge from Russia, and confirmation of Russia's willingness to use military force against its neighbours," he argues, "with few exceptions, hasn't translated into European countries taking a serious interest in defending themselves." He adds that the failure of many Nato allies to meet even symbolic commitments, like the pledge to spend 2% of GDP on defence, let alone urgent real measures like regenerating the capacity for high-intensity warfare to match Russia's developing capabilities, "speaks of an unwillingness to recognise politically inconvenient reality".¶ That reality, according to Michael Kofman, is nothing short of a transformation of the Russian military. "Reform, modernisation and the combat experience gleaned from Ukraine and Syria will have lasting effects on the Russian armed forces," he told me. "Russia," he says, "retains the ability to deploy decisive force anywhere on its borders, overpowering any former Soviet republic. In terms of its strategic nuclear arsenal, Russia is not only a peer to the United States, but actually ahead in modernisation and investment in non-strategic nuclear weapons. "Meanwhile Russia's conventional forces are now capable of imposing high costs on even a technologically superior adversary such as Nato in a high-end conflict - i.e. a fight would be quite bloody for both sides." That is hopefully an unthinkable situation. At root, though, Dmitry Gorenburg believes that "Russia's conventional capabilities will be nowhere near as strong as those of the US military or Nato forces as a whole". Above all it is readiness, proximity, and the ability to mass fire-power quickly that gives Russia an immediate local advantage. But Nato needs to get the threat into perspective. As Michael Kofman notes, "Russia is a Eurasian land power, bringing a lot of firepower to the fight, but its strength shines when fighting close to home." Nato's defence and research budget dwarfs Russia's, as does the base capacity of the alliance to generate forces and equip them in a prolonged conflict. "The bottom line," he says, is that "while Nato has genuine worries on what a short-term conflict with Russia might look like, the reality is that this is the world's pre-eminent military alliance, at the core of which is still an incredibly potent military power, and a sustained fight would probably end disastrously for Moscow." The Russian military is simply not structured to hold substantial territory, or to generate the forces needed for a prolonged conflict. Nato needs to be ready, in the view of experts. If deterrence is going to be credible it needs to restore its ability to fight high-intensity combat, a capacity that has atrophied during the counter-insurgency campaigns in Iraq and Afghanistan. The consensus among the experts seems to be that Ukraine was a warning bell. Russia's newfound assertiveness is not to be confused with a desire to launch a military attack westwards.</w:t>
      </w:r>
    </w:p>
    <w:p w14:paraId="015C0165" w14:textId="380945A6" w:rsidR="00A9563D" w:rsidRDefault="0059554A" w:rsidP="0059554A">
      <w:pPr>
        <w:pStyle w:val="Heading2"/>
      </w:pPr>
      <w:r>
        <w:lastRenderedPageBreak/>
        <w:t>North Korea</w:t>
      </w:r>
    </w:p>
    <w:p w14:paraId="56C1C273" w14:textId="77777777" w:rsidR="0059554A" w:rsidRDefault="0059554A" w:rsidP="0059554A">
      <w:pPr>
        <w:pStyle w:val="Heading3"/>
      </w:pPr>
      <w:r>
        <w:lastRenderedPageBreak/>
        <w:t>AT Noko War</w:t>
      </w:r>
    </w:p>
    <w:p w14:paraId="624DAB1D" w14:textId="77777777" w:rsidR="0059554A" w:rsidRDefault="0059554A" w:rsidP="0059554A">
      <w:pPr>
        <w:pStyle w:val="Heading4"/>
      </w:pPr>
      <w:r>
        <w:t>No North Korea War – its Sabre Rattling on both sides</w:t>
      </w:r>
    </w:p>
    <w:p w14:paraId="58AA629B" w14:textId="77777777" w:rsidR="0059554A" w:rsidRPr="00882A53" w:rsidRDefault="0059554A" w:rsidP="0059554A">
      <w:r>
        <w:t xml:space="preserve">Alice </w:t>
      </w:r>
      <w:r w:rsidRPr="00882A53">
        <w:rPr>
          <w:rStyle w:val="StyleStyleBold12pt"/>
        </w:rPr>
        <w:t>Foster</w:t>
      </w:r>
      <w:r>
        <w:t xml:space="preserve"> Apr 28, </w:t>
      </w:r>
      <w:r w:rsidRPr="00882A53">
        <w:rPr>
          <w:rStyle w:val="StyleStyleBold12pt"/>
        </w:rPr>
        <w:t>2017</w:t>
      </w:r>
      <w:r>
        <w:t xml:space="preserve"> </w:t>
      </w:r>
      <w:r w:rsidRPr="00882A53">
        <w:t xml:space="preserve">Will Donald </w:t>
      </w:r>
      <w:r w:rsidRPr="00882A53">
        <w:rPr>
          <w:rStyle w:val="StyleBoldUnderline"/>
        </w:rPr>
        <w:t>Trump</w:t>
      </w:r>
      <w:r w:rsidRPr="00882A53">
        <w:t xml:space="preserve"> attack North Korea? US President warns 'MAJOR conflict’ is possible http://www.express.co.uk/news/world/797837/Donald-Trump-will-attack-North-Korea-US-President-declare-war-Kim-Jong-un</w:t>
      </w:r>
    </w:p>
    <w:p w14:paraId="5B85741A" w14:textId="2F1AD699" w:rsidR="0059554A" w:rsidRPr="0059554A" w:rsidRDefault="0059554A" w:rsidP="0059554A">
      <w:pPr>
        <w:rPr>
          <w:b/>
          <w:iCs/>
          <w:u w:val="single"/>
          <w:bdr w:val="single" w:sz="18" w:space="0" w:color="auto"/>
        </w:rPr>
      </w:pPr>
      <w:r w:rsidRPr="00882A53">
        <w:rPr>
          <w:sz w:val="16"/>
        </w:rPr>
        <w:t xml:space="preserve">"We'd love to solve things diplomatically but it's very difficult.” Mr Trump praised Chinese President Xi Jinping for ‘trying very hard’ to rein in Pyongyang, adding: “He certainly doesn’t want to see turmoil and death.” </w:t>
      </w:r>
      <w:r w:rsidRPr="00882A53">
        <w:rPr>
          <w:sz w:val="12"/>
        </w:rPr>
        <w:t>¶</w:t>
      </w:r>
      <w:r w:rsidRPr="00882A53">
        <w:rPr>
          <w:sz w:val="16"/>
        </w:rPr>
        <w:t xml:space="preserve"> Dr Natasha </w:t>
      </w:r>
      <w:r w:rsidRPr="00882A53">
        <w:rPr>
          <w:rStyle w:val="StyleBoldUnderline"/>
        </w:rPr>
        <w:t>Ezrow</w:t>
      </w:r>
      <w:r w:rsidRPr="00882A53">
        <w:rPr>
          <w:sz w:val="16"/>
        </w:rPr>
        <w:t xml:space="preserve">, a </w:t>
      </w:r>
      <w:r w:rsidRPr="00882A53">
        <w:rPr>
          <w:rStyle w:val="StyleBoldUnderline"/>
        </w:rPr>
        <w:t>senior lecturer in government at the University of Essex</w:t>
      </w:r>
      <w:r w:rsidRPr="00882A53">
        <w:rPr>
          <w:sz w:val="16"/>
        </w:rPr>
        <w:t xml:space="preserve">, </w:t>
      </w:r>
      <w:r w:rsidRPr="00882A53">
        <w:rPr>
          <w:rStyle w:val="StyleBoldUnderline"/>
        </w:rPr>
        <w:t>said she would be very shocked if Mr Trump got any more involved in North Korea</w:t>
      </w:r>
      <w:r w:rsidRPr="00882A53">
        <w:rPr>
          <w:sz w:val="16"/>
        </w:rPr>
        <w:t xml:space="preserve">. The political scientist, who is a leading authority on dictatorships, said that </w:t>
      </w:r>
      <w:r w:rsidRPr="00882A53">
        <w:rPr>
          <w:rStyle w:val="StyleBoldUnderline"/>
        </w:rPr>
        <w:t>she cannot see how a US attack on North Korea could be “politically possible”.</w:t>
      </w:r>
      <w:r w:rsidRPr="00882A53">
        <w:rPr>
          <w:rStyle w:val="StyleBoldUnderline"/>
          <w:sz w:val="12"/>
          <w:u w:val="none"/>
        </w:rPr>
        <w:t>¶</w:t>
      </w:r>
      <w:r w:rsidRPr="00882A53">
        <w:rPr>
          <w:sz w:val="16"/>
        </w:rPr>
        <w:t xml:space="preserve"> “I can’t see any political benefit for Trump of getting marred in this situation any more,” she said, noting that it would only lead to danger. </w:t>
      </w:r>
      <w:r w:rsidRPr="00882A53">
        <w:rPr>
          <w:sz w:val="12"/>
        </w:rPr>
        <w:t>¶</w:t>
      </w:r>
      <w:r w:rsidRPr="00882A53">
        <w:rPr>
          <w:sz w:val="16"/>
        </w:rPr>
        <w:t xml:space="preserve"> </w:t>
      </w:r>
      <w:r w:rsidRPr="00882A53">
        <w:rPr>
          <w:rStyle w:val="StyleBoldUnderline"/>
        </w:rPr>
        <w:t xml:space="preserve">Not only is there no public appetite for war against North Korea, Pyongyang has the power to launch missile attacks against South Korea, Japan and US bases in both nations. </w:t>
      </w:r>
      <w:r w:rsidRPr="00882A53">
        <w:rPr>
          <w:rStyle w:val="StyleBoldUnderline"/>
          <w:sz w:val="12"/>
          <w:u w:val="none"/>
        </w:rPr>
        <w:t>¶</w:t>
      </w:r>
      <w:r w:rsidRPr="00882A53">
        <w:rPr>
          <w:sz w:val="16"/>
        </w:rPr>
        <w:t xml:space="preserve"> But Dr Ezrow said: “</w:t>
      </w:r>
      <w:r w:rsidRPr="00882A53">
        <w:rPr>
          <w:rStyle w:val="Emphasis"/>
        </w:rPr>
        <w:t>A nuclear war is very unlikely</w:t>
      </w:r>
      <w:r w:rsidRPr="00882A53">
        <w:rPr>
          <w:sz w:val="16"/>
        </w:rPr>
        <w:t xml:space="preserve">, </w:t>
      </w:r>
      <w:r w:rsidRPr="00882A53">
        <w:rPr>
          <w:rStyle w:val="StyleBoldUnderline"/>
        </w:rPr>
        <w:t>it is way too costly</w:t>
      </w:r>
      <w:r w:rsidRPr="00882A53">
        <w:rPr>
          <w:sz w:val="16"/>
        </w:rPr>
        <w:t xml:space="preserve">. </w:t>
      </w:r>
      <w:r w:rsidRPr="00882A53">
        <w:rPr>
          <w:rStyle w:val="StyleBoldUnderline"/>
        </w:rPr>
        <w:t>It would be suicide for the North Korean regime to engage in that. It is almost completely unlikely</w:t>
      </w:r>
      <w:r w:rsidRPr="00882A53">
        <w:rPr>
          <w:sz w:val="16"/>
        </w:rPr>
        <w:t xml:space="preserve">.” </w:t>
      </w:r>
      <w:r w:rsidRPr="00882A53">
        <w:rPr>
          <w:rStyle w:val="StyleBoldUnderline"/>
        </w:rPr>
        <w:t>Despite Kim Jong-un’s sabre rattling,</w:t>
      </w:r>
      <w:r w:rsidRPr="00882A53">
        <w:rPr>
          <w:sz w:val="16"/>
        </w:rPr>
        <w:t xml:space="preserve"> Dr Ezrow said that </w:t>
      </w:r>
      <w:r w:rsidRPr="00882A53">
        <w:rPr>
          <w:rStyle w:val="StyleBoldUnderline"/>
        </w:rPr>
        <w:t>North Korea’s regime has been “all talk but no bite in the past” and depends on China for its survival.</w:t>
      </w:r>
      <w:r w:rsidRPr="00882A53">
        <w:rPr>
          <w:sz w:val="16"/>
        </w:rPr>
        <w:t xml:space="preserve"> </w:t>
      </w:r>
      <w:r w:rsidRPr="00882A53">
        <w:rPr>
          <w:sz w:val="12"/>
        </w:rPr>
        <w:t>¶</w:t>
      </w:r>
      <w:r w:rsidRPr="00882A53">
        <w:rPr>
          <w:sz w:val="16"/>
        </w:rPr>
        <w:t xml:space="preserve"> </w:t>
      </w:r>
      <w:r w:rsidRPr="00882A53">
        <w:rPr>
          <w:rStyle w:val="StyleBoldUnderline"/>
        </w:rPr>
        <w:t>If North Korea goes too far then it risks falling out with China, which is the economic lifeline of Kim-Jong Un’s</w:t>
      </w:r>
      <w:r w:rsidRPr="00882A53">
        <w:rPr>
          <w:sz w:val="16"/>
        </w:rPr>
        <w:t xml:space="preserve"> reclusive, isolated </w:t>
      </w:r>
      <w:r w:rsidRPr="00882A53">
        <w:rPr>
          <w:rStyle w:val="StyleBoldUnderline"/>
        </w:rPr>
        <w:t>regime</w:t>
      </w:r>
      <w:r w:rsidRPr="00882A53">
        <w:rPr>
          <w:sz w:val="16"/>
        </w:rPr>
        <w:t xml:space="preserve">. </w:t>
      </w:r>
      <w:r w:rsidRPr="00882A53">
        <w:rPr>
          <w:sz w:val="12"/>
        </w:rPr>
        <w:t>¶</w:t>
      </w:r>
      <w:r w:rsidRPr="00882A53">
        <w:rPr>
          <w:sz w:val="16"/>
        </w:rPr>
        <w:t xml:space="preserve"> Dr </w:t>
      </w:r>
      <w:r w:rsidRPr="00882A53">
        <w:rPr>
          <w:rStyle w:val="StyleBoldUnderline"/>
        </w:rPr>
        <w:t>Ezrow said that the regime makes threats to get attention and increase its bargaining power, adding: “</w:t>
      </w:r>
      <w:r w:rsidRPr="00882A53">
        <w:rPr>
          <w:rStyle w:val="Emphasis"/>
        </w:rPr>
        <w:t xml:space="preserve">It can’t survive without China.” </w:t>
      </w:r>
    </w:p>
    <w:p w14:paraId="29C3E11D" w14:textId="77777777" w:rsidR="0059554A" w:rsidRDefault="0059554A" w:rsidP="0059554A">
      <w:pPr>
        <w:pStyle w:val="Heading3"/>
      </w:pPr>
      <w:r>
        <w:lastRenderedPageBreak/>
        <w:t>Noko war – No Escalation</w:t>
      </w:r>
    </w:p>
    <w:p w14:paraId="5A9FDCF1" w14:textId="77777777" w:rsidR="0059554A" w:rsidRDefault="0059554A" w:rsidP="0059554A">
      <w:pPr>
        <w:pStyle w:val="Heading4"/>
      </w:pPr>
      <w:r>
        <w:t xml:space="preserve">North Korea cant escalate – US special forces will take out all delivery systems  </w:t>
      </w:r>
    </w:p>
    <w:p w14:paraId="41EBE75C" w14:textId="77777777" w:rsidR="0059554A" w:rsidRPr="00344176" w:rsidRDefault="0059554A" w:rsidP="0059554A">
      <w:r>
        <w:t xml:space="preserve">Bill </w:t>
      </w:r>
      <w:r w:rsidRPr="00344176">
        <w:rPr>
          <w:rStyle w:val="StyleStyleBold12pt"/>
        </w:rPr>
        <w:t>Gertz</w:t>
      </w:r>
      <w:r>
        <w:t xml:space="preserve"> May 3, </w:t>
      </w:r>
      <w:r w:rsidRPr="00344176">
        <w:rPr>
          <w:rStyle w:val="StyleStyleBold12pt"/>
        </w:rPr>
        <w:t>2017</w:t>
      </w:r>
      <w:r>
        <w:t xml:space="preserve"> </w:t>
      </w:r>
      <w:r w:rsidRPr="00344176">
        <w:t>US Commandos Set to Counter North Korean Nuclear Sites</w:t>
      </w:r>
      <w:r>
        <w:t xml:space="preserve"> </w:t>
      </w:r>
      <w:r w:rsidRPr="00344176">
        <w:t>http://freebeacon.com/national-security/us-commandos-set-counter-north-korean-nuclear-sites/</w:t>
      </w:r>
    </w:p>
    <w:p w14:paraId="12179E26" w14:textId="77777777" w:rsidR="0059554A" w:rsidRPr="00641E6C" w:rsidRDefault="0059554A" w:rsidP="0059554A">
      <w:pPr>
        <w:rPr>
          <w:sz w:val="16"/>
        </w:rPr>
      </w:pPr>
      <w:r w:rsidRPr="00641E6C">
        <w:rPr>
          <w:rStyle w:val="StyleBoldUnderline"/>
        </w:rPr>
        <w:t>U.S. spec</w:t>
      </w:r>
      <w:r w:rsidRPr="00641E6C">
        <w:rPr>
          <w:sz w:val="16"/>
        </w:rPr>
        <w:t xml:space="preserve">ial </w:t>
      </w:r>
      <w:r w:rsidRPr="00641E6C">
        <w:rPr>
          <w:rStyle w:val="StyleBoldUnderline"/>
        </w:rPr>
        <w:t>op</w:t>
      </w:r>
      <w:r w:rsidRPr="00641E6C">
        <w:rPr>
          <w:sz w:val="16"/>
        </w:rPr>
        <w:t>eration</w:t>
      </w:r>
      <w:r w:rsidRPr="00641E6C">
        <w:rPr>
          <w:rStyle w:val="StyleBoldUnderline"/>
        </w:rPr>
        <w:t xml:space="preserve">s </w:t>
      </w:r>
      <w:r w:rsidRPr="00641E6C">
        <w:rPr>
          <w:sz w:val="16"/>
        </w:rPr>
        <w:t xml:space="preserve">forces </w:t>
      </w:r>
      <w:r w:rsidRPr="00641E6C">
        <w:rPr>
          <w:rStyle w:val="StyleBoldUnderline"/>
        </w:rPr>
        <w:t>are set to conduct operations against North Korean nuclear, missile, and other w</w:t>
      </w:r>
      <w:r w:rsidRPr="00641E6C">
        <w:rPr>
          <w:sz w:val="16"/>
        </w:rPr>
        <w:t xml:space="preserve">eapons of </w:t>
      </w:r>
      <w:r w:rsidRPr="00641E6C">
        <w:rPr>
          <w:rStyle w:val="StyleBoldUnderline"/>
        </w:rPr>
        <w:t>m</w:t>
      </w:r>
      <w:r w:rsidRPr="00641E6C">
        <w:rPr>
          <w:sz w:val="16"/>
        </w:rPr>
        <w:t xml:space="preserve">ass </w:t>
      </w:r>
      <w:r w:rsidRPr="00641E6C">
        <w:rPr>
          <w:rStyle w:val="StyleBoldUnderline"/>
        </w:rPr>
        <w:t>d</w:t>
      </w:r>
      <w:r w:rsidRPr="00641E6C">
        <w:rPr>
          <w:sz w:val="16"/>
        </w:rPr>
        <w:t xml:space="preserve">estruction </w:t>
      </w:r>
      <w:r w:rsidRPr="00641E6C">
        <w:rPr>
          <w:rStyle w:val="StyleBoldUnderline"/>
        </w:rPr>
        <w:t>sites in any future conflict</w:t>
      </w:r>
      <w:r w:rsidRPr="00641E6C">
        <w:rPr>
          <w:sz w:val="16"/>
        </w:rPr>
        <w:t>, the commander of Special Operations Command told Congress Tuesday.</w:t>
      </w:r>
      <w:r w:rsidRPr="00641E6C">
        <w:rPr>
          <w:sz w:val="12"/>
        </w:rPr>
        <w:t>¶</w:t>
      </w:r>
      <w:r w:rsidRPr="00641E6C">
        <w:rPr>
          <w:sz w:val="16"/>
        </w:rPr>
        <w:t xml:space="preserve"> </w:t>
      </w:r>
      <w:r w:rsidRPr="00641E6C">
        <w:rPr>
          <w:rStyle w:val="StyleBoldUnderline"/>
        </w:rPr>
        <w:t>Army Gen.</w:t>
      </w:r>
      <w:r w:rsidRPr="00641E6C">
        <w:rPr>
          <w:sz w:val="16"/>
        </w:rPr>
        <w:t xml:space="preserve"> Raymond A. </w:t>
      </w:r>
      <w:r w:rsidRPr="00641E6C">
        <w:rPr>
          <w:rStyle w:val="StyleBoldUnderline"/>
        </w:rPr>
        <w:t>Thomas stated</w:t>
      </w:r>
      <w:r w:rsidRPr="00641E6C">
        <w:rPr>
          <w:sz w:val="16"/>
        </w:rPr>
        <w:t xml:space="preserve"> in testimony to a House subcommittee that Army, Navy, and Air Force commandos are based both permanently and in rotations on the Korean peninsula in case conflict breaks out.</w:t>
      </w:r>
      <w:r w:rsidRPr="00641E6C">
        <w:rPr>
          <w:sz w:val="12"/>
        </w:rPr>
        <w:t>¶</w:t>
      </w:r>
      <w:r w:rsidRPr="00641E6C">
        <w:rPr>
          <w:sz w:val="16"/>
        </w:rPr>
        <w:t xml:space="preserve"> The special operations training and preparation is a warfighting priority, Thomas said in prepared testimony. There are currently around 8,000 special operations troops deployed in more than 80 countries.</w:t>
      </w:r>
      <w:r w:rsidRPr="00641E6C">
        <w:rPr>
          <w:sz w:val="12"/>
        </w:rPr>
        <w:t>¶</w:t>
      </w:r>
      <w:r w:rsidRPr="00641E6C">
        <w:rPr>
          <w:sz w:val="16"/>
        </w:rPr>
        <w:t xml:space="preserve"> "</w:t>
      </w:r>
      <w:r w:rsidRPr="00641E6C">
        <w:rPr>
          <w:rStyle w:val="StyleBoldUnderline"/>
        </w:rPr>
        <w:t>We are actively pursuing a training path to ensure readiness for the entire range of contingency operations in which [special operations forces], to include our</w:t>
      </w:r>
      <w:r w:rsidRPr="00641E6C">
        <w:rPr>
          <w:sz w:val="16"/>
        </w:rPr>
        <w:t xml:space="preserve"> exquisite </w:t>
      </w:r>
      <w:r w:rsidRPr="00641E6C">
        <w:rPr>
          <w:rStyle w:val="StyleBoldUnderline"/>
        </w:rPr>
        <w:t>[countering weapons of mass destruction] capabilities</w:t>
      </w:r>
      <w:r w:rsidRPr="00641E6C">
        <w:rPr>
          <w:sz w:val="16"/>
        </w:rPr>
        <w:t>, may play a critical role," he told the subcommittee on emerging threats.</w:t>
      </w:r>
      <w:r w:rsidRPr="00641E6C">
        <w:rPr>
          <w:sz w:val="12"/>
        </w:rPr>
        <w:t>¶</w:t>
      </w:r>
      <w:r w:rsidRPr="00641E6C">
        <w:rPr>
          <w:sz w:val="16"/>
        </w:rPr>
        <w:t xml:space="preserve"> "We are looking comprehensively at our force structure and capabilities on the peninsula and across the region to maximize our support to U.S. [Pacific Command] and [U.S. Forces Korea]. This is my warfighting priority for planning and support."</w:t>
      </w:r>
      <w:r w:rsidRPr="00641E6C">
        <w:rPr>
          <w:sz w:val="12"/>
        </w:rPr>
        <w:t>¶</w:t>
      </w:r>
      <w:r w:rsidRPr="00641E6C">
        <w:rPr>
          <w:sz w:val="16"/>
        </w:rPr>
        <w:t xml:space="preserve"> Disclosure of the commander's comments comes as tensions remain high on the peninsula. President Trump has vowed to deal harshly with North Korea should another underground nuclear test be carried out. Test preparations have been identified in recent weeks, U.S. officials have said.</w:t>
      </w:r>
      <w:r w:rsidRPr="00641E6C">
        <w:rPr>
          <w:sz w:val="12"/>
        </w:rPr>
        <w:t>¶</w:t>
      </w:r>
      <w:r w:rsidRPr="00641E6C">
        <w:rPr>
          <w:sz w:val="16"/>
        </w:rPr>
        <w:t xml:space="preserve"> Trump said on Sunday that China appears to be pressuring North Korea but that he would be upset if North Korea carries out another nuclear test.</w:t>
      </w:r>
      <w:r w:rsidRPr="00641E6C">
        <w:rPr>
          <w:sz w:val="12"/>
        </w:rPr>
        <w:t>¶</w:t>
      </w:r>
      <w:r w:rsidRPr="00641E6C">
        <w:rPr>
          <w:sz w:val="16"/>
        </w:rPr>
        <w:t xml:space="preserve"> "If he does a nuclear test, I will not be happy," he said on CBS Face the Nation. Asked if his unhappiness would translate into a U.S. military response, Trump said: "I don't know. I mean, we'll see."</w:t>
      </w:r>
      <w:r w:rsidRPr="00641E6C">
        <w:rPr>
          <w:sz w:val="12"/>
        </w:rPr>
        <w:t>¶</w:t>
      </w:r>
      <w:r w:rsidRPr="00641E6C">
        <w:rPr>
          <w:sz w:val="16"/>
        </w:rPr>
        <w:t xml:space="preserve"> Gen. Thomas' testimony did not include details of what missions the commandos would carry out.</w:t>
      </w:r>
      <w:r w:rsidRPr="00641E6C">
        <w:rPr>
          <w:sz w:val="12"/>
        </w:rPr>
        <w:t>¶</w:t>
      </w:r>
      <w:r w:rsidRPr="00641E6C">
        <w:rPr>
          <w:sz w:val="16"/>
        </w:rPr>
        <w:t xml:space="preserve"> A spokesman for the Special Operations Command referred questions about potential operations in Korea to the Pacific Command.</w:t>
      </w:r>
      <w:r w:rsidRPr="00641E6C">
        <w:rPr>
          <w:sz w:val="12"/>
        </w:rPr>
        <w:t>¶</w:t>
      </w:r>
      <w:r w:rsidRPr="00641E6C">
        <w:rPr>
          <w:sz w:val="16"/>
        </w:rPr>
        <w:t xml:space="preserve"> </w:t>
      </w:r>
      <w:r w:rsidRPr="00641E6C">
        <w:rPr>
          <w:rStyle w:val="StyleBoldUnderline"/>
        </w:rPr>
        <w:t>Special forces troops would be responsible for locating and destroying North Korean nuclear weapons and missile delivery systems</w:t>
      </w:r>
      <w:r w:rsidRPr="00641E6C">
        <w:rPr>
          <w:sz w:val="16"/>
        </w:rPr>
        <w:t>, such as mobile missiles. They also would seek to prevent the movement of the weapons out of the country during a conflict.</w:t>
      </w:r>
      <w:r w:rsidRPr="00641E6C">
        <w:rPr>
          <w:sz w:val="12"/>
        </w:rPr>
        <w:t>¶</w:t>
      </w:r>
      <w:r w:rsidRPr="00641E6C">
        <w:rPr>
          <w:sz w:val="16"/>
        </w:rPr>
        <w:t xml:space="preserve"> Additionally, </w:t>
      </w:r>
      <w:r w:rsidRPr="00641E6C">
        <w:rPr>
          <w:rStyle w:val="StyleBoldUnderline"/>
        </w:rPr>
        <w:t>special operations commandos could be used for operations to kill North Korean leaders</w:t>
      </w:r>
      <w:r w:rsidRPr="00641E6C">
        <w:rPr>
          <w:sz w:val="16"/>
        </w:rPr>
        <w:t>, such as supreme leader Kim Jong Un and other senior regime figures.</w:t>
      </w:r>
      <w:r w:rsidRPr="00641E6C">
        <w:rPr>
          <w:sz w:val="12"/>
        </w:rPr>
        <w:t>¶</w:t>
      </w:r>
      <w:r w:rsidRPr="00641E6C">
        <w:rPr>
          <w:sz w:val="16"/>
        </w:rPr>
        <w:t xml:space="preserve"> </w:t>
      </w:r>
      <w:r w:rsidRPr="00641E6C">
        <w:rPr>
          <w:rStyle w:val="StyleBoldUnderline"/>
        </w:rPr>
        <w:t>Special operations missions are said by military experts to include intelligence gathering on the location of nuclear and chemical weapons sites for targeting by bombers</w:t>
      </w:r>
      <w:r w:rsidRPr="00641E6C">
        <w:rPr>
          <w:sz w:val="16"/>
        </w:rPr>
        <w:t xml:space="preserve">. </w:t>
      </w:r>
      <w:r w:rsidRPr="00641E6C">
        <w:rPr>
          <w:rStyle w:val="StyleBoldUnderline"/>
        </w:rPr>
        <w:t>They</w:t>
      </w:r>
      <w:r w:rsidRPr="00641E6C">
        <w:rPr>
          <w:sz w:val="16"/>
        </w:rPr>
        <w:t xml:space="preserve"> also are likely to </w:t>
      </w:r>
      <w:r w:rsidRPr="00641E6C">
        <w:rPr>
          <w:rStyle w:val="StyleBoldUnderline"/>
        </w:rPr>
        <w:t>include direct action assaults on facilities to sabotage the weapons, or to prevent the weapons from being stolen, or set off at the sites by the North Koreans</w:t>
      </w:r>
      <w:r w:rsidRPr="00641E6C">
        <w:rPr>
          <w:sz w:val="16"/>
        </w:rPr>
        <w:t>.</w:t>
      </w:r>
      <w:r w:rsidRPr="00641E6C">
        <w:rPr>
          <w:sz w:val="12"/>
        </w:rPr>
        <w:t>¶</w:t>
      </w:r>
      <w:r w:rsidRPr="00641E6C">
        <w:rPr>
          <w:sz w:val="16"/>
        </w:rPr>
        <w:t xml:space="preserve"> A defense official </w:t>
      </w:r>
      <w:r w:rsidRPr="00641E6C">
        <w:rPr>
          <w:rStyle w:val="StyleBoldUnderline"/>
        </w:rPr>
        <w:t>said U.S. commandos in the past have trained for covert operations against several types of nuclear facilities</w:t>
      </w:r>
      <w:r w:rsidRPr="00641E6C">
        <w:rPr>
          <w:sz w:val="16"/>
        </w:rPr>
        <w:t xml:space="preserve">, including reactors and research centers. </w:t>
      </w:r>
      <w:r w:rsidRPr="00641E6C">
        <w:rPr>
          <w:rStyle w:val="Emphasis"/>
        </w:rPr>
        <w:t>Scale models of some North Korean weapons facilities have been built</w:t>
      </w:r>
      <w:r w:rsidRPr="00641E6C">
        <w:rPr>
          <w:rStyle w:val="StyleBoldUnderline"/>
        </w:rPr>
        <w:t xml:space="preserve"> in the U</w:t>
      </w:r>
      <w:r w:rsidRPr="00641E6C">
        <w:rPr>
          <w:sz w:val="16"/>
        </w:rPr>
        <w:t xml:space="preserve">nited </w:t>
      </w:r>
      <w:r w:rsidRPr="00641E6C">
        <w:rPr>
          <w:rStyle w:val="StyleBoldUnderline"/>
        </w:rPr>
        <w:t>S</w:t>
      </w:r>
      <w:r w:rsidRPr="00641E6C">
        <w:rPr>
          <w:sz w:val="16"/>
        </w:rPr>
        <w:t xml:space="preserve">tates </w:t>
      </w:r>
      <w:r w:rsidRPr="00641E6C">
        <w:rPr>
          <w:rStyle w:val="StyleBoldUnderline"/>
        </w:rPr>
        <w:t>for practice operations by commandos.</w:t>
      </w:r>
      <w:r w:rsidRPr="00641E6C">
        <w:rPr>
          <w:rStyle w:val="StyleBoldUnderline"/>
          <w:sz w:val="12"/>
          <w:u w:val="none"/>
        </w:rPr>
        <w:t>¶</w:t>
      </w:r>
      <w:r w:rsidRPr="00641E6C">
        <w:rPr>
          <w:sz w:val="16"/>
        </w:rPr>
        <w:t xml:space="preserve"> The most secret direct action operations would be carried out by special units, such as the Navy's Seal Team Six or the Army's Delta Force.</w:t>
      </w:r>
    </w:p>
    <w:p w14:paraId="0E6E4993" w14:textId="77777777" w:rsidR="0059554A" w:rsidRPr="0059554A" w:rsidRDefault="0059554A" w:rsidP="0059554A"/>
    <w:p w14:paraId="41AE27EE" w14:textId="77777777" w:rsidR="00A9563D" w:rsidRDefault="00A9563D" w:rsidP="00A9563D">
      <w:pPr>
        <w:pStyle w:val="Heading2"/>
      </w:pPr>
      <w:r>
        <w:lastRenderedPageBreak/>
        <w:t>ISIS</w:t>
      </w:r>
    </w:p>
    <w:p w14:paraId="513E9DB1" w14:textId="77777777" w:rsidR="00A9563D" w:rsidRDefault="00A9563D" w:rsidP="00A9563D">
      <w:pPr>
        <w:pStyle w:val="Heading3"/>
      </w:pPr>
      <w:r>
        <w:lastRenderedPageBreak/>
        <w:t>No Dirty Bomb</w:t>
      </w:r>
    </w:p>
    <w:p w14:paraId="6A34787F" w14:textId="77777777" w:rsidR="00A9563D" w:rsidRDefault="00A9563D" w:rsidP="00A9563D">
      <w:pPr>
        <w:pStyle w:val="Heading4"/>
      </w:pPr>
      <w:r>
        <w:t>No dirty bombs!</w:t>
      </w:r>
    </w:p>
    <w:p w14:paraId="79FFA13C" w14:textId="77777777" w:rsidR="00A9563D" w:rsidRPr="004D2F7C" w:rsidRDefault="00A9563D" w:rsidP="00A9563D">
      <w:pPr>
        <w:rPr>
          <w:rStyle w:val="StyleStyleBold12pt"/>
          <w:b w:val="0"/>
          <w:bCs w:val="0"/>
        </w:rPr>
      </w:pPr>
      <w:r>
        <w:rPr>
          <w:rStyle w:val="StyleStyleBold12pt"/>
        </w:rPr>
        <w:t>Miller, Yale Poli Sci BA, 17</w:t>
      </w:r>
      <w:r>
        <w:t xml:space="preserve"> (Simon, White House Correspondent @ Time Magazine, "Inside the Uranium Underworld: Dark Secrets, Dirty Bombs", 4/10/17, Accessed 6/30/17, http://time.com/4728293/uranium-underworld-dark-secrets-dirty-bombs) SSN</w:t>
      </w:r>
    </w:p>
    <w:p w14:paraId="5ED979B9" w14:textId="77777777" w:rsidR="00A9563D" w:rsidRPr="008829BE" w:rsidRDefault="00A9563D" w:rsidP="00A9563D">
      <w:pPr>
        <w:rPr>
          <w:sz w:val="16"/>
        </w:rPr>
      </w:pPr>
      <w:r w:rsidRPr="004D2F7C">
        <w:rPr>
          <w:rStyle w:val="StyleBoldUnderline"/>
        </w:rPr>
        <w:t>There have already been plenty of signs that ISIS would like to go nuclear</w:t>
      </w:r>
      <w:r w:rsidRPr="008829BE">
        <w:rPr>
          <w:sz w:val="16"/>
        </w:rPr>
        <w:t>. After the series of ISIS-linked bombings in Brussels killed at least 32 people in March 2016, Belgian authorities revealed that a suspected member of a terrorist cell had surveillance footage of a Belgian nuclear official with access to radioactive materials. The country's nuclear-safety agency then said there were "concrete indications" that the cell intended "to do something involving one of our four nuclear sites." About a year earlier, in May 2015, ISIS suggested in an issue of its propaganda magazine that it was wealthy enough to purchase a nuclear device on the black market—and to "pull off something truly epic."</w:t>
      </w:r>
      <w:r w:rsidRPr="00774088">
        <w:rPr>
          <w:sz w:val="12"/>
        </w:rPr>
        <w:t xml:space="preserve">¶ </w:t>
      </w:r>
      <w:r w:rsidRPr="008829BE">
        <w:rPr>
          <w:sz w:val="16"/>
        </w:rPr>
        <w:t xml:space="preserve">Though </w:t>
      </w:r>
      <w:r w:rsidRPr="004D2F7C">
        <w:rPr>
          <w:rStyle w:val="StyleBoldUnderline"/>
        </w:rPr>
        <w:t xml:space="preserve">the group is </w:t>
      </w:r>
      <w:r w:rsidRPr="004D2F7C">
        <w:rPr>
          <w:rStyle w:val="Emphasis"/>
        </w:rPr>
        <w:t>unlikely to possess the technical skill</w:t>
      </w:r>
      <w:r w:rsidRPr="004D2F7C">
        <w:rPr>
          <w:rStyle w:val="StyleBoldUnderline"/>
        </w:rPr>
        <w:t xml:space="preserve"> to build a</w:t>
      </w:r>
      <w:r w:rsidRPr="008829BE">
        <w:rPr>
          <w:sz w:val="16"/>
        </w:rPr>
        <w:t xml:space="preserve">n actual </w:t>
      </w:r>
      <w:r w:rsidRPr="004D2F7C">
        <w:rPr>
          <w:rStyle w:val="StyleBoldUnderline"/>
        </w:rPr>
        <w:t>nuclear weapon</w:t>
      </w:r>
      <w:r w:rsidRPr="008829BE">
        <w:rPr>
          <w:sz w:val="16"/>
        </w:rPr>
        <w:t xml:space="preserve">, there are indications </w:t>
      </w:r>
      <w:r w:rsidRPr="004D2F7C">
        <w:rPr>
          <w:rStyle w:val="StyleBoldUnderline"/>
        </w:rPr>
        <w:t xml:space="preserve">it could </w:t>
      </w:r>
      <w:r w:rsidRPr="00215727">
        <w:rPr>
          <w:rStyle w:val="StyleBoldUnderline"/>
        </w:rPr>
        <w:t>already possess nuclear materials</w:t>
      </w:r>
      <w:r w:rsidRPr="008829BE">
        <w:rPr>
          <w:sz w:val="16"/>
        </w:rPr>
        <w:t xml:space="preserve">. After the group's fighters took control of the Iraqi city of Mosul in 2014, they seized about 40 kg of uranium compounds that were stored at a university, according to a letter an Iraqi diplomat sent to the U.N. in July of that year. </w:t>
      </w:r>
      <w:r w:rsidRPr="00215727">
        <w:rPr>
          <w:rStyle w:val="Emphasis"/>
          <w:sz w:val="32"/>
        </w:rPr>
        <w:t>But</w:t>
      </w:r>
      <w:r w:rsidRPr="00215727">
        <w:rPr>
          <w:rStyle w:val="StyleBoldUnderline"/>
        </w:rPr>
        <w:t xml:space="preserve"> the U.N.'s nuclear agency said the material was</w:t>
      </w:r>
      <w:r w:rsidRPr="008829BE">
        <w:rPr>
          <w:sz w:val="16"/>
        </w:rPr>
        <w:t xml:space="preserve"> likely </w:t>
      </w:r>
      <w:r w:rsidRPr="00215727">
        <w:rPr>
          <w:rStyle w:val="Emphasis"/>
        </w:rPr>
        <w:t>"low grade"</w:t>
      </w:r>
      <w:r w:rsidRPr="00215727">
        <w:rPr>
          <w:rStyle w:val="StyleBoldUnderline"/>
        </w:rPr>
        <w:t xml:space="preserve"> and </w:t>
      </w:r>
      <w:r w:rsidRPr="00215727">
        <w:rPr>
          <w:rStyle w:val="Emphasis"/>
        </w:rPr>
        <w:t>not potentially harmful</w:t>
      </w:r>
      <w:r w:rsidRPr="008829BE">
        <w:rPr>
          <w:sz w:val="16"/>
        </w:rPr>
        <w:t>. "In a sense we've been lucky so far," says Sharon Squassoni, who heads the program to stop nuclear proliferation at the Center for Strategic and International Studies (CSIS) in Washington, D.C. "I honestly think it is only a matter of time before we see one of these dirty-bomb attacks."</w:t>
      </w:r>
      <w:r w:rsidRPr="00774088">
        <w:rPr>
          <w:sz w:val="12"/>
        </w:rPr>
        <w:t xml:space="preserve">¶ </w:t>
      </w:r>
      <w:r w:rsidRPr="00215727">
        <w:rPr>
          <w:rStyle w:val="StyleBoldUnderline"/>
        </w:rPr>
        <w:t>Obtaining ingredients</w:t>
      </w:r>
      <w:r w:rsidRPr="008829BE">
        <w:rPr>
          <w:sz w:val="16"/>
        </w:rPr>
        <w:t xml:space="preserve"> for such a weapon </w:t>
      </w:r>
      <w:r w:rsidRPr="00215727">
        <w:rPr>
          <w:rStyle w:val="StyleBoldUnderline"/>
        </w:rPr>
        <w:t>is not</w:t>
      </w:r>
      <w:r w:rsidRPr="008829BE">
        <w:rPr>
          <w:sz w:val="16"/>
        </w:rPr>
        <w:t xml:space="preserve">, it turns out, </w:t>
      </w:r>
      <w:r w:rsidRPr="00215727">
        <w:rPr>
          <w:rStyle w:val="StyleBoldUnderline"/>
        </w:rPr>
        <w:t>the hard part</w:t>
      </w:r>
      <w:r w:rsidRPr="008829BE">
        <w:rPr>
          <w:sz w:val="16"/>
        </w:rPr>
        <w:t>. According to Chaduneli's lawyer, Tamila Kutateladze, his associates found the box of uranium in one of the scrapyards where he would find old bric-a-brac to sell. His co-defendant in the case, Mikheil Jincharadze, told police that "unknown persons" had delivered the box inside a sack of scrap iron, according to interrogation records and other court documents obtained by TIME in Georgia.</w:t>
      </w:r>
    </w:p>
    <w:p w14:paraId="581FA305" w14:textId="77777777" w:rsidR="00A9563D" w:rsidRDefault="00A9563D" w:rsidP="00A9563D">
      <w:pPr>
        <w:pStyle w:val="Heading3"/>
      </w:pPr>
      <w:r>
        <w:lastRenderedPageBreak/>
        <w:t>ISIS Has No Nukes – AT: Nuke Theft — Iraq</w:t>
      </w:r>
    </w:p>
    <w:p w14:paraId="50BDD779" w14:textId="77777777" w:rsidR="00A9563D" w:rsidRPr="00837A71" w:rsidRDefault="00A9563D" w:rsidP="00A9563D">
      <w:pPr>
        <w:pStyle w:val="Heading4"/>
      </w:pPr>
      <w:bookmarkStart w:id="6" w:name="_Hlk487096764"/>
      <w:r>
        <w:t xml:space="preserve">No impact to nuclear theft — its low-grade material and recovery is easy </w:t>
      </w:r>
    </w:p>
    <w:p w14:paraId="1E0022F0" w14:textId="77777777" w:rsidR="00A9563D" w:rsidRPr="00837A71" w:rsidRDefault="00A9563D" w:rsidP="00A9563D">
      <w:r w:rsidRPr="00837A71">
        <w:rPr>
          <w:rStyle w:val="StyleStyleBold12pt"/>
        </w:rPr>
        <w:t>Mitchell and McClam, BA, 14</w:t>
      </w:r>
      <w:r>
        <w:t xml:space="preserve"> (Andrea and Erin, Journalism BA @ University of Georgia, Senior Editor Elections @ Fusion, </w:t>
      </w:r>
      <w:r w:rsidRPr="00837A71">
        <w:t xml:space="preserve">"Nuclear Experts Play Down Threat of Uranium Stolen by ISIS", 7/10/14, Accessed 6/30/17, </w:t>
      </w:r>
      <w:hyperlink r:id="rId26" w:history="1">
        <w:r w:rsidRPr="00837A71">
          <w:rPr>
            <w:rStyle w:val="Hyperlink"/>
          </w:rPr>
          <w:t>www.nbcnews.com/storyline/iraq-turmoil/nuclear-experts-play-down-threat-uranium-stolen-isis-n152926</w:t>
        </w:r>
      </w:hyperlink>
      <w:r>
        <w:t>) SS</w:t>
      </w:r>
    </w:p>
    <w:p w14:paraId="06490CD6" w14:textId="77777777" w:rsidR="00A9563D" w:rsidRPr="00E36F91" w:rsidRDefault="00A9563D" w:rsidP="00A9563D">
      <w:pPr>
        <w:rPr>
          <w:rStyle w:val="StyleBoldUnderline"/>
        </w:rPr>
      </w:pPr>
      <w:r w:rsidRPr="00837A71">
        <w:rPr>
          <w:rStyle w:val="StyleBoldUnderline"/>
        </w:rPr>
        <w:t>The U</w:t>
      </w:r>
      <w:r w:rsidRPr="00E36F91">
        <w:rPr>
          <w:sz w:val="16"/>
        </w:rPr>
        <w:t xml:space="preserve">nited </w:t>
      </w:r>
      <w:r w:rsidRPr="00837A71">
        <w:rPr>
          <w:rStyle w:val="StyleBoldUnderline"/>
        </w:rPr>
        <w:t>N</w:t>
      </w:r>
      <w:r w:rsidRPr="00E36F91">
        <w:rPr>
          <w:sz w:val="16"/>
        </w:rPr>
        <w:t xml:space="preserve">ations </w:t>
      </w:r>
      <w:r w:rsidRPr="00837A71">
        <w:rPr>
          <w:rStyle w:val="StyleBoldUnderline"/>
        </w:rPr>
        <w:t>and outside experts cast doubt</w:t>
      </w:r>
      <w:r w:rsidRPr="00E36F91">
        <w:rPr>
          <w:sz w:val="16"/>
        </w:rPr>
        <w:t xml:space="preserve"> Thursday </w:t>
      </w:r>
      <w:r w:rsidRPr="00837A71">
        <w:rPr>
          <w:rStyle w:val="StyleBoldUnderline"/>
        </w:rPr>
        <w:t>on the danger posed by nuclear material that Iraq says was stolen</w:t>
      </w:r>
      <w:r w:rsidRPr="00E36F91">
        <w:rPr>
          <w:sz w:val="16"/>
        </w:rPr>
        <w:t xml:space="preserve"> from a university by the insurgent group known as ISIS.</w:t>
      </w:r>
      <w:r w:rsidRPr="00774088">
        <w:rPr>
          <w:sz w:val="12"/>
        </w:rPr>
        <w:t xml:space="preserve">¶ </w:t>
      </w:r>
      <w:r w:rsidRPr="00E36F91">
        <w:rPr>
          <w:sz w:val="16"/>
        </w:rPr>
        <w:t xml:space="preserve">The Iraqi ambassador to the U.N., in a letter to Secretary-General Ban Ki-moon earlier this week, said that </w:t>
      </w:r>
      <w:r w:rsidRPr="00837A71">
        <w:rPr>
          <w:rStyle w:val="StyleBoldUnderline"/>
        </w:rPr>
        <w:t xml:space="preserve">ISIS had gotten its hands on </w:t>
      </w:r>
      <w:r w:rsidRPr="00837A71">
        <w:rPr>
          <w:rStyle w:val="Emphasis"/>
        </w:rPr>
        <w:t>88 pounds of uranium</w:t>
      </w:r>
      <w:r w:rsidRPr="00837A71">
        <w:rPr>
          <w:rStyle w:val="StyleBoldUnderline"/>
        </w:rPr>
        <w:t xml:space="preserve"> compounds from Mosul University.</w:t>
      </w:r>
      <w:r w:rsidRPr="00774088">
        <w:rPr>
          <w:rStyle w:val="StyleBoldUnderline"/>
          <w:sz w:val="12"/>
        </w:rPr>
        <w:t xml:space="preserve">¶ </w:t>
      </w:r>
      <w:r w:rsidRPr="00E36F91">
        <w:rPr>
          <w:sz w:val="16"/>
        </w:rPr>
        <w:t xml:space="preserve">Iraq said </w:t>
      </w:r>
      <w:r w:rsidRPr="00837A71">
        <w:rPr>
          <w:rStyle w:val="StyleBoldUnderline"/>
        </w:rPr>
        <w:t>the material had been intended for scientific research</w:t>
      </w:r>
      <w:r w:rsidRPr="00E36F91">
        <w:rPr>
          <w:sz w:val="16"/>
        </w:rPr>
        <w:t>. The letter, obtained by Reuters, appealed for help to “stave off the threat of their use by terrorists in Iraq or abroad.”</w:t>
      </w:r>
      <w:r w:rsidRPr="00774088">
        <w:rPr>
          <w:sz w:val="12"/>
        </w:rPr>
        <w:t xml:space="preserve">¶ </w:t>
      </w:r>
      <w:r w:rsidRPr="00E36F91">
        <w:rPr>
          <w:sz w:val="16"/>
        </w:rPr>
        <w:t xml:space="preserve">Bob Kelly, who was a U.N. nuclear weapons inspector in Iraq in the 1990s, told NBC News that </w:t>
      </w:r>
      <w:r w:rsidRPr="00837A71">
        <w:rPr>
          <w:rStyle w:val="StyleBoldUnderline"/>
        </w:rPr>
        <w:t>the uranium probably posed more danger as a toxin</w:t>
      </w:r>
      <w:r w:rsidRPr="00E36F91">
        <w:rPr>
          <w:sz w:val="16"/>
        </w:rPr>
        <w:t>, like lead, than as radioactive material.</w:t>
      </w:r>
      <w:r w:rsidRPr="00774088">
        <w:rPr>
          <w:sz w:val="12"/>
        </w:rPr>
        <w:t xml:space="preserve">¶ </w:t>
      </w:r>
      <w:r w:rsidRPr="00E36F91">
        <w:rPr>
          <w:rStyle w:val="StyleBoldUnderline"/>
        </w:rPr>
        <w:t>“Putting it in a dirty bomb is a pretty silly idea,”</w:t>
      </w:r>
      <w:r w:rsidRPr="00E36F91">
        <w:rPr>
          <w:sz w:val="16"/>
        </w:rPr>
        <w:t xml:space="preserve"> he said. “</w:t>
      </w:r>
      <w:r w:rsidRPr="00E36F91">
        <w:rPr>
          <w:rStyle w:val="StyleBoldUnderline"/>
        </w:rPr>
        <w:t xml:space="preserve">If you spread uranium over a large area, </w:t>
      </w:r>
      <w:r w:rsidRPr="00E36F91">
        <w:rPr>
          <w:rStyle w:val="Emphasis"/>
        </w:rPr>
        <w:t>it is just going to disappear.”</w:t>
      </w:r>
      <w:r w:rsidRPr="00774088">
        <w:rPr>
          <w:rStyle w:val="Emphasis"/>
          <w:sz w:val="12"/>
        </w:rPr>
        <w:t xml:space="preserve">¶ </w:t>
      </w:r>
      <w:r w:rsidRPr="00E36F91">
        <w:rPr>
          <w:sz w:val="16"/>
        </w:rPr>
        <w:t xml:space="preserve">He added: “If you are standing right next to the bomb when it goes off and the explosion does not kill you </w:t>
      </w:r>
      <w:r w:rsidRPr="00E36F91">
        <w:rPr>
          <w:rStyle w:val="StyleBoldUnderline"/>
        </w:rPr>
        <w:t xml:space="preserve">there will be some toxic material in the air for a bit, but the </w:t>
      </w:r>
      <w:r w:rsidRPr="00E36F91">
        <w:rPr>
          <w:rStyle w:val="Emphasis"/>
        </w:rPr>
        <w:t>radiation is not going to cause you that much of a problem.”</w:t>
      </w:r>
      <w:r w:rsidRPr="00774088">
        <w:rPr>
          <w:rStyle w:val="Emphasis"/>
          <w:sz w:val="12"/>
        </w:rPr>
        <w:t xml:space="preserve">¶ </w:t>
      </w:r>
      <w:r w:rsidRPr="00E36F91">
        <w:rPr>
          <w:sz w:val="16"/>
        </w:rPr>
        <w:t>Far more dangerous, he said, would be something like cesium-137, which comes in powder form and dissolves in water.</w:t>
      </w:r>
      <w:r w:rsidRPr="00774088">
        <w:rPr>
          <w:sz w:val="12"/>
        </w:rPr>
        <w:t xml:space="preserve">¶ </w:t>
      </w:r>
      <w:r w:rsidRPr="00E36F91">
        <w:rPr>
          <w:sz w:val="16"/>
        </w:rPr>
        <w:t>He did say that he was surprised the university was allowed to keep the uranium, which he described as “a big amount,” after the war. He also said the ambassador, Mohamed Ali Alhakim, should have gone to the U.N. nuclear agency, not the secretary-general.</w:t>
      </w:r>
      <w:r w:rsidRPr="00774088">
        <w:rPr>
          <w:sz w:val="12"/>
        </w:rPr>
        <w:t xml:space="preserve">¶ </w:t>
      </w:r>
      <w:r w:rsidRPr="00E36F91">
        <w:rPr>
          <w:sz w:val="16"/>
        </w:rPr>
        <w:t>“It’s clear what the ambassador is trying to get out of this — help to deal with ISIS,” he said.</w:t>
      </w:r>
      <w:r w:rsidRPr="00774088">
        <w:rPr>
          <w:sz w:val="12"/>
        </w:rPr>
        <w:t xml:space="preserve">¶ </w:t>
      </w:r>
      <w:r w:rsidRPr="00E36F91">
        <w:rPr>
          <w:sz w:val="16"/>
        </w:rPr>
        <w:t>ISIS militants have swept across swaths of Iraq and are threatening to fracture the country. ISIS, short for Islamic State of Iraq and al-Sham, aims to establish an Islamic state across the broader Middle East.</w:t>
      </w:r>
      <w:r w:rsidRPr="00774088">
        <w:rPr>
          <w:sz w:val="12"/>
        </w:rPr>
        <w:t xml:space="preserve">¶ </w:t>
      </w:r>
      <w:r w:rsidRPr="00E36F91">
        <w:rPr>
          <w:sz w:val="16"/>
        </w:rPr>
        <w:t>“It would just be a case of getting the fire department to wash down the pavements,” one expert says.</w:t>
      </w:r>
      <w:r w:rsidRPr="00774088">
        <w:rPr>
          <w:sz w:val="12"/>
        </w:rPr>
        <w:t xml:space="preserve">¶ </w:t>
      </w:r>
      <w:r w:rsidRPr="00E36F91">
        <w:rPr>
          <w:sz w:val="16"/>
        </w:rPr>
        <w:t>The U.N. nuclear agency itself said Thursday it believed that whatever nuclear material has fallen under ISIS control was “low-grade” and did not pose a high risk.</w:t>
      </w:r>
      <w:r w:rsidRPr="00774088">
        <w:rPr>
          <w:sz w:val="12"/>
        </w:rPr>
        <w:t xml:space="preserve">¶ </w:t>
      </w:r>
      <w:r w:rsidRPr="00E36F91">
        <w:rPr>
          <w:sz w:val="16"/>
        </w:rPr>
        <w:t>“Nevertheless, any loss of regulatory control over nuclear and other radioactive materials is a cause for concern,” said Gill Tudor, a spokeswoman for the agency. The agency plans to seek further details, she said.</w:t>
      </w:r>
      <w:r w:rsidRPr="00774088">
        <w:rPr>
          <w:sz w:val="12"/>
        </w:rPr>
        <w:t xml:space="preserve">¶ </w:t>
      </w:r>
      <w:r w:rsidRPr="00E36F91">
        <w:rPr>
          <w:sz w:val="16"/>
        </w:rPr>
        <w:t>Senior U.S. officials also told NBC News that the uranium was not enriched, and thus could not be turned into something of counterterrorism concern.</w:t>
      </w:r>
      <w:r w:rsidRPr="00774088">
        <w:rPr>
          <w:sz w:val="12"/>
        </w:rPr>
        <w:t xml:space="preserve">¶ </w:t>
      </w:r>
      <w:r w:rsidRPr="00E36F91">
        <w:rPr>
          <w:sz w:val="16"/>
        </w:rPr>
        <w:t>Kelly, who retired from the nuclear agency in 2005, stressed his experience in the field and said he “respects danger,” but he said that</w:t>
      </w:r>
      <w:r w:rsidRPr="00E36F91">
        <w:rPr>
          <w:rStyle w:val="StyleBoldUnderline"/>
        </w:rPr>
        <w:t xml:space="preserve"> if ISIS “comes to my neighborhood and blows up a dirty bomb with uranium, we would deal with it.”</w:t>
      </w:r>
      <w:r w:rsidRPr="00774088">
        <w:rPr>
          <w:sz w:val="12"/>
        </w:rPr>
        <w:t xml:space="preserve">¶ </w:t>
      </w:r>
      <w:r w:rsidRPr="00E36F91">
        <w:rPr>
          <w:sz w:val="16"/>
        </w:rPr>
        <w:t>“Let’s just wash down the pavements and that would be it,” he said.</w:t>
      </w:r>
      <w:r w:rsidRPr="00774088">
        <w:rPr>
          <w:sz w:val="12"/>
        </w:rPr>
        <w:t xml:space="preserve">¶ </w:t>
      </w:r>
      <w:r w:rsidRPr="00E36F91">
        <w:rPr>
          <w:rStyle w:val="StyleBoldUnderline"/>
        </w:rPr>
        <w:t xml:space="preserve">Asked whether Iraq would be as equipped to handle such an event, he said: “It would just be a case of getting the </w:t>
      </w:r>
      <w:r w:rsidRPr="00E36F91">
        <w:rPr>
          <w:rStyle w:val="Emphasis"/>
        </w:rPr>
        <w:t>fire department</w:t>
      </w:r>
      <w:r w:rsidRPr="00E36F91">
        <w:rPr>
          <w:rStyle w:val="StyleBoldUnderline"/>
        </w:rPr>
        <w:t xml:space="preserve"> to wash down the pavements, so, yes, I think they could just about manage.”</w:t>
      </w:r>
    </w:p>
    <w:bookmarkEnd w:id="6"/>
    <w:p w14:paraId="3B7E1155" w14:textId="71081BF5" w:rsidR="00A9563D" w:rsidRDefault="00E35A04" w:rsidP="00E35A04">
      <w:pPr>
        <w:pStyle w:val="Heading3"/>
      </w:pPr>
      <w:r>
        <w:lastRenderedPageBreak/>
        <w:t>Cant Solve Dirty Bombs – Home Grown</w:t>
      </w:r>
    </w:p>
    <w:p w14:paraId="5F256E74" w14:textId="77777777" w:rsidR="00E35A04" w:rsidRDefault="00E35A04" w:rsidP="00E35A04">
      <w:pPr>
        <w:pStyle w:val="Heading4"/>
      </w:pPr>
      <w:r>
        <w:t xml:space="preserve">Alt cause to dirty bombs — </w:t>
      </w:r>
      <w:r w:rsidRPr="001F163C">
        <w:rPr>
          <w:u w:val="single"/>
        </w:rPr>
        <w:t>homegrown threat</w:t>
      </w:r>
    </w:p>
    <w:p w14:paraId="3A0B3A13" w14:textId="77777777" w:rsidR="00E35A04" w:rsidRPr="005714A0" w:rsidRDefault="00E35A04" w:rsidP="00E35A04">
      <w:pPr>
        <w:rPr>
          <w:rStyle w:val="StyleStyleBold12pt"/>
          <w:b w:val="0"/>
          <w:bCs w:val="0"/>
        </w:rPr>
      </w:pPr>
      <w:r>
        <w:rPr>
          <w:rStyle w:val="StyleStyleBold12pt"/>
        </w:rPr>
        <w:t>Winter, Columbia Journalism MS, 17</w:t>
      </w:r>
      <w:r>
        <w:t xml:space="preserve"> (Jana, BA @ Emory, "Why America Can’t Spot Dirty Bombs", 2/21/17, Accessed 6/30/17, http://www.thedailybeast.com/why-america-cant-spot-dirty-bombs) SSN</w:t>
      </w:r>
    </w:p>
    <w:p w14:paraId="5BBFADE3" w14:textId="77777777" w:rsidR="00E35A04" w:rsidRPr="005714A0" w:rsidRDefault="00E35A04" w:rsidP="00E35A04">
      <w:pPr>
        <w:rPr>
          <w:sz w:val="16"/>
        </w:rPr>
      </w:pPr>
      <w:r w:rsidRPr="005714A0">
        <w:rPr>
          <w:sz w:val="16"/>
        </w:rPr>
        <w:t xml:space="preserve">As Trump preps a new executive order to stop terrorists before they enter the country, </w:t>
      </w:r>
      <w:r w:rsidRPr="008F3D51">
        <w:rPr>
          <w:rStyle w:val="StyleBoldUnderline"/>
        </w:rPr>
        <w:t xml:space="preserve">a </w:t>
      </w:r>
      <w:r w:rsidRPr="008F3D51">
        <w:rPr>
          <w:rStyle w:val="Emphasis"/>
        </w:rPr>
        <w:t>government report</w:t>
      </w:r>
      <w:r w:rsidRPr="008F3D51">
        <w:rPr>
          <w:rStyle w:val="StyleBoldUnderline"/>
        </w:rPr>
        <w:t xml:space="preserve"> finds</w:t>
      </w:r>
      <w:r w:rsidRPr="005714A0">
        <w:rPr>
          <w:sz w:val="16"/>
        </w:rPr>
        <w:t xml:space="preserve"> we aren’t prepared for the threat from within.</w:t>
      </w:r>
    </w:p>
    <w:p w14:paraId="637EC623" w14:textId="77777777" w:rsidR="00E35A04" w:rsidRPr="005714A0" w:rsidRDefault="00E35A04" w:rsidP="00E35A04">
      <w:pPr>
        <w:rPr>
          <w:sz w:val="16"/>
        </w:rPr>
      </w:pPr>
      <w:r w:rsidRPr="005714A0">
        <w:rPr>
          <w:sz w:val="16"/>
        </w:rPr>
        <w:t xml:space="preserve">While President Trump doubles down on the hypothetical threats of incoming terrorists posing as refugees, he might be ignoring a very real concern here at home: </w:t>
      </w:r>
      <w:r w:rsidRPr="005714A0">
        <w:rPr>
          <w:rStyle w:val="StyleBoldUnderline"/>
        </w:rPr>
        <w:t xml:space="preserve">The U.S. is </w:t>
      </w:r>
      <w:r w:rsidRPr="005714A0">
        <w:rPr>
          <w:rStyle w:val="Emphasis"/>
        </w:rPr>
        <w:t>largely underprepared to detect or respond</w:t>
      </w:r>
      <w:r w:rsidRPr="005714A0">
        <w:rPr>
          <w:rStyle w:val="StyleBoldUnderline"/>
        </w:rPr>
        <w:t xml:space="preserve"> to the threat of a radiological terrorist attack on American soil</w:t>
      </w:r>
      <w:r w:rsidRPr="005714A0">
        <w:rPr>
          <w:sz w:val="16"/>
        </w:rPr>
        <w:t>.</w:t>
      </w:r>
    </w:p>
    <w:p w14:paraId="11842368" w14:textId="77777777" w:rsidR="00E35A04" w:rsidRPr="005714A0" w:rsidRDefault="00E35A04" w:rsidP="00E35A04">
      <w:pPr>
        <w:rPr>
          <w:sz w:val="16"/>
        </w:rPr>
      </w:pPr>
      <w:r w:rsidRPr="005714A0">
        <w:rPr>
          <w:sz w:val="16"/>
        </w:rPr>
        <w:t xml:space="preserve">A so-called Red Team from </w:t>
      </w:r>
      <w:r w:rsidRPr="005714A0">
        <w:rPr>
          <w:rStyle w:val="StyleBoldUnderline"/>
        </w:rPr>
        <w:t xml:space="preserve">the U.S. federal agency charged with evaluating domestic capabilities to defend against dirty bomb and </w:t>
      </w:r>
      <w:r w:rsidRPr="005714A0">
        <w:rPr>
          <w:rStyle w:val="Emphasis"/>
        </w:rPr>
        <w:t>w</w:t>
      </w:r>
      <w:r w:rsidRPr="005714A0">
        <w:rPr>
          <w:sz w:val="16"/>
        </w:rPr>
        <w:t xml:space="preserve">eapons of </w:t>
      </w:r>
      <w:r w:rsidRPr="005714A0">
        <w:rPr>
          <w:rStyle w:val="Emphasis"/>
        </w:rPr>
        <w:t>m</w:t>
      </w:r>
      <w:r w:rsidRPr="005714A0">
        <w:rPr>
          <w:sz w:val="16"/>
        </w:rPr>
        <w:t xml:space="preserve">ass </w:t>
      </w:r>
      <w:r w:rsidRPr="005714A0">
        <w:rPr>
          <w:rStyle w:val="Emphasis"/>
        </w:rPr>
        <w:t>d</w:t>
      </w:r>
      <w:r w:rsidRPr="005714A0">
        <w:rPr>
          <w:sz w:val="16"/>
        </w:rPr>
        <w:t xml:space="preserve">estruction </w:t>
      </w:r>
      <w:r w:rsidRPr="005714A0">
        <w:rPr>
          <w:rStyle w:val="StyleBoldUnderline"/>
        </w:rPr>
        <w:t xml:space="preserve">attacks found </w:t>
      </w:r>
      <w:r w:rsidRPr="005714A0">
        <w:rPr>
          <w:rStyle w:val="Emphasis"/>
        </w:rPr>
        <w:t>gaping holes</w:t>
      </w:r>
      <w:r w:rsidRPr="005714A0">
        <w:rPr>
          <w:rStyle w:val="StyleBoldUnderline"/>
        </w:rPr>
        <w:t xml:space="preserve"> in domestic nuclear detection and defense capabilities and </w:t>
      </w:r>
      <w:r w:rsidRPr="005714A0">
        <w:rPr>
          <w:rStyle w:val="Emphasis"/>
        </w:rPr>
        <w:t>massive failures</w:t>
      </w:r>
      <w:r w:rsidRPr="005714A0">
        <w:rPr>
          <w:rStyle w:val="StyleBoldUnderline"/>
        </w:rPr>
        <w:t xml:space="preserve"> during covert testing. That’s according to the most </w:t>
      </w:r>
      <w:r w:rsidRPr="005714A0">
        <w:rPr>
          <w:rStyle w:val="Emphasis"/>
        </w:rPr>
        <w:t>recent annual report</w:t>
      </w:r>
      <w:r w:rsidRPr="005714A0">
        <w:rPr>
          <w:rStyle w:val="StyleBoldUnderline"/>
        </w:rPr>
        <w:t xml:space="preserve"> by the </w:t>
      </w:r>
      <w:r w:rsidRPr="005714A0">
        <w:rPr>
          <w:rStyle w:val="Emphasis"/>
        </w:rPr>
        <w:t>D</w:t>
      </w:r>
      <w:r w:rsidRPr="005714A0">
        <w:rPr>
          <w:sz w:val="16"/>
        </w:rPr>
        <w:t xml:space="preserve">epartment of </w:t>
      </w:r>
      <w:r w:rsidRPr="005714A0">
        <w:rPr>
          <w:rStyle w:val="Emphasis"/>
        </w:rPr>
        <w:t>H</w:t>
      </w:r>
      <w:r w:rsidRPr="005714A0">
        <w:rPr>
          <w:sz w:val="16"/>
        </w:rPr>
        <w:t xml:space="preserve">omeland </w:t>
      </w:r>
      <w:r w:rsidRPr="005714A0">
        <w:rPr>
          <w:rStyle w:val="Emphasis"/>
        </w:rPr>
        <w:t>S</w:t>
      </w:r>
      <w:r w:rsidRPr="005714A0">
        <w:rPr>
          <w:sz w:val="16"/>
        </w:rPr>
        <w:t xml:space="preserve">ecurity’s </w:t>
      </w:r>
      <w:r w:rsidRPr="005714A0">
        <w:rPr>
          <w:rStyle w:val="StyleBoldUnderline"/>
        </w:rPr>
        <w:t>Domestic Nuclear Detection Office</w:t>
      </w:r>
      <w:r w:rsidRPr="005714A0">
        <w:rPr>
          <w:sz w:val="16"/>
        </w:rPr>
        <w:t>.</w:t>
      </w:r>
    </w:p>
    <w:p w14:paraId="154EF578" w14:textId="77777777" w:rsidR="00E35A04" w:rsidRPr="005714A0" w:rsidRDefault="00E35A04" w:rsidP="00E35A04">
      <w:pPr>
        <w:rPr>
          <w:sz w:val="16"/>
        </w:rPr>
      </w:pPr>
      <w:r w:rsidRPr="005714A0">
        <w:rPr>
          <w:rStyle w:val="StyleBoldUnderline"/>
        </w:rPr>
        <w:t>The</w:t>
      </w:r>
      <w:r w:rsidRPr="005714A0">
        <w:rPr>
          <w:sz w:val="16"/>
        </w:rPr>
        <w:t xml:space="preserve"> Red </w:t>
      </w:r>
      <w:r w:rsidRPr="005714A0">
        <w:rPr>
          <w:rStyle w:val="StyleBoldUnderline"/>
        </w:rPr>
        <w:t xml:space="preserve">Team found </w:t>
      </w:r>
      <w:r w:rsidRPr="005714A0">
        <w:rPr>
          <w:rStyle w:val="Emphasis"/>
        </w:rPr>
        <w:t>significant issues</w:t>
      </w:r>
      <w:r w:rsidRPr="005714A0">
        <w:rPr>
          <w:rStyle w:val="StyleBoldUnderline"/>
        </w:rPr>
        <w:t xml:space="preserve"> in detecting dangerous radioactive and nuclear materials, failing to do so in </w:t>
      </w:r>
      <w:r w:rsidRPr="005714A0">
        <w:rPr>
          <w:rStyle w:val="Emphasis"/>
        </w:rPr>
        <w:t>30 percent</w:t>
      </w:r>
      <w:r w:rsidRPr="005714A0">
        <w:rPr>
          <w:rStyle w:val="StyleBoldUnderline"/>
        </w:rPr>
        <w:t xml:space="preserve"> of covert tests</w:t>
      </w:r>
      <w:r w:rsidRPr="005714A0">
        <w:rPr>
          <w:sz w:val="16"/>
        </w:rPr>
        <w:t xml:space="preserve"> conducted over the course of the year. </w:t>
      </w:r>
      <w:r w:rsidRPr="005714A0">
        <w:rPr>
          <w:rStyle w:val="StyleBoldUnderline"/>
        </w:rPr>
        <w:t xml:space="preserve">In </w:t>
      </w:r>
      <w:r w:rsidRPr="005714A0">
        <w:rPr>
          <w:rStyle w:val="Emphasis"/>
        </w:rPr>
        <w:t>far too many cases</w:t>
      </w:r>
      <w:r w:rsidRPr="005714A0">
        <w:rPr>
          <w:rStyle w:val="StyleBoldUnderline"/>
        </w:rPr>
        <w:t xml:space="preserve">, the person operating the detection device had </w:t>
      </w:r>
      <w:r w:rsidRPr="005714A0">
        <w:rPr>
          <w:rStyle w:val="Emphasis"/>
        </w:rPr>
        <w:t>no idea how to use it</w:t>
      </w:r>
      <w:r w:rsidRPr="005714A0">
        <w:rPr>
          <w:sz w:val="16"/>
        </w:rPr>
        <w:t xml:space="preserve">. And </w:t>
      </w:r>
      <w:r w:rsidRPr="005714A0">
        <w:rPr>
          <w:rStyle w:val="StyleBoldUnderline"/>
        </w:rPr>
        <w:t xml:space="preserve">when the operator did get a hit, he or she relayed </w:t>
      </w:r>
      <w:r w:rsidRPr="005714A0">
        <w:rPr>
          <w:rStyle w:val="Emphasis"/>
        </w:rPr>
        <w:t>sensitive info</w:t>
      </w:r>
      <w:r w:rsidRPr="005714A0">
        <w:rPr>
          <w:sz w:val="16"/>
        </w:rPr>
        <w:t xml:space="preserve">rmation </w:t>
      </w:r>
      <w:r w:rsidRPr="005714A0">
        <w:rPr>
          <w:rStyle w:val="StyleBoldUnderline"/>
        </w:rPr>
        <w:t xml:space="preserve">over </w:t>
      </w:r>
      <w:r w:rsidRPr="005714A0">
        <w:rPr>
          <w:rStyle w:val="Emphasis"/>
        </w:rPr>
        <w:t>unsecured open radio channels</w:t>
      </w:r>
      <w:r w:rsidRPr="005714A0">
        <w:rPr>
          <w:sz w:val="16"/>
        </w:rPr>
        <w:t>.</w:t>
      </w:r>
    </w:p>
    <w:p w14:paraId="112BC846" w14:textId="77777777" w:rsidR="00E35A04" w:rsidRDefault="00E35A04" w:rsidP="00E35A04">
      <w:pPr>
        <w:rPr>
          <w:sz w:val="16"/>
        </w:rPr>
      </w:pPr>
      <w:r w:rsidRPr="005714A0">
        <w:rPr>
          <w:rStyle w:val="StyleBoldUnderline"/>
        </w:rPr>
        <w:t>The</w:t>
      </w:r>
      <w:r w:rsidRPr="005714A0">
        <w:rPr>
          <w:sz w:val="16"/>
        </w:rPr>
        <w:t xml:space="preserve"> Red Team </w:t>
      </w:r>
      <w:r w:rsidRPr="005714A0">
        <w:rPr>
          <w:rStyle w:val="StyleBoldUnderline"/>
        </w:rPr>
        <w:t>report</w:t>
      </w:r>
      <w:r w:rsidRPr="005714A0">
        <w:rPr>
          <w:sz w:val="16"/>
        </w:rPr>
        <w:t xml:space="preserve">, dated July 2016 and reviewed by The Daily Beast, </w:t>
      </w:r>
      <w:r w:rsidRPr="005714A0">
        <w:rPr>
          <w:rStyle w:val="StyleBoldUnderline"/>
        </w:rPr>
        <w:t xml:space="preserve">summarizes a </w:t>
      </w:r>
      <w:r w:rsidRPr="005714A0">
        <w:rPr>
          <w:rStyle w:val="Emphasis"/>
        </w:rPr>
        <w:t>year</w:t>
      </w:r>
      <w:r w:rsidRPr="005714A0">
        <w:rPr>
          <w:sz w:val="16"/>
        </w:rPr>
        <w:t xml:space="preserve">’s worth </w:t>
      </w:r>
      <w:r w:rsidRPr="005714A0">
        <w:rPr>
          <w:rStyle w:val="StyleBoldUnderline"/>
        </w:rPr>
        <w:t>of covert and overt testing</w:t>
      </w:r>
      <w:r w:rsidRPr="005714A0">
        <w:rPr>
          <w:sz w:val="16"/>
        </w:rPr>
        <w:t xml:space="preserve"> of nuclear and radiological detection and response capabilities. </w:t>
      </w:r>
      <w:r w:rsidRPr="005714A0">
        <w:rPr>
          <w:rStyle w:val="StyleBoldUnderline"/>
        </w:rPr>
        <w:t xml:space="preserve">These tests were performed by a </w:t>
      </w:r>
      <w:r w:rsidRPr="005714A0">
        <w:rPr>
          <w:rStyle w:val="Emphasis"/>
        </w:rPr>
        <w:t>broad range</w:t>
      </w:r>
      <w:r w:rsidRPr="005714A0">
        <w:rPr>
          <w:rStyle w:val="StyleBoldUnderline"/>
        </w:rPr>
        <w:t xml:space="preserve"> state, local, federal, and tribal agencies and across a range of venues</w:t>
      </w:r>
      <w:r w:rsidRPr="005714A0">
        <w:rPr>
          <w:sz w:val="16"/>
        </w:rPr>
        <w:t>: at border points of entry, in aviation and maritime environments, during large public events like the Super Bowl or Inauguration, and at regular checkpoints around the country.</w:t>
      </w:r>
    </w:p>
    <w:p w14:paraId="476A4DA8" w14:textId="77777777" w:rsidR="00A85E84" w:rsidRDefault="00A85E84" w:rsidP="00A85E84">
      <w:pPr>
        <w:pStyle w:val="Heading1"/>
      </w:pPr>
      <w:r>
        <w:lastRenderedPageBreak/>
        <w:t xml:space="preserve">Overcrowding Advantage </w:t>
      </w:r>
    </w:p>
    <w:p w14:paraId="54320677" w14:textId="2BEC4894" w:rsidR="00A85E84" w:rsidRDefault="00A85E84" w:rsidP="00F36969">
      <w:pPr>
        <w:pStyle w:val="Heading2"/>
      </w:pPr>
      <w:r>
        <w:lastRenderedPageBreak/>
        <w:t>Sqo Solves</w:t>
      </w:r>
    </w:p>
    <w:p w14:paraId="6EEA2915" w14:textId="77777777" w:rsidR="0078020E" w:rsidRPr="0078020E" w:rsidRDefault="0078020E" w:rsidP="0078020E"/>
    <w:p w14:paraId="1E2ED44E" w14:textId="4CEDD6EB" w:rsidR="00A85E84" w:rsidRDefault="0078020E" w:rsidP="00A85E84">
      <w:pPr>
        <w:pStyle w:val="Heading3"/>
      </w:pPr>
      <w:r>
        <w:lastRenderedPageBreak/>
        <w:t>Status Quo</w:t>
      </w:r>
      <w:r w:rsidR="00A85E84">
        <w:t xml:space="preserve"> Solves Military STEM – Lockheed Martin</w:t>
      </w:r>
    </w:p>
    <w:p w14:paraId="05937C59" w14:textId="77777777" w:rsidR="00A85E84" w:rsidRDefault="00A85E84" w:rsidP="00A85E84">
      <w:pPr>
        <w:pStyle w:val="Heading4"/>
      </w:pPr>
      <w:r>
        <w:t xml:space="preserve">Lockheed Martin solves military STEM </w:t>
      </w:r>
      <w:proofErr w:type="gramStart"/>
      <w:r>
        <w:t>ed</w:t>
      </w:r>
      <w:proofErr w:type="gramEnd"/>
    </w:p>
    <w:p w14:paraId="061604CE" w14:textId="77777777" w:rsidR="00A85E84" w:rsidRDefault="00A85E84" w:rsidP="00A85E84">
      <w:r w:rsidRPr="00ED7F7C">
        <w:rPr>
          <w:rStyle w:val="StyleStyleBold12pt"/>
        </w:rPr>
        <w:t>McSpadden 16</w:t>
      </w:r>
      <w:r>
        <w:t xml:space="preserve"> (</w:t>
      </w:r>
      <w:r w:rsidRPr="00C766AD">
        <w:t xml:space="preserve">Judy McSpadden is </w:t>
      </w:r>
      <w:r>
        <w:t>the</w:t>
      </w:r>
      <w:r w:rsidRPr="00C766AD">
        <w:t xml:space="preserve"> Director of Communications</w:t>
      </w:r>
      <w:r>
        <w:t xml:space="preserve"> for Our Military Kids, “</w:t>
      </w:r>
      <w:r w:rsidRPr="00ED7F7C">
        <w:t>LOCKHEED HELPS MILITARY KIDS SOAR WITH STEM</w:t>
      </w:r>
      <w:r>
        <w:t xml:space="preserve">,” Our Military Kids, accessed 7-7, </w:t>
      </w:r>
      <w:r w:rsidRPr="00ED7F7C">
        <w:t>http://ourmilitarykids.org/lockheed-helps-military-kids-soar-stem/</w:t>
      </w:r>
      <w:r>
        <w:t>)</w:t>
      </w:r>
    </w:p>
    <w:p w14:paraId="15C2F53B" w14:textId="77777777" w:rsidR="00A85E84" w:rsidRPr="00ED7F7C" w:rsidRDefault="00A85E84" w:rsidP="00A85E84">
      <w:pPr>
        <w:rPr>
          <w:sz w:val="16"/>
        </w:rPr>
      </w:pPr>
      <w:r w:rsidRPr="00ED7F7C">
        <w:rPr>
          <w:u w:val="single"/>
        </w:rPr>
        <w:t>Lockheed Martin has given generously to Our Military Kids for many years</w:t>
      </w:r>
      <w:r w:rsidRPr="00ED7F7C">
        <w:rPr>
          <w:sz w:val="16"/>
        </w:rPr>
        <w:t xml:space="preserve"> – in fact, since OMK’s inception. </w:t>
      </w:r>
      <w:r w:rsidRPr="00ED7F7C">
        <w:rPr>
          <w:u w:val="single"/>
        </w:rPr>
        <w:t>Its recent donation, however, differs from most in that it restricts a third of its total to a specific kind of earmarked activity, STEM programs. Lockheed</w:t>
      </w:r>
      <w:r w:rsidRPr="00ED7F7C">
        <w:rPr>
          <w:sz w:val="16"/>
        </w:rPr>
        <w:t xml:space="preserve">, an aerospace, defense, security and technology firm, </w:t>
      </w:r>
      <w:r w:rsidRPr="00ED7F7C">
        <w:rPr>
          <w:u w:val="single"/>
        </w:rPr>
        <w:t>wants kids to get excited about science, technology, engineering and math</w:t>
      </w:r>
      <w:r w:rsidRPr="00ED7F7C">
        <w:rPr>
          <w:sz w:val="16"/>
        </w:rPr>
        <w:t xml:space="preserve">, said Jennifer Mandel, manager of the STEM Portfolio at Lockheed. “These are the jobs of the future,” Mandel said. </w:t>
      </w:r>
      <w:r w:rsidRPr="00ED7F7C">
        <w:rPr>
          <w:u w:val="single"/>
        </w:rPr>
        <w:t>Our Military Kids grants pay for a variety of activities</w:t>
      </w:r>
      <w:r w:rsidRPr="00ED7F7C">
        <w:rPr>
          <w:sz w:val="16"/>
        </w:rPr>
        <w:t xml:space="preserve"> — arts, sports and other enrichment programs </w:t>
      </w:r>
      <w:r w:rsidRPr="00ED7F7C">
        <w:rPr>
          <w:u w:val="single"/>
        </w:rPr>
        <w:t>— for children whose military parents are deployed or recovering from injury. So far, 90 OMK grants this year have paid for children’s STEM programs. AT&amp;T, another OMK donor, has also restricted its grants to STEM-related activities</w:t>
      </w:r>
      <w:r w:rsidRPr="00ED7F7C">
        <w:rPr>
          <w:sz w:val="16"/>
        </w:rPr>
        <w:t xml:space="preserve">. Rylan Sellers, age 9, used his OMK grant to attend Camp Invention last summer. “The camp covered more than inventing,” said Rylan’s mom, Tami Sellers, who described the camp activities that brought computers, engineering, biology and mapping to life. “For example, the kids had to develop this island. Bananas had to get to the monkeys – or something like that,” she laughed. “He loved every minute of it.” According to Ms. Sellers, the camp happened at a very appropriate time. Rylan’s dad was on an 11-month military deployment to Guantanamo Bay, and Rylan’s sister, age 4, had health issues. “There was definitely stress,” said Ms. Sellers, whose husband, Don, a member of an Army National Guard security unit, had formerly served on active duty. “We no longer had the support system we were used to,” Ms. Sellers said. “Rylan had to get used to being more independent, while I looked after his sister. But the hardest thing for me was to stop their grief while Don was gone.” “This kind of stress is why we’re here,” said Linda Davidson, Executive Director of Our Military Kids, “Extracurricular programs reduce a child’s stress, increase academic performance, and enhance the well-being of the entire family.” According to Davidson, </w:t>
      </w:r>
      <w:r w:rsidRPr="00ED7F7C">
        <w:rPr>
          <w:u w:val="single"/>
        </w:rPr>
        <w:t>Lockheed has continued its support of OMK programs through thick and thin, giving every year since 2005 for a total of nearly $600,000</w:t>
      </w:r>
      <w:r w:rsidRPr="00ED7F7C">
        <w:rPr>
          <w:sz w:val="16"/>
        </w:rPr>
        <w:t xml:space="preserve">. “Lockheed has proved a wonderful corporate partner, giving not only funding but a variety of opportunities for our military families.” </w:t>
      </w:r>
      <w:r w:rsidRPr="00ED7F7C">
        <w:rPr>
          <w:u w:val="single"/>
        </w:rPr>
        <w:t>Lockheed, a company of 100,000 employees working in areas such as aeronautics and space systems, has soaring in its DNA. Partnering with educators within nonprofit groups and schools, it provides curriculum and even its own engineers as teachers of kids, k-12. Its newest STEM education program, “Generation Beyond,” works with NASA to teach middle school children about deep space.</w:t>
      </w:r>
      <w:r w:rsidRPr="00ED7F7C">
        <w:rPr>
          <w:sz w:val="16"/>
        </w:rPr>
        <w:t xml:space="preserve"> Mandel said, “They’ve even outfitted a school bus as a virtual reality experiment.” The interest in STEM education reaches far and wide. During last year’s White House Science Fair, President Barack Obama said: “[Science] is more than a school subject…. It is an approach to the world, a critical way to understand and explore and engage with the world, and then have the capacity to change the world….” Companies like Lockheed, operating through organizations like Our Military Kids, are working toward enhancing national competitiveness on the world stage…and beyond. </w:t>
      </w:r>
    </w:p>
    <w:p w14:paraId="73469A38" w14:textId="77777777" w:rsidR="00A85E84" w:rsidRDefault="00A85E84" w:rsidP="00A85E84">
      <w:pPr>
        <w:pStyle w:val="Heading3"/>
      </w:pPr>
      <w:r>
        <w:lastRenderedPageBreak/>
        <w:t>Sqo Solves Military STEM – Other Programs</w:t>
      </w:r>
    </w:p>
    <w:p w14:paraId="7697429D" w14:textId="77777777" w:rsidR="00A85E84" w:rsidRPr="0069251F" w:rsidRDefault="00A85E84" w:rsidP="00A85E84">
      <w:pPr>
        <w:pStyle w:val="Heading4"/>
      </w:pPr>
      <w:r w:rsidRPr="0069251F">
        <w:t>STEM programs in the status quo reach out to military children</w:t>
      </w:r>
    </w:p>
    <w:p w14:paraId="23E36D02" w14:textId="77777777" w:rsidR="00A85E84" w:rsidRDefault="00A85E84" w:rsidP="00A85E84">
      <w:pPr>
        <w:rPr>
          <w:rStyle w:val="StyleStyleBold12pt"/>
        </w:rPr>
      </w:pPr>
      <w:r>
        <w:rPr>
          <w:rStyle w:val="StyleStyleBold12pt"/>
        </w:rPr>
        <w:t>Kimmons 17</w:t>
      </w:r>
    </w:p>
    <w:p w14:paraId="66D9B5D3" w14:textId="77777777" w:rsidR="00A85E84" w:rsidRPr="0069251F" w:rsidRDefault="00A85E84" w:rsidP="00A85E84">
      <w:pPr>
        <w:rPr>
          <w:sz w:val="16"/>
          <w:szCs w:val="16"/>
        </w:rPr>
      </w:pPr>
      <w:r w:rsidRPr="0069251F">
        <w:rPr>
          <w:sz w:val="16"/>
          <w:szCs w:val="16"/>
        </w:rPr>
        <w:t xml:space="preserve">Sean Kimmons, January 10th, 2017, US Army, “STEM program expanding to reach more military children” </w:t>
      </w:r>
      <w:hyperlink r:id="rId27" w:history="1">
        <w:r w:rsidRPr="0069251F">
          <w:rPr>
            <w:rStyle w:val="Hyperlink"/>
            <w:sz w:val="16"/>
            <w:szCs w:val="16"/>
          </w:rPr>
          <w:t>https://www.army.mil/article/180382/stem_program_expanding_to_reach_more_military_children-</w:t>
        </w:r>
      </w:hyperlink>
      <w:r w:rsidRPr="0069251F">
        <w:rPr>
          <w:sz w:val="16"/>
          <w:szCs w:val="16"/>
        </w:rPr>
        <w:t xml:space="preserve"> --JPARK</w:t>
      </w:r>
    </w:p>
    <w:p w14:paraId="49214029" w14:textId="77777777" w:rsidR="00A85E84" w:rsidRPr="0069251F" w:rsidRDefault="00A85E84" w:rsidP="00A85E84">
      <w:pPr>
        <w:rPr>
          <w:rStyle w:val="StyleBoldUnderline"/>
        </w:rPr>
      </w:pPr>
      <w:r w:rsidRPr="0069251F">
        <w:rPr>
          <w:sz w:val="16"/>
        </w:rPr>
        <w:t xml:space="preserve">SAN ANTONIO (Army News Service) -- Col. David Raugh's 13-year-old daughter aspires to work in aviation someday, possibly as an astronaut. But being uprooted six times from schools as her family moved around the world hasn't made it easy. Pursuing academic interests can be a struggle for military children in situations like hers, her father admitted, especially in the STEM fields of science, technology, engineering and mathematics. Military family life can teach children useful skills and values like loyalty and patriotism, said Raugh, the 502nd Force Support Group commander at Fort Sam Houston. "However, we need to acknowledge that these constant moves can impact their access to some educational opportunities," he added. </w:t>
      </w:r>
      <w:r w:rsidRPr="0069251F">
        <w:rPr>
          <w:rStyle w:val="StyleBoldUnderline"/>
        </w:rPr>
        <w:t>One way to improve STEM performance among military children</w:t>
      </w:r>
      <w:r w:rsidRPr="0069251F">
        <w:rPr>
          <w:sz w:val="16"/>
        </w:rPr>
        <w:t>, Raugh told a group of local and state education officials at a briefing Friday</w:t>
      </w:r>
      <w:r w:rsidRPr="0069251F">
        <w:rPr>
          <w:rStyle w:val="StyleBoldUnderline"/>
        </w:rPr>
        <w:t>, is through the National Math and Science Initiative's College Readiness Program.</w:t>
      </w:r>
      <w:r>
        <w:rPr>
          <w:rStyle w:val="StyleBoldUnderline"/>
        </w:rPr>
        <w:t xml:space="preserve"> </w:t>
      </w:r>
      <w:r w:rsidRPr="0069251F">
        <w:rPr>
          <w:sz w:val="16"/>
        </w:rPr>
        <w:t xml:space="preserve">Launched in 2007, the nonprofit program is now in more than 1,000 schools across the country. As a result, program officials say, the performance among students in those schools on advanced placement exams has exceeded 10 times the national average. </w:t>
      </w:r>
      <w:r w:rsidRPr="0069251F">
        <w:rPr>
          <w:rStyle w:val="StyleBoldUnderline"/>
        </w:rPr>
        <w:t>Schools serving military children have also jumped on board, with more than 150 military-connected schools signed up and more funds available to expand to 200 in the next two to three years</w:t>
      </w:r>
      <w:r w:rsidRPr="0069251F">
        <w:rPr>
          <w:sz w:val="16"/>
        </w:rPr>
        <w:t>, said Matthew Randazzo, the initiative's CEO. With all of its military bases, according to Randazzo, the San Antonio area was an ideal spot to spread the program's success to more military dependents. "</w:t>
      </w:r>
      <w:r w:rsidRPr="0069251F">
        <w:rPr>
          <w:rStyle w:val="StyleBoldUnderline"/>
        </w:rPr>
        <w:t>All kids can be a STEM student</w:t>
      </w:r>
      <w:r w:rsidRPr="0069251F">
        <w:rPr>
          <w:sz w:val="16"/>
        </w:rPr>
        <w:t xml:space="preserve">," Randazzo said. </w:t>
      </w:r>
      <w:r w:rsidRPr="0069251F">
        <w:rPr>
          <w:rStyle w:val="StyleBoldUnderline"/>
        </w:rPr>
        <w:t>"I can't think of a better way to enter this market than by grading these proof points with military students."</w:t>
      </w:r>
      <w:r w:rsidRPr="0069251F">
        <w:rPr>
          <w:sz w:val="16"/>
        </w:rPr>
        <w:t xml:space="preserve"> </w:t>
      </w:r>
      <w:r w:rsidRPr="0069251F">
        <w:rPr>
          <w:rStyle w:val="StyleBoldUnderline"/>
        </w:rPr>
        <w:t>Recognizing the need for more skilled professionals in STEM-related fields, the Defense Department has granted $23 million in fiscal years 2015 to 2016 to bring the program to more military-connected schools</w:t>
      </w:r>
      <w:r w:rsidRPr="0069251F">
        <w:rPr>
          <w:sz w:val="16"/>
        </w:rPr>
        <w:t>, he said. "</w:t>
      </w:r>
      <w:r w:rsidRPr="0069251F">
        <w:rPr>
          <w:rStyle w:val="StyleBoldUnderline"/>
        </w:rPr>
        <w:t>They've not only committed the funds, they've also been really important advocates in connecting us in base communities</w:t>
      </w:r>
      <w:r w:rsidRPr="0069251F">
        <w:rPr>
          <w:sz w:val="16"/>
        </w:rPr>
        <w:t>," he said. In 2010, the program first came to military bases after former Army Secretary Pete Geren voiced concerns about Soldiers at Schofield Barracks, Hawaii, being forced to send their children to private schools due to the inadequate public schools, according to program officials. More schools joined, and the rest is history. Burnie Roper, superintendent of the Lackland Independent School District, said he's interested in rolling out the program at his schools, but first he wants to get buy-in from the teachers. "It's honestly something that I want to do, but I don't make decisions in a vacuum like that," he said after the briefing. "I know that if I don't get teacher input and their support, it's not going to be successful, because they're the ones who are going to have to deliver the program." Under the initiative</w:t>
      </w:r>
      <w:r w:rsidRPr="0069251F">
        <w:rPr>
          <w:rStyle w:val="StyleBoldUnderline"/>
        </w:rPr>
        <w:t>, teachers who instruct students from third grade to high school can take part in a Laying the Foundation Teacher Training Program</w:t>
      </w:r>
      <w:r w:rsidRPr="0069251F">
        <w:rPr>
          <w:sz w:val="16"/>
        </w:rPr>
        <w:t xml:space="preserve">, which coaches them on knowledge and instructional best practices and gives them classroom-ready materials and resources. "I </w:t>
      </w:r>
      <w:r w:rsidRPr="0069251F">
        <w:rPr>
          <w:rStyle w:val="StyleBoldUnderline"/>
        </w:rPr>
        <w:t>think it's about preparing kids for their future and, in our future, a lot of it is STEM-based with [new] technology</w:t>
      </w:r>
      <w:r w:rsidRPr="0069251F">
        <w:rPr>
          <w:sz w:val="16"/>
        </w:rPr>
        <w:t>," Roper said. "</w:t>
      </w:r>
      <w:r w:rsidRPr="0069251F">
        <w:rPr>
          <w:rStyle w:val="StyleBoldUnderline"/>
        </w:rPr>
        <w:t>The more STEM we can get into our schools, the better for our kids."</w:t>
      </w:r>
      <w:r>
        <w:rPr>
          <w:rStyle w:val="StyleBoldUnderline"/>
        </w:rPr>
        <w:t xml:space="preserve"> </w:t>
      </w:r>
      <w:r w:rsidRPr="0069251F">
        <w:rPr>
          <w:sz w:val="16"/>
        </w:rPr>
        <w:t>According to Raugh, research shows that greater emphasis on STEM-related courses is helpful when students reach those middle and high school years when their enthusiasm for science tends to dip. "</w:t>
      </w:r>
      <w:r w:rsidRPr="0069251F">
        <w:rPr>
          <w:rStyle w:val="StyleBoldUnderline"/>
        </w:rPr>
        <w:t>This potentially allows us to stop this troubling trend</w:t>
      </w:r>
      <w:r w:rsidRPr="0069251F">
        <w:rPr>
          <w:sz w:val="16"/>
        </w:rPr>
        <w:t>," he said about the program coming to San Antonio. "</w:t>
      </w:r>
      <w:r w:rsidRPr="0069251F">
        <w:rPr>
          <w:rStyle w:val="StyleBoldUnderline"/>
        </w:rPr>
        <w:t>This is a great opportunity, and we need to grab onto it with bulldog tenacity and not let go until this program is in place."</w:t>
      </w:r>
    </w:p>
    <w:p w14:paraId="2331F12C" w14:textId="23E0B96E" w:rsidR="00A85E84" w:rsidRDefault="00A85E84" w:rsidP="00A85E84">
      <w:pPr>
        <w:pStyle w:val="Heading2"/>
      </w:pPr>
      <w:r>
        <w:lastRenderedPageBreak/>
        <w:t>STEM Impact</w:t>
      </w:r>
    </w:p>
    <w:p w14:paraId="756C6EF8" w14:textId="5BEA1E0C" w:rsidR="00A85E84" w:rsidRPr="00A85E84" w:rsidRDefault="00A85E84" w:rsidP="00A85E84">
      <w:pPr>
        <w:pStyle w:val="Heading3"/>
      </w:pPr>
      <w:r>
        <w:lastRenderedPageBreak/>
        <w:t>STEM Alt Causes</w:t>
      </w:r>
    </w:p>
    <w:p w14:paraId="7F367A2A" w14:textId="77777777" w:rsidR="00A85E84" w:rsidRDefault="00A85E84" w:rsidP="00A85E84">
      <w:pPr>
        <w:pStyle w:val="Heading4"/>
      </w:pPr>
      <w:r>
        <w:t>The plan doesn’t solve for STEM—Reevaluation is key</w:t>
      </w:r>
    </w:p>
    <w:p w14:paraId="67F988DA" w14:textId="77777777" w:rsidR="00A85E84" w:rsidRDefault="00A85E84" w:rsidP="00A85E84">
      <w:r w:rsidRPr="008552A9">
        <w:rPr>
          <w:rStyle w:val="StyleStyleBold12pt"/>
        </w:rPr>
        <w:t>Michael Collins, 16</w:t>
      </w:r>
      <w:r>
        <w:t xml:space="preserve"> </w:t>
      </w:r>
      <w:r w:rsidRPr="008552A9">
        <w:t xml:space="preserve">is President of MPC Management, a consulting company that focuses exclusively on the problems and challenges of small and midsize manufacturers (SMMs) of industrial products and services. </w:t>
      </w:r>
      <w:r>
        <w:t>“</w:t>
      </w:r>
      <w:r w:rsidRPr="008552A9">
        <w:t>Why Education Reforms Have Failed -- and How to Make Them Work</w:t>
      </w:r>
      <w:r>
        <w:t xml:space="preserve">” accessed online 7/8/17 </w:t>
      </w:r>
      <w:r w:rsidRPr="008552A9">
        <w:t>http://www.industryweek.com/education-training/why-education-reforms-have-failed-and-how-make-them-work?page=5</w:t>
      </w:r>
    </w:p>
    <w:p w14:paraId="6B040D1A" w14:textId="77777777" w:rsidR="00A85E84" w:rsidRDefault="00A85E84" w:rsidP="00A85E84">
      <w:pPr>
        <w:rPr>
          <w:rStyle w:val="StyleBoldUnderline"/>
        </w:rPr>
      </w:pPr>
      <w:r w:rsidRPr="008552A9">
        <w:rPr>
          <w:sz w:val="16"/>
        </w:rPr>
        <w:t xml:space="preserve">How To Fix Education The premise of this article is that </w:t>
      </w:r>
      <w:r w:rsidRPr="008552A9">
        <w:rPr>
          <w:rStyle w:val="StyleBoldUnderline"/>
        </w:rPr>
        <w:t>before demanding that all 16.3 million high schools students participate in STEM</w:t>
      </w:r>
      <w:r w:rsidRPr="008552A9">
        <w:rPr>
          <w:sz w:val="16"/>
        </w:rPr>
        <w:t xml:space="preserve">, </w:t>
      </w:r>
      <w:r w:rsidRPr="008552A9">
        <w:rPr>
          <w:rStyle w:val="Emphasis"/>
        </w:rPr>
        <w:t>it might be wise to do some quantitative research (diagnosis) that defines the problems and obstacles of various groups of students</w:t>
      </w:r>
      <w:r w:rsidRPr="008552A9">
        <w:rPr>
          <w:sz w:val="16"/>
        </w:rPr>
        <w:t xml:space="preserve">, </w:t>
      </w:r>
      <w:r w:rsidRPr="008552A9">
        <w:rPr>
          <w:rStyle w:val="StyleBoldUnderline"/>
        </w:rPr>
        <w:t>and offer a plan B if STEM education is not a good option</w:t>
      </w:r>
      <w:r w:rsidRPr="008552A9">
        <w:rPr>
          <w:sz w:val="16"/>
        </w:rPr>
        <w:t xml:space="preserve">. I must repeat, as a retired manufacturer, I love the idea of getting students to study more science, technology, math and engineering. </w:t>
      </w:r>
      <w:r w:rsidRPr="008552A9">
        <w:rPr>
          <w:rStyle w:val="StyleBoldUnderline"/>
        </w:rPr>
        <w:t>The more the kids know about STEM subjects, the better chance that we can grow the U.S. manufacturing industries and be more competitive.</w:t>
      </w:r>
      <w:r w:rsidRPr="008552A9">
        <w:rPr>
          <w:sz w:val="16"/>
        </w:rPr>
        <w:t xml:space="preserve"> </w:t>
      </w:r>
      <w:r w:rsidRPr="008552A9">
        <w:rPr>
          <w:rStyle w:val="StyleBoldUnderline"/>
        </w:rPr>
        <w:t>But I have some serious doubts as well</w:t>
      </w:r>
      <w:r w:rsidRPr="008552A9">
        <w:rPr>
          <w:sz w:val="16"/>
        </w:rPr>
        <w:t xml:space="preserve">. </w:t>
      </w:r>
      <w:r w:rsidRPr="008552A9">
        <w:rPr>
          <w:rStyle w:val="Emphasis"/>
        </w:rPr>
        <w:t>Instead of just imposing the STEM Curriculum on all students, it is more practical to test each student to see if they have the aptitude for STEM learning</w:t>
      </w:r>
      <w:r w:rsidRPr="008552A9">
        <w:rPr>
          <w:sz w:val="16"/>
        </w:rPr>
        <w:t xml:space="preserve">. </w:t>
      </w:r>
      <w:r w:rsidRPr="008552A9">
        <w:rPr>
          <w:rStyle w:val="Emphasis"/>
        </w:rPr>
        <w:t>This would force the school to address the remedial learning needs of some students, rather than just impose the reform</w:t>
      </w:r>
      <w:r w:rsidRPr="008552A9">
        <w:rPr>
          <w:sz w:val="16"/>
        </w:rPr>
        <w:t xml:space="preserve">. </w:t>
      </w:r>
      <w:r w:rsidRPr="008552A9">
        <w:rPr>
          <w:rStyle w:val="Emphasis"/>
        </w:rPr>
        <w:t>Enforcing a one-size-fits-all approach for all students and groups will probably not work for many students and schools</w:t>
      </w:r>
      <w:r w:rsidRPr="008552A9">
        <w:rPr>
          <w:sz w:val="16"/>
        </w:rPr>
        <w:t xml:space="preserve">, </w:t>
      </w:r>
      <w:r w:rsidRPr="008552A9">
        <w:rPr>
          <w:rStyle w:val="StyleBoldUnderline"/>
        </w:rPr>
        <w:t>and regardless of what the STEM gurus’ think—they will not be able to make students take—or succeed in—STEM classes</w:t>
      </w:r>
      <w:r w:rsidRPr="008552A9">
        <w:rPr>
          <w:sz w:val="16"/>
        </w:rPr>
        <w:t xml:space="preserve">. The history of implementing education reforms has been, at best, a mixed bag of success and failure. </w:t>
      </w:r>
      <w:r w:rsidRPr="008552A9">
        <w:rPr>
          <w:rStyle w:val="StyleBoldUnderline"/>
        </w:rPr>
        <w:t>The reason is that education reformers decide that current education results are not acceptable, then they decide on a solution based on what they would like to see happen. They always seem to decide on their prescription before doing careful diagnosis of these three groups of kids.</w:t>
      </w:r>
    </w:p>
    <w:p w14:paraId="15778C98" w14:textId="77777777" w:rsidR="00A85E84" w:rsidRDefault="00A85E84" w:rsidP="00A85E84">
      <w:pPr>
        <w:rPr>
          <w:rStyle w:val="StyleBoldUnderline"/>
        </w:rPr>
      </w:pPr>
    </w:p>
    <w:p w14:paraId="2659574C" w14:textId="77777777" w:rsidR="00A85E84" w:rsidRDefault="00A85E84" w:rsidP="00A85E84">
      <w:pPr>
        <w:rPr>
          <w:rStyle w:val="StyleBoldUnderline"/>
        </w:rPr>
      </w:pPr>
    </w:p>
    <w:p w14:paraId="4C76BB4D" w14:textId="77777777" w:rsidR="00A85E84" w:rsidRPr="005F17BC" w:rsidRDefault="00A85E84" w:rsidP="00A85E84">
      <w:pPr>
        <w:pStyle w:val="Heading4"/>
      </w:pPr>
      <w:r w:rsidRPr="005F17BC">
        <w:t xml:space="preserve">Funding and Trump are alt causes </w:t>
      </w:r>
    </w:p>
    <w:p w14:paraId="01FC57C3" w14:textId="77777777" w:rsidR="00A85E84" w:rsidRPr="005F17BC" w:rsidRDefault="00A85E84" w:rsidP="00A85E84">
      <w:r w:rsidRPr="005F17BC">
        <w:rPr>
          <w:rStyle w:val="StyleStyleBold12pt"/>
        </w:rPr>
        <w:t>Golden, 16</w:t>
      </w:r>
      <w:r>
        <w:t xml:space="preserve"> </w:t>
      </w:r>
      <w:r w:rsidRPr="005F17BC">
        <w:t xml:space="preserve">is President of the Broadcom Foundation, which advances science, technology, engineering, and mathematics (STEM) worldwide. Paula is a leader in the National STEM Funders Network and STEM Education Ecosystem Initiative that creates collaborations among formal and informal STEM educators throughout the United States. </w:t>
      </w:r>
      <w:r>
        <w:t>(</w:t>
      </w:r>
      <w:r w:rsidRPr="005F17BC">
        <w:t>Paula Golden “Lost In The Fifties, Middle America Needs STEM Education &amp; Infrastructure” accessed online 7/8/17 http://www.huffingtonpost.com/paula-golden/lost-in-the-fifties-middl_b_13613328.html</w:t>
      </w:r>
      <w:r>
        <w:t>)</w:t>
      </w:r>
    </w:p>
    <w:p w14:paraId="48BF7EB3" w14:textId="77777777" w:rsidR="00A85E84" w:rsidRPr="005F17BC" w:rsidRDefault="00A85E84" w:rsidP="00A85E84">
      <w:pPr>
        <w:rPr>
          <w:sz w:val="16"/>
        </w:rPr>
      </w:pPr>
      <w:r w:rsidRPr="005F17BC">
        <w:rPr>
          <w:sz w:val="16"/>
        </w:rPr>
        <w:t xml:space="preserve">At a post-mortem forum on the 2016 U.S. election, Mexico’s former president Vicente Fox had choice words for those who elected Donald Trump. Yearning for the manufacturing glory days of yesteryear, American workers were seduced by a sloganeer who promised to “Make America Great Again.” But, said Fox, the world has moved on, and their jobs with it. Instead of attending community colleges to pick up critical skills and proficiencies that would have enabled them to transition into jobs of the future, American workers “went home to down a few beers.” A sardonic critique from a politician on the other side of Trump’s ‘great wall’ designed to keep jobs in and émigrés out? Not so. Donald Trump perpetuated the destructive myth about our nation’s infallibility held by many in Middle America, especially workers in Coal Country and the Rust Belt whose family fortunes rose in the 1950’s when the United States dominated manufacturing and production while other nations crawled out from under the rubble of World War II. Trump made them believe that the jobs in the factories and mills will magically return with the stroke of his presidential pen. This is a lie. Fox said manufacturing jobs of the Fifties are gone forever, and the American worker has wasted precious time by failing to get on the train to a better future. In the years following the World War, defeated and underdeveloped countries (many with their own storied histories of innovation) have leaped over the 20th century and into the 21st, with high-tech infrastructures and ambitious, gritty workforces eager to compete in global manufacturing and commerce. If you need proof, just catch a bullet train out of Tokyo, pass through the airports in Singapore or Beijing or visit a high-tech factory in Tijuana. Resting on its laurels during the latter half of </w:t>
      </w:r>
      <w:r w:rsidRPr="005F17BC">
        <w:rPr>
          <w:sz w:val="16"/>
        </w:rPr>
        <w:lastRenderedPageBreak/>
        <w:t xml:space="preserve">the “American Century,” the United States took a noblesse oblige attitude toward STEM education. Kids with a penchant for science, technology, engineering or math were pejoratively called nerds or geeks. Less rigorous majors became the gentile aspiration of many kids heading into college. Short-sighted state governments have underfunded their classrooms, cut courses that fostered critical thinking and creativity, failed to require a STEM certification for K-8 grade teachers and limited access to STEM literacy courses that would move the entire high school class - not just those kids who were bound for universities - toward meaningful STEM jobs that do not require college. Meanwhile, </w:t>
      </w:r>
      <w:r w:rsidRPr="005F17BC">
        <w:rPr>
          <w:rStyle w:val="StyleBoldUnderline"/>
        </w:rPr>
        <w:t>American workers, and the governments they elected, remained rapt in Fifties mythology and buying, not making became the false floor of the American economy</w:t>
      </w:r>
      <w:r w:rsidRPr="005F17BC">
        <w:rPr>
          <w:sz w:val="16"/>
        </w:rPr>
        <w:t xml:space="preserve">. Recently released PISA scores are sounding alarm bells: they show that the United States had an 11 point drop in the average score for math and has a flat score in reading and science. Our ability to compete in the global marketplace is in peril. And even before he takes the oath of office, Trump is steering our ship of state even closer to the rocks. The majority of Trump’s cabinet picks are on record as anti-labor, anti-education and science-averse, with no experience governing in a federal system. Alarmingly, his nominee for Secretary of Education, billionaire Betsy DeVos is openly antagonistic toward public education upon which millions and millions of Middle America’s families rely and which she pejoratively refers to as “government schools.” DeVos plans to divert our tax dollars to private, religious or charter schools. Education historian Diane Ravitch says of DeVos, “[N]ever has anyone been appointed to lead in the past 150 years who was hostile to public education.” </w:t>
      </w:r>
      <w:r w:rsidRPr="005F17BC">
        <w:rPr>
          <w:rStyle w:val="StyleBoldUnderline"/>
        </w:rPr>
        <w:t>If confirmed, Ms. DeVos will be embolden by a latter day Know-Nothing Congress that has opposed spending on major education reform and investment on our national infrastructure for decades.</w:t>
      </w:r>
      <w:r>
        <w:rPr>
          <w:rStyle w:val="StyleBoldUnderline"/>
        </w:rPr>
        <w:t xml:space="preserve"> </w:t>
      </w:r>
      <w:r w:rsidRPr="005F17BC">
        <w:rPr>
          <w:sz w:val="16"/>
        </w:rPr>
        <w:t xml:space="preserve">I have written that as a matter of national security, we must educate our entire workforce to become STEM literate and proficient in 21st century skills and build a futuristic infrastructure that can sustain competition in a global economy if we are to avoid further economic and societal decline. Trump’s democratic opponent, Secretary Hillary Clinton called for a massive retraining program for our workforce and developing an infrastructure to support 21st century enterprise. Trump and Congress needs to heed her call and change their course before it is too late for all of us. </w:t>
      </w:r>
      <w:r w:rsidRPr="008552A9">
        <w:rPr>
          <w:rStyle w:val="Emphasis"/>
        </w:rPr>
        <w:t>Changing course requires a massive investment of trillions of dollars,</w:t>
      </w:r>
      <w:r w:rsidRPr="005F17BC">
        <w:rPr>
          <w:sz w:val="16"/>
        </w:rPr>
        <w:t xml:space="preserve"> </w:t>
      </w:r>
      <w:r w:rsidRPr="008552A9">
        <w:rPr>
          <w:rStyle w:val="StyleBoldUnderline"/>
        </w:rPr>
        <w:t>and Trump’s intention to lower taxes for the rich shows reckless disregard for the future of this country and the working people who elected him</w:t>
      </w:r>
      <w:r w:rsidRPr="005F17BC">
        <w:rPr>
          <w:sz w:val="16"/>
        </w:rPr>
        <w:t xml:space="preserve">. The tax bracket for the wealthiest among us has been in decline since 1956 during the much-vaunted Eisenhower Administration when the top tax bracket was between 80-90%. Today, when our education and infrastructure investment needs are the greatest in history, the highest tax bracket is at 39.6%. Unconscionable. </w:t>
      </w:r>
      <w:r w:rsidRPr="005F17BC">
        <w:rPr>
          <w:rStyle w:val="Emphasis"/>
        </w:rPr>
        <w:t>If we are to regain a modicum of the preeminence enjoyed in the Fifties, we need to pay to play</w:t>
      </w:r>
      <w:r w:rsidRPr="005F17BC">
        <w:rPr>
          <w:sz w:val="16"/>
        </w:rPr>
        <w:t xml:space="preserve">. </w:t>
      </w:r>
      <w:r w:rsidRPr="005F17BC">
        <w:rPr>
          <w:rStyle w:val="Emphasis"/>
        </w:rPr>
        <w:t>The top 20 percent of our society must pay a greater percentage in taxes, and tax incentives for businesses should not line the pockets of those in the C-Suite, but create rewards for retraining and hiring local workers of all ages.</w:t>
      </w:r>
      <w:r>
        <w:rPr>
          <w:rStyle w:val="Emphasis"/>
        </w:rPr>
        <w:t xml:space="preserve"> </w:t>
      </w:r>
      <w:r w:rsidRPr="005F17BC">
        <w:rPr>
          <w:sz w:val="16"/>
        </w:rPr>
        <w:t>And the American worker must accept the realities of global change. Steel worker-turned-HVAC-instructor Dennis Matney said: it is time to pay. He noted that everybody in manufacturing should invest some time in more education. “I think that you can resist change all you like. But it’s going to happen regardless. You might as well get with the program.”</w:t>
      </w:r>
    </w:p>
    <w:p w14:paraId="4DFDFD06" w14:textId="77777777" w:rsidR="00A85E84" w:rsidRPr="00A85E84" w:rsidRDefault="00A85E84" w:rsidP="00A85E84"/>
    <w:p w14:paraId="49B6487F" w14:textId="77777777" w:rsidR="00E35A04" w:rsidRDefault="00E35A04" w:rsidP="00E35A04"/>
    <w:p w14:paraId="2AA26AC7" w14:textId="77777777" w:rsidR="00A85E84" w:rsidRDefault="00A85E84" w:rsidP="00A85E84">
      <w:pPr>
        <w:pStyle w:val="Heading1"/>
      </w:pPr>
      <w:r>
        <w:lastRenderedPageBreak/>
        <w:t>Terror Housing Advantage</w:t>
      </w:r>
    </w:p>
    <w:p w14:paraId="33E72764" w14:textId="77777777" w:rsidR="00A85E84" w:rsidRDefault="00A85E84" w:rsidP="00A85E84">
      <w:pPr>
        <w:pStyle w:val="Heading2"/>
      </w:pPr>
      <w:r>
        <w:lastRenderedPageBreak/>
        <w:t>Sqo Solves</w:t>
      </w:r>
    </w:p>
    <w:p w14:paraId="45DEEBAA" w14:textId="77777777" w:rsidR="00A85E84" w:rsidRPr="00881A42" w:rsidRDefault="00A85E84" w:rsidP="00A85E84">
      <w:pPr>
        <w:pStyle w:val="Heading3"/>
      </w:pPr>
      <w:r>
        <w:lastRenderedPageBreak/>
        <w:t xml:space="preserve">Background Checks Now </w:t>
      </w:r>
    </w:p>
    <w:p w14:paraId="1403A56A" w14:textId="77777777" w:rsidR="00A85E84" w:rsidRPr="00881A42" w:rsidRDefault="00A85E84" w:rsidP="00A85E84">
      <w:pPr>
        <w:pStyle w:val="Heading4"/>
      </w:pPr>
      <w:r w:rsidRPr="00881A42">
        <w:t>Thorough background checks ensure that civilians living on military bases are safe</w:t>
      </w:r>
    </w:p>
    <w:p w14:paraId="6AED8003" w14:textId="77777777" w:rsidR="00A85E84" w:rsidRPr="002F411D" w:rsidRDefault="00A85E84" w:rsidP="00A85E84">
      <w:r w:rsidRPr="002F411D">
        <w:rPr>
          <w:rStyle w:val="StyleStyleBold12pt"/>
        </w:rPr>
        <w:t>Walsh 16</w:t>
      </w:r>
      <w:r>
        <w:t xml:space="preserve"> </w:t>
      </w:r>
      <w:r w:rsidRPr="002F411D">
        <w:t xml:space="preserve">(Sean Collins, </w:t>
      </w:r>
      <w:r>
        <w:t>Reporter for Military 1</w:t>
      </w:r>
      <w:r w:rsidRPr="002F411D">
        <w:t>,August 19, 2016 “Fort Hood opens up post housing to non-military affiliated renters,” Military 1,</w:t>
      </w:r>
      <w:r>
        <w:t xml:space="preserve"> Accessed July 6, 2017,</w:t>
      </w:r>
      <w:r w:rsidRPr="002F411D">
        <w:t xml:space="preserve"> </w:t>
      </w:r>
      <w:r w:rsidRPr="00881A42">
        <w:t>https://www.military1.com/military-lifestyle/article/1628371014-fort-hood-opens-up-post-housing-to-non-military-affiliated-renters/) BA</w:t>
      </w:r>
    </w:p>
    <w:p w14:paraId="3454EF3F" w14:textId="77777777" w:rsidR="00A85E84" w:rsidRDefault="00A85E84" w:rsidP="00A85E84">
      <w:pPr>
        <w:rPr>
          <w:sz w:val="14"/>
        </w:rPr>
      </w:pPr>
      <w:r w:rsidRPr="009D7F6C">
        <w:rPr>
          <w:rStyle w:val="StyleBoldUnderline"/>
        </w:rPr>
        <w:t>Dealing with a low occupancy rate</w:t>
      </w:r>
      <w:r w:rsidRPr="002F411D">
        <w:rPr>
          <w:sz w:val="14"/>
        </w:rPr>
        <w:t xml:space="preserve"> as the Army shrinks after the peak of the wars in Afghanistan and Iraq, </w:t>
      </w:r>
      <w:r w:rsidRPr="009D7F6C">
        <w:rPr>
          <w:rStyle w:val="StyleBoldUnderline"/>
        </w:rPr>
        <w:t>Fort Hood has</w:t>
      </w:r>
      <w:r w:rsidRPr="002F411D">
        <w:rPr>
          <w:sz w:val="14"/>
        </w:rPr>
        <w:t xml:space="preserve">, for the first time, </w:t>
      </w:r>
      <w:r w:rsidRPr="009D7F6C">
        <w:rPr>
          <w:rStyle w:val="StyleBoldUnderline"/>
        </w:rPr>
        <w:t>opened up rental units</w:t>
      </w:r>
      <w:r w:rsidRPr="002F411D">
        <w:rPr>
          <w:sz w:val="14"/>
        </w:rPr>
        <w:t xml:space="preserve"> on the post </w:t>
      </w:r>
      <w:r w:rsidRPr="009D7F6C">
        <w:rPr>
          <w:rStyle w:val="StyleBoldUnderline"/>
        </w:rPr>
        <w:t>to people unaffiliated with the military.</w:t>
      </w:r>
      <w:r>
        <w:rPr>
          <w:rStyle w:val="StyleBoldUnderline"/>
        </w:rPr>
        <w:t xml:space="preserve"> </w:t>
      </w:r>
      <w:r w:rsidRPr="002F411D">
        <w:rPr>
          <w:rStyle w:val="StyleBoldUnderline"/>
        </w:rPr>
        <w:t>The shift</w:t>
      </w:r>
      <w:r w:rsidRPr="002F411D">
        <w:rPr>
          <w:sz w:val="14"/>
        </w:rPr>
        <w:t xml:space="preserve">, triggered by a provision in the Army's contract with a private company that runs the post's family housing program, has caused concern among some soldiers about whether the presence of outsiders will introduce a new security risk at Fort Hood, home to two high-profile shootings in the last decade. Brian Dosa, Fort Hood's director of public works, said the Army </w:t>
      </w:r>
      <w:r w:rsidRPr="002F411D">
        <w:rPr>
          <w:rStyle w:val="StyleBoldUnderline"/>
        </w:rPr>
        <w:t>has received "mixed reactions" from soldiers.</w:t>
      </w:r>
      <w:r>
        <w:rPr>
          <w:rStyle w:val="StyleBoldUnderline"/>
        </w:rPr>
        <w:t xml:space="preserve"> </w:t>
      </w:r>
      <w:r w:rsidRPr="002F411D">
        <w:rPr>
          <w:sz w:val="14"/>
        </w:rPr>
        <w:t xml:space="preserve">"We would prefer to have strictly military families living in our villages," Dosa said. "But </w:t>
      </w:r>
      <w:r w:rsidRPr="002F411D">
        <w:rPr>
          <w:rStyle w:val="StyleBoldUnderline"/>
        </w:rPr>
        <w:t>I don't think it's a major impact ... that we now have some civilians. The numbers are pretty small."</w:t>
      </w:r>
      <w:r>
        <w:rPr>
          <w:rStyle w:val="StyleBoldUnderline"/>
        </w:rPr>
        <w:t xml:space="preserve"> </w:t>
      </w:r>
      <w:r w:rsidRPr="002F411D">
        <w:rPr>
          <w:sz w:val="14"/>
        </w:rPr>
        <w:t xml:space="preserve">Just like their soldier-neighbors in the family housing areas, the newcomers are allowed to keep guns in their homes, Fort Hood spokesman Chris Haug said. (Single soldiers living in the barracks cannot keep guns in their residences.) Haug said the gun policy isn't a security risk because </w:t>
      </w:r>
      <w:r w:rsidRPr="002F411D">
        <w:rPr>
          <w:rStyle w:val="StyleBoldUnderline"/>
        </w:rPr>
        <w:t>there are rigorous safeguards for the new residents, who must go through two layers of background checks -- one by the housing company and another by the Fort Hood Directorate of Emergency Services -- and register any firearms they bring on post with Fort Hood authorities.</w:t>
      </w:r>
      <w:r>
        <w:rPr>
          <w:rStyle w:val="StyleBoldUnderline"/>
        </w:rPr>
        <w:t xml:space="preserve"> </w:t>
      </w:r>
      <w:r w:rsidRPr="002F411D">
        <w:rPr>
          <w:rStyle w:val="StyleBoldUnderline"/>
        </w:rPr>
        <w:t>"They've had two background checks for everyone in their family over the age of 18. That's more than your neighbor has,"</w:t>
      </w:r>
      <w:r w:rsidRPr="002F411D">
        <w:rPr>
          <w:sz w:val="14"/>
        </w:rPr>
        <w:t xml:space="preserve"> Haug said. </w:t>
      </w:r>
      <w:r w:rsidRPr="002F411D">
        <w:rPr>
          <w:rStyle w:val="StyleBoldUnderline"/>
        </w:rPr>
        <w:t>Thirty-four other U.S. military installations have already brought in nonmilitary residents, and there have been no major security issues</w:t>
      </w:r>
      <w:r w:rsidRPr="002F411D">
        <w:rPr>
          <w:sz w:val="14"/>
        </w:rPr>
        <w:t>, said Mack Quinney, project director for the housing company.</w:t>
      </w:r>
    </w:p>
    <w:p w14:paraId="4E4CC666" w14:textId="77777777" w:rsidR="0078020E" w:rsidRPr="0078020E" w:rsidRDefault="0078020E" w:rsidP="0078020E">
      <w:pPr>
        <w:pStyle w:val="Heading3"/>
      </w:pPr>
      <w:r>
        <w:t xml:space="preserve">Status Quo Solves – Background Checks </w:t>
      </w:r>
    </w:p>
    <w:p w14:paraId="72641ED4" w14:textId="77777777" w:rsidR="0078020E" w:rsidRPr="005C7112" w:rsidRDefault="0078020E" w:rsidP="0078020E">
      <w:pPr>
        <w:pStyle w:val="Heading4"/>
        <w:rPr>
          <w:rFonts w:cs="Times New Roman"/>
          <w:sz w:val="28"/>
        </w:rPr>
      </w:pPr>
      <w:r w:rsidRPr="005C7112">
        <w:rPr>
          <w:rFonts w:cs="Times New Roman"/>
          <w:sz w:val="28"/>
        </w:rPr>
        <w:t>Background checks solve the impact</w:t>
      </w:r>
    </w:p>
    <w:p w14:paraId="05FF9AD0" w14:textId="77777777" w:rsidR="0078020E" w:rsidRPr="005C7112" w:rsidRDefault="0078020E" w:rsidP="0078020E">
      <w:pPr>
        <w:rPr>
          <w:rStyle w:val="StyleStyleBold12pt"/>
          <w:sz w:val="28"/>
        </w:rPr>
      </w:pPr>
      <w:r w:rsidRPr="005C7112">
        <w:rPr>
          <w:rStyle w:val="StyleStyleBold12pt"/>
          <w:sz w:val="28"/>
        </w:rPr>
        <w:t>Jowers 16</w:t>
      </w:r>
      <w:r w:rsidRPr="005C7112">
        <w:t xml:space="preserve"> </w:t>
      </w:r>
      <w:r w:rsidRPr="005C7112">
        <w:rPr>
          <w:rFonts w:eastAsia="Helvetica"/>
        </w:rPr>
        <w:t>–</w:t>
      </w:r>
      <w:r w:rsidRPr="005C7112">
        <w:t xml:space="preserve"> covers military families, quality of life and consumer issues for Military Times</w:t>
      </w:r>
    </w:p>
    <w:p w14:paraId="39E2D157" w14:textId="77777777" w:rsidR="0078020E" w:rsidRPr="005C7112" w:rsidRDefault="0078020E" w:rsidP="0078020E">
      <w:r w:rsidRPr="005C7112">
        <w:t>Karen, Military Times, September 23, "Military failed to conduct background checks on civilians in base housing, putting troops at risk,</w:t>
      </w:r>
      <w:r w:rsidRPr="005C7112">
        <w:rPr>
          <w:rFonts w:eastAsia="Helvetica"/>
        </w:rPr>
        <w:t>”</w:t>
      </w:r>
      <w:r w:rsidRPr="005C7112">
        <w:t xml:space="preserve"> http://www.militarytimes.com/articles/military-needs-better-screening-of-general-public-tenants-before-allowing-them-to-live-in-on-base-privatized-housing</w:t>
      </w:r>
    </w:p>
    <w:p w14:paraId="4D85BDC9" w14:textId="77777777" w:rsidR="0078020E" w:rsidRPr="005C7112" w:rsidRDefault="0078020E" w:rsidP="0078020E">
      <w:pPr>
        <w:rPr>
          <w:rStyle w:val="StyleBoldUnderline"/>
          <w:sz w:val="28"/>
        </w:rPr>
      </w:pPr>
      <w:r w:rsidRPr="005C7112">
        <w:rPr>
          <w:rStyle w:val="StyleBoldUnderline"/>
          <w:sz w:val="28"/>
        </w:rPr>
        <w:t xml:space="preserve">A </w:t>
      </w:r>
      <w:proofErr w:type="gramStart"/>
      <w:r w:rsidRPr="005C7112">
        <w:rPr>
          <w:rStyle w:val="StyleBoldUnderline"/>
          <w:sz w:val="28"/>
        </w:rPr>
        <w:t>DoD</w:t>
      </w:r>
      <w:proofErr w:type="gramEnd"/>
      <w:r w:rsidRPr="005C7112">
        <w:rPr>
          <w:rStyle w:val="StyleBoldUnderline"/>
          <w:sz w:val="28"/>
        </w:rPr>
        <w:t xml:space="preserve"> directive</w:t>
      </w:r>
      <w:r w:rsidRPr="005C7112">
        <w:t xml:space="preserve"> from March, 2015, </w:t>
      </w:r>
      <w:r w:rsidRPr="005C7112">
        <w:rPr>
          <w:rStyle w:val="StyleBoldUnderline"/>
          <w:sz w:val="28"/>
        </w:rPr>
        <w:t>requires installation representatives to query the National Crime Information Center and the Terrorist Screening Database to determine fitness and eligibility for access to military installations. They must require proof of identity, and</w:t>
      </w:r>
      <w:r w:rsidRPr="005C7112">
        <w:t xml:space="preserve"> use th</w:t>
      </w:r>
      <w:r w:rsidRPr="005C7112">
        <w:rPr>
          <w:rStyle w:val="StyleBoldUnderline"/>
          <w:sz w:val="28"/>
        </w:rPr>
        <w:t>e person</w:t>
      </w:r>
      <w:r w:rsidRPr="005C7112">
        <w:rPr>
          <w:rStyle w:val="StyleBoldUnderline"/>
          <w:rFonts w:eastAsia="Helvetica"/>
          <w:sz w:val="28"/>
        </w:rPr>
        <w:t>’</w:t>
      </w:r>
      <w:r w:rsidRPr="005C7112">
        <w:rPr>
          <w:rStyle w:val="StyleBoldUnderline"/>
          <w:sz w:val="28"/>
        </w:rPr>
        <w:t>s</w:t>
      </w:r>
      <w:r w:rsidRPr="005C7112">
        <w:rPr>
          <w:rStyle w:val="StyleBoldUnderline"/>
          <w:rFonts w:eastAsia="Helvetica"/>
          <w:sz w:val="28"/>
        </w:rPr>
        <w:t xml:space="preserve"> </w:t>
      </w:r>
      <w:r w:rsidRPr="005C7112">
        <w:rPr>
          <w:rStyle w:val="StyleBoldUnderline"/>
          <w:sz w:val="28"/>
        </w:rPr>
        <w:t>name, date of birth and Social Security number to perform</w:t>
      </w:r>
      <w:r w:rsidRPr="005C7112">
        <w:t xml:space="preserve"> the </w:t>
      </w:r>
      <w:r w:rsidRPr="005C7112">
        <w:rPr>
          <w:rStyle w:val="StyleBoldUnderline"/>
          <w:sz w:val="28"/>
        </w:rPr>
        <w:t xml:space="preserve">background checks. </w:t>
      </w:r>
      <w:r w:rsidRPr="005C7112">
        <w:rPr>
          <w:rStyle w:val="Emphasis"/>
        </w:rPr>
        <w:t>Installations can deny access to prospective tenants based on the information received in that screening.</w:t>
      </w:r>
      <w:r w:rsidRPr="005C7112">
        <w:t xml:space="preserve"> </w:t>
      </w:r>
      <w:r w:rsidRPr="005C7112">
        <w:rPr>
          <w:rStyle w:val="StyleBoldUnderline"/>
          <w:sz w:val="28"/>
        </w:rPr>
        <w:t xml:space="preserve">The NCIC database contains 14 different files of information, such as </w:t>
      </w:r>
      <w:r w:rsidRPr="005C7112">
        <w:rPr>
          <w:rStyle w:val="Emphasis"/>
        </w:rPr>
        <w:t>suspected terrorist</w:t>
      </w:r>
      <w:r w:rsidRPr="005C7112">
        <w:rPr>
          <w:rStyle w:val="StyleBoldUnderline"/>
          <w:sz w:val="28"/>
        </w:rPr>
        <w:t>, wanted person</w:t>
      </w:r>
      <w:r w:rsidRPr="005C7112">
        <w:t xml:space="preserve">, national sex offender registry, </w:t>
      </w:r>
      <w:r w:rsidRPr="005C7112">
        <w:rPr>
          <w:rStyle w:val="StyleBoldUnderline"/>
          <w:sz w:val="28"/>
        </w:rPr>
        <w:t>missing persons, foreign fugitive, identity theft, immigration violator, violent person, gang, and others.</w:t>
      </w:r>
    </w:p>
    <w:p w14:paraId="07687B3F" w14:textId="7131102F" w:rsidR="0078020E" w:rsidRDefault="0078020E" w:rsidP="0078020E">
      <w:pPr>
        <w:pStyle w:val="Heading2"/>
      </w:pPr>
      <w:r>
        <w:t>Impact Defense</w:t>
      </w:r>
    </w:p>
    <w:p w14:paraId="0246D19D" w14:textId="77777777" w:rsidR="0078020E" w:rsidRPr="005C7112" w:rsidRDefault="0078020E" w:rsidP="0078020E">
      <w:pPr>
        <w:pStyle w:val="Heading3"/>
      </w:pPr>
      <w:r w:rsidRPr="005C7112">
        <w:t>1nc BSL-4 D</w:t>
      </w:r>
    </w:p>
    <w:p w14:paraId="71E4354C" w14:textId="77777777" w:rsidR="0078020E" w:rsidRPr="005C7112" w:rsidRDefault="0078020E" w:rsidP="0078020E">
      <w:pPr>
        <w:pStyle w:val="Heading4"/>
      </w:pPr>
      <w:r w:rsidRPr="005C7112">
        <w:t xml:space="preserve">BSL-4s are secure- triple redundant backup power solves grid- </w:t>
      </w:r>
      <w:r w:rsidRPr="005C7112">
        <w:rPr>
          <w:u w:val="single"/>
        </w:rPr>
        <w:t>80 years</w:t>
      </w:r>
      <w:r w:rsidRPr="005C7112">
        <w:t xml:space="preserve"> proves</w:t>
      </w:r>
    </w:p>
    <w:p w14:paraId="5ADD8677" w14:textId="77777777" w:rsidR="0078020E" w:rsidRPr="005C7112" w:rsidRDefault="0078020E" w:rsidP="0078020E">
      <w:r w:rsidRPr="005C7112">
        <w:rPr>
          <w:rStyle w:val="StyleStyleBold12pt"/>
        </w:rPr>
        <w:t>GNL, 4</w:t>
      </w:r>
      <w:r w:rsidRPr="005C7112">
        <w:t xml:space="preserve"> [Galveston National Laboratory, "Saftey &amp; Security," published post 2004, www.utmb.edu/gnl/safety/]</w:t>
      </w:r>
    </w:p>
    <w:p w14:paraId="7F7C7CB0" w14:textId="77777777" w:rsidR="0078020E" w:rsidRPr="005C7112" w:rsidRDefault="0078020E" w:rsidP="0078020E"/>
    <w:p w14:paraId="65C856A2" w14:textId="77777777" w:rsidR="0078020E" w:rsidRPr="005C7112" w:rsidRDefault="0078020E" w:rsidP="0078020E">
      <w:pPr>
        <w:rPr>
          <w:u w:val="single"/>
        </w:rPr>
      </w:pPr>
      <w:r w:rsidRPr="005C7112">
        <w:t>The GNL will use double High-Efficiency Particulate Air (HEPA) filters and contain redundant systems within the utility, power and mechanical infrastructure. Biosafety labs that include biosafety level 4 (</w:t>
      </w:r>
      <w:r w:rsidRPr="005C7112">
        <w:rPr>
          <w:rStyle w:val="StyleBoldUnderline"/>
        </w:rPr>
        <w:t>BSL-4) facilities are one of the most safely designed and constructed types of buildings in the world</w:t>
      </w:r>
      <w:r w:rsidRPr="005C7112">
        <w:t xml:space="preserve">. </w:t>
      </w:r>
      <w:r w:rsidRPr="005C7112">
        <w:rPr>
          <w:rStyle w:val="StyleBoldUnderline"/>
        </w:rPr>
        <w:t>It is for this reason that over a combined 80 years of operation, there has never been an environmental release from a BSL-4 facility</w:t>
      </w:r>
      <w:r w:rsidRPr="005C7112">
        <w:t xml:space="preserve"> in North America. </w:t>
      </w:r>
      <w:r w:rsidRPr="005C7112">
        <w:rPr>
          <w:rFonts w:ascii="Helvetica" w:eastAsia="Helvetica" w:hAnsi="Helvetica" w:cs="Helvetica"/>
          <w:sz w:val="12"/>
        </w:rPr>
        <w:t>¶</w:t>
      </w:r>
      <w:r w:rsidRPr="005C7112">
        <w:t xml:space="preserve"> </w:t>
      </w:r>
      <w:proofErr w:type="gramStart"/>
      <w:r w:rsidRPr="005C7112">
        <w:t>In</w:t>
      </w:r>
      <w:proofErr w:type="gramEnd"/>
      <w:r w:rsidRPr="005C7112">
        <w:t xml:space="preserve"> fact, UTMB has experience operating a maximum containment laboratory. The University has long operated level 2 and 3 labs. In 2004, UTMB began operating the Robert E. Shope, M.D. Laboratory, the only full-sized BSL4 lab on a university campus in the United States. It has been operating smoothly and safely for more than three years.</w:t>
      </w:r>
      <w:r w:rsidRPr="005C7112">
        <w:rPr>
          <w:rFonts w:ascii="Helvetica" w:eastAsia="Helvetica" w:hAnsi="Helvetica" w:cs="Helvetica"/>
          <w:sz w:val="12"/>
        </w:rPr>
        <w:t>¶</w:t>
      </w:r>
      <w:r w:rsidRPr="005C7112">
        <w:t xml:space="preserve"> State-of-the-art systems built into the design of the GNL help protect workers and prevent any release of infectious agents. Use of cutting-edge technologies coupled with state-of-the-art security and audit systems and highly trained employees form the building blocks for the GNL.</w:t>
      </w:r>
      <w:r w:rsidRPr="005C7112">
        <w:rPr>
          <w:rFonts w:ascii="Helvetica" w:eastAsia="Helvetica" w:hAnsi="Helvetica" w:cs="Helvetica"/>
          <w:sz w:val="12"/>
        </w:rPr>
        <w:t>¶</w:t>
      </w:r>
      <w:r w:rsidRPr="005C7112">
        <w:t xml:space="preserve"> Proper oversight, monitoring and transparency are central to the lab's operations and mission. The Institutional Biosafety Committee, the Community Liaison Committee (CLC), and the Community Advisory Board (CAB) are a few of the Committees that ensure safety and transparency of GNL operations. </w:t>
      </w:r>
      <w:r w:rsidRPr="005C7112">
        <w:rPr>
          <w:rFonts w:ascii="Helvetica" w:eastAsia="Helvetica" w:hAnsi="Helvetica" w:cs="Helvetica"/>
          <w:sz w:val="12"/>
        </w:rPr>
        <w:t>¶</w:t>
      </w:r>
      <w:r w:rsidRPr="005C7112">
        <w:t xml:space="preserve"> FAQs on Safety and Security</w:t>
      </w:r>
      <w:r w:rsidRPr="005C7112">
        <w:rPr>
          <w:rFonts w:ascii="Helvetica" w:eastAsia="Helvetica" w:hAnsi="Helvetica" w:cs="Helvetica"/>
          <w:sz w:val="12"/>
        </w:rPr>
        <w:t>¶</w:t>
      </w:r>
      <w:r w:rsidRPr="005C7112">
        <w:t xml:space="preserve"> What experience does UTMB have operating a maximum containment laboratory</w:t>
      </w:r>
      <w:proofErr w:type="gramStart"/>
      <w:r w:rsidRPr="005C7112">
        <w:t>?</w:t>
      </w:r>
      <w:r w:rsidRPr="005C7112">
        <w:rPr>
          <w:rFonts w:ascii="Helvetica" w:eastAsia="Helvetica" w:hAnsi="Helvetica" w:cs="Helvetica"/>
          <w:sz w:val="12"/>
        </w:rPr>
        <w:t>¶</w:t>
      </w:r>
      <w:proofErr w:type="gramEnd"/>
      <w:r w:rsidRPr="005C7112">
        <w:t xml:space="preserve"> UTMB has long operated levels 2 and 3 labs. In 2004, UTMB began operating the Robert E. Shope, M.D., Laboratory, the only full-sized BSL4 lab on a university campus in the United States. It has been operating smoothly and safely for more than three years.</w:t>
      </w:r>
      <w:r w:rsidRPr="005C7112">
        <w:rPr>
          <w:rFonts w:ascii="Helvetica" w:eastAsia="Helvetica" w:hAnsi="Helvetica" w:cs="Helvetica"/>
          <w:sz w:val="12"/>
        </w:rPr>
        <w:t>¶</w:t>
      </w:r>
      <w:r w:rsidRPr="005C7112">
        <w:t xml:space="preserve"> How does UTMB ensure that researchers, employees and members of the local community are safe from microbes studied under high containment?</w:t>
      </w:r>
      <w:r w:rsidRPr="005C7112">
        <w:rPr>
          <w:rFonts w:ascii="Helvetica" w:eastAsia="Helvetica" w:hAnsi="Helvetica" w:cs="Helvetica"/>
          <w:sz w:val="12"/>
        </w:rPr>
        <w:t>¶</w:t>
      </w:r>
      <w:r w:rsidRPr="005C7112">
        <w:t xml:space="preserve"> A combination of rigorous training, meticulous procedures, tight security, carefully designed structures, and elaborate and redundant operating systems keeps everyone working in the high-containment labs safe. These measures also ensure the safety of those outside these labs. As the people most at risk in the event of an accident, the highly trained researchers working in such labs are carefully trained to rigorously follow safety procedures.</w:t>
      </w:r>
      <w:r w:rsidRPr="005C7112">
        <w:rPr>
          <w:rFonts w:ascii="Helvetica" w:eastAsia="Helvetica" w:hAnsi="Helvetica" w:cs="Helvetica"/>
          <w:sz w:val="12"/>
        </w:rPr>
        <w:t>¶</w:t>
      </w:r>
      <w:r w:rsidRPr="005C7112">
        <w:t xml:space="preserve"> Biosafety Level 4 (</w:t>
      </w:r>
      <w:r w:rsidRPr="005C7112">
        <w:rPr>
          <w:rStyle w:val="StyleBoldUnderline"/>
        </w:rPr>
        <w:t xml:space="preserve">BSL4) labs have been compared to </w:t>
      </w:r>
      <w:r w:rsidRPr="005C7112">
        <w:rPr>
          <w:rStyle w:val="StyleBoldUnderline"/>
          <w:rFonts w:ascii="Helvetica" w:eastAsia="Helvetica" w:hAnsi="Helvetica" w:cs="Helvetica"/>
        </w:rPr>
        <w:t>“</w:t>
      </w:r>
      <w:r w:rsidRPr="005C7112">
        <w:rPr>
          <w:rStyle w:val="Emphasis"/>
        </w:rPr>
        <w:t>submarines inside bank vaults</w:t>
      </w:r>
      <w:r w:rsidRPr="005C7112">
        <w:t>.</w:t>
      </w:r>
      <w:r w:rsidRPr="005C7112">
        <w:rPr>
          <w:rFonts w:ascii="Helvetica" w:eastAsia="Helvetica" w:hAnsi="Helvetica" w:cs="Helvetica"/>
        </w:rPr>
        <w:t xml:space="preserve">” Heat, pressure, and chemical systems housed in the vault area process, or “cook,” all liquid and solid wastes completely, and high-efficiency filtration removes any airborne material, making all the liquid and air effluents sterile or safe before they leave the facility. Double and </w:t>
      </w:r>
      <w:r w:rsidRPr="005C7112">
        <w:rPr>
          <w:rStyle w:val="Emphasis"/>
        </w:rPr>
        <w:t>triple redundancies</w:t>
      </w:r>
      <w:r w:rsidRPr="005C7112">
        <w:t xml:space="preserve"> in equipment and systems help </w:t>
      </w:r>
      <w:r w:rsidRPr="005C7112">
        <w:rPr>
          <w:rStyle w:val="StyleBoldUnderline"/>
        </w:rPr>
        <w:t>ensure</w:t>
      </w:r>
      <w:r w:rsidRPr="005C7112">
        <w:t xml:space="preserve"> that </w:t>
      </w:r>
      <w:r w:rsidRPr="005C7112">
        <w:rPr>
          <w:rStyle w:val="StyleBoldUnderline"/>
        </w:rPr>
        <w:t>if an unexpected failure does occur, a backup is in place</w:t>
      </w:r>
      <w:r w:rsidRPr="005C7112">
        <w:t xml:space="preserve"> to maintain safety.</w:t>
      </w:r>
      <w:r w:rsidRPr="005C7112">
        <w:rPr>
          <w:rFonts w:ascii="Helvetica" w:eastAsia="Helvetica" w:hAnsi="Helvetica" w:cs="Helvetica"/>
          <w:sz w:val="12"/>
        </w:rPr>
        <w:t>¶</w:t>
      </w:r>
      <w:r w:rsidRPr="005C7112">
        <w:t xml:space="preserve"> </w:t>
      </w:r>
      <w:proofErr w:type="gramStart"/>
      <w:r w:rsidRPr="005C7112">
        <w:t>The</w:t>
      </w:r>
      <w:proofErr w:type="gramEnd"/>
      <w:r w:rsidRPr="005C7112">
        <w:t xml:space="preserve"> laboratory studies tiny amounts of infectious agents and the diseases they cause in order to develop ways to mitigate their threat. As with all UTMB research involving infectious agents, work inside the BSL4 and BSL3 high containment labs is overseen by the Institutional Biosafety Committee. No experiment with such organisms can take place on campus without careful examination of all protocols to assess all risks.</w:t>
      </w:r>
      <w:r w:rsidRPr="005C7112">
        <w:rPr>
          <w:rFonts w:ascii="Helvetica" w:eastAsia="Helvetica" w:hAnsi="Helvetica" w:cs="Helvetica"/>
          <w:sz w:val="12"/>
        </w:rPr>
        <w:t>¶</w:t>
      </w:r>
      <w:r w:rsidRPr="005C7112">
        <w:t xml:space="preserve"> What are the dangers if a hurricane strikes the area?</w:t>
      </w:r>
      <w:r w:rsidRPr="005C7112">
        <w:rPr>
          <w:rFonts w:ascii="Helvetica" w:eastAsia="Helvetica" w:hAnsi="Helvetica" w:cs="Helvetica"/>
          <w:sz w:val="12"/>
        </w:rPr>
        <w:t>¶</w:t>
      </w:r>
      <w:r w:rsidRPr="005C7112">
        <w:t xml:space="preserve"> The GNL is among the strongest and most heavily reinforced of all structures in the region. It is designed to meet hurricane building codes. Despite its structural integrity, plans are in place to shut down and secure all laboratory operations if a hurricane landfall is predicted near Galveston. This shut-down and decontamination can be done quickly, with all work in the facility ceasing, the lab locked down, and all infectious agents and biological and chemical material placed into safe and secure storage.</w:t>
      </w:r>
      <w:r w:rsidRPr="005C7112">
        <w:rPr>
          <w:rFonts w:ascii="Helvetica" w:eastAsia="Helvetica" w:hAnsi="Helvetica" w:cs="Helvetica"/>
          <w:sz w:val="12"/>
        </w:rPr>
        <w:t>¶</w:t>
      </w:r>
      <w:r w:rsidRPr="005C7112">
        <w:t xml:space="preserve"> </w:t>
      </w:r>
      <w:r w:rsidRPr="005C7112">
        <w:rPr>
          <w:u w:val="single"/>
        </w:rPr>
        <w:t>W</w:t>
      </w:r>
      <w:r w:rsidRPr="005C7112">
        <w:rPr>
          <w:rStyle w:val="StyleBoldUnderline"/>
        </w:rPr>
        <w:t>hat happens with the power fails</w:t>
      </w:r>
      <w:proofErr w:type="gramStart"/>
      <w:r w:rsidRPr="005C7112">
        <w:rPr>
          <w:rStyle w:val="StyleBoldUnderline"/>
        </w:rPr>
        <w:t>?</w:t>
      </w:r>
      <w:r w:rsidRPr="005C7112">
        <w:rPr>
          <w:rStyle w:val="StyleBoldUnderline"/>
          <w:rFonts w:ascii="Helvetica" w:eastAsia="Helvetica" w:hAnsi="Helvetica" w:cs="Helvetica"/>
        </w:rPr>
        <w:t>¶</w:t>
      </w:r>
      <w:proofErr w:type="gramEnd"/>
      <w:r w:rsidRPr="005C7112">
        <w:rPr>
          <w:rStyle w:val="StyleBoldUnderline"/>
        </w:rPr>
        <w:t xml:space="preserve"> As with all critical</w:t>
      </w:r>
      <w:r w:rsidRPr="005C7112">
        <w:rPr>
          <w:u w:val="single"/>
        </w:rPr>
        <w:t xml:space="preserve"> areas</w:t>
      </w:r>
      <w:r w:rsidRPr="005C7112">
        <w:t xml:space="preserve"> on the UTMB campus (which also is home to hospital facilities), </w:t>
      </w:r>
      <w:r w:rsidRPr="005C7112">
        <w:rPr>
          <w:rStyle w:val="StyleBoldUnderline"/>
        </w:rPr>
        <w:t>the Galveston National Laboratory will have primary power plus independent backup power provided by multiple generators that are tested regularly.</w:t>
      </w:r>
    </w:p>
    <w:p w14:paraId="51B077DE" w14:textId="77777777" w:rsidR="0078020E" w:rsidRPr="005C7112" w:rsidRDefault="0078020E" w:rsidP="0078020E"/>
    <w:p w14:paraId="79F35284" w14:textId="77777777" w:rsidR="0078020E" w:rsidRPr="005C7112" w:rsidRDefault="0078020E" w:rsidP="0078020E">
      <w:pPr>
        <w:pStyle w:val="Heading4"/>
      </w:pPr>
      <w:r w:rsidRPr="005C7112">
        <w:t>OR there’s a slew of alt causes- like incompetent staff, institutional incentives</w:t>
      </w:r>
    </w:p>
    <w:p w14:paraId="06B18E1D" w14:textId="77777777" w:rsidR="0078020E" w:rsidRPr="005C7112" w:rsidRDefault="0078020E" w:rsidP="0078020E">
      <w:r w:rsidRPr="005C7112">
        <w:rPr>
          <w:rStyle w:val="StyleStyleBold12pt"/>
        </w:rPr>
        <w:t>Scutti, 14</w:t>
      </w:r>
      <w:r w:rsidRPr="005C7112">
        <w:t xml:space="preserve"> – Newsweek </w:t>
      </w:r>
    </w:p>
    <w:p w14:paraId="64A5A142" w14:textId="77777777" w:rsidR="0078020E" w:rsidRPr="005C7112" w:rsidRDefault="0078020E" w:rsidP="0078020E">
      <w:r w:rsidRPr="005C7112">
        <w:t>[Susan, "The Only Thing Scarier Than Bio-Warfare is the Antidote," March 2014, www.newsweek.com/2014/03/21/only-thing-scarier-bio-warfare-antidote-247993.html]</w:t>
      </w:r>
    </w:p>
    <w:p w14:paraId="4128600E" w14:textId="77777777" w:rsidR="0078020E" w:rsidRPr="005C7112" w:rsidRDefault="0078020E" w:rsidP="0078020E">
      <w:pPr>
        <w:rPr>
          <w:rStyle w:val="StyleBoldUnderline"/>
        </w:rPr>
      </w:pPr>
      <w:r w:rsidRPr="005C7112">
        <w:rPr>
          <w:rStyle w:val="StyleBoldUnderline"/>
        </w:rPr>
        <w:t>Expansion of</w:t>
      </w:r>
      <w:r w:rsidRPr="005C7112">
        <w:t xml:space="preserve"> BSL-3 and </w:t>
      </w:r>
      <w:r w:rsidRPr="005C7112">
        <w:rPr>
          <w:rStyle w:val="StyleBoldUnderline"/>
        </w:rPr>
        <w:t xml:space="preserve">BSL-4 </w:t>
      </w:r>
      <w:r w:rsidRPr="005C7112">
        <w:t xml:space="preserve">labs has </w:t>
      </w:r>
      <w:r w:rsidRPr="005C7112">
        <w:rPr>
          <w:rStyle w:val="StyleBoldUnderline"/>
        </w:rPr>
        <w:t>outpaced</w:t>
      </w:r>
      <w:r w:rsidRPr="005C7112">
        <w:rPr>
          <w:u w:val="single"/>
        </w:rPr>
        <w:t xml:space="preserve"> </w:t>
      </w:r>
      <w:r w:rsidRPr="005C7112">
        <w:t xml:space="preserve">even </w:t>
      </w:r>
      <w:r w:rsidRPr="005C7112">
        <w:rPr>
          <w:rStyle w:val="StyleBoldUnderline"/>
        </w:rPr>
        <w:t>the government's understanding of what's going on</w:t>
      </w:r>
      <w:r w:rsidRPr="005C7112">
        <w:t xml:space="preserve"> in these high-security kitchens. According to the GAO report, "There is still no one agency or group that knows the nation's need for all U.S. high-containment laboratories, including the research priorities and the capacity, number and location, to address priorities."</w:t>
      </w:r>
      <w:r w:rsidRPr="005C7112">
        <w:rPr>
          <w:rFonts w:ascii="Helvetica" w:eastAsia="Helvetica" w:hAnsi="Helvetica" w:cs="Helvetica"/>
          <w:sz w:val="12"/>
        </w:rPr>
        <w:t>¶</w:t>
      </w:r>
      <w:r w:rsidRPr="005C7112">
        <w:t xml:space="preserve"> </w:t>
      </w:r>
      <w:r w:rsidRPr="005C7112">
        <w:rPr>
          <w:rStyle w:val="StyleBoldUnderline"/>
        </w:rPr>
        <w:t>The GAO doesn't know how many labs are in the U.S.</w:t>
      </w:r>
      <w:r w:rsidRPr="005C7112">
        <w:t xml:space="preserve"> and doesn't even know what the safety standards are in them. The agency has noted there are still no national standards for "designing, constructing, commissioning, and operating high-containment laboratories, including provisions for long-term maintenance." These issues, they say, make it difficult to guarantee or even assess safety.</w:t>
      </w:r>
      <w:r w:rsidRPr="005C7112">
        <w:rPr>
          <w:rFonts w:ascii="Helvetica" w:eastAsia="Helvetica" w:hAnsi="Helvetica" w:cs="Helvetica"/>
          <w:sz w:val="12"/>
        </w:rPr>
        <w:t>¶</w:t>
      </w:r>
      <w:r w:rsidRPr="005C7112">
        <w:t xml:space="preserve"> </w:t>
      </w:r>
      <w:proofErr w:type="gramStart"/>
      <w:r w:rsidRPr="005C7112">
        <w:t>There</w:t>
      </w:r>
      <w:proofErr w:type="gramEnd"/>
      <w:r w:rsidRPr="005C7112">
        <w:t xml:space="preserve"> are some safeguards in place. For example, scientists handling the most dangerous biological agents must register with the federal government, and facilities must develop and implement a security plan, which in turn must be </w:t>
      </w:r>
      <w:proofErr w:type="gramStart"/>
      <w:r w:rsidRPr="005C7112">
        <w:t>okayed</w:t>
      </w:r>
      <w:proofErr w:type="gramEnd"/>
      <w:r w:rsidRPr="005C7112">
        <w:t xml:space="preserve"> by HHS. Dr. James LeDuc, director of the Galveston National Laboratory, a BSL-4 facility at the University of Texas Medical Branch, tells Newsweek, "Part of the complex includes a very robust security force. We have armed guards 24 hours a day, seven days a week controlling access to the facility."</w:t>
      </w:r>
      <w:r w:rsidRPr="005C7112">
        <w:rPr>
          <w:rFonts w:ascii="Helvetica" w:eastAsia="Helvetica" w:hAnsi="Helvetica" w:cs="Helvetica"/>
          <w:sz w:val="12"/>
        </w:rPr>
        <w:t>¶</w:t>
      </w:r>
      <w:r w:rsidRPr="005C7112">
        <w:t xml:space="preserve"> But, according to the GAO, </w:t>
      </w:r>
      <w:r w:rsidRPr="005C7112">
        <w:rPr>
          <w:rStyle w:val="StyleBoldUnderline"/>
        </w:rPr>
        <w:t>there are no national standards</w:t>
      </w:r>
      <w:r w:rsidRPr="005C7112">
        <w:t>, so Galveston may be an outlier. And with the swift buildup of biodefense over the past decade, that means an increasing number of scientists are working with the most dangerous pathogens in the highest-containment labs, which have serious safety risks. "No one is doing due diligence on any of the labs, so we don't really know if they're well run," Edward Hammond, a policy researcher and co-founder of the now-defunct Sunshine Project, tells Newsweek. For years, Hammond tracked the U.S. biodefense program. One of his many projects involved contacting institutional biosafety committees (IBCs) across the country and asking for the minutes from their latest meeting. He quickly discovered that many IBCs exist on paper only.</w:t>
      </w:r>
      <w:r w:rsidRPr="005C7112">
        <w:rPr>
          <w:rFonts w:ascii="Helvetica" w:eastAsia="Helvetica" w:hAnsi="Helvetica" w:cs="Helvetica"/>
          <w:sz w:val="12"/>
        </w:rPr>
        <w:t>¶</w:t>
      </w:r>
      <w:r w:rsidRPr="005C7112">
        <w:t xml:space="preserve"> He also found that the lack of safety measures has already had serious consequences. "We caught them not reporting," Hammond tells Newsweek. He tracked biosafety and security lapses </w:t>
      </w:r>
      <w:r w:rsidRPr="005C7112">
        <w:rPr>
          <w:rStyle w:val="StyleBoldUnderline"/>
        </w:rPr>
        <w:t>at Texas A&amp;M</w:t>
      </w:r>
      <w:r w:rsidRPr="005C7112">
        <w:t xml:space="preserve"> University, where </w:t>
      </w:r>
      <w:r w:rsidRPr="005C7112">
        <w:rPr>
          <w:rStyle w:val="StyleBoldUnderline"/>
        </w:rPr>
        <w:t>a student researcher</w:t>
      </w:r>
      <w:r w:rsidRPr="005C7112">
        <w:t xml:space="preserve"> accidentally </w:t>
      </w:r>
      <w:r w:rsidRPr="005C7112">
        <w:rPr>
          <w:rStyle w:val="StyleBoldUnderline"/>
        </w:rPr>
        <w:t>contaminated him or herself with</w:t>
      </w:r>
      <w:r w:rsidRPr="005C7112">
        <w:t xml:space="preserve"> brucella, </w:t>
      </w:r>
      <w:r w:rsidRPr="005C7112">
        <w:rPr>
          <w:u w:val="single"/>
        </w:rPr>
        <w:t>a deadly bacteria</w:t>
      </w:r>
      <w:r w:rsidRPr="005C7112">
        <w:t>, while trying to clean an advanced piece of containment equipment in which mice had been exposed to particles. The researchers, according to a government report, were conducting experiments in a room not authorized for such research. The student</w:t>
      </w:r>
      <w:r w:rsidRPr="005C7112">
        <w:rPr>
          <w:rFonts w:ascii="Helvetica" w:eastAsia="Helvetica" w:hAnsi="Helvetica" w:cs="Helvetica"/>
        </w:rPr>
        <w:t>—the university never released his or her identity—recovered from brucellosis but was seriously ill for several months.</w:t>
      </w:r>
      <w:r w:rsidRPr="005C7112">
        <w:rPr>
          <w:rFonts w:ascii="Helvetica" w:eastAsia="Helvetica" w:hAnsi="Helvetica" w:cs="Helvetica"/>
          <w:sz w:val="12"/>
        </w:rPr>
        <w:t>¶</w:t>
      </w:r>
      <w:r w:rsidRPr="005C7112">
        <w:t xml:space="preserve"> Thomas Ficht, lead investigator of the Texas A&amp;M research team, tells Newsweek he was out of town at the time of the accident, which was the result of "people not adhering to protocols." Asked if he received any sanctions, he says, "The university paid $1 million to the [Centers for Disease Control and Prevention]."</w:t>
      </w:r>
      <w:r w:rsidRPr="005C7112">
        <w:rPr>
          <w:rFonts w:ascii="Helvetica" w:eastAsia="Helvetica" w:hAnsi="Helvetica" w:cs="Helvetica"/>
          <w:sz w:val="12"/>
        </w:rPr>
        <w:t>¶</w:t>
      </w:r>
      <w:r w:rsidRPr="005C7112">
        <w:t xml:space="preserve"> Ficht suggests that </w:t>
      </w:r>
      <w:r w:rsidRPr="005C7112">
        <w:rPr>
          <w:rStyle w:val="StyleBoldUnderline"/>
        </w:rPr>
        <w:t>there's a clash of ideas between scientists and regulators, and that when it comes down to it, the lab's scientific goals prevail</w:t>
      </w:r>
      <w:r w:rsidRPr="005C7112">
        <w:rPr>
          <w:rFonts w:ascii="Helvetica" w:eastAsia="Helvetica" w:hAnsi="Helvetica" w:cs="Helvetica"/>
          <w:u w:val="single"/>
        </w:rPr>
        <w:t>—</w:t>
      </w:r>
      <w:r w:rsidRPr="005C7112">
        <w:rPr>
          <w:rStyle w:val="StyleBoldUnderline"/>
        </w:rPr>
        <w:t>even if it means putting lives on the line</w:t>
      </w:r>
      <w:r w:rsidRPr="005C7112">
        <w:rPr>
          <w:rFonts w:ascii="Helvetica" w:eastAsia="Helvetica" w:hAnsi="Helvetica" w:cs="Helvetica"/>
          <w:u w:val="single"/>
        </w:rPr>
        <w:t>.</w:t>
      </w:r>
      <w:r w:rsidRPr="005C7112">
        <w:t xml:space="preserve"> "We don't necessarily think of all the regulatory steps," he tells Newsweek. "It's taken a lot of spontaneity out of [research], but the potential risk to investigators warrants that."</w:t>
      </w:r>
      <w:r w:rsidRPr="005C7112">
        <w:rPr>
          <w:rFonts w:ascii="Helvetica" w:eastAsia="Helvetica" w:hAnsi="Helvetica" w:cs="Helvetica"/>
          <w:sz w:val="12"/>
        </w:rPr>
        <w:t xml:space="preserve">¶ </w:t>
      </w:r>
      <w:r w:rsidRPr="005C7112">
        <w:t>Mistakes such as the one made at Texas A&amp;M are not new to science</w:t>
      </w:r>
      <w:r w:rsidRPr="005C7112">
        <w:rPr>
          <w:rFonts w:ascii="Helvetica" w:eastAsia="Helvetica" w:hAnsi="Helvetica" w:cs="Helvetica"/>
        </w:rPr>
        <w:t>—pio</w:t>
      </w:r>
      <w:r w:rsidRPr="005C7112">
        <w:t>neering nuclear scientists, for example, often subjected themselves to contamination in their labs, and Marie Curie, who won a Nobel Prize for her research into radioactivity, died from a bone marrow disease caused by years of radiation exposure.</w:t>
      </w:r>
      <w:r w:rsidRPr="005C7112">
        <w:rPr>
          <w:rFonts w:ascii="Helvetica" w:eastAsia="Helvetica" w:hAnsi="Helvetica" w:cs="Helvetica"/>
          <w:sz w:val="12"/>
        </w:rPr>
        <w:t>¶</w:t>
      </w:r>
      <w:r w:rsidRPr="005C7112">
        <w:t xml:space="preserve"> </w:t>
      </w:r>
      <w:r w:rsidRPr="005C7112">
        <w:rPr>
          <w:rStyle w:val="StyleBoldUnderline"/>
        </w:rPr>
        <w:t>Bio-error can be as simple (and as human) as a scientist pricking herself with a needle</w:t>
      </w:r>
      <w:r w:rsidRPr="005C7112">
        <w:t xml:space="preserve"> that contains some infectious agent, </w:t>
      </w:r>
      <w:r w:rsidRPr="005C7112">
        <w:rPr>
          <w:rStyle w:val="StyleBoldUnderline"/>
        </w:rPr>
        <w:t>or in some inadvertent way transferring a virus outside the lab. It can also mean an improperly shipped select agent</w:t>
      </w:r>
      <w:r w:rsidRPr="005C7112">
        <w:rPr>
          <w:rFonts w:ascii="Helvetica" w:eastAsia="Helvetica" w:hAnsi="Helvetica" w:cs="Helvetica"/>
        </w:rPr>
        <w:t>—yes, they are sometime</w:t>
      </w:r>
      <w:r w:rsidRPr="005C7112">
        <w:t>s sent through the mail</w:t>
      </w:r>
      <w:r w:rsidRPr="005C7112">
        <w:rPr>
          <w:rFonts w:ascii="Helvetica" w:eastAsia="Helvetica" w:hAnsi="Helvetica" w:cs="Helvetica"/>
        </w:rPr>
        <w:t>—</w:t>
      </w:r>
      <w:r w:rsidRPr="005C7112">
        <w:rPr>
          <w:rStyle w:val="StyleBoldUnderline"/>
        </w:rPr>
        <w:t>or simple ignorance of appropriate lab safety.</w:t>
      </w:r>
    </w:p>
    <w:p w14:paraId="44F9D553" w14:textId="77777777" w:rsidR="0078020E" w:rsidRPr="005C7112" w:rsidRDefault="0078020E" w:rsidP="0078020E">
      <w:pPr>
        <w:pStyle w:val="Heading3"/>
      </w:pPr>
      <w:r w:rsidRPr="005C7112">
        <w:t>1nc BioTerror D</w:t>
      </w:r>
    </w:p>
    <w:p w14:paraId="3F799BA2" w14:textId="77777777" w:rsidR="0078020E" w:rsidRPr="005C7112" w:rsidRDefault="0078020E" w:rsidP="0078020E">
      <w:pPr>
        <w:pStyle w:val="Heading4"/>
      </w:pPr>
      <w:r w:rsidRPr="005C7112">
        <w:t>No impact---attacks will be small, no dispersion, and countermeasures solve</w:t>
      </w:r>
    </w:p>
    <w:p w14:paraId="37545E75" w14:textId="77777777" w:rsidR="0078020E" w:rsidRPr="005C7112" w:rsidRDefault="0078020E" w:rsidP="0078020E">
      <w:r w:rsidRPr="005C7112">
        <w:t xml:space="preserve">Filippa </w:t>
      </w:r>
      <w:r w:rsidRPr="005C7112">
        <w:rPr>
          <w:rStyle w:val="StyleStyleBold12pt"/>
        </w:rPr>
        <w:t>Lentzos 14</w:t>
      </w:r>
      <w:r w:rsidRPr="005C7112">
        <w:t>, PhD from London School of Economics and Social Science, Senior Research Fellow in the Department of Social Science, Health and Medicine at King’s College London, Catherine Jefferson, researcher in the Department of Social Science, Health, and Medicine at King’s College London, DPhil from the University of Sussex, former senior policy advisor for international security at the Royal Society, and Dr. Claire Marris, Senior Research Fellow in the Department of Social Science, Health and Medicine at King's College London, “The myths (and realities) of synthetic bioweapons,” 9/18/2014, http://thebulletin.org/myths-and-realities-synthetic-bioweapons7626</w:t>
      </w:r>
    </w:p>
    <w:p w14:paraId="3AB888B8" w14:textId="77777777" w:rsidR="0078020E" w:rsidRDefault="0078020E" w:rsidP="0078020E">
      <w:pPr>
        <w:rPr>
          <w:rStyle w:val="StyleBoldUnderline"/>
        </w:rPr>
      </w:pPr>
      <w:r w:rsidRPr="005C7112">
        <w:rPr>
          <w:sz w:val="14"/>
        </w:rPr>
        <w:t xml:space="preserve">The bioterror WMD myth. </w:t>
      </w:r>
      <w:r w:rsidRPr="005C7112">
        <w:rPr>
          <w:rStyle w:val="StyleBoldUnderline"/>
        </w:rPr>
        <w:t xml:space="preserve">Those who have </w:t>
      </w:r>
      <w:r w:rsidRPr="005C7112">
        <w:rPr>
          <w:rStyle w:val="Emphasis"/>
        </w:rPr>
        <w:t>overemphasized</w:t>
      </w:r>
      <w:r w:rsidRPr="005C7112">
        <w:rPr>
          <w:sz w:val="14"/>
        </w:rPr>
        <w:t xml:space="preserve"> the </w:t>
      </w:r>
      <w:r w:rsidRPr="005C7112">
        <w:rPr>
          <w:rStyle w:val="StyleBoldUnderline"/>
        </w:rPr>
        <w:t>bioterror</w:t>
      </w:r>
      <w:r w:rsidRPr="005C7112">
        <w:rPr>
          <w:sz w:val="14"/>
        </w:rPr>
        <w:t xml:space="preserve">ism threat typically </w:t>
      </w:r>
      <w:r w:rsidRPr="005C7112">
        <w:rPr>
          <w:rStyle w:val="StyleBoldUnderline"/>
        </w:rPr>
        <w:t xml:space="preserve">portray it as an </w:t>
      </w:r>
      <w:r w:rsidRPr="005C7112">
        <w:rPr>
          <w:rStyle w:val="Emphasis"/>
        </w:rPr>
        <w:t>imminent concern</w:t>
      </w:r>
      <w:r w:rsidRPr="005C7112">
        <w:rPr>
          <w:rStyle w:val="StyleBoldUnderline"/>
        </w:rPr>
        <w:t>, with emphasis</w:t>
      </w:r>
      <w:r w:rsidRPr="005C7112">
        <w:rPr>
          <w:sz w:val="14"/>
        </w:rPr>
        <w:t xml:space="preserve"> placed </w:t>
      </w:r>
      <w:r w:rsidRPr="005C7112">
        <w:rPr>
          <w:rStyle w:val="StyleBoldUnderline"/>
        </w:rPr>
        <w:t xml:space="preserve">on </w:t>
      </w:r>
      <w:r w:rsidRPr="005C7112">
        <w:rPr>
          <w:rStyle w:val="Emphasis"/>
        </w:rPr>
        <w:t>high-consequence, mass-casualty attacks</w:t>
      </w:r>
      <w:r w:rsidRPr="005C7112">
        <w:rPr>
          <w:sz w:val="14"/>
        </w:rPr>
        <w:t xml:space="preserve">, performed with weapons of mass destruction (WMD). </w:t>
      </w:r>
      <w:r w:rsidRPr="005C7112">
        <w:rPr>
          <w:rStyle w:val="StyleBoldUnderline"/>
        </w:rPr>
        <w:t>This is a myth</w:t>
      </w:r>
      <w:r w:rsidRPr="005C7112">
        <w:rPr>
          <w:sz w:val="14"/>
        </w:rPr>
        <w:t xml:space="preserve"> with two dimensions.</w:t>
      </w:r>
      <w:r w:rsidRPr="005C7112">
        <w:rPr>
          <w:sz w:val="12"/>
        </w:rPr>
        <w:t>¶</w:t>
      </w:r>
      <w:r w:rsidRPr="005C7112">
        <w:rPr>
          <w:sz w:val="14"/>
        </w:rPr>
        <w:t xml:space="preserve"> </w:t>
      </w:r>
      <w:proofErr w:type="gramStart"/>
      <w:r w:rsidRPr="005C7112">
        <w:rPr>
          <w:sz w:val="14"/>
        </w:rPr>
        <w:t>The</w:t>
      </w:r>
      <w:proofErr w:type="gramEnd"/>
      <w:r w:rsidRPr="005C7112">
        <w:rPr>
          <w:sz w:val="14"/>
        </w:rPr>
        <w:t xml:space="preserve"> first involves the identities of terrorists and what their intentions are. The </w:t>
      </w:r>
      <w:r w:rsidRPr="005C7112">
        <w:rPr>
          <w:rStyle w:val="StyleBoldUnderline"/>
        </w:rPr>
        <w:t>assumption is that terrorists would seek</w:t>
      </w:r>
      <w:r w:rsidRPr="005C7112">
        <w:rPr>
          <w:sz w:val="14"/>
        </w:rPr>
        <w:t xml:space="preserve"> to produce </w:t>
      </w:r>
      <w:r w:rsidRPr="005C7112">
        <w:rPr>
          <w:rStyle w:val="Emphasis"/>
        </w:rPr>
        <w:t>mass-casualty weapons</w:t>
      </w:r>
      <w:r w:rsidRPr="005C7112">
        <w:rPr>
          <w:sz w:val="14"/>
        </w:rPr>
        <w:t xml:space="preserve"> and pursue capabilities on the scale of 20th century, state-level bioweapons programs. Most </w:t>
      </w:r>
      <w:r w:rsidRPr="005C7112">
        <w:rPr>
          <w:rStyle w:val="Emphasis"/>
        </w:rPr>
        <w:t>leading biological disarmament and non-proliferation experts</w:t>
      </w:r>
      <w:r w:rsidRPr="005C7112">
        <w:rPr>
          <w:sz w:val="14"/>
        </w:rPr>
        <w:t xml:space="preserve"> </w:t>
      </w:r>
      <w:r w:rsidRPr="005C7112">
        <w:rPr>
          <w:rStyle w:val="StyleBoldUnderline"/>
        </w:rPr>
        <w:t>believe</w:t>
      </w:r>
      <w:r w:rsidRPr="005C7112">
        <w:rPr>
          <w:sz w:val="14"/>
        </w:rPr>
        <w:t xml:space="preserve"> that the risk of a small-scale bioterrorism attack is very real and present. But they consider </w:t>
      </w:r>
      <w:r w:rsidRPr="005C7112">
        <w:rPr>
          <w:rStyle w:val="StyleBoldUnderline"/>
        </w:rPr>
        <w:t>the risk of</w:t>
      </w:r>
      <w:r w:rsidRPr="005C7112">
        <w:rPr>
          <w:sz w:val="14"/>
        </w:rPr>
        <w:t xml:space="preserve"> sophisticated </w:t>
      </w:r>
      <w:r w:rsidRPr="005C7112">
        <w:rPr>
          <w:rStyle w:val="Emphasis"/>
        </w:rPr>
        <w:t>large-scale bioterrorism attacks to be quite small.</w:t>
      </w:r>
      <w:r w:rsidRPr="005C7112">
        <w:rPr>
          <w:sz w:val="14"/>
        </w:rPr>
        <w:t xml:space="preserve"> </w:t>
      </w:r>
      <w:r w:rsidRPr="005C7112">
        <w:rPr>
          <w:rStyle w:val="StyleBoldUnderline"/>
        </w:rPr>
        <w:t>This</w:t>
      </w:r>
      <w:r w:rsidRPr="005C7112">
        <w:rPr>
          <w:sz w:val="14"/>
        </w:rPr>
        <w:t xml:space="preserve"> judgment </w:t>
      </w:r>
      <w:r w:rsidRPr="005C7112">
        <w:rPr>
          <w:rStyle w:val="StyleBoldUnderline"/>
        </w:rPr>
        <w:t>is</w:t>
      </w:r>
      <w:r w:rsidRPr="005C7112">
        <w:rPr>
          <w:sz w:val="14"/>
        </w:rPr>
        <w:t xml:space="preserve"> </w:t>
      </w:r>
      <w:r w:rsidRPr="005C7112">
        <w:rPr>
          <w:rStyle w:val="StyleBoldUnderline"/>
        </w:rPr>
        <w:t>backed</w:t>
      </w:r>
      <w:r w:rsidRPr="005C7112">
        <w:rPr>
          <w:sz w:val="14"/>
        </w:rPr>
        <w:t xml:space="preserve"> up </w:t>
      </w:r>
      <w:r w:rsidRPr="005C7112">
        <w:rPr>
          <w:rStyle w:val="StyleBoldUnderline"/>
        </w:rPr>
        <w:t xml:space="preserve">by </w:t>
      </w:r>
      <w:r w:rsidRPr="005C7112">
        <w:rPr>
          <w:rStyle w:val="Emphasis"/>
        </w:rPr>
        <w:t>historical evidence</w:t>
      </w:r>
      <w:r w:rsidRPr="005C7112">
        <w:rPr>
          <w:sz w:val="14"/>
        </w:rPr>
        <w:t xml:space="preserve">. The three confirmed </w:t>
      </w:r>
      <w:r w:rsidRPr="005C7112">
        <w:rPr>
          <w:rStyle w:val="StyleBoldUnderline"/>
        </w:rPr>
        <w:t>attempts</w:t>
      </w:r>
      <w:r w:rsidRPr="005C7112">
        <w:rPr>
          <w:sz w:val="14"/>
        </w:rPr>
        <w:t xml:space="preserve"> to use biological agents against humans in terrorist attacks </w:t>
      </w:r>
      <w:r w:rsidRPr="005C7112">
        <w:rPr>
          <w:rStyle w:val="StyleBoldUnderline"/>
        </w:rPr>
        <w:t xml:space="preserve">in the past were </w:t>
      </w:r>
      <w:r w:rsidRPr="005C7112">
        <w:rPr>
          <w:rStyle w:val="Emphasis"/>
        </w:rPr>
        <w:t>small-scale</w:t>
      </w:r>
      <w:r w:rsidRPr="005C7112">
        <w:rPr>
          <w:sz w:val="14"/>
        </w:rPr>
        <w:t xml:space="preserve">, low-casualty events aimed at causing panic and disruption rather than excessive death tolls. </w:t>
      </w:r>
      <w:r w:rsidRPr="005C7112">
        <w:rPr>
          <w:sz w:val="12"/>
        </w:rPr>
        <w:t>¶</w:t>
      </w:r>
      <w:r w:rsidRPr="005C7112">
        <w:rPr>
          <w:sz w:val="14"/>
        </w:rPr>
        <w:t xml:space="preserve"> </w:t>
      </w:r>
      <w:proofErr w:type="gramStart"/>
      <w:r w:rsidRPr="005C7112">
        <w:rPr>
          <w:sz w:val="14"/>
        </w:rPr>
        <w:t>The</w:t>
      </w:r>
      <w:proofErr w:type="gramEnd"/>
      <w:r w:rsidRPr="005C7112">
        <w:rPr>
          <w:sz w:val="14"/>
        </w:rPr>
        <w:t xml:space="preserve"> second dimension involves capabilities and the level of skills and resources available to terrorists. The implicit </w:t>
      </w:r>
      <w:r w:rsidRPr="005C7112">
        <w:rPr>
          <w:rStyle w:val="StyleBoldUnderline"/>
        </w:rPr>
        <w:t>assumption is that producing a pathogenic organism equates to producing a weapon</w:t>
      </w:r>
      <w:r w:rsidRPr="005C7112">
        <w:rPr>
          <w:sz w:val="14"/>
        </w:rPr>
        <w:t xml:space="preserve"> of mass destruction. </w:t>
      </w:r>
      <w:r w:rsidRPr="005C7112">
        <w:rPr>
          <w:rStyle w:val="Emphasis"/>
        </w:rPr>
        <w:t>It does not.</w:t>
      </w:r>
      <w:r w:rsidRPr="005C7112">
        <w:rPr>
          <w:sz w:val="14"/>
        </w:rPr>
        <w:t xml:space="preserve"> </w:t>
      </w:r>
      <w:r w:rsidRPr="005C7112">
        <w:rPr>
          <w:rStyle w:val="StyleBoldUnderline"/>
        </w:rPr>
        <w:t>Considerable knowledge and resources are necessary for</w:t>
      </w:r>
      <w:r w:rsidRPr="005C7112">
        <w:rPr>
          <w:sz w:val="14"/>
        </w:rPr>
        <w:t xml:space="preserve"> the processes of </w:t>
      </w:r>
      <w:r w:rsidRPr="005C7112">
        <w:rPr>
          <w:rStyle w:val="Emphasis"/>
        </w:rPr>
        <w:t>scaling up, storage, and dissemination.</w:t>
      </w:r>
      <w:r w:rsidRPr="005C7112">
        <w:rPr>
          <w:sz w:val="14"/>
        </w:rPr>
        <w:t xml:space="preserve"> </w:t>
      </w:r>
      <w:r w:rsidRPr="005C7112">
        <w:rPr>
          <w:rStyle w:val="StyleBoldUnderline"/>
        </w:rPr>
        <w:t>These</w:t>
      </w:r>
      <w:r w:rsidRPr="005C7112">
        <w:rPr>
          <w:sz w:val="14"/>
        </w:rPr>
        <w:t xml:space="preserve"> processes </w:t>
      </w:r>
      <w:r w:rsidRPr="005C7112">
        <w:rPr>
          <w:rStyle w:val="StyleBoldUnderline"/>
        </w:rPr>
        <w:t>present</w:t>
      </w:r>
      <w:r w:rsidRPr="005C7112">
        <w:rPr>
          <w:sz w:val="14"/>
        </w:rPr>
        <w:t xml:space="preserve"> </w:t>
      </w:r>
      <w:r w:rsidRPr="005C7112">
        <w:rPr>
          <w:rStyle w:val="Emphasis"/>
        </w:rPr>
        <w:t>significant</w:t>
      </w:r>
      <w:r w:rsidRPr="005C7112">
        <w:rPr>
          <w:sz w:val="14"/>
        </w:rPr>
        <w:t xml:space="preserve"> technical and logistical </w:t>
      </w:r>
      <w:r w:rsidRPr="005C7112">
        <w:rPr>
          <w:rStyle w:val="Emphasis"/>
        </w:rPr>
        <w:t>barriers</w:t>
      </w:r>
      <w:r w:rsidRPr="005C7112">
        <w:rPr>
          <w:sz w:val="14"/>
        </w:rPr>
        <w:t>.</w:t>
      </w:r>
      <w:r w:rsidRPr="005C7112">
        <w:rPr>
          <w:sz w:val="12"/>
        </w:rPr>
        <w:t>¶</w:t>
      </w:r>
      <w:r w:rsidRPr="005C7112">
        <w:rPr>
          <w:sz w:val="14"/>
        </w:rPr>
        <w:t xml:space="preserve"> </w:t>
      </w:r>
      <w:r w:rsidRPr="005C7112">
        <w:rPr>
          <w:rStyle w:val="Emphasis"/>
        </w:rPr>
        <w:t>Even if</w:t>
      </w:r>
      <w:r w:rsidRPr="005C7112">
        <w:rPr>
          <w:sz w:val="14"/>
        </w:rPr>
        <w:t xml:space="preserve"> </w:t>
      </w:r>
      <w:r w:rsidRPr="005C7112">
        <w:rPr>
          <w:rStyle w:val="StyleBoldUnderline"/>
        </w:rPr>
        <w:t>a</w:t>
      </w:r>
      <w:r w:rsidRPr="005C7112">
        <w:rPr>
          <w:sz w:val="14"/>
        </w:rPr>
        <w:t xml:space="preserve"> biological </w:t>
      </w:r>
      <w:r w:rsidRPr="005C7112">
        <w:rPr>
          <w:rStyle w:val="StyleBoldUnderline"/>
        </w:rPr>
        <w:t>weapon were disseminated successfully</w:t>
      </w:r>
      <w:r w:rsidRPr="005C7112">
        <w:rPr>
          <w:sz w:val="14"/>
        </w:rPr>
        <w:t xml:space="preserve">, the outcome of an attack would be affected by factors like the health of the people who are exposed and the speed and manner with which public health authorities and medical professionals detect and respond to the resulting outbreak. A prompt response with effective </w:t>
      </w:r>
      <w:r w:rsidRPr="005C7112">
        <w:rPr>
          <w:rStyle w:val="Emphasis"/>
        </w:rPr>
        <w:t>medical countermeasures,</w:t>
      </w:r>
      <w:r w:rsidRPr="005C7112">
        <w:rPr>
          <w:sz w:val="14"/>
        </w:rPr>
        <w:t xml:space="preserve"> </w:t>
      </w:r>
      <w:r w:rsidRPr="005C7112">
        <w:rPr>
          <w:rStyle w:val="StyleBoldUnderline"/>
        </w:rPr>
        <w:t xml:space="preserve">such as antibodies and vaccination, can </w:t>
      </w:r>
      <w:r w:rsidRPr="005C7112">
        <w:rPr>
          <w:rStyle w:val="Emphasis"/>
        </w:rPr>
        <w:t>significantly blunt the impact of an attack</w:t>
      </w:r>
      <w:r w:rsidRPr="005C7112">
        <w:rPr>
          <w:rStyle w:val="StyleBoldUnderline"/>
        </w:rPr>
        <w:t>.</w:t>
      </w:r>
    </w:p>
    <w:p w14:paraId="5461C8FE" w14:textId="77777777" w:rsidR="0078020E" w:rsidRDefault="0078020E" w:rsidP="0078020E">
      <w:pPr>
        <w:pStyle w:val="Heading3"/>
      </w:pPr>
      <w:r>
        <w:t>2nc/1nr BioTerror D</w:t>
      </w:r>
    </w:p>
    <w:p w14:paraId="4668A36C" w14:textId="77777777" w:rsidR="0078020E" w:rsidRPr="005C7112" w:rsidRDefault="0078020E" w:rsidP="0078020E"/>
    <w:p w14:paraId="37523655" w14:textId="77777777" w:rsidR="0078020E" w:rsidRPr="00783309" w:rsidRDefault="0078020E" w:rsidP="0078020E">
      <w:pPr>
        <w:keepNext/>
        <w:keepLines/>
        <w:spacing w:before="200"/>
        <w:outlineLvl w:val="3"/>
        <w:rPr>
          <w:rFonts w:eastAsiaTheme="majorEastAsia" w:cstheme="majorBidi"/>
          <w:b/>
          <w:bCs/>
          <w:iCs/>
          <w:sz w:val="26"/>
        </w:rPr>
      </w:pPr>
      <w:r w:rsidRPr="00783309">
        <w:rPr>
          <w:rFonts w:eastAsiaTheme="majorEastAsia" w:cstheme="majorBidi"/>
          <w:b/>
          <w:bCs/>
          <w:iCs/>
          <w:sz w:val="26"/>
        </w:rPr>
        <w:t>No motivation, no access and vaccines check the impact</w:t>
      </w:r>
    </w:p>
    <w:p w14:paraId="67FB3B62" w14:textId="77777777" w:rsidR="0078020E" w:rsidRPr="00783309" w:rsidRDefault="0078020E" w:rsidP="0078020E">
      <w:pPr>
        <w:rPr>
          <w:b/>
          <w:bCs/>
          <w:sz w:val="26"/>
        </w:rPr>
      </w:pPr>
      <w:r w:rsidRPr="00783309">
        <w:rPr>
          <w:b/>
          <w:bCs/>
          <w:sz w:val="26"/>
        </w:rPr>
        <w:t>Clark ‘8 – Emeritus Professor in Immunology at UCLA</w:t>
      </w:r>
    </w:p>
    <w:p w14:paraId="2C221D02" w14:textId="77777777" w:rsidR="0078020E" w:rsidRPr="00783309" w:rsidRDefault="0078020E" w:rsidP="0078020E">
      <w:pPr>
        <w:tabs>
          <w:tab w:val="left" w:pos="4500"/>
        </w:tabs>
        <w:rPr>
          <w:szCs w:val="16"/>
        </w:rPr>
      </w:pPr>
      <w:r w:rsidRPr="00783309">
        <w:rPr>
          <w:szCs w:val="16"/>
        </w:rPr>
        <w:t xml:space="preserve">William R. Clark, emeritus professor in Immunology at UCLA. </w:t>
      </w:r>
      <w:r w:rsidRPr="00783309">
        <w:rPr>
          <w:szCs w:val="16"/>
          <w:u w:val="single"/>
        </w:rPr>
        <w:t>Bracing for Armageddon</w:t>
      </w:r>
      <w:proofErr w:type="gramStart"/>
      <w:r w:rsidRPr="00783309">
        <w:rPr>
          <w:szCs w:val="16"/>
          <w:u w:val="single"/>
        </w:rPr>
        <w:t>?:</w:t>
      </w:r>
      <w:proofErr w:type="gramEnd"/>
      <w:r w:rsidRPr="00783309">
        <w:rPr>
          <w:szCs w:val="16"/>
          <w:u w:val="single"/>
        </w:rPr>
        <w:t xml:space="preserve"> The Science and Politics of Bioterrorism in America</w:t>
      </w:r>
      <w:r w:rsidRPr="00783309">
        <w:rPr>
          <w:szCs w:val="16"/>
        </w:rPr>
        <w:t>, 2008, pg. 183</w:t>
      </w:r>
    </w:p>
    <w:p w14:paraId="33BF999D" w14:textId="77777777" w:rsidR="0078020E" w:rsidRPr="00783309" w:rsidRDefault="0078020E" w:rsidP="0078020E">
      <w:pPr>
        <w:ind w:right="288"/>
        <w:rPr>
          <w:rFonts w:eastAsia="Times New Roman"/>
          <w:szCs w:val="16"/>
        </w:rPr>
      </w:pPr>
      <w:r w:rsidRPr="00783309">
        <w:rPr>
          <w:rFonts w:eastAsia="Times New Roman"/>
          <w:szCs w:val="16"/>
        </w:rPr>
        <w:t xml:space="preserve">In the end, </w:t>
      </w:r>
      <w:r w:rsidRPr="00783309">
        <w:rPr>
          <w:rFonts w:eastAsia="Times New Roman"/>
          <w:highlight w:val="yellow"/>
          <w:u w:val="single"/>
        </w:rPr>
        <w:t>what may</w:t>
      </w:r>
      <w:r w:rsidRPr="00783309">
        <w:rPr>
          <w:rFonts w:eastAsia="Times New Roman"/>
          <w:szCs w:val="16"/>
        </w:rPr>
        <w:t xml:space="preserve"> well </w:t>
      </w:r>
      <w:r w:rsidRPr="00783309">
        <w:rPr>
          <w:rFonts w:eastAsia="Times New Roman"/>
          <w:highlight w:val="yellow"/>
          <w:u w:val="single"/>
        </w:rPr>
        <w:t>stop groups</w:t>
      </w:r>
      <w:r w:rsidRPr="00783309">
        <w:rPr>
          <w:rFonts w:eastAsia="Times New Roman"/>
          <w:u w:val="single"/>
        </w:rPr>
        <w:t xml:space="preserve"> like Al-Qaeda </w:t>
      </w:r>
      <w:r w:rsidRPr="00783309">
        <w:rPr>
          <w:rFonts w:eastAsia="Times New Roman"/>
          <w:highlight w:val="yellow"/>
          <w:u w:val="single"/>
        </w:rPr>
        <w:t>from using bioweapons</w:t>
      </w:r>
      <w:r w:rsidRPr="00783309">
        <w:rPr>
          <w:rFonts w:eastAsia="Times New Roman"/>
          <w:u w:val="single"/>
        </w:rPr>
        <w:t xml:space="preserve"> to achieve their aims against us </w:t>
      </w:r>
      <w:r w:rsidRPr="00783309">
        <w:rPr>
          <w:rFonts w:eastAsia="Times New Roman"/>
          <w:highlight w:val="yellow"/>
          <w:u w:val="single"/>
        </w:rPr>
        <w:t>is that it is just too much trouble</w:t>
      </w:r>
      <w:r w:rsidRPr="00783309">
        <w:rPr>
          <w:rFonts w:eastAsia="Times New Roman"/>
          <w:szCs w:val="16"/>
        </w:rPr>
        <w:t xml:space="preserve">.  </w:t>
      </w:r>
      <w:r w:rsidRPr="00783309">
        <w:rPr>
          <w:rFonts w:eastAsia="Times New Roman"/>
          <w:u w:val="single"/>
        </w:rPr>
        <w:t xml:space="preserve">Not only are </w:t>
      </w:r>
      <w:r w:rsidRPr="00783309">
        <w:rPr>
          <w:rFonts w:eastAsia="Times New Roman"/>
          <w:highlight w:val="yellow"/>
          <w:u w:val="single"/>
        </w:rPr>
        <w:t>biological weapons exceedingly difficult to build and operate</w:t>
      </w:r>
      <w:r w:rsidRPr="00783309">
        <w:rPr>
          <w:rFonts w:eastAsia="Times New Roman"/>
          <w:u w:val="single"/>
        </w:rPr>
        <w:t xml:space="preserve">, </w:t>
      </w:r>
      <w:r w:rsidRPr="00783309">
        <w:rPr>
          <w:rFonts w:eastAsia="Times New Roman"/>
          <w:highlight w:val="yellow"/>
          <w:u w:val="single"/>
        </w:rPr>
        <w:t>the U</w:t>
      </w:r>
      <w:r w:rsidRPr="00783309">
        <w:rPr>
          <w:rFonts w:eastAsia="Times New Roman"/>
          <w:u w:val="single"/>
        </w:rPr>
        <w:t xml:space="preserve">nited </w:t>
      </w:r>
      <w:r w:rsidRPr="00783309">
        <w:rPr>
          <w:rFonts w:eastAsia="Times New Roman"/>
          <w:highlight w:val="yellow"/>
          <w:u w:val="single"/>
        </w:rPr>
        <w:t>S</w:t>
      </w:r>
      <w:r w:rsidRPr="00783309">
        <w:rPr>
          <w:rFonts w:eastAsia="Times New Roman"/>
          <w:u w:val="single"/>
        </w:rPr>
        <w:t xml:space="preserve">tates </w:t>
      </w:r>
      <w:r w:rsidRPr="00783309">
        <w:rPr>
          <w:rFonts w:eastAsia="Times New Roman"/>
          <w:highlight w:val="yellow"/>
          <w:u w:val="single"/>
        </w:rPr>
        <w:t>has now developed vaccines or drugs to counter most known conventional pathogens</w:t>
      </w:r>
      <w:r w:rsidRPr="00783309">
        <w:rPr>
          <w:rFonts w:eastAsia="Times New Roman"/>
          <w:szCs w:val="16"/>
        </w:rPr>
        <w:t xml:space="preserve">.  Countermeasures for the rest should be available over the next few years.  We have the Strategic National Stockpile, Push Packages, and vendor-managed inventories, as well as the ability to deliver these materials and more to an attack site within a matter of hours.  </w:t>
      </w:r>
      <w:r w:rsidRPr="00783309">
        <w:rPr>
          <w:rFonts w:eastAsia="Times New Roman"/>
          <w:u w:val="single"/>
        </w:rPr>
        <w:t>We could suffer casualties, yes, but not mass casualties</w:t>
      </w:r>
      <w:r w:rsidRPr="00783309">
        <w:rPr>
          <w:rFonts w:eastAsia="Times New Roman"/>
          <w:szCs w:val="16"/>
        </w:rPr>
        <w:t xml:space="preserve">.  Conventional bombs and chemicals are must easier to obtain and use, and can achieve much the same ends with less risk.  Sophisticated terrorist groups may well agree with virtually all professional of the military establishments around the world that actually had effective bioweapons in hand: </w:t>
      </w:r>
      <w:r w:rsidRPr="00783309">
        <w:rPr>
          <w:rFonts w:eastAsia="Times New Roman"/>
          <w:u w:val="single"/>
        </w:rPr>
        <w:t xml:space="preserve">they are simply not worth the bother.  For at least the near future, </w:t>
      </w:r>
      <w:r w:rsidRPr="00783309">
        <w:rPr>
          <w:rFonts w:eastAsia="Times New Roman"/>
          <w:highlight w:val="yellow"/>
          <w:u w:val="single"/>
        </w:rPr>
        <w:t>bioterrorism</w:t>
      </w:r>
      <w:r w:rsidRPr="00783309">
        <w:rPr>
          <w:rFonts w:eastAsia="Times New Roman"/>
          <w:u w:val="single"/>
        </w:rPr>
        <w:t xml:space="preserve"> for Al-Qaeda and its ilk </w:t>
      </w:r>
      <w:r w:rsidRPr="00783309">
        <w:rPr>
          <w:rFonts w:eastAsia="Times New Roman"/>
          <w:highlight w:val="yellow"/>
          <w:u w:val="single"/>
        </w:rPr>
        <w:t>may be a non-starter</w:t>
      </w:r>
      <w:r w:rsidRPr="00783309">
        <w:rPr>
          <w:rFonts w:eastAsia="Times New Roman"/>
          <w:szCs w:val="16"/>
          <w:highlight w:val="yellow"/>
        </w:rPr>
        <w:t>.</w:t>
      </w:r>
      <w:r w:rsidRPr="00783309">
        <w:rPr>
          <w:rFonts w:eastAsia="Times New Roman"/>
          <w:szCs w:val="16"/>
        </w:rPr>
        <w:t xml:space="preserve"> </w:t>
      </w:r>
    </w:p>
    <w:p w14:paraId="5874E53D" w14:textId="77777777" w:rsidR="0078020E" w:rsidRPr="00783309" w:rsidRDefault="0078020E" w:rsidP="0078020E">
      <w:pPr>
        <w:keepNext/>
        <w:keepLines/>
        <w:spacing w:before="200"/>
        <w:outlineLvl w:val="3"/>
        <w:rPr>
          <w:rFonts w:eastAsiaTheme="majorEastAsia" w:cstheme="majorBidi"/>
          <w:b/>
          <w:bCs/>
          <w:iCs/>
          <w:sz w:val="26"/>
        </w:rPr>
      </w:pPr>
      <w:r w:rsidRPr="00783309">
        <w:rPr>
          <w:rFonts w:eastAsiaTheme="majorEastAsia" w:cstheme="majorBidi"/>
          <w:b/>
          <w:bCs/>
          <w:iCs/>
          <w:sz w:val="26"/>
        </w:rPr>
        <w:t>No extinction impact.</w:t>
      </w:r>
    </w:p>
    <w:p w14:paraId="178B40C3" w14:textId="77777777" w:rsidR="0078020E" w:rsidRPr="00783309" w:rsidRDefault="0078020E" w:rsidP="0078020E">
      <w:pPr>
        <w:rPr>
          <w:b/>
          <w:bCs/>
          <w:sz w:val="26"/>
        </w:rPr>
      </w:pPr>
      <w:r w:rsidRPr="00783309">
        <w:rPr>
          <w:b/>
          <w:bCs/>
          <w:sz w:val="26"/>
        </w:rPr>
        <w:t>Britt ‘1</w:t>
      </w:r>
    </w:p>
    <w:p w14:paraId="54402605" w14:textId="77777777" w:rsidR="0078020E" w:rsidRPr="00783309" w:rsidRDefault="0078020E" w:rsidP="0078020E">
      <w:r w:rsidRPr="00783309">
        <w:t>Robert Roy Britt, Senior Space Writer/Space.com. “Survival of the Elitist: Bioterrorism May Spur Space Colonies”. October 30 2001. http://www.space4peace.org/articles/moving.htm</w:t>
      </w:r>
    </w:p>
    <w:p w14:paraId="3BFF7BF6" w14:textId="77777777" w:rsidR="0078020E" w:rsidRPr="00C91BB9" w:rsidRDefault="0078020E" w:rsidP="0078020E">
      <w:pPr>
        <w:jc w:val="both"/>
        <w:rPr>
          <w:rFonts w:eastAsia="Cambria"/>
        </w:rPr>
      </w:pPr>
      <w:r w:rsidRPr="00783309">
        <w:rPr>
          <w:rFonts w:eastAsia="Cambria"/>
          <w:b/>
          <w:bCs/>
          <w:u w:val="single"/>
        </w:rPr>
        <w:t>Many scientists argue that there is no need to worry about the mortality of civilization</w:t>
      </w:r>
      <w:r w:rsidRPr="00783309">
        <w:rPr>
          <w:rFonts w:eastAsia="Cambria"/>
          <w:sz w:val="20"/>
        </w:rPr>
        <w:t xml:space="preserve"> </w:t>
      </w:r>
      <w:r w:rsidRPr="00783309">
        <w:rPr>
          <w:rFonts w:eastAsia="Cambria"/>
        </w:rPr>
        <w:t>right now. Eric</w:t>
      </w:r>
      <w:r w:rsidRPr="00783309">
        <w:rPr>
          <w:rFonts w:eastAsia="Cambria"/>
          <w:sz w:val="20"/>
        </w:rPr>
        <w:t xml:space="preserve"> </w:t>
      </w:r>
      <w:r w:rsidRPr="00783309">
        <w:rPr>
          <w:rFonts w:eastAsia="Cambria"/>
          <w:b/>
          <w:bCs/>
          <w:highlight w:val="yellow"/>
          <w:u w:val="single"/>
        </w:rPr>
        <w:t>Croddy</w:t>
      </w:r>
      <w:r w:rsidRPr="00783309">
        <w:rPr>
          <w:rFonts w:eastAsia="Cambria"/>
          <w:b/>
          <w:bCs/>
          <w:u w:val="single"/>
        </w:rPr>
        <w:t xml:space="preserve"> is </w:t>
      </w:r>
      <w:r w:rsidRPr="00783309">
        <w:rPr>
          <w:rFonts w:eastAsia="Cambria"/>
          <w:b/>
          <w:bCs/>
          <w:highlight w:val="yellow"/>
          <w:u w:val="single"/>
        </w:rPr>
        <w:t>an expert on c</w:t>
      </w:r>
      <w:r w:rsidRPr="00783309">
        <w:rPr>
          <w:rFonts w:eastAsia="Cambria"/>
          <w:b/>
          <w:bCs/>
          <w:u w:val="single"/>
        </w:rPr>
        <w:t xml:space="preserve">hemical and </w:t>
      </w:r>
      <w:r w:rsidRPr="00783309">
        <w:rPr>
          <w:rFonts w:eastAsia="Cambria"/>
          <w:b/>
          <w:bCs/>
          <w:highlight w:val="yellow"/>
          <w:u w:val="single"/>
        </w:rPr>
        <w:t>b</w:t>
      </w:r>
      <w:r w:rsidRPr="00783309">
        <w:rPr>
          <w:rFonts w:eastAsia="Cambria"/>
          <w:b/>
          <w:bCs/>
          <w:u w:val="single"/>
        </w:rPr>
        <w:t xml:space="preserve">iological </w:t>
      </w:r>
      <w:r w:rsidRPr="00783309">
        <w:rPr>
          <w:rFonts w:eastAsia="Cambria"/>
          <w:b/>
          <w:bCs/>
          <w:highlight w:val="yellow"/>
          <w:u w:val="single"/>
        </w:rPr>
        <w:t>w</w:t>
      </w:r>
      <w:r w:rsidRPr="00783309">
        <w:rPr>
          <w:rFonts w:eastAsia="Cambria"/>
          <w:b/>
          <w:bCs/>
          <w:u w:val="single"/>
        </w:rPr>
        <w:t>eapons</w:t>
      </w:r>
      <w:r w:rsidRPr="00783309">
        <w:rPr>
          <w:rFonts w:eastAsia="Cambria"/>
          <w:sz w:val="20"/>
        </w:rPr>
        <w:t xml:space="preserve"> </w:t>
      </w:r>
      <w:r w:rsidRPr="00783309">
        <w:rPr>
          <w:rFonts w:eastAsia="Cambria"/>
        </w:rPr>
        <w:t>at the Monterey Institute of International Studies. Croddy</w:t>
      </w:r>
      <w:r w:rsidRPr="00783309">
        <w:rPr>
          <w:rFonts w:eastAsia="Cambria"/>
          <w:sz w:val="20"/>
        </w:rPr>
        <w:t xml:space="preserve"> </w:t>
      </w:r>
      <w:r w:rsidRPr="00783309">
        <w:rPr>
          <w:rFonts w:eastAsia="Cambria"/>
          <w:b/>
          <w:bCs/>
          <w:highlight w:val="yellow"/>
          <w:u w:val="single"/>
        </w:rPr>
        <w:t>said the threat of a virus wiping out the entire human species is simply not real. Even the most horrific virus outbreak in history</w:t>
      </w:r>
      <w:r w:rsidRPr="00783309">
        <w:rPr>
          <w:rFonts w:eastAsia="Cambria"/>
          <w:b/>
          <w:bCs/>
          <w:u w:val="single"/>
        </w:rPr>
        <w:t>, the</w:t>
      </w:r>
      <w:r w:rsidRPr="00783309">
        <w:rPr>
          <w:rFonts w:eastAsia="Cambria"/>
          <w:sz w:val="20"/>
        </w:rPr>
        <w:t xml:space="preserve"> </w:t>
      </w:r>
      <w:r w:rsidRPr="00783309">
        <w:rPr>
          <w:rFonts w:eastAsia="Cambria"/>
        </w:rPr>
        <w:t>1918</w:t>
      </w:r>
      <w:r w:rsidRPr="00783309">
        <w:rPr>
          <w:rFonts w:eastAsia="Cambria"/>
          <w:sz w:val="20"/>
        </w:rPr>
        <w:t xml:space="preserve"> </w:t>
      </w:r>
      <w:r w:rsidRPr="00783309">
        <w:rPr>
          <w:rFonts w:eastAsia="Cambria"/>
          <w:u w:val="single"/>
        </w:rPr>
        <w:t>Spanish Flu epidemic</w:t>
      </w:r>
      <w:r w:rsidRPr="00783309">
        <w:rPr>
          <w:rFonts w:eastAsia="Cambria"/>
          <w:sz w:val="20"/>
        </w:rPr>
        <w:t xml:space="preserve"> that </w:t>
      </w:r>
      <w:r w:rsidRPr="00783309">
        <w:rPr>
          <w:rFonts w:eastAsia="Cambria"/>
        </w:rPr>
        <w:t>killed between 20 million and 40 million people, including hundreds of thousands in the United States</w:t>
      </w:r>
      <w:r w:rsidRPr="00783309">
        <w:rPr>
          <w:rFonts w:eastAsia="Cambria"/>
          <w:sz w:val="20"/>
        </w:rPr>
        <w:t xml:space="preserve">, </w:t>
      </w:r>
      <w:r w:rsidRPr="00783309">
        <w:rPr>
          <w:rFonts w:eastAsia="Cambria"/>
          <w:highlight w:val="yellow"/>
          <w:u w:val="single"/>
        </w:rPr>
        <w:t>eventually stopped</w:t>
      </w:r>
      <w:r w:rsidRPr="00783309">
        <w:rPr>
          <w:rFonts w:eastAsia="Cambria"/>
          <w:sz w:val="20"/>
        </w:rPr>
        <w:t xml:space="preserve">. Experts say new strains of the influenza virus emerge every few decades and catch the human immune system unprepared, </w:t>
      </w:r>
      <w:r w:rsidRPr="00783309">
        <w:rPr>
          <w:rFonts w:eastAsia="Cambria"/>
          <w:sz w:val="20"/>
          <w:highlight w:val="yellow"/>
        </w:rPr>
        <w:t xml:space="preserve">but </w:t>
      </w:r>
      <w:r w:rsidRPr="00783309">
        <w:rPr>
          <w:rFonts w:eastAsia="Cambria"/>
          <w:highlight w:val="yellow"/>
          <w:u w:val="single"/>
        </w:rPr>
        <w:t>prevention measures and ever-evolving medical treatments overcome the outbreaks</w:t>
      </w:r>
      <w:r w:rsidRPr="00783309">
        <w:rPr>
          <w:rFonts w:eastAsia="Cambria"/>
          <w:u w:val="single"/>
        </w:rPr>
        <w:t>. "I'd be much more concerned about an asteroid hitting the planet</w:t>
      </w:r>
      <w:r w:rsidRPr="00783309">
        <w:rPr>
          <w:rFonts w:eastAsia="Cambria"/>
          <w:b/>
          <w:bCs/>
          <w:u w:val="single"/>
        </w:rPr>
        <w:t>," Croddy said</w:t>
      </w:r>
      <w:r>
        <w:rPr>
          <w:rFonts w:eastAsia="Cambria"/>
        </w:rPr>
        <w:t>.</w:t>
      </w:r>
    </w:p>
    <w:p w14:paraId="534366A8" w14:textId="77777777" w:rsidR="0078020E" w:rsidRPr="005C7112" w:rsidRDefault="0078020E" w:rsidP="0078020E"/>
    <w:p w14:paraId="5BC61026" w14:textId="77777777" w:rsidR="0078020E" w:rsidRPr="005C7112" w:rsidRDefault="0078020E" w:rsidP="0078020E">
      <w:pPr>
        <w:pStyle w:val="Heading3"/>
      </w:pPr>
      <w:r w:rsidRPr="005C7112">
        <w:t>1nc Disease D</w:t>
      </w:r>
    </w:p>
    <w:p w14:paraId="586668D4" w14:textId="77777777" w:rsidR="0078020E" w:rsidRPr="005C7112" w:rsidRDefault="0078020E" w:rsidP="0078020E">
      <w:pPr>
        <w:pStyle w:val="Heading4"/>
      </w:pPr>
      <w:r w:rsidRPr="005C7112">
        <w:t>No deadly pandemics – their authors hype the threat and numerous barriers prevent them from spreading</w:t>
      </w:r>
    </w:p>
    <w:p w14:paraId="6BD083D9" w14:textId="77777777" w:rsidR="0078020E" w:rsidRPr="005C7112" w:rsidRDefault="0078020E" w:rsidP="0078020E">
      <w:pPr>
        <w:rPr>
          <w:rStyle w:val="StyleStyleBold12pt"/>
        </w:rPr>
      </w:pPr>
      <w:r w:rsidRPr="005C7112">
        <w:rPr>
          <w:rStyle w:val="StyleStyleBold12pt"/>
        </w:rPr>
        <w:t>Orent ‘15</w:t>
      </w:r>
    </w:p>
    <w:p w14:paraId="395F1F2F" w14:textId="77777777" w:rsidR="0078020E" w:rsidRPr="005C7112" w:rsidRDefault="0078020E" w:rsidP="0078020E">
      <w:r w:rsidRPr="005C7112">
        <w:t>Wendy, anthropologist specializing in health and disease and author of Plague: The Mysterious Past and Terrifying Future of the World’s Most Dangerous Disease, January 11, “Why predictions of lethal pandemics should be ignored,” http://www.knoxnews.com/opinion/columnists/wendy-orent-why-predictions-of-lethal-pandemics-should-be-ignored_94239189</w:t>
      </w:r>
    </w:p>
    <w:p w14:paraId="113C1196" w14:textId="77777777" w:rsidR="0078020E" w:rsidRPr="005C7112" w:rsidRDefault="0078020E" w:rsidP="0078020E">
      <w:pPr>
        <w:rPr>
          <w:b/>
          <w:iCs/>
          <w:u w:val="single"/>
          <w:bdr w:val="single" w:sz="18" w:space="0" w:color="auto"/>
        </w:rPr>
      </w:pPr>
      <w:r w:rsidRPr="005C7112">
        <w:rPr>
          <w:rStyle w:val="StyleBoldUnderline"/>
        </w:rPr>
        <w:t>Prophets of doom have been telling us for decades that a deadly new pandemic</w:t>
      </w:r>
      <w:r w:rsidRPr="005C7112">
        <w:t xml:space="preserve"> — </w:t>
      </w:r>
      <w:r w:rsidRPr="005C7112">
        <w:rPr>
          <w:rStyle w:val="StyleBoldUnderline"/>
        </w:rPr>
        <w:t>of bird flu, of SARS or MERS coronavirus, and</w:t>
      </w:r>
      <w:r w:rsidRPr="005C7112">
        <w:t xml:space="preserve"> now of </w:t>
      </w:r>
      <w:r w:rsidRPr="005C7112">
        <w:rPr>
          <w:rStyle w:val="StyleBoldUnderline"/>
        </w:rPr>
        <w:t>Ebola</w:t>
      </w:r>
      <w:r w:rsidRPr="005C7112">
        <w:t xml:space="preserve"> — </w:t>
      </w:r>
      <w:r w:rsidRPr="005C7112">
        <w:rPr>
          <w:rStyle w:val="StyleBoldUnderline"/>
        </w:rPr>
        <w:t>is on its way</w:t>
      </w:r>
      <w:r w:rsidRPr="005C7112">
        <w:t xml:space="preserve">. </w:t>
      </w:r>
      <w:r w:rsidRPr="005C7112">
        <w:rPr>
          <w:rStyle w:val="StyleBoldUnderline"/>
        </w:rPr>
        <w:t>Why are we still listening?</w:t>
      </w:r>
      <w:r w:rsidRPr="005C7112">
        <w:rPr>
          <w:rStyle w:val="StyleBoldUnderline"/>
          <w:sz w:val="12"/>
        </w:rPr>
        <w:t>∂</w:t>
      </w:r>
      <w:r w:rsidRPr="005C7112">
        <w:rPr>
          <w:sz w:val="12"/>
        </w:rPr>
        <w:t xml:space="preserve"> </w:t>
      </w:r>
      <w:r w:rsidRPr="005C7112">
        <w:rPr>
          <w:rStyle w:val="StyleBoldUnderline"/>
        </w:rPr>
        <w:t>If you look back at the furor raised at many distinguished publications</w:t>
      </w:r>
      <w:r w:rsidRPr="005C7112">
        <w:t xml:space="preserve"> — Nature, Science, Scientific American, National Geographic — back in, say, 2005 about a potential bird flu (H5N1) pandemic, </w:t>
      </w:r>
      <w:r w:rsidRPr="005C7112">
        <w:rPr>
          <w:rStyle w:val="StyleBoldUnderline"/>
        </w:rPr>
        <w:t>you wonder what planet they were on.</w:t>
      </w:r>
      <w:r w:rsidRPr="005C7112">
        <w:t xml:space="preserve"> Nature ran a special section titled "Avian flu: Are we ready?" that began ominously and went on to present a mock aftermath report detailing catastrophic civil breakdown.</w:t>
      </w:r>
      <w:r w:rsidRPr="005C7112">
        <w:rPr>
          <w:sz w:val="12"/>
        </w:rPr>
        <w:t xml:space="preserve">∂ </w:t>
      </w:r>
      <w:r w:rsidRPr="005C7112">
        <w:t>Robert Webster, a famous influenza virologist, told ABC News in 2006 that "society just can't accept the idea that 50 percent of the population could die. And I think we have to face that possibility."</w:t>
      </w:r>
      <w:r w:rsidRPr="005C7112">
        <w:rPr>
          <w:sz w:val="12"/>
        </w:rPr>
        <w:t xml:space="preserve">∂ </w:t>
      </w:r>
      <w:r w:rsidRPr="005C7112">
        <w:t>Public health expert Michael T. Osterholm of the University of Minnesota, at a meeting in Washington of scientists brought together by the Institute of Medicine, warned in 2005 that a post-pandemic commission, like the post-9/11 commission, could hold "many scientists … accountable to that commission for what we did or didn't do to prevent a pandemic." He also predicted that we could be facing "three years of a given hell" as the world struggled to right itself after the deadly pandemic.</w:t>
      </w:r>
      <w:r w:rsidRPr="005C7112">
        <w:rPr>
          <w:sz w:val="12"/>
        </w:rPr>
        <w:t xml:space="preserve">∂ </w:t>
      </w:r>
      <w:r w:rsidRPr="005C7112">
        <w:t>And Laurie Garrett, author of what must be the ur-text for pandemic predictions, her 1994 book "The Coming Plague," intoned in Foreign Affairs that "in short, doom may loom." The article went on to paint a terrifying picture of the avian flu threat.</w:t>
      </w:r>
      <w:r w:rsidRPr="005C7112">
        <w:rPr>
          <w:sz w:val="12"/>
        </w:rPr>
        <w:t xml:space="preserve">∂ </w:t>
      </w:r>
      <w:r w:rsidRPr="005C7112">
        <w:t xml:space="preserve">And </w:t>
      </w:r>
      <w:r w:rsidRPr="005C7112">
        <w:rPr>
          <w:rStyle w:val="StyleBoldUnderline"/>
        </w:rPr>
        <w:t>such hysteria still goes on, whether it's over</w:t>
      </w:r>
      <w:r w:rsidRPr="005C7112">
        <w:t xml:space="preserve"> the </w:t>
      </w:r>
      <w:r w:rsidRPr="005C7112">
        <w:rPr>
          <w:rStyle w:val="StyleBoldUnderline"/>
        </w:rPr>
        <w:t>MERS</w:t>
      </w:r>
      <w:r w:rsidRPr="005C7112">
        <w:t xml:space="preserve"> coronavirus, </w:t>
      </w:r>
      <w:r w:rsidRPr="005C7112">
        <w:rPr>
          <w:rStyle w:val="StyleBoldUnderline"/>
        </w:rPr>
        <w:t>a whole alphabet of chicken flu viruses</w:t>
      </w:r>
      <w:r w:rsidRPr="005C7112">
        <w:t xml:space="preserve">, </w:t>
      </w:r>
      <w:r w:rsidRPr="005C7112">
        <w:rPr>
          <w:rStyle w:val="StyleBoldUnderline"/>
        </w:rPr>
        <w:t>a</w:t>
      </w:r>
      <w:r w:rsidRPr="005C7112">
        <w:t xml:space="preserve"> real but </w:t>
      </w:r>
      <w:r w:rsidRPr="005C7112">
        <w:rPr>
          <w:rStyle w:val="StyleBoldUnderline"/>
        </w:rPr>
        <w:t>not very deadly influenza pandemic</w:t>
      </w:r>
      <w:r w:rsidRPr="005C7112">
        <w:t xml:space="preserve"> in 2009, </w:t>
      </w:r>
      <w:r w:rsidRPr="005C7112">
        <w:rPr>
          <w:rStyle w:val="StyleBoldUnderline"/>
        </w:rPr>
        <w:t>or a kerfuffle like the one in 2012 over a</w:t>
      </w:r>
      <w:r w:rsidRPr="005C7112">
        <w:t xml:space="preserve"> scientist-crafted </w:t>
      </w:r>
      <w:r w:rsidRPr="005C7112">
        <w:rPr>
          <w:rStyle w:val="StyleBoldUnderline"/>
        </w:rPr>
        <w:t>ferret flu that also was supposed to be a pandemic threat. Along the way</w:t>
      </w:r>
      <w:r w:rsidRPr="005C7112">
        <w:t>, virologist Nathan Wolfe published "The Viral Storm: the Dawn of a New Pandemic Age," and Dav</w:t>
      </w:r>
      <w:r w:rsidRPr="005C7112">
        <w:rPr>
          <w:rStyle w:val="StyleBoldUnderline"/>
        </w:rPr>
        <w:t>id Quammen warned</w:t>
      </w:r>
      <w:r w:rsidRPr="005C7112">
        <w:t xml:space="preserve"> in his gripping "Spillover" </w:t>
      </w:r>
      <w:r w:rsidRPr="005C7112">
        <w:rPr>
          <w:rStyle w:val="StyleBoldUnderline"/>
        </w:rPr>
        <w:t>that some new animal plague could arise</w:t>
      </w:r>
      <w:r w:rsidRPr="005C7112">
        <w:t xml:space="preserve"> from the jungle and sweep across the world.</w:t>
      </w:r>
      <w:r w:rsidRPr="005C7112">
        <w:rPr>
          <w:sz w:val="12"/>
        </w:rPr>
        <w:t xml:space="preserve">∂ </w:t>
      </w:r>
      <w:proofErr w:type="gramStart"/>
      <w:r w:rsidRPr="005C7112">
        <w:rPr>
          <w:rStyle w:val="StyleBoldUnderline"/>
        </w:rPr>
        <w:t>And</w:t>
      </w:r>
      <w:proofErr w:type="gramEnd"/>
      <w:r w:rsidRPr="005C7112">
        <w:rPr>
          <w:rStyle w:val="StyleBoldUnderline"/>
        </w:rPr>
        <w:t xml:space="preserve"> now there's Ebola</w:t>
      </w:r>
      <w:r w:rsidRPr="005C7112">
        <w:t>. Osterholm, in a widely read column in the New York Times in September, wrote about the possibility that scientists were afraid to mention publicly the danger they discuss privately: that Ebola "could mutate to become transmissible through the air."</w:t>
      </w:r>
      <w:r w:rsidRPr="005C7112">
        <w:rPr>
          <w:sz w:val="12"/>
        </w:rPr>
        <w:t xml:space="preserve">∂ </w:t>
      </w:r>
      <w:r w:rsidRPr="005C7112">
        <w:t>And Garrett wrote in Foreign Policy, "Attention, World: You just don't get it." She went on to say, "Wake up, fools," because we should be more frightened of a potential scenario like the one in the movie "Contagion," in which a lethal, fictitious pandemic scours the world, nearly destroying civilization.</w:t>
      </w:r>
      <w:r w:rsidRPr="005C7112">
        <w:rPr>
          <w:sz w:val="12"/>
        </w:rPr>
        <w:t xml:space="preserve">∂ </w:t>
      </w:r>
      <w:r w:rsidRPr="005C7112">
        <w:t xml:space="preserve">But there were fewer takers this time. Osterholm's </w:t>
      </w:r>
      <w:r w:rsidRPr="005C7112">
        <w:rPr>
          <w:rStyle w:val="StyleBoldUnderline"/>
        </w:rPr>
        <w:t>claims about Ebola going airborne were discounted by serious scientists</w:t>
      </w:r>
      <w:r w:rsidRPr="005C7112">
        <w:t xml:space="preserve">, </w:t>
      </w:r>
      <w:r w:rsidRPr="005C7112">
        <w:rPr>
          <w:rStyle w:val="StyleBoldUnderline"/>
        </w:rPr>
        <w:t>and</w:t>
      </w:r>
      <w:r w:rsidRPr="005C7112">
        <w:t xml:space="preserve"> Garrett seemingly retracted her earlier hysteria about Ebola by claiming that, after all, </w:t>
      </w:r>
      <w:r w:rsidRPr="005C7112">
        <w:rPr>
          <w:rStyle w:val="StyleBoldUnderline"/>
        </w:rPr>
        <w:t>evolution made such spread unlikely.</w:t>
      </w:r>
      <w:r w:rsidRPr="005C7112">
        <w:rPr>
          <w:rStyle w:val="StyleBoldUnderline"/>
          <w:sz w:val="12"/>
        </w:rPr>
        <w:t>∂</w:t>
      </w:r>
      <w:r w:rsidRPr="005C7112">
        <w:rPr>
          <w:sz w:val="12"/>
        </w:rPr>
        <w:t xml:space="preserve"> </w:t>
      </w:r>
      <w:r w:rsidRPr="005C7112">
        <w:rPr>
          <w:rStyle w:val="StyleBoldUnderline"/>
        </w:rPr>
        <w:t>The scientific world has changed since 2005.</w:t>
      </w:r>
      <w:r w:rsidRPr="005C7112">
        <w:t xml:space="preserve"> </w:t>
      </w:r>
      <w:r w:rsidRPr="005C7112">
        <w:rPr>
          <w:rStyle w:val="StyleBoldUnderline"/>
        </w:rPr>
        <w:t>Now</w:t>
      </w:r>
      <w:r w:rsidRPr="005C7112">
        <w:t xml:space="preserve">, </w:t>
      </w:r>
      <w:r w:rsidRPr="005C7112">
        <w:rPr>
          <w:rStyle w:val="StyleBoldUnderline"/>
        </w:rPr>
        <w:t>most scientists understand that there are significant physical and evolutionary barriers to a</w:t>
      </w:r>
      <w:r w:rsidRPr="005C7112">
        <w:t xml:space="preserve"> blood- and fluid-borne </w:t>
      </w:r>
      <w:r w:rsidRPr="005C7112">
        <w:rPr>
          <w:rStyle w:val="StyleBoldUnderline"/>
        </w:rPr>
        <w:t>virus developing airborne transmission</w:t>
      </w:r>
      <w:r w:rsidRPr="005C7112">
        <w:t>, as Garrett has acknowledged. Though the Ebola virus has been detected in human alveolar cells, as Vincent Racaniello, virologist at Columbia University, explained to me, that doesn't mean it can replicate in the airways enough to allow transmission. "Maybe … the virus can get in, but can't get out. Like a roach motel," wrote Racaniello in an email.</w:t>
      </w:r>
      <w:r w:rsidRPr="005C7112">
        <w:rPr>
          <w:sz w:val="12"/>
        </w:rPr>
        <w:t xml:space="preserve">∂ </w:t>
      </w:r>
      <w:r w:rsidRPr="005C7112">
        <w:rPr>
          <w:rStyle w:val="StyleBoldUnderline"/>
        </w:rPr>
        <w:t>H5N1</w:t>
      </w:r>
      <w:r w:rsidRPr="005C7112">
        <w:t xml:space="preserve">, we understand now, </w:t>
      </w:r>
      <w:r w:rsidRPr="005C7112">
        <w:rPr>
          <w:rStyle w:val="StyleBoldUnderline"/>
        </w:rPr>
        <w:t>never went airborne because it attached only to cell receptors</w:t>
      </w:r>
      <w:r w:rsidRPr="005C7112">
        <w:t xml:space="preserve"> located </w:t>
      </w:r>
      <w:r w:rsidRPr="005C7112">
        <w:rPr>
          <w:rStyle w:val="StyleBoldUnderline"/>
        </w:rPr>
        <w:t>deep in</w:t>
      </w:r>
      <w:r w:rsidRPr="005C7112">
        <w:t xml:space="preserve"> </w:t>
      </w:r>
      <w:r w:rsidRPr="005C7112">
        <w:rPr>
          <w:rStyle w:val="StyleBoldUnderline"/>
        </w:rPr>
        <w:t>human lungs, and could not</w:t>
      </w:r>
      <w:r w:rsidRPr="005C7112">
        <w:t xml:space="preserve">, therefore, </w:t>
      </w:r>
      <w:r w:rsidRPr="005C7112">
        <w:rPr>
          <w:rStyle w:val="StyleBoldUnderline"/>
        </w:rPr>
        <w:t>be coughed or sneezed out. SARS</w:t>
      </w:r>
      <w:r w:rsidRPr="005C7112">
        <w:t xml:space="preserve">, or severe acute respiratory syndrome, </w:t>
      </w:r>
      <w:r w:rsidRPr="005C7112">
        <w:rPr>
          <w:rStyle w:val="StyleBoldUnderline"/>
        </w:rPr>
        <w:t>caused local outbreaks</w:t>
      </w:r>
      <w:r w:rsidRPr="005C7112">
        <w:t xml:space="preserve"> after multiple introductions </w:t>
      </w:r>
      <w:r w:rsidRPr="005C7112">
        <w:rPr>
          <w:rStyle w:val="StyleBoldUnderline"/>
        </w:rPr>
        <w:t>via air travel but spread only sluggishly and mostly in hospitals.</w:t>
      </w:r>
      <w:r w:rsidRPr="005C7112">
        <w:t xml:space="preserve"> </w:t>
      </w:r>
      <w:r w:rsidRPr="005C7112">
        <w:rPr>
          <w:rStyle w:val="Emphasis"/>
        </w:rPr>
        <w:t>There</w:t>
      </w:r>
      <w:r w:rsidRPr="005C7112">
        <w:t xml:space="preserve"> probably </w:t>
      </w:r>
      <w:r w:rsidRPr="005C7112">
        <w:rPr>
          <w:rStyle w:val="Emphasis"/>
        </w:rPr>
        <w:t>will always be significant barriers preventing the easy adaptation of an animal disease to the human species.</w:t>
      </w:r>
      <w:r w:rsidRPr="005C7112">
        <w:t xml:space="preserve"> Furthermore, Racaniello insists that </w:t>
      </w:r>
      <w:r w:rsidRPr="005C7112">
        <w:rPr>
          <w:rStyle w:val="Emphasis"/>
        </w:rPr>
        <w:t>there are no recorded instances of viruses that have adapted to humans, changing the way they are spread.</w:t>
      </w:r>
      <w:r w:rsidRPr="005C7112">
        <w:rPr>
          <w:rStyle w:val="Emphasis"/>
          <w:sz w:val="12"/>
        </w:rPr>
        <w:t>∂</w:t>
      </w:r>
      <w:r w:rsidRPr="005C7112">
        <w:rPr>
          <w:sz w:val="12"/>
        </w:rPr>
        <w:t xml:space="preserve"> </w:t>
      </w:r>
      <w:proofErr w:type="gramStart"/>
      <w:r w:rsidRPr="005C7112">
        <w:t>So</w:t>
      </w:r>
      <w:proofErr w:type="gramEnd"/>
      <w:r w:rsidRPr="005C7112">
        <w:t xml:space="preserve"> </w:t>
      </w:r>
      <w:r w:rsidRPr="005C7112">
        <w:rPr>
          <w:rStyle w:val="StyleBoldUnderline"/>
        </w:rPr>
        <w:t>we need to stop listening to the doomsayers</w:t>
      </w:r>
      <w:r w:rsidRPr="005C7112">
        <w:t xml:space="preserve">, and we need to do it now. </w:t>
      </w:r>
      <w:r w:rsidRPr="005C7112">
        <w:rPr>
          <w:rStyle w:val="Emphasis"/>
        </w:rPr>
        <w:t>Predictions of lethal pandemics have always been wrong.</w:t>
      </w:r>
    </w:p>
    <w:p w14:paraId="487B7438" w14:textId="77777777" w:rsidR="0078020E" w:rsidRPr="005C7112" w:rsidRDefault="0078020E" w:rsidP="0078020E">
      <w:pPr>
        <w:pStyle w:val="Heading3"/>
      </w:pPr>
      <w:r w:rsidRPr="005C7112">
        <w:t>2nc/1nr Disease D</w:t>
      </w:r>
    </w:p>
    <w:p w14:paraId="4326622F" w14:textId="77777777" w:rsidR="0078020E" w:rsidRPr="005C7112" w:rsidRDefault="0078020E" w:rsidP="0078020E">
      <w:pPr>
        <w:pStyle w:val="Heading4"/>
      </w:pPr>
      <w:r w:rsidRPr="005C7112">
        <w:t>Burnout solves the impact</w:t>
      </w:r>
    </w:p>
    <w:p w14:paraId="329176BF" w14:textId="77777777" w:rsidR="0078020E" w:rsidRPr="005C7112" w:rsidRDefault="0078020E" w:rsidP="0078020E">
      <w:pPr>
        <w:rPr>
          <w:rStyle w:val="StyleStyleBold12pt"/>
        </w:rPr>
      </w:pPr>
      <w:r w:rsidRPr="005C7112">
        <w:rPr>
          <w:rStyle w:val="StyleStyleBold12pt"/>
        </w:rPr>
        <w:t xml:space="preserve">MacPhee &amp; Marx ’98 </w:t>
      </w:r>
    </w:p>
    <w:p w14:paraId="118556C8" w14:textId="77777777" w:rsidR="0078020E" w:rsidRPr="005C7112" w:rsidRDefault="0078020E" w:rsidP="0078020E">
      <w:r w:rsidRPr="005C7112">
        <w:t xml:space="preserve">(Ross (American Museum of Natural History) and Preson (Aaron Diamond AIDS Research Facility and Tulane University) </w:t>
      </w:r>
      <w:hyperlink r:id="rId28" w:history="1">
        <w:r w:rsidRPr="005C7112">
          <w:t>http://www.amnh.org/science/biodiversity/extinction/Day1/disease/Bit1.html</w:t>
        </w:r>
      </w:hyperlink>
      <w:r w:rsidRPr="005C7112">
        <w:t>)</w:t>
      </w:r>
    </w:p>
    <w:p w14:paraId="435EDE85" w14:textId="77777777" w:rsidR="0078020E" w:rsidRPr="005C7112" w:rsidRDefault="0078020E" w:rsidP="0078020E">
      <w:pPr>
        <w:pStyle w:val="card"/>
        <w:ind w:left="0"/>
      </w:pPr>
      <w:r w:rsidRPr="005C7112">
        <w:t xml:space="preserve">It is well known that lethal diseases can have a profound effect on species' population size and structure. However, it is generally accepted that </w:t>
      </w:r>
      <w:r w:rsidRPr="005C7112">
        <w:rPr>
          <w:rStyle w:val="StyleBoldUnderline"/>
        </w:rPr>
        <w:t>the principal populational effects of disease are acute--that is, short-term. In other words, although a species may suffer substantial loss from the effects of a given highly infectious disease at a given time, the facts indicate that natural populations tend to bounce back after the period of high losses. Thus, disease as a primary cause of extinction seems implausible.</w:t>
      </w:r>
      <w:r w:rsidRPr="005C7112">
        <w:t xml:space="preserve"> However, this is the normal case, where the disease-provoking pathogen and its host have had a long relationship. Ordinarily</w:t>
      </w:r>
      <w:r w:rsidRPr="005C7112">
        <w:rPr>
          <w:u w:val="single"/>
        </w:rPr>
        <w:t xml:space="preserve">, </w:t>
      </w:r>
      <w:r w:rsidRPr="005C7112">
        <w:rPr>
          <w:rStyle w:val="StyleBoldUnderline"/>
        </w:rPr>
        <w:t>it is not in the pathogens interest to rapidly kill off large numbers of individuals in its host species, because that might imperil its own survival. Disease theorists long ago expressed the idea that pathogens tend to evolve toward a "benign" state of affairs with their hosts, which means in practice that they continue to infect, but tend not to kill (or at least not rapidly).</w:t>
      </w:r>
      <w:r w:rsidRPr="005C7112">
        <w:rPr>
          <w:u w:val="single"/>
        </w:rPr>
        <w:t xml:space="preserve"> </w:t>
      </w:r>
      <w:r w:rsidRPr="005C7112">
        <w:t>A very good reason for suspecting this to be an accurate view of pathogen-host relationships is that individuals with few or no genetic defenses against a particular pathogen will be maintained within the host population, thus ensuring the pathogen's ultimate survival.</w:t>
      </w:r>
    </w:p>
    <w:p w14:paraId="298B6012" w14:textId="77777777" w:rsidR="0078020E" w:rsidRPr="005C7112" w:rsidRDefault="0078020E" w:rsidP="0078020E">
      <w:pPr>
        <w:pStyle w:val="Heading4"/>
      </w:pPr>
      <w:r w:rsidRPr="005C7112">
        <w:t>Humans will adapt</w:t>
      </w:r>
    </w:p>
    <w:p w14:paraId="62F15E84" w14:textId="77777777" w:rsidR="0078020E" w:rsidRPr="005C7112" w:rsidRDefault="0078020E" w:rsidP="0078020E">
      <w:r w:rsidRPr="005C7112">
        <w:rPr>
          <w:rStyle w:val="StyleStyleBold12pt"/>
        </w:rPr>
        <w:t>Gladwell ‘95</w:t>
      </w:r>
      <w:r w:rsidRPr="005C7112">
        <w:t xml:space="preserve"> (Malcolm, The New Republic, Excerpted in Epidemics: Opposing Viewpoints, p. 29, July 17, 1995)</w:t>
      </w:r>
    </w:p>
    <w:p w14:paraId="60C3CED5" w14:textId="77777777" w:rsidR="0078020E" w:rsidRPr="002819F0" w:rsidRDefault="0078020E" w:rsidP="0078020E">
      <w:r w:rsidRPr="005C7112">
        <w:t xml:space="preserve">In Plagues and Peoples, which appeared in 1977. William MeNeill pointed out that…while man’s efforts to “remodel” his environment are sometimes a source of new disease. They are seldom a source of serious epidemic disease. Quite the opposite. As </w:t>
      </w:r>
      <w:r w:rsidRPr="005C7112">
        <w:rPr>
          <w:rStyle w:val="StyleBoldUnderline"/>
        </w:rPr>
        <w:t>humans and new microorganisms interact, they begin to accommodate each other. Human populations slowly build up resistance to circulating infections. What were once virulent infections, such as syphilis become attenuated. Over time, diseases of adults, such as measles and chicken pox, become limited</w:t>
      </w:r>
      <w:r w:rsidRPr="005C7112">
        <w:t xml:space="preserve"> to children, whose immune systems are still naïve.</w:t>
      </w:r>
    </w:p>
    <w:p w14:paraId="13850582" w14:textId="77777777" w:rsidR="0078020E" w:rsidRPr="0078020E" w:rsidRDefault="0078020E" w:rsidP="0078020E"/>
    <w:p w14:paraId="396B1CFA" w14:textId="77777777" w:rsidR="00A85E84" w:rsidRDefault="00A85E84" w:rsidP="00A85E84">
      <w:pPr>
        <w:pStyle w:val="Heading2"/>
      </w:pPr>
      <w:r>
        <w:t xml:space="preserve">ISIS Defense </w:t>
      </w:r>
    </w:p>
    <w:p w14:paraId="5D437B89" w14:textId="77777777" w:rsidR="00A85E84" w:rsidRDefault="00A85E84" w:rsidP="00A85E84">
      <w:pPr>
        <w:pStyle w:val="Heading3"/>
      </w:pPr>
      <w:r>
        <w:t xml:space="preserve">No ISIS Threat </w:t>
      </w:r>
    </w:p>
    <w:p w14:paraId="00E71303" w14:textId="77777777" w:rsidR="00A85E84" w:rsidRPr="00524DB4" w:rsidRDefault="00A85E84" w:rsidP="00A85E84">
      <w:pPr>
        <w:pStyle w:val="Heading4"/>
      </w:pPr>
      <w:r w:rsidRPr="00524DB4">
        <w:t>ISIS is no longer a threat- its defeat is inevitable.</w:t>
      </w:r>
    </w:p>
    <w:p w14:paraId="3BD0FE35" w14:textId="77777777" w:rsidR="00A85E84" w:rsidRPr="00E34890" w:rsidRDefault="00A85E84" w:rsidP="00A85E84">
      <w:pPr>
        <w:rPr>
          <w:rFonts w:asciiTheme="majorHAnsi" w:hAnsiTheme="majorHAnsi"/>
          <w:b/>
        </w:rPr>
      </w:pPr>
      <w:r>
        <w:rPr>
          <w:rFonts w:asciiTheme="majorHAnsi" w:hAnsiTheme="majorHAnsi"/>
          <w:b/>
        </w:rPr>
        <w:t xml:space="preserve">McKernan 6/28 </w:t>
      </w:r>
      <w:r>
        <w:rPr>
          <w:rFonts w:asciiTheme="majorHAnsi" w:hAnsiTheme="majorHAnsi"/>
          <w:sz w:val="15"/>
          <w:szCs w:val="15"/>
        </w:rPr>
        <w:t xml:space="preserve">(Bethan McKernan is a </w:t>
      </w:r>
      <w:proofErr w:type="gramStart"/>
      <w:r>
        <w:rPr>
          <w:rFonts w:asciiTheme="majorHAnsi" w:hAnsiTheme="majorHAnsi"/>
          <w:sz w:val="15"/>
          <w:szCs w:val="15"/>
        </w:rPr>
        <w:t xml:space="preserve">middle </w:t>
      </w:r>
      <w:r w:rsidRPr="00524DB4">
        <w:rPr>
          <w:rFonts w:asciiTheme="majorHAnsi" w:hAnsiTheme="majorHAnsi"/>
          <w:sz w:val="15"/>
          <w:szCs w:val="15"/>
        </w:rPr>
        <w:t>east</w:t>
      </w:r>
      <w:proofErr w:type="gramEnd"/>
      <w:r w:rsidRPr="00524DB4">
        <w:rPr>
          <w:rFonts w:asciiTheme="majorHAnsi" w:hAnsiTheme="majorHAnsi"/>
          <w:sz w:val="15"/>
          <w:szCs w:val="15"/>
        </w:rPr>
        <w:t xml:space="preserve"> reporter with the Independent McKernan, Bethan. “Mosul Defeat Leaves Isis ‘unlikely to Survive’ Three Years after Declaring Caliphate in Iraq, Analysts say.” The Independent. Independent Digital News and Media. 29 June 2017. Web. 08 July 2017. http://www.independent.co.uk/news/world/middle-east/isis-mosul-defeat-latest-iraw-caliphate-al-nuri-mosque-extinction-survival-islamic-extremists-a7814866.html.)</w:t>
      </w:r>
    </w:p>
    <w:p w14:paraId="5BB4FFDC" w14:textId="77777777" w:rsidR="00A85E84" w:rsidRDefault="00A85E84" w:rsidP="00A85E84">
      <w:pPr>
        <w:shd w:val="clear" w:color="auto" w:fill="FFFFFF"/>
        <w:spacing w:line="0" w:lineRule="atLeast"/>
        <w:rPr>
          <w:rFonts w:ascii="Indy Serif" w:eastAsia="Times New Roman" w:hAnsi="Indy Serif" w:cs="Times New Roman"/>
          <w:color w:val="000000" w:themeColor="text1"/>
          <w:sz w:val="13"/>
          <w:szCs w:val="13"/>
        </w:rPr>
      </w:pPr>
      <w:r w:rsidRPr="00A131AE">
        <w:rPr>
          <w:rFonts w:ascii="Indy Serif" w:eastAsia="Times New Roman" w:hAnsi="Indy Serif" w:cs="Times New Roman"/>
          <w:color w:val="000000" w:themeColor="text1"/>
          <w:sz w:val="13"/>
          <w:szCs w:val="13"/>
        </w:rPr>
        <w:t>In a sermon on 29 June 2014, </w:t>
      </w:r>
      <w:hyperlink r:id="rId29" w:history="1">
        <w:r w:rsidRPr="009F4B80">
          <w:rPr>
            <w:rFonts w:ascii="Indy Serif" w:eastAsia="Times New Roman" w:hAnsi="Indy Serif" w:cs="Times New Roman"/>
            <w:color w:val="000000" w:themeColor="text1"/>
            <w:u w:val="single"/>
          </w:rPr>
          <w:t>Isis</w:t>
        </w:r>
      </w:hyperlink>
      <w:r w:rsidRPr="009F4B80">
        <w:rPr>
          <w:rFonts w:ascii="Indy Serif" w:eastAsia="Times New Roman" w:hAnsi="Indy Serif" w:cs="Times New Roman"/>
          <w:color w:val="000000" w:themeColor="text1"/>
          <w:u w:val="single"/>
        </w:rPr>
        <w:t> leader Abu Bakr Al-Baghdadi declared the creation of an Islamic caliphate from </w:t>
      </w:r>
      <w:hyperlink r:id="rId30" w:history="1">
        <w:r w:rsidRPr="009F4B80">
          <w:rPr>
            <w:rFonts w:ascii="Indy Serif" w:eastAsia="Times New Roman" w:hAnsi="Indy Serif" w:cs="Times New Roman"/>
            <w:color w:val="000000" w:themeColor="text1"/>
            <w:u w:val="single"/>
          </w:rPr>
          <w:t>Mosul’s</w:t>
        </w:r>
      </w:hyperlink>
      <w:r w:rsidRPr="009F4B80">
        <w:rPr>
          <w:rFonts w:ascii="Indy Serif" w:eastAsia="Times New Roman" w:hAnsi="Indy Serif" w:cs="Times New Roman"/>
          <w:color w:val="000000" w:themeColor="text1"/>
          <w:u w:val="single"/>
        </w:rPr>
        <w:t> grand mosque</w:t>
      </w:r>
      <w:r w:rsidRPr="00A131AE">
        <w:rPr>
          <w:rFonts w:ascii="Indy Serif" w:eastAsia="Times New Roman" w:hAnsi="Indy Serif" w:cs="Times New Roman"/>
          <w:color w:val="000000" w:themeColor="text1"/>
          <w:sz w:val="13"/>
          <w:szCs w:val="13"/>
          <w:u w:val="single"/>
        </w:rPr>
        <w:t xml:space="preserve"> </w:t>
      </w:r>
      <w:r w:rsidRPr="00A131AE">
        <w:rPr>
          <w:rFonts w:ascii="Indy Serif" w:eastAsia="Times New Roman" w:hAnsi="Indy Serif" w:cs="Times New Roman"/>
          <w:color w:val="000000" w:themeColor="text1"/>
          <w:sz w:val="13"/>
          <w:szCs w:val="13"/>
        </w:rPr>
        <w:t>after his forces swept across a third of Iraq from neighbouring Syria.</w:t>
      </w:r>
      <w:r>
        <w:rPr>
          <w:rFonts w:ascii="Indy Serif" w:eastAsia="Times New Roman" w:hAnsi="Indy Serif" w:cs="Times New Roman"/>
          <w:color w:val="000000" w:themeColor="text1"/>
          <w:sz w:val="13"/>
          <w:szCs w:val="13"/>
        </w:rPr>
        <w:t xml:space="preserve"> </w:t>
      </w:r>
      <w:r w:rsidRPr="00A131AE">
        <w:rPr>
          <w:rFonts w:ascii="Indy Serif" w:eastAsia="Times New Roman" w:hAnsi="Indy Serif" w:cs="Times New Roman"/>
          <w:color w:val="000000" w:themeColor="text1"/>
          <w:sz w:val="13"/>
          <w:szCs w:val="13"/>
        </w:rPr>
        <w:t xml:space="preserve">Exactly three years later, </w:t>
      </w:r>
      <w:r w:rsidRPr="009F4B80">
        <w:rPr>
          <w:rFonts w:ascii="Indy Serif" w:eastAsia="Times New Roman" w:hAnsi="Indy Serif" w:cs="Times New Roman"/>
          <w:color w:val="000000" w:themeColor="text1"/>
          <w:u w:val="single"/>
        </w:rPr>
        <w:t>Iraqi troops have wrested the site of the 12th century building back from the jihadists. </w:t>
      </w:r>
      <w:r>
        <w:rPr>
          <w:rFonts w:ascii="Indy Serif" w:eastAsia="Times New Roman" w:hAnsi="Indy Serif" w:cs="Times New Roman"/>
          <w:color w:val="000000" w:themeColor="text1"/>
          <w:u w:val="single"/>
        </w:rPr>
        <w:t xml:space="preserve"> </w:t>
      </w:r>
      <w:r w:rsidRPr="00A131AE">
        <w:rPr>
          <w:rFonts w:ascii="Indy Serif" w:hAnsi="Indy Serif"/>
          <w:color w:val="000000" w:themeColor="text1"/>
          <w:sz w:val="13"/>
          <w:szCs w:val="13"/>
        </w:rPr>
        <w:t>Even though its infamous black flag was still flying from the minaret, Isis blew up al-Nuri last week in an attempt to rob the security forces of the symbolic victory.  Nonetheless, the authorities were keen to stress the importance of retaking the compound. “</w:t>
      </w:r>
      <w:r w:rsidRPr="009F4B80">
        <w:rPr>
          <w:rStyle w:val="Emphasis"/>
        </w:rPr>
        <w:t>Their fictitious state has fallen,”</w:t>
      </w:r>
      <w:r w:rsidRPr="00A131AE">
        <w:rPr>
          <w:rFonts w:ascii="Indy Serif" w:hAnsi="Indy Serif"/>
          <w:color w:val="000000" w:themeColor="text1"/>
          <w:sz w:val="13"/>
          <w:szCs w:val="13"/>
        </w:rPr>
        <w:t xml:space="preserve"> military spokesperson Brigadier General Yahya Rasool told state TV. </w:t>
      </w:r>
      <w:r>
        <w:rPr>
          <w:rFonts w:ascii="Indy Serif" w:hAnsi="Indy Serif"/>
          <w:color w:val="000000" w:themeColor="text1"/>
          <w:sz w:val="13"/>
          <w:szCs w:val="13"/>
        </w:rPr>
        <w:t xml:space="preserve"> </w:t>
      </w:r>
      <w:r w:rsidRPr="00A131AE">
        <w:rPr>
          <w:rFonts w:ascii="Indy Serif" w:hAnsi="Indy Serif"/>
          <w:color w:val="000000" w:themeColor="text1"/>
          <w:sz w:val="13"/>
          <w:szCs w:val="13"/>
        </w:rPr>
        <w:t xml:space="preserve">The footage of Iraqi soldiers clambering around the ruins are bittersweet for Mosul’s long suffering residents, and militants left in the city are intent on fighting to the death. But on the third anniversary since the city was conquered, </w:t>
      </w:r>
      <w:r w:rsidRPr="009F4B80">
        <w:rPr>
          <w:rFonts w:ascii="Indy Serif" w:hAnsi="Indy Serif"/>
          <w:color w:val="000000" w:themeColor="text1"/>
          <w:u w:val="single"/>
        </w:rPr>
        <w:t>Isis' </w:t>
      </w:r>
      <w:r w:rsidRPr="009F4B80">
        <w:rPr>
          <w:rStyle w:val="vm-hook"/>
          <w:rFonts w:ascii="Indy Serif" w:hAnsi="Indy Serif"/>
          <w:color w:val="000000" w:themeColor="text1"/>
          <w:u w:val="single"/>
          <w:bdr w:val="none" w:sz="0" w:space="0" w:color="auto" w:frame="1"/>
        </w:rPr>
        <w:t>leaders</w:t>
      </w:r>
      <w:r w:rsidRPr="009F4B80">
        <w:rPr>
          <w:rFonts w:ascii="Indy Serif" w:hAnsi="Indy Serif"/>
          <w:color w:val="000000" w:themeColor="text1"/>
          <w:u w:val="single"/>
        </w:rPr>
        <w:t> can no longer hide the fact their caliphate is crumbling away. </w:t>
      </w:r>
      <w:r>
        <w:rPr>
          <w:rFonts w:ascii="Indy Serif" w:eastAsia="Times New Roman" w:hAnsi="Indy Serif" w:cs="Times New Roman"/>
          <w:color w:val="000000" w:themeColor="text1"/>
          <w:u w:val="single"/>
        </w:rPr>
        <w:t xml:space="preserve"> </w:t>
      </w:r>
      <w:r w:rsidRPr="009F4B80">
        <w:rPr>
          <w:rFonts w:ascii="Indy Serif" w:eastAsia="Times New Roman" w:hAnsi="Indy Serif" w:cs="Times New Roman"/>
          <w:color w:val="000000" w:themeColor="text1"/>
          <w:u w:val="single"/>
        </w:rPr>
        <w:t>Islamic State's project lies in ruins.</w:t>
      </w:r>
      <w:r w:rsidRPr="009F4B80">
        <w:rPr>
          <w:rFonts w:ascii="Indy Serif" w:eastAsia="Times New Roman" w:hAnsi="Indy Serif" w:cs="Times New Roman"/>
          <w:color w:val="000000" w:themeColor="text1"/>
        </w:rPr>
        <w:t> </w:t>
      </w:r>
      <w:r w:rsidRPr="00A131AE">
        <w:rPr>
          <w:rFonts w:ascii="Indy Serif" w:eastAsia="Times New Roman" w:hAnsi="Indy Serif" w:cs="Times New Roman"/>
          <w:color w:val="000000" w:themeColor="text1"/>
          <w:sz w:val="13"/>
          <w:szCs w:val="13"/>
        </w:rPr>
        <w:t xml:space="preserve">To see just how bad things are going, </w:t>
      </w:r>
      <w:r>
        <w:rPr>
          <w:rFonts w:ascii="Indy Serif" w:eastAsia="Times New Roman" w:hAnsi="Indy Serif" w:cs="Times New Roman"/>
          <w:color w:val="000000" w:themeColor="text1"/>
          <w:u w:val="single"/>
        </w:rPr>
        <w:t>C</w:t>
      </w:r>
      <w:r w:rsidRPr="009F4B80">
        <w:rPr>
          <w:rFonts w:ascii="Indy Serif" w:eastAsia="Times New Roman" w:hAnsi="Indy Serif" w:cs="Times New Roman"/>
          <w:color w:val="000000" w:themeColor="text1"/>
          <w:u w:val="single"/>
        </w:rPr>
        <w:t>onsider that they even destroyed the historic mosque where Baghdadi first emerged to declare his caliphate</w:t>
      </w:r>
      <w:r w:rsidRPr="009F4B80">
        <w:rPr>
          <w:rFonts w:ascii="Indy Serif" w:eastAsia="Times New Roman" w:hAnsi="Indy Serif" w:cs="Times New Roman"/>
          <w:color w:val="000000" w:themeColor="text1"/>
        </w:rPr>
        <w:t>,</w:t>
      </w:r>
      <w:r w:rsidRPr="00A131AE">
        <w:rPr>
          <w:rFonts w:ascii="Indy Serif" w:eastAsia="Times New Roman" w:hAnsi="Indy Serif" w:cs="Times New Roman"/>
          <w:color w:val="000000" w:themeColor="text1"/>
          <w:sz w:val="13"/>
          <w:szCs w:val="13"/>
        </w:rPr>
        <w:t>” Dr Shiraz Maher, deputy director of the International Centre for the Study of Radicalisation at King's College London, told </w:t>
      </w:r>
      <w:r w:rsidRPr="00A131AE">
        <w:rPr>
          <w:rFonts w:ascii="Indy Serif" w:eastAsia="Times New Roman" w:hAnsi="Indy Serif" w:cs="Times New Roman"/>
          <w:i/>
          <w:iCs/>
          <w:color w:val="000000" w:themeColor="text1"/>
          <w:sz w:val="13"/>
          <w:szCs w:val="13"/>
        </w:rPr>
        <w:t>The Independent.</w:t>
      </w:r>
      <w:r w:rsidRPr="00A131AE">
        <w:rPr>
          <w:rFonts w:ascii="Indy Serif" w:eastAsia="Times New Roman" w:hAnsi="Indy Serif" w:cs="Times New Roman"/>
          <w:color w:val="000000" w:themeColor="text1"/>
          <w:sz w:val="13"/>
          <w:szCs w:val="13"/>
        </w:rPr>
        <w:t xml:space="preserve"> New analysis from IHS Markit’s Conflict Monitor shows that while at the height of its powers Isis controlled 90,800 square kilometres (56,421 square miles) of territory, thanks to aggressive US-backed ground and air campaigns across both Syria and Iraq </w:t>
      </w:r>
      <w:r w:rsidRPr="009F4B80">
        <w:rPr>
          <w:rFonts w:ascii="Indy Serif" w:eastAsia="Times New Roman" w:hAnsi="Indy Serif" w:cs="Times New Roman"/>
          <w:color w:val="000000" w:themeColor="text1"/>
          <w:sz w:val="13"/>
          <w:szCs w:val="13"/>
          <w:u w:val="single"/>
        </w:rPr>
        <w:t xml:space="preserve">the organisation’s territory has shrunk by 60 per cent </w:t>
      </w:r>
      <w:r w:rsidRPr="00A131AE">
        <w:rPr>
          <w:rFonts w:ascii="Indy Serif" w:eastAsia="Times New Roman" w:hAnsi="Indy Serif" w:cs="Times New Roman"/>
          <w:color w:val="000000" w:themeColor="text1"/>
          <w:sz w:val="13"/>
          <w:szCs w:val="13"/>
        </w:rPr>
        <w:t xml:space="preserve">to an estimated 36,200 km² (23,000 m²). Territorial losses have added to financial woes: while in the second quarter of 2015 </w:t>
      </w:r>
      <w:r w:rsidRPr="009F4B80">
        <w:rPr>
          <w:rFonts w:ascii="Indy Serif" w:eastAsia="Times New Roman" w:hAnsi="Indy Serif" w:cs="Times New Roman"/>
          <w:color w:val="000000" w:themeColor="text1"/>
          <w:u w:val="single"/>
        </w:rPr>
        <w:t>Isis’ average monthly revenue</w:t>
      </w:r>
      <w:r w:rsidRPr="009F4B80">
        <w:rPr>
          <w:rFonts w:ascii="Indy Serif" w:eastAsia="Times New Roman" w:hAnsi="Indy Serif" w:cs="Times New Roman"/>
          <w:color w:val="000000" w:themeColor="text1"/>
        </w:rPr>
        <w:t xml:space="preserve"> </w:t>
      </w:r>
      <w:r w:rsidRPr="00A131AE">
        <w:rPr>
          <w:rFonts w:ascii="Indy Serif" w:eastAsia="Times New Roman" w:hAnsi="Indy Serif" w:cs="Times New Roman"/>
          <w:color w:val="000000" w:themeColor="text1"/>
          <w:sz w:val="13"/>
          <w:szCs w:val="13"/>
        </w:rPr>
        <w:t xml:space="preserve">was estimated to be $81m (£63m), by the same period in 2017 it </w:t>
      </w:r>
      <w:r w:rsidRPr="009F4B80">
        <w:rPr>
          <w:rFonts w:ascii="Indy Serif" w:eastAsia="Times New Roman" w:hAnsi="Indy Serif" w:cs="Times New Roman"/>
          <w:color w:val="000000" w:themeColor="text1"/>
          <w:u w:val="single"/>
        </w:rPr>
        <w:t xml:space="preserve">had fallen to </w:t>
      </w:r>
      <w:r w:rsidRPr="009F4B80">
        <w:rPr>
          <w:rFonts w:ascii="Indy Serif" w:eastAsia="Times New Roman" w:hAnsi="Indy Serif" w:cs="Times New Roman"/>
          <w:color w:val="000000" w:themeColor="text1"/>
          <w:sz w:val="13"/>
          <w:szCs w:val="13"/>
          <w:u w:val="single"/>
        </w:rPr>
        <w:t>$16m (£12m) – </w:t>
      </w:r>
      <w:r w:rsidRPr="009F4B80">
        <w:rPr>
          <w:rFonts w:ascii="Indy Serif" w:eastAsia="Times New Roman" w:hAnsi="Indy Serif" w:cs="Times New Roman"/>
          <w:color w:val="000000" w:themeColor="text1"/>
          <w:u w:val="single"/>
        </w:rPr>
        <w:t>a reduction of 80 per cent. </w:t>
      </w:r>
      <w:r>
        <w:rPr>
          <w:rFonts w:ascii="Indy Serif" w:eastAsia="Times New Roman" w:hAnsi="Indy Serif" w:cs="Times New Roman"/>
          <w:color w:val="000000" w:themeColor="text1"/>
          <w:u w:val="single"/>
        </w:rPr>
        <w:t xml:space="preserve"> </w:t>
      </w:r>
      <w:r w:rsidRPr="00A131AE">
        <w:rPr>
          <w:rFonts w:ascii="Indy Serif" w:eastAsia="Times New Roman" w:hAnsi="Indy Serif" w:cs="Times New Roman"/>
          <w:color w:val="000000" w:themeColor="text1"/>
          <w:sz w:val="13"/>
          <w:szCs w:val="13"/>
        </w:rPr>
        <w:t>While Isis has always relied heavily on excessive taxation, fines and often outright stealing from populations under its control – never a reliable source of income – </w:t>
      </w:r>
      <w:r w:rsidRPr="009F4B80">
        <w:rPr>
          <w:rFonts w:ascii="Indy Serif" w:eastAsia="Times New Roman" w:hAnsi="Indy Serif" w:cs="Times New Roman"/>
          <w:color w:val="000000" w:themeColor="text1"/>
          <w:sz w:val="13"/>
          <w:szCs w:val="13"/>
          <w:u w:val="single"/>
        </w:rPr>
        <w:t>its oil revenue is also down 88 per cent,</w:t>
      </w:r>
      <w:r w:rsidRPr="00A131AE">
        <w:rPr>
          <w:rFonts w:ascii="Indy Serif" w:eastAsia="Times New Roman" w:hAnsi="Indy Serif" w:cs="Times New Roman"/>
          <w:color w:val="000000" w:themeColor="text1"/>
          <w:sz w:val="13"/>
          <w:szCs w:val="13"/>
        </w:rPr>
        <w:t xml:space="preserve"> IHS Markit said.</w:t>
      </w:r>
      <w:r>
        <w:rPr>
          <w:rFonts w:ascii="Indy Serif" w:eastAsia="Times New Roman" w:hAnsi="Indy Serif" w:cs="Times New Roman"/>
          <w:color w:val="000000" w:themeColor="text1"/>
          <w:sz w:val="13"/>
          <w:szCs w:val="13"/>
        </w:rPr>
        <w:t xml:space="preserve"> </w:t>
      </w:r>
      <w:r w:rsidRPr="009F4B80">
        <w:rPr>
          <w:rStyle w:val="Emphasis"/>
        </w:rPr>
        <w:t xml:space="preserve">US-led coalition bombing has destroyed the once lucrative illicit oll trade </w:t>
      </w:r>
      <w:r w:rsidRPr="00A131AE">
        <w:rPr>
          <w:rFonts w:ascii="Indy Serif" w:eastAsia="Times New Roman" w:hAnsi="Indy Serif" w:cs="Times New Roman"/>
          <w:color w:val="000000" w:themeColor="text1"/>
          <w:sz w:val="13"/>
          <w:szCs w:val="13"/>
        </w:rPr>
        <w:t>by targeting wells, refineries and pipelines, as well as Isis trucking routes to Turkey. </w:t>
      </w:r>
      <w:r>
        <w:rPr>
          <w:rFonts w:ascii="Indy Serif" w:eastAsia="Times New Roman" w:hAnsi="Indy Serif" w:cs="Times New Roman"/>
          <w:color w:val="000000" w:themeColor="text1"/>
          <w:sz w:val="13"/>
          <w:szCs w:val="13"/>
        </w:rPr>
        <w:t xml:space="preserve"> </w:t>
      </w:r>
      <w:r w:rsidRPr="009F4B80">
        <w:rPr>
          <w:rFonts w:ascii="Indy Serif" w:eastAsia="Times New Roman" w:hAnsi="Indy Serif" w:cs="Times New Roman"/>
          <w:color w:val="000000" w:themeColor="text1"/>
          <w:sz w:val="13"/>
          <w:szCs w:val="13"/>
          <w:u w:val="single"/>
        </w:rPr>
        <w:t>“</w:t>
      </w:r>
      <w:r w:rsidRPr="009F4B80">
        <w:rPr>
          <w:rFonts w:ascii="Indy Serif" w:eastAsia="Times New Roman" w:hAnsi="Indy Serif" w:cs="Times New Roman"/>
          <w:color w:val="000000" w:themeColor="text1"/>
          <w:u w:val="single"/>
        </w:rPr>
        <w:t>The Islamic State’s rise and fall has been characterised by rapid inflation, followed by steady decline,</w:t>
      </w:r>
      <w:r w:rsidRPr="009F4B80">
        <w:rPr>
          <w:rFonts w:ascii="Indy Serif" w:eastAsia="Times New Roman" w:hAnsi="Indy Serif" w:cs="Times New Roman"/>
          <w:color w:val="000000" w:themeColor="text1"/>
          <w:sz w:val="13"/>
          <w:szCs w:val="13"/>
          <w:u w:val="single"/>
        </w:rPr>
        <w:t>”</w:t>
      </w:r>
      <w:r w:rsidRPr="00A131AE">
        <w:rPr>
          <w:rFonts w:ascii="Indy Serif" w:eastAsia="Times New Roman" w:hAnsi="Indy Serif" w:cs="Times New Roman"/>
          <w:color w:val="000000" w:themeColor="text1"/>
          <w:sz w:val="13"/>
          <w:szCs w:val="13"/>
        </w:rPr>
        <w:t xml:space="preserve"> said Columb Strack, a senior Middle East analyst at IHS Markit. “Three years after the ‘caliphate’ was declared</w:t>
      </w:r>
      <w:r w:rsidRPr="009F4B80">
        <w:rPr>
          <w:rFonts w:ascii="Indy Serif" w:eastAsia="Times New Roman" w:hAnsi="Indy Serif" w:cs="Times New Roman"/>
          <w:color w:val="000000" w:themeColor="text1"/>
          <w:sz w:val="13"/>
          <w:szCs w:val="13"/>
          <w:u w:val="single"/>
        </w:rPr>
        <w:t xml:space="preserve">, </w:t>
      </w:r>
      <w:r w:rsidRPr="009F4B80">
        <w:rPr>
          <w:rFonts w:ascii="Indy Serif" w:eastAsia="Times New Roman" w:hAnsi="Indy Serif" w:cs="Times New Roman"/>
          <w:color w:val="000000" w:themeColor="text1"/>
          <w:u w:val="single"/>
        </w:rPr>
        <w:t>it is evident that the group’s governance project has failed.</w:t>
      </w:r>
      <w:r>
        <w:rPr>
          <w:rFonts w:ascii="Indy Serif" w:eastAsia="Times New Roman" w:hAnsi="Indy Serif" w:cs="Times New Roman"/>
          <w:color w:val="000000" w:themeColor="text1"/>
          <w:sz w:val="13"/>
          <w:szCs w:val="13"/>
        </w:rPr>
        <w:t xml:space="preserve"> </w:t>
      </w:r>
      <w:r w:rsidRPr="00A131AE">
        <w:rPr>
          <w:rFonts w:ascii="Indy Serif" w:eastAsia="Times New Roman" w:hAnsi="Indy Serif" w:cs="Times New Roman"/>
          <w:color w:val="000000" w:themeColor="text1"/>
          <w:sz w:val="13"/>
          <w:szCs w:val="13"/>
        </w:rPr>
        <w:t>“By the end of the year, [</w:t>
      </w:r>
      <w:r w:rsidRPr="009F4B80">
        <w:rPr>
          <w:rFonts w:ascii="Indy Serif" w:eastAsia="Times New Roman" w:hAnsi="Indy Serif" w:cs="Times New Roman"/>
          <w:color w:val="000000" w:themeColor="text1"/>
          <w:u w:val="single"/>
        </w:rPr>
        <w:t>the quasi-state will be reduced to a] string of isolated urban areas that will</w:t>
      </w:r>
      <w:r w:rsidRPr="00A131AE">
        <w:rPr>
          <w:rFonts w:ascii="Indy Serif" w:eastAsia="Times New Roman" w:hAnsi="Indy Serif" w:cs="Times New Roman"/>
          <w:color w:val="000000" w:themeColor="text1"/>
          <w:sz w:val="13"/>
          <w:szCs w:val="13"/>
        </w:rPr>
        <w:t xml:space="preserve"> eventually </w:t>
      </w:r>
      <w:r w:rsidRPr="009F4B80">
        <w:rPr>
          <w:rFonts w:ascii="Indy Serif" w:eastAsia="Times New Roman" w:hAnsi="Indy Serif" w:cs="Times New Roman"/>
          <w:color w:val="000000" w:themeColor="text1"/>
          <w:u w:val="single"/>
        </w:rPr>
        <w:t>be retaken over the course of 2018.” </w:t>
      </w:r>
      <w:r>
        <w:rPr>
          <w:rFonts w:ascii="Indy Serif" w:eastAsia="Times New Roman" w:hAnsi="Indy Serif" w:cs="Times New Roman"/>
          <w:color w:val="000000" w:themeColor="text1"/>
          <w:sz w:val="13"/>
          <w:szCs w:val="13"/>
        </w:rPr>
        <w:t xml:space="preserve"> </w:t>
      </w:r>
      <w:r w:rsidRPr="009F4B80">
        <w:rPr>
          <w:rFonts w:ascii="Indy Serif" w:eastAsia="Times New Roman" w:hAnsi="Indy Serif" w:cs="Times New Roman"/>
          <w:color w:val="000000" w:themeColor="text1"/>
          <w:u w:val="single"/>
        </w:rPr>
        <w:t>Pressure is mounting on the group in every direction.</w:t>
      </w:r>
      <w:r w:rsidRPr="00A131AE">
        <w:rPr>
          <w:rFonts w:ascii="Indy Serif" w:eastAsia="Times New Roman" w:hAnsi="Indy Serif" w:cs="Times New Roman"/>
          <w:color w:val="000000" w:themeColor="text1"/>
          <w:sz w:val="13"/>
          <w:szCs w:val="13"/>
        </w:rPr>
        <w:t xml:space="preserve"> The fall of Mosul is dovetailing with the fight over the border for </w:t>
      </w:r>
      <w:hyperlink r:id="rId31" w:history="1">
        <w:r w:rsidRPr="00A131AE">
          <w:rPr>
            <w:rFonts w:ascii="Indy Serif" w:eastAsia="Times New Roman" w:hAnsi="Indy Serif" w:cs="Times New Roman"/>
            <w:color w:val="000000" w:themeColor="text1"/>
            <w:sz w:val="13"/>
            <w:szCs w:val="13"/>
          </w:rPr>
          <w:t>Raqqa</w:t>
        </w:r>
      </w:hyperlink>
      <w:r w:rsidRPr="00A131AE">
        <w:rPr>
          <w:rFonts w:ascii="Indy Serif" w:eastAsia="Times New Roman" w:hAnsi="Indy Serif" w:cs="Times New Roman"/>
          <w:color w:val="000000" w:themeColor="text1"/>
          <w:sz w:val="13"/>
          <w:szCs w:val="13"/>
        </w:rPr>
        <w:t xml:space="preserve">, Isis’s de facto Syrian capital, and the last Iraqi Isis pockets in Hawija, Tal </w:t>
      </w:r>
      <w:r>
        <w:rPr>
          <w:rFonts w:ascii="Indy Serif" w:eastAsia="Times New Roman" w:hAnsi="Indy Serif" w:cs="Times New Roman"/>
          <w:color w:val="000000" w:themeColor="text1"/>
          <w:sz w:val="13"/>
          <w:szCs w:val="13"/>
        </w:rPr>
        <w:t xml:space="preserve">Afar and al-Qaim are now in the </w:t>
      </w:r>
      <w:r w:rsidRPr="00A131AE">
        <w:rPr>
          <w:rFonts w:ascii="Indy Serif" w:eastAsia="Times New Roman" w:hAnsi="Indy Serif" w:cs="Times New Roman"/>
          <w:color w:val="000000" w:themeColor="text1"/>
          <w:sz w:val="13"/>
          <w:szCs w:val="13"/>
        </w:rPr>
        <w:t>coalition’s crosshairs.</w:t>
      </w:r>
    </w:p>
    <w:p w14:paraId="49C88099" w14:textId="77777777" w:rsidR="00A85E84" w:rsidRDefault="00A85E84" w:rsidP="00A85E84">
      <w:pPr>
        <w:pStyle w:val="Heading4"/>
      </w:pPr>
      <w:r>
        <w:t>ISIS is dead—they’ve lost territory, fighters, money, and momentum—no more terror threat</w:t>
      </w:r>
    </w:p>
    <w:p w14:paraId="2BFA5A14" w14:textId="77777777" w:rsidR="00A85E84" w:rsidRPr="004D4E85" w:rsidRDefault="00A85E84" w:rsidP="00A85E84">
      <w:r w:rsidRPr="004D4E85">
        <w:rPr>
          <w:rStyle w:val="StyleStyleBold12pt"/>
        </w:rPr>
        <w:t>Stoffel 7/3/17</w:t>
      </w:r>
      <w:r>
        <w:t xml:space="preserve"> (</w:t>
      </w:r>
      <w:r w:rsidRPr="004D4E85">
        <w:t>Derek Stoffel is the Middle East correspondent for CBC News. He has covered the Arab Spring uprisings in Tunisia, Egypt and Libya, reported from Syria during the ongoing civil war and covered the Israeli and Palestinian conflict. He has also worked throughout Europe and the U.S., and reported on Canada's m</w:t>
      </w:r>
      <w:r>
        <w:t>ilitary mission in Afghanistan. “</w:t>
      </w:r>
      <w:r w:rsidRPr="004D4E85">
        <w:t>The end is near for ISIS in Iraq, but the country's problems will persist</w:t>
      </w:r>
      <w:r>
        <w:t xml:space="preserve">,” CBC news, accessed 7-8, </w:t>
      </w:r>
      <w:r w:rsidRPr="004D4E85">
        <w:t>http://www.cbc.ca/news/world/isis-mosul-defeat-stoffel-1.4188005</w:t>
      </w:r>
      <w:r>
        <w:t>)</w:t>
      </w:r>
    </w:p>
    <w:p w14:paraId="3E5E8BB4" w14:textId="77777777" w:rsidR="00A85E84" w:rsidRDefault="00A85E84" w:rsidP="00A85E84">
      <w:pPr>
        <w:rPr>
          <w:sz w:val="16"/>
        </w:rPr>
      </w:pPr>
      <w:r w:rsidRPr="00007AAF">
        <w:rPr>
          <w:u w:val="single"/>
        </w:rPr>
        <w:t>When ISIS</w:t>
      </w:r>
      <w:r w:rsidRPr="0069764D">
        <w:rPr>
          <w:u w:val="single"/>
        </w:rPr>
        <w:t xml:space="preserve"> fighters blew up Mosul's grand mosque in June, where its leader famously proclaimed the creation of a caliphate, the move was seen as an act of desperation by a group on its last legs</w:t>
      </w:r>
      <w:r w:rsidRPr="0069764D">
        <w:rPr>
          <w:sz w:val="16"/>
        </w:rPr>
        <w:t>. Indeed, Iraqi officials were quick to declare their battle against the self-proclaimed Islamic State is over, with the country's prime minister Haider al-Abadi writing on Twitter, "We are seeing the end of the fake Daesh state," using the Arabic acronym for ISIS. Still, that prediction seems a bit premature, as Iraqi security forces continue to fight the jihadists in the narrow streets and alleyways of Mosul's old city, where the black ISIS flag flew from the now destroyed al-Nuri mosque</w:t>
      </w:r>
      <w:r w:rsidRPr="00E44ED4">
        <w:rPr>
          <w:sz w:val="16"/>
        </w:rPr>
        <w:t xml:space="preserve">. </w:t>
      </w:r>
      <w:r w:rsidRPr="00E44ED4">
        <w:rPr>
          <w:u w:val="single"/>
        </w:rPr>
        <w:t>ISIS is 'clearly defeated' But most analysts who study ISIS think the militants' run in Iraq is close to over, three years after storming into Mosul and taking control of the country's second largest city</w:t>
      </w:r>
      <w:r w:rsidRPr="00E44ED4">
        <w:rPr>
          <w:sz w:val="16"/>
        </w:rPr>
        <w:t xml:space="preserve">. ISIS blows up historic Mosul mosque where it declared caliphate, Iraqi military says Mosul civilians in 'grave danger' as ISIS resists Iraqi forces "I think ISIS is clearly defeated, </w:t>
      </w:r>
      <w:r w:rsidRPr="00E44ED4">
        <w:rPr>
          <w:u w:val="single"/>
        </w:rPr>
        <w:t>not only militarily but also psychologically and propagandisticly</w:t>
      </w:r>
      <w:r w:rsidRPr="00E44ED4">
        <w:rPr>
          <w:sz w:val="16"/>
        </w:rPr>
        <w:t>," said Ely Karmon, a senior research scholar at the Institute for Counter-Terrorism at Israel's Interdisciplinary Centre. "We see that their propaganda material, which was quite sophisticated, is less and less disseminated. We don't hear the leaders of ISIS on audio or video," Karmon told CBC News. "They are in retreat</w:t>
      </w:r>
      <w:r w:rsidRPr="00E44ED4">
        <w:rPr>
          <w:u w:val="single"/>
        </w:rPr>
        <w:t>." The fate of the leader of ISIS, Abu Bakr al-Baghdadi, remains unclear. Russia has twice said it is certain he was killed</w:t>
      </w:r>
      <w:r w:rsidRPr="0069764D">
        <w:rPr>
          <w:u w:val="single"/>
        </w:rPr>
        <w:t xml:space="preserve"> in Russian airstrikes in Syria in May, but no evidence of his death has been made public.</w:t>
      </w:r>
      <w:r w:rsidRPr="0069764D">
        <w:rPr>
          <w:sz w:val="16"/>
        </w:rPr>
        <w:t xml:space="preserve"> The military campaign to retake Mosul began just over eight months ago and involved thousands of Iraqi soldiers and police officers, as well as members of Iranian-backed militias and Kurdish troops. Swaths of the city are destroyed </w:t>
      </w:r>
      <w:proofErr w:type="gramStart"/>
      <w:r w:rsidRPr="0069764D">
        <w:rPr>
          <w:sz w:val="16"/>
        </w:rPr>
        <w:t>Their</w:t>
      </w:r>
      <w:proofErr w:type="gramEnd"/>
      <w:r w:rsidRPr="0069764D">
        <w:rPr>
          <w:sz w:val="16"/>
        </w:rPr>
        <w:t xml:space="preserve"> predicted victory will be bittersweet. </w:t>
      </w:r>
      <w:r w:rsidRPr="0069764D">
        <w:rPr>
          <w:u w:val="single"/>
        </w:rPr>
        <w:t>Large swaths of the city have been destroyed by the military offensive, and hundreds of thousands of civilians have fled their homes,</w:t>
      </w:r>
      <w:r w:rsidRPr="0069764D">
        <w:rPr>
          <w:sz w:val="16"/>
        </w:rPr>
        <w:t xml:space="preserve"> with many still living in cramped and squalid conditions in the many camps for displaced people outside of Mosul. The U.S.-led coalition fighting ISIS reports that two million people have returned to their homes throughout Iraq. But many came back to find houses in ruins with no access to basic services, such as running water and electricity. Still, there is a sense of elation in Mosul that three years of living under stifling rules imposed by ISIS, sometimes with the threat of the punishment of death if broken, are soon to be history. When Mosul is fully under the control of the Iraqi authorities again, it will perhaps offer the most tangible proof of how the ISIS caliphate continues to crumble. ISIS territory and revenues shrink </w:t>
      </w:r>
      <w:proofErr w:type="gramStart"/>
      <w:r w:rsidRPr="0069764D">
        <w:rPr>
          <w:u w:val="single"/>
        </w:rPr>
        <w:t>A</w:t>
      </w:r>
      <w:proofErr w:type="gramEnd"/>
      <w:r w:rsidRPr="0069764D">
        <w:rPr>
          <w:u w:val="single"/>
        </w:rPr>
        <w:t xml:space="preserve"> recent report from IHS Markit Conflict Monitor shows at the height of its power in early 2015, the militants controlled 90,800 square kilometres of territory in Syria and Iraq. Now, IHS estimates that the land under its control has shrunk by more than 60 per cent to 36,200 square kilometres. The analysis also found ISIS in severe financial trouble, with monthly revenues down to $16 million in the second quarter of this year, compared to $81 million in the the same period of 2015</w:t>
      </w:r>
      <w:r w:rsidRPr="0069764D">
        <w:rPr>
          <w:sz w:val="16"/>
        </w:rPr>
        <w:t xml:space="preserve">. ISIS relied on high rates of taxation and fines levied against those under its rule. But </w:t>
      </w:r>
      <w:r w:rsidRPr="0069764D">
        <w:rPr>
          <w:u w:val="single"/>
        </w:rPr>
        <w:t>much of the money it brought in came from oil sales, and those revenues are down by 88 per cent, according to IHS. "The Islamic State's rise and fall has been characterized by rapid inflation, followed by steady decline</w:t>
      </w:r>
      <w:r w:rsidRPr="0069764D">
        <w:rPr>
          <w:sz w:val="16"/>
        </w:rPr>
        <w:t xml:space="preserve">," said Columb Strack, senior Middle East analyst at IHS Markit. "Three years after the 'caliphate' was declared, it is evident that the group's governance project has failed." </w:t>
      </w:r>
      <w:r w:rsidRPr="0069764D">
        <w:rPr>
          <w:u w:val="single"/>
        </w:rPr>
        <w:t>ISIS is also under heavy pressure in Syria, where American-backed Kurdish and Syrian forces continue to battle for control of Raqqa</w:t>
      </w:r>
      <w:r w:rsidRPr="0069764D">
        <w:rPr>
          <w:sz w:val="16"/>
        </w:rPr>
        <w:t xml:space="preserve">, the group's de facto capital in the north of the country. There are reports that the militants are stepping up suicide bombings and other attacks on civilians as ISIS comes under pressure. </w:t>
      </w:r>
      <w:r w:rsidRPr="0069764D">
        <w:rPr>
          <w:u w:val="single"/>
        </w:rPr>
        <w:t>ISIS has lost many of its fighters to the campaign of heavy airstrikes launched by the U.S.-led coalition fighting the militants</w:t>
      </w:r>
      <w:r w:rsidRPr="0069764D">
        <w:rPr>
          <w:sz w:val="16"/>
        </w:rPr>
        <w:t>. In both Mosul and Raqqa, the coalition has been criticized for what monitoring groups say are high levels of civilian deaths caused by the strikes.</w:t>
      </w:r>
    </w:p>
    <w:p w14:paraId="4C225B72" w14:textId="77777777" w:rsidR="00A85E84" w:rsidRDefault="00A85E84" w:rsidP="00A85E84">
      <w:pPr>
        <w:shd w:val="clear" w:color="auto" w:fill="FFFFFF"/>
        <w:spacing w:line="0" w:lineRule="atLeast"/>
        <w:rPr>
          <w:rFonts w:ascii="Indy Serif" w:eastAsia="Times New Roman" w:hAnsi="Indy Serif" w:cs="Times New Roman"/>
          <w:color w:val="000000" w:themeColor="text1"/>
          <w:sz w:val="13"/>
          <w:szCs w:val="13"/>
        </w:rPr>
      </w:pPr>
    </w:p>
    <w:p w14:paraId="5D1B0332" w14:textId="77777777" w:rsidR="00A85E84" w:rsidRPr="00CA2E42" w:rsidRDefault="00A85E84" w:rsidP="00A85E84">
      <w:pPr>
        <w:pStyle w:val="Heading4"/>
      </w:pPr>
      <w:r>
        <w:t xml:space="preserve">The ISIS threat is overstated. It’s blown up by news media and politicians to make money and pass bills. Lone wolf terror is a greater threat. </w:t>
      </w:r>
    </w:p>
    <w:p w14:paraId="70568CBF" w14:textId="77777777" w:rsidR="00A85E84" w:rsidRPr="00CA2E42" w:rsidRDefault="00A85E84" w:rsidP="00A85E84">
      <w:r w:rsidRPr="00D601B1">
        <w:rPr>
          <w:rStyle w:val="StyleStyleBold12pt"/>
        </w:rPr>
        <w:t>Fumento 16</w:t>
      </w:r>
      <w:r w:rsidRPr="00CA2E42">
        <w:t xml:space="preserve"> </w:t>
      </w:r>
      <w:r>
        <w:t>(</w:t>
      </w:r>
      <w:r w:rsidRPr="00CA2E42">
        <w:t>Michael Fumento is an attorney, journalist, author, and veteran paratrooper who has frequently written on both hysteria and terrorism.</w:t>
      </w:r>
      <w:r>
        <w:t xml:space="preserve"> He currently lives in Colorado, July 22, 2016, “</w:t>
      </w:r>
      <w:r w:rsidRPr="00D601B1">
        <w:rPr>
          <w:rStyle w:val="Emphasis"/>
        </w:rPr>
        <w:t>Don’t Overstate the Terrorist Threat</w:t>
      </w:r>
      <w:r>
        <w:t xml:space="preserve">,” The American Conservative, </w:t>
      </w:r>
      <w:hyperlink r:id="rId32" w:history="1">
        <w:r w:rsidRPr="00872D31">
          <w:rPr>
            <w:rStyle w:val="Hyperlink"/>
          </w:rPr>
          <w:t>http://www.theamericanconservative.com/articles/dont-overstate-the-terrorist-threat/</w:t>
        </w:r>
      </w:hyperlink>
      <w:r>
        <w:t>) BA</w:t>
      </w:r>
    </w:p>
    <w:p w14:paraId="436277B1" w14:textId="77777777" w:rsidR="00A85E84" w:rsidRDefault="00A85E84" w:rsidP="00A85E84">
      <w:pPr>
        <w:rPr>
          <w:rStyle w:val="StyleBoldUnderline"/>
        </w:rPr>
      </w:pPr>
      <w:r w:rsidRPr="00CA2E42">
        <w:rPr>
          <w:sz w:val="14"/>
        </w:rPr>
        <w:t xml:space="preserve">So why do we insist on an ISIS connection? Start with the obvious: </w:t>
      </w:r>
      <w:r w:rsidRPr="00CA2E42">
        <w:rPr>
          <w:rStyle w:val="StyleBoldUnderline"/>
        </w:rPr>
        <w:t>Everything we see is through the prism of the media, and terror sells. The networks aren’t going to</w:t>
      </w:r>
      <w:r w:rsidRPr="00CA2E42">
        <w:rPr>
          <w:sz w:val="14"/>
        </w:rPr>
        <w:t xml:space="preserve"> assemble “expert panels” to </w:t>
      </w:r>
      <w:r w:rsidRPr="00CA2E42">
        <w:rPr>
          <w:rStyle w:val="StyleBoldUnderline"/>
        </w:rPr>
        <w:t xml:space="preserve">discuss random vehicular homicide no matter how awful. You won’t get a flood of articles and op-eds for months afterward. </w:t>
      </w:r>
      <w:r w:rsidRPr="00CA2E42">
        <w:rPr>
          <w:sz w:val="14"/>
        </w:rPr>
        <w:t xml:space="preserve">By contrast, “Omar Mateen’s killing of 49 people at the Pulse nightclub in Orlando tapped into deep fears that extremists are lying in wait to prey upon the West at home,” as one publication put it, “fears that [the] Islamic State fans at every available opportunity.” </w:t>
      </w:r>
      <w:r w:rsidRPr="00CA2E42">
        <w:rPr>
          <w:rStyle w:val="StyleBoldUnderline"/>
        </w:rPr>
        <w:t>Pinning the blame on ISIS also helps us cope, because we want to believe that by hammering hard enough at ISIS with airstrikes we can put an end to attacks by Muslims.</w:t>
      </w:r>
      <w:r w:rsidRPr="00CA2E42">
        <w:rPr>
          <w:sz w:val="14"/>
        </w:rPr>
        <w:t xml:space="preserve"> Bombing is what we do best, after all. </w:t>
      </w:r>
      <w:r w:rsidRPr="00CA2E42">
        <w:rPr>
          <w:rStyle w:val="StyleBoldUnderline"/>
        </w:rPr>
        <w:t>But</w:t>
      </w:r>
      <w:r w:rsidRPr="00CA2E42">
        <w:rPr>
          <w:sz w:val="14"/>
        </w:rPr>
        <w:t xml:space="preserve"> as the </w:t>
      </w:r>
      <w:r w:rsidRPr="00CA2E42">
        <w:rPr>
          <w:rStyle w:val="StyleBoldUnderline"/>
        </w:rPr>
        <w:t>ISIS “caliphate” has shrunk</w:t>
      </w:r>
      <w:r w:rsidRPr="00CA2E42">
        <w:rPr>
          <w:sz w:val="14"/>
        </w:rPr>
        <w:t xml:space="preserve">, we’ve seen terror attacks increase. Seizing all of ISIS’ territory could weaken the organization and certainly would liberate those under its monstrous yoke, but to believe we can destroy ISIS by doing this is folly. Safe territory facilitates terrorism; it’s not a requisite. Further, </w:t>
      </w:r>
      <w:r w:rsidRPr="00CA2E42">
        <w:rPr>
          <w:rStyle w:val="StyleBoldUnderline"/>
        </w:rPr>
        <w:t xml:space="preserve">good </w:t>
      </w:r>
      <w:proofErr w:type="gramStart"/>
      <w:r w:rsidRPr="00CA2E42">
        <w:rPr>
          <w:rStyle w:val="StyleBoldUnderline"/>
        </w:rPr>
        <w:t>intel</w:t>
      </w:r>
      <w:proofErr w:type="gramEnd"/>
      <w:r w:rsidRPr="00CA2E42">
        <w:rPr>
          <w:rStyle w:val="StyleBoldUnderline"/>
        </w:rPr>
        <w:t xml:space="preserve"> may stop a carefully planned, ISIS-organized attack. But</w:t>
      </w:r>
      <w:r w:rsidRPr="00CA2E42">
        <w:rPr>
          <w:sz w:val="14"/>
        </w:rPr>
        <w:t xml:space="preserve"> short of a predicting murders with psychics à la Phillip K. Dick’s novel Minority Report, </w:t>
      </w:r>
      <w:r w:rsidRPr="00CA2E42">
        <w:rPr>
          <w:rStyle w:val="StyleBoldUnderline"/>
        </w:rPr>
        <w:t>it’s almost impossible to stop somebody who merely buys a couple of weapons and walks into a nightclub, or who rents a large truck and figures out where he can find the most people clustered together. It’s very hard to stop a conspiracy of one.</w:t>
      </w:r>
      <w:r>
        <w:rPr>
          <w:rStyle w:val="StyleBoldUnderline"/>
        </w:rPr>
        <w:t xml:space="preserve"> </w:t>
      </w:r>
      <w:r w:rsidRPr="00CA2E42">
        <w:rPr>
          <w:rStyle w:val="StyleBoldUnderline"/>
        </w:rPr>
        <w:t>Giving random acts meaning and purpose can also be politically handy.</w:t>
      </w:r>
      <w:r w:rsidRPr="00CA2E42">
        <w:rPr>
          <w:sz w:val="14"/>
        </w:rPr>
        <w:t xml:space="preserve"> As the Israeli newspaper Haaretz put it in a headline, “ISIS’ Claim of Nice Attack Solves Many Political Problems for the French.” These include an end to calls to lift the extension of the “state of emergency” initiated after the Paris attacks that allows the setting of curfews, forbidding of mass gatherings, and establishing of secure zones where people can be monitored in public. </w:t>
      </w:r>
      <w:r w:rsidRPr="00CA2E42">
        <w:rPr>
          <w:rStyle w:val="StyleBoldUnderline"/>
        </w:rPr>
        <w:t>It also gives the police and security services power to search houses without a warrant and confiscate even legal weapons.</w:t>
      </w:r>
    </w:p>
    <w:p w14:paraId="3396A854" w14:textId="77777777" w:rsidR="00A85E84" w:rsidRPr="008F5EC4" w:rsidRDefault="00A85E84" w:rsidP="00A85E84">
      <w:pPr>
        <w:pStyle w:val="Heading4"/>
      </w:pPr>
      <w:r w:rsidRPr="008F5EC4">
        <w:t>There’s little risk of terror</w:t>
      </w:r>
    </w:p>
    <w:p w14:paraId="35C46EFD" w14:textId="77777777" w:rsidR="00A85E84" w:rsidRDefault="00A85E84" w:rsidP="00A85E84">
      <w:r>
        <w:rPr>
          <w:rStyle w:val="StyleStyleBold12pt"/>
        </w:rPr>
        <w:t>Toppo</w:t>
      </w:r>
      <w:r w:rsidRPr="008F5EC4">
        <w:rPr>
          <w:rStyle w:val="StyleStyleBold12pt"/>
        </w:rPr>
        <w:t xml:space="preserve"> 17</w:t>
      </w:r>
      <w:r w:rsidRPr="005532C6">
        <w:br/>
      </w:r>
      <w:r w:rsidRPr="008F5EC4">
        <w:t>(Greg Toppo is USA Today's national K-12 education write, 9/21/17, “Expert: Terrorism frightens us 'far out of proportion' to actual risk,” USA Today, 7/8/17, https://www.usatoday.com/story/news/2016/09/21/expert-terrorism-frightens-us-far-out-proportion-actual-risk/90799184/) jbb</w:t>
      </w:r>
    </w:p>
    <w:p w14:paraId="4BE2BCE5" w14:textId="77777777" w:rsidR="00A85E84" w:rsidRDefault="00A85E84" w:rsidP="00A85E84">
      <w:pPr>
        <w:rPr>
          <w:rStyle w:val="StyleBoldUnderline"/>
        </w:rPr>
      </w:pPr>
      <w:r w:rsidRPr="008F5EC4">
        <w:rPr>
          <w:sz w:val="10"/>
        </w:rPr>
        <w:t xml:space="preserve">To help put the attacks in context, USA TODAY’s </w:t>
      </w:r>
      <w:r w:rsidRPr="008F5EC4">
        <w:rPr>
          <w:rStyle w:val="StyleBoldUnderline"/>
        </w:rPr>
        <w:t>Greg Toppo talked to Kurzman, a professor at the University of North Carolina at Chapel Hill and author of several books on Islam, the Middle East and terrorism</w:t>
      </w:r>
      <w:r w:rsidRPr="008F5EC4">
        <w:rPr>
          <w:sz w:val="10"/>
        </w:rPr>
        <w:t xml:space="preserve">, including the 2011 book </w:t>
      </w:r>
      <w:hyperlink r:id="rId33" w:history="1">
        <w:r w:rsidRPr="008F5EC4">
          <w:rPr>
            <w:rStyle w:val="Hyperlink"/>
            <w:sz w:val="10"/>
          </w:rPr>
          <w:t>The Missing Martyrs: Why There Are So Few Muslim Terrorists</w:t>
        </w:r>
      </w:hyperlink>
      <w:r w:rsidRPr="008F5EC4">
        <w:rPr>
          <w:sz w:val="10"/>
        </w:rPr>
        <w:t xml:space="preserve">. Q: In 2016, how likely is it that an American will be killed by a terrorist, Muslim or non-Muslim? A: Fortunately, </w:t>
      </w:r>
      <w:r w:rsidRPr="008F5EC4">
        <w:rPr>
          <w:rStyle w:val="StyleBoldUnderline"/>
        </w:rPr>
        <w:t>terrorism has been very rare in the United States. Thus far in 2016, there have been three acts of violent extremism</w:t>
      </w:r>
      <w:r w:rsidRPr="008F5EC4">
        <w:rPr>
          <w:sz w:val="10"/>
        </w:rPr>
        <w:t xml:space="preserve"> by Muslim-Americans, by my count, </w:t>
      </w:r>
      <w:r w:rsidRPr="008F5EC4">
        <w:rPr>
          <w:rStyle w:val="StyleBoldUnderline"/>
        </w:rPr>
        <w:t>resulting in 49 deaths, all of whom were killed in the shooting at a nightclub in Orlando</w:t>
      </w:r>
      <w:r w:rsidRPr="008F5EC4">
        <w:rPr>
          <w:sz w:val="10"/>
        </w:rPr>
        <w:t xml:space="preserve"> in June. </w:t>
      </w:r>
      <w:r w:rsidRPr="008F5EC4">
        <w:rPr>
          <w:rStyle w:val="StyleBoldUnderline"/>
        </w:rPr>
        <w:t>This is the highest death toll from Islamic terrorism</w:t>
      </w:r>
      <w:r w:rsidRPr="008F5EC4">
        <w:rPr>
          <w:sz w:val="10"/>
        </w:rPr>
        <w:t xml:space="preserve"> that the country has experienced </w:t>
      </w:r>
      <w:r w:rsidRPr="008F5EC4">
        <w:rPr>
          <w:rStyle w:val="StyleBoldUnderline"/>
        </w:rPr>
        <w:t>since 2001</w:t>
      </w:r>
      <w:r w:rsidRPr="008F5EC4">
        <w:rPr>
          <w:sz w:val="10"/>
        </w:rPr>
        <w:t xml:space="preserve">. There is no comparable count of non-Muslim terrorism in the United States, but the total is also very low. </w:t>
      </w:r>
      <w:r w:rsidRPr="008F5EC4">
        <w:rPr>
          <w:rStyle w:val="StyleBoldUnderline"/>
        </w:rPr>
        <w:t>Terrorism frightens people far out of proportion to the actual number of victims —</w:t>
      </w:r>
      <w:r>
        <w:rPr>
          <w:rStyle w:val="StyleBoldUnderline"/>
        </w:rPr>
        <w:t xml:space="preserve"> </w:t>
      </w:r>
      <w:r w:rsidRPr="008F5EC4">
        <w:rPr>
          <w:rStyle w:val="StyleBoldUnderline"/>
        </w:rPr>
        <w:t>indeed, that is its primary goal: to create a sense of terror.</w:t>
      </w:r>
    </w:p>
    <w:p w14:paraId="547586FD" w14:textId="77777777" w:rsidR="00A85E84" w:rsidRDefault="00A85E84" w:rsidP="00A85E84">
      <w:pPr>
        <w:pStyle w:val="Heading4"/>
      </w:pPr>
      <w:r>
        <w:t>ISIS is literally fleeing Mosul—we’ve already won</w:t>
      </w:r>
    </w:p>
    <w:p w14:paraId="3BC88408" w14:textId="77777777" w:rsidR="00A85E84" w:rsidRPr="005E2B03" w:rsidRDefault="00A85E84" w:rsidP="00A85E84">
      <w:r w:rsidRPr="001C62F9">
        <w:rPr>
          <w:rStyle w:val="StyleStyleBold12pt"/>
        </w:rPr>
        <w:t>Straits Times 7/8/17</w:t>
      </w:r>
      <w:r>
        <w:t xml:space="preserve"> (Straits Times is a leading Singapore newspaper, “</w:t>
      </w:r>
      <w:r w:rsidRPr="001C62F9">
        <w:t>Mosul victory imminent, US says, as Iraqi forces celebrate</w:t>
      </w:r>
      <w:r>
        <w:t xml:space="preserve">” accessed 7/8, </w:t>
      </w:r>
      <w:r w:rsidRPr="001C62F9">
        <w:t>http://www.straitstimes.com/world/middle-east/victory-over-isis-in-mosul-to-be-announced-in-next-hours-iraqi-state-tv</w:t>
      </w:r>
      <w:r>
        <w:t>)</w:t>
      </w:r>
    </w:p>
    <w:p w14:paraId="167E04DF" w14:textId="77777777" w:rsidR="00A85E84" w:rsidRPr="001C62F9" w:rsidRDefault="00A85E84" w:rsidP="00A85E84">
      <w:pPr>
        <w:rPr>
          <w:sz w:val="16"/>
        </w:rPr>
      </w:pPr>
      <w:r w:rsidRPr="001C62F9">
        <w:rPr>
          <w:sz w:val="16"/>
        </w:rPr>
        <w:t xml:space="preserve">WASHINGTON (AFP) – </w:t>
      </w:r>
      <w:r w:rsidRPr="001C62F9">
        <w:rPr>
          <w:highlight w:val="cyan"/>
          <w:u w:val="single"/>
        </w:rPr>
        <w:t>Iraq will announce imminently a final victory</w:t>
      </w:r>
      <w:r w:rsidRPr="001C62F9">
        <w:rPr>
          <w:u w:val="single"/>
        </w:rPr>
        <w:t xml:space="preserve"> in the nearly nine-month offensive to retake Mosul</w:t>
      </w:r>
      <w:r w:rsidRPr="001C62F9">
        <w:rPr>
          <w:sz w:val="16"/>
        </w:rPr>
        <w:t xml:space="preserve">, a US general said on Saturday (July 8), as celebrations broke out among police forces in areas they control. </w:t>
      </w:r>
      <w:r w:rsidRPr="001C62F9">
        <w:rPr>
          <w:u w:val="single"/>
        </w:rPr>
        <w:t>The Islamic State in Iraq and Syria (ISIS) group seized Mosul in a lightning offensive on June 10, 2014 before sweeping across much of the country’s Sunni Arab heartland and proclaiming a “caliphate” straddling Iraq and Syria</w:t>
      </w:r>
      <w:r w:rsidRPr="001C62F9">
        <w:rPr>
          <w:sz w:val="16"/>
        </w:rPr>
        <w:t xml:space="preserve">. The Iraqi forces launched their campaign to recapture Mosul in October, and since then ISIS has gone from holding the entire city to being trapped between security forces and the Tigris River on its western side. Backed by a ferocious aerial bombing campaign by a US-led international coalition, the offensive has turned much of the city to rubble and forced tens of thousands of people to flee. </w:t>
      </w:r>
      <w:r w:rsidRPr="001C62F9">
        <w:rPr>
          <w:highlight w:val="cyan"/>
          <w:u w:val="single"/>
        </w:rPr>
        <w:t>Diehard militants have been putting up fierce resistance</w:t>
      </w:r>
      <w:r w:rsidRPr="001C62F9">
        <w:rPr>
          <w:u w:val="single"/>
        </w:rPr>
        <w:t xml:space="preserve"> in recent days, </w:t>
      </w:r>
      <w:r w:rsidRPr="001C62F9">
        <w:rPr>
          <w:highlight w:val="cyan"/>
          <w:u w:val="single"/>
        </w:rPr>
        <w:t>but their efforts</w:t>
      </w:r>
      <w:r w:rsidRPr="001C62F9">
        <w:rPr>
          <w:u w:val="single"/>
        </w:rPr>
        <w:t xml:space="preserve"> to keep Iraqi troops from sealing what will be ISIS' biggest defeat yet </w:t>
      </w:r>
      <w:r w:rsidRPr="001C62F9">
        <w:rPr>
          <w:highlight w:val="cyan"/>
          <w:u w:val="single"/>
        </w:rPr>
        <w:t>look to be coming to an end</w:t>
      </w:r>
      <w:r w:rsidRPr="001C62F9">
        <w:rPr>
          <w:u w:val="single"/>
        </w:rPr>
        <w:t>.</w:t>
      </w:r>
      <w:r w:rsidRPr="001C62F9">
        <w:rPr>
          <w:sz w:val="16"/>
        </w:rPr>
        <w:t xml:space="preserve"> “An announcement is imminent,” </w:t>
      </w:r>
      <w:r w:rsidRPr="001C62F9">
        <w:rPr>
          <w:u w:val="single"/>
        </w:rPr>
        <w:t>Brigadier-</w:t>
      </w:r>
      <w:r w:rsidRPr="001C62F9">
        <w:rPr>
          <w:highlight w:val="cyan"/>
          <w:u w:val="single"/>
        </w:rPr>
        <w:t>General</w:t>
      </w:r>
      <w:r w:rsidRPr="001C62F9">
        <w:rPr>
          <w:u w:val="single"/>
        </w:rPr>
        <w:t xml:space="preserve"> Robert Sofge</w:t>
      </w:r>
      <w:r w:rsidRPr="001C62F9">
        <w:rPr>
          <w:sz w:val="16"/>
        </w:rPr>
        <w:t xml:space="preserve"> told AFP by phone. “I don’t want to speculate if it’s today or tomorrow but I think it’s going to be very soon,” he added. The militants that remain in Mosul are fighting to the death in a tiny area of just two blocks of the Old City next to the Tigris, </w:t>
      </w:r>
      <w:r w:rsidRPr="001C62F9">
        <w:rPr>
          <w:highlight w:val="cyan"/>
          <w:u w:val="single"/>
        </w:rPr>
        <w:t>Sofge said</w:t>
      </w:r>
      <w:r w:rsidRPr="001C62F9">
        <w:rPr>
          <w:u w:val="single"/>
        </w:rPr>
        <w:t xml:space="preserve">, and </w:t>
      </w:r>
      <w:r w:rsidRPr="001C62F9">
        <w:rPr>
          <w:highlight w:val="cyan"/>
          <w:u w:val="single"/>
        </w:rPr>
        <w:t>those that remain are</w:t>
      </w:r>
      <w:r w:rsidRPr="001C62F9">
        <w:rPr>
          <w:u w:val="single"/>
        </w:rPr>
        <w:t xml:space="preserve"> “desperate”. ‘</w:t>
      </w:r>
      <w:r w:rsidRPr="001C62F9">
        <w:rPr>
          <w:highlight w:val="cyan"/>
          <w:u w:val="single"/>
        </w:rPr>
        <w:t>FLEEING</w:t>
      </w:r>
      <w:r w:rsidRPr="001C62F9">
        <w:rPr>
          <w:u w:val="single"/>
        </w:rPr>
        <w:t xml:space="preserve"> WITH SHAVEN HEADS AND BEARDS’</w:t>
      </w:r>
      <w:r w:rsidRPr="001C62F9">
        <w:rPr>
          <w:sz w:val="16"/>
        </w:rPr>
        <w:t xml:space="preserve"> Some were trying to blend in with fleeing civilians by shaving their beards and changing their clothes, others were playing dead then detonating explosive vests as Iraqi forces close in. Women have blown themselves up amid throngs of displaced civilians. “They are doing as much damage as they can during these final moves,” Sofge said. The battle for Mosul first began on Oct 17, 2016 and the fight grew tougher when Iraqi forces entered the warren of narrow alleys in densely populated Old City. Slowing the advance toward the final holdouts, IS have placed booby traps and bombs in structures they occupied. “The enemy has strung IEDs (improvised explosive devices) all over the place, in every place, in every closet, in one case under a crib,” said Sofge. </w:t>
      </w:r>
      <w:r w:rsidRPr="001C62F9">
        <w:rPr>
          <w:u w:val="single"/>
        </w:rPr>
        <w:t xml:space="preserve">A </w:t>
      </w:r>
      <w:r w:rsidRPr="001C62F9">
        <w:rPr>
          <w:highlight w:val="cyan"/>
          <w:u w:val="single"/>
        </w:rPr>
        <w:t>final victory in Mosul</w:t>
      </w:r>
      <w:r w:rsidRPr="001C62F9">
        <w:rPr>
          <w:u w:val="single"/>
        </w:rPr>
        <w:t xml:space="preserve"> would </w:t>
      </w:r>
      <w:r w:rsidRPr="001C62F9">
        <w:rPr>
          <w:highlight w:val="cyan"/>
          <w:u w:val="single"/>
        </w:rPr>
        <w:t>mark an epic milestone for</w:t>
      </w:r>
      <w:r w:rsidRPr="001C62F9">
        <w:rPr>
          <w:u w:val="single"/>
        </w:rPr>
        <w:t xml:space="preserve"> the Iraqi security forces, who had crumbled in the face of an ISIS onslaught across </w:t>
      </w:r>
      <w:r w:rsidRPr="001C62F9">
        <w:rPr>
          <w:highlight w:val="cyan"/>
          <w:u w:val="single"/>
        </w:rPr>
        <w:t>Iraq</w:t>
      </w:r>
      <w:r w:rsidRPr="001C62F9">
        <w:rPr>
          <w:u w:val="single"/>
        </w:rPr>
        <w:t xml:space="preserve"> in 2014.</w:t>
      </w:r>
      <w:r w:rsidRPr="001C62F9">
        <w:rPr>
          <w:sz w:val="16"/>
        </w:rPr>
        <w:t xml:space="preserve"> ‘CELEBRATION AND PRIDE’ “They deserve every bit of a celebration and pride and sense of accomplishment that a military force can feel,” Sofge said, offering a “congratulations in advance in a great battle.” “</w:t>
      </w:r>
      <w:r w:rsidRPr="001C62F9">
        <w:rPr>
          <w:u w:val="single"/>
        </w:rPr>
        <w:t>This fight in Mosul is not like anything modern militaries have done in our life time. You have to go back to World War II to find anything that’s even close</w:t>
      </w:r>
      <w:r w:rsidRPr="001C62F9">
        <w:rPr>
          <w:sz w:val="16"/>
        </w:rPr>
        <w:t>.” Iraqi Prime Minister Haider al-Abadi declared on Twitter late last month that “</w:t>
      </w:r>
      <w:r w:rsidRPr="001C62F9">
        <w:rPr>
          <w:highlight w:val="cyan"/>
          <w:u w:val="single"/>
        </w:rPr>
        <w:t>we are seeing the end of</w:t>
      </w:r>
      <w:r w:rsidRPr="001C62F9">
        <w:rPr>
          <w:u w:val="single"/>
        </w:rPr>
        <w:t xml:space="preserve"> the fake (</w:t>
      </w:r>
      <w:r w:rsidRPr="001C62F9">
        <w:rPr>
          <w:highlight w:val="cyan"/>
          <w:u w:val="single"/>
        </w:rPr>
        <w:t>ISIS</w:t>
      </w:r>
      <w:r w:rsidRPr="001C62F9">
        <w:rPr>
          <w:u w:val="single"/>
        </w:rPr>
        <w:t>) state</w:t>
      </w:r>
      <w:r w:rsidRPr="001C62F9">
        <w:rPr>
          <w:sz w:val="16"/>
        </w:rPr>
        <w:t xml:space="preserve">”. That claim came after Iraqi forces retook what remained of Mosul’s Great Mosque of al-Nuri and the adjacent Al-Hadba (“The Hunchback”) minaret. ISIS leader Abu Bakr al-Baghdadi declared himself “caliph” at the mosque in his only public appearance in 2014. But ISIS blew the two landmarks up on June 22, in what Abadi said was “an official declaration of defeat”. In Mosul on Saturday, jubilant Iraqi interior ministry forces – whose mission has been declared over – were seen flashing V-for-victory signs and posing for selfies in front of each other holding up ISIS' notorious black flag upside down. But others were not celebrating as the fighting continued, and distraught women and children emerged covered in dust and clutching what few belongings they could carry. </w:t>
      </w:r>
      <w:r w:rsidRPr="001C62F9">
        <w:rPr>
          <w:u w:val="single"/>
        </w:rPr>
        <w:t>One group of militants tried to escape across the Tigris from west Mosul but were killed by the Iraqi forces</w:t>
      </w:r>
      <w:r w:rsidRPr="001C62F9">
        <w:rPr>
          <w:sz w:val="16"/>
        </w:rPr>
        <w:t>, a senior commander said on Saturday. “Some of them tried to cross to.... the far bank (of the river), but we have forces there,” said Staff Lieutenant-General Abdulghani al-Assadi, a senior commander in Iraq’s elite Counter-Terrorism Service. The militants wanted to go back, but security forces “fired on them and killed them,” he said, without specifying how many died. Iraq’s Joint Operations Command said 35 ISIS members were killed and six captured when they tried to escape “the advance of our forces” in Mosul’s Old City.</w:t>
      </w:r>
    </w:p>
    <w:p w14:paraId="7B8D89F1" w14:textId="77777777" w:rsidR="00A85E84" w:rsidRDefault="00A85E84" w:rsidP="00A85E84">
      <w:pPr>
        <w:pStyle w:val="Heading4"/>
      </w:pPr>
      <w:r>
        <w:t>ISIS is no threat to the west</w:t>
      </w:r>
    </w:p>
    <w:p w14:paraId="7FF1E5D2" w14:textId="77777777" w:rsidR="00A85E84" w:rsidRPr="00B65076" w:rsidRDefault="00A85E84" w:rsidP="00A85E84">
      <w:pPr>
        <w:rPr>
          <w:rStyle w:val="StyleStyleBold12pt"/>
        </w:rPr>
      </w:pPr>
      <w:r w:rsidRPr="00B65076">
        <w:rPr>
          <w:rStyle w:val="StyleStyleBold12pt"/>
        </w:rPr>
        <w:t>Wilkinson 17</w:t>
      </w:r>
    </w:p>
    <w:p w14:paraId="7E0AB27B" w14:textId="77777777" w:rsidR="00A85E84" w:rsidRPr="00B65076" w:rsidRDefault="00A85E84" w:rsidP="00A85E84">
      <w:r w:rsidRPr="00B65076">
        <w:t>(Will, International relations writer and foreign policy expert at Vox, May 3, 2017, “Don’t lose sight of how strange and dangerous the Trump administration’s anti-Islam worldview is”, Vox, Date Cut: 7/8/17, https://www.vox.com/the-big-idea/2017/5/3/15528360/islam-jihad-sharia-trump-bannon-isis-radical)SB</w:t>
      </w:r>
    </w:p>
    <w:p w14:paraId="7B6E08FF" w14:textId="77777777" w:rsidR="00A85E84" w:rsidRPr="00BF22ED" w:rsidRDefault="00A85E84" w:rsidP="00A85E84">
      <w:pPr>
        <w:rPr>
          <w:rStyle w:val="StyleBoldUnderline"/>
        </w:rPr>
      </w:pPr>
      <w:r w:rsidRPr="00B65076">
        <w:rPr>
          <w:rStyle w:val="StyleBoldUnderline"/>
        </w:rPr>
        <w:t>The combined military budget of the nine biggest-spending Muslim-majority countries came to about $186 billion in 2015. The United States alone more than tripled that,</w:t>
      </w:r>
      <w:r>
        <w:t xml:space="preserve"> spending $596 billion in 2015. And the NATO countries combined — a good proxy for “the West” — spent $892 billion. </w:t>
      </w:r>
      <w:r w:rsidRPr="00B65076">
        <w:rPr>
          <w:rStyle w:val="StyleBoldUnderline"/>
        </w:rPr>
        <w:t>Of course, most Muslim-dominant countries are friendly to the United States.</w:t>
      </w:r>
      <w:r>
        <w:t xml:space="preserve"> The biggest spenders — Saudi Arabia, the United Arab Emirates, Turkey, Iraq, and Algeria — are all either allies or friendly to the US and Europe. Turkey is in fact a member of NATO. </w:t>
      </w:r>
      <w:r w:rsidRPr="00BF22ED">
        <w:rPr>
          <w:rStyle w:val="StyleBoldUnderline"/>
        </w:rPr>
        <w:t>Of Muslim countries, only Pakistan has nuclear capabilities</w:t>
      </w:r>
      <w:r>
        <w:t>, and its weapons are aimed at India. Iran, the biggest predominantly Muslim country officially hostile to the United States, spends less on its military than Canada. The most populous Muslim-majority country in the world, Indonesia, maintains close and friendly relations with the United States and spends just a little more than Mexico on defense. Geopolitical power, hard and soft, is largely a function of economic strength. The combined GDP of the 57 member countries of the Organization of Islamic Cooperation is about $7 trillion. That’s less than half the GDP of the United States alone. The European Union’s GDP is roughly the size of America’s. In sum, the combined economy of the US and the EU is nearly five times larger than the combined economy of all Muslim-majority countries. But this is an exceedingly silly exercise</w:t>
      </w:r>
      <w:r w:rsidRPr="00BF22ED">
        <w:rPr>
          <w:rStyle w:val="StyleBoldUnderline"/>
        </w:rPr>
        <w:t>. It shows only that even if the entire Muslim world were hostile to the United States, and unified in that hostility, it would not pose much of a threat</w:t>
      </w:r>
      <w:r>
        <w:t xml:space="preserve">. </w:t>
      </w:r>
      <w:r w:rsidRPr="00BF22ED">
        <w:rPr>
          <w:rStyle w:val="StyleBoldUnderline"/>
        </w:rPr>
        <w:t xml:space="preserve">But how many radical anti-US Muslims are there? Not many. </w:t>
      </w:r>
      <w:r>
        <w:t xml:space="preserve">Again, the vast majority of the world’s 1.7 billion Muslims live in countries with which the US is friendly. None of this is to deny that fundamentalist groups like al-Qaeda and ISIS have basically declared war on the entire world. Nor is it to deny that ISIS is a traveling horror show of deranged murder-cultists who rule despotically over a sizable patch of territory. And it's certainly not to say that terrorists animated by an extremist version of Islam don't kill plenty of people, and will continue to — some Americans included. </w:t>
      </w:r>
      <w:r w:rsidRPr="00BF22ED">
        <w:rPr>
          <w:rStyle w:val="StyleBoldUnderline"/>
        </w:rPr>
        <w:t>It's just to say that from the perspective of empirically grounded risk assessment, this barely ranks as a minor threat to American or Western life and limb. The threat to European or American civilization is zilch</w:t>
      </w:r>
      <w:r>
        <w:t>. ISIS came to life because the American invasion of Iraq and Afghanistan weakened those states and destabilized the region, making it possible to conquer some territory with motivated troops and a bunch of Ford F-150s mounted with machine guns and rocket launchers</w:t>
      </w:r>
      <w:r w:rsidRPr="00BF22ED">
        <w:rPr>
          <w:rStyle w:val="StyleBoldUnderline"/>
        </w:rPr>
        <w:t>. ISIS doesn’t have tank brigades, doesn’t have a navy, doesn’t have an air force, and is not going to get much further than it’s gotten</w:t>
      </w:r>
      <w:r>
        <w:t xml:space="preserve">. ISIS poses a terrifying existential threat to people in bits of Syria, Iraq, and Afghanistan, but that's it. </w:t>
      </w:r>
      <w:r w:rsidRPr="00BF22ED">
        <w:rPr>
          <w:rStyle w:val="StyleBoldUnderline"/>
        </w:rPr>
        <w:t>The threat the group poses to anybody else is sporadic terrorism</w:t>
      </w:r>
      <w:r>
        <w:t xml:space="preserve">, which is the weapon of choice when you don't have real geopolitical power. </w:t>
      </w:r>
      <w:r w:rsidRPr="00BF22ED">
        <w:rPr>
          <w:rStyle w:val="StyleBoldUnderline"/>
        </w:rPr>
        <w:t xml:space="preserve">An American is more likely to die from a lightning strike than an act of terrorism committed by a Muslim </w:t>
      </w:r>
      <w:r>
        <w:t xml:space="preserve">— and that estimate takes into account the 3,000 deaths on 9/11. You might argue that Americans are more likely to die beneath a toppled bookshelf than in a jihadist’s suicide attack because of aggressive anti-terror policies. I’m not so sure about that. America’s war on terror produced the regional destabilization that allowed ISIS to get a footing. In any case, if it is truly the case that the risk of death by Islamic terrorism can be reduced to approximately zero through official anti-terror zeal, that suggests </w:t>
      </w:r>
      <w:r w:rsidRPr="00BF22ED">
        <w:rPr>
          <w:rStyle w:val="StyleBoldUnderline"/>
        </w:rPr>
        <w:t>the threat is manageable — indeed, that it is being managed.</w:t>
      </w:r>
    </w:p>
    <w:p w14:paraId="475C29A1" w14:textId="77777777" w:rsidR="00A85E84" w:rsidRPr="008F5EC4" w:rsidRDefault="00A85E84" w:rsidP="00A85E84">
      <w:pPr>
        <w:rPr>
          <w:sz w:val="10"/>
        </w:rPr>
      </w:pPr>
      <w:r w:rsidRPr="008F5EC4">
        <w:rPr>
          <w:rStyle w:val="StyleBoldUnderline"/>
        </w:rPr>
        <w:br/>
      </w:r>
    </w:p>
    <w:p w14:paraId="35B5DD3B" w14:textId="77777777" w:rsidR="00A85E84" w:rsidRDefault="00A85E84" w:rsidP="00A85E84">
      <w:pPr>
        <w:pStyle w:val="Heading3"/>
      </w:pPr>
      <w:r>
        <w:t xml:space="preserve">No ISIS Threat – Funding </w:t>
      </w:r>
    </w:p>
    <w:p w14:paraId="1CF4EED0" w14:textId="77777777" w:rsidR="00A85E84" w:rsidRDefault="00A85E84" w:rsidP="00A85E84">
      <w:pPr>
        <w:pStyle w:val="Heading4"/>
      </w:pPr>
      <w:r>
        <w:t xml:space="preserve">ISIS has no money </w:t>
      </w:r>
    </w:p>
    <w:p w14:paraId="7B7A54E3" w14:textId="77777777" w:rsidR="00A85E84" w:rsidRDefault="00A85E84" w:rsidP="00A85E84">
      <w:pPr>
        <w:rPr>
          <w:rStyle w:val="StyleStyleBold12pt"/>
        </w:rPr>
      </w:pPr>
      <w:r w:rsidRPr="00294295">
        <w:rPr>
          <w:rStyle w:val="StyleStyleBold12pt"/>
        </w:rPr>
        <w:t>AP 17</w:t>
      </w:r>
    </w:p>
    <w:p w14:paraId="1F177291" w14:textId="77777777" w:rsidR="00A85E84" w:rsidRPr="00294295" w:rsidRDefault="00A85E84" w:rsidP="00A85E84">
      <w:r w:rsidRPr="00294295">
        <w:t>(</w:t>
      </w:r>
      <w:r>
        <w:t>Associated Press, 2/17/17</w:t>
      </w:r>
      <w:r w:rsidRPr="00294295">
        <w:t>, “</w:t>
      </w:r>
      <w:hyperlink r:id="rId34" w:history="1">
        <w:r w:rsidRPr="00294295">
          <w:rPr>
            <w:rStyle w:val="Hyperlink"/>
          </w:rPr>
          <w:t>ISIS is going broke</w:t>
        </w:r>
      </w:hyperlink>
      <w:r w:rsidRPr="00294295">
        <w:t>,” New York Post, 7/8/17, http://nypost.com/2017/02/17/isis-is-going-broke/) jbb</w:t>
      </w:r>
    </w:p>
    <w:p w14:paraId="6192DFF1" w14:textId="77777777" w:rsidR="00A85E84" w:rsidRPr="00294295" w:rsidRDefault="00A85E84" w:rsidP="00A85E84">
      <w:pPr>
        <w:rPr>
          <w:rStyle w:val="StyleBoldUnderline"/>
        </w:rPr>
      </w:pPr>
      <w:r w:rsidRPr="0056547C">
        <w:rPr>
          <w:rStyle w:val="StyleBoldUnderline"/>
        </w:rPr>
        <w:t>The Islamic State group is hemorrhaging money with every piece of territory it loses, according to a new analysis that found that the group’s “business model” is on the path to failure.</w:t>
      </w:r>
      <w:r>
        <w:rPr>
          <w:rStyle w:val="StyleBoldUnderline"/>
        </w:rPr>
        <w:t xml:space="preserve"> </w:t>
      </w:r>
      <w:r w:rsidRPr="0056547C">
        <w:rPr>
          <w:rStyle w:val="StyleBoldUnderline"/>
        </w:rPr>
        <w:t>The analysis released Saturday by the International Centre for the Study of Radicalisation and Political Violence and the accounting firm EY found that the self-proclaimed caliphate’s financial resources have been drained</w:t>
      </w:r>
      <w:r w:rsidRPr="00294295">
        <w:rPr>
          <w:sz w:val="10"/>
        </w:rPr>
        <w:t xml:space="preserve"> substantially since the days beginning in mid-2014 when it captured banks, oil wells and entire warehouses of weapons as it amassed land. </w:t>
      </w:r>
      <w:r w:rsidRPr="00294295">
        <w:rPr>
          <w:rStyle w:val="StyleBoldUnderline"/>
        </w:rPr>
        <w:t>The report found that Islamic State revenue has declined from up to $1.9 billion in 2014 to at most $870 million in 2016.</w:t>
      </w:r>
      <w:r>
        <w:rPr>
          <w:rStyle w:val="StyleBoldUnderline"/>
        </w:rPr>
        <w:t xml:space="preserve"> </w:t>
      </w:r>
      <w:r w:rsidRPr="00294295">
        <w:rPr>
          <w:sz w:val="10"/>
        </w:rPr>
        <w:t>“One of the mistakes that’s been made in the past when we were talking about Islamic State was talking about it purely as a terrorist organization. It is a terrorist organization but it is more than that. It holds territory,” said Peter Neumann, director of the center at King’s College London. “That also means it has a lot more expenses</w:t>
      </w:r>
      <w:r w:rsidRPr="00294295">
        <w:rPr>
          <w:rStyle w:val="StyleBoldUnderline"/>
        </w:rPr>
        <w:t>. It needs to fix roads. It needs to pay teachers. It needs to run health services. It needs to pay for these things that al-Qaida never had to.”</w:t>
      </w:r>
    </w:p>
    <w:p w14:paraId="5AA61463" w14:textId="77777777" w:rsidR="00A85E84" w:rsidRDefault="00A85E84" w:rsidP="00A85E84"/>
    <w:p w14:paraId="30691320" w14:textId="77777777" w:rsidR="00A85E84" w:rsidRDefault="00A85E84" w:rsidP="00A85E84">
      <w:pPr>
        <w:pStyle w:val="Heading4"/>
      </w:pPr>
      <w:r>
        <w:t>ISIS losing territory and income</w:t>
      </w:r>
    </w:p>
    <w:p w14:paraId="4A0F8173" w14:textId="77777777" w:rsidR="00A85E84" w:rsidRPr="00A7653A" w:rsidRDefault="00A85E84" w:rsidP="00A85E84">
      <w:pPr>
        <w:rPr>
          <w:b/>
          <w:sz w:val="26"/>
          <w:szCs w:val="26"/>
        </w:rPr>
      </w:pPr>
      <w:r w:rsidRPr="00A7653A">
        <w:rPr>
          <w:b/>
          <w:sz w:val="26"/>
          <w:szCs w:val="26"/>
        </w:rPr>
        <w:t>Riley 17</w:t>
      </w:r>
    </w:p>
    <w:p w14:paraId="4FE5F5EA" w14:textId="77777777" w:rsidR="00A85E84" w:rsidRDefault="00A85E84" w:rsidP="00A85E84">
      <w:r>
        <w:t xml:space="preserve">(Charles. </w:t>
      </w:r>
      <w:r w:rsidRPr="00A72FAC">
        <w:t>Europe Digital Editor</w:t>
      </w:r>
      <w:r>
        <w:t xml:space="preserve"> for CNNMoney. </w:t>
      </w:r>
      <w:r w:rsidRPr="00A72FAC">
        <w:t>CNNMoney.com is a financial news and information website, operated by the CNN division of Time Warner. The website was originally formed as a joint venture between CNN and Time Warner's Fortune and Money magazines. Since the spin-off of Time Warner's publishing assets, CNNMoney now operates as a subsidiary of CNN.com and is no</w:t>
      </w:r>
      <w:r>
        <w:t xml:space="preserve"> longer tied to these magazines. “</w:t>
      </w:r>
      <w:r w:rsidRPr="00A72FAC">
        <w:t>ISIS is losing Mosul and most of its income</w:t>
      </w:r>
      <w:r>
        <w:t xml:space="preserve">” 6/29/2017 </w:t>
      </w:r>
      <w:hyperlink r:id="rId35" w:history="1">
        <w:r w:rsidRPr="003531E2">
          <w:rPr>
            <w:rStyle w:val="Hyperlink"/>
          </w:rPr>
          <w:t>http://money.cnn.com/2017/06/29/news/isis-finances-territory/index.html</w:t>
        </w:r>
      </w:hyperlink>
      <w:r>
        <w:t xml:space="preserve"> DOA: 7/8/2017 QM)</w:t>
      </w:r>
    </w:p>
    <w:p w14:paraId="4417E361" w14:textId="77777777" w:rsidR="00A85E84" w:rsidRDefault="00A85E84" w:rsidP="00A85E84">
      <w:r w:rsidRPr="006A2F62">
        <w:rPr>
          <w:rStyle w:val="StyleBoldUnderline"/>
        </w:rPr>
        <w:t>ISIS is in retreat and its sources of income are drying up. Analysts and security experts at IHS Markit estimate that the terror group's earnings have plunged by 80% over the past two years as territorial losses starved it of oil and tax revenue</w:t>
      </w:r>
      <w:r w:rsidRPr="006A2F62">
        <w:t xml:space="preserve">. ISIS brought in $16 million per month in the second quarter of 2017, a sharp decline from $81 million a month during the same period in 2015, according to IHS Markit's Conflict Monitor, which draws on interviews, </w:t>
      </w:r>
      <w:r w:rsidRPr="006A2F62">
        <w:rPr>
          <w:rStyle w:val="StyleBoldUnderline"/>
        </w:rPr>
        <w:t>Islamic State documents</w:t>
      </w:r>
      <w:r w:rsidRPr="006A2F62">
        <w:t xml:space="preserve">, the United Nations, </w:t>
      </w:r>
      <w:r w:rsidRPr="006A2F62">
        <w:rPr>
          <w:rStyle w:val="StyleBoldUnderline"/>
        </w:rPr>
        <w:t>and Syrian opposition sources</w:t>
      </w:r>
      <w:r w:rsidRPr="006A2F62">
        <w:t xml:space="preserve">. </w:t>
      </w:r>
      <w:r w:rsidRPr="006A2F62">
        <w:rPr>
          <w:rStyle w:val="StyleBoldUnderline"/>
        </w:rPr>
        <w:t>The report underscores just how much has changed for a group that became the world's richest terrorist organization by taxing the people in its territory, selling oil on the black market, smuggling stolen archeological artifacts and demanding kidnapping ransoms</w:t>
      </w:r>
      <w:r w:rsidRPr="006A2F62">
        <w:t xml:space="preserve">. "Territorial losses are the main factor contributing to the Islamic State's loss of revenue," Ludovico Carlino, senior Middle East analyst at IHS Markit, said in a statement. </w:t>
      </w:r>
      <w:r w:rsidRPr="006A2F62">
        <w:rPr>
          <w:rStyle w:val="StyleBoldUnderline"/>
        </w:rPr>
        <w:t>The analysts said that average monthly oil revenue is down 88% from 2015</w:t>
      </w:r>
      <w:r w:rsidRPr="006A2F62">
        <w:t xml:space="preserve">, </w:t>
      </w:r>
      <w:r w:rsidRPr="006A2F62">
        <w:rPr>
          <w:rStyle w:val="StyleBoldUnderline"/>
        </w:rPr>
        <w:t>while income from taxation and confiscation has fallen by 79%. Three years since the group declared a self-styled Islamic State in Iraq and Syria</w:t>
      </w:r>
      <w:r w:rsidRPr="006A2F62">
        <w:t xml:space="preserve">, ISIS is reeling from losses across its so-called caliphate. Related: As Iraqi troops near, </w:t>
      </w:r>
      <w:r w:rsidRPr="006A2F62">
        <w:rPr>
          <w:rStyle w:val="StyleBoldUnderline"/>
        </w:rPr>
        <w:t>ISIS leaves death and destruction in Mosul It is fast losing its grip on Mosul</w:t>
      </w:r>
      <w:r w:rsidRPr="006A2F62">
        <w:t xml:space="preserve">, its biggest hub in Iraq, and its de-facto capital in Syria -- Raqqa -- is all but surrounded. </w:t>
      </w:r>
      <w:r w:rsidRPr="006A2F62">
        <w:rPr>
          <w:rStyle w:val="StyleBoldUnderline"/>
        </w:rPr>
        <w:t>IHS Markit estimated that ISIS has lost 60% of its land since January 2015</w:t>
      </w:r>
      <w:r w:rsidRPr="006A2F62">
        <w:t>, with its holdings now reduced to a territory the size of Belgium. "</w:t>
      </w:r>
      <w:r w:rsidRPr="006A2F62">
        <w:rPr>
          <w:rStyle w:val="StyleBoldUnderline"/>
        </w:rPr>
        <w:t>Losing control of the heavily populated Iraqi city of Mosul, and oil rich areas in the Syrian provinces of Raqqa and Homs, has had a particularly significant impact on the group's ability to generate revenue</w:t>
      </w:r>
      <w:r w:rsidRPr="006A2F62">
        <w:t>," said Carlino.</w:t>
      </w:r>
    </w:p>
    <w:p w14:paraId="637AE41E" w14:textId="77777777" w:rsidR="00A85E84" w:rsidRDefault="00A85E84" w:rsidP="00A85E84"/>
    <w:p w14:paraId="7C8E319B" w14:textId="77777777" w:rsidR="00A85E84" w:rsidRDefault="00A85E84" w:rsidP="00A85E84">
      <w:pPr>
        <w:pStyle w:val="Heading3"/>
      </w:pPr>
      <w:r>
        <w:t xml:space="preserve">No ISIS Threat – AT Recruitment </w:t>
      </w:r>
    </w:p>
    <w:p w14:paraId="7611F7EC" w14:textId="77777777" w:rsidR="00A85E84" w:rsidRPr="005532C6" w:rsidRDefault="00A85E84" w:rsidP="00A85E84">
      <w:pPr>
        <w:pStyle w:val="Heading4"/>
      </w:pPr>
      <w:r w:rsidRPr="005532C6">
        <w:t>Losses in Syria make it harder for ISIS to recruit</w:t>
      </w:r>
    </w:p>
    <w:p w14:paraId="2A61193D" w14:textId="77777777" w:rsidR="00A85E84" w:rsidRPr="001129AD" w:rsidRDefault="00A85E84" w:rsidP="00A85E84">
      <w:pPr>
        <w:rPr>
          <w:b/>
          <w:bCs/>
          <w:sz w:val="26"/>
          <w:u w:val="single"/>
        </w:rPr>
      </w:pPr>
      <w:r w:rsidRPr="005532C6">
        <w:rPr>
          <w:rStyle w:val="StyleStyleBold12pt"/>
        </w:rPr>
        <w:t>Cockburn 17</w:t>
      </w:r>
      <w:r w:rsidRPr="005532C6">
        <w:br/>
      </w:r>
      <w:r>
        <w:t>(</w:t>
      </w:r>
      <w:r w:rsidRPr="005532C6">
        <w:t>Patrick Cockburn is an award-winning writer on The Independent who specialises in analysis of Iraq, Syria and wars in the Middle East, 3/24/17, “Isis's losses in Syria and Iraq will make it harder for it to recruit another Khalid Masood,” Independent, 7/8/17</w:t>
      </w:r>
      <w:r>
        <w:t xml:space="preserve">, </w:t>
      </w:r>
      <w:r w:rsidRPr="005532C6">
        <w:t>http://www.independent.co.uk/voices/khalid-masood-westminster-attack-isis-syria-iraq-hard-to-recruit-a7647856.html) jbb</w:t>
      </w:r>
    </w:p>
    <w:p w14:paraId="6A12006A" w14:textId="77777777" w:rsidR="00A85E84" w:rsidRPr="001129AD" w:rsidRDefault="00A85E84" w:rsidP="00A85E84">
      <w:pPr>
        <w:rPr>
          <w:sz w:val="10"/>
        </w:rPr>
      </w:pPr>
      <w:r w:rsidRPr="001129AD">
        <w:rPr>
          <w:sz w:val="10"/>
        </w:rPr>
        <w:t>Objectively speaking</w:t>
      </w:r>
      <w:r w:rsidRPr="008F5EC4">
        <w:rPr>
          <w:rStyle w:val="StyleBoldUnderline"/>
        </w:rPr>
        <w:t>, the hazard posed by terrorism to the United States is popularly perceived to be far more dangerous than it actually is</w:t>
      </w:r>
      <w:r w:rsidRPr="001129AD">
        <w:rPr>
          <w:sz w:val="10"/>
        </w:rPr>
        <w:t xml:space="preserve">. Regardless of the statistics and facts, public fears persist at high levels, impelling political posturing and irresponsible policymaking. Even including the 9/ 11 attacks (which proved to be an aberration, not a harbinger), an American’s </w:t>
      </w:r>
      <w:hyperlink r:id="rId36" w:history="1">
        <w:r w:rsidRPr="001129AD">
          <w:rPr>
            <w:rStyle w:val="Hyperlink"/>
            <w:sz w:val="10"/>
          </w:rPr>
          <w:t>chance</w:t>
        </w:r>
      </w:hyperlink>
      <w:r w:rsidRPr="001129AD">
        <w:rPr>
          <w:sz w:val="10"/>
        </w:rPr>
        <w:t xml:space="preserve"> of being killed within the United States by a terrorist of any motivation over the last few decades is about one in four million per year. For industrial accidents, it’s one in 53,000, homicides, one in 22,000, auto accidents, one in 8,200. Since 9/11, </w:t>
      </w:r>
      <w:r w:rsidRPr="008F5EC4">
        <w:rPr>
          <w:rStyle w:val="StyleBoldUnderline"/>
        </w:rPr>
        <w:t>an American’s chance of being killed by an Islamist terrorist is about one in 40 million per year.</w:t>
      </w:r>
      <w:r>
        <w:rPr>
          <w:rStyle w:val="StyleBoldUnderline"/>
        </w:rPr>
        <w:t xml:space="preserve"> </w:t>
      </w:r>
      <w:r w:rsidRPr="001129AD">
        <w:rPr>
          <w:sz w:val="10"/>
        </w:rPr>
        <w:t xml:space="preserve">There was great alarm, of course, in the wake of 9/11, when the intelligence community was certain that an even more destructive “second-wave” attack was imminent and when it informed </w:t>
      </w:r>
      <w:hyperlink r:id="rId37" w:history="1">
        <w:r w:rsidRPr="001129AD">
          <w:rPr>
            <w:rStyle w:val="Hyperlink"/>
            <w:sz w:val="10"/>
          </w:rPr>
          <w:t>reporters</w:t>
        </w:r>
      </w:hyperlink>
      <w:r w:rsidRPr="001129AD">
        <w:rPr>
          <w:sz w:val="10"/>
        </w:rPr>
        <w:t xml:space="preserve"> that between 2,000 and 5,000 trained al-Qaeda operatives were on the loose in the United States. In the ensuing 15 years, not only has no second wave taken place, and not only did those thousands of trained operatives never materialize, but al-Qaeda has singularly failed to successfully execute an attack in the United States. True, there have been several dozen disconnected </w:t>
      </w:r>
      <w:hyperlink r:id="rId38" w:history="1">
        <w:r w:rsidRPr="001129AD">
          <w:rPr>
            <w:rStyle w:val="Hyperlink"/>
            <w:sz w:val="10"/>
          </w:rPr>
          <w:t>plots</w:t>
        </w:r>
      </w:hyperlink>
      <w:r w:rsidRPr="001129AD">
        <w:rPr>
          <w:sz w:val="10"/>
        </w:rPr>
        <w:t xml:space="preserve"> by homegrown would-be Islamist terrorists in the United States since 9/11, some of them inspired by al-Qaeda. However, few of them have been successful. Even those tragic few that have resulted in violence have caused limited damage in total—on average, some seven deaths per year. Most of the plots have been disrupted, but even if they had been able to proceed further, it seems clear that most of the plotters were pathetic. When these </w:t>
      </w:r>
      <w:hyperlink r:id="rId39" w:history="1">
        <w:r w:rsidRPr="001129AD">
          <w:rPr>
            <w:rStyle w:val="Hyperlink"/>
            <w:sz w:val="10"/>
          </w:rPr>
          <w:t>cases</w:t>
        </w:r>
      </w:hyperlink>
      <w:r w:rsidRPr="001129AD">
        <w:rPr>
          <w:sz w:val="10"/>
        </w:rPr>
        <w:t xml:space="preserve"> </w:t>
      </w:r>
      <w:hyperlink r:id="rId40" w:history="1">
        <w:r w:rsidRPr="001129AD">
          <w:rPr>
            <w:rStyle w:val="Hyperlink"/>
            <w:sz w:val="10"/>
          </w:rPr>
          <w:t>are</w:t>
        </w:r>
      </w:hyperlink>
      <w:hyperlink r:id="rId41" w:history="1">
        <w:r w:rsidRPr="001129AD">
          <w:rPr>
            <w:rStyle w:val="Hyperlink"/>
            <w:sz w:val="10"/>
          </w:rPr>
          <w:t>examined</w:t>
        </w:r>
      </w:hyperlink>
      <w:r w:rsidRPr="001129AD">
        <w:rPr>
          <w:sz w:val="10"/>
        </w:rPr>
        <w:t xml:space="preserve">, the vast majority of the offenders turn out to have been naive, amateurish, inept, and gullible. Their schemes, when unaided by facilitating FBI infiltrators, have been incoherent and clumsy, their capacity to accumulate weaponry rudimentary, and their organizational skills close to non-existent. The </w:t>
      </w:r>
      <w:hyperlink r:id="rId42" w:history="1">
        <w:r w:rsidRPr="001129AD">
          <w:rPr>
            <w:rStyle w:val="Hyperlink"/>
            <w:sz w:val="10"/>
          </w:rPr>
          <w:t>judge</w:t>
        </w:r>
      </w:hyperlink>
      <w:r w:rsidRPr="001129AD">
        <w:rPr>
          <w:sz w:val="10"/>
        </w:rPr>
        <w:t xml:space="preserve"> at one trial described the antics of one plot leader as “buffoonery” that was “positively Shakespearean in its scope.” It is a characterization that could be </w:t>
      </w:r>
      <w:hyperlink r:id="rId43" w:history="1">
        <w:r w:rsidRPr="001129AD">
          <w:rPr>
            <w:rStyle w:val="Hyperlink"/>
            <w:sz w:val="10"/>
          </w:rPr>
          <w:t>applied</w:t>
        </w:r>
      </w:hyperlink>
      <w:r w:rsidRPr="001129AD">
        <w:rPr>
          <w:sz w:val="10"/>
        </w:rPr>
        <w:t xml:space="preserve"> much more broadly. </w:t>
      </w:r>
      <w:r w:rsidRPr="008F5EC4">
        <w:rPr>
          <w:rStyle w:val="StyleBoldUnderline"/>
        </w:rPr>
        <w:t>The new demon group is the Islamic State in Iraq and the Levant (ISIL, also called ISIS). Alarmed exaggeration is again both rampant and unwise.</w:t>
      </w:r>
      <w:r w:rsidRPr="001129AD">
        <w:rPr>
          <w:sz w:val="10"/>
        </w:rPr>
        <w:t xml:space="preserve"> Sen. Dianne Feinstein </w:t>
      </w:r>
      <w:hyperlink r:id="rId44" w:history="1">
        <w:r w:rsidRPr="001129AD">
          <w:rPr>
            <w:rStyle w:val="Hyperlink"/>
            <w:sz w:val="10"/>
          </w:rPr>
          <w:t>has insisted</w:t>
        </w:r>
      </w:hyperlink>
      <w:r w:rsidRPr="001129AD">
        <w:rPr>
          <w:sz w:val="10"/>
        </w:rPr>
        <w:t xml:space="preserve"> that “the threat ISIS poses cannot be overstated” — effectively proclaiming hyperbole on the subject </w:t>
      </w:r>
      <w:hyperlink r:id="rId45" w:history="1">
        <w:r w:rsidRPr="001129AD">
          <w:rPr>
            <w:rStyle w:val="Hyperlink"/>
            <w:sz w:val="10"/>
          </w:rPr>
          <w:t>to be impossible</w:t>
        </w:r>
      </w:hyperlink>
      <w:r w:rsidRPr="001129AD">
        <w:rPr>
          <w:sz w:val="10"/>
        </w:rPr>
        <w:t xml:space="preserve">. And Sen. Jim Inhofe, born before World War II, </w:t>
      </w:r>
      <w:hyperlink r:id="rId46" w:history="1">
        <w:r w:rsidRPr="001129AD">
          <w:rPr>
            <w:rStyle w:val="Hyperlink"/>
            <w:sz w:val="10"/>
          </w:rPr>
          <w:t>has claimed</w:t>
        </w:r>
      </w:hyperlink>
      <w:r w:rsidRPr="001129AD">
        <w:rPr>
          <w:sz w:val="10"/>
        </w:rPr>
        <w:t xml:space="preserve">that “we’re in the most dangerous position we’ve ever been in” and that ISIL is “rapidly developing a method of blowing up a major U.S. city.” </w:t>
      </w:r>
      <w:r w:rsidRPr="008F5EC4">
        <w:rPr>
          <w:rStyle w:val="StyleBoldUnderline"/>
        </w:rPr>
        <w:t>Outrage over the tactics of ISIL is certainly justified</w:t>
      </w:r>
      <w:r w:rsidRPr="001129AD">
        <w:rPr>
          <w:sz w:val="10"/>
        </w:rPr>
        <w:t xml:space="preserve">, as is concern about the menace it presents in the Middle East. </w:t>
      </w:r>
      <w:r w:rsidRPr="008F5EC4">
        <w:rPr>
          <w:rStyle w:val="StyleBoldUnderline"/>
        </w:rPr>
        <w:t>But fears over the danger the group poses to domestic security in the United States have been overblown to unjustified proportions to the detriment of our politics.</w:t>
      </w:r>
      <w:r>
        <w:rPr>
          <w:rStyle w:val="StyleBoldUnderline"/>
        </w:rPr>
        <w:t xml:space="preserve"> </w:t>
      </w:r>
      <w:r w:rsidRPr="008F5EC4">
        <w:rPr>
          <w:rStyle w:val="StyleBoldUnderline"/>
        </w:rPr>
        <w:t>ISIL does not deserve as much credit for great military prowess as many people are willing to grant them</w:t>
      </w:r>
      <w:r w:rsidRPr="001129AD">
        <w:rPr>
          <w:sz w:val="10"/>
        </w:rPr>
        <w:t xml:space="preserve">. The group’s ability to behead defenseless hostages certainly should not justify the </w:t>
      </w:r>
      <w:hyperlink r:id="rId47" w:history="1">
        <w:r w:rsidRPr="001129AD">
          <w:rPr>
            <w:rStyle w:val="Hyperlink"/>
            <w:sz w:val="10"/>
          </w:rPr>
          <w:t>pervasive fear of terrorism afflicting so many Americans</w:t>
        </w:r>
      </w:hyperlink>
      <w:r w:rsidRPr="001129AD">
        <w:rPr>
          <w:sz w:val="10"/>
        </w:rPr>
        <w:t xml:space="preserve">. The unique circumstances that contributed to its most important military advance, the conquest of the city of Mosul in Iraq in 2014, are unlikely to be repeated. ISIL’s original </w:t>
      </w:r>
      <w:hyperlink r:id="rId48" w:history="1">
        <w:r w:rsidRPr="001129AD">
          <w:rPr>
            <w:rStyle w:val="Hyperlink"/>
            <w:sz w:val="10"/>
          </w:rPr>
          <w:t>idea</w:t>
        </w:r>
      </w:hyperlink>
      <w:r w:rsidRPr="001129AD">
        <w:rPr>
          <w:sz w:val="10"/>
        </w:rPr>
        <w:t xml:space="preserve"> was to hold part of the city for a while in an effort, it seems, to free some prisoners. The defending Iraqi Army, trained by the American military at </w:t>
      </w:r>
      <w:hyperlink r:id="rId49" w:history="1">
        <w:r w:rsidRPr="001129AD">
          <w:rPr>
            <w:rStyle w:val="Hyperlink"/>
            <w:sz w:val="10"/>
          </w:rPr>
          <w:t>enormous cost to U.S. taxpayers</w:t>
        </w:r>
      </w:hyperlink>
      <w:r w:rsidRPr="001129AD">
        <w:rPr>
          <w:sz w:val="10"/>
        </w:rPr>
        <w:t xml:space="preserve">, simply </w:t>
      </w:r>
      <w:hyperlink r:id="rId50" w:history="1">
        <w:r w:rsidRPr="001129AD">
          <w:rPr>
            <w:rStyle w:val="Hyperlink"/>
            <w:sz w:val="10"/>
          </w:rPr>
          <w:t>fell apart</w:t>
        </w:r>
      </w:hyperlink>
      <w:r w:rsidRPr="001129AD">
        <w:rPr>
          <w:sz w:val="10"/>
        </w:rPr>
        <w:t xml:space="preserve">, </w:t>
      </w:r>
      <w:hyperlink r:id="rId51" w:history="1">
        <w:r w:rsidRPr="001129AD">
          <w:rPr>
            <w:rStyle w:val="Hyperlink"/>
            <w:sz w:val="10"/>
          </w:rPr>
          <w:t>abandoning both its weaponry and the city</w:t>
        </w:r>
      </w:hyperlink>
      <w:r w:rsidRPr="001129AD">
        <w:rPr>
          <w:sz w:val="10"/>
        </w:rPr>
        <w:t xml:space="preserve">itself to the tiny group of seeming invaders. After its fortuitous advances of 2014, the vicious group’s momentum has been substantially halted and reversed. It has alienated just about everybody, and, on close examination, its once highly vaunted economic capacity — particularly of the smuggling of oil and antiquities — may end up proving to be as illusory as its military prowess. </w:t>
      </w:r>
      <w:hyperlink r:id="rId52" w:history="1">
        <w:r w:rsidRPr="001129AD">
          <w:rPr>
            <w:rStyle w:val="Hyperlink"/>
            <w:sz w:val="10"/>
          </w:rPr>
          <w:t>It has cut pay for its fighters in half</w:t>
        </w:r>
      </w:hyperlink>
      <w:r w:rsidRPr="001129AD">
        <w:rPr>
          <w:sz w:val="10"/>
        </w:rPr>
        <w:t xml:space="preserve">, and it has to work hard to keep people from </w:t>
      </w:r>
      <w:hyperlink r:id="rId53" w:history="1">
        <w:r w:rsidRPr="001129AD">
          <w:rPr>
            <w:rStyle w:val="Hyperlink"/>
            <w:sz w:val="10"/>
          </w:rPr>
          <w:t>fleeing its lumpen caliphate</w:t>
        </w:r>
      </w:hyperlink>
      <w:r w:rsidRPr="001129AD">
        <w:rPr>
          <w:sz w:val="10"/>
        </w:rPr>
        <w:t xml:space="preserve">. This degradation will likely continue. ISIL has two avenues by which it might be able to inflict damage within the United States. The first is from militants who have gone to fight with the group and then sent back to do damage. However, </w:t>
      </w:r>
      <w:r w:rsidRPr="001129AD">
        <w:rPr>
          <w:rStyle w:val="StyleBoldUnderline"/>
        </w:rPr>
        <w:t>very little of that has occurred so far, and it is far more likely to happen in Europe than in the United States.</w:t>
      </w:r>
      <w:r>
        <w:rPr>
          <w:rStyle w:val="StyleBoldUnderline"/>
        </w:rPr>
        <w:t xml:space="preserve"> </w:t>
      </w:r>
      <w:r w:rsidRPr="001129AD">
        <w:rPr>
          <w:sz w:val="10"/>
        </w:rPr>
        <w:t xml:space="preserve">The second avenue involves the possibility that potential homegrown terrorists will become inspired by ISIL propaganda or example. </w:t>
      </w:r>
      <w:r w:rsidRPr="001129AD">
        <w:rPr>
          <w:rStyle w:val="StyleBoldUnderline"/>
        </w:rPr>
        <w:t xml:space="preserve">The group has and will surely continue to take credit for mayhem caused by people with little or nothing to do with </w:t>
      </w:r>
      <w:r w:rsidRPr="001129AD">
        <w:rPr>
          <w:sz w:val="10"/>
        </w:rPr>
        <w:t xml:space="preserve">it. </w:t>
      </w:r>
      <w:r w:rsidRPr="001129AD">
        <w:rPr>
          <w:rStyle w:val="StyleBoldUnderline"/>
        </w:rPr>
        <w:t>ISIL could still provide inspiration to death cult sycophants in the United States and elsewhere, but this is likely to decline as the group’s military progress in the Middle East, once so exhilarating to would-be jihadists, is stifled. There are signs this process is already well under way</w:t>
      </w:r>
      <w:r w:rsidRPr="001129AD">
        <w:rPr>
          <w:sz w:val="10"/>
        </w:rPr>
        <w:t xml:space="preserve">. In 2015, there were 14 ISIL-inspired </w:t>
      </w:r>
      <w:hyperlink r:id="rId54" w:history="1">
        <w:r w:rsidRPr="001129AD">
          <w:rPr>
            <w:rStyle w:val="Hyperlink"/>
            <w:sz w:val="10"/>
          </w:rPr>
          <w:t>plots</w:t>
        </w:r>
      </w:hyperlink>
      <w:r w:rsidRPr="001129AD">
        <w:rPr>
          <w:sz w:val="10"/>
        </w:rPr>
        <w:t xml:space="preserve"> in the United States</w:t>
      </w:r>
      <w:r w:rsidRPr="001129AD">
        <w:rPr>
          <w:rStyle w:val="StyleBoldUnderline"/>
        </w:rPr>
        <w:t>. Thus far in 2016, there have been but two. And there has been a</w:t>
      </w:r>
      <w:r>
        <w:rPr>
          <w:rStyle w:val="StyleBoldUnderline"/>
        </w:rPr>
        <w:t xml:space="preserve"> </w:t>
      </w:r>
      <w:hyperlink r:id="rId55" w:history="1">
        <w:r w:rsidRPr="001129AD">
          <w:rPr>
            <w:rStyle w:val="StyleBoldUnderline"/>
          </w:rPr>
          <w:t>pronounced decline</w:t>
        </w:r>
      </w:hyperlink>
      <w:r>
        <w:rPr>
          <w:rStyle w:val="StyleBoldUnderline"/>
        </w:rPr>
        <w:t xml:space="preserve"> </w:t>
      </w:r>
      <w:r w:rsidRPr="001129AD">
        <w:rPr>
          <w:rStyle w:val="StyleBoldUnderline"/>
        </w:rPr>
        <w:t>in the number of Americans seeking to go abroad to join the group</w:t>
      </w:r>
      <w:r w:rsidRPr="001129AD">
        <w:rPr>
          <w:sz w:val="10"/>
        </w:rPr>
        <w:t xml:space="preserve">. There has also been a trendy concern about the way ISIL recruits using social media. However, as </w:t>
      </w:r>
      <w:hyperlink r:id="rId56" w:history="1">
        <w:r w:rsidRPr="001129AD">
          <w:rPr>
            <w:rStyle w:val="Hyperlink"/>
            <w:sz w:val="10"/>
          </w:rPr>
          <w:t>several</w:t>
        </w:r>
      </w:hyperlink>
      <w:r w:rsidRPr="001129AD">
        <w:rPr>
          <w:sz w:val="10"/>
        </w:rPr>
        <w:t xml:space="preserve"> </w:t>
      </w:r>
      <w:hyperlink r:id="rId57" w:history="1">
        <w:r w:rsidRPr="001129AD">
          <w:rPr>
            <w:rStyle w:val="Hyperlink"/>
            <w:sz w:val="10"/>
          </w:rPr>
          <w:t>analysts</w:t>
        </w:r>
      </w:hyperlink>
      <w:r w:rsidRPr="001129AD">
        <w:rPr>
          <w:sz w:val="10"/>
        </w:rPr>
        <w:t xml:space="preserve"> </w:t>
      </w:r>
      <w:hyperlink r:id="rId58" w:history="1">
        <w:r w:rsidRPr="001129AD">
          <w:rPr>
            <w:rStyle w:val="Hyperlink"/>
            <w:sz w:val="10"/>
          </w:rPr>
          <w:t>have</w:t>
        </w:r>
      </w:hyperlink>
      <w:r w:rsidRPr="001129AD">
        <w:rPr>
          <w:sz w:val="10"/>
        </w:rPr>
        <w:t xml:space="preserve"> </w:t>
      </w:r>
      <w:hyperlink r:id="rId59" w:history="1">
        <w:r w:rsidRPr="001129AD">
          <w:rPr>
            <w:rStyle w:val="Hyperlink"/>
            <w:sz w:val="10"/>
          </w:rPr>
          <w:t>pointed out</w:t>
        </w:r>
      </w:hyperlink>
      <w:r w:rsidRPr="001129AD">
        <w:rPr>
          <w:sz w:val="10"/>
        </w:rPr>
        <w:t>, the foolish willingness of would-be terrorists to spill their aspirations and their often childish fantasies on social media has been, on balance, much to the advantage of the law enforcement officials seeking to track them.</w:t>
      </w:r>
    </w:p>
    <w:p w14:paraId="4FA6D8BE" w14:textId="77777777" w:rsidR="00A85E84" w:rsidRPr="006A2F62" w:rsidRDefault="00A85E84" w:rsidP="00A85E84"/>
    <w:p w14:paraId="4ED5E2FD" w14:textId="77777777" w:rsidR="00A85E84" w:rsidRPr="006A2F62" w:rsidRDefault="00A85E84" w:rsidP="00A85E84"/>
    <w:p w14:paraId="7E71E850" w14:textId="77777777" w:rsidR="00A85E84" w:rsidRPr="00CA2E42" w:rsidRDefault="00A85E84" w:rsidP="00A85E84">
      <w:pPr>
        <w:rPr>
          <w:sz w:val="14"/>
        </w:rPr>
      </w:pPr>
    </w:p>
    <w:p w14:paraId="72EA2E2F" w14:textId="77777777" w:rsidR="00A85E84" w:rsidRDefault="00A85E84" w:rsidP="00A85E84">
      <w:pPr>
        <w:pStyle w:val="Heading3"/>
      </w:pPr>
      <w:r>
        <w:t xml:space="preserve">No ISIS Threat – Airstrikes </w:t>
      </w:r>
    </w:p>
    <w:p w14:paraId="1CFABB49" w14:textId="77777777" w:rsidR="00A85E84" w:rsidRPr="006A2F62" w:rsidRDefault="00A85E84" w:rsidP="00A85E84">
      <w:pPr>
        <w:pStyle w:val="Heading4"/>
      </w:pPr>
      <w:r>
        <w:t xml:space="preserve">No Threat – airstrikes have dismantled the organization </w:t>
      </w:r>
    </w:p>
    <w:p w14:paraId="59EF9CE2" w14:textId="77777777" w:rsidR="00A85E84" w:rsidRDefault="00A85E84" w:rsidP="00A85E84">
      <w:pPr>
        <w:rPr>
          <w:rStyle w:val="StyleStyleBold12pt"/>
        </w:rPr>
      </w:pPr>
      <w:r w:rsidRPr="006D2E49">
        <w:rPr>
          <w:rStyle w:val="StyleStyleBold12pt"/>
        </w:rPr>
        <w:t>Ackerman and Rasmussen, 17</w:t>
      </w:r>
    </w:p>
    <w:p w14:paraId="5862813D" w14:textId="77777777" w:rsidR="00A85E84" w:rsidRPr="006D2E49" w:rsidRDefault="00A85E84" w:rsidP="00A85E84">
      <w:r w:rsidRPr="006D2E49">
        <w:t>(Spencer and Sune,  correspondents</w:t>
      </w:r>
      <w:r>
        <w:t xml:space="preserve"> in both the U.S and Kabul</w:t>
      </w:r>
      <w:r w:rsidRPr="006D2E49">
        <w:t xml:space="preserve">, </w:t>
      </w:r>
      <w:r>
        <w:t>April 14</w:t>
      </w:r>
      <w:r w:rsidRPr="006D2E49">
        <w:rPr>
          <w:vertAlign w:val="superscript"/>
        </w:rPr>
        <w:t>th</w:t>
      </w:r>
      <w:r>
        <w:t xml:space="preserve"> 2017, 36 Isis militants killed in US 'mother of all </w:t>
      </w:r>
      <w:r w:rsidRPr="006A2F62">
        <w:t>bombs' attack, Afghan ministry says, Guardian, https://www.theguardian.com/world/2017/apr/13/us-military-drops-non-nuclear-bomb-afghanistan-islamic-state 7/8/17, ) ML</w:t>
      </w:r>
    </w:p>
    <w:p w14:paraId="5604D3A8" w14:textId="77777777" w:rsidR="00A85E84" w:rsidRPr="006A2F62" w:rsidRDefault="00A85E84" w:rsidP="00A85E84">
      <w:pPr>
        <w:rPr>
          <w:sz w:val="16"/>
        </w:rPr>
      </w:pPr>
      <w:r w:rsidRPr="006D2E49">
        <w:rPr>
          <w:rStyle w:val="StyleBoldUnderline"/>
        </w:rPr>
        <w:t xml:space="preserve">Up to 36 suspected </w:t>
      </w:r>
      <w:hyperlink r:id="rId60" w:history="1">
        <w:r w:rsidRPr="006D2E49">
          <w:rPr>
            <w:rStyle w:val="StyleBoldUnderline"/>
          </w:rPr>
          <w:t>Islamic State</w:t>
        </w:r>
      </w:hyperlink>
      <w:r w:rsidRPr="006D2E49">
        <w:rPr>
          <w:rStyle w:val="StyleBoldUnderline"/>
        </w:rPr>
        <w:t xml:space="preserve"> militants were killed in Afghanistan when the US dropped the largest non-nuclear bomb ever used in combat, the Afghan defence ministry said on Friday. To target what the military described as a “tunnel complex</w:t>
      </w:r>
      <w:r w:rsidRPr="006A2F62">
        <w:rPr>
          <w:sz w:val="16"/>
        </w:rPr>
        <w:t>” used by the Isis’s Afghanistan affiliate, the US for the first time used what the military colloquially calls the “mother of all bombs”, the</w:t>
      </w:r>
      <w:hyperlink r:id="rId61" w:history="1">
        <w:r w:rsidRPr="006D2E49">
          <w:rPr>
            <w:rStyle w:val="Hyperlink"/>
          </w:rPr>
          <w:t xml:space="preserve"> GBU-43/B</w:t>
        </w:r>
      </w:hyperlink>
      <w:r w:rsidRPr="006A2F62">
        <w:rPr>
          <w:sz w:val="16"/>
        </w:rPr>
        <w:t>. Dawlat Waziri, an Afghan ministry spokesman said of Thursday’s strike: “No civilian has been hurt and only the base, which Daesh used to launch attacks in other parts of the province, was destroyed.” Designed for destroying underground targets but not itself a deep-earth penetrator weapon, the GBU-43/B has the explosive yield of more than 11 tons of TNT. The massive bomb is dropped from air force planes and detonates before reaching the ground, resulting in an enormous blast radius. Only the Massive Ordnance Penetrator GBU-57, which has never been used in war, is a larger conventional weapon. The psychological effect on survivors or observers is considered an added impact of the weapon.  Asked whether he had authorized the bombing, Donald Trump said: “</w:t>
      </w:r>
      <w:r w:rsidRPr="006D2E49">
        <w:rPr>
          <w:rStyle w:val="StyleBoldUnderline"/>
        </w:rPr>
        <w:t>Everybody knows exactly what happened. What I do is I authorize my military. We have the greatest military in the world and they’ve done a job as usual. We have given them total authorization and that’s what they’re doing and frankly that’s why they’ve been so successful lately.</w:t>
      </w:r>
      <w:r w:rsidRPr="006A2F62">
        <w:rPr>
          <w:sz w:val="16"/>
        </w:rPr>
        <w:t>” Did this bombing send a message to North Korea? “I don’t know if this sends a message; it doesn’t make any difference if it does or not,” the president said. “North Korea is a problem, the problem will be taken care of.” He implied that China was “working very hard” on this issue</w:t>
      </w:r>
      <w:r w:rsidRPr="006D2E49">
        <w:rPr>
          <w:rStyle w:val="StyleBoldUnderline"/>
        </w:rPr>
        <w:t xml:space="preserve">. Army Gen John W Nicholson, the commander of US forces in </w:t>
      </w:r>
      <w:hyperlink r:id="rId62" w:history="1">
        <w:r w:rsidRPr="006D2E49">
          <w:rPr>
            <w:rStyle w:val="StyleBoldUnderline"/>
          </w:rPr>
          <w:t>Afghanistan</w:t>
        </w:r>
      </w:hyperlink>
      <w:r w:rsidRPr="006D2E49">
        <w:rPr>
          <w:rStyle w:val="StyleBoldUnderline"/>
        </w:rPr>
        <w:t>, said in a statement that the GBU-43/B was the “right munition” to use against the Islamic State in Khorosan, or Isis-K. “As Isis-K’s losses have mounted, they are using IEDs, bunkers and tunnels to thicken their defense. This is the right munition to reduce these obstacles and maintain the momentum of our offensive against Isis-K,</w:t>
      </w:r>
      <w:r w:rsidRPr="006A2F62">
        <w:rPr>
          <w:sz w:val="16"/>
        </w:rPr>
        <w:t xml:space="preserve">” Nicholson said. The blast detonated at 7.32pm local time in the Achin district of the eastern province of Nangarhar, according to the </w:t>
      </w:r>
      <w:hyperlink r:id="rId63" w:history="1">
        <w:r w:rsidRPr="006D2E49">
          <w:rPr>
            <w:rStyle w:val="Hyperlink"/>
          </w:rPr>
          <w:t>US military</w:t>
        </w:r>
      </w:hyperlink>
      <w:r w:rsidRPr="006A2F62">
        <w:rPr>
          <w:sz w:val="16"/>
        </w:rPr>
        <w:t xml:space="preserve">. Advertisement Sarab, a local resident from Asadkhel in Achin, close to the mountain where the bomb targeted Isis tunnels, said he saw a giant flame before the blast made the ground shake. “It was the biggest blast I have ever heard,” he said. Sarab added that the targeted area had recently been completely occupied by Isis fighters. “There is no way that civilians were still living there,” he said. </w:t>
      </w:r>
      <w:proofErr w:type="gramStart"/>
      <w:r w:rsidRPr="006A2F62">
        <w:rPr>
          <w:sz w:val="16"/>
        </w:rPr>
        <w:t>a</w:t>
      </w:r>
      <w:proofErr w:type="gramEnd"/>
      <w:r w:rsidRPr="006A2F62">
        <w:rPr>
          <w:sz w:val="16"/>
        </w:rPr>
        <w:t xml:space="preserve"> parliamentarian from Nangarhar, Esmatullah Shinwari, said locals had told him one teacher and his young son had been killed. One man, the MP recounted, had told him before the phone lines went down: “I have grown up in the war, and I have heard different kinds of explosions through 30 years: suicide attacks, earthquakes different kinds of blasts. I have never heard anything like this.” Phone connections are regularly interrupted in Achin and there were no immediate indication of casualties. Haji Ghalib Mujahed, a local veteran commander, said he felt “tremors” all the way to Bati Kot, a neighbouring district where he is now the administrative chief. According to the most recent estimates from the US military in Afghanistan, there are between 600 and 800 Isis-K fighters in the country. Most of them are based in southern Nangarhar province, including in Achin. An American </w:t>
      </w:r>
      <w:proofErr w:type="gramStart"/>
      <w:r w:rsidRPr="006A2F62">
        <w:rPr>
          <w:sz w:val="16"/>
        </w:rPr>
        <w:t>special forces</w:t>
      </w:r>
      <w:proofErr w:type="gramEnd"/>
      <w:r w:rsidRPr="006A2F62">
        <w:rPr>
          <w:sz w:val="16"/>
        </w:rPr>
        <w:t xml:space="preserve"> soldier was killed last week in Achin while fighting Isis-K, but a US military spokesman in Kabul, Capt William Salvin, said there was “absolutely no connection” between that death and Thursday’s bombing. Nicholson’s command said it took “every precaution to avoid civilian casualties”, without defining those steps, but gave no word on the impact to Afghan civilians. </w:t>
      </w:r>
      <w:r w:rsidRPr="006D2E49">
        <w:rPr>
          <w:rStyle w:val="StyleBoldUnderline"/>
        </w:rPr>
        <w:t>The military said it used the GBU-43/B to “minimize the risk” to Afghan and US forces fighting Isis-K in Achin. Following the bombing, US and Afghan forces began clearing operations in the targeted area. An Afghan army soldier told the Guardian, as he was driving toward the targeted area</w:t>
      </w:r>
      <w:r w:rsidRPr="006A2F62">
        <w:rPr>
          <w:sz w:val="16"/>
        </w:rPr>
        <w:t xml:space="preserve">: “The explosion felt like a big earthquake, even in the surrounding districts.” Why are liberals now cheerleading a warmongering Trump? Owen Jones Read more Trump has said practically nothing about Afghanistan, either as candidate or president. Nicholson told Congress in February that he wanted a </w:t>
      </w:r>
      <w:hyperlink r:id="rId64" w:history="1">
        <w:r w:rsidRPr="006D2E49">
          <w:rPr>
            <w:rStyle w:val="Hyperlink"/>
          </w:rPr>
          <w:t>few thousand</w:t>
        </w:r>
      </w:hyperlink>
      <w:r w:rsidRPr="006A2F62">
        <w:rPr>
          <w:sz w:val="16"/>
        </w:rPr>
        <w:t xml:space="preserve"> more troops to bolster the 8,400-strong force Barack Obama left to wage America’s longest war, now in its 16th year. Advertisement Trump on Wednesday said he would dispatch his national security adviser, HR McMaster, to meet with Nicholson and conduct a policy review. As a three-star army general on active duty, McMaster is outranked by Nicholson, making it difficult for McMaster to resist Nicholson’s recommendations. The US military is currently facing widespread concerns that its accelerated bombing campaigns in Syria, Iraq and Yemen are increasing civilian casualties. A 17 March strike on a building in Mosul is currently under investigation after killing scores of Iraqis. US allies have also felt the brunt of escalated US airstrikes. On Thursday, the Pentagon revealed that its Syrian allies in a Kurdish-led ground force, the Syrian Democratic Forces, requested an airstrike on an errant position erroneously believed to be held by Isis. The 11 April strike killed 18 fighters belonging to the Syrian Democratic Forces themselves. Air Force statistics released on Thursday show </w:t>
      </w:r>
      <w:r w:rsidRPr="006D2E49">
        <w:rPr>
          <w:rStyle w:val="StyleBoldUnderline"/>
        </w:rPr>
        <w:t>that March 2017 was the most intense month of the US-led bombing campaign against Isis in Iraq and Syria, a war nearly three years old. US warplanes fired 3,878 munitions in March, topping January 2017’s previous high of 3,600. In Afghanistan, US warplanes fired 203 weapons in March, the highest volume since October</w:t>
      </w:r>
      <w:r w:rsidRPr="006A2F62">
        <w:rPr>
          <w:sz w:val="16"/>
        </w:rPr>
        <w:t>. Hamid Karzai, the former president of Afghanistan installed in 2001 by the US and backed by the international community, tweeted that the bombing meant Afghans needed to “</w:t>
      </w:r>
      <w:hyperlink r:id="rId65" w:history="1">
        <w:r w:rsidRPr="006D2E49">
          <w:rPr>
            <w:rStyle w:val="Hyperlink"/>
          </w:rPr>
          <w:t>stop the USA</w:t>
        </w:r>
      </w:hyperlink>
      <w:r w:rsidRPr="006A2F62">
        <w:rPr>
          <w:sz w:val="16"/>
        </w:rPr>
        <w:t xml:space="preserve">”. Trump said on the campaign trail that he would “bomb the shit” out of Isis. Advertisement His spokesman, Sean Spicer, said on Thursday the use of the GBU-43/B showed the US “takes the fight against Isis very seriously and in order to defeat the group we must deny them operational space, which we did ”. Describing the bombing at his regular White House press briefing, he told reporters: “At around 7pm local time in Afghanistan last night the United States military used a GBU-43 weapon in Afghanistan. </w:t>
      </w:r>
      <w:r w:rsidRPr="006D2E49">
        <w:rPr>
          <w:rStyle w:val="StyleBoldUnderline"/>
        </w:rPr>
        <w:t>The GBU-43 is a large, powerful and accurately delivered weapon. We targeted a system of tunnels and caves that Isis fighters used to move around freely, making it easier for them to target US military advisers and Afghan forces in the area.</w:t>
      </w:r>
      <w:r w:rsidRPr="006A2F62">
        <w:rPr>
          <w:sz w:val="16"/>
        </w:rPr>
        <w:t>” He refused to answer further questions about the bomb at his regular press briefing, referring journalists to the Department of Defense. Additional reporting by David Smith in Washington</w:t>
      </w:r>
    </w:p>
    <w:p w14:paraId="1238AD59" w14:textId="77777777" w:rsidR="00A85E84" w:rsidRDefault="00A85E84" w:rsidP="00A85E84">
      <w:pPr>
        <w:pStyle w:val="Heading4"/>
      </w:pPr>
      <w:r>
        <w:t xml:space="preserve">U.S strikes against ISIS are effective and at an all time high </w:t>
      </w:r>
    </w:p>
    <w:p w14:paraId="235EF697" w14:textId="77777777" w:rsidR="00A85E84" w:rsidRDefault="00A85E84" w:rsidP="00A85E84">
      <w:pPr>
        <w:rPr>
          <w:rStyle w:val="StyleStyleBold12pt"/>
        </w:rPr>
      </w:pPr>
      <w:r w:rsidRPr="006D2E49">
        <w:rPr>
          <w:rStyle w:val="StyleStyleBold12pt"/>
        </w:rPr>
        <w:t>D.O.D, 5/27</w:t>
      </w:r>
    </w:p>
    <w:p w14:paraId="0D26CEBC" w14:textId="77777777" w:rsidR="00A85E84" w:rsidRPr="00342390" w:rsidRDefault="00A85E84" w:rsidP="00A85E84">
      <w:r>
        <w:t xml:space="preserve">(Department of </w:t>
      </w:r>
      <w:proofErr w:type="gramStart"/>
      <w:r>
        <w:t xml:space="preserve">defense </w:t>
      </w:r>
      <w:r w:rsidRPr="00342390">
        <w:t>,</w:t>
      </w:r>
      <w:proofErr w:type="gramEnd"/>
      <w:r w:rsidRPr="00342390">
        <w:t xml:space="preserve"> May 27th 2017, U.S., Coalition Continue Strikes Against ISIS in Syria, Iraq</w:t>
      </w:r>
      <w:r>
        <w:t xml:space="preserve">, D.O.D, </w:t>
      </w:r>
      <w:r w:rsidRPr="006A2F62">
        <w:t>https://www.defense.gov/News/Article/Article/1196009/us-coalition-continue-strikes-against-isis-in-syria-iraq/, 7/8/17) ML</w:t>
      </w:r>
    </w:p>
    <w:p w14:paraId="24D5A78A" w14:textId="77777777" w:rsidR="00A85E84" w:rsidRPr="006D2E49" w:rsidRDefault="00A85E84" w:rsidP="00A85E84">
      <w:pPr>
        <w:rPr>
          <w:rStyle w:val="StyleStyleBold12pt"/>
        </w:rPr>
      </w:pPr>
    </w:p>
    <w:p w14:paraId="3389172D" w14:textId="77777777" w:rsidR="00A85E84" w:rsidRPr="006A2F62" w:rsidRDefault="00A85E84" w:rsidP="00A85E84">
      <w:pPr>
        <w:rPr>
          <w:sz w:val="16"/>
        </w:rPr>
      </w:pPr>
      <w:r w:rsidRPr="00342390">
        <w:rPr>
          <w:rStyle w:val="StyleBoldUnderline"/>
        </w:rPr>
        <w:t>Coalition military forces conducted 18 strikes against ISIS targets in Syria</w:t>
      </w:r>
      <w:r w:rsidRPr="006A2F62">
        <w:rPr>
          <w:sz w:val="16"/>
        </w:rPr>
        <w:t xml:space="preserve">: -- Near Abu Kamal, a strike engaged an ISIS tactical unit and destroyed a vehicle. -- Near Dayr </w:t>
      </w:r>
      <w:proofErr w:type="gramStart"/>
      <w:r w:rsidRPr="006A2F62">
        <w:rPr>
          <w:sz w:val="16"/>
        </w:rPr>
        <w:t>Az</w:t>
      </w:r>
      <w:proofErr w:type="gramEnd"/>
      <w:r w:rsidRPr="006A2F62">
        <w:rPr>
          <w:sz w:val="16"/>
        </w:rPr>
        <w:t xml:space="preserve"> Zawr, four strikes destroyed four ISIS well heads and an ISIS boat. -- Near Raqqa, 12 </w:t>
      </w:r>
      <w:r w:rsidRPr="00342390">
        <w:rPr>
          <w:rStyle w:val="StyleBoldUnderline"/>
        </w:rPr>
        <w:t>strikes engaged 11 ISIS tactical units and destroyed seven vehicles, five fighting positions, three tunnels, an ISIS headquarters and an ISIS staging area. -- Near Abu Kamal, Syria, a strike destroyed an ISIS media center. Also on May 23 near Raqqa, two strikes destroyed three command and control nodes. On May 24, also near Raqqa, four strikes engaged an ISIS tactical unit and destroyed six fighting positions, a mortar system and a vehicle. Strikes in Iraq Coalition military forces conducted eight strikes against ISIS targets in Iraq, coordinated with and in support of the Iraqi government: -- N</w:t>
      </w:r>
      <w:r w:rsidRPr="006A2F62">
        <w:rPr>
          <w:sz w:val="16"/>
        </w:rPr>
        <w:t xml:space="preserve">ear Rutbah, a strike destroyed a bunker. -- Near Beiji, a strike destroyed a mortar system and an ISIS storage container. -- Near Mosul, two strikes damaged 19 ISIS supply routes and destroyed a vehicle bomb. -- Near Rawah, a strike engaged an ISIS tactical unit and destroyed an observation post. -- Near Huwayjah, a strike destroyed an ISIS media center. -- Near Qaim, two strikes destroyed two ISIS media centers. Part of Operation Inherent Resolve </w:t>
      </w:r>
      <w:r w:rsidRPr="00342390">
        <w:rPr>
          <w:rStyle w:val="StyleBoldUnderline"/>
        </w:rPr>
        <w:t xml:space="preserve">These strikes were conducted as part of </w:t>
      </w:r>
      <w:hyperlink r:id="rId66" w:tgtFrame="_blank" w:history="1">
        <w:r w:rsidRPr="00342390">
          <w:rPr>
            <w:rStyle w:val="StyleBoldUnderline"/>
          </w:rPr>
          <w:t>Operation Inherent Resolve</w:t>
        </w:r>
      </w:hyperlink>
      <w:r w:rsidRPr="00342390">
        <w:rPr>
          <w:rStyle w:val="StyleBoldUnderline"/>
        </w:rPr>
        <w:t>, the operation to eliminate the ISIS terrorist group and the threat it poses to Iraq, Syria, the region and the wider international community. The destruction of targets in Syria and Iraq further limits ISIS' ability to project terror and conduct operations,</w:t>
      </w:r>
      <w:r w:rsidRPr="006A2F62">
        <w:rPr>
          <w:sz w:val="16"/>
        </w:rPr>
        <w:t xml:space="preserve"> officials said. The list above contains all strikes conducted by fighter, attack, bomber, rotary-wing or remotely piloted aircraft; rocket-propelled artillery; and some ground-based tactical artillery when fired on planned targets, officials noted. Ground-based artillery fired in counterfire or in fire support to maneuver roles is not classified as a strike, they added. A strike, as defined by the coalition, refers to one or more kinetic engagements that occur in roughly the same geographic location to produce a single or cumulative effect. </w:t>
      </w:r>
      <w:r w:rsidRPr="00342390">
        <w:rPr>
          <w:rStyle w:val="StyleBoldUnderline"/>
        </w:rPr>
        <w:t>For example, task force officials explained, a single aircraft delivering a single weapon against a lone ISIS vehicle is a strike, but so is multiple aircraft delivering dozens of weapons against a group of ISIS-held buildings and weapon systems in a compound, having the cumulative effect of making that facility harder or impossible to use</w:t>
      </w:r>
      <w:r w:rsidRPr="006A2F62">
        <w:rPr>
          <w:sz w:val="16"/>
        </w:rPr>
        <w:t>. Strike assessments are based on initial reports and may be refined, officials said. The task force does not report the number or type of aircraft employed in a strike, the number of munitions dropped in each strike, or the number of individual munition impact points against a target.</w:t>
      </w:r>
    </w:p>
    <w:p w14:paraId="2D4ADC1C" w14:textId="77777777" w:rsidR="00A85E84" w:rsidRDefault="00A85E84" w:rsidP="00A85E84">
      <w:pPr>
        <w:pStyle w:val="Heading3"/>
      </w:pPr>
      <w:r>
        <w:t xml:space="preserve">No ISIS Threat – Global Coalition </w:t>
      </w:r>
    </w:p>
    <w:p w14:paraId="2BEAF1F1" w14:textId="77777777" w:rsidR="00A85E84" w:rsidRDefault="00A85E84" w:rsidP="00A85E84">
      <w:pPr>
        <w:pStyle w:val="Heading4"/>
      </w:pPr>
      <w:r>
        <w:t xml:space="preserve">Global coalition is very effective against ISIS </w:t>
      </w:r>
    </w:p>
    <w:p w14:paraId="6F50873C" w14:textId="77777777" w:rsidR="00A85E84" w:rsidRDefault="00A85E84" w:rsidP="00A85E84">
      <w:r>
        <w:t>D.O.S, 17</w:t>
      </w:r>
    </w:p>
    <w:p w14:paraId="7F60FD15" w14:textId="77777777" w:rsidR="00A85E84" w:rsidRPr="00342390" w:rsidRDefault="00A85E84" w:rsidP="00A85E84">
      <w:proofErr w:type="gramStart"/>
      <w:r w:rsidRPr="00342390">
        <w:t>( Department</w:t>
      </w:r>
      <w:proofErr w:type="gramEnd"/>
      <w:r w:rsidRPr="00342390">
        <w:t xml:space="preserve"> of state, March 22nd 2017, The Global Coalition - Working to Defeat ISIS</w:t>
      </w:r>
      <w:r>
        <w:t xml:space="preserve">, D.O.S, </w:t>
      </w:r>
      <w:hyperlink r:id="rId67" w:history="1">
        <w:r w:rsidRPr="001639DC">
          <w:rPr>
            <w:rStyle w:val="Hyperlink"/>
          </w:rPr>
          <w:t>https://www.state.gov/r/pa/prs/ps/2017/03/268609.htm</w:t>
        </w:r>
      </w:hyperlink>
      <w:r>
        <w:t xml:space="preserve">, 7/8/17)ML </w:t>
      </w:r>
    </w:p>
    <w:p w14:paraId="46DA0B3C" w14:textId="77777777" w:rsidR="00A85E84" w:rsidRDefault="00A85E84" w:rsidP="00A85E84">
      <w:r>
        <w:t xml:space="preserve"> </w:t>
      </w:r>
    </w:p>
    <w:p w14:paraId="35EDD956" w14:textId="77777777" w:rsidR="00A85E84" w:rsidRDefault="00A85E84" w:rsidP="00A85E84">
      <w:pPr>
        <w:rPr>
          <w:rStyle w:val="StyleBoldUnderline"/>
        </w:rPr>
      </w:pPr>
      <w:r w:rsidRPr="00342390">
        <w:rPr>
          <w:rStyle w:val="StyleBoldUnderline"/>
        </w:rPr>
        <w:t>Since its formation in 2014, the Global Coalition has worked diligently to reduce the threat ISIS poses to international security and our homelands</w:t>
      </w:r>
      <w:r w:rsidRPr="00342390">
        <w:t xml:space="preserve">. Coalition members are united in common cause to defeat ISIS through a robust approach, including working by, with, and through local partners for military operations; supporting the stabilization of territory liberated from ISIS; and, enhancing international cooperation against ISIS’ global objectives through information sharing, law enforcement cooperation, severing ISIS’ financing, countering violent extremist recruitment, and neutralizing ISIS' narrative. The Coalition is also engaged in broad-based civilian efforts to provide humanitarian aid to communities suffering from displacement and conflict, and supporting stabilization efforts in territory liberated from ISIS. </w:t>
      </w:r>
      <w:r w:rsidRPr="004B3C33">
        <w:rPr>
          <w:rStyle w:val="StyleBoldUnderline"/>
        </w:rPr>
        <w:t>The Coalition’s combined efforts have diminished ISIS’ military capability, territorial gains, leadership, financial resources, and on-line influence. The 68-member Global Coalition is the largest international coalition in history. It is a diverse group, in which each member makes unique contributions to a robust civilian and military effort. THE MILITARY CAMPAIGN Twenty-three Coalition partners have over 9,000 troops in Iraq and Syria in support of the effort to defeat ISIS. Working by, with, and through our local partners, the Coalition has made significant progress in denying ISIS safe haven and building the military capacity of those engaged in direct action against ISIS. Coalition operations have liberated 62 percent of the terrain ISIS once controlled in Iraq and 30 percent in Syria, including key cities in both countries. The number of ISIS fighters in Iraq and Syria is at its lowest level since the group declared its “caliphate,” down by more than half since its peak in 2014. Coalition air assets have conducted more than 19,000 strikes on ISIS targets, removing tens of thousands ISIS fighters from the battlefield and killing over 180 senior to mid-level ISIS leaders, including nearly all of Abu Bakr al-Baghdadi's deputies, his so-called ministers of war, information, finance, oil and gas, and his chief of external operations. Beyond fighters, these precision airstrikes are targeting ISIS external attack plotters, military commanders, administrative officials, facilitators, and communicators</w:t>
      </w:r>
      <w:r w:rsidRPr="00342390">
        <w:t>, as well as its energy assets, command and control facilities, and bulk cash storage facilities.</w:t>
      </w:r>
      <w:r>
        <w:t xml:space="preserve"> </w:t>
      </w:r>
      <w:r w:rsidRPr="00342390">
        <w:t xml:space="preserve">The Coalition has supported our Iraqi partners to achieve significant progress in the fight to retake </w:t>
      </w:r>
      <w:r w:rsidRPr="004B3C33">
        <w:rPr>
          <w:rStyle w:val="StyleBoldUnderline"/>
        </w:rPr>
        <w:t>Mosul. Iraqi Security Forces officially liberated eastern Mosul on January 24, 2017 and now are making significant territorial gains in the western portion of the city.</w:t>
      </w:r>
      <w:r w:rsidRPr="00342390">
        <w:t xml:space="preserve"> To date,</w:t>
      </w:r>
      <w:r>
        <w:t xml:space="preserve"> </w:t>
      </w:r>
      <w:r w:rsidRPr="00342390">
        <w:t>Coalition efforts have trained nearly 90,000 Iraqi Security Forces members, including Iraqi Army soldiers, Counterterrorism Services soldiers, Kurdish Peshmerga, federal police and border security soldiers, and tribal volunteers. Coalition members have also</w:t>
      </w:r>
      <w:r>
        <w:t xml:space="preserve"> </w:t>
      </w:r>
      <w:r w:rsidRPr="00342390">
        <w:t>donated some 8,200 tons of military equipment</w:t>
      </w:r>
      <w:r>
        <w:t xml:space="preserve"> </w:t>
      </w:r>
      <w:r w:rsidRPr="00342390">
        <w:t>to our Iraqi and local Syrian partners in the fight against ISIS.</w:t>
      </w:r>
      <w:r>
        <w:t xml:space="preserve"> </w:t>
      </w:r>
      <w:r w:rsidRPr="00342390">
        <w:t xml:space="preserve">With the support of the Coalition, </w:t>
      </w:r>
      <w:r w:rsidRPr="004B3C33">
        <w:rPr>
          <w:rStyle w:val="StyleBoldUnderline"/>
        </w:rPr>
        <w:t>our Syrian partners have liberated over 14,000 square kilometers of terrain in Syria, including more than 7,400 square kilometers of territory since isolation operations around Raqqa began on November 5. We are now pressuring ISIS in Raqqa</w:t>
      </w:r>
      <w:r w:rsidRPr="00342390">
        <w:t>, its external operations headquarters, from where ISIS is plotting against Coalition member interests around the globe. Turkish-led and Coalition-supported operations</w:t>
      </w:r>
      <w:r>
        <w:t xml:space="preserve"> </w:t>
      </w:r>
      <w:r w:rsidRPr="00342390">
        <w:t xml:space="preserve">have also cleared more than 2,000 square kilometers of territory, including removing ISIS off the remainder of the Turkey-Syria border, cutting off a critical transit route for foreign fighters to Europe. As part of these efforts in Syria, </w:t>
      </w:r>
      <w:r w:rsidRPr="004B3C33">
        <w:rPr>
          <w:rStyle w:val="StyleBoldUnderline"/>
        </w:rPr>
        <w:t xml:space="preserve">the Coalition has helped train thousands of Syrians who have joined the fight to defeat ISIS </w:t>
      </w:r>
    </w:p>
    <w:p w14:paraId="00B7783C" w14:textId="77777777" w:rsidR="00A85E84" w:rsidRDefault="00A85E84" w:rsidP="00A85E84">
      <w:pPr>
        <w:pStyle w:val="Heading3"/>
      </w:pPr>
      <w:r>
        <w:t xml:space="preserve">No ISIS Threat - AT Nukes </w:t>
      </w:r>
    </w:p>
    <w:p w14:paraId="198C4DEC" w14:textId="77777777" w:rsidR="00A85E84" w:rsidRDefault="00A85E84" w:rsidP="00A85E84">
      <w:pPr>
        <w:pStyle w:val="Heading4"/>
      </w:pPr>
      <w:r>
        <w:t>ISIS can’t steal nukes—countries keep them locked away</w:t>
      </w:r>
    </w:p>
    <w:p w14:paraId="36960C16" w14:textId="77777777" w:rsidR="00A85E84" w:rsidRPr="00CF39B2" w:rsidRDefault="00A85E84" w:rsidP="00A85E84">
      <w:pPr>
        <w:rPr>
          <w:rStyle w:val="StyleStyleBold12pt"/>
        </w:rPr>
      </w:pPr>
      <w:r w:rsidRPr="00CF39B2">
        <w:rPr>
          <w:rStyle w:val="StyleStyleBold12pt"/>
        </w:rPr>
        <w:t xml:space="preserve">Nesbit </w:t>
      </w:r>
      <w:r w:rsidRPr="00FF08BE">
        <w:rPr>
          <w:sz w:val="16"/>
          <w:szCs w:val="16"/>
        </w:rPr>
        <w:t>4/18/</w:t>
      </w:r>
      <w:r w:rsidRPr="00CF39B2">
        <w:rPr>
          <w:rStyle w:val="StyleStyleBold12pt"/>
        </w:rPr>
        <w:t>16</w:t>
      </w:r>
      <w:r>
        <w:rPr>
          <w:rStyle w:val="StyleStyleBold12pt"/>
        </w:rPr>
        <w:t xml:space="preserve"> </w:t>
      </w:r>
      <w:r w:rsidRPr="00CF39B2">
        <w:t>(Jeff Nesbit was the National Science Foundation's director of legislative and public affairs in the Bush and Obama administrations; former Vice President Dan Quayle's communications director; the FDA's public affairs chief; and a national journalist with Knight-Ridder and others. He's the executive director of Climate Nexus and the author of more than 24 books. His next book, "Poison Tea" with Thomas Dunne Books at Macmillan (April 5), chronicles the secretive, 20-year alliance between the world's largest private oil company and the planet's largest tobacco companies to systematically</w:t>
      </w:r>
      <w:r>
        <w:t xml:space="preserve"> build the Tea Party movement. “</w:t>
      </w:r>
      <w:r w:rsidRPr="00CF39B2">
        <w:t>Could the Islamic State Group Get a Nuclear Weapon?</w:t>
      </w:r>
      <w:r>
        <w:t xml:space="preserve">” US News, accessed 7.8, </w:t>
      </w:r>
      <w:r w:rsidRPr="00FF08BE">
        <w:t>https://www.usnews.com/news/blogs/at-the-edge/articles/2016-04-18/could-the-islamic-state-group-get-a-nuclear-weapon</w:t>
      </w:r>
      <w:r>
        <w:t>)</w:t>
      </w:r>
    </w:p>
    <w:p w14:paraId="355A738F" w14:textId="77777777" w:rsidR="00A85E84" w:rsidRDefault="00A85E84" w:rsidP="00A85E84">
      <w:pPr>
        <w:rPr>
          <w:u w:val="single"/>
        </w:rPr>
      </w:pPr>
      <w:r w:rsidRPr="006A2F62">
        <w:rPr>
          <w:sz w:val="14"/>
        </w:rPr>
        <w:t xml:space="preserve">Is nuclear terrorism now a real threat? It's a question that security experts and think tanks alike are asking in earnest in the wake of the Paris and Brussels bombings carried out by suicide bombers connected to the Islamic State, or ISIS. "Paris was a warning," reads the forward to the latest issue of </w:t>
      </w:r>
      <w:r w:rsidRPr="006A2F62">
        <w:rPr>
          <w:u w:val="single"/>
        </w:rPr>
        <w:t>Islamic State group's propaganda magazine, Dabiq. "Brussels was a reminder. What is yet to come will be more devastating and more bitter by the permission of Allah."</w:t>
      </w:r>
      <w:r w:rsidRPr="006A2F62">
        <w:rPr>
          <w:sz w:val="14"/>
        </w:rPr>
        <w:t xml:space="preserve"> Experts wonder whether the Islamic State group could legitimately secure the elements needed to carry out an act of nuclear terrorism. The jihadist group clearly has the means, and the ability, to carry out conventional weapons attacks outside the Syrian conflict. It may be planning more such attacks in Europe, say counter-terrorism experts. "Other Islamic State cells are highly likely to be in existence across Western Europe, preparing and organizing further operations, and awaiting direction from the group's central leadership to execute," Matthew Henman, the head of IHS Jane's Terrorism and Insurgency Center in London, told the New York Times. </w:t>
      </w:r>
      <w:r w:rsidRPr="006A2F62">
        <w:rPr>
          <w:u w:val="single"/>
        </w:rPr>
        <w:t>But bombs that explode and kill dozens of innocent bystanders are one thing.</w:t>
      </w:r>
      <w:r w:rsidRPr="006A2F62">
        <w:rPr>
          <w:sz w:val="14"/>
        </w:rPr>
        <w:t xml:space="preserve"> </w:t>
      </w:r>
      <w:r w:rsidRPr="006A2F62">
        <w:rPr>
          <w:u w:val="single"/>
        </w:rPr>
        <w:t>An act of nuclear terrorism, even with a dirty bomb, is something entirely different</w:t>
      </w:r>
      <w:r w:rsidRPr="006A2F62">
        <w:rPr>
          <w:sz w:val="14"/>
        </w:rPr>
        <w:t xml:space="preserve">. First the good news: </w:t>
      </w:r>
      <w:r w:rsidRPr="006A2F62">
        <w:rPr>
          <w:u w:val="single"/>
        </w:rPr>
        <w:t>The world has made considerable progress in the past few years on efforts to secure vulnerable nuclear weapons</w:t>
      </w:r>
      <w:r w:rsidRPr="006A2F62">
        <w:rPr>
          <w:sz w:val="14"/>
        </w:rPr>
        <w:t xml:space="preserve">-usable material, according to a recent special report on nuclear terrorism in the Bulletin of the Atomic Scientists. </w:t>
      </w:r>
      <w:r w:rsidRPr="006A2F62">
        <w:rPr>
          <w:u w:val="single"/>
        </w:rPr>
        <w:t>There is a lot less of this material available. "More than half of the countries — 30 of 57 — that have had weapons-usable nuclear material on their soil eliminated it</w:t>
      </w:r>
      <w:r w:rsidRPr="006A2F62">
        <w:rPr>
          <w:sz w:val="14"/>
        </w:rPr>
        <w:t>, in nearly all cases with U.S. help," academic researchers Matthew Bunn, Martin B. Malin, Nickolas Roth and William Tobey wrote in their special report for the Bulletin. "</w:t>
      </w:r>
      <w:r w:rsidRPr="006A2F62">
        <w:rPr>
          <w:u w:val="single"/>
        </w:rPr>
        <w:t>Security for nuclear weapons and materials at scores of sites around the world has been dramatically improved. Essentially every country that still has nuclear weapons or weapons-usable nuclear materials has tightened its security requirements over the past two decades."</w:t>
      </w:r>
    </w:p>
    <w:p w14:paraId="6A1002B9" w14:textId="77777777" w:rsidR="00A85E84" w:rsidRPr="006A2F62" w:rsidRDefault="00A85E84" w:rsidP="00A85E84"/>
    <w:p w14:paraId="034561E1" w14:textId="77777777" w:rsidR="00A85E84" w:rsidRDefault="00A85E84" w:rsidP="00A85E84">
      <w:pPr>
        <w:pStyle w:val="Heading4"/>
      </w:pPr>
      <w:r>
        <w:t>ISIS can’t build a bomb – experts agree</w:t>
      </w:r>
    </w:p>
    <w:p w14:paraId="17C8B315" w14:textId="77777777" w:rsidR="00A85E84" w:rsidRPr="00243959" w:rsidRDefault="00A85E84" w:rsidP="00A85E84">
      <w:pPr>
        <w:rPr>
          <w:rStyle w:val="StyleStyleBold12pt"/>
        </w:rPr>
      </w:pPr>
      <w:r w:rsidRPr="00243959">
        <w:rPr>
          <w:rStyle w:val="StyleStyleBold12pt"/>
        </w:rPr>
        <w:t>Ewen 5/23</w:t>
      </w:r>
    </w:p>
    <w:p w14:paraId="098AE4E8" w14:textId="77777777" w:rsidR="00A85E84" w:rsidRPr="00281DED" w:rsidRDefault="00A85E84" w:rsidP="00A85E84">
      <w:pPr>
        <w:rPr>
          <w:sz w:val="14"/>
        </w:rPr>
      </w:pPr>
      <w:r w:rsidRPr="00281DED">
        <w:rPr>
          <w:sz w:val="14"/>
        </w:rPr>
        <w:t>MacAskill, Ewen, and Nick Hopkins. "Bomb-making guides are online, but getting them to work is not easy | Ewen MacAskill and Nick Hopkins." The Guardian. Guardian News and Media, 23 May 2017. Web. 08 July 2017. &lt;https://www.theguardian.com/uk-news/2017/may/23/bomb-making-guides-are-online-but-getting-them-to-work-is-not-easy&gt;.</w:t>
      </w:r>
    </w:p>
    <w:p w14:paraId="307C4C35" w14:textId="77777777" w:rsidR="00A85E84" w:rsidRPr="006A2F62" w:rsidRDefault="00A85E84" w:rsidP="00A85E84">
      <w:pPr>
        <w:rPr>
          <w:sz w:val="16"/>
        </w:rPr>
      </w:pPr>
      <w:r w:rsidRPr="006A2F62">
        <w:rPr>
          <w:sz w:val="16"/>
        </w:rPr>
        <w:t xml:space="preserve">Security specialists agree it is easy to find step-by-step instructions on the internet on how to make a bomb in a kitchen using ingredients easily available on most high streets. But there is no such agreement on how easy it is to build a bomb that will detonate at the time of the killer’s choosing. The intelligence agencies are scouring records to see whether Salman Abedi looked on the internet for details on how to build a bomb. Information is openly available online in spite of regular police attempts, in cooperation with internet companies, to close them down. The Guardian has seen a 30-slide guide about how to build a bomb posted on Facebook. Although it was removed by moderators, it had been on the site for some time - and reappeared again weeks later. While </w:t>
      </w:r>
      <w:r w:rsidRPr="00281DED">
        <w:rPr>
          <w:u w:val="single"/>
        </w:rPr>
        <w:t>sophisticated explosives such as Semtex are difficult to come by</w:t>
      </w:r>
      <w:r w:rsidRPr="006A2F62">
        <w:rPr>
          <w:sz w:val="16"/>
        </w:rPr>
        <w:t xml:space="preserve">, would-be terrorists have long relied on more household materials such as certain fertilisers which can be ground down into a fine powder that is highly combustible or even certain hair products. </w:t>
      </w:r>
      <w:r w:rsidRPr="00281DED">
        <w:rPr>
          <w:u w:val="single"/>
        </w:rPr>
        <w:t>Al-Qaida first published details of how to build a bomb</w:t>
      </w:r>
      <w:r w:rsidRPr="006A2F62">
        <w:rPr>
          <w:sz w:val="16"/>
        </w:rPr>
        <w:t xml:space="preserve"> in a kitchen in 2010 </w:t>
      </w:r>
      <w:r w:rsidRPr="00281DED">
        <w:rPr>
          <w:u w:val="single"/>
        </w:rPr>
        <w:t>and Isis has since followed suit</w:t>
      </w:r>
      <w:r w:rsidRPr="006A2F62">
        <w:rPr>
          <w:sz w:val="16"/>
        </w:rPr>
        <w:t xml:space="preserve">, with step-by-step guides published online. The Al-Qaida, Isis and other plans are designed to be simple to follow. But Raffaello Pantucci, a </w:t>
      </w:r>
      <w:r w:rsidRPr="00281DED">
        <w:rPr>
          <w:u w:val="single"/>
        </w:rPr>
        <w:t xml:space="preserve">counter-terrorism expert </w:t>
      </w:r>
      <w:r w:rsidRPr="006A2F62">
        <w:rPr>
          <w:sz w:val="16"/>
        </w:rPr>
        <w:t xml:space="preserve">at the Royal United Service Institute thinktank based in London, </w:t>
      </w:r>
      <w:r w:rsidRPr="00281DED">
        <w:rPr>
          <w:u w:val="single"/>
        </w:rPr>
        <w:t>says it is as not as easy as it seems and</w:t>
      </w:r>
      <w:r w:rsidRPr="006A2F62">
        <w:rPr>
          <w:sz w:val="16"/>
        </w:rPr>
        <w:t xml:space="preserve"> some degree of </w:t>
      </w:r>
      <w:r w:rsidRPr="00281DED">
        <w:rPr>
          <w:u w:val="single"/>
        </w:rPr>
        <w:t>expertise is required.</w:t>
      </w:r>
      <w:r w:rsidRPr="006A2F62">
        <w:rPr>
          <w:sz w:val="16"/>
        </w:rPr>
        <w:t xml:space="preserve"> “You need to </w:t>
      </w:r>
      <w:r w:rsidRPr="00281DED">
        <w:rPr>
          <w:u w:val="single"/>
        </w:rPr>
        <w:t>look back at the history of bomb attempts</w:t>
      </w:r>
      <w:r w:rsidRPr="006A2F62">
        <w:rPr>
          <w:sz w:val="16"/>
        </w:rPr>
        <w:t xml:space="preserve"> in Britain </w:t>
      </w:r>
      <w:r w:rsidRPr="00281DED">
        <w:rPr>
          <w:u w:val="single"/>
        </w:rPr>
        <w:t>to see it is littered with people who failed</w:t>
      </w:r>
      <w:r w:rsidRPr="006A2F62">
        <w:rPr>
          <w:sz w:val="16"/>
        </w:rPr>
        <w:t xml:space="preserve">,” Pantucci said. “To make a bomb you have to have confidence it will go off – and to go off when you want </w:t>
      </w:r>
      <w:r w:rsidRPr="00281DED">
        <w:rPr>
          <w:u w:val="single"/>
        </w:rPr>
        <w:t>it</w:t>
      </w:r>
      <w:r w:rsidRPr="006A2F62">
        <w:rPr>
          <w:sz w:val="16"/>
        </w:rPr>
        <w:t xml:space="preserve"> to </w:t>
      </w:r>
      <w:r w:rsidRPr="00281DED">
        <w:rPr>
          <w:u w:val="single"/>
        </w:rPr>
        <w:t>requires a certain degree of training and practice</w:t>
      </w:r>
      <w:r w:rsidRPr="006A2F62">
        <w:rPr>
          <w:sz w:val="16"/>
        </w:rPr>
        <w:t xml:space="preserve">.” He said that even those trained </w:t>
      </w:r>
      <w:r w:rsidRPr="00281DED">
        <w:rPr>
          <w:u w:val="single"/>
        </w:rPr>
        <w:t>overseas</w:t>
      </w:r>
      <w:r w:rsidRPr="006A2F62">
        <w:rPr>
          <w:sz w:val="16"/>
        </w:rPr>
        <w:t xml:space="preserve"> in places such as Pakistan had seen </w:t>
      </w:r>
      <w:r w:rsidRPr="00281DED">
        <w:rPr>
          <w:u w:val="single"/>
        </w:rPr>
        <w:t>their bombs fail to go off</w:t>
      </w:r>
      <w:r w:rsidRPr="006A2F62">
        <w:rPr>
          <w:sz w:val="16"/>
        </w:rPr>
        <w:t xml:space="preserve">. Until police have solid evidence that Abedi made the bomb himself, they have to keep looking in case there were associates who provided him with a bomb or showed him how to make it. The government has tried to make it harder over the last few years to buy the household or gardening ingredients, including asking sellers to inform the police of anything suspicious. </w:t>
      </w:r>
    </w:p>
    <w:p w14:paraId="2B846260" w14:textId="77777777" w:rsidR="00A85E84" w:rsidRDefault="00A85E84" w:rsidP="00A85E84">
      <w:pPr>
        <w:pStyle w:val="Heading3"/>
      </w:pPr>
      <w:r>
        <w:t xml:space="preserve">No ISIS Threat – AT CBW Attacks </w:t>
      </w:r>
    </w:p>
    <w:p w14:paraId="10BEBD8B" w14:textId="77777777" w:rsidR="00A85E84" w:rsidRPr="0075189D" w:rsidRDefault="00A85E84" w:rsidP="00A85E84">
      <w:pPr>
        <w:pStyle w:val="Heading4"/>
      </w:pPr>
      <w:r>
        <w:t xml:space="preserve">No impact — too hard to make and deploy </w:t>
      </w:r>
    </w:p>
    <w:p w14:paraId="007A279C" w14:textId="77777777" w:rsidR="00A85E84" w:rsidRPr="0075189D" w:rsidRDefault="00A85E84" w:rsidP="00A85E84">
      <w:r w:rsidRPr="0075189D">
        <w:rPr>
          <w:rStyle w:val="StyleStyleBold12pt"/>
        </w:rPr>
        <w:t>Price 16</w:t>
      </w:r>
      <w:r>
        <w:t xml:space="preserve"> (Brian K, 20 year military vet, "Why don’t terrorist organisations use chemical or bio-weapons instead of bombs?", 12/13/16, Accessed 7/8/17, </w:t>
      </w:r>
      <w:hyperlink r:id="rId68" w:history="1">
        <w:r w:rsidRPr="00CB1303">
          <w:rPr>
            <w:rStyle w:val="Hyperlink"/>
          </w:rPr>
          <w:t>https://www.quora.com/Why-don’t-terrorist-organisations-use-chemical-or-bio-weapons-instead-of-bombs</w:t>
        </w:r>
      </w:hyperlink>
      <w:r>
        <w:t>) SS</w:t>
      </w:r>
    </w:p>
    <w:p w14:paraId="694E424B" w14:textId="77777777" w:rsidR="00A85E84" w:rsidRDefault="00A85E84" w:rsidP="00A85E84">
      <w:pPr>
        <w:rPr>
          <w:rStyle w:val="Emphasis"/>
        </w:rPr>
      </w:pPr>
      <w:r w:rsidRPr="0075189D">
        <w:rPr>
          <w:sz w:val="16"/>
        </w:rPr>
        <w:t xml:space="preserve">As others have already pointed out, </w:t>
      </w:r>
      <w:r w:rsidRPr="0075189D">
        <w:rPr>
          <w:rStyle w:val="StyleBoldUnderline"/>
        </w:rPr>
        <w:t xml:space="preserve">developing a chemical or biological weapon is </w:t>
      </w:r>
      <w:r w:rsidRPr="0075189D">
        <w:rPr>
          <w:rStyle w:val="Emphasis"/>
        </w:rPr>
        <w:t>extremely difficult</w:t>
      </w:r>
      <w:r w:rsidRPr="0075189D">
        <w:rPr>
          <w:sz w:val="16"/>
        </w:rPr>
        <w:t xml:space="preserve">. It takes experts in those fields as well as suitable facilities for their development. </w:t>
      </w:r>
      <w:r w:rsidRPr="0075189D">
        <w:rPr>
          <w:rStyle w:val="StyleBoldUnderline"/>
        </w:rPr>
        <w:t xml:space="preserve">It also takes considerable </w:t>
      </w:r>
      <w:r w:rsidRPr="0075189D">
        <w:rPr>
          <w:rStyle w:val="Emphasis"/>
        </w:rPr>
        <w:t>time and money.</w:t>
      </w:r>
    </w:p>
    <w:p w14:paraId="7A52210B" w14:textId="77777777" w:rsidR="00A85E84" w:rsidRPr="0075189D" w:rsidRDefault="00A85E84" w:rsidP="00A85E84">
      <w:pPr>
        <w:rPr>
          <w:sz w:val="16"/>
        </w:rPr>
      </w:pPr>
      <w:r w:rsidRPr="0075189D">
        <w:rPr>
          <w:rStyle w:val="StyleBoldUnderline"/>
        </w:rPr>
        <w:t>The most successful to date was Aum Shinrikyo</w:t>
      </w:r>
      <w:r w:rsidRPr="0075189D">
        <w:rPr>
          <w:sz w:val="16"/>
        </w:rPr>
        <w:t xml:space="preserve"> who actively recruited scientists with this type of know how. These scientist did not leave their jobs to hang out in Afghanistan or Iraq or Syria. They remained in their laboratories in Japan. Which means they had access to some of the most advanced scientific equipment available. With this know how and access, they were able to produce Sarin to attack the Tokyo subway. </w:t>
      </w:r>
      <w:r w:rsidRPr="0075189D">
        <w:rPr>
          <w:rStyle w:val="StyleBoldUnderline"/>
        </w:rPr>
        <w:t xml:space="preserve">In a confined space with a large number of people, practically the ideal location for the use of chemical weapons, they killed all of 12 people </w:t>
      </w:r>
      <w:r w:rsidRPr="0075189D">
        <w:rPr>
          <w:sz w:val="16"/>
        </w:rPr>
        <w:t>and seriously injured 50 more.</w:t>
      </w:r>
    </w:p>
    <w:p w14:paraId="3BCA9A95" w14:textId="77777777" w:rsidR="00A85E84" w:rsidRDefault="00A85E84" w:rsidP="00A85E84">
      <w:pPr>
        <w:rPr>
          <w:rStyle w:val="StyleBoldUnderline"/>
        </w:rPr>
      </w:pPr>
      <w:r w:rsidRPr="0075189D">
        <w:rPr>
          <w:rStyle w:val="StyleBoldUnderline"/>
        </w:rPr>
        <w:t xml:space="preserve">For comparison, the average suicide bomber kills 10 people. Very often </w:t>
      </w:r>
      <w:r w:rsidRPr="0075189D">
        <w:rPr>
          <w:rStyle w:val="Emphasis"/>
        </w:rPr>
        <w:t>they kill more</w:t>
      </w:r>
      <w:r w:rsidRPr="0075189D">
        <w:rPr>
          <w:rStyle w:val="StyleBoldUnderline"/>
        </w:rPr>
        <w:t>. A truck bomb can kill hundreds of people.</w:t>
      </w:r>
    </w:p>
    <w:p w14:paraId="66991C12" w14:textId="77777777" w:rsidR="00A85E84" w:rsidRDefault="00A85E84" w:rsidP="00A85E84">
      <w:pPr>
        <w:rPr>
          <w:rStyle w:val="StyleBoldUnderline"/>
        </w:rPr>
      </w:pPr>
      <w:r w:rsidRPr="0075189D">
        <w:rPr>
          <w:sz w:val="16"/>
        </w:rPr>
        <w:t xml:space="preserve">And that’s with technology and know how that is about the high school level. </w:t>
      </w:r>
      <w:r w:rsidRPr="0075189D">
        <w:rPr>
          <w:rStyle w:val="StyleBoldUnderline"/>
        </w:rPr>
        <w:t>Anybody can trigger a suicide vest. Almost anyone can build one.</w:t>
      </w:r>
    </w:p>
    <w:p w14:paraId="1AD6C57E" w14:textId="77777777" w:rsidR="00A85E84" w:rsidRPr="0075189D" w:rsidRDefault="00A85E84" w:rsidP="00A85E84">
      <w:pPr>
        <w:rPr>
          <w:sz w:val="16"/>
        </w:rPr>
      </w:pPr>
      <w:r w:rsidRPr="0075189D">
        <w:rPr>
          <w:sz w:val="16"/>
        </w:rPr>
        <w:t xml:space="preserve">Which isn’t to say that other terrorist groups haven’t attempted to build chemical and/or biological weapons of their own. Most groups consider the psychological impact of the weapons of far greater importance than the practical impacts. So even if you kill less people than you would with an IED, the resultant terror (and press coverage) would be substantial. </w:t>
      </w:r>
      <w:r w:rsidRPr="0075189D">
        <w:rPr>
          <w:rStyle w:val="StyleBoldUnderline"/>
        </w:rPr>
        <w:t>Al Qaeda’s</w:t>
      </w:r>
      <w:r w:rsidRPr="0075189D">
        <w:rPr>
          <w:sz w:val="16"/>
        </w:rPr>
        <w:t xml:space="preserve"> Pursuit of Weapons of Mass Destruction</w:t>
      </w:r>
    </w:p>
    <w:p w14:paraId="3C633C47" w14:textId="77777777" w:rsidR="00A85E84" w:rsidRPr="0075189D" w:rsidRDefault="00A85E84" w:rsidP="00A85E84">
      <w:pPr>
        <w:rPr>
          <w:sz w:val="16"/>
        </w:rPr>
      </w:pPr>
      <w:r w:rsidRPr="0075189D">
        <w:rPr>
          <w:sz w:val="16"/>
        </w:rPr>
        <w:t xml:space="preserve">When the US invaded Afghanistan, it found </w:t>
      </w:r>
      <w:r w:rsidRPr="0075189D">
        <w:rPr>
          <w:rStyle w:val="StyleBoldUnderline"/>
        </w:rPr>
        <w:t>AQ’s</w:t>
      </w:r>
      <w:r w:rsidRPr="0075189D">
        <w:rPr>
          <w:sz w:val="16"/>
        </w:rPr>
        <w:t xml:space="preserve"> attempts at developing Anthrax and Ricin. They found animals and empty cages and the found videos showing their experimentation. The Indonesian terrorist Hambali was one of their leaders in this effort and they also </w:t>
      </w:r>
      <w:r w:rsidRPr="0075189D">
        <w:rPr>
          <w:rStyle w:val="StyleBoldUnderline"/>
        </w:rPr>
        <w:t>recruited several “scientists</w:t>
      </w:r>
      <w:r w:rsidRPr="0075189D">
        <w:rPr>
          <w:sz w:val="16"/>
        </w:rPr>
        <w:t xml:space="preserve">” (mostly graduate students) to develop these weapons. </w:t>
      </w:r>
      <w:r w:rsidRPr="0075189D">
        <w:rPr>
          <w:rStyle w:val="StyleBoldUnderline"/>
        </w:rPr>
        <w:t xml:space="preserve">While they had some very minor successes, they </w:t>
      </w:r>
      <w:r w:rsidRPr="0075189D">
        <w:rPr>
          <w:rStyle w:val="Emphasis"/>
        </w:rPr>
        <w:t>could never produce</w:t>
      </w:r>
      <w:r w:rsidRPr="0075189D">
        <w:rPr>
          <w:rStyle w:val="StyleBoldUnderline"/>
        </w:rPr>
        <w:t xml:space="preserve"> to the level required for actual employment</w:t>
      </w:r>
      <w:r w:rsidRPr="0075189D">
        <w:rPr>
          <w:sz w:val="16"/>
        </w:rPr>
        <w:t>. (Afghanistan, especially under Taliban rule, was about the worst place to attempt any type of scientific endeavor. This is why chemical factories in other countries, such as the Sudan, get bombed or why the WMD threat in Iraq was considered such a threat.)</w:t>
      </w:r>
    </w:p>
    <w:p w14:paraId="460C50E6" w14:textId="77777777" w:rsidR="00A85E84" w:rsidRPr="0075189D" w:rsidRDefault="00A85E84" w:rsidP="00A85E84">
      <w:pPr>
        <w:rPr>
          <w:sz w:val="16"/>
        </w:rPr>
      </w:pPr>
      <w:r w:rsidRPr="0075189D">
        <w:rPr>
          <w:sz w:val="16"/>
        </w:rPr>
        <w:t>ISIL attempted to get around this problem by using a far simple chemical for its weapons, chlorine. Chlorine bombings in Iraq (back when they were still AQI) and Islamic State 'using chlorine gas' in Iraq roadside bombs - BBC News</w:t>
      </w:r>
    </w:p>
    <w:p w14:paraId="618870FA" w14:textId="77777777" w:rsidR="00A85E84" w:rsidRDefault="00A85E84" w:rsidP="00A85E84">
      <w:pPr>
        <w:rPr>
          <w:rStyle w:val="Emphasis"/>
        </w:rPr>
      </w:pPr>
      <w:r w:rsidRPr="0075189D">
        <w:rPr>
          <w:sz w:val="16"/>
        </w:rPr>
        <w:t xml:space="preserve">This has nothing to do with an ethical limitation on what terrorists will use and everything to do with how difficult it is to produce compared to how useful it actually is. In the end, </w:t>
      </w:r>
      <w:r w:rsidRPr="0075189D">
        <w:rPr>
          <w:rStyle w:val="StyleBoldUnderline"/>
        </w:rPr>
        <w:t>explosives are easier to get (or manufacture), they are easier to employ, and they kill more people than chemical or biological weapons with considerably less risk of the weapon causing literal “</w:t>
      </w:r>
      <w:r w:rsidRPr="0075189D">
        <w:rPr>
          <w:rStyle w:val="Emphasis"/>
        </w:rPr>
        <w:t>blow back.”</w:t>
      </w:r>
    </w:p>
    <w:p w14:paraId="4A631677" w14:textId="77777777" w:rsidR="00A85E84" w:rsidRPr="00100FB8" w:rsidRDefault="00A85E84" w:rsidP="00A85E84">
      <w:pPr>
        <w:pStyle w:val="Heading4"/>
      </w:pPr>
      <w:r w:rsidRPr="00100FB8">
        <w:t xml:space="preserve">ISIS doesn’t have the capabilities to deploy a CBW Attack </w:t>
      </w:r>
    </w:p>
    <w:p w14:paraId="56619F6E" w14:textId="77777777" w:rsidR="00A85E84" w:rsidRPr="00B800A4" w:rsidRDefault="00A85E84" w:rsidP="00A85E84">
      <w:r w:rsidRPr="00B800A4">
        <w:rPr>
          <w:rStyle w:val="StyleStyleBold12pt"/>
        </w:rPr>
        <w:t>Johnson</w:t>
      </w:r>
      <w:r>
        <w:t xml:space="preserve"> 6/14/</w:t>
      </w:r>
      <w:r w:rsidRPr="00B800A4">
        <w:rPr>
          <w:rStyle w:val="StyleStyleBold12pt"/>
        </w:rPr>
        <w:t>17</w:t>
      </w:r>
      <w:r>
        <w:t xml:space="preserve"> (</w:t>
      </w:r>
      <w:r w:rsidRPr="00B800A4">
        <w:t>Natalie, Bachelor’s in PoliSci and Journalism, “ISIS Weapons Capabilities Significantly Degraded in Iraq Stronghold</w:t>
      </w:r>
      <w:r>
        <w:t xml:space="preserve">”, </w:t>
      </w:r>
      <w:hyperlink r:id="rId69" w:history="1">
        <w:r w:rsidRPr="00B800A4">
          <w:rPr>
            <w:rStyle w:val="Hyperlink"/>
          </w:rPr>
          <w:t>http://freebeacon.com/issues/isis-weapons-capabilities-significantly-degraded-iraq-stronghold/</w:t>
        </w:r>
      </w:hyperlink>
      <w:r w:rsidRPr="00B800A4">
        <w:t xml:space="preserve">, date accessed 7/8/2017) am </w:t>
      </w:r>
    </w:p>
    <w:p w14:paraId="7A2E34BF" w14:textId="77777777" w:rsidR="00A85E84" w:rsidRPr="00B800A4" w:rsidRDefault="00A85E84" w:rsidP="00A85E84">
      <w:pPr>
        <w:rPr>
          <w:sz w:val="16"/>
        </w:rPr>
      </w:pPr>
      <w:r w:rsidRPr="00B800A4">
        <w:rPr>
          <w:u w:val="single"/>
        </w:rPr>
        <w:t>American-led coalition forces have severely degraded the Islamic State's weapons capabilities in West Mosul,</w:t>
      </w:r>
      <w:r w:rsidRPr="00B800A4">
        <w:rPr>
          <w:sz w:val="16"/>
        </w:rPr>
        <w:t xml:space="preserve"> leaving the terrorist group reliant on small arms and human shields to conduct counterattacks, a senior U.S. general operating in Mosul said Wednesday. Maj. Gen. Joseph Martin, the commander of coalition ground forces in Iraq, said Iraqi Security Forces and </w:t>
      </w:r>
      <w:r w:rsidRPr="00B800A4">
        <w:rPr>
          <w:u w:val="single"/>
        </w:rPr>
        <w:t>U.S-led partner troops have stripped ISIS of their larger weapons capabilities</w:t>
      </w:r>
      <w:r w:rsidRPr="00B800A4">
        <w:rPr>
          <w:sz w:val="16"/>
        </w:rPr>
        <w:t xml:space="preserve">, including suicide-born improvised explosive devices (IEDs), drone platforms, and indirect fighter platforms. The number of ISIS fighters left in Mosul has also dropped significantly, with fewer than 1,000 militants </w:t>
      </w:r>
      <w:hyperlink r:id="rId70" w:tgtFrame="_blank" w:history="1">
        <w:r w:rsidRPr="00B800A4">
          <w:rPr>
            <w:rStyle w:val="Hyperlink"/>
            <w:sz w:val="16"/>
          </w:rPr>
          <w:t>believed</w:t>
        </w:r>
      </w:hyperlink>
      <w:r w:rsidRPr="00B800A4">
        <w:rPr>
          <w:sz w:val="16"/>
        </w:rPr>
        <w:t xml:space="preserve"> to be remaining in the city versus an estimated 8,000 eight months ago. "They're basically fighting now with rifles, machine guns, snipers, and of course the endless or limitless exploitation of the human element in Mosul," Martin told reporters during a Pentagon briefing streaming from Baghdad. "Those are their weapons right now, that's all they've got left." Martin also said </w:t>
      </w:r>
      <w:r w:rsidRPr="00B800A4">
        <w:rPr>
          <w:u w:val="single"/>
        </w:rPr>
        <w:t>ISIS's attempts to develop chemical weapons has proved "insignificant</w:t>
      </w:r>
      <w:r w:rsidRPr="00B800A4">
        <w:rPr>
          <w:sz w:val="16"/>
        </w:rPr>
        <w:t xml:space="preserve"> </w:t>
      </w:r>
      <w:r w:rsidRPr="00B800A4">
        <w:rPr>
          <w:u w:val="single"/>
        </w:rPr>
        <w:t>operationally.</w:t>
      </w:r>
      <w:r w:rsidRPr="00B800A4">
        <w:rPr>
          <w:sz w:val="16"/>
        </w:rPr>
        <w:t xml:space="preserve">" He said the Iraqi, </w:t>
      </w:r>
      <w:r w:rsidRPr="00B800A4">
        <w:rPr>
          <w:u w:val="single"/>
        </w:rPr>
        <w:t>U.S., and partner forces are equipped with the necessary protection equipme</w:t>
      </w:r>
      <w:r w:rsidRPr="00B800A4">
        <w:rPr>
          <w:sz w:val="16"/>
        </w:rPr>
        <w:t xml:space="preserve">nt and are adequately trained </w:t>
      </w:r>
      <w:r w:rsidRPr="00B800A4">
        <w:rPr>
          <w:u w:val="single"/>
        </w:rPr>
        <w:t>on how to counter chemical weapons</w:t>
      </w:r>
      <w:r w:rsidRPr="00B800A4">
        <w:rPr>
          <w:sz w:val="16"/>
        </w:rPr>
        <w:t xml:space="preserve"> should they confront them. </w:t>
      </w:r>
      <w:r w:rsidRPr="00B800A4">
        <w:rPr>
          <w:u w:val="single"/>
        </w:rPr>
        <w:t xml:space="preserve">ISIS </w:t>
      </w:r>
      <w:r w:rsidRPr="00B800A4">
        <w:rPr>
          <w:sz w:val="16"/>
        </w:rPr>
        <w:t xml:space="preserve">has seen its </w:t>
      </w:r>
      <w:r w:rsidRPr="00B800A4">
        <w:rPr>
          <w:u w:val="single"/>
        </w:rPr>
        <w:t>chemical weapons capabilities severely decline</w:t>
      </w:r>
      <w:r w:rsidRPr="00B800A4">
        <w:rPr>
          <w:sz w:val="16"/>
        </w:rPr>
        <w:t xml:space="preserve"> over the past year in Iraq and Syria, according to a </w:t>
      </w:r>
      <w:hyperlink r:id="rId71" w:tgtFrame="_blank" w:history="1">
        <w:r w:rsidRPr="00B800A4">
          <w:rPr>
            <w:rStyle w:val="Hyperlink"/>
            <w:sz w:val="16"/>
          </w:rPr>
          <w:t>report</w:t>
        </w:r>
      </w:hyperlink>
      <w:r w:rsidRPr="00B800A4">
        <w:rPr>
          <w:sz w:val="16"/>
        </w:rPr>
        <w:t xml:space="preserve"> published Tuesday. The reduction of chemical attacks carried out by ISIS in Syria is due in large part to the U.S.-led operation in Mosul, where the terrorist group maintains its sole chemical weapons cell, according to analysts with London-based defense consultancy IHS Markit, which authored the report. Though there have been nine chemical incidents in Iraq since January, U.S. military officials have </w:t>
      </w:r>
      <w:hyperlink r:id="rId72" w:tgtFrame="_blank" w:history="1">
        <w:r w:rsidRPr="00B800A4">
          <w:rPr>
            <w:rStyle w:val="Hyperlink"/>
            <w:sz w:val="16"/>
          </w:rPr>
          <w:t>said</w:t>
        </w:r>
      </w:hyperlink>
      <w:r w:rsidRPr="00B800A4">
        <w:rPr>
          <w:sz w:val="16"/>
        </w:rPr>
        <w:t xml:space="preserve"> the attacks have little impact on the battlefield. Martin said he could not offer a timeline on when the operation in West Mosul would be complete, but said the collapse of ISIS control there was "inevitable." "They're surrounded—they've got no way out," he said. "It's a matter of time till we'll be down to zero [ISIS fighters] in West Mosul." U.S.-led coalition forces launched operations to retake Mosul from ISIS militants in October. Iraqi forces </w:t>
      </w:r>
      <w:hyperlink r:id="rId73" w:tgtFrame="_blank" w:history="1">
        <w:r w:rsidRPr="00B800A4">
          <w:rPr>
            <w:rStyle w:val="Hyperlink"/>
            <w:sz w:val="16"/>
          </w:rPr>
          <w:t>retook</w:t>
        </w:r>
      </w:hyperlink>
      <w:r w:rsidRPr="00B800A4">
        <w:rPr>
          <w:sz w:val="16"/>
        </w:rPr>
        <w:t xml:space="preserve"> Eastern Mosul in January, and life has </w:t>
      </w:r>
      <w:hyperlink r:id="rId74" w:tgtFrame="_blank" w:history="1">
        <w:r w:rsidRPr="00B800A4">
          <w:rPr>
            <w:rStyle w:val="Hyperlink"/>
            <w:sz w:val="16"/>
          </w:rPr>
          <w:t>moved</w:t>
        </w:r>
      </w:hyperlink>
      <w:r w:rsidRPr="00B800A4">
        <w:rPr>
          <w:sz w:val="16"/>
        </w:rPr>
        <w:t xml:space="preserve"> toward a sense of normalcy with the return of residents and businesses. ISIS still maintains strongholds in cities west of Mosul and along the Euphrates River. Martin said coalition forces would move to liberate those areas once West Mosul is recaptured, but declined to offer a timeframe. </w:t>
      </w:r>
    </w:p>
    <w:p w14:paraId="59AA71E8" w14:textId="77777777" w:rsidR="00A85E84" w:rsidRPr="0075189D" w:rsidRDefault="00A85E84" w:rsidP="00A85E84">
      <w:pPr>
        <w:rPr>
          <w:rStyle w:val="StyleBoldUnderline"/>
        </w:rPr>
      </w:pPr>
    </w:p>
    <w:p w14:paraId="7AE0A81F" w14:textId="77777777" w:rsidR="00A85E84" w:rsidRPr="00FE17D5" w:rsidRDefault="00A85E84" w:rsidP="00A85E84">
      <w:pPr>
        <w:pStyle w:val="Heading4"/>
      </w:pPr>
      <w:r>
        <w:t xml:space="preserve">No CBW impact — </w:t>
      </w:r>
      <w:r w:rsidRPr="00ED6383">
        <w:rPr>
          <w:u w:val="single"/>
        </w:rPr>
        <w:t>weak tech</w:t>
      </w:r>
      <w:r>
        <w:t xml:space="preserve"> and empirics prove </w:t>
      </w:r>
      <w:r w:rsidRPr="00ED6383">
        <w:rPr>
          <w:u w:val="single"/>
        </w:rPr>
        <w:t>no escalation</w:t>
      </w:r>
    </w:p>
    <w:p w14:paraId="179E9B1C" w14:textId="77777777" w:rsidR="00A85E84" w:rsidRPr="00FE17D5" w:rsidRDefault="00A85E84" w:rsidP="00A85E84">
      <w:r w:rsidRPr="00FE17D5">
        <w:rPr>
          <w:rStyle w:val="StyleStyleBold12pt"/>
        </w:rPr>
        <w:t>Windrem and Connor 15</w:t>
      </w:r>
      <w:r>
        <w:t xml:space="preserve"> (Robert, American Studies MA @ Seton Hall, and Tracy, "Could ISIS Strike the West With Chemical Weapons?", 11/19/15, Accessed 7/8/17, </w:t>
      </w:r>
      <w:hyperlink r:id="rId75" w:history="1">
        <w:r w:rsidRPr="00CB1303">
          <w:rPr>
            <w:rStyle w:val="Hyperlink"/>
          </w:rPr>
          <w:t>www.nbcnews.com/storyline/isis-terror/could-isis-strike-west-chemical-weapons-n466431</w:t>
        </w:r>
      </w:hyperlink>
      <w:r>
        <w:t>) SS</w:t>
      </w:r>
    </w:p>
    <w:p w14:paraId="3AB13FBD" w14:textId="77777777" w:rsidR="00A85E84" w:rsidRDefault="00A85E84" w:rsidP="00A85E84">
      <w:pPr>
        <w:rPr>
          <w:rStyle w:val="StyleBoldUnderline"/>
        </w:rPr>
      </w:pPr>
      <w:r w:rsidRPr="00FE17D5">
        <w:rPr>
          <w:sz w:val="16"/>
        </w:rPr>
        <w:t xml:space="preserve">France's prime minister has raised the terrifying specter of ISIS carrying out chemical or biological weapons attacks on the West, but </w:t>
      </w:r>
      <w:r w:rsidRPr="00FE17D5">
        <w:rPr>
          <w:rStyle w:val="StyleBoldUnderline"/>
        </w:rPr>
        <w:t>international investigators have so far confirmed only a single use of mustard gas by the terror gang in the Middle East.</w:t>
      </w:r>
    </w:p>
    <w:p w14:paraId="3CE702D6" w14:textId="77777777" w:rsidR="00A85E84" w:rsidRPr="00FE17D5" w:rsidRDefault="00A85E84" w:rsidP="00A85E84">
      <w:pPr>
        <w:rPr>
          <w:sz w:val="16"/>
        </w:rPr>
      </w:pPr>
      <w:r w:rsidRPr="00FE17D5">
        <w:rPr>
          <w:sz w:val="16"/>
        </w:rPr>
        <w:t>The Organization for the Prohibition of Chemical Weapons, which enforces a global treaty, announced earlier this month that it had determined with "utmost confidence" that a "non-state actor" used the outlawed agent outside Aleppo, Syria, in August, likely killing a baby.</w:t>
      </w:r>
    </w:p>
    <w:p w14:paraId="0564A908" w14:textId="77777777" w:rsidR="00A85E84" w:rsidRPr="00FE17D5" w:rsidRDefault="00A85E84" w:rsidP="00A85E84">
      <w:pPr>
        <w:rPr>
          <w:sz w:val="16"/>
        </w:rPr>
      </w:pPr>
      <w:r w:rsidRPr="00FE17D5">
        <w:rPr>
          <w:sz w:val="16"/>
        </w:rPr>
        <w:t>U.S. intelligence officials told NBC News that ISIS was the non-state actor. The OPCW is continuing to investigate other suspected uses of chemical weapons by ISIS.</w:t>
      </w:r>
    </w:p>
    <w:p w14:paraId="01B550DB" w14:textId="77777777" w:rsidR="00A85E84" w:rsidRPr="00FE17D5" w:rsidRDefault="00A85E84" w:rsidP="00A85E84">
      <w:pPr>
        <w:rPr>
          <w:sz w:val="16"/>
        </w:rPr>
      </w:pPr>
      <w:r w:rsidRPr="00FE17D5">
        <w:rPr>
          <w:sz w:val="16"/>
        </w:rPr>
        <w:t>ISIS trackers say its current arsenal includes weapons that are easily scavenged: mustard gas in Syria, which stockpiled hundreds of tons before agreeing to dispose of it two years ago, and chlorine that could be obtained from any water treatment facility in territory it has seized.</w:t>
      </w:r>
    </w:p>
    <w:p w14:paraId="23EB96D6" w14:textId="77777777" w:rsidR="00A85E84" w:rsidRPr="00FE17D5" w:rsidRDefault="00A85E84" w:rsidP="00A85E84">
      <w:pPr>
        <w:rPr>
          <w:sz w:val="16"/>
        </w:rPr>
      </w:pPr>
      <w:r w:rsidRPr="00FE17D5">
        <w:rPr>
          <w:sz w:val="16"/>
        </w:rPr>
        <w:t>That seemed to be confirmed in a Tumblr post in August by high-profile ISIS fighter Israfil Yilmaz.</w:t>
      </w:r>
    </w:p>
    <w:p w14:paraId="200648D8" w14:textId="77777777" w:rsidR="00A85E84" w:rsidRPr="00FE17D5" w:rsidRDefault="00A85E84" w:rsidP="00A85E84">
      <w:pPr>
        <w:rPr>
          <w:sz w:val="16"/>
        </w:rPr>
      </w:pPr>
      <w:r w:rsidRPr="00FE17D5">
        <w:rPr>
          <w:sz w:val="16"/>
        </w:rPr>
        <w:t>"It’s only acceptable when the regime or any other group uses chemical warfare against us?" he wrote.</w:t>
      </w:r>
    </w:p>
    <w:p w14:paraId="2C253A52" w14:textId="77777777" w:rsidR="00A85E84" w:rsidRDefault="00A85E84" w:rsidP="00A85E84">
      <w:pPr>
        <w:rPr>
          <w:rStyle w:val="Emphasis"/>
        </w:rPr>
      </w:pPr>
      <w:r w:rsidRPr="00FE17D5">
        <w:rPr>
          <w:rStyle w:val="StyleBoldUnderline"/>
        </w:rPr>
        <w:t xml:space="preserve">"The </w:t>
      </w:r>
      <w:r w:rsidRPr="00FE17D5">
        <w:rPr>
          <w:rStyle w:val="Emphasis"/>
        </w:rPr>
        <w:t>regime uses chemical warfare</w:t>
      </w:r>
      <w:r w:rsidRPr="00FE17D5">
        <w:rPr>
          <w:rStyle w:val="StyleBoldUnderline"/>
        </w:rPr>
        <w:t xml:space="preserve"> on a regular basis</w:t>
      </w:r>
      <w:r w:rsidRPr="00FE17D5">
        <w:rPr>
          <w:sz w:val="16"/>
        </w:rPr>
        <w:t xml:space="preserve"> these days, and nobody bats an eye — </w:t>
      </w:r>
      <w:r w:rsidRPr="00FE17D5">
        <w:rPr>
          <w:rStyle w:val="StyleBoldUnderline"/>
        </w:rPr>
        <w:t xml:space="preserve">yet when IS captures it from them and uses it against them </w:t>
      </w:r>
      <w:r w:rsidRPr="00FE17D5">
        <w:rPr>
          <w:rStyle w:val="Emphasis"/>
        </w:rPr>
        <w:t>it’s all of a sudden a huge problem?</w:t>
      </w:r>
    </w:p>
    <w:p w14:paraId="2B3B29F1" w14:textId="77777777" w:rsidR="00A85E84" w:rsidRPr="00FE17D5" w:rsidRDefault="00A85E84" w:rsidP="00A85E84">
      <w:pPr>
        <w:rPr>
          <w:sz w:val="16"/>
        </w:rPr>
      </w:pPr>
      <w:r w:rsidRPr="00FE17D5">
        <w:rPr>
          <w:sz w:val="16"/>
        </w:rPr>
        <w:t>"Fight them the way they fight you."</w:t>
      </w:r>
    </w:p>
    <w:p w14:paraId="17C4C756" w14:textId="77777777" w:rsidR="00A85E84" w:rsidRPr="00FE17D5" w:rsidRDefault="00A85E84" w:rsidP="00A85E84">
      <w:pPr>
        <w:rPr>
          <w:sz w:val="16"/>
        </w:rPr>
      </w:pPr>
      <w:r w:rsidRPr="00FE17D5">
        <w:rPr>
          <w:sz w:val="16"/>
        </w:rPr>
        <w:t>The Associated Press reported Thursday that Iraqi and American intelligence officials believe ISIS is hell-bent on ramping up a chemical weapons program with help of scientists in the territory that forms its so-called caliphate.</w:t>
      </w:r>
    </w:p>
    <w:p w14:paraId="731FFE56" w14:textId="77777777" w:rsidR="00A85E84" w:rsidRPr="00FE17D5" w:rsidRDefault="00A85E84" w:rsidP="00A85E84">
      <w:pPr>
        <w:rPr>
          <w:sz w:val="16"/>
        </w:rPr>
      </w:pPr>
      <w:r w:rsidRPr="00FE17D5">
        <w:rPr>
          <w:sz w:val="16"/>
        </w:rPr>
        <w:t>An Iraqi politician, citing intelligence reports, told the AP that ISIS has recruited chemical experts Chechnya, Southeast Asia and Iraq, including some who once worked for Saddam Hussein. NBC News has not been able to confirm that assessment.</w:t>
      </w:r>
    </w:p>
    <w:p w14:paraId="2D6D301D" w14:textId="77777777" w:rsidR="00A85E84" w:rsidRPr="00FE17D5" w:rsidRDefault="00A85E84" w:rsidP="00A85E84">
      <w:pPr>
        <w:rPr>
          <w:sz w:val="16"/>
        </w:rPr>
      </w:pPr>
      <w:r w:rsidRPr="00FE17D5">
        <w:rPr>
          <w:sz w:val="16"/>
        </w:rPr>
        <w:t>It's a nightmare scenario, as illustrated by French Prime Minister Manuel Valls' warning to Parliament that bullets and bombs could be replaced by something less tangible but just as deadly.</w:t>
      </w:r>
    </w:p>
    <w:p w14:paraId="50DBA093" w14:textId="77777777" w:rsidR="00A85E84" w:rsidRPr="00FE17D5" w:rsidRDefault="00A85E84" w:rsidP="00A85E84">
      <w:pPr>
        <w:rPr>
          <w:sz w:val="16"/>
        </w:rPr>
      </w:pPr>
      <w:r w:rsidRPr="00FE17D5">
        <w:rPr>
          <w:sz w:val="16"/>
        </w:rPr>
        <w:t>"We must not rule anything out," Valls said.</w:t>
      </w:r>
    </w:p>
    <w:p w14:paraId="14AC11A7" w14:textId="77777777" w:rsidR="00A85E84" w:rsidRDefault="00A85E84" w:rsidP="00A85E84">
      <w:pPr>
        <w:rPr>
          <w:rStyle w:val="StyleBoldUnderline"/>
        </w:rPr>
      </w:pPr>
      <w:r w:rsidRPr="00FE17D5">
        <w:rPr>
          <w:rStyle w:val="StyleBoldUnderline"/>
        </w:rPr>
        <w:t xml:space="preserve">But intelligence officials in Washington caution that </w:t>
      </w:r>
      <w:r w:rsidRPr="00FE17D5">
        <w:rPr>
          <w:rStyle w:val="Emphasis"/>
        </w:rPr>
        <w:t>intent is a far cry from capability</w:t>
      </w:r>
      <w:r w:rsidRPr="00FE17D5">
        <w:rPr>
          <w:rStyle w:val="StyleBoldUnderline"/>
        </w:rPr>
        <w:t xml:space="preserve">, particularly when it comes to more </w:t>
      </w:r>
      <w:r w:rsidRPr="00FE17D5">
        <w:rPr>
          <w:rStyle w:val="Emphasis"/>
        </w:rPr>
        <w:t>sophisticated weapons</w:t>
      </w:r>
      <w:r w:rsidRPr="00FE17D5">
        <w:rPr>
          <w:rStyle w:val="StyleBoldUnderline"/>
        </w:rPr>
        <w:t xml:space="preserve"> like nerve gas.</w:t>
      </w:r>
    </w:p>
    <w:p w14:paraId="282DFCE0" w14:textId="77777777" w:rsidR="00A85E84" w:rsidRDefault="00A85E84" w:rsidP="00A85E84">
      <w:pPr>
        <w:rPr>
          <w:rStyle w:val="StyleBoldUnderline"/>
        </w:rPr>
      </w:pPr>
      <w:r w:rsidRPr="00FE17D5">
        <w:rPr>
          <w:sz w:val="16"/>
        </w:rPr>
        <w:t xml:space="preserve">"We know </w:t>
      </w:r>
      <w:r w:rsidRPr="00FE17D5">
        <w:rPr>
          <w:rStyle w:val="StyleBoldUnderline"/>
        </w:rPr>
        <w:t xml:space="preserve">they are pursuing chemical weapons, </w:t>
      </w:r>
      <w:r w:rsidRPr="00FE17D5">
        <w:rPr>
          <w:rStyle w:val="Emphasis"/>
        </w:rPr>
        <w:t>but</w:t>
      </w:r>
      <w:r w:rsidRPr="00FE17D5">
        <w:rPr>
          <w:rStyle w:val="StyleBoldUnderline"/>
        </w:rPr>
        <w:t xml:space="preserve"> we haven't seen anything beyond mustard and chlorine," said Patrick Martin, an </w:t>
      </w:r>
      <w:r w:rsidRPr="00FE17D5">
        <w:rPr>
          <w:rStyle w:val="Emphasis"/>
        </w:rPr>
        <w:t>Iraq expert</w:t>
      </w:r>
      <w:r w:rsidRPr="00FE17D5">
        <w:rPr>
          <w:rStyle w:val="StyleBoldUnderline"/>
        </w:rPr>
        <w:t xml:space="preserve"> with the Institute for the Study of War, a military research think tank in Washington.</w:t>
      </w:r>
    </w:p>
    <w:p w14:paraId="074AE29D" w14:textId="77777777" w:rsidR="00A85E84" w:rsidRDefault="00A85E84" w:rsidP="00A85E84">
      <w:pPr>
        <w:rPr>
          <w:rStyle w:val="StyleBoldUnderline"/>
        </w:rPr>
      </w:pPr>
      <w:r w:rsidRPr="00FE17D5">
        <w:rPr>
          <w:rStyle w:val="StyleBoldUnderline"/>
        </w:rPr>
        <w:t xml:space="preserve">He said that even with mustard gas, the </w:t>
      </w:r>
      <w:r w:rsidRPr="00FE17D5">
        <w:rPr>
          <w:rStyle w:val="Emphasis"/>
        </w:rPr>
        <w:t>damage has been limited</w:t>
      </w:r>
      <w:r w:rsidRPr="00FE17D5">
        <w:rPr>
          <w:rStyle w:val="StyleBoldUnderline"/>
        </w:rPr>
        <w:t xml:space="preserve"> because it's essentially just added to warheads and mortars.</w:t>
      </w:r>
    </w:p>
    <w:p w14:paraId="5EE44E37" w14:textId="77777777" w:rsidR="00A85E84" w:rsidRDefault="00A85E84" w:rsidP="00A85E84">
      <w:pPr>
        <w:rPr>
          <w:rStyle w:val="Emphasis"/>
        </w:rPr>
      </w:pPr>
      <w:r w:rsidRPr="00FE17D5">
        <w:rPr>
          <w:rStyle w:val="Emphasis"/>
        </w:rPr>
        <w:t>"They don't deploy it on wide scales,"</w:t>
      </w:r>
      <w:r w:rsidRPr="00FE17D5">
        <w:rPr>
          <w:sz w:val="16"/>
        </w:rPr>
        <w:t xml:space="preserve"> Martin said. </w:t>
      </w:r>
      <w:r w:rsidRPr="00FE17D5">
        <w:rPr>
          <w:rStyle w:val="StyleBoldUnderline"/>
        </w:rPr>
        <w:t xml:space="preserve">"Their delivery </w:t>
      </w:r>
      <w:r w:rsidRPr="00FE17D5">
        <w:rPr>
          <w:rStyle w:val="Emphasis"/>
        </w:rPr>
        <w:t>systems aren't that sophisticated."</w:t>
      </w:r>
    </w:p>
    <w:p w14:paraId="574FC76C" w14:textId="77777777" w:rsidR="00A85E84" w:rsidRPr="00E35A04" w:rsidRDefault="00A85E84" w:rsidP="00E35A04"/>
    <w:p w14:paraId="6E6BCE6E" w14:textId="77777777" w:rsidR="00A9563D" w:rsidRDefault="00A9563D" w:rsidP="00A85E84">
      <w:pPr>
        <w:pStyle w:val="Heading1"/>
      </w:pPr>
      <w:r>
        <w:t>Solvency</w:t>
      </w:r>
    </w:p>
    <w:p w14:paraId="7799821F" w14:textId="7BA008DB" w:rsidR="00A85E84" w:rsidRPr="00A85E84" w:rsidRDefault="00A85E84" w:rsidP="00A85E84">
      <w:pPr>
        <w:pStyle w:val="Heading2"/>
      </w:pPr>
      <w:r>
        <w:t>ESAs Don’t Solve</w:t>
      </w:r>
    </w:p>
    <w:p w14:paraId="38DB4906" w14:textId="77777777" w:rsidR="00A9563D" w:rsidRDefault="00A9563D" w:rsidP="00A9563D">
      <w:pPr>
        <w:pStyle w:val="Heading3"/>
      </w:pPr>
      <w:r>
        <w:t>No Solvency – wont participate</w:t>
      </w:r>
    </w:p>
    <w:p w14:paraId="4F8D36C8" w14:textId="77777777" w:rsidR="00A9563D" w:rsidRDefault="00A9563D" w:rsidP="00A9563D">
      <w:pPr>
        <w:pStyle w:val="Heading4"/>
      </w:pPr>
      <w:r>
        <w:t>School choice programs are unpopular among military families. They prefer public schools.</w:t>
      </w:r>
    </w:p>
    <w:p w14:paraId="777B7B0F" w14:textId="77777777" w:rsidR="00A9563D" w:rsidRDefault="00A9563D" w:rsidP="00A9563D">
      <w:r w:rsidRPr="002D1580">
        <w:rPr>
          <w:rStyle w:val="StyleStyleBold12pt"/>
        </w:rPr>
        <w:t>Strauss 4/4</w:t>
      </w:r>
      <w:r>
        <w:t xml:space="preserve"> (Valerie, Education reporter for Washington Post, April 4, 2017, “</w:t>
      </w:r>
      <w:r w:rsidRPr="008E17C4">
        <w:t>At Fort Bragg, DeVos talks up school vouchers for military fami</w:t>
      </w:r>
      <w:r>
        <w:t xml:space="preserve">lies. Not </w:t>
      </w:r>
      <w:r w:rsidRPr="0045708F">
        <w:t>everybody is thrilled,” The Washington Post, Accessed June 26, 2017, https://www.washingtonpost.com/news/answer-sheet/wp/2017/04/04/at-fort-bragg-devos-talks-up-school-vouchers-for-military-families-not-everybody-is-thrilled/?utm_term=.cbe4c7fb7042) BA</w:t>
      </w:r>
    </w:p>
    <w:p w14:paraId="572CD793" w14:textId="77777777" w:rsidR="00A9563D" w:rsidRDefault="00AE5AC9" w:rsidP="00A9563D">
      <w:pPr>
        <w:rPr>
          <w:sz w:val="12"/>
        </w:rPr>
      </w:pPr>
      <w:hyperlink r:id="rId76" w:history="1">
        <w:r w:rsidR="00A9563D" w:rsidRPr="004366FA">
          <w:rPr>
            <w:rStyle w:val="StyleBoldUnderline"/>
          </w:rPr>
          <w:t>The Fayetteville Observer</w:t>
        </w:r>
        <w:r w:rsidR="00A9563D">
          <w:rPr>
            <w:rStyle w:val="StyleBoldUnderline"/>
          </w:rPr>
          <w:t xml:space="preserve"> </w:t>
        </w:r>
      </w:hyperlink>
      <w:r w:rsidR="00A9563D" w:rsidRPr="004366FA">
        <w:rPr>
          <w:rStyle w:val="StyleBoldUnderline"/>
        </w:rPr>
        <w:t>quoted DeVos as saying that the Trump administration is looking at policies that would give military families flexibility in choosing a high school for their children:</w:t>
      </w:r>
      <w:r w:rsidR="00A9563D">
        <w:rPr>
          <w:rStyle w:val="StyleBoldUnderline"/>
        </w:rPr>
        <w:t xml:space="preserve"> </w:t>
      </w:r>
      <w:r w:rsidR="00A9563D" w:rsidRPr="004366FA">
        <w:rPr>
          <w:sz w:val="12"/>
        </w:rPr>
        <w:t xml:space="preserve">“I think there are a number of opportunities first of all to really support the implementation of the (DOD schools) curriculum that are transferrable from base to base, school to school. I heard from parents and educators alike how important that is when a child moves from school to school to be able to know they can transition well. I’ve also heard a bit more about the challenge when, particularly students at this base, experience when they go into high school they go to a variety of area schools that not necessarily all of them work for every child, and so looking at policies that would perhaps empower parents to be able to choose the right setting for their child. Sen. Tim Scott has some legislation introduced in that regard and we’ll be looking at supporting policies like that.” Scott (R-S.C.) has introduced a bill in the Senate called the Creating Hope and Opportunity for Individuals and Communities through Education (CHOICE) Act, which would fund, among other things, vouchers for students who live on U.S. military bases, as well students with disabilities and those from low-income families. Those vouchers would permit families to use them for tuition and other fees at private schools. The bill would fund up to $8,000 annually for elementary school and up to $12,000 for high school. </w:t>
      </w:r>
      <w:r w:rsidR="00A9563D" w:rsidRPr="004366FA">
        <w:rPr>
          <w:rStyle w:val="StyleBoldUnderline"/>
        </w:rPr>
        <w:t>The Observer quoted Hampton PTA President</w:t>
      </w:r>
      <w:r w:rsidR="00A9563D" w:rsidRPr="004366FA">
        <w:rPr>
          <w:sz w:val="12"/>
        </w:rPr>
        <w:t xml:space="preserve"> Jennifer </w:t>
      </w:r>
      <w:r w:rsidR="00A9563D" w:rsidRPr="004366FA">
        <w:rPr>
          <w:rStyle w:val="StyleBoldUnderline"/>
        </w:rPr>
        <w:t>Hamner as saying that the consensus of parents at Fort Bragg was that they liked the Defense Department schools on the military base</w:t>
      </w:r>
      <w:r w:rsidR="00A9563D" w:rsidRPr="004366FA">
        <w:rPr>
          <w:sz w:val="12"/>
        </w:rPr>
        <w:t xml:space="preserve"> and want a high school to be added. </w:t>
      </w:r>
      <w:r w:rsidR="00A9563D" w:rsidRPr="004366FA">
        <w:rPr>
          <w:rStyle w:val="StyleBoldUnderline"/>
        </w:rPr>
        <w:t>She said</w:t>
      </w:r>
      <w:r w:rsidR="00A9563D" w:rsidRPr="004366FA">
        <w:rPr>
          <w:sz w:val="12"/>
        </w:rPr>
        <w:t xml:space="preserve"> “</w:t>
      </w:r>
      <w:r w:rsidR="00A9563D" w:rsidRPr="004366FA">
        <w:rPr>
          <w:rStyle w:val="StyleBoldUnderline"/>
        </w:rPr>
        <w:t>It’s concerning the difference in standards</w:t>
      </w:r>
      <w:r w:rsidR="00A9563D" w:rsidRPr="004366FA">
        <w:rPr>
          <w:sz w:val="12"/>
        </w:rPr>
        <w:t>. I feel like public, private and charter schools need to be playing by the same rules. I think a</w:t>
      </w:r>
      <w:r w:rsidR="00A9563D" w:rsidRPr="004366FA">
        <w:rPr>
          <w:rStyle w:val="StyleBoldUnderline"/>
        </w:rPr>
        <w:t xml:space="preserve"> lot of it is, we’re pretty happy with and making sure the public system is up to snuff for our military children.”</w:t>
      </w:r>
      <w:r w:rsidR="00A9563D" w:rsidRPr="004366FA">
        <w:rPr>
          <w:sz w:val="12"/>
        </w:rPr>
        <w:t xml:space="preserve"> </w:t>
      </w:r>
      <w:r w:rsidR="00A9563D" w:rsidRPr="004366FA">
        <w:rPr>
          <w:rStyle w:val="StyleBoldUnderline"/>
        </w:rPr>
        <w:t>The National Association of Federally Impacted Schools and a subgroup called the Military Impacted Schools Association issued a statement expressing strong concerns about DeVos’s comments, saying that military families want more investment in public schools, not vouchers.</w:t>
      </w:r>
      <w:r w:rsidR="00A9563D">
        <w:rPr>
          <w:rStyle w:val="StyleBoldUnderline"/>
        </w:rPr>
        <w:t xml:space="preserve"> </w:t>
      </w:r>
      <w:r w:rsidR="00A9563D" w:rsidRPr="004366FA">
        <w:rPr>
          <w:sz w:val="12"/>
        </w:rPr>
        <w:t>Kyle Fairbairn</w:t>
      </w:r>
      <w:r w:rsidR="00A9563D" w:rsidRPr="004366FA">
        <w:rPr>
          <w:rStyle w:val="StyleBoldUnderline"/>
        </w:rPr>
        <w:t>, executive director of the Military Impacted Schools Association said:</w:t>
      </w:r>
      <w:r w:rsidR="00A9563D" w:rsidRPr="004366FA">
        <w:rPr>
          <w:sz w:val="12"/>
        </w:rPr>
        <w:t xml:space="preserve"> </w:t>
      </w:r>
      <w:r w:rsidR="00A9563D" w:rsidRPr="004366FA">
        <w:rPr>
          <w:rStyle w:val="StyleBoldUnderline"/>
        </w:rPr>
        <w:t>“Rather than distributing scarce resources in the form of a new voucher program, the Federal Government should be making good on its obligation to all federally impacted school districts.</w:t>
      </w:r>
      <w:r w:rsidR="00A9563D" w:rsidRPr="004366FA">
        <w:rPr>
          <w:sz w:val="12"/>
        </w:rPr>
        <w:t xml:space="preserve"> The </w:t>
      </w:r>
      <w:r w:rsidR="00A9563D" w:rsidRPr="004366FA">
        <w:rPr>
          <w:rStyle w:val="StyleBoldUnderline"/>
        </w:rPr>
        <w:t>CHOICE</w:t>
      </w:r>
      <w:r w:rsidR="00A9563D" w:rsidRPr="004366FA">
        <w:rPr>
          <w:sz w:val="12"/>
        </w:rPr>
        <w:t xml:space="preserve"> Act </w:t>
      </w:r>
      <w:r w:rsidR="00A9563D" w:rsidRPr="004366FA">
        <w:rPr>
          <w:rStyle w:val="StyleBoldUnderline"/>
        </w:rPr>
        <w:t>would set back education for military-connected students</w:t>
      </w:r>
      <w:r w:rsidR="00A9563D" w:rsidRPr="004366FA">
        <w:rPr>
          <w:sz w:val="12"/>
        </w:rPr>
        <w:t>, period.”</w:t>
      </w:r>
      <w:r w:rsidR="00A9563D">
        <w:rPr>
          <w:rStyle w:val="StyleBoldUnderline"/>
        </w:rPr>
        <w:t xml:space="preserve"> </w:t>
      </w:r>
      <w:r w:rsidR="00A9563D" w:rsidRPr="004366FA">
        <w:rPr>
          <w:sz w:val="12"/>
        </w:rPr>
        <w:t xml:space="preserve">Hilary Goldmann, executive director of the National Association of Federally Impacted Schools, said: “On the first week of the Month of the Military Child, NAFIS believes </w:t>
      </w:r>
      <w:r w:rsidR="00A9563D" w:rsidRPr="004366FA">
        <w:rPr>
          <w:rStyle w:val="StyleBoldUnderline"/>
        </w:rPr>
        <w:t>Secretary DeVos should be focused on investing in public schools — those in which the majority of military-connected children attend — instead of praising a bill that would drain dollars away from those schools. The</w:t>
      </w:r>
      <w:r w:rsidR="00A9563D" w:rsidRPr="004366FA">
        <w:rPr>
          <w:sz w:val="12"/>
        </w:rPr>
        <w:t xml:space="preserve"> CHOICE </w:t>
      </w:r>
      <w:r w:rsidR="00A9563D" w:rsidRPr="004366FA">
        <w:rPr>
          <w:rStyle w:val="StyleBoldUnderline"/>
        </w:rPr>
        <w:t>Act fails to recognize</w:t>
      </w:r>
      <w:r w:rsidR="00A9563D" w:rsidRPr="004366FA">
        <w:rPr>
          <w:sz w:val="12"/>
        </w:rPr>
        <w:t xml:space="preserve"> the fact </w:t>
      </w:r>
      <w:r w:rsidR="00A9563D" w:rsidRPr="004366FA">
        <w:rPr>
          <w:rStyle w:val="StyleBoldUnderline"/>
        </w:rPr>
        <w:t>that public school districts that educate military connected students, including Blue Ribbon Schools, are devoted to and successful in meeting the academic and emotional needs of this unique student body.</w:t>
      </w:r>
      <w:r w:rsidR="00A9563D">
        <w:rPr>
          <w:rStyle w:val="StyleBoldUnderline"/>
        </w:rPr>
        <w:t xml:space="preserve"> </w:t>
      </w:r>
      <w:r w:rsidR="00A9563D" w:rsidRPr="004366FA">
        <w:rPr>
          <w:sz w:val="12"/>
        </w:rPr>
        <w:t>“Supporting military families and the unique needs of military-connected students is a top priority for public school districts and states. For example, the Military Interstate Children’s Compact, that has been adopted by all 50 states and Washington, D.C., addresses educational transition challenges encountered by military families including enrollment, placement, attendance, eligibility and graduation. The Compact only applies to public schools. “Impact Aid is the Federal government’s tax payment for educating military-connected students attending public schools around the country. The program is funded at less than 60 percent of the need formula established in law. NAFIS is concerned about the consequences a voucher program would have on the Impact Aid program and the tax burden on residents in federally impacted communities.”</w:t>
      </w:r>
    </w:p>
    <w:p w14:paraId="6E56F63F" w14:textId="77777777" w:rsidR="00A9563D" w:rsidRPr="0045708F" w:rsidRDefault="00A9563D" w:rsidP="00A9563D"/>
    <w:p w14:paraId="1931B28B" w14:textId="77777777" w:rsidR="00A9563D" w:rsidRDefault="00A9563D" w:rsidP="00A9563D">
      <w:pPr>
        <w:pStyle w:val="Heading3"/>
      </w:pPr>
      <w:r>
        <w:t>No solvency – open enrollment</w:t>
      </w:r>
    </w:p>
    <w:p w14:paraId="229B4874" w14:textId="77777777" w:rsidR="00A9563D" w:rsidRPr="00234F94" w:rsidRDefault="00A9563D" w:rsidP="00A9563D">
      <w:pPr>
        <w:pStyle w:val="Heading4"/>
      </w:pPr>
      <w:r w:rsidRPr="00234F94">
        <w:t>Lack of open enrollment policies prevents aff solvency. Establishing an open enrollment policy would solve.</w:t>
      </w:r>
    </w:p>
    <w:p w14:paraId="3A374855" w14:textId="77777777" w:rsidR="00A9563D" w:rsidRDefault="00A9563D" w:rsidP="00A9563D">
      <w:r w:rsidRPr="0098004C">
        <w:rPr>
          <w:rStyle w:val="StyleStyleBold12pt"/>
        </w:rPr>
        <w:t>Vergakis 1/24</w:t>
      </w:r>
      <w:r>
        <w:t xml:space="preserve"> (Brock, Reporter for Pilot Online, January 24, 2017, “</w:t>
      </w:r>
      <w:r w:rsidRPr="0098004C">
        <w:t>Lack of quality school choices are hurting military families. Is open enrollment a solution?</w:t>
      </w:r>
      <w:r>
        <w:t xml:space="preserve">” </w:t>
      </w:r>
      <w:r w:rsidRPr="00BC5B39">
        <w:t>Pilot Online, Accessed June 26, 2017, https://pilotonline.com/news/military/local/lack-of-quality-school-choices-are-hurting-military-families-is/article_f3a0c931-791b-55b5-98b1-df94252dbd24.html) BA</w:t>
      </w:r>
    </w:p>
    <w:p w14:paraId="75DEB593" w14:textId="77777777" w:rsidR="00A9563D" w:rsidRDefault="00A9563D" w:rsidP="00A9563D">
      <w:pPr>
        <w:rPr>
          <w:rStyle w:val="StyleBoldUnderline"/>
        </w:rPr>
      </w:pPr>
      <w:r w:rsidRPr="0098004C">
        <w:rPr>
          <w:rStyle w:val="StyleBoldUnderline"/>
        </w:rPr>
        <w:t>The Arlington-based Lexington Institute</w:t>
      </w:r>
      <w:r w:rsidRPr="000C0E5C">
        <w:rPr>
          <w:sz w:val="14"/>
        </w:rPr>
        <w:t xml:space="preserve"> examined the performance of schools in four states with large concentrations of military personnel: Virginia, North Carolina, Missouri and Colorado. The think tank’s report </w:t>
      </w:r>
      <w:r w:rsidRPr="000C0E5C">
        <w:rPr>
          <w:rStyle w:val="StyleBoldUnderline"/>
        </w:rPr>
        <w:t>found wide disparities in the academic performance of school systems with large numbers of military-connected children, and recommends allowing students to enroll in nearby school divisions</w:t>
      </w:r>
      <w:r w:rsidRPr="000C0E5C">
        <w:rPr>
          <w:sz w:val="14"/>
        </w:rPr>
        <w:t xml:space="preserve">, which Virginia prohibits. </w:t>
      </w:r>
      <w:r w:rsidRPr="000C0E5C">
        <w:rPr>
          <w:rStyle w:val="StyleBoldUnderline"/>
        </w:rPr>
        <w:t>“Open enrollment laws provide</w:t>
      </w:r>
      <w:r w:rsidRPr="000C0E5C">
        <w:rPr>
          <w:sz w:val="14"/>
        </w:rPr>
        <w:t xml:space="preserve"> some </w:t>
      </w:r>
      <w:r w:rsidRPr="000C0E5C">
        <w:rPr>
          <w:rStyle w:val="StyleBoldUnderline"/>
        </w:rPr>
        <w:t>valuable flexibility for families connected with a military installation to cross district boundaries to take advantage of other opportunities that can better meet their needs,”</w:t>
      </w:r>
      <w:r w:rsidRPr="000C0E5C">
        <w:rPr>
          <w:sz w:val="14"/>
        </w:rPr>
        <w:t xml:space="preserve"> the report says. The report notes that children in Virginia’s schools tend to outperform other states, but that’s limited to certain school divisions like Virginia Beach and Fairfax County in Northern Virginia. </w:t>
      </w:r>
      <w:r w:rsidRPr="000C0E5C">
        <w:rPr>
          <w:rStyle w:val="StyleBoldUnderline"/>
        </w:rPr>
        <w:t>“The quality of the schools available vary greatly from neighborhood to neighborhood and school district to school district, and that’s a challenge for military leaders,”</w:t>
      </w:r>
      <w:r w:rsidRPr="000C0E5C">
        <w:rPr>
          <w:sz w:val="14"/>
        </w:rPr>
        <w:t xml:space="preserve"> Don Soifer, one of the report’s authors, said in a telephone interview. </w:t>
      </w:r>
      <w:r w:rsidRPr="0098004C">
        <w:rPr>
          <w:rStyle w:val="StyleBoldUnderline"/>
        </w:rPr>
        <w:t>State data shows that children in Norfolk, which is home to the world’s largest Navy base, lag far behind state averages in terms of fourth-grade English and eighth-grade math scores on standardized tests. Students in Newport News and Suffolk, which also have high numbers of military-connected students, also lag behind state averages.</w:t>
      </w:r>
      <w:r>
        <w:rPr>
          <w:rStyle w:val="StyleBoldUnderline"/>
        </w:rPr>
        <w:t xml:space="preserve"> </w:t>
      </w:r>
      <w:r w:rsidRPr="000C0E5C">
        <w:rPr>
          <w:sz w:val="14"/>
        </w:rPr>
        <w:t xml:space="preserve">Soifer said it can be difficult for a military family dealing with the stress of moving to find a school that works well for them in an area they don’t know. “In the immediate Hampton Roads region, there are 10 schools whose performance falls within the lowest five percent of schools statewide, which is one-third of the state’s totals,” the report says. “Given Virginia’s constraints on school choice, this means military families may need to live multiple school districts away from their base posting in order to find schools that meet their standards.” A 2013 Hampton Roads Transit presentation showed that only 19 percent of Norfolk Naval Station employees live in Norfolk, while 23 percent live in Virginia Beach, 12 percent live in Chesapeake and 5 percent each live in Portsmouth, Hampton and Newport News. The presentation showed that the median commute time to the base for Norfolk residents was 25 minutes, compared with 45 minutes for all employees. Soifer said that while Virginia is generally viewed as a positive place to be stationed because students in school systems like Virginia Beach perform well, not everyone can choose to live in the best-performing divisions. Soifer noted some people are required to live on the base they’re assigned to. Others simply may not be able to afford to live in neighborhoods with the best schools. </w:t>
      </w:r>
      <w:r w:rsidRPr="000C0E5C">
        <w:rPr>
          <w:rStyle w:val="StyleBoldUnderline"/>
        </w:rPr>
        <w:t>“We say that open enrollment can definitely have benefits,”</w:t>
      </w:r>
      <w:r w:rsidRPr="000C0E5C">
        <w:rPr>
          <w:sz w:val="14"/>
        </w:rPr>
        <w:t xml:space="preserve"> Soifer said. “To change the system entirely is a tricky question. There are a lot of concerns. An awful lot of families in Norfolk would choose to enroll in Virginia Beach if they had that ability, not just military.” In April, Norfolk held a “military child convening” where there was a focus on getting military families and veterans to choose Norfolk instead of neighboring communities. “Far fewer military-connected children attend Norfolk Public Schools than are eligible, likely due in part to the high numbers of Norfolk schools that have lost state accreditation,” the report says. Six of the city’s 45 tested schools have been denied accreditation based on test pass rates. A city presentation on the “convening” said large numbers of military families assigned to facilities in Norfolk choose to live elsewhere “largely due to perception of access to quality schools.” The report also faults Virginia for making it difficult for military-connected children to enroll in magnet schools or prestigious governor’s schools for academically or artistically gifted students. </w:t>
      </w:r>
      <w:r w:rsidRPr="000C0E5C">
        <w:rPr>
          <w:rStyle w:val="StyleBoldUnderline"/>
        </w:rPr>
        <w:t xml:space="preserve">“Military relocations don’t neatly follow a school calendar or coincide with application deadlines,” the report says.”These timing challenges are </w:t>
      </w:r>
      <w:r w:rsidRPr="000C0E5C">
        <w:rPr>
          <w:rStyle w:val="Emphasis"/>
        </w:rPr>
        <w:t xml:space="preserve">heightened by the state’s lack of an open enrollment policy </w:t>
      </w:r>
      <w:r w:rsidRPr="000C0E5C">
        <w:rPr>
          <w:rStyle w:val="StyleBoldUnderline"/>
        </w:rPr>
        <w:t xml:space="preserve">among districts </w:t>
      </w:r>
      <w:r w:rsidRPr="000C0E5C">
        <w:rPr>
          <w:rStyle w:val="Emphasis"/>
        </w:rPr>
        <w:t>to facilitate public school choice and less than ten public charter schools.”</w:t>
      </w:r>
      <w:r>
        <w:rPr>
          <w:rStyle w:val="StyleBoldUnderline"/>
        </w:rPr>
        <w:t xml:space="preserve"> </w:t>
      </w:r>
    </w:p>
    <w:p w14:paraId="7BE8BA4A" w14:textId="77777777" w:rsidR="00A9563D" w:rsidRDefault="00A9563D" w:rsidP="00A9563D">
      <w:pPr>
        <w:pStyle w:val="Heading3"/>
      </w:pPr>
      <w:r>
        <w:t>No solvency – Vouchers Bad [generic]</w:t>
      </w:r>
    </w:p>
    <w:p w14:paraId="2A3FACAF" w14:textId="77777777" w:rsidR="00A9563D" w:rsidRDefault="00A9563D" w:rsidP="00A9563D">
      <w:pPr>
        <w:pStyle w:val="Heading4"/>
      </w:pPr>
      <w:r>
        <w:t>Numerous problems with vouchers</w:t>
      </w:r>
    </w:p>
    <w:p w14:paraId="67D07C87" w14:textId="77777777" w:rsidR="00A9563D" w:rsidRPr="00411A26" w:rsidRDefault="00A9563D" w:rsidP="00A9563D">
      <w:pPr>
        <w:rPr>
          <w:rStyle w:val="StyleStyleBold12pt"/>
        </w:rPr>
      </w:pPr>
      <w:r w:rsidRPr="00411A26">
        <w:rPr>
          <w:rStyle w:val="StyleStyleBold12pt"/>
        </w:rPr>
        <w:t>NSBA( nat</w:t>
      </w:r>
      <w:r>
        <w:rPr>
          <w:rStyle w:val="StyleStyleBold12pt"/>
        </w:rPr>
        <w:t>ional school board association)</w:t>
      </w:r>
      <w:r w:rsidRPr="00411A26">
        <w:rPr>
          <w:rStyle w:val="StyleStyleBold12pt"/>
        </w:rPr>
        <w:t>, 15</w:t>
      </w:r>
    </w:p>
    <w:p w14:paraId="444647C5" w14:textId="77777777" w:rsidR="00A9563D" w:rsidRDefault="00A9563D" w:rsidP="00A9563D">
      <w:r w:rsidRPr="00234F94">
        <w:t>(NSBA, represents more then 90,000 schools, January 2015, Issue brief, 6/26/17, https://www.nsba.org/sites/default/files/012015_Vouchers_Issue_Brief.pdf,) ML</w:t>
      </w:r>
    </w:p>
    <w:p w14:paraId="573C2CA7" w14:textId="77777777" w:rsidR="00A9563D" w:rsidRDefault="00A9563D" w:rsidP="00A9563D">
      <w:pPr>
        <w:rPr>
          <w:rStyle w:val="StyleBoldUnderline"/>
        </w:rPr>
      </w:pPr>
      <w:r w:rsidRPr="00DF09B7">
        <w:rPr>
          <w:rStyle w:val="StyleBoldUnderline"/>
        </w:rPr>
        <w:t>NSBA POSITION NSBA opposes private school vouchers and urges Congress to reject using any federal funds for a national voucher program, including any special education vouchers for military children and/or specific subgroups of students</w:t>
      </w:r>
      <w:r w:rsidRPr="004C7EC4">
        <w:t xml:space="preserve">; as well as to oppose any amendments to make vouchers part of a reauthorized Elementary and Secondary Education Act (ESEA) or the Individuals with Disabilities Education Act (IDEA). </w:t>
      </w:r>
      <w:r w:rsidRPr="00DF09B7">
        <w:rPr>
          <w:rStyle w:val="StyleBoldUnderline"/>
        </w:rPr>
        <w:t>The majority of the public rejects private school vouchers (63 percent), according to the 2014 Phi Delta Kappa/Gallup poll. Vouchers and tuition tax credits siphon scarce resources, time and attention from our nation’s public schools, which educate more than 50 million students</w:t>
      </w:r>
      <w:r w:rsidRPr="004C7EC4">
        <w:t>. We urge Congress to work with NSBA to improve, not weaken, the nation’s public schools.</w:t>
      </w:r>
      <w:r>
        <w:t xml:space="preserve"> </w:t>
      </w:r>
      <w:r w:rsidRPr="004C7EC4">
        <w:t>TALKING POINTS</w:t>
      </w:r>
      <w:r>
        <w:t xml:space="preserve"> </w:t>
      </w:r>
      <w:r w:rsidRPr="004C7EC4">
        <w:t>Why are vouchers bad public policy?</w:t>
      </w:r>
      <w:r>
        <w:t xml:space="preserve"> </w:t>
      </w:r>
      <w:r w:rsidRPr="004C7EC4">
        <w:t> Vouchers abandon public schools and drain away critical dollars—</w:t>
      </w:r>
      <w:r w:rsidRPr="00DF09B7">
        <w:rPr>
          <w:rStyle w:val="StyleBoldUnderline"/>
        </w:rPr>
        <w:t xml:space="preserve">Vouchers divert attention, commitment and dollars from public schools to pay private school tuition for a few students, including many who already are in private school. </w:t>
      </w:r>
      <w:r w:rsidRPr="00DF09B7">
        <w:rPr>
          <w:rStyle w:val="StyleBoldUnderline"/>
        </w:rPr>
        <w:t xml:space="preserve"> Vouchers eliminate public accountability—In stark contrast to the strong requirements faced by public schools, private voucher schools do not have to meet ESEA standards including the hiring of “highly qualified” teachers, the assessment and accountability requirements, nor do they have to accept all students. </w:t>
      </w:r>
      <w:r w:rsidRPr="00DF09B7">
        <w:rPr>
          <w:rStyle w:val="StyleBoldUnderline"/>
        </w:rPr>
        <w:t xml:space="preserve"> Vouchers does not raise student achievement for all—Research and evaluations have found little or no difference in voucher and public school students’ performance. </w:t>
      </w:r>
      <w:r w:rsidRPr="00DF09B7">
        <w:rPr>
          <w:rStyle w:val="StyleBoldUnderline"/>
        </w:rPr>
        <w:t xml:space="preserve"> Vouchers leave behind many students, including those with the greatest needs—Vouchers leave behind many disadvantaged students because private schools may not accept them or do not offer the special services they need. Students with disabilities and English language learners are underserved in voucher schools. </w:t>
      </w:r>
      <w:r w:rsidRPr="00DF09B7">
        <w:rPr>
          <w:rStyle w:val="StyleBoldUnderline"/>
        </w:rPr>
        <w:t> Special education vouchers do not improve education for special education students—Students with disabilities attending a private school with a voucher would not necessarily receive all of the Individualized Education Plan (IEP) services they currently receive in public schools. Not all private schools are bound to follow the same inclusion practices and parents are not entitled to the same procedural safeguards as they are under IDEA.</w:t>
      </w:r>
    </w:p>
    <w:p w14:paraId="3A89E593" w14:textId="77777777" w:rsidR="00A9563D" w:rsidRPr="00A42C3F" w:rsidRDefault="00A9563D" w:rsidP="00A9563D">
      <w:pPr>
        <w:pStyle w:val="Heading4"/>
      </w:pPr>
      <w:r>
        <w:t>Empirically proven – pilot programs failed</w:t>
      </w:r>
    </w:p>
    <w:p w14:paraId="57390940" w14:textId="77777777" w:rsidR="00A9563D" w:rsidRPr="00411A26" w:rsidRDefault="00A9563D" w:rsidP="00A9563D">
      <w:pPr>
        <w:rPr>
          <w:rStyle w:val="StyleStyleBold12pt"/>
        </w:rPr>
      </w:pPr>
      <w:r w:rsidRPr="00411A26">
        <w:rPr>
          <w:rStyle w:val="StyleStyleBold12pt"/>
        </w:rPr>
        <w:t>NSBA( nat</w:t>
      </w:r>
      <w:r>
        <w:rPr>
          <w:rStyle w:val="StyleStyleBold12pt"/>
        </w:rPr>
        <w:t>ional school board association)</w:t>
      </w:r>
      <w:r w:rsidRPr="00411A26">
        <w:rPr>
          <w:rStyle w:val="StyleStyleBold12pt"/>
        </w:rPr>
        <w:t>, 15</w:t>
      </w:r>
    </w:p>
    <w:p w14:paraId="4224B5B7" w14:textId="77777777" w:rsidR="00A9563D" w:rsidRPr="0037282C" w:rsidRDefault="00A9563D" w:rsidP="00A9563D">
      <w:r w:rsidRPr="0037282C">
        <w:t>(NSBA, represents more then 90,000 schools, January 2015, Issue brief, 6/26/17, https://www.nsba.org/sites/default/files/012015_Vouchers_Issue_Brief.pdf,) ML</w:t>
      </w:r>
    </w:p>
    <w:p w14:paraId="155C02AD" w14:textId="77777777" w:rsidR="00A9563D" w:rsidRPr="00DF09B7" w:rsidRDefault="00A9563D" w:rsidP="00A9563D">
      <w:r w:rsidRPr="00DF09B7">
        <w:t>WASHINGTON, D.C. VOUCHERS</w:t>
      </w:r>
      <w:r>
        <w:t xml:space="preserve"> </w:t>
      </w:r>
      <w:r w:rsidRPr="00752768">
        <w:rPr>
          <w:rStyle w:val="StyleBoldUnderline"/>
        </w:rPr>
        <w:t>The “D.C. Opportunity Scholarship” is the only federally-funded voucher program.</w:t>
      </w:r>
      <w:r w:rsidRPr="00DF09B7">
        <w:t xml:space="preserve"> </w:t>
      </w:r>
      <w:r w:rsidRPr="00752768">
        <w:rPr>
          <w:rStyle w:val="StyleBoldUnderline"/>
        </w:rPr>
        <w:t>Although federal evaluations have repeatedly revealed no significant differences in academic achievement between voucher students and D.C. public school students, and the program has been plagued with many of the accountability shortcomings found in other voucher programs, it continues to receive funding. The Government Accountability Office (GAO) released a scathing report in November 2013 that revealed numerous accountability problems in the program’s management by the D.C. Children and Youth Investment Trust Corporation. It found that “the execution of the voucher program has been rocky, with inadequate safeguards over the millions of dollars in federal funds, insufficient information for parents and a student database that is riddled with incomplete information,” the Washington Post reported on November 15, 20131 . Another GAO report in 2007 also found serious accountability flaws in the program</w:t>
      </w:r>
      <w:r w:rsidRPr="00DF09B7">
        <w:t xml:space="preserve">. At one point, prior to the reauthorization of D.C. vouchers in April 2011, </w:t>
      </w:r>
      <w:r w:rsidRPr="00752768">
        <w:rPr>
          <w:rStyle w:val="StyleBoldUnderline"/>
        </w:rPr>
        <w:t>the program only served those children who were currently enrolled with no new students so that they would be permitted to continue through until graduation from high school.</w:t>
      </w:r>
      <w:r w:rsidRPr="00DF09B7">
        <w:t xml:space="preserve"> Because of House of</w:t>
      </w:r>
      <w:r>
        <w:t xml:space="preserve"> </w:t>
      </w:r>
      <w:r w:rsidRPr="00DF09B7">
        <w:t>1 Lyndsey Layton (2013, November 15). D.C. school voucher program lacks oversight, GAO says. The Washington Post. Retrieved from</w:t>
      </w:r>
      <w:r>
        <w:t xml:space="preserve"> </w:t>
      </w:r>
    </w:p>
    <w:p w14:paraId="05DF6E7C" w14:textId="77777777" w:rsidR="00A9563D" w:rsidRDefault="00A9563D" w:rsidP="00A9563D">
      <w:pPr>
        <w:pStyle w:val="Heading3"/>
      </w:pPr>
      <w:r>
        <w:t>No Solvency – spend the money elsewhere</w:t>
      </w:r>
    </w:p>
    <w:p w14:paraId="679E3109" w14:textId="77777777" w:rsidR="00A9563D" w:rsidRPr="00DB3FD3" w:rsidRDefault="00A9563D" w:rsidP="00A9563D">
      <w:pPr>
        <w:pStyle w:val="Heading4"/>
      </w:pPr>
      <w:r>
        <w:t xml:space="preserve">They will use the money on other things </w:t>
      </w:r>
    </w:p>
    <w:p w14:paraId="3ACC03A1" w14:textId="77777777" w:rsidR="00A9563D" w:rsidRDefault="00A9563D" w:rsidP="00A9563D">
      <w:pPr>
        <w:rPr>
          <w:rStyle w:val="StyleStyleBold12pt"/>
        </w:rPr>
      </w:pPr>
      <w:r w:rsidRPr="00DB3FD3">
        <w:rPr>
          <w:rStyle w:val="StyleStyleBold12pt"/>
        </w:rPr>
        <w:t>Hacker and Garret, 17</w:t>
      </w:r>
    </w:p>
    <w:p w14:paraId="3FB41DC4" w14:textId="77777777" w:rsidR="00A9563D" w:rsidRPr="00BA246A" w:rsidRDefault="00A9563D" w:rsidP="00A9563D">
      <w:r w:rsidRPr="00DB3FD3">
        <w:t xml:space="preserve">(Holly and Robert, Education reporters for the dallas times, January 24th 2017, </w:t>
      </w:r>
      <w:r w:rsidRPr="00BA246A">
        <w:t xml:space="preserve">Texas could help fund your kids' private education if you pull them from  public schools  ,  dallas times, june 27th 2017, </w:t>
      </w:r>
      <w:hyperlink r:id="rId77" w:history="1">
        <w:r w:rsidRPr="00BA246A">
          <w:t>https://www.dallasnews.com/news/education/2017/01/24/texas-pay-pull-kids-public-schools</w:t>
        </w:r>
      </w:hyperlink>
      <w:r w:rsidRPr="00BA246A">
        <w:t>) ML</w:t>
      </w:r>
    </w:p>
    <w:p w14:paraId="7BE6BFB7" w14:textId="77777777" w:rsidR="00A9563D" w:rsidRDefault="00A9563D" w:rsidP="00A9563D">
      <w:pPr>
        <w:rPr>
          <w:rStyle w:val="StyleBoldUnderline"/>
        </w:rPr>
      </w:pPr>
      <w:r w:rsidRPr="00DB3FD3">
        <w:rPr>
          <w:rStyle w:val="StyleBoldUnderline"/>
        </w:rPr>
        <w:t>Arizona started with savings accounts for special-needs children and has added other types of students since, including those in D- and F-rated public schools, Native American children on tribal lands, and children of active-duty military families.</w:t>
      </w:r>
      <w:r w:rsidRPr="00BA246A">
        <w:rPr>
          <w:sz w:val="16"/>
        </w:rPr>
        <w:t xml:space="preserve"> </w:t>
      </w:r>
      <w:r w:rsidRPr="00DB3FD3">
        <w:rPr>
          <w:rStyle w:val="StyleBoldUnderline"/>
        </w:rPr>
        <w:t>This year, about 3,300 students have an education savings account for amounts ranging from $3,000 to $30,000</w:t>
      </w:r>
      <w:r w:rsidRPr="00BA246A">
        <w:rPr>
          <w:sz w:val="16"/>
        </w:rPr>
        <w:t xml:space="preserve">, depending upon the student, according to Arizona education officials. Arizona doesn’t require academic testing of students with savings accounts, so it’s hard to compare them with their peers in public schools, Cunningham said. A 2013 survey by the Friedman Foundation for Educational Choice — a pro-voucher group now known as EdChoice — found that 71 percent of Arizona parents who had ESAs were “very satisfied” with them. Last year, the Arizona Republic newspaper found that parents of disabled children from wealthy and high-performing schools were much more likely to use the program, as compared with their peers from poorer schools. State money for a sock monkey Parents have also found ways to abuse the system, the Arizona state auditor found last year. </w:t>
      </w:r>
      <w:r w:rsidRPr="00DB3FD3">
        <w:rPr>
          <w:rStyle w:val="StyleBoldUnderline"/>
        </w:rPr>
        <w:t>Two parents in Arizona's education savings account program misspent money on a sock monkey and other non-education items, a state audit found. (iStock) In 2011, for instance, two parents spent money from their savings account on non-educational items, including a snow globe, a sock monkey doll and a board game based on The Walking Dead, the popular TV show about zombies. The parents had bought more than $3,600 of books and other approved materials, then returned them for store gift cards.</w:t>
      </w:r>
      <w:r w:rsidRPr="00BA246A">
        <w:rPr>
          <w:sz w:val="16"/>
        </w:rPr>
        <w:t xml:space="preserve"> The bookstore alerted state officials to the suspicious purchases. The education department wouldn’t have caught the fraud on its own, according to the state auditor report. It recommended more staffing and oversight. </w:t>
      </w:r>
      <w:r w:rsidRPr="00DB3FD3">
        <w:rPr>
          <w:rStyle w:val="StyleBoldUnderline"/>
        </w:rPr>
        <w:t xml:space="preserve">The audit also found the education department had recovered only a fraction of more than $100,000 in misspent funds. </w:t>
      </w:r>
    </w:p>
    <w:p w14:paraId="5E55D5AD" w14:textId="77777777" w:rsidR="00A9563D" w:rsidRDefault="00A9563D" w:rsidP="00A9563D">
      <w:pPr>
        <w:pStyle w:val="Heading3"/>
      </w:pPr>
      <w:r>
        <w:t>No Solvency – Plan =/= School Choice</w:t>
      </w:r>
    </w:p>
    <w:p w14:paraId="1DF333FA" w14:textId="77777777" w:rsidR="00A9563D" w:rsidRDefault="00A9563D" w:rsidP="00A9563D">
      <w:pPr>
        <w:pStyle w:val="Heading4"/>
      </w:pPr>
      <w:r>
        <w:t>Tons of alt causes to lack of school choice—money isn’t one—and only states can solve</w:t>
      </w:r>
    </w:p>
    <w:p w14:paraId="161DC767" w14:textId="77777777" w:rsidR="00A9563D" w:rsidRPr="006A6966" w:rsidRDefault="00A9563D" w:rsidP="00A9563D">
      <w:pPr>
        <w:rPr>
          <w:rStyle w:val="StyleStyleBold12pt"/>
        </w:rPr>
      </w:pPr>
      <w:r w:rsidRPr="006A6966">
        <w:rPr>
          <w:rStyle w:val="StyleStyleBold12pt"/>
        </w:rPr>
        <w:t>Mesecar and Soifer 17</w:t>
      </w:r>
    </w:p>
    <w:p w14:paraId="0F777C22" w14:textId="77777777" w:rsidR="00A9563D" w:rsidRPr="006A6966" w:rsidRDefault="00A9563D" w:rsidP="00A9563D">
      <w:r w:rsidRPr="006A6966">
        <w:t xml:space="preserve">(Doug and Dan, Lexington Institute Adjunct Scholar Doug Mesecar has served as a senior official at the U.S. Department of Education, as well as with leading education companies and in Congress, Don Soifer is Executive Vice President of the Lexington Institute and directs the institute’s education policy program, “Better Serving Those Who Serve: Improving the Educational Opportunities of Military-Connected Students,” </w:t>
      </w:r>
      <w:r>
        <w:t xml:space="preserve">Lexington Institute, 6/26, </w:t>
      </w:r>
      <w:r w:rsidRPr="006A6966">
        <w:t>http://forstudentsuccess.org/wp-content/uploads/2017/01/Lexington-Institute-Military-Report.pdf</w:t>
      </w:r>
      <w:r>
        <w:t>)///NG</w:t>
      </w:r>
    </w:p>
    <w:p w14:paraId="75E1E34A" w14:textId="77777777" w:rsidR="00A9563D" w:rsidRDefault="00A9563D" w:rsidP="00A9563D">
      <w:pPr>
        <w:rPr>
          <w:sz w:val="16"/>
        </w:rPr>
      </w:pPr>
      <w:r w:rsidRPr="00951F54">
        <w:rPr>
          <w:sz w:val="16"/>
        </w:rPr>
        <w:t xml:space="preserve">Many </w:t>
      </w:r>
      <w:r w:rsidRPr="00951F54">
        <w:rPr>
          <w:highlight w:val="yellow"/>
          <w:u w:val="single"/>
        </w:rPr>
        <w:t>state laws</w:t>
      </w:r>
      <w:r w:rsidRPr="001872DB">
        <w:rPr>
          <w:u w:val="single"/>
        </w:rPr>
        <w:t xml:space="preserve">, including Missouri’s and Virginia’s, </w:t>
      </w:r>
      <w:r w:rsidRPr="00951F54">
        <w:rPr>
          <w:highlight w:val="yellow"/>
          <w:u w:val="single"/>
        </w:rPr>
        <w:t>do not allow open enrollment</w:t>
      </w:r>
      <w:r w:rsidRPr="001872DB">
        <w:rPr>
          <w:u w:val="single"/>
        </w:rPr>
        <w:t xml:space="preserve"> to a nearby school district, </w:t>
      </w:r>
      <w:r w:rsidRPr="00951F54">
        <w:rPr>
          <w:highlight w:val="yellow"/>
          <w:u w:val="single"/>
        </w:rPr>
        <w:t>so a family must attend school</w:t>
      </w:r>
      <w:r w:rsidRPr="001872DB">
        <w:rPr>
          <w:u w:val="single"/>
        </w:rPr>
        <w:t xml:space="preserve"> in the district </w:t>
      </w:r>
      <w:r w:rsidRPr="00951F54">
        <w:rPr>
          <w:highlight w:val="yellow"/>
          <w:u w:val="single"/>
        </w:rPr>
        <w:t>where they live</w:t>
      </w:r>
      <w:r w:rsidRPr="001872DB">
        <w:rPr>
          <w:u w:val="single"/>
        </w:rPr>
        <w:t>. Families</w:t>
      </w:r>
      <w:r w:rsidRPr="006A6966">
        <w:rPr>
          <w:u w:val="single"/>
        </w:rPr>
        <w:t xml:space="preserve"> able to live off-base often make schools a top </w:t>
      </w:r>
      <w:r w:rsidRPr="006A6966">
        <w:rPr>
          <w:rStyle w:val="StyleBoldUnderline"/>
        </w:rPr>
        <w:t>priority in deciding where to live</w:t>
      </w:r>
      <w:r w:rsidRPr="00951F54">
        <w:rPr>
          <w:sz w:val="16"/>
        </w:rPr>
        <w:t xml:space="preserve">, sometimes pursuing long commutes and non-public options. </w:t>
      </w:r>
      <w:r w:rsidRPr="006A6966">
        <w:rPr>
          <w:u w:val="single"/>
        </w:rPr>
        <w:t>Open enrollment laws provide</w:t>
      </w:r>
      <w:r w:rsidRPr="00951F54">
        <w:rPr>
          <w:sz w:val="16"/>
        </w:rPr>
        <w:t xml:space="preserve"> some </w:t>
      </w:r>
      <w:r w:rsidRPr="006A6966">
        <w:rPr>
          <w:u w:val="single"/>
        </w:rPr>
        <w:t>valuable flexibility for families connected with a military installation</w:t>
      </w:r>
      <w:r w:rsidRPr="00951F54">
        <w:rPr>
          <w:sz w:val="16"/>
        </w:rPr>
        <w:t xml:space="preserve"> to cross district boundaries to take advantage of other opportunities that can better meet their needs. Charter schools, especially those on-base, can also provide a valuable public educational opportunity offering school models designed to meet the specific needs of military families. Virtual school options, like the Virtual Virginia Initiative, can help bridge learning gaps from one state to another, or allow for mastery-based approaches around times of transition. Supporting access to non-public, including faith-based, schools, for families for whom that is a priority is an approach which has proven popular in some jurisdictions. </w:t>
      </w:r>
      <w:r w:rsidRPr="00951F54">
        <w:rPr>
          <w:highlight w:val="yellow"/>
          <w:u w:val="single"/>
        </w:rPr>
        <w:t>Where</w:t>
      </w:r>
      <w:r w:rsidRPr="001872DB">
        <w:rPr>
          <w:u w:val="single"/>
        </w:rPr>
        <w:t xml:space="preserve"> these </w:t>
      </w:r>
      <w:r w:rsidRPr="00951F54">
        <w:rPr>
          <w:highlight w:val="yellow"/>
          <w:u w:val="single"/>
        </w:rPr>
        <w:t>opportunities are not available, access to specialty offerings</w:t>
      </w:r>
      <w:r w:rsidRPr="001872DB">
        <w:rPr>
          <w:u w:val="single"/>
        </w:rPr>
        <w:t xml:space="preserve"> for older students, like Advanced Placement courses, </w:t>
      </w:r>
      <w:r w:rsidRPr="00951F54">
        <w:rPr>
          <w:highlight w:val="yellow"/>
          <w:u w:val="single"/>
        </w:rPr>
        <w:t>can be improved through</w:t>
      </w:r>
      <w:r w:rsidRPr="001872DB">
        <w:rPr>
          <w:u w:val="single"/>
        </w:rPr>
        <w:t xml:space="preserve"> use of </w:t>
      </w:r>
      <w:r w:rsidRPr="00951F54">
        <w:rPr>
          <w:highlight w:val="yellow"/>
          <w:u w:val="single"/>
        </w:rPr>
        <w:t>technology</w:t>
      </w:r>
      <w:r w:rsidRPr="001872DB">
        <w:rPr>
          <w:u w:val="single"/>
        </w:rPr>
        <w:t xml:space="preserve"> in smaller districts that may lack qualified teachers</w:t>
      </w:r>
      <w:r w:rsidRPr="00951F54">
        <w:rPr>
          <w:sz w:val="16"/>
        </w:rPr>
        <w:t xml:space="preserve">. The National Math and Science Initiative, a national organization based in Dallas, has proven to be a valuable resource to districts serving military-connected students through its support of college-readiness programs. In September 2016, the Initiative awarded $400,000 to Missouri’s Knob Noster School District, allowing Superintendent Jerrod Wheeler to establish seven new Advanced Placement courses that will benefit military-connected students.38In addition, better supporting parents of special-needs students, and particularly those on the autism spectrum, would be valuable, which is advocated by Brig. Gen. Paul W. Tibbets IV, commander of Whiteman Air Force Base, and his wife. A lack of quality local options, with limited ability to make other choices, means qualified military personnel request transfers away, which the military will usually honor, costing qualified personnel. </w:t>
      </w:r>
      <w:r w:rsidRPr="001872DB">
        <w:rPr>
          <w:u w:val="single"/>
        </w:rPr>
        <w:t>State decision makers must continue to strengthen the rigor, specificity, and comparability of content standards.</w:t>
      </w:r>
      <w:r w:rsidRPr="00951F54">
        <w:rPr>
          <w:sz w:val="16"/>
        </w:rPr>
        <w:t xml:space="preserve"> For military-connected students, </w:t>
      </w:r>
      <w:r w:rsidRPr="00951F54">
        <w:rPr>
          <w:highlight w:val="yellow"/>
          <w:u w:val="single"/>
        </w:rPr>
        <w:t>educational interruptions are a profound obstacle to classroom success</w:t>
      </w:r>
      <w:r w:rsidRPr="001872DB">
        <w:rPr>
          <w:u w:val="single"/>
        </w:rPr>
        <w:t>.</w:t>
      </w:r>
      <w:r w:rsidRPr="00951F54">
        <w:rPr>
          <w:sz w:val="16"/>
        </w:rPr>
        <w:t xml:space="preserve"> Rigorous and comparable content standards, especially in core subjects, are important to minimizing the disruptive impact of transition issues. Many states are already heading in this direction by incorporating Common Core State Standards or standards that are markedly similar. Within states, education agencies and districts must ensure standards are implemented with fidelity; professional development for teachers and access to high-quality curricular resources are necessary to ensure every student can reach their full potential under more rigorous standards. Best practices addressing the types of resources that are most helpful for military-connected students must be developed, analyzed, and shared across and within states. States must commit to fully implementing </w:t>
      </w:r>
      <w:r w:rsidRPr="00951F54">
        <w:rPr>
          <w:highlight w:val="yellow"/>
          <w:u w:val="single"/>
        </w:rPr>
        <w:t>the Interstate Compact on Educational Opportunity</w:t>
      </w:r>
      <w:r w:rsidRPr="001872DB">
        <w:rPr>
          <w:u w:val="single"/>
        </w:rPr>
        <w:t xml:space="preserve"> for Military Children. The Compact </w:t>
      </w:r>
      <w:r w:rsidRPr="00951F54">
        <w:rPr>
          <w:highlight w:val="yellow"/>
          <w:u w:val="single"/>
        </w:rPr>
        <w:t>is designed to resolve</w:t>
      </w:r>
      <w:r w:rsidRPr="001872DB">
        <w:rPr>
          <w:u w:val="single"/>
        </w:rPr>
        <w:t xml:space="preserve"> recognized education </w:t>
      </w:r>
      <w:r w:rsidRPr="00951F54">
        <w:rPr>
          <w:highlight w:val="yellow"/>
          <w:u w:val="single"/>
        </w:rPr>
        <w:t>transition issues</w:t>
      </w:r>
      <w:r w:rsidRPr="00951F54">
        <w:rPr>
          <w:sz w:val="16"/>
        </w:rPr>
        <w:t xml:space="preserve">, but is not intended to impact curriculum or local standards of education. It addresses mobility-related challenges by helping states to harmonize and adapt state laws to include transfer of records, course placement, graduation requirements, exclusion from extracurricular activities, redundant or missed entrance or exit testing, entrance age variations, and more. </w:t>
      </w:r>
      <w:r w:rsidRPr="00951F54">
        <w:rPr>
          <w:highlight w:val="yellow"/>
          <w:u w:val="single"/>
        </w:rPr>
        <w:t>While all 50 states have adopted the Compact, few have truly integrated it</w:t>
      </w:r>
      <w:r w:rsidRPr="001872DB">
        <w:rPr>
          <w:u w:val="single"/>
        </w:rPr>
        <w:t xml:space="preserve"> into their state policymaking and systems of support like Virginia</w:t>
      </w:r>
      <w:r w:rsidRPr="00951F54">
        <w:rPr>
          <w:sz w:val="16"/>
        </w:rPr>
        <w:t xml:space="preserve">.39 States could, for example, work toward a common transcript program, with common qualification for high school progress and credit. For the Compact to be effective, and therefore improve the experiences of military-connected youth, the spirit and effort around the Compact must be fully embraced by all states. Districts should provide military-connected students with high-quality personalized learning opportunities. Military-connected students coming to a new school can face challenges in quickly getting up to speed. The right educational support interventions as part of a traditional educational experience can yield improved results, but often over the course of many years. Military-connected students seldom have that kind of time. Nationally, some of the most impressive gains in student outcomes in recent years have come in districts and schools that thoroughly integrate computers and state-ofthe-art software to support teachers trained in individualizing the learning experience for all students.41 Leveraging technology, and supporting teachers with strategies and actionable information on where students are in relation to state standards, personalized learning can cut through lost time and angst. Providing students access to their digital content at home outside of school hours is also an option military families are often quick to utilize. Every student — particularly those that are military connected — would benefit from the systematic integration of technology tools by teachers to customize instruction to each student’s individual needs and pace. </w:t>
      </w:r>
      <w:r w:rsidRPr="00951F54">
        <w:rPr>
          <w:highlight w:val="yellow"/>
          <w:u w:val="single"/>
        </w:rPr>
        <w:t>States and districts must leverage the E</w:t>
      </w:r>
      <w:r w:rsidRPr="001872DB">
        <w:rPr>
          <w:u w:val="single"/>
        </w:rPr>
        <w:t xml:space="preserve">very </w:t>
      </w:r>
      <w:r w:rsidRPr="00951F54">
        <w:rPr>
          <w:highlight w:val="yellow"/>
          <w:u w:val="single"/>
        </w:rPr>
        <w:t>S</w:t>
      </w:r>
      <w:r w:rsidRPr="001872DB">
        <w:rPr>
          <w:u w:val="single"/>
        </w:rPr>
        <w:t xml:space="preserve">tudent </w:t>
      </w:r>
      <w:r w:rsidRPr="00951F54">
        <w:rPr>
          <w:highlight w:val="yellow"/>
          <w:u w:val="single"/>
        </w:rPr>
        <w:t>S</w:t>
      </w:r>
      <w:r w:rsidRPr="001872DB">
        <w:rPr>
          <w:u w:val="single"/>
        </w:rPr>
        <w:t xml:space="preserve">ucceeds </w:t>
      </w:r>
      <w:r w:rsidRPr="00951F54">
        <w:rPr>
          <w:highlight w:val="yellow"/>
          <w:u w:val="single"/>
        </w:rPr>
        <w:t>A</w:t>
      </w:r>
      <w:r w:rsidRPr="001872DB">
        <w:rPr>
          <w:u w:val="single"/>
        </w:rPr>
        <w:t>ct</w:t>
      </w:r>
      <w:r w:rsidRPr="00951F54">
        <w:rPr>
          <w:highlight w:val="yellow"/>
          <w:u w:val="single"/>
        </w:rPr>
        <w:t>’s requirement</w:t>
      </w:r>
      <w:r w:rsidRPr="001872DB">
        <w:rPr>
          <w:u w:val="single"/>
        </w:rPr>
        <w:t xml:space="preserve"> for a military student identifier </w:t>
      </w:r>
      <w:r w:rsidRPr="00951F54">
        <w:rPr>
          <w:highlight w:val="yellow"/>
          <w:u w:val="single"/>
        </w:rPr>
        <w:t>to improve the educational experience of military-connected students</w:t>
      </w:r>
      <w:r w:rsidRPr="00951F54">
        <w:rPr>
          <w:sz w:val="16"/>
        </w:rPr>
        <w:t xml:space="preserve">. The new federal requirement for a military student identifier means all </w:t>
      </w:r>
      <w:r w:rsidRPr="00951F54">
        <w:rPr>
          <w:highlight w:val="yellow"/>
          <w:u w:val="single"/>
        </w:rPr>
        <w:t>states will have to improve</w:t>
      </w:r>
      <w:r w:rsidRPr="001872DB">
        <w:rPr>
          <w:u w:val="single"/>
        </w:rPr>
        <w:t xml:space="preserve"> their </w:t>
      </w:r>
      <w:r w:rsidRPr="00951F54">
        <w:rPr>
          <w:u w:val="single"/>
        </w:rPr>
        <w:t>identification of</w:t>
      </w:r>
      <w:r w:rsidRPr="001872DB">
        <w:rPr>
          <w:u w:val="single"/>
        </w:rPr>
        <w:t xml:space="preserve">, and </w:t>
      </w:r>
      <w:r w:rsidRPr="00951F54">
        <w:rPr>
          <w:highlight w:val="yellow"/>
          <w:u w:val="single"/>
        </w:rPr>
        <w:t>reporting on, military</w:t>
      </w:r>
      <w:r w:rsidRPr="001872DB">
        <w:rPr>
          <w:u w:val="single"/>
        </w:rPr>
        <w:t xml:space="preserve">-connected </w:t>
      </w:r>
      <w:r w:rsidRPr="00951F54">
        <w:rPr>
          <w:highlight w:val="yellow"/>
          <w:u w:val="single"/>
        </w:rPr>
        <w:t>students</w:t>
      </w:r>
      <w:r w:rsidRPr="001872DB">
        <w:rPr>
          <w:u w:val="single"/>
        </w:rPr>
        <w:t xml:space="preserve"> in order </w:t>
      </w:r>
      <w:r w:rsidRPr="00951F54">
        <w:rPr>
          <w:highlight w:val="yellow"/>
          <w:u w:val="single"/>
        </w:rPr>
        <w:t>to</w:t>
      </w:r>
      <w:r w:rsidRPr="001872DB">
        <w:rPr>
          <w:u w:val="single"/>
        </w:rPr>
        <w:t xml:space="preserve"> better </w:t>
      </w:r>
      <w:r w:rsidRPr="00951F54">
        <w:rPr>
          <w:highlight w:val="yellow"/>
          <w:u w:val="single"/>
        </w:rPr>
        <w:t>meet those students’ needs. Without data, decisions</w:t>
      </w:r>
      <w:r w:rsidRPr="001872DB">
        <w:rPr>
          <w:u w:val="single"/>
        </w:rPr>
        <w:t xml:space="preserve"> about military-connected students, and the programs, staff, and funds that support them, </w:t>
      </w:r>
      <w:r w:rsidRPr="00951F54">
        <w:rPr>
          <w:highlight w:val="yellow"/>
          <w:u w:val="single"/>
        </w:rPr>
        <w:t>are operating on intuition alone</w:t>
      </w:r>
      <w:r w:rsidRPr="00951F54">
        <w:rPr>
          <w:sz w:val="16"/>
        </w:rPr>
        <w:t>. With data about the numbers, locations, and academic performance of militaryconnected students, states and districts will be better equipped to address needs and improve policies. States have a valuable opportunity to analyze student performance using this new identifier to support plans of action informed by the information it provides. Currently, the military student identifier in ESSA applies to students with a parent who is a member of the Armed Forces on active duty. However, there are more than 500,000 military-connected school-aged students of the National Guard and Reserve components in all fifty states. The parents of these children deploy domestically and globally in response to our nation’s call. Regardless of the reason for parental absence, these children live with continual stressors and transition adjustments that their civilian classmates do not experience and they should be included in the military student identifier as well. As Christi Ham, chairwoman of Military Families for High Standards, observed earlier this year, “Knowing where military-connected students are and what kind of education they are receiving provides federal, state and local leaders with information necessary to direct resources to the schools that teach them — an important milestone in ensuring that these students have the same chance to suc</w:t>
      </w:r>
      <w:r>
        <w:rPr>
          <w:sz w:val="16"/>
        </w:rPr>
        <w:t>ceed as every other student.”42</w:t>
      </w:r>
    </w:p>
    <w:p w14:paraId="75D97DE6" w14:textId="77777777" w:rsidR="00A9563D" w:rsidRDefault="00A9563D" w:rsidP="00A9563D">
      <w:pPr>
        <w:pStyle w:val="Heading3"/>
      </w:pPr>
      <w:r>
        <w:t>ESAs Bad (Generic)</w:t>
      </w:r>
    </w:p>
    <w:p w14:paraId="33BFCFAD" w14:textId="77777777" w:rsidR="00A9563D" w:rsidRPr="00595DE0" w:rsidRDefault="00A9563D" w:rsidP="00A9563D">
      <w:pPr>
        <w:pStyle w:val="Heading4"/>
        <w:rPr>
          <w:rStyle w:val="StyleStyleBold12pt"/>
          <w:b/>
        </w:rPr>
      </w:pPr>
      <w:r w:rsidRPr="00595DE0">
        <w:rPr>
          <w:rStyle w:val="StyleStyleBold12pt"/>
          <w:b/>
        </w:rPr>
        <w:t>ESA’s destroy public schools and provide no proof of how money is spent</w:t>
      </w:r>
    </w:p>
    <w:p w14:paraId="608EE1B5" w14:textId="77777777" w:rsidR="00A9563D" w:rsidRPr="004E6E0A" w:rsidRDefault="00A9563D" w:rsidP="00A9563D">
      <w:pPr>
        <w:rPr>
          <w:rStyle w:val="StyleStyleBold12pt"/>
        </w:rPr>
      </w:pPr>
      <w:r>
        <w:rPr>
          <w:rStyle w:val="StyleStyleBold12pt"/>
        </w:rPr>
        <w:t>NEA 2016</w:t>
      </w:r>
    </w:p>
    <w:p w14:paraId="6475CFFE" w14:textId="77777777" w:rsidR="00A9563D" w:rsidRPr="00595DE0" w:rsidRDefault="00A9563D" w:rsidP="00A9563D">
      <w:pPr>
        <w:rPr>
          <w:rStyle w:val="StyleBoldUnderline"/>
          <w:b/>
          <w:bCs w:val="0"/>
          <w:sz w:val="16"/>
          <w:szCs w:val="16"/>
        </w:rPr>
      </w:pPr>
      <w:r w:rsidRPr="00595DE0">
        <w:rPr>
          <w:rStyle w:val="StyleStyleBold12pt"/>
          <w:b w:val="0"/>
          <w:sz w:val="16"/>
          <w:szCs w:val="16"/>
        </w:rPr>
        <w:t>(2016 “Policy Brief: Education Savings Account”, National Education Association, 6/27/17, https://www.nea.org/assets/docs/20406_Policy%20Brief_rev2.pdf)//XB</w:t>
      </w:r>
    </w:p>
    <w:p w14:paraId="16B92B0D" w14:textId="77777777" w:rsidR="00A9563D" w:rsidRDefault="00A9563D" w:rsidP="00A9563D">
      <w:pPr>
        <w:rPr>
          <w:rStyle w:val="StyleBoldUnderline"/>
        </w:rPr>
      </w:pPr>
      <w:r w:rsidRPr="00C12275">
        <w:rPr>
          <w:rStyle w:val="StyleBoldUnderline"/>
        </w:rPr>
        <w:t xml:space="preserve">Even the most thoughtfully designed </w:t>
      </w:r>
      <w:r w:rsidRPr="00C12275">
        <w:rPr>
          <w:rStyle w:val="StyleBoldUnderline"/>
          <w:highlight w:val="yellow"/>
        </w:rPr>
        <w:t>programs have failed to achieve meaningful positive effects on student achievement</w:t>
      </w:r>
      <w:r w:rsidRPr="00C12275">
        <w:t xml:space="preserve"> </w:t>
      </w:r>
      <w:r w:rsidRPr="00C12275">
        <w:rPr>
          <w:rStyle w:val="StyleBoldUnderline"/>
        </w:rPr>
        <w:t xml:space="preserve">Furthermore, </w:t>
      </w:r>
      <w:r w:rsidRPr="00C12275">
        <w:rPr>
          <w:rStyle w:val="StyleBoldUnderline"/>
          <w:highlight w:val="yellow"/>
        </w:rPr>
        <w:t>there is no evidence that competition improves the performance of public schools</w:t>
      </w:r>
      <w:r w:rsidRPr="00C12275">
        <w:rPr>
          <w:highlight w:val="yellow"/>
        </w:rPr>
        <w:t>.</w:t>
      </w:r>
      <w:r>
        <w:t xml:space="preserve"> </w:t>
      </w:r>
      <w:r w:rsidRPr="00C12275">
        <w:rPr>
          <w:rStyle w:val="StyleBoldUnderline"/>
          <w:highlight w:val="yellow"/>
        </w:rPr>
        <w:t>Meanwhile, these programs divert scarce resources from public schools and offer taxpayers virtually no oversight for how that money is spent, undermining principles of accountability, equity, and democracy.</w:t>
      </w:r>
    </w:p>
    <w:p w14:paraId="58B55B27" w14:textId="77777777" w:rsidR="00A9563D" w:rsidRPr="00595DE0" w:rsidRDefault="00A9563D" w:rsidP="00A9563D">
      <w:pPr>
        <w:pStyle w:val="Heading4"/>
        <w:rPr>
          <w:rStyle w:val="StyleStyleBold12pt"/>
          <w:b/>
        </w:rPr>
      </w:pPr>
      <w:r w:rsidRPr="00595DE0">
        <w:rPr>
          <w:rStyle w:val="StyleStyleBold12pt"/>
          <w:b/>
        </w:rPr>
        <w:t>ESA’s cause some schools to go underfunded which ruins education</w:t>
      </w:r>
    </w:p>
    <w:p w14:paraId="4076C14F" w14:textId="77777777" w:rsidR="00A9563D" w:rsidRPr="00AD28BB" w:rsidRDefault="00A9563D" w:rsidP="00A9563D">
      <w:pPr>
        <w:rPr>
          <w:rStyle w:val="StyleStyleBold12pt"/>
        </w:rPr>
      </w:pPr>
      <w:r>
        <w:rPr>
          <w:rStyle w:val="StyleStyleBold12pt"/>
        </w:rPr>
        <w:t>NEA 2016</w:t>
      </w:r>
    </w:p>
    <w:p w14:paraId="26E2BAE2" w14:textId="77777777" w:rsidR="00A9563D" w:rsidRPr="00595DE0" w:rsidRDefault="00A9563D" w:rsidP="00A9563D">
      <w:pPr>
        <w:rPr>
          <w:rStyle w:val="StyleBoldUnderline"/>
          <w:b/>
          <w:bCs w:val="0"/>
          <w:sz w:val="16"/>
          <w:szCs w:val="16"/>
        </w:rPr>
      </w:pPr>
      <w:r w:rsidRPr="00595DE0">
        <w:rPr>
          <w:rStyle w:val="StyleStyleBold12pt"/>
          <w:b w:val="0"/>
          <w:sz w:val="16"/>
          <w:szCs w:val="16"/>
        </w:rPr>
        <w:t>(2016 “Policy Brief: Education Savings Account”, National Education Association, 6/27/17, https://www.nea.org/assets/docs/20406_Policy%20Brief_rev2.pdf)//XB</w:t>
      </w:r>
    </w:p>
    <w:p w14:paraId="63283901" w14:textId="77777777" w:rsidR="00A9563D" w:rsidRDefault="00A9563D" w:rsidP="00A9563D">
      <w:pPr>
        <w:rPr>
          <w:rStyle w:val="StyleBoldUnderline"/>
        </w:rPr>
      </w:pPr>
      <w:r w:rsidRPr="00AD28BB">
        <w:rPr>
          <w:rStyle w:val="StyleBoldUnderline"/>
          <w:highlight w:val="yellow"/>
        </w:rPr>
        <w:t>Each account created for a student represents a loss of funds for schools in the district in which that student resides</w:t>
      </w:r>
      <w:r w:rsidRPr="00C12275">
        <w:t xml:space="preserve"> (whether the student attended public school or not). </w:t>
      </w:r>
      <w:r w:rsidRPr="00AD28BB">
        <w:rPr>
          <w:rStyle w:val="StyleBoldUnderline"/>
          <w:highlight w:val="yellow"/>
        </w:rPr>
        <w:t>School districts cannot reduce their fixed costs</w:t>
      </w:r>
      <w:r w:rsidRPr="00C12275">
        <w:t xml:space="preserve"> (e.g., utilities, debt services, maintenance, and transportation) </w:t>
      </w:r>
      <w:r w:rsidRPr="00AD28BB">
        <w:rPr>
          <w:rStyle w:val="StyleBoldUnderline"/>
          <w:highlight w:val="yellow"/>
        </w:rPr>
        <w:t>at a rate that matches the funding losses. ESAs would, therefore, inevitably lead to staff reductions and larger class sizes, and the elimination of discretionary programs such as music, art, and sports.</w:t>
      </w:r>
    </w:p>
    <w:p w14:paraId="191FD174" w14:textId="77777777" w:rsidR="00A9563D" w:rsidRPr="00595DE0" w:rsidRDefault="00A9563D" w:rsidP="00A9563D">
      <w:pPr>
        <w:pStyle w:val="Heading4"/>
        <w:rPr>
          <w:rStyle w:val="StyleStyleBold12pt"/>
          <w:b/>
        </w:rPr>
      </w:pPr>
      <w:r w:rsidRPr="00595DE0">
        <w:rPr>
          <w:rStyle w:val="StyleStyleBold12pt"/>
          <w:b/>
        </w:rPr>
        <w:t>ESA’s are under monitored and that allows for misuse of funds, and schools operating in improper places</w:t>
      </w:r>
    </w:p>
    <w:p w14:paraId="74B30CCE" w14:textId="77777777" w:rsidR="00A9563D" w:rsidRPr="00A1600A" w:rsidRDefault="00A9563D" w:rsidP="00A9563D">
      <w:pPr>
        <w:rPr>
          <w:rStyle w:val="StyleStyleBold12pt"/>
        </w:rPr>
      </w:pPr>
      <w:r>
        <w:rPr>
          <w:rStyle w:val="StyleStyleBold12pt"/>
        </w:rPr>
        <w:t>NEA 2016</w:t>
      </w:r>
    </w:p>
    <w:p w14:paraId="13FF277C" w14:textId="77777777" w:rsidR="00A9563D" w:rsidRPr="00595DE0" w:rsidRDefault="00A9563D" w:rsidP="00A9563D">
      <w:pPr>
        <w:rPr>
          <w:rStyle w:val="StyleStyleBold12pt"/>
          <w:b w:val="0"/>
          <w:sz w:val="16"/>
          <w:szCs w:val="16"/>
        </w:rPr>
      </w:pPr>
      <w:r w:rsidRPr="00595DE0">
        <w:rPr>
          <w:rStyle w:val="StyleStyleBold12pt"/>
          <w:b w:val="0"/>
          <w:sz w:val="16"/>
          <w:szCs w:val="16"/>
        </w:rPr>
        <w:t>(2016 “Policy Brief: Education Savings Account”, National Education Association, 6/27/17, https://www.nea.org/assets/docs/20406_Policy%20Brief_rev2.pdf)//XB</w:t>
      </w:r>
    </w:p>
    <w:p w14:paraId="3E9A8235" w14:textId="77777777" w:rsidR="00A9563D" w:rsidRDefault="00A9563D" w:rsidP="00A9563D">
      <w:r w:rsidRPr="00C12275">
        <w:rPr>
          <w:rStyle w:val="StyleBoldUnderline"/>
        </w:rPr>
        <w:t xml:space="preserve">Although parents must commit to provide their children an education in certain minimum subjects as a condition of receiving funds, </w:t>
      </w:r>
      <w:r w:rsidRPr="00AD28BB">
        <w:rPr>
          <w:rStyle w:val="StyleBoldUnderline"/>
          <w:highlight w:val="yellow"/>
        </w:rPr>
        <w:t>ESA programs impose no standards to ensure the quality of that education. Private schools and other providers are held to none of the curriculum, licensure, or accreditation standards that public schools are required to meet.</w:t>
      </w:r>
      <w:r>
        <w:t xml:space="preserve"> The textbooks, curriculum, tutoring, or supplemental materials parents can purchase with </w:t>
      </w:r>
      <w:r w:rsidRPr="00C12275">
        <w:rPr>
          <w:rStyle w:val="StyleBoldUnderline"/>
        </w:rPr>
        <w:t>taxpayer funds are subject to no state oversight. Nor are ESA-funded students required to participate in state assessments</w:t>
      </w:r>
      <w:r>
        <w:t xml:space="preserve">. States also exercise little fiscal oversight over ESAs and the vendors paid through these accounts. </w:t>
      </w:r>
      <w:r w:rsidRPr="00AD28BB">
        <w:rPr>
          <w:rStyle w:val="StyleBoldUnderline"/>
          <w:highlight w:val="yellow"/>
        </w:rPr>
        <w:t>Few accounts are audited, and the procedures for recovering misspent funds are vague and potentially more costly</w:t>
      </w:r>
      <w:r>
        <w:t>.</w:t>
      </w:r>
      <w:r w:rsidRPr="00C12275">
        <w:rPr>
          <w:rStyle w:val="StyleBoldUnderline"/>
        </w:rPr>
        <w:t xml:space="preserve">Since vouchers were first introduced in 1990, </w:t>
      </w:r>
      <w:r w:rsidRPr="00AD28BB">
        <w:rPr>
          <w:rStyle w:val="StyleBoldUnderline"/>
          <w:highlight w:val="yellow"/>
        </w:rPr>
        <w:t>we have become too familiar with stories of voucher schools operating in strip malls, run-down buildings lacking valid certificates of occupancy, and even in public parks. ESAs offer no assurance of greater accountability.</w:t>
      </w:r>
      <w:r w:rsidRPr="00C12275">
        <w:rPr>
          <w:rStyle w:val="StyleBoldUnderline"/>
        </w:rPr>
        <w:t xml:space="preserve"> If anything, they offer less.</w:t>
      </w:r>
      <w:r>
        <w:t xml:space="preserve"> Our students deserve better, as do the taxpayers who fund these programs.</w:t>
      </w:r>
    </w:p>
    <w:p w14:paraId="48821401" w14:textId="77777777" w:rsidR="00A9563D" w:rsidRPr="00595DE0" w:rsidRDefault="00A9563D" w:rsidP="00A9563D">
      <w:pPr>
        <w:pStyle w:val="Heading4"/>
        <w:rPr>
          <w:rStyle w:val="StyleStyleBold12pt"/>
          <w:b/>
        </w:rPr>
      </w:pPr>
      <w:r w:rsidRPr="00595DE0">
        <w:rPr>
          <w:rStyle w:val="StyleStyleBold12pt"/>
          <w:b/>
        </w:rPr>
        <w:t>ESA’s only benefit rich families and promote racism and ableism in the private school sector</w:t>
      </w:r>
    </w:p>
    <w:p w14:paraId="414641A8" w14:textId="77777777" w:rsidR="00A9563D" w:rsidRPr="004E6E0A" w:rsidRDefault="00A9563D" w:rsidP="00A9563D">
      <w:pPr>
        <w:rPr>
          <w:rStyle w:val="StyleStyleBold12pt"/>
        </w:rPr>
      </w:pPr>
      <w:r>
        <w:rPr>
          <w:rStyle w:val="StyleStyleBold12pt"/>
        </w:rPr>
        <w:t>NEA 2016</w:t>
      </w:r>
    </w:p>
    <w:p w14:paraId="3F5194F6" w14:textId="77777777" w:rsidR="00A9563D" w:rsidRPr="00595DE0" w:rsidRDefault="00A9563D" w:rsidP="00A9563D">
      <w:pPr>
        <w:rPr>
          <w:rStyle w:val="StyleStyleBold12pt"/>
          <w:b w:val="0"/>
          <w:sz w:val="16"/>
          <w:szCs w:val="16"/>
        </w:rPr>
      </w:pPr>
      <w:r w:rsidRPr="00595DE0">
        <w:rPr>
          <w:rStyle w:val="StyleStyleBold12pt"/>
          <w:b w:val="0"/>
          <w:sz w:val="16"/>
          <w:szCs w:val="16"/>
        </w:rPr>
        <w:t>(2016 “Policy Brief: Education Savings Account”, National Education Association, 6/27/17, https://www.nea.org/assets/docs/20406_Policy%20Brief_rev2.pdf)//XB</w:t>
      </w:r>
    </w:p>
    <w:p w14:paraId="37CC6D6C" w14:textId="77777777" w:rsidR="00A9563D" w:rsidRPr="00C12275" w:rsidRDefault="00A9563D" w:rsidP="00A9563D">
      <w:pPr>
        <w:rPr>
          <w:rStyle w:val="StyleBoldUnderline"/>
        </w:rPr>
      </w:pPr>
      <w:r w:rsidRPr="00C12275">
        <w:rPr>
          <w:rStyle w:val="StyleBoldUnderline"/>
        </w:rPr>
        <w:t xml:space="preserve">Research indicates that </w:t>
      </w:r>
      <w:r w:rsidRPr="00F36A41">
        <w:rPr>
          <w:rStyle w:val="StyleBoldUnderline"/>
          <w:highlight w:val="yellow"/>
        </w:rPr>
        <w:t>voucher programs increase social, economic, and racial stratification</w:t>
      </w:r>
      <w:r>
        <w:t xml:space="preserve">. </w:t>
      </w:r>
      <w:r w:rsidRPr="00F36A41">
        <w:rPr>
          <w:rStyle w:val="StyleBoldUnderline"/>
          <w:highlight w:val="yellow"/>
        </w:rPr>
        <w:t>ESAs</w:t>
      </w:r>
      <w:r w:rsidRPr="00C12275">
        <w:rPr>
          <w:rStyle w:val="StyleBoldUnderline"/>
        </w:rPr>
        <w:t xml:space="preserve"> promise to </w:t>
      </w:r>
      <w:r w:rsidRPr="00F36A41">
        <w:rPr>
          <w:rStyle w:val="StyleBoldUnderline"/>
          <w:highlight w:val="yellow"/>
        </w:rPr>
        <w:t>reinforce that</w:t>
      </w:r>
      <w:r w:rsidRPr="00C12275">
        <w:rPr>
          <w:rStyle w:val="StyleBoldUnderline"/>
        </w:rPr>
        <w:t xml:space="preserve"> result </w:t>
      </w:r>
      <w:r w:rsidRPr="00F36A41">
        <w:rPr>
          <w:rStyle w:val="StyleBoldUnderline"/>
          <w:highlight w:val="yellow"/>
        </w:rPr>
        <w:t>by being of greater utility to affluent families and</w:t>
      </w:r>
      <w:r w:rsidRPr="00C12275">
        <w:rPr>
          <w:rStyle w:val="StyleBoldUnderline"/>
        </w:rPr>
        <w:t xml:space="preserve"> to </w:t>
      </w:r>
      <w:r w:rsidRPr="00F36A41">
        <w:rPr>
          <w:rStyle w:val="StyleBoldUnderline"/>
          <w:highlight w:val="yellow"/>
        </w:rPr>
        <w:t>students who do not have disabilities, limited English proficiency, or other disadvantages</w:t>
      </w:r>
      <w:r w:rsidRPr="00C12275">
        <w:rPr>
          <w:rStyle w:val="StyleBoldUnderline"/>
        </w:rPr>
        <w:t xml:space="preserve">. </w:t>
      </w:r>
      <w:r w:rsidRPr="00F36A41">
        <w:rPr>
          <w:rStyle w:val="StyleBoldUnderline"/>
          <w:highlight w:val="yellow"/>
        </w:rPr>
        <w:t>Data from both Nevada and Arizona confirm that these programs appeal more to affluent families</w:t>
      </w:r>
      <w:r>
        <w:t xml:space="preserve"> and also favor those in urban and suburban settings over rural districts, which frequently lack sufficient population to make choice feasible.9 Accordingly, ESAs represent tax transfer programs that divert the taxes paid by taxpayers in rural districts to subsidize the private school education of children in urban districts. Even where choices exist, it is the private schools that exercise that choice</w:t>
      </w:r>
      <w:r w:rsidRPr="00F36A41">
        <w:rPr>
          <w:rStyle w:val="StyleBoldUnderline"/>
          <w:highlight w:val="yellow"/>
        </w:rPr>
        <w:t>. Private schools may reject applicants based on academic record, language proficiency, disability, homelessness, gender or gender identity, sexual orientation (of students and parents), and other criteria</w:t>
      </w:r>
      <w:r w:rsidRPr="00C12275">
        <w:rPr>
          <w:rStyle w:val="StyleBoldUnderline"/>
        </w:rPr>
        <w:t>. Despite legal prohibitions, many still also practice de facto discrimination based on race.</w:t>
      </w:r>
      <w:r>
        <w:t xml:space="preserve"> </w:t>
      </w:r>
      <w:r w:rsidRPr="00C12275">
        <w:rPr>
          <w:rStyle w:val="StyleBoldUnderline"/>
        </w:rPr>
        <w:t xml:space="preserve">Even if accepted, </w:t>
      </w:r>
      <w:r w:rsidRPr="00F36A41">
        <w:rPr>
          <w:rStyle w:val="StyleBoldUnderline"/>
          <w:highlight w:val="yellow"/>
        </w:rPr>
        <w:t>private school students forfeit due process and other constitutiona</w:t>
      </w:r>
      <w:r w:rsidRPr="00C12275">
        <w:rPr>
          <w:rStyle w:val="StyleBoldUnderline"/>
        </w:rPr>
        <w:t xml:space="preserve">l and statutory </w:t>
      </w:r>
      <w:r w:rsidRPr="00F36A41">
        <w:rPr>
          <w:rStyle w:val="StyleBoldUnderline"/>
          <w:highlight w:val="yellow"/>
        </w:rPr>
        <w:t>rights</w:t>
      </w:r>
      <w:r w:rsidRPr="00C12275">
        <w:rPr>
          <w:rStyle w:val="StyleBoldUnderline"/>
        </w:rPr>
        <w:t xml:space="preserve"> guaranteed in public schools. Students with special needs forfeit their rights under the Individuals with Disabilities Education Act (IDEA) when they accept a voucher</w:t>
      </w:r>
      <w:r>
        <w:t xml:space="preserve">. </w:t>
      </w:r>
      <w:r w:rsidRPr="00C12275">
        <w:rPr>
          <w:rStyle w:val="StyleBoldUnderline"/>
        </w:rPr>
        <w:t>Private schools may decline to provide services taken for granted in public schools, such as compensatory programs for disadvantaged students, bilingual education, free and reduced price lunch, and counseling</w:t>
      </w:r>
      <w:r>
        <w:t>. As Virginia Governor Terry McAuliffe noted in his message vetoing an Education Savings Account, “Our goal is to support and improve public education… for all students, not to codify inequality.</w:t>
      </w:r>
    </w:p>
    <w:p w14:paraId="388E89B9" w14:textId="77777777" w:rsidR="00A9563D" w:rsidRPr="00F10219" w:rsidRDefault="00A9563D" w:rsidP="00A9563D"/>
    <w:p w14:paraId="4F464E9B" w14:textId="77777777" w:rsidR="00A9563D" w:rsidRDefault="00A9563D" w:rsidP="00A9563D">
      <w:pPr>
        <w:pStyle w:val="Heading2"/>
      </w:pPr>
      <w:r>
        <w:t>Offcase</w:t>
      </w:r>
    </w:p>
    <w:p w14:paraId="57426653" w14:textId="4B898D15" w:rsidR="00A9563D" w:rsidRDefault="00A9563D" w:rsidP="00A9563D">
      <w:pPr>
        <w:pStyle w:val="Heading3"/>
      </w:pPr>
      <w:r>
        <w:t>Topicality</w:t>
      </w:r>
      <w:r w:rsidR="000C0394">
        <w:t xml:space="preserve"> – Tax Credits =/= Funding</w:t>
      </w:r>
    </w:p>
    <w:p w14:paraId="295C6C13" w14:textId="77777777" w:rsidR="00A9563D" w:rsidRDefault="00A9563D" w:rsidP="00A9563D">
      <w:pPr>
        <w:pStyle w:val="Heading4"/>
      </w:pPr>
      <w:r>
        <w:t>Funding is financial assistance to non-government entities and does not include tax credits</w:t>
      </w:r>
    </w:p>
    <w:p w14:paraId="59AADA49" w14:textId="77777777" w:rsidR="00A9563D" w:rsidRDefault="00A9563D" w:rsidP="00A9563D">
      <w:r>
        <w:t>*a voucher is a tax credit*</w:t>
      </w:r>
    </w:p>
    <w:p w14:paraId="0A850401" w14:textId="77777777" w:rsidR="00A9563D" w:rsidRPr="00AA74DB" w:rsidRDefault="00A9563D" w:rsidP="00A9563D">
      <w:pPr>
        <w:rPr>
          <w:rStyle w:val="StyleStyleBold12pt"/>
        </w:rPr>
      </w:pPr>
      <w:r>
        <w:rPr>
          <w:rStyle w:val="StyleStyleBold12pt"/>
        </w:rPr>
        <w:t>US legal, no date</w:t>
      </w:r>
    </w:p>
    <w:p w14:paraId="2BF759E7" w14:textId="77777777" w:rsidR="00A9563D" w:rsidRPr="00AA74DB" w:rsidRDefault="00A9563D" w:rsidP="00A9563D">
      <w:r>
        <w:t xml:space="preserve">(US Legal, accessed 6/28, </w:t>
      </w:r>
      <w:r w:rsidRPr="00AA74DB">
        <w:t>https://definitions.uslegal.com/g/government-funding</w:t>
      </w:r>
      <w:r>
        <w:t>)///NDG</w:t>
      </w:r>
    </w:p>
    <w:p w14:paraId="4B40CDF5" w14:textId="77777777" w:rsidR="00A9563D" w:rsidRDefault="00A9563D" w:rsidP="00A9563D">
      <w:pPr>
        <w:rPr>
          <w:sz w:val="16"/>
        </w:rPr>
      </w:pPr>
      <w:r w:rsidRPr="00AA74DB">
        <w:rPr>
          <w:rStyle w:val="StyleBoldUnderline"/>
        </w:rPr>
        <w:t xml:space="preserve">Government </w:t>
      </w:r>
      <w:r w:rsidRPr="00AA74DB">
        <w:rPr>
          <w:rStyle w:val="StyleBoldUnderline"/>
          <w:highlight w:val="cyan"/>
        </w:rPr>
        <w:t>funding refers to financial assistance received by non government entities</w:t>
      </w:r>
      <w:r w:rsidRPr="00AA74DB">
        <w:rPr>
          <w:sz w:val="16"/>
        </w:rPr>
        <w:t xml:space="preserve"> in the form of federal, state, or local government grants, loans, loan guarantees, property, cooperative agreements, food commodities, direct appropriations, or other assistance. </w:t>
      </w:r>
      <w:r w:rsidRPr="00AA74DB">
        <w:rPr>
          <w:u w:val="single"/>
        </w:rPr>
        <w:t xml:space="preserve">However, </w:t>
      </w:r>
      <w:r w:rsidRPr="00AA74DB">
        <w:rPr>
          <w:highlight w:val="cyan"/>
          <w:u w:val="single"/>
        </w:rPr>
        <w:t>government funding does not include tax credits</w:t>
      </w:r>
      <w:r w:rsidRPr="00AA74DB">
        <w:rPr>
          <w:u w:val="single"/>
        </w:rPr>
        <w:t>, deductions, or exemptions</w:t>
      </w:r>
      <w:r w:rsidRPr="00AA74DB">
        <w:rPr>
          <w:sz w:val="16"/>
        </w:rPr>
        <w:t xml:space="preserve">. The following is an example of a case law on government funding: Government funding of a private entity, however, no matter how extensive, is insufficient to transform otherwise private conduct into state action. [Young v. Halle Hous. Assocs., L.P., 152 F. Supp. 2d 355 (D.N.Y. 2001)]. </w:t>
      </w:r>
    </w:p>
    <w:p w14:paraId="1029FE15" w14:textId="24BA9E80" w:rsidR="00A9563D" w:rsidRDefault="000C0394" w:rsidP="000C0394">
      <w:pPr>
        <w:pStyle w:val="Heading3"/>
      </w:pPr>
      <w:r>
        <w:t>Topicality – ESAs include Post Secondary Education</w:t>
      </w:r>
    </w:p>
    <w:p w14:paraId="6DC2127E" w14:textId="77777777" w:rsidR="000C0394" w:rsidRPr="00875CB7" w:rsidRDefault="000C0394" w:rsidP="000C0394">
      <w:pPr>
        <w:pStyle w:val="Heading4"/>
      </w:pPr>
      <w:r>
        <w:t>ESAs aren’t topical – parents can use the money for college</w:t>
      </w:r>
    </w:p>
    <w:p w14:paraId="494C636F" w14:textId="77777777" w:rsidR="000C0394" w:rsidRPr="00875CB7" w:rsidRDefault="000C0394" w:rsidP="000C0394">
      <w:r>
        <w:t xml:space="preserve">Leo </w:t>
      </w:r>
      <w:r w:rsidRPr="000C0394">
        <w:rPr>
          <w:rStyle w:val="StyleStyleBold12pt"/>
        </w:rPr>
        <w:t>Doran</w:t>
      </w:r>
      <w:r>
        <w:t xml:space="preserve"> </w:t>
      </w:r>
      <w:r w:rsidRPr="000C0394">
        <w:t xml:space="preserve">February 28, </w:t>
      </w:r>
      <w:r w:rsidRPr="000C0394">
        <w:rPr>
          <w:rStyle w:val="StyleStyleBold12pt"/>
        </w:rPr>
        <w:t>2017</w:t>
      </w:r>
      <w:r>
        <w:rPr>
          <w:rStyle w:val="StyleStyleBold12pt"/>
        </w:rPr>
        <w:t xml:space="preserve"> </w:t>
      </w:r>
      <w:r w:rsidRPr="000C0394">
        <w:t>What Can Congress Learn From State Models for School Choice Legislation?</w:t>
      </w:r>
      <w:r>
        <w:t xml:space="preserve"> </w:t>
      </w:r>
      <w:r w:rsidRPr="000C0394">
        <w:t>http://www.insidesources.com/state-models-school-choice-legislation/</w:t>
      </w:r>
    </w:p>
    <w:p w14:paraId="128F7650" w14:textId="77777777" w:rsidR="000C0394" w:rsidRDefault="000C0394" w:rsidP="000C0394">
      <w:r w:rsidRPr="000C0394">
        <w:rPr>
          <w:rStyle w:val="StyleBoldUnderline"/>
        </w:rPr>
        <w:t>An</w:t>
      </w:r>
      <w:r>
        <w:t xml:space="preserve"> education savings account, or an </w:t>
      </w:r>
      <w:r w:rsidRPr="000C0394">
        <w:rPr>
          <w:rStyle w:val="StyleBoldUnderline"/>
        </w:rPr>
        <w:t>ESA</w:t>
      </w:r>
      <w:r>
        <w:t xml:space="preserve">, is similar, but </w:t>
      </w:r>
      <w:r w:rsidRPr="000C0394">
        <w:rPr>
          <w:rStyle w:val="StyleBoldUnderline"/>
        </w:rPr>
        <w:t>offers more flexibility to the parents.</w:t>
      </w:r>
      <w:r>
        <w:t xml:space="preserve"> When </w:t>
      </w:r>
      <w:r w:rsidRPr="000C0394">
        <w:rPr>
          <w:rStyle w:val="StyleBoldUnderline"/>
        </w:rPr>
        <w:t>parents</w:t>
      </w:r>
      <w:r>
        <w:t xml:space="preserve"> get an education savings account, they </w:t>
      </w:r>
      <w:r w:rsidRPr="000C0394">
        <w:rPr>
          <w:rStyle w:val="StyleBoldUnderline"/>
        </w:rPr>
        <w:t>are awarded a yearly sum that can be mixed and matched to address their children’s educational needs. Those funds can be used all at once for private school tuition</w:t>
      </w:r>
      <w:r>
        <w:t xml:space="preserve"> like a voucher, </w:t>
      </w:r>
      <w:r w:rsidRPr="000C0394">
        <w:rPr>
          <w:rStyle w:val="StyleBoldUnderline"/>
        </w:rPr>
        <w:t>or a part can be used for private tutoring, another part for online courseware, and the rest saved for a later expense</w:t>
      </w:r>
      <w:r>
        <w:t>—</w:t>
      </w:r>
      <w:r w:rsidRPr="000C0394">
        <w:rPr>
          <w:rStyle w:val="Emphasis"/>
        </w:rPr>
        <w:t>like college</w:t>
      </w:r>
      <w:r>
        <w:t>.</w:t>
      </w:r>
    </w:p>
    <w:p w14:paraId="7687F9E3" w14:textId="77777777" w:rsidR="000C0394" w:rsidRPr="000C0394" w:rsidRDefault="000C0394" w:rsidP="000C0394"/>
    <w:p w14:paraId="36052972" w14:textId="77777777" w:rsidR="00A9563D" w:rsidRPr="00BC5B39" w:rsidRDefault="00A9563D" w:rsidP="00A9563D">
      <w:pPr>
        <w:pStyle w:val="Heading3"/>
      </w:pPr>
      <w:r>
        <w:t>Spending // Misc</w:t>
      </w:r>
    </w:p>
    <w:p w14:paraId="7F13CEA1" w14:textId="77777777" w:rsidR="00A9563D" w:rsidRPr="00BC5B39" w:rsidRDefault="00A9563D" w:rsidP="00A9563D">
      <w:pPr>
        <w:pStyle w:val="Heading4"/>
      </w:pPr>
      <w:r>
        <w:t xml:space="preserve">Military Funding trades off with Education funding </w:t>
      </w:r>
    </w:p>
    <w:p w14:paraId="35EAFCFC" w14:textId="77777777" w:rsidR="00A9563D" w:rsidRPr="00D42750" w:rsidRDefault="00A9563D" w:rsidP="00A9563D">
      <w:r w:rsidRPr="00D42750">
        <w:rPr>
          <w:rStyle w:val="StyleStyleBold12pt"/>
        </w:rPr>
        <w:t>Benjamin 6/22</w:t>
      </w:r>
      <w:r>
        <w:t xml:space="preserve"> (Medea, co-founder of the women-led peace group CODEPINK and the co-founder of the human rights group Global Exchange, nominated to receive the Nobel Peace Prize on behalf of the millions of women who do the essential work of peace worldwide. She received numerous prices, including: the Martin Luther King, Jr. Peace Prize from the Fellowship of Reconciliation, the Peace Prize by the US Peace Memorial, the Gandhi Peace Award, and the Nuclear Age Peace Foundation Award. She is the author of eight books, including Kingdom of the Unjust: Behind the US-Saudi Connection and Drone Warfare: Killing by Remote Control, June 22, </w:t>
      </w:r>
      <w:r w:rsidRPr="00BC5B39">
        <w:t>2016, “Why Does Donald Trump Insist On More Military Spending?” The Washington Post, Accessed June 26, 2017, http://www.huffingtonpost.com/entry/why-does-donald-trump-insist-on-more-military-spending_us_594c28afe4b0c85b96c657c6) BA</w:t>
      </w:r>
    </w:p>
    <w:p w14:paraId="12F82B30" w14:textId="77777777" w:rsidR="00A9563D" w:rsidRPr="00D42750" w:rsidRDefault="00A9563D" w:rsidP="00A9563D">
      <w:pPr>
        <w:rPr>
          <w:sz w:val="12"/>
        </w:rPr>
      </w:pPr>
      <w:r w:rsidRPr="003B5033">
        <w:rPr>
          <w:rStyle w:val="StyleBoldUnderline"/>
        </w:rPr>
        <w:t>If</w:t>
      </w:r>
      <w:r w:rsidRPr="00D42750">
        <w:rPr>
          <w:sz w:val="12"/>
        </w:rPr>
        <w:t xml:space="preserve"> you think we spend too much on our military as it is (more that the next eight countries combined), you might be shocked to hear President </w:t>
      </w:r>
      <w:r w:rsidRPr="00D42750">
        <w:rPr>
          <w:rStyle w:val="StyleBoldUnderline"/>
        </w:rPr>
        <w:t>Trump</w:t>
      </w:r>
      <w:r w:rsidRPr="00D42750">
        <w:rPr>
          <w:sz w:val="12"/>
        </w:rPr>
        <w:t xml:space="preserve"> has </w:t>
      </w:r>
      <w:r w:rsidRPr="00D42750">
        <w:rPr>
          <w:rStyle w:val="StyleBoldUnderline"/>
        </w:rPr>
        <w:t>asked for an</w:t>
      </w:r>
      <w:r>
        <w:rPr>
          <w:rStyle w:val="StyleBoldUnderline"/>
        </w:rPr>
        <w:t xml:space="preserve"> </w:t>
      </w:r>
      <w:hyperlink r:id="rId78" w:tgtFrame="_blank" w:history="1">
        <w:r w:rsidRPr="00D42750">
          <w:rPr>
            <w:rStyle w:val="StyleBoldUnderline"/>
            <w:sz w:val="12"/>
          </w:rPr>
          <w:t>increase in military spending</w:t>
        </w:r>
        <w:r w:rsidRPr="00D42750">
          <w:rPr>
            <w:rStyle w:val="Hyperlink"/>
            <w:sz w:val="12"/>
          </w:rPr>
          <w:t xml:space="preserve"> by 10 percent, or $54 billion</w:t>
        </w:r>
      </w:hyperlink>
      <w:r w:rsidRPr="00D42750">
        <w:rPr>
          <w:sz w:val="12"/>
        </w:rPr>
        <w:t xml:space="preserve">. </w:t>
      </w:r>
      <w:r w:rsidRPr="00D42750">
        <w:rPr>
          <w:rStyle w:val="StyleBoldUnderline"/>
        </w:rPr>
        <w:t>Where is all this money going to come from?</w:t>
      </w:r>
      <w:r w:rsidRPr="00D42750">
        <w:rPr>
          <w:sz w:val="12"/>
        </w:rPr>
        <w:t xml:space="preserve"> What will it be used for? </w:t>
      </w:r>
      <w:r w:rsidRPr="00D42750">
        <w:rPr>
          <w:rStyle w:val="StyleBoldUnderline"/>
        </w:rPr>
        <w:t>Since Republicans are not known for wanting to raise taxes, the</w:t>
      </w:r>
      <w:r>
        <w:rPr>
          <w:rStyle w:val="StyleBoldUnderline"/>
        </w:rPr>
        <w:t xml:space="preserve"> </w:t>
      </w:r>
      <w:hyperlink r:id="rId79" w:tgtFrame="_blank" w:history="1">
        <w:r w:rsidRPr="00D42750">
          <w:rPr>
            <w:rStyle w:val="StyleBoldUnderline"/>
          </w:rPr>
          <w:t>money has to come from cuts to other allocations</w:t>
        </w:r>
      </w:hyperlink>
      <w:r>
        <w:rPr>
          <w:rStyle w:val="StyleBoldUnderline"/>
        </w:rPr>
        <w:t xml:space="preserve"> </w:t>
      </w:r>
      <w:r w:rsidRPr="00D42750">
        <w:rPr>
          <w:rStyle w:val="StyleBoldUnderline"/>
        </w:rPr>
        <w:t>in the budget.</w:t>
      </w:r>
      <w:r>
        <w:rPr>
          <w:rStyle w:val="StyleBoldUnderline"/>
        </w:rPr>
        <w:t xml:space="preserve"> </w:t>
      </w:r>
      <w:r w:rsidRPr="00D42750">
        <w:rPr>
          <w:rStyle w:val="StyleBoldUnderline"/>
        </w:rPr>
        <w:t>On the chopping block are funds that would go to the Department of Education</w:t>
      </w:r>
      <w:r w:rsidRPr="00D42750">
        <w:rPr>
          <w:sz w:val="12"/>
        </w:rPr>
        <w:t xml:space="preserve">, the Environmental Protection Agency, the Department of Health and Human Services and other federal programs — agencies that serve the needs of the American public. If Donald Trump really wants to take an “America First” approach, why is he slashing our domestic budget and putting money into a war machine that only continues to inflame tensions around the world? </w:t>
      </w:r>
      <w:r w:rsidRPr="00D42750">
        <w:rPr>
          <w:rStyle w:val="StyleBoldUnderline"/>
        </w:rPr>
        <w:t>We engage in wars that never seem to end, are tax dollars are squandered, innocent lives are lost in the process and these military interventions are certainly not making us more safe at home.</w:t>
      </w:r>
      <w:r>
        <w:rPr>
          <w:rStyle w:val="StyleBoldUnderline"/>
        </w:rPr>
        <w:t xml:space="preserve"> </w:t>
      </w:r>
      <w:r w:rsidRPr="00D42750">
        <w:rPr>
          <w:rStyle w:val="StyleBoldUnderline"/>
        </w:rPr>
        <w:t>We are involved in military operations all over the world.</w:t>
      </w:r>
      <w:r w:rsidRPr="00D42750">
        <w:rPr>
          <w:sz w:val="12"/>
        </w:rPr>
        <w:t xml:space="preserve"> Many of these conflicts are not easily summarized, but let’s take a look at some of America’s conflicts and where they stand, through the prism of this proposed military spending increase. </w:t>
      </w:r>
      <w:r w:rsidRPr="00D42750">
        <w:rPr>
          <w:rStyle w:val="StyleBoldUnderline"/>
        </w:rPr>
        <w:t>Iraq</w:t>
      </w:r>
      <w:r>
        <w:rPr>
          <w:rStyle w:val="StyleBoldUnderline"/>
        </w:rPr>
        <w:t xml:space="preserve"> </w:t>
      </w:r>
      <w:r w:rsidRPr="00D42750">
        <w:rPr>
          <w:sz w:val="12"/>
        </w:rPr>
        <w:t xml:space="preserve">What did we get out of invading Iraq? Saddam Hussein is no longer in power. For that, </w:t>
      </w:r>
      <w:hyperlink r:id="rId80" w:tgtFrame="_blank" w:history="1">
        <w:r w:rsidRPr="00D42750">
          <w:rPr>
            <w:rStyle w:val="Hyperlink"/>
            <w:sz w:val="12"/>
          </w:rPr>
          <w:t>we lost almost 4,500 American lives</w:t>
        </w:r>
      </w:hyperlink>
      <w:r w:rsidRPr="00D42750">
        <w:rPr>
          <w:sz w:val="12"/>
        </w:rPr>
        <w:t xml:space="preserve">, and over 30,000 were wounded. We don’t keep track of the Iraqis we killed, </w:t>
      </w:r>
      <w:hyperlink r:id="rId81" w:tgtFrame="_blank" w:history="1">
        <w:r w:rsidRPr="00D42750">
          <w:rPr>
            <w:rStyle w:val="Hyperlink"/>
            <w:sz w:val="12"/>
          </w:rPr>
          <w:t>but the estimates</w:t>
        </w:r>
      </w:hyperlink>
      <w:r w:rsidRPr="00D42750">
        <w:rPr>
          <w:sz w:val="12"/>
        </w:rPr>
        <w:t xml:space="preserve">. Major combat operations ended in 2011, but </w:t>
      </w:r>
      <w:hyperlink r:id="rId82" w:tgtFrame="_blank" w:history="1">
        <w:r w:rsidRPr="00D42750">
          <w:rPr>
            <w:rStyle w:val="Hyperlink"/>
            <w:sz w:val="12"/>
          </w:rPr>
          <w:t>our service members still get killed</w:t>
        </w:r>
      </w:hyperlink>
      <w:r w:rsidRPr="00D42750">
        <w:rPr>
          <w:sz w:val="12"/>
        </w:rPr>
        <w:t xml:space="preserve"> there and for the Iraqi people, the war rages on. Under Saddam Hussein’s brutal regime, sectarian violence was minimized. When we removed him it exploded, and the unintended consequence is that we unleashed sectarian violence. Another unanticipated result of our invasion of Iraq </w:t>
      </w:r>
      <w:hyperlink r:id="rId83" w:tgtFrame="_blank" w:history="1">
        <w:r w:rsidRPr="00D42750">
          <w:rPr>
            <w:rStyle w:val="Hyperlink"/>
            <w:sz w:val="12"/>
          </w:rPr>
          <w:t>was the creation of ISIS</w:t>
        </w:r>
      </w:hyperlink>
      <w:r w:rsidRPr="00D42750">
        <w:rPr>
          <w:sz w:val="12"/>
        </w:rPr>
        <w:t xml:space="preserve">. It was at the US prison in Iraq called Camp Bucca where embittered Sunni prisoners, including Abu Bakr al-Baghdadi, created ISIS. Now we are spending billions trying to defeat the very force we helped to create. Afghanistan We invaded in late 2001 and are still there. It is </w:t>
      </w:r>
      <w:hyperlink r:id="rId84" w:tgtFrame="_blank" w:history="1">
        <w:r w:rsidRPr="00D42750">
          <w:rPr>
            <w:rStyle w:val="Hyperlink"/>
            <w:sz w:val="12"/>
          </w:rPr>
          <w:t>America’s longest war</w:t>
        </w:r>
      </w:hyperlink>
      <w:r w:rsidRPr="00D42750">
        <w:rPr>
          <w:sz w:val="12"/>
        </w:rPr>
        <w:t xml:space="preserve">, and there is no end in sight. We removed the Taliban government, eventually killed Osama bin Laden — found in “allied” Pakistan — and set up a government that is at least officially friendly toward us, but there is now a resurgence of the Taliban. For that, </w:t>
      </w:r>
      <w:hyperlink r:id="rId85" w:tgtFrame="_blank" w:history="1">
        <w:r w:rsidRPr="00D42750">
          <w:rPr>
            <w:rStyle w:val="Hyperlink"/>
            <w:sz w:val="12"/>
          </w:rPr>
          <w:t>we lost 2,300 service members</w:t>
        </w:r>
      </w:hyperlink>
      <w:r w:rsidRPr="00D42750">
        <w:rPr>
          <w:sz w:val="12"/>
        </w:rPr>
        <w:t xml:space="preserve"> with </w:t>
      </w:r>
      <w:hyperlink r:id="rId86" w:tgtFrame="_blank" w:history="1">
        <w:r w:rsidRPr="00D42750">
          <w:rPr>
            <w:rStyle w:val="Hyperlink"/>
            <w:sz w:val="12"/>
          </w:rPr>
          <w:t>about 17,600 wounded</w:t>
        </w:r>
      </w:hyperlink>
      <w:r w:rsidRPr="00D42750">
        <w:rPr>
          <w:sz w:val="12"/>
        </w:rPr>
        <w:t xml:space="preserve">. It is not uncommon for our </w:t>
      </w:r>
      <w:hyperlink r:id="rId87" w:tgtFrame="_blank" w:history="1">
        <w:r w:rsidRPr="00D42750">
          <w:rPr>
            <w:rStyle w:val="Hyperlink"/>
            <w:sz w:val="12"/>
          </w:rPr>
          <w:t>service members to be killed by Afghan soldiers</w:t>
        </w:r>
      </w:hyperlink>
      <w:r w:rsidRPr="00D42750">
        <w:rPr>
          <w:sz w:val="12"/>
        </w:rPr>
        <w:t xml:space="preserve"> who are supposed to be working with us. Again, this is all paid for by the United States taxpayer. And the bill is about the shoot up even more, with the Trump administration sending another 4,000 troops to join in this endless war. </w:t>
      </w:r>
      <w:r w:rsidRPr="00D42750">
        <w:rPr>
          <w:rStyle w:val="StyleBoldUnderline"/>
        </w:rPr>
        <w:t>Syria</w:t>
      </w:r>
      <w:r>
        <w:rPr>
          <w:rStyle w:val="StyleBoldUnderline"/>
        </w:rPr>
        <w:t xml:space="preserve"> </w:t>
      </w:r>
      <w:r w:rsidRPr="00D42750">
        <w:rPr>
          <w:sz w:val="12"/>
        </w:rPr>
        <w:t xml:space="preserve">Syria has been reduced to ruins by not only us, but also by Russia, ISIS, the Syrian government and other warring factions within and without. The Trump administration’s recent cruise missile attack on the Assad regime forces, followed by the U.S. shooting of a Syrian fighter jet and Iranian drones, puts the U.S. military at even greater risk of direct confrontation not only with Assad but Iran and Russia. The number of Syrians killed, wounded and forced to flee their homes is astronomical, while the idea of a political solution seems more and more remote. Lost Blood and Treasure </w:t>
      </w:r>
      <w:r w:rsidRPr="00D42750">
        <w:rPr>
          <w:rStyle w:val="StyleBoldUnderline"/>
        </w:rPr>
        <w:t>The National Priorities Project, using information obtained from the United States budget, has drawn some conclusions about how much we pay for these wars.</w:t>
      </w:r>
      <w:r>
        <w:rPr>
          <w:rStyle w:val="StyleBoldUnderline"/>
        </w:rPr>
        <w:t xml:space="preserve"> </w:t>
      </w:r>
      <w:hyperlink r:id="rId88" w:tgtFrame="_blank" w:history="1">
        <w:r w:rsidRPr="00D42750">
          <w:rPr>
            <w:rStyle w:val="StyleBoldUnderline"/>
          </w:rPr>
          <w:t>We pay $615,482 per hour</w:t>
        </w:r>
      </w:hyperlink>
      <w:r>
        <w:rPr>
          <w:rStyle w:val="StyleBoldUnderline"/>
        </w:rPr>
        <w:t xml:space="preserve"> </w:t>
      </w:r>
      <w:r w:rsidRPr="00D42750">
        <w:rPr>
          <w:rStyle w:val="StyleBoldUnderline"/>
        </w:rPr>
        <w:t>for ongoing operations against ISIS. Afghanistan costs us $4 million per hour (without counting the new troops being sent there), and the remaining operations in Iraq cost us $117,000.00 per hour. It has concluded we pay $8.36 million per hour for all the wars since 2001.</w:t>
      </w:r>
      <w:r>
        <w:rPr>
          <w:rStyle w:val="StyleBoldUnderline"/>
        </w:rPr>
        <w:t xml:space="preserve"> </w:t>
      </w:r>
      <w:r w:rsidRPr="00D42750">
        <w:rPr>
          <w:sz w:val="12"/>
        </w:rPr>
        <w:t xml:space="preserve">What else could we do with all that money? </w:t>
      </w:r>
      <w:r w:rsidRPr="00D42750">
        <w:rPr>
          <w:rStyle w:val="StyleBoldUnderline"/>
        </w:rPr>
        <w:t>The</w:t>
      </w:r>
      <w:r>
        <w:rPr>
          <w:rStyle w:val="StyleBoldUnderline"/>
        </w:rPr>
        <w:t xml:space="preserve"> </w:t>
      </w:r>
      <w:hyperlink r:id="rId89" w:tgtFrame="_blank" w:history="1">
        <w:r w:rsidRPr="00D42750">
          <w:rPr>
            <w:rStyle w:val="StyleBoldUnderline"/>
          </w:rPr>
          <w:t>National Priorities Project illustrates</w:t>
        </w:r>
      </w:hyperlink>
      <w:r>
        <w:rPr>
          <w:rStyle w:val="StyleBoldUnderline"/>
        </w:rPr>
        <w:t xml:space="preserve"> </w:t>
      </w:r>
      <w:r w:rsidRPr="00D42750">
        <w:rPr>
          <w:rStyle w:val="StyleBoldUnderline"/>
        </w:rPr>
        <w:t>how it could be spent to help our own people and our own economy:</w:t>
      </w:r>
      <w:r>
        <w:rPr>
          <w:rStyle w:val="StyleBoldUnderline"/>
        </w:rPr>
        <w:t xml:space="preserve"> </w:t>
      </w:r>
      <w:r w:rsidRPr="00D42750">
        <w:rPr>
          <w:rStyle w:val="StyleBoldUnderline"/>
        </w:rPr>
        <w:t>Millions of teachers could be hired.</w:t>
      </w:r>
      <w:r>
        <w:rPr>
          <w:rStyle w:val="StyleBoldUnderline"/>
        </w:rPr>
        <w:t xml:space="preserve"> </w:t>
      </w:r>
      <w:r w:rsidRPr="00D42750">
        <w:rPr>
          <w:sz w:val="12"/>
        </w:rPr>
        <w:t xml:space="preserve">Millions of jobs could be created in poverty-stricken communities. Our ailing infrastructure could be remodeled and rebuilt. </w:t>
      </w:r>
      <w:r w:rsidRPr="00D42750">
        <w:rPr>
          <w:rStyle w:val="StyleBoldUnderline"/>
        </w:rPr>
        <w:t>Scholarships could be funded for students who can’t afford college.</w:t>
      </w:r>
      <w:r>
        <w:rPr>
          <w:rStyle w:val="StyleBoldUnderline"/>
        </w:rPr>
        <w:t xml:space="preserve"> </w:t>
      </w:r>
      <w:r w:rsidRPr="00D42750">
        <w:rPr>
          <w:sz w:val="12"/>
        </w:rPr>
        <w:t xml:space="preserve">Our military veterans could receive the care they deserve. </w:t>
      </w:r>
      <w:r w:rsidRPr="00D42750">
        <w:rPr>
          <w:rStyle w:val="StyleBoldUnderline"/>
        </w:rPr>
        <w:t>The list goes on.</w:t>
      </w:r>
      <w:r>
        <w:rPr>
          <w:rStyle w:val="StyleBoldUnderline"/>
        </w:rPr>
        <w:t xml:space="preserve"> </w:t>
      </w:r>
      <w:r w:rsidRPr="00D42750">
        <w:rPr>
          <w:sz w:val="12"/>
        </w:rPr>
        <w:t xml:space="preserve">Americans are tired of war, yet Donald </w:t>
      </w:r>
      <w:r w:rsidRPr="00D42750">
        <w:rPr>
          <w:rStyle w:val="StyleBoldUnderline"/>
        </w:rPr>
        <w:t>Trump</w:t>
      </w:r>
      <w:r w:rsidRPr="00D42750">
        <w:rPr>
          <w:sz w:val="12"/>
        </w:rPr>
        <w:t xml:space="preserve">’s </w:t>
      </w:r>
      <w:hyperlink r:id="rId90" w:tgtFrame="_blank" w:history="1">
        <w:r w:rsidRPr="00D42750">
          <w:rPr>
            <w:rStyle w:val="Hyperlink"/>
            <w:sz w:val="12"/>
          </w:rPr>
          <w:t>budget sends an unfortunate but clear message</w:t>
        </w:r>
      </w:hyperlink>
      <w:r w:rsidRPr="00D42750">
        <w:rPr>
          <w:sz w:val="12"/>
        </w:rPr>
        <w:t xml:space="preserve">. He </w:t>
      </w:r>
      <w:r w:rsidRPr="00D42750">
        <w:rPr>
          <w:rStyle w:val="StyleBoldUnderline"/>
        </w:rPr>
        <w:t>is willing to cut funds that help</w:t>
      </w:r>
      <w:r w:rsidRPr="00D42750">
        <w:rPr>
          <w:sz w:val="12"/>
        </w:rPr>
        <w:t xml:space="preserve"> the poor, protect the environment, and promote the arts — things that generally </w:t>
      </w:r>
      <w:r w:rsidRPr="00D42750">
        <w:rPr>
          <w:rStyle w:val="StyleBoldUnderline"/>
        </w:rPr>
        <w:t xml:space="preserve">keep us happy and safe — in order to fund a never-ending, ever-growing war machine. </w:t>
      </w:r>
      <w:r w:rsidRPr="00D42750">
        <w:rPr>
          <w:sz w:val="12"/>
        </w:rPr>
        <w:t>He’s taking money from Meals on Wheels to buy billion-dollar bombers.</w:t>
      </w:r>
    </w:p>
    <w:p w14:paraId="559D8988" w14:textId="77777777" w:rsidR="00A9563D" w:rsidRDefault="00A9563D" w:rsidP="00A9563D">
      <w:pPr>
        <w:pStyle w:val="Heading3"/>
      </w:pPr>
      <w:r>
        <w:t xml:space="preserve">Politics – Plan Unpopular </w:t>
      </w:r>
    </w:p>
    <w:p w14:paraId="17B20FFC" w14:textId="77777777" w:rsidR="00A9563D" w:rsidRDefault="00A9563D" w:rsidP="00A9563D">
      <w:pPr>
        <w:pStyle w:val="Heading4"/>
      </w:pPr>
      <w:r>
        <w:t xml:space="preserve">Nevada ESA’s prove they incite </w:t>
      </w:r>
      <w:r w:rsidRPr="00C412A1">
        <w:rPr>
          <w:rFonts w:ascii="Bauhaus 93" w:hAnsi="Bauhaus 93"/>
          <w:color w:val="FF0000"/>
          <w:sz w:val="44"/>
          <w:szCs w:val="44"/>
          <w:u w:val="single"/>
        </w:rPr>
        <w:t>fiery</w:t>
      </w:r>
      <w:r w:rsidRPr="00C412A1">
        <w:rPr>
          <w:color w:val="FF0000"/>
        </w:rPr>
        <w:t xml:space="preserve"> </w:t>
      </w:r>
      <w:r>
        <w:t>political backlash — starting from the local level</w:t>
      </w:r>
    </w:p>
    <w:p w14:paraId="251BE767" w14:textId="77777777" w:rsidR="00A9563D" w:rsidRDefault="00A9563D" w:rsidP="00A9563D">
      <w:pPr>
        <w:rPr>
          <w:rStyle w:val="StyleStyleBold12pt"/>
        </w:rPr>
      </w:pPr>
      <w:r>
        <w:rPr>
          <w:rStyle w:val="StyleStyleBold12pt"/>
        </w:rPr>
        <w:t>Rindels &amp; Valley 6/9</w:t>
      </w:r>
    </w:p>
    <w:p w14:paraId="3A891E61" w14:textId="77777777" w:rsidR="00A9563D" w:rsidRPr="00540547" w:rsidRDefault="00A9563D" w:rsidP="00A9563D">
      <w:pPr>
        <w:rPr>
          <w:rStyle w:val="StyleStyleBold12pt"/>
          <w:b w:val="0"/>
          <w:bCs w:val="0"/>
          <w:sz w:val="16"/>
          <w:szCs w:val="16"/>
        </w:rPr>
      </w:pPr>
      <w:r w:rsidRPr="00914FB8">
        <w:rPr>
          <w:sz w:val="16"/>
          <w:szCs w:val="16"/>
        </w:rPr>
        <w:t>(Michelle Rindels, Jackie Valley, The Nevada Independent Staff, “Education: the education examination: What did lawmakers do for students, teachers this session?”, 6/9/17) JPARK</w:t>
      </w:r>
    </w:p>
    <w:p w14:paraId="395F3F6A" w14:textId="77777777" w:rsidR="00A9563D" w:rsidRPr="00540547" w:rsidRDefault="00A9563D" w:rsidP="00A9563D">
      <w:pPr>
        <w:rPr>
          <w:sz w:val="16"/>
        </w:rPr>
      </w:pPr>
      <w:r w:rsidRPr="00540547">
        <w:rPr>
          <w:sz w:val="16"/>
        </w:rPr>
        <w:t xml:space="preserve">This time two years ago, lawmakers had closed the book on what Republican Gov. Brian Sandoval had christened “The Education Session.” They left Carson City after passing a tax package worth more than $1 billion and approving more than two dozen new education programs, from interventions such as Victory Schools to Read by Grade 3 to social workers in schools. They set in motion controversial policies that shook up schools in the state, including the reorganization of the Clark County School District and an Achievement School District that converts underperforming schools into charters. This session, the movement in education has been more subtle. </w:t>
      </w:r>
      <w:r w:rsidRPr="00914FB8">
        <w:rPr>
          <w:rStyle w:val="StyleBoldUnderline"/>
        </w:rPr>
        <w:t xml:space="preserve">A push to reinstate the </w:t>
      </w:r>
      <w:r w:rsidRPr="00540547">
        <w:rPr>
          <w:rStyle w:val="Emphasis"/>
        </w:rPr>
        <w:t>polarizing</w:t>
      </w:r>
      <w:r w:rsidRPr="00914FB8">
        <w:rPr>
          <w:rStyle w:val="StyleBoldUnderline"/>
        </w:rPr>
        <w:t>, sweeping Education Savings Accounts program</w:t>
      </w:r>
      <w:r w:rsidRPr="00540547">
        <w:rPr>
          <w:sz w:val="16"/>
        </w:rPr>
        <w:t xml:space="preserve"> from 2015 was toned down to a one-time, $20 million expansion of a tax credit-funded program called Opportunity Scholarships, for example. Eldorado High School graduating students during commencement ceremony at the Orleans Arena on Thursday, June 8, 2017. Photo by Jeff Scheid. </w:t>
      </w:r>
      <w:r w:rsidRPr="00914FB8">
        <w:rPr>
          <w:rStyle w:val="StyleBoldUnderline"/>
        </w:rPr>
        <w:t>Critics say the Legislature this time around was less focused in its approach to education</w:t>
      </w:r>
      <w:r w:rsidRPr="00540547">
        <w:rPr>
          <w:sz w:val="16"/>
        </w:rPr>
        <w:t xml:space="preserve">. Although Sandoval proposed spending as much of a $140 million budget surplus as possible on the weighted funding formula, lawmakers instead spread the money around to a variety of projects: $28 million for an additional raise for state employees, $25 million for the UNLV medical school, $17 million for an IT system for the Clark County School District and host of other smaller appropriations. But some say the session, in which many of the 2015 initiatives were reauthorized and expanded, was a confirmation that the state is on track to help lift itself from the bottom of the national education rankings pile. “The 2015 session was remarkable, historic, and I think the 2017 session just confirms that we’re on the right course,” said state Superintendent Steve Canavero. “So I’m kind of glad it’s not splashy. We came in and stayed the course.” </w:t>
      </w:r>
      <w:r w:rsidRPr="00540547">
        <w:rPr>
          <w:rStyle w:val="Emphasis"/>
        </w:rPr>
        <w:t>No ESAs</w:t>
      </w:r>
      <w:r w:rsidRPr="00914FB8">
        <w:rPr>
          <w:rStyle w:val="StyleBoldUnderline"/>
        </w:rPr>
        <w:t>, but a weighted funding formula sooner</w:t>
      </w:r>
      <w:r>
        <w:rPr>
          <w:rStyle w:val="StyleBoldUnderline"/>
        </w:rPr>
        <w:t xml:space="preserve"> </w:t>
      </w:r>
      <w:r w:rsidRPr="00540547">
        <w:rPr>
          <w:sz w:val="16"/>
        </w:rPr>
        <w:t>As the 2017 legislative session opened</w:t>
      </w:r>
      <w:r w:rsidRPr="00540547">
        <w:rPr>
          <w:rStyle w:val="StyleBoldUnderline"/>
        </w:rPr>
        <w:t xml:space="preserve">, Republicans </w:t>
      </w:r>
      <w:r w:rsidRPr="00540547">
        <w:rPr>
          <w:rStyle w:val="Emphasis"/>
        </w:rPr>
        <w:t>boldly declared</w:t>
      </w:r>
      <w:r w:rsidRPr="00540547">
        <w:rPr>
          <w:rStyle w:val="StyleBoldUnderline"/>
        </w:rPr>
        <w:t xml:space="preserve"> that they wouldn’t vote for a budget that didn’t include funding for a controversial voucher-style program.</w:t>
      </w:r>
      <w:r>
        <w:rPr>
          <w:rStyle w:val="StyleBoldUnderline"/>
        </w:rPr>
        <w:t xml:space="preserve"> </w:t>
      </w:r>
      <w:r w:rsidRPr="00540547">
        <w:rPr>
          <w:sz w:val="16"/>
        </w:rPr>
        <w:t xml:space="preserve">A handful of them abandoned that promise, ending a partisan standoff and also hope of restarting the program anytime soon. </w:t>
      </w:r>
      <w:r w:rsidRPr="00540547">
        <w:rPr>
          <w:rStyle w:val="StyleBoldUnderline"/>
        </w:rPr>
        <w:t>Education Savings Accounts died in an endgame compromise that funneled $20 million to the tax credit-funded Opportunity Scholarship program</w:t>
      </w:r>
      <w:r w:rsidRPr="00540547">
        <w:rPr>
          <w:sz w:val="16"/>
        </w:rPr>
        <w:t xml:space="preserve"> and greenlighted a 10 percent excise tax on recreational marijuana. It was a whirlwind turn of events for the divisive school choice-related issue that didn’t receive its first hearing until last week. “At the end of the day, the way the session ended, I didn’t want to essentially shut down Nevada government,” Gov. Brian Sandoval told reporters Monday. “And you know we worked really hard on trying to come up with a compromise with the Democrats on the ESAs, but at some point it became very clear that the Democrats weren’t going to support that.” Eldorado High School graduating students during their commencement ceremony at the Orleans Arena on Thursday, June 8, 2017. Photo by Jeff Scheid. </w:t>
      </w:r>
      <w:r w:rsidRPr="00540547">
        <w:rPr>
          <w:rStyle w:val="StyleBoldUnderline"/>
        </w:rPr>
        <w:t>ESAs, created during the 2015 legislative session, would have given families public dollars to put toward private school tuition or other qualifying education expenses.</w:t>
      </w:r>
      <w:r w:rsidRPr="00540547">
        <w:rPr>
          <w:sz w:val="16"/>
        </w:rPr>
        <w:t xml:space="preserve"> </w:t>
      </w:r>
      <w:r w:rsidRPr="00540547">
        <w:rPr>
          <w:sz w:val="8"/>
          <w:szCs w:val="8"/>
        </w:rPr>
        <w:t>Hailed by school choice advocates as the most expansive program of its kind in the country, ESAs ran into a legal roadblock when the Nevada Supreme Court ruled the funding mechanism was unconstitutional. But Sandoval pledged $60 million toward the program in his State of the State address this year, positioning the Republican-backed program to be a key issue in a Democrat-controlled Legislature. He said he was 100 percent committed to reviving it. “There were some moments I felt like we could get it done,” he said on the last day of session, when it became clear the program was a no-go. So what led to its failure? “We ran a very big, aggressive program, and it also involved a little bit of luck,” said Chris Daly, lobbyist for the Nevada State Education Association that had been perhaps the purest opposition throughout the fight. “I can remember being in meetings with labor allies or other community allies that people said — ‘How’s it going? There’s going to be a deal.’ And I was the one who would say, ‘Well, not so quickly.’” Ultimately, a rupture in negotiations four days before the session ended proved to be too much for ESAs. Republicans thought Democrats would be willing to pass a $45 million version of the program, funded with tax credits and a one-time $20 million loan to get the program started, with award sizes on a need-based sliding scale. They appeared to misunderstand the demands of Democrats, thinking that the majority party would take the deal in exchange for the governor signing three bills that favored unions. Senate Majority Leader Aaron Ford said that was never all his party wanted, and negotiations only soured further when Republicans sought to add two more requests to the pot — that Democrats pass bills allowing for appointed school boards and that they name a Republican appointee to the Legislative Commission. Sen. Aaron Ford at Gov. Sandoval’s State of the State address on Jan. 17, 2017. Photo by David Calvert “Some elements of the Republican caucus seemed a little recalcitrant or greedy or what have you. I think there might have been a deal … but ultimately the Republicans couldn’t get there,” Daly said. “Either they underestimated the value of protecting public education by stopping vouchers for our side, or they overplayed it.” The negotiations never returned to such favorable terms. David Sciarra, executive director of the Education Law Center, which participated pro bono on a legal team representing parents who brought a lawsuit against ESAs, chalked it up to pushback from a unified coalition that consisted of parents, teachers and other public school proponents. The Education Law Center worked alongside a local group, Educate Nevada Now, in the fight against the voucher-style program. “There was a lot of engagement by grassroots public school parents and advocates to lead the movement against vouchers,” he said. Their message to lawmakers: “Our public schools are inadequately funded. Everyone knows it. It’s no secret.”</w:t>
      </w:r>
      <w:r w:rsidRPr="00540547">
        <w:rPr>
          <w:sz w:val="16"/>
        </w:rPr>
        <w:t xml:space="preserve"> The ESA defeat comes as the school choice movement heats up nationwide. President Donald Trump and Education Secretary Betsy </w:t>
      </w:r>
      <w:r w:rsidRPr="00540547">
        <w:rPr>
          <w:rStyle w:val="StyleBoldUnderline"/>
        </w:rPr>
        <w:t>DeVos have made no qualms about their intent to expand school choice</w:t>
      </w:r>
      <w:r w:rsidRPr="00540547">
        <w:rPr>
          <w:sz w:val="16"/>
        </w:rPr>
        <w:t xml:space="preserve"> — a concept that generally relies on plucking public funds to help families pay for other education options. “</w:t>
      </w:r>
      <w:r w:rsidRPr="00540547">
        <w:rPr>
          <w:rStyle w:val="StyleBoldUnderline"/>
        </w:rPr>
        <w:t xml:space="preserve">The defeat of ESA vouchers in Nevada has incredible national importance,” </w:t>
      </w:r>
      <w:r w:rsidRPr="00540547">
        <w:rPr>
          <w:sz w:val="16"/>
        </w:rPr>
        <w:t>Daly said</w:t>
      </w:r>
      <w:r w:rsidRPr="00540547">
        <w:rPr>
          <w:rStyle w:val="StyleBoldUnderline"/>
        </w:rPr>
        <w:t>. “This was a huge national win in some respects maybe even bigger on that stage than it is in this state.”</w:t>
      </w:r>
      <w:r>
        <w:rPr>
          <w:rStyle w:val="StyleBoldUnderline"/>
        </w:rPr>
        <w:t xml:space="preserve"> </w:t>
      </w:r>
      <w:r w:rsidRPr="00540547">
        <w:rPr>
          <w:rStyle w:val="StyleBoldUnderline"/>
        </w:rPr>
        <w:t>The issue incites fiery debate</w:t>
      </w:r>
      <w:r w:rsidRPr="00540547">
        <w:rPr>
          <w:sz w:val="16"/>
        </w:rPr>
        <w:t>, with opponents saying it undermines public schools and often leaves vulnerable children worse off. Supporters, however, argue it gives families — including those in the middle- and low-income brackets — the ability to determine their children’s educational destiny and find a learning environment that suits their needs. “</w:t>
      </w:r>
      <w:r w:rsidRPr="00540547">
        <w:rPr>
          <w:rStyle w:val="StyleBoldUnderline"/>
        </w:rPr>
        <w:t>Having a state like Nevada saying no to vouchers is a real message to Washington</w:t>
      </w:r>
      <w:r w:rsidRPr="00540547">
        <w:rPr>
          <w:sz w:val="16"/>
        </w:rPr>
        <w:t>,” Sciarra said. “</w:t>
      </w:r>
      <w:r w:rsidRPr="00540547">
        <w:rPr>
          <w:rStyle w:val="StyleBoldUnderline"/>
        </w:rPr>
        <w:t>It is a setback for them because they are looking for more states to expand.”</w:t>
      </w:r>
      <w:r>
        <w:rPr>
          <w:rStyle w:val="StyleBoldUnderline"/>
        </w:rPr>
        <w:t xml:space="preserve"> </w:t>
      </w:r>
      <w:r w:rsidRPr="00540547">
        <w:rPr>
          <w:sz w:val="16"/>
        </w:rPr>
        <w:t xml:space="preserve">Some Nevada Republicans vowed to continue the fight for school choice. So did the leader of EdChoice, a national organization dedicated to advancing school choice. “I don’t think the legislators listened to parents,” said Robert Enlow, the president and CEO of EdChoice. “I think this is a bipartisan failure — not simply a Republican or Democrat failure.” School Choice Rally Hundreds of students, with parents and teachers, braved temperatures in the 20s to show their support for school choice, part of National School Choice Week, at the capital. January 25, 2017. Photo by Tim Dunn/Special to the Nevada Independent. Enlow said he expects the thousands of Nevada families who were on ESA waiting lists to continue pressuring lawmakers to fund the program in 2019. He also lobbed some of the blame on Sandoval, saying he wished the Republican governor would have “stayed true to his word” and flexed his leadership muscle to ensure the school-choice program moved forward. “Nevada may have had a hiccup, but it certainly didn’t stop the momentum,” Enlow said. </w:t>
      </w:r>
      <w:r w:rsidRPr="00540547">
        <w:rPr>
          <w:rStyle w:val="StyleBoldUnderline"/>
        </w:rPr>
        <w:t>Weighted funding formula</w:t>
      </w:r>
      <w:r>
        <w:rPr>
          <w:rStyle w:val="StyleBoldUnderline"/>
        </w:rPr>
        <w:t xml:space="preserve"> </w:t>
      </w:r>
      <w:r w:rsidRPr="00540547">
        <w:rPr>
          <w:rStyle w:val="StyleBoldUnderline"/>
        </w:rPr>
        <w:t>While ESAs may be on the back burner for the time being, lawmakers did reach a compromise on the so-called weighted funding formula</w:t>
      </w:r>
      <w:r w:rsidRPr="00540547">
        <w:rPr>
          <w:sz w:val="16"/>
        </w:rPr>
        <w:t xml:space="preserve">, which allots state money to students based on his or her needs. Lawmakers deemed full implementation of weights unrealistic this session, given the estimated $1.2 billion price tag. </w:t>
      </w:r>
      <w:r w:rsidRPr="00540547">
        <w:rPr>
          <w:sz w:val="8"/>
          <w:szCs w:val="8"/>
        </w:rPr>
        <w:t>The deal: SB178, sponsored by Democratic Senators Mo Denis and Joyce Woodhouse, puts $36 million each year of the next biennium toward underperforming or higher-need students. It was signed into law on Thursday. Because wide-scale implementation of the weights wasn’t financially feasible yet, the bill gives an extra $1,200 per child to the neediest students in the most underperforming schools — a compromise centered around equity that drew broad support from lawmakers on both sides of the aisle as well as education leaders and advocates. “It’s a start. They have more work to do,” Clark County School Trustee Carolyn Edwards said. “I’m glad they made the start. They could have delayed on this.” Her sentiments echo that of a parent-led group, which put the weighted funding formula at the top of its wish list this session. Anna Slighting, a HOPE for Nevada board member, said the parents involved in the organization applaud the move toward weights. “We feel like that is a good next step,” she said. “It’s definitely not fulfilling the need in its entirety, but at least it’s signaling the legislators are willing to go in that direction.” A key component of the compromise is that it didn’t dismantle existing Zoom and Victory schools, which receive extra state funding for programs to serve their respective large populations of students learning English and living in poverty. But SB178 begins the transition of allotting extra money directly to at-risk students rather than specific schools. Fourth-grade students sit on the floor during a math lesson at Richard C. Priest Elementary School in North Las Vegas on Tuesday, March 21, 2017. The Clark County School District included the school in its Turnaround Zone after being one of the lowest-performing elementary schools in the state. Photo by Jeff Scheid. Brent Husson, president of Nevada Succeeds, which bills itself as the business voice for education, said the state next needs to tackle how to better identify students who need more services. As it stands now, the weighted funding targets students who are learning English or receive free or reduced-price lunch. But that’s not always a clear indicator of an at-risk child. Take, for instance, this situation: A third-grader living in poverty may be excelling academically, while his peer who comes from a wealthier family may be reading below grade level. In that case, who should receive extra funds? “I’d like to get to the point where the money follows the student based on where they are (academically) relative to where they should be,” he said. SB178 directs the state to revisit a study it performed in 2012 that led to the weighted funding formula, with an eye toward targeting academically needy students. The battle over state bucks — ESAs and weighted student funds — wasn’t the only prickly education issue this session. Here’s a look at how others fared: The Clark County School District reorganization Lawmakers passed AB394 in the waning hours of the 2015 legislative session. The measure tasked an interim committee with developing a plan to reorganize the Clark County School District</w:t>
      </w:r>
      <w:r w:rsidRPr="00540547">
        <w:rPr>
          <w:sz w:val="16"/>
        </w:rPr>
        <w:t xml:space="preserve">. </w:t>
      </w:r>
      <w:r w:rsidRPr="00540547">
        <w:rPr>
          <w:rStyle w:val="StyleBoldUnderline"/>
        </w:rPr>
        <w:t>The State Board of Education approved the plan that emerged last fall, setting in motion the implementation process</w:t>
      </w:r>
      <w:r w:rsidRPr="00540547">
        <w:rPr>
          <w:sz w:val="16"/>
        </w:rPr>
        <w:t>. The goal: Turn the district organizational structure on its head, giving schools more power over their budgets and instructional decisions. The reorganization spawned lawsuits and inflamed tensions among lawmakers, consultants hired to carry out the reorganization and school trustees who cried foul, saying their concerns weren’t taken into account. In late April, the four legislative leaders sponsored AB469, a bipartisan measure that codified the reorganization regulations into state law in an attempt to quash the ongoing litigation. It worked. The school district swiftly dropped its lawsuit. Clark County School District Superintendent Pat Skorkowsky addresses Eldorado High School students during their commencement ceremony at the Orleans Arena on Thursday, June 8, 2017. Photo by Jeff Scheid. But that didn’t alleviate trustees’ concerns, hence the introduction of a trailer bill in late May. AB516, sponsored by Democratic Assembly Speaker Jason Frierson and Senate Majority Leader Aaron Ford, sought to delay the reorganization by one year and give the district more flexibility in shifting unrestricted funds from central services down to schools. After the bill dropped, the school district and trustees quickly denied asking for the reorganization to be delayed. By that time, though, the bill already had become the target of ridicule, with Senate Republican Leader Michael Roberson dubbing it nothing more than a “CCSD wish list.” The bill died days later without ever receiving a hearing. School Trustee Kevin Child, who has been forthright with his concerns regarding the reorganization and has been labeled uncooperative by those involved, said he was disappointed the trailer bill was brushed aside so quickly sans a public conversation. “</w:t>
      </w:r>
      <w:r w:rsidRPr="00540547">
        <w:rPr>
          <w:rStyle w:val="StyleBoldUnderline"/>
        </w:rPr>
        <w:t>We need to change certain things about this law</w:t>
      </w:r>
      <w:r w:rsidRPr="00540547">
        <w:rPr>
          <w:sz w:val="16"/>
        </w:rPr>
        <w:t xml:space="preserve">,” he said. “What about the equality in this law? </w:t>
      </w:r>
      <w:r w:rsidRPr="00540547">
        <w:rPr>
          <w:rStyle w:val="StyleBoldUnderline"/>
        </w:rPr>
        <w:t>You have to look. Every school is different.”</w:t>
      </w:r>
    </w:p>
    <w:p w14:paraId="161086A0" w14:textId="77777777" w:rsidR="00A9563D" w:rsidRPr="00E97B7F" w:rsidRDefault="00A9563D" w:rsidP="00A9563D"/>
    <w:p w14:paraId="130955AF" w14:textId="77777777" w:rsidR="00A9563D" w:rsidRDefault="00A9563D" w:rsidP="00A9563D">
      <w:pPr>
        <w:pStyle w:val="Heading4"/>
      </w:pPr>
      <w:r>
        <w:t>Plan is controversial- kills PC</w:t>
      </w:r>
    </w:p>
    <w:p w14:paraId="6828DED5" w14:textId="77777777" w:rsidR="00A9563D" w:rsidRPr="00C5326A" w:rsidRDefault="00A9563D" w:rsidP="00A9563D">
      <w:pPr>
        <w:rPr>
          <w:rStyle w:val="StyleStyleBold12pt"/>
        </w:rPr>
      </w:pPr>
      <w:r>
        <w:rPr>
          <w:rStyle w:val="StyleStyleBold12pt"/>
        </w:rPr>
        <w:t xml:space="preserve">Resmovits, </w:t>
      </w:r>
      <w:r w:rsidRPr="00C5326A">
        <w:t>Joy</w:t>
      </w:r>
      <w:r>
        <w:rPr>
          <w:rStyle w:val="StyleStyleBold12pt"/>
        </w:rPr>
        <w:t xml:space="preserve"> </w:t>
      </w:r>
      <w:r w:rsidRPr="00C5326A">
        <w:rPr>
          <w:rStyle w:val="StyleStyleBold12pt"/>
        </w:rPr>
        <w:t>6/30</w:t>
      </w:r>
    </w:p>
    <w:p w14:paraId="02F97D6E" w14:textId="77777777" w:rsidR="00A9563D" w:rsidRPr="00C5326A" w:rsidRDefault="00A9563D" w:rsidP="00A9563D">
      <w:r w:rsidRPr="00C5326A">
        <w:t>(Staff writer)"Trump repeats his push for a school voucher program. But how would it be accomplished?" Los Angeles Times. Los Angeles Times, 30 June 2017. Web. 30 June 2017. &lt;http://www.latimes.com/local/california/la-essential-education-updates-southern-dont-publish-trump-fleshes-out-his-1488333343-htmlstory.html&gt;.</w:t>
      </w:r>
    </w:p>
    <w:p w14:paraId="384D9597" w14:textId="77777777" w:rsidR="00A9563D" w:rsidRPr="00503046" w:rsidRDefault="00A9563D" w:rsidP="00A9563D">
      <w:r w:rsidRPr="00C5326A">
        <w:t xml:space="preserve">President </w:t>
      </w:r>
      <w:r w:rsidRPr="00C5326A">
        <w:rPr>
          <w:u w:val="single"/>
        </w:rPr>
        <w:t>Trump announced steps toward creating a</w:t>
      </w:r>
      <w:r w:rsidRPr="00C5326A">
        <w:t xml:space="preserve"> national </w:t>
      </w:r>
      <w:r w:rsidRPr="00C5326A">
        <w:rPr>
          <w:u w:val="single"/>
        </w:rPr>
        <w:t>school voucher program</w:t>
      </w:r>
      <w:r w:rsidRPr="00C5326A">
        <w:t xml:space="preserve"> during his speech </w:t>
      </w:r>
      <w:r w:rsidRPr="00C5326A">
        <w:rPr>
          <w:u w:val="single"/>
        </w:rPr>
        <w:t>to Congress</w:t>
      </w:r>
      <w:r w:rsidRPr="00C5326A">
        <w:t xml:space="preserve"> on</w:t>
      </w:r>
      <w:r>
        <w:t xml:space="preserve"> </w:t>
      </w:r>
      <w:r w:rsidRPr="00C5326A">
        <w:t>Tuesday night.</w:t>
      </w:r>
      <w:r>
        <w:t xml:space="preserve"> </w:t>
      </w:r>
      <w:r w:rsidRPr="00C5326A">
        <w:t>"I am calling upon members of both parties to pass an education bill that funds school choice for disadvantaged youth, including millions of African American and Latino children," Trump said. "These families should be free to choose the public, private, charter, magnet, religious or home school that is right for them."</w:t>
      </w:r>
      <w:r>
        <w:t xml:space="preserve"> </w:t>
      </w:r>
      <w:r w:rsidRPr="00C5326A">
        <w:t xml:space="preserve">Trump campaigned on the idea of creating a nationwide, $20-billion school voucher program. And he chose DeVos, a </w:t>
      </w:r>
      <w:hyperlink r:id="rId91" w:history="1">
        <w:r w:rsidRPr="00C5326A">
          <w:rPr>
            <w:rStyle w:val="Hyperlink"/>
          </w:rPr>
          <w:t xml:space="preserve">voucher advocate </w:t>
        </w:r>
      </w:hyperlink>
      <w:r w:rsidRPr="00C5326A">
        <w:t xml:space="preserve">, to lead the Department of Education. Vouchers and tax credits use public money to let families attend private schools, which are often religious schools. </w:t>
      </w:r>
      <w:r w:rsidRPr="00C5326A">
        <w:rPr>
          <w:u w:val="single"/>
        </w:rPr>
        <w:t>The strategy appeals to a conservative base in urban areas</w:t>
      </w:r>
      <w:r w:rsidRPr="00C5326A">
        <w:t>, because it advances free-market philosophies and brings religious instruction into school, b</w:t>
      </w:r>
      <w:r w:rsidRPr="00C5326A">
        <w:rPr>
          <w:u w:val="single"/>
        </w:rPr>
        <w:t>ut does less well in rural areas,</w:t>
      </w:r>
      <w:r w:rsidRPr="00C5326A">
        <w:t xml:space="preserve"> where private schools are sparse. </w:t>
      </w:r>
      <w:r w:rsidRPr="00C5326A">
        <w:rPr>
          <w:u w:val="single"/>
        </w:rPr>
        <w:t>Democrats</w:t>
      </w:r>
      <w:r w:rsidRPr="00C5326A">
        <w:t xml:space="preserve"> tend to </w:t>
      </w:r>
      <w:r w:rsidRPr="00C5326A">
        <w:rPr>
          <w:u w:val="single"/>
        </w:rPr>
        <w:t>see vouchers as a third rail in politics</w:t>
      </w:r>
      <w:r w:rsidRPr="00C5326A">
        <w:t>, since they r</w:t>
      </w:r>
      <w:r w:rsidRPr="00C5326A">
        <w:rPr>
          <w:u w:val="single"/>
        </w:rPr>
        <w:t>aise questions about the separation of church and state and involve little regulation of the use of public money</w:t>
      </w:r>
      <w:r w:rsidRPr="00C5326A">
        <w:t xml:space="preserve">. In California, ballot initiatives to create </w:t>
      </w:r>
      <w:r w:rsidRPr="00C5326A">
        <w:rPr>
          <w:u w:val="single"/>
        </w:rPr>
        <w:t>voucher programs failed twice</w:t>
      </w:r>
      <w:r w:rsidRPr="00C5326A">
        <w:t>.</w:t>
      </w:r>
      <w:r>
        <w:t xml:space="preserve"> </w:t>
      </w:r>
    </w:p>
    <w:p w14:paraId="13709747" w14:textId="77777777" w:rsidR="00A9563D" w:rsidRPr="00411A26" w:rsidRDefault="00A9563D" w:rsidP="00A9563D">
      <w:pPr>
        <w:pStyle w:val="Heading4"/>
      </w:pPr>
      <w:r w:rsidRPr="00411A26">
        <w:t>Plan unpopular with head officials and a program already exists that helps military families with schools</w:t>
      </w:r>
    </w:p>
    <w:p w14:paraId="61684BF8" w14:textId="77777777" w:rsidR="00A9563D" w:rsidRDefault="00A9563D" w:rsidP="00A9563D">
      <w:pPr>
        <w:rPr>
          <w:rStyle w:val="StyleStyleBold12pt"/>
        </w:rPr>
      </w:pPr>
      <w:r w:rsidRPr="002E6BDD">
        <w:rPr>
          <w:rStyle w:val="StyleStyleBold12pt"/>
        </w:rPr>
        <w:t>Strauss, 17</w:t>
      </w:r>
      <w:r>
        <w:rPr>
          <w:rStyle w:val="StyleStyleBold12pt"/>
        </w:rPr>
        <w:t xml:space="preserve"> </w:t>
      </w:r>
    </w:p>
    <w:p w14:paraId="79374660" w14:textId="77777777" w:rsidR="00A9563D" w:rsidRDefault="00A9563D" w:rsidP="00A9563D">
      <w:pPr>
        <w:rPr>
          <w:rFonts w:cs="Arial"/>
          <w:lang w:val="en"/>
        </w:rPr>
      </w:pPr>
      <w:r>
        <w:t>(Valerie, Covers education fo</w:t>
      </w:r>
      <w:r w:rsidRPr="002E6BDD">
        <w:t>r the Washington Post, April 17th 2017,</w:t>
      </w:r>
      <w:r>
        <w:rPr>
          <w:rStyle w:val="StyleStyleBold12pt"/>
        </w:rPr>
        <w:t xml:space="preserve"> </w:t>
      </w:r>
      <w:r>
        <w:rPr>
          <w:rFonts w:cs="Arial"/>
          <w:lang w:val="en"/>
        </w:rPr>
        <w:t xml:space="preserve">At Fort Bragg, DeVos talks up school vouchers for military families. </w:t>
      </w:r>
      <w:r w:rsidRPr="00234F94">
        <w:rPr>
          <w:rFonts w:cs="Arial"/>
          <w:lang w:val="en"/>
        </w:rPr>
        <w:t>Not everybody is thrilled. Washington Post, 6/26/17, https://www.washingtonpost.com/news/answer-sheet/wp/2017/04/04/at-fort-bragg-devos-talks-up-school-vouchers-for-military-families-not-everybody-is-thrilled/?utm_term=.baaa1d2c239c) ML</w:t>
      </w:r>
    </w:p>
    <w:p w14:paraId="5893D68C" w14:textId="77777777" w:rsidR="00A9563D" w:rsidRDefault="00A9563D" w:rsidP="00A9563D">
      <w:pPr>
        <w:rPr>
          <w:rStyle w:val="StyleBoldUnderline"/>
        </w:rPr>
      </w:pPr>
      <w:r w:rsidRPr="008D4DDE">
        <w:rPr>
          <w:rStyle w:val="StyleBoldUnderline"/>
        </w:rPr>
        <w:t>The Observer quoted Hampton PTA President Jennifer Hamner as saying that the consensus of parents at Fort Bragg was that they liked the Defense Department schools on the military base and want a high school to be added. She said:“It’s concerning the difference in standards. I feel like public, private and charter schools need to be playing by the same rules</w:t>
      </w:r>
      <w:r w:rsidRPr="008D4DDE">
        <w:t>. I think a lot of it is, we’re pretty happy with and making sure the public system is up to snuff for our military children.”</w:t>
      </w:r>
      <w:r>
        <w:t xml:space="preserve"> </w:t>
      </w:r>
      <w:r w:rsidRPr="008D4DDE">
        <w:rPr>
          <w:rStyle w:val="StyleBoldUnderline"/>
        </w:rPr>
        <w:t>The National Association of Federally Impacted Schools and a subgroup called the Military Impacted Schools Association issued a statement expressing strong concerns about DeVos’s comments, saying that military families want more investment in public schools, not vouchers. Kyle Fairbairn, executive director of the Military Impacted Schools Association said: “Rather than distributing scarce resources in the form of a new voucher program, the Federal Government should be making good on its obligation to all federally impacted school districts. The CHOICE Act would set back education for military-connected students, period.” Hilary Goldmann, executive director of the National Association of Federally Impacted Schools, said</w:t>
      </w:r>
      <w:r w:rsidRPr="008D4DDE">
        <w:t>:</w:t>
      </w:r>
      <w:r>
        <w:t xml:space="preserve"> </w:t>
      </w:r>
      <w:r w:rsidRPr="008D4DDE">
        <w:t>“On the first week of the Month of the Military Child, NAFIS believes Secretary DeVos should be focused on investing in public schools — those in which the majority of military-connected children attend —</w:t>
      </w:r>
      <w:r w:rsidRPr="008D4DDE">
        <w:rPr>
          <w:rStyle w:val="StyleBoldUnderline"/>
        </w:rPr>
        <w:t xml:space="preserve"> instead of praising a bill that would drain dollars away from those schools. The CHOICE Act fails to recognize the fact that public school districts that educate military connected students, including Blue Ribbon Schools, are devoted to and successful in meeting the academic and emotional needs of this unique student body. “Supporting military families and the unique needs of military-connected students is a top priority for public school districts and states. For example, the Military Interstate Children’s Compact, that has been adopted by all 50 states and Washington, D.C., addresses educational transition challenges encountered by military families including enrollment, placement, attendance, eligibility and graduation. The Compact only applies to public schools</w:t>
      </w:r>
      <w:r w:rsidRPr="008D4DDE">
        <w:t>.</w:t>
      </w:r>
      <w:r>
        <w:t xml:space="preserve"> </w:t>
      </w:r>
      <w:r w:rsidRPr="008D4DDE">
        <w:t xml:space="preserve">“Impact Aid is the Federal government’s tax payment for educating military-connected students attending public schools around the country. The program is funded at less than 60 percent of the need formula established in law. </w:t>
      </w:r>
      <w:r w:rsidRPr="002E6BDD">
        <w:rPr>
          <w:rStyle w:val="StyleBoldUnderline"/>
        </w:rPr>
        <w:t>NAFIS is concerned about the consequences a voucher program would have on the Impact Aid program and the tax burden on residents in federally impacted communities</w:t>
      </w:r>
    </w:p>
    <w:p w14:paraId="2558E4A1" w14:textId="1518CA9E" w:rsidR="007E74EE" w:rsidRDefault="007E74EE" w:rsidP="007E74EE">
      <w:pPr>
        <w:pStyle w:val="Heading3"/>
      </w:pPr>
      <w:r w:rsidRPr="007E74EE">
        <w:t>Politics</w:t>
      </w:r>
      <w:r>
        <w:t xml:space="preserve"> – Plan Unpopular – Teacher Unions</w:t>
      </w:r>
    </w:p>
    <w:p w14:paraId="359548C7" w14:textId="11169DE3" w:rsidR="007E74EE" w:rsidRDefault="007E74EE" w:rsidP="007E74EE">
      <w:pPr>
        <w:pStyle w:val="Heading4"/>
      </w:pPr>
      <w:r>
        <w:t>Plan unpopular – Teachers Unions</w:t>
      </w:r>
    </w:p>
    <w:p w14:paraId="21E43D91" w14:textId="269A8615" w:rsidR="007E74EE" w:rsidRPr="007E74EE" w:rsidRDefault="007E74EE" w:rsidP="007E74EE">
      <w:r>
        <w:t xml:space="preserve">By Arianna </w:t>
      </w:r>
      <w:r w:rsidRPr="005258CD">
        <w:rPr>
          <w:rStyle w:val="StyleStyleBold12pt"/>
        </w:rPr>
        <w:t>Prothero</w:t>
      </w:r>
      <w:r>
        <w:t xml:space="preserve"> on June 9, </w:t>
      </w:r>
      <w:r w:rsidRPr="005258CD">
        <w:rPr>
          <w:rStyle w:val="StyleStyleBold12pt"/>
        </w:rPr>
        <w:t>2015</w:t>
      </w:r>
      <w:r>
        <w:t xml:space="preserve"> </w:t>
      </w:r>
      <w:r w:rsidRPr="005258CD">
        <w:t>What's the Difference Between Vouchers and Education Savings Accounts?</w:t>
      </w:r>
      <w:r>
        <w:t xml:space="preserve"> </w:t>
      </w:r>
      <w:r w:rsidRPr="005258CD">
        <w:t>http://blogs.edweek.org/edweek/charterschoice/2015/06/school_vouchers_education_savings_accounts_difference_between.html</w:t>
      </w:r>
    </w:p>
    <w:p w14:paraId="63CEF1A2" w14:textId="6BC182AA" w:rsidR="007E74EE" w:rsidRDefault="007E74EE" w:rsidP="007E74EE">
      <w:pPr>
        <w:rPr>
          <w:sz w:val="16"/>
        </w:rPr>
      </w:pPr>
      <w:r w:rsidRPr="007E74EE">
        <w:rPr>
          <w:sz w:val="16"/>
        </w:rPr>
        <w:t>A story I wrote on education savings accounts offers a good example:</w:t>
      </w:r>
      <w:r w:rsidRPr="007E74EE">
        <w:rPr>
          <w:sz w:val="12"/>
        </w:rPr>
        <w:t>¶</w:t>
      </w:r>
      <w:r w:rsidRPr="007E74EE">
        <w:rPr>
          <w:sz w:val="16"/>
        </w:rPr>
        <w:t xml:space="preserve"> "Created in 2011, Arizona's ESA program was, in many ways, the outcome of a protracted legal battle over the state's original voucher program, which was ruled unconstitutional by the Arizona Supreme Court in 2009 because it provided public dollars directly to private schools, and to private schools only. In that decision, the court left open the possibility that a voucher-like program could be structured to remove that conflict.</w:t>
      </w:r>
      <w:r w:rsidRPr="007E74EE">
        <w:rPr>
          <w:sz w:val="12"/>
        </w:rPr>
        <w:t>¶</w:t>
      </w:r>
      <w:r w:rsidRPr="007E74EE">
        <w:rPr>
          <w:sz w:val="16"/>
        </w:rPr>
        <w:t xml:space="preserve"> 'They left us a trail of breadcrumbs to follow,' said Matthew Ladner, who worked at the Phoenix-based Goldwater Institute, a conservative public policy and advocacy organization whose legal arm also helped defend the ESA program. 'I took the hint from that, and we published a new paper at the Goldwater Institute basically calling for an account-based choice program for special needs kids that would have multiple uses including private schools,' he said."</w:t>
      </w:r>
      <w:r w:rsidRPr="007E74EE">
        <w:rPr>
          <w:sz w:val="12"/>
        </w:rPr>
        <w:t>¶</w:t>
      </w:r>
      <w:r w:rsidRPr="007E74EE">
        <w:rPr>
          <w:sz w:val="16"/>
        </w:rPr>
        <w:t xml:space="preserve"> But </w:t>
      </w:r>
      <w:r w:rsidRPr="007E74EE">
        <w:rPr>
          <w:rStyle w:val="StyleBoldUnderline"/>
        </w:rPr>
        <w:t>that doesn't mean those programs can't be challenged</w:t>
      </w:r>
      <w:r w:rsidRPr="007E74EE">
        <w:rPr>
          <w:sz w:val="16"/>
        </w:rPr>
        <w:t xml:space="preserve">. </w:t>
      </w:r>
      <w:r w:rsidRPr="007E74EE">
        <w:rPr>
          <w:rStyle w:val="StyleBoldUnderline"/>
        </w:rPr>
        <w:t>State teachers' unions have led the legal charge against tax-credit and ESA programs in several states. They</w:t>
      </w:r>
      <w:r w:rsidRPr="007E74EE">
        <w:rPr>
          <w:sz w:val="16"/>
        </w:rPr>
        <w:t xml:space="preserve"> generally </w:t>
      </w:r>
      <w:r w:rsidRPr="007E74EE">
        <w:rPr>
          <w:rStyle w:val="StyleBoldUnderline"/>
        </w:rPr>
        <w:t>argue that no matter how circuitous the route</w:t>
      </w:r>
      <w:r w:rsidRPr="007E74EE">
        <w:rPr>
          <w:sz w:val="16"/>
        </w:rPr>
        <w:t xml:space="preserve">, state </w:t>
      </w:r>
      <w:r w:rsidRPr="007E74EE">
        <w:rPr>
          <w:rStyle w:val="StyleBoldUnderline"/>
        </w:rPr>
        <w:t>governments are still directing money toward private and sometimes religious institutions and away from public schools.</w:t>
      </w:r>
      <w:r w:rsidRPr="007E74EE">
        <w:rPr>
          <w:sz w:val="16"/>
        </w:rPr>
        <w:t xml:space="preserve"> Here are some examples of recent lawsuits:</w:t>
      </w:r>
      <w:r w:rsidRPr="007E74EE">
        <w:rPr>
          <w:sz w:val="12"/>
        </w:rPr>
        <w:t>¶</w:t>
      </w:r>
      <w:r w:rsidRPr="007E74EE">
        <w:rPr>
          <w:sz w:val="16"/>
        </w:rPr>
        <w:t xml:space="preserve"> Union-Backed Court Challenges to School Choice Hit Snags in Florida, Louisiana</w:t>
      </w:r>
      <w:r w:rsidRPr="007E74EE">
        <w:rPr>
          <w:sz w:val="12"/>
        </w:rPr>
        <w:t>¶</w:t>
      </w:r>
      <w:r w:rsidRPr="007E74EE">
        <w:rPr>
          <w:sz w:val="16"/>
        </w:rPr>
        <w:t xml:space="preserve"> Alabama's Private School Choice Program Ruled Constitutional</w:t>
      </w:r>
    </w:p>
    <w:p w14:paraId="028959AC" w14:textId="77777777" w:rsidR="007018EE" w:rsidRDefault="007018EE" w:rsidP="007E74EE">
      <w:pPr>
        <w:rPr>
          <w:sz w:val="16"/>
        </w:rPr>
      </w:pPr>
    </w:p>
    <w:p w14:paraId="35CFAFDA" w14:textId="5F263F22" w:rsidR="000C0394" w:rsidRDefault="000C0394" w:rsidP="000C0394">
      <w:pPr>
        <w:pStyle w:val="Heading4"/>
      </w:pPr>
      <w:r>
        <w:t>Trends from limited state ESAs prove their argument</w:t>
      </w:r>
    </w:p>
    <w:p w14:paraId="4F23CC17" w14:textId="230FD488" w:rsidR="000C0394" w:rsidRPr="000C0394" w:rsidRDefault="000C0394" w:rsidP="000C0394">
      <w:r>
        <w:t xml:space="preserve">Posted to Education by Leo </w:t>
      </w:r>
      <w:r w:rsidRPr="000C0394">
        <w:rPr>
          <w:rStyle w:val="StyleStyleBold12pt"/>
        </w:rPr>
        <w:t>Doran</w:t>
      </w:r>
      <w:r>
        <w:t xml:space="preserve"> </w:t>
      </w:r>
      <w:r w:rsidRPr="000C0394">
        <w:t xml:space="preserve">February 28, </w:t>
      </w:r>
      <w:r w:rsidRPr="000C0394">
        <w:rPr>
          <w:rStyle w:val="StyleStyleBold12pt"/>
        </w:rPr>
        <w:t>2017</w:t>
      </w:r>
      <w:r>
        <w:rPr>
          <w:rStyle w:val="StyleStyleBold12pt"/>
        </w:rPr>
        <w:t xml:space="preserve"> </w:t>
      </w:r>
      <w:r w:rsidRPr="000C0394">
        <w:t>What Can Congress Learn From State Models for School Choice Legislation?</w:t>
      </w:r>
      <w:r>
        <w:t xml:space="preserve"> </w:t>
      </w:r>
      <w:r w:rsidRPr="000C0394">
        <w:t>http://www.insidesources.com/state-models-school-choice-legislation/</w:t>
      </w:r>
    </w:p>
    <w:p w14:paraId="78A3E16D" w14:textId="45EADBEF" w:rsidR="007018EE" w:rsidRPr="000C0394" w:rsidRDefault="007018EE" w:rsidP="007018EE">
      <w:pPr>
        <w:rPr>
          <w:rStyle w:val="StyleBoldUnderline"/>
        </w:rPr>
      </w:pPr>
      <w:r w:rsidRPr="000C0394">
        <w:rPr>
          <w:rStyle w:val="StyleBoldUnderline"/>
        </w:rPr>
        <w:t>Among school choice advocates, “the ESA idea is replacing the idea of traditional vouchers”</w:t>
      </w:r>
      <w:r>
        <w:t xml:space="preserve"> said Cunningham. </w:t>
      </w:r>
      <w:r w:rsidRPr="000C0394">
        <w:rPr>
          <w:rStyle w:val="StyleBoldUnderline"/>
        </w:rPr>
        <w:t>Proponents of choice like giving parents more flexibility in cobbling together education services for their children.</w:t>
      </w:r>
      <w:r w:rsidR="000C0394">
        <w:rPr>
          <w:rStyle w:val="StyleBoldUnderline"/>
        </w:rPr>
        <w:t xml:space="preserve"> </w:t>
      </w:r>
      <w:r w:rsidRPr="000C0394">
        <w:rPr>
          <w:rStyle w:val="StyleBoldUnderline"/>
        </w:rPr>
        <w:t>So far, however, in states where ESAs have been adopted</w:t>
      </w:r>
      <w:r>
        <w:t xml:space="preserve">, </w:t>
      </w:r>
      <w:r w:rsidRPr="000C0394">
        <w:rPr>
          <w:rStyle w:val="Emphasis"/>
        </w:rPr>
        <w:t>parents tend to use the accounts in a similar way to how they use vouchers</w:t>
      </w:r>
      <w:r>
        <w:t>—</w:t>
      </w:r>
      <w:r w:rsidRPr="000C0394">
        <w:rPr>
          <w:rStyle w:val="StyleBoldUnderline"/>
        </w:rPr>
        <w:t>for private school tuition</w:t>
      </w:r>
      <w:r>
        <w:t xml:space="preserve">—said Cunningham. </w:t>
      </w:r>
      <w:r w:rsidRPr="000C0394">
        <w:rPr>
          <w:rStyle w:val="StyleBoldUnderline"/>
        </w:rPr>
        <w:t>This dynamic has led some school choice opponents, like the teachers unions, to argue that education savings accounts and vouchers are actually one in the same.</w:t>
      </w:r>
    </w:p>
    <w:p w14:paraId="420C0636" w14:textId="77777777" w:rsidR="007018EE" w:rsidRDefault="007018EE" w:rsidP="007018EE"/>
    <w:p w14:paraId="3A9A947F" w14:textId="77777777" w:rsidR="00A9563D" w:rsidRDefault="00A9563D" w:rsidP="00A9563D">
      <w:pPr>
        <w:pStyle w:val="Heading3"/>
      </w:pPr>
      <w:r>
        <w:t>Politics – AT: No Link – Congress Doesn’t Do the Plan</w:t>
      </w:r>
    </w:p>
    <w:p w14:paraId="573FAB98" w14:textId="77777777" w:rsidR="00A9563D" w:rsidRDefault="00A9563D" w:rsidP="00A9563D">
      <w:pPr>
        <w:pStyle w:val="Heading4"/>
      </w:pPr>
      <w:r>
        <w:t>The plan is a top priority for DeVos — references our solvency advocate</w:t>
      </w:r>
    </w:p>
    <w:p w14:paraId="40A6CFCB" w14:textId="77777777" w:rsidR="00A9563D" w:rsidRDefault="00A9563D" w:rsidP="00A9563D">
      <w:pPr>
        <w:rPr>
          <w:rStyle w:val="StyleStyleBold12pt"/>
        </w:rPr>
      </w:pPr>
      <w:r>
        <w:rPr>
          <w:rStyle w:val="StyleStyleBold12pt"/>
        </w:rPr>
        <w:t>Ryland 17</w:t>
      </w:r>
    </w:p>
    <w:p w14:paraId="5A7E75F6" w14:textId="77777777" w:rsidR="00A9563D" w:rsidRPr="00AA7349" w:rsidRDefault="00A9563D" w:rsidP="00A9563D">
      <w:pPr>
        <w:rPr>
          <w:rStyle w:val="StyleStyleBold12pt"/>
          <w:b w:val="0"/>
          <w:bCs w:val="0"/>
          <w:sz w:val="16"/>
          <w:szCs w:val="16"/>
        </w:rPr>
      </w:pPr>
      <w:r w:rsidRPr="00836369">
        <w:rPr>
          <w:sz w:val="16"/>
          <w:szCs w:val="16"/>
        </w:rPr>
        <w:t>(Commentary By</w:t>
      </w:r>
      <w:r>
        <w:rPr>
          <w:sz w:val="16"/>
          <w:szCs w:val="16"/>
        </w:rPr>
        <w:t xml:space="preserve"> Anne Ryland,</w:t>
      </w:r>
      <w:r w:rsidRPr="00836369">
        <w:rPr>
          <w:sz w:val="16"/>
          <w:szCs w:val="16"/>
        </w:rPr>
        <w:t xml:space="preserve"> 2-8-2017, "Here Are 10 Priorities for Betsy DeVos," Daily Signal, </w:t>
      </w:r>
      <w:hyperlink r:id="rId92" w:history="1">
        <w:r w:rsidRPr="00836369">
          <w:rPr>
            <w:rStyle w:val="Hyperlink"/>
            <w:sz w:val="16"/>
            <w:szCs w:val="16"/>
          </w:rPr>
          <w:t>http://dailysignal.com/2017/02/08/here-are-10-priorities-for-betsy-devos/</w:t>
        </w:r>
      </w:hyperlink>
      <w:r w:rsidRPr="00836369">
        <w:rPr>
          <w:sz w:val="16"/>
          <w:szCs w:val="16"/>
        </w:rPr>
        <w:t>) JPARK</w:t>
      </w:r>
    </w:p>
    <w:p w14:paraId="408048B1" w14:textId="77777777" w:rsidR="00A9563D" w:rsidRDefault="00A9563D" w:rsidP="00A9563D">
      <w:pPr>
        <w:rPr>
          <w:sz w:val="16"/>
        </w:rPr>
      </w:pPr>
      <w:r w:rsidRPr="00AA7349">
        <w:rPr>
          <w:sz w:val="16"/>
        </w:rPr>
        <w:t xml:space="preserve">After weeks of protest and feet-dragging from the left and special interest groups, </w:t>
      </w:r>
      <w:r w:rsidRPr="00836369">
        <w:rPr>
          <w:rStyle w:val="StyleBoldUnderline"/>
        </w:rPr>
        <w:t>the Senate on Tuesday finally confirmed Betsy DeVos as education secretary.</w:t>
      </w:r>
      <w:r>
        <w:rPr>
          <w:rStyle w:val="StyleBoldUnderline"/>
        </w:rPr>
        <w:t xml:space="preserve"> </w:t>
      </w:r>
      <w:r w:rsidRPr="00AA7349">
        <w:rPr>
          <w:sz w:val="16"/>
        </w:rPr>
        <w:t xml:space="preserve">Now in her new role, </w:t>
      </w:r>
      <w:r w:rsidRPr="00AA7349">
        <w:rPr>
          <w:rStyle w:val="StyleBoldUnderline"/>
          <w:highlight w:val="cyan"/>
        </w:rPr>
        <w:t>DeVos will have</w:t>
      </w:r>
      <w:r w:rsidRPr="00836369">
        <w:rPr>
          <w:rStyle w:val="StyleBoldUnderline"/>
        </w:rPr>
        <w:t xml:space="preserve"> an opportunity </w:t>
      </w:r>
      <w:r w:rsidRPr="00AA7349">
        <w:rPr>
          <w:rStyle w:val="Emphasis"/>
          <w:highlight w:val="cyan"/>
        </w:rPr>
        <w:t>to work with Congress to advance education choice</w:t>
      </w:r>
      <w:r w:rsidRPr="00836369">
        <w:rPr>
          <w:rStyle w:val="StyleBoldUnderline"/>
        </w:rPr>
        <w:t xml:space="preserve"> as appropriate, </w:t>
      </w:r>
      <w:r w:rsidRPr="00AA7349">
        <w:rPr>
          <w:rStyle w:val="StyleBoldUnderline"/>
          <w:highlight w:val="cyan"/>
        </w:rPr>
        <w:t>to limit federal intervention in education</w:t>
      </w:r>
      <w:r w:rsidRPr="00836369">
        <w:rPr>
          <w:rStyle w:val="StyleBoldUnderline"/>
        </w:rPr>
        <w:t xml:space="preserve">, </w:t>
      </w:r>
      <w:r w:rsidRPr="00AA7349">
        <w:rPr>
          <w:rStyle w:val="StyleBoldUnderline"/>
          <w:highlight w:val="cyan"/>
        </w:rPr>
        <w:t>and to reform</w:t>
      </w:r>
      <w:r w:rsidRPr="00836369">
        <w:rPr>
          <w:rStyle w:val="StyleBoldUnderline"/>
        </w:rPr>
        <w:t xml:space="preserve"> higher </w:t>
      </w:r>
      <w:r w:rsidRPr="00AA7349">
        <w:rPr>
          <w:rStyle w:val="StyleBoldUnderline"/>
          <w:highlight w:val="cyan"/>
        </w:rPr>
        <w:t>education</w:t>
      </w:r>
      <w:r w:rsidRPr="00836369">
        <w:rPr>
          <w:rStyle w:val="StyleBoldUnderline"/>
        </w:rPr>
        <w:t xml:space="preserve"> in a way that creates options for students and lowers costs.</w:t>
      </w:r>
      <w:r>
        <w:rPr>
          <w:rStyle w:val="StyleBoldUnderline"/>
        </w:rPr>
        <w:t xml:space="preserve"> </w:t>
      </w:r>
      <w:r w:rsidRPr="00AA7349">
        <w:rPr>
          <w:rStyle w:val="StyleBoldUnderline"/>
          <w:highlight w:val="cyan"/>
        </w:rPr>
        <w:t>Here are</w:t>
      </w:r>
      <w:r w:rsidRPr="00836369">
        <w:rPr>
          <w:rStyle w:val="StyleBoldUnderline"/>
        </w:rPr>
        <w:t xml:space="preserve"> 10 </w:t>
      </w:r>
      <w:r w:rsidRPr="00AA7349">
        <w:rPr>
          <w:rStyle w:val="StyleBoldUnderline"/>
          <w:highlight w:val="cyan"/>
        </w:rPr>
        <w:t>reforms DeVos should work to achieve</w:t>
      </w:r>
      <w:r w:rsidRPr="00836369">
        <w:rPr>
          <w:rStyle w:val="StyleBoldUnderline"/>
        </w:rPr>
        <w:t xml:space="preserve"> in conjunction with Congress and the new administration:</w:t>
      </w:r>
      <w:r>
        <w:rPr>
          <w:rStyle w:val="StyleBoldUnderline"/>
        </w:rPr>
        <w:t xml:space="preserve"> </w:t>
      </w:r>
      <w:r w:rsidRPr="00AA7349">
        <w:rPr>
          <w:sz w:val="16"/>
        </w:rPr>
        <w:t xml:space="preserve">1. Support reauthorization of the D.C. Opportunity Scholarship Program. Americans need an alternative to the mainstream media. But this can't be done alone. Find out more &gt;&gt; The highly successful D.C. Opportunity Scholarship Program, which provides vouchers to low-income children to attend a private school of choice, should not only be supported through reauthorization and full funding, but also be expanded to enable more children living in the district to participate. 2. Expand choice in the District of Columbia. Work to make education funding in the district entirely student-centered and portable, making D.C. an all-choice district. </w:t>
      </w:r>
      <w:r w:rsidRPr="00836369">
        <w:rPr>
          <w:rStyle w:val="StyleBoldUnderline"/>
        </w:rPr>
        <w:t xml:space="preserve">3. </w:t>
      </w:r>
      <w:r w:rsidRPr="00AA7349">
        <w:rPr>
          <w:rStyle w:val="Emphasis"/>
          <w:highlight w:val="cyan"/>
        </w:rPr>
        <w:t>Education savings accounts for military-connected children</w:t>
      </w:r>
      <w:r w:rsidRPr="00836369">
        <w:rPr>
          <w:rStyle w:val="StyleBoldUnderline"/>
        </w:rPr>
        <w:t>.</w:t>
      </w:r>
      <w:r>
        <w:rPr>
          <w:rStyle w:val="StyleBoldUnderline"/>
        </w:rPr>
        <w:t xml:space="preserve"> </w:t>
      </w:r>
      <w:r w:rsidRPr="00AA7349">
        <w:rPr>
          <w:rStyle w:val="StyleBoldUnderline"/>
          <w:highlight w:val="cyan"/>
        </w:rPr>
        <w:t>Explore</w:t>
      </w:r>
      <w:r w:rsidRPr="00836369">
        <w:rPr>
          <w:rStyle w:val="StyleBoldUnderline"/>
        </w:rPr>
        <w:t xml:space="preserve"> the possibility of </w:t>
      </w:r>
      <w:r w:rsidRPr="00AA7349">
        <w:rPr>
          <w:rStyle w:val="StyleBoldUnderline"/>
          <w:highlight w:val="cyan"/>
        </w:rPr>
        <w:t>directing Impact Aid funds from</w:t>
      </w:r>
      <w:r w:rsidRPr="00836369">
        <w:rPr>
          <w:rStyle w:val="StyleBoldUnderline"/>
        </w:rPr>
        <w:t xml:space="preserve"> both </w:t>
      </w:r>
      <w:r w:rsidRPr="00AA7349">
        <w:rPr>
          <w:rStyle w:val="StyleBoldUnderline"/>
          <w:highlight w:val="cyan"/>
        </w:rPr>
        <w:t>the Department of Defense and the Department of Education to military-connected children in the form of e</w:t>
      </w:r>
      <w:r w:rsidRPr="00836369">
        <w:rPr>
          <w:rStyle w:val="StyleBoldUnderline"/>
        </w:rPr>
        <w:t xml:space="preserve">ducation </w:t>
      </w:r>
      <w:r w:rsidRPr="00AA7349">
        <w:rPr>
          <w:rStyle w:val="StyleBoldUnderline"/>
          <w:highlight w:val="cyan"/>
        </w:rPr>
        <w:t>s</w:t>
      </w:r>
      <w:r w:rsidRPr="00836369">
        <w:rPr>
          <w:rStyle w:val="StyleBoldUnderline"/>
        </w:rPr>
        <w:t xml:space="preserve">avings </w:t>
      </w:r>
      <w:r w:rsidRPr="00AA7349">
        <w:rPr>
          <w:rStyle w:val="StyleBoldUnderline"/>
          <w:highlight w:val="cyan"/>
        </w:rPr>
        <w:t>a</w:t>
      </w:r>
      <w:r w:rsidRPr="00836369">
        <w:rPr>
          <w:rStyle w:val="StyleBoldUnderline"/>
        </w:rPr>
        <w:t xml:space="preserve">ccount </w:t>
      </w:r>
      <w:r w:rsidRPr="00AA7349">
        <w:rPr>
          <w:rStyle w:val="StyleBoldUnderline"/>
          <w:highlight w:val="cyan"/>
        </w:rPr>
        <w:t>options</w:t>
      </w:r>
      <w:r w:rsidRPr="00836369">
        <w:rPr>
          <w:rStyle w:val="StyleBoldUnderline"/>
        </w:rPr>
        <w:t>.</w:t>
      </w:r>
      <w:r>
        <w:rPr>
          <w:rStyle w:val="StyleBoldUnderline"/>
        </w:rPr>
        <w:t xml:space="preserve"> </w:t>
      </w:r>
      <w:r w:rsidRPr="00836369">
        <w:rPr>
          <w:rStyle w:val="StyleBoldUnderline"/>
        </w:rPr>
        <w:t>&gt;&gt;&gt;</w:t>
      </w:r>
      <w:r w:rsidRPr="00AA7349">
        <w:rPr>
          <w:rStyle w:val="StyleBoldUnderline"/>
          <w:highlight w:val="cyan"/>
        </w:rPr>
        <w:t>For</w:t>
      </w:r>
      <w:r w:rsidRPr="00836369">
        <w:rPr>
          <w:rStyle w:val="StyleBoldUnderline"/>
        </w:rPr>
        <w:t xml:space="preserve"> a full </w:t>
      </w:r>
      <w:r w:rsidRPr="00AA7349">
        <w:rPr>
          <w:rStyle w:val="StyleBoldUnderline"/>
          <w:highlight w:val="cyan"/>
        </w:rPr>
        <w:t>explanation</w:t>
      </w:r>
      <w:r w:rsidRPr="00836369">
        <w:rPr>
          <w:rStyle w:val="StyleBoldUnderline"/>
        </w:rPr>
        <w:t xml:space="preserve"> of each proposal, </w:t>
      </w:r>
      <w:r w:rsidRPr="00AA7349">
        <w:rPr>
          <w:rStyle w:val="Emphasis"/>
          <w:highlight w:val="cyan"/>
        </w:rPr>
        <w:t>read Lindsey Burke’s report</w:t>
      </w:r>
      <w:r w:rsidRPr="00836369">
        <w:rPr>
          <w:rStyle w:val="StyleBoldUnderline"/>
        </w:rPr>
        <w:t>.</w:t>
      </w:r>
      <w:r>
        <w:rPr>
          <w:rStyle w:val="StyleBoldUnderline"/>
        </w:rPr>
        <w:t xml:space="preserve"> </w:t>
      </w:r>
      <w:r w:rsidRPr="00836369">
        <w:rPr>
          <w:rStyle w:val="StyleBoldUnderline"/>
        </w:rPr>
        <w:t>4. Education savings accounts for children</w:t>
      </w:r>
      <w:r w:rsidRPr="00AA7349">
        <w:rPr>
          <w:sz w:val="16"/>
        </w:rPr>
        <w:t xml:space="preserve"> attending Bureau of Indian Education schools. </w:t>
      </w:r>
      <w:r w:rsidRPr="00836369">
        <w:rPr>
          <w:rStyle w:val="StyleBoldUnderline"/>
        </w:rPr>
        <w:t>Native American children attend such low-quality schools</w:t>
      </w:r>
      <w:r w:rsidRPr="00AA7349">
        <w:rPr>
          <w:sz w:val="16"/>
        </w:rPr>
        <w:t xml:space="preserve"> </w:t>
      </w:r>
      <w:r w:rsidRPr="00AA7349">
        <w:rPr>
          <w:sz w:val="8"/>
          <w:szCs w:val="8"/>
        </w:rPr>
        <w:t>that Politico ran a piece titled “How Washington Created Some of the Worst Schools in America.” Bureau of Indian Education schools are unique among K-12 government-run schools because the funding for these schools is almost entirely federal. They are directly funded through a combination of Department of Interior, Department of Education, and Department of Agriculture funds, with the bureau itself operating one-third of the schools and the other two-thirds being tribally operated. No student should be trapped in a failing school because of their ZIP code. Parents of students who attend Bureau of Indian Education schools should be made eligible for education savings accounts to pay for private school tuition, online learning, special education services and therapies, curricula, textbooks, and a host of other education-related services, products, and providers. 5. Transform Title I into a student-centered support system. Complex Title I funding formulas dictate how the government allocates resources for low-income children. These formulas should be consolidated and streamlined to use a straightforward set per pupil allocation. States should then be given the opportunity to let students use Title I funding to pay for local college classes, public and private school courses, online courses (public and private), SAT prep courses, and a host of other education-related services and courses. 6. Allow K-12 expenses to be 529-eligible. Across the country, states have led the way in expanding education choice options for families. DeVos and federal policymakers can support this momentum by allowing K–12 education expenses to be classified as allowable expenditures under 529 college savings plans, which are allowed to grow tax-free and insulated from federal tax penalties if put toward higher education expenses. 7. Allow states to opt out of programs under the Every Student Succeeds Act through the A-PLUS proposal. Work with Congress to advance policies contained in the Academic Partnerships Lead Us to Success (A-PLUS) proposal, which would allow states to completely opt out of programs under the Every Student Succeeds Act and to put dollars toward any education purpose allowed under state law. The A-PLUS approach directs educational accountability to those with the most at stake in student and school success: parents and taxpayers. This approach would also relieve the burden on states to demonstrate compliance with the myriad federal program requirements and regulations associated with the Every Student Succeeds Act, which could substantially reduce administrative costs. State and local leaders would determine how to best allocate resources to improve educational quality, and states would no longer be constrained by the dictates of federal programs</w:t>
      </w:r>
      <w:r w:rsidRPr="00AA7349">
        <w:rPr>
          <w:sz w:val="16"/>
        </w:rPr>
        <w:t xml:space="preserve">. </w:t>
      </w:r>
      <w:r w:rsidRPr="00836369">
        <w:rPr>
          <w:rStyle w:val="StyleBoldUnderline"/>
        </w:rPr>
        <w:t>8. Eliminate dozens of formula and competitive grant programs.</w:t>
      </w:r>
      <w:r>
        <w:rPr>
          <w:rStyle w:val="StyleBoldUnderline"/>
        </w:rPr>
        <w:t xml:space="preserve"> </w:t>
      </w:r>
      <w:r w:rsidRPr="00AA7349">
        <w:rPr>
          <w:sz w:val="8"/>
          <w:szCs w:val="8"/>
        </w:rPr>
        <w:t xml:space="preserve">Formula-funded programs are larger programs whose funding is predetermined by a formula embedded in law. DeVos should work to eliminate these formula-funded programs and almost all competitive grant programs under the Every Student Succeeds Act. This would help streamline the law, stop the education spending spree, and curtail federal meddling in local school policy. Specifically, Congress should eliminate many of the programs that fall under Titles II, III, IV, and V, as well as the Preschool Development Grants found in Title IX (established under the Every Student Succeeds Act). Many of these programs are redundant, ineffective, and perpetuate high levels of spending. President Barack Obama signed the Every Student Succeeds Act into law in December 2015, replacing over 10 years of federal education policy established by the No Child Left Behind Act. (Photo: Jonathan Ernst/Reuters/Newscom) President Barack Obama signs the Every Student Succeeds Act into law in December 2015, replacing over 10 years of federal education policy established by the No Child Left Behind Act. (Photo: Jonathan Ernst/Reuters/Newscom) 9. Rescind regulations under the Every Student Succeeds Act. During the Obama administration, the Department of Education wrote regulations under the Every Student Succeeds Act that narrowed flexibility for states with regard to things like accountability indicators and reporting requirements. These regulations were at odds with Congress’ intent, and the House of Representatives has now passed a resolution of disapproval of the accountability regulations written under the Every Student Succeeds Act. DeVos should support Congress as it moves to rescind these new regulations is in order to bring implementation of the law into line with what Congress intended. This will bring needed relief to states from the federal mandates created through these regulations. 10. Ease the cost of college by making space for private lending. In order to decrease loan burdens and place pressure on colleges to rein in college costs, the PLUS loan program should be eliminated. This will make way for more flexible private funding alternatives. </w:t>
      </w:r>
      <w:r w:rsidRPr="00AA7349">
        <w:rPr>
          <w:rStyle w:val="StyleBoldUnderline"/>
          <w:highlight w:val="cyan"/>
        </w:rPr>
        <w:t>DeVos’ confirmation</w:t>
      </w:r>
      <w:r w:rsidRPr="00AA7349">
        <w:rPr>
          <w:rStyle w:val="StyleBoldUnderline"/>
        </w:rPr>
        <w:t xml:space="preserve"> as education secretary </w:t>
      </w:r>
      <w:r w:rsidRPr="00AA7349">
        <w:rPr>
          <w:rStyle w:val="StyleBoldUnderline"/>
          <w:highlight w:val="cyan"/>
        </w:rPr>
        <w:t>presents her with a</w:t>
      </w:r>
      <w:r w:rsidRPr="00AA7349">
        <w:rPr>
          <w:rStyle w:val="StyleBoldUnderline"/>
        </w:rPr>
        <w:t xml:space="preserve"> unique </w:t>
      </w:r>
      <w:r w:rsidRPr="00AA7349">
        <w:rPr>
          <w:rStyle w:val="StyleBoldUnderline"/>
          <w:highlight w:val="cyan"/>
        </w:rPr>
        <w:t>opportunity</w:t>
      </w:r>
      <w:r w:rsidRPr="00AA7349">
        <w:rPr>
          <w:rStyle w:val="StyleBoldUnderline"/>
        </w:rPr>
        <w:t xml:space="preserve"> to work with Congress </w:t>
      </w:r>
      <w:r w:rsidRPr="00AA7349">
        <w:rPr>
          <w:rStyle w:val="StyleBoldUnderline"/>
          <w:highlight w:val="cyan"/>
        </w:rPr>
        <w:t>to scale back federal intervention</w:t>
      </w:r>
      <w:r w:rsidRPr="00AA7349">
        <w:rPr>
          <w:rStyle w:val="StyleBoldUnderline"/>
        </w:rPr>
        <w:t xml:space="preserve"> in education, and to advance increased choice for parents and families when appropriate</w:t>
      </w:r>
      <w:r w:rsidRPr="00AA7349">
        <w:rPr>
          <w:sz w:val="16"/>
        </w:rPr>
        <w:t xml:space="preserve">. </w:t>
      </w:r>
      <w:r w:rsidRPr="00AA7349">
        <w:rPr>
          <w:rStyle w:val="StyleBoldUnderline"/>
        </w:rPr>
        <w:t>These 10 policy priorities are a great place to start</w:t>
      </w:r>
      <w:r w:rsidRPr="00AA7349">
        <w:rPr>
          <w:sz w:val="16"/>
        </w:rPr>
        <w:t>.</w:t>
      </w:r>
    </w:p>
    <w:p w14:paraId="024FF810" w14:textId="0C6455E8" w:rsidR="00F64B88" w:rsidRDefault="000C0394" w:rsidP="00F64B88">
      <w:pPr>
        <w:pStyle w:val="Heading3"/>
      </w:pPr>
      <w:r>
        <w:t>State</w:t>
      </w:r>
      <w:r w:rsidR="00F64B88">
        <w:t xml:space="preserve"> ESAs CP</w:t>
      </w:r>
    </w:p>
    <w:p w14:paraId="0D87EAEB" w14:textId="77777777" w:rsidR="00F64B88" w:rsidRDefault="00F64B88" w:rsidP="00F64B88">
      <w:pPr>
        <w:pStyle w:val="Heading4"/>
      </w:pPr>
      <w:r>
        <w:t xml:space="preserve">ESAs at the state level solve </w:t>
      </w:r>
    </w:p>
    <w:p w14:paraId="324BE85A" w14:textId="77777777" w:rsidR="00F64B88" w:rsidRPr="006D4EF5" w:rsidRDefault="00F64B88" w:rsidP="00F64B88">
      <w:r w:rsidRPr="006D4EF5">
        <w:t xml:space="preserve">Lindsey M. </w:t>
      </w:r>
      <w:r w:rsidRPr="006D4EF5">
        <w:rPr>
          <w:rStyle w:val="StyleStyleBold12pt"/>
        </w:rPr>
        <w:t>Burke</w:t>
      </w:r>
      <w:r w:rsidRPr="006D4EF5">
        <w:t xml:space="preserve"> is the Will Skillman Fellow in Education and Director of the Center for Education Policy, of the Institute for Family, Community, and Opportuni</w:t>
      </w:r>
      <w:r>
        <w:t xml:space="preserve">ty, at The Heritage Foundation </w:t>
      </w:r>
      <w:r w:rsidRPr="006D4EF5">
        <w:rPr>
          <w:rStyle w:val="StyleStyleBold12pt"/>
        </w:rPr>
        <w:t>and</w:t>
      </w:r>
      <w:r>
        <w:t xml:space="preserve"> </w:t>
      </w:r>
      <w:r w:rsidRPr="006D4EF5">
        <w:t xml:space="preserve">Anne </w:t>
      </w:r>
      <w:r w:rsidRPr="006D4EF5">
        <w:rPr>
          <w:rStyle w:val="StyleStyleBold12pt"/>
        </w:rPr>
        <w:t>Ryland</w:t>
      </w:r>
      <w:r w:rsidRPr="006D4EF5">
        <w:t xml:space="preserve"> is a Research Assistant in the Center for Education Policy. Dakota Wood, Senior Research Fellow for Defense Programs in the Center for National Defense, of the Kathryn and Shelby Cullom Davis Institute for National Security and Foreign Policy, at The Heritage Foundation</w:t>
      </w:r>
      <w:r>
        <w:t xml:space="preserve">, </w:t>
      </w:r>
      <w:r w:rsidRPr="006D4EF5">
        <w:rPr>
          <w:rStyle w:val="StyleStyleBold12pt"/>
        </w:rPr>
        <w:t>2017</w:t>
      </w:r>
      <w:r>
        <w:t xml:space="preserve"> June 2, "A GI Bill for Children of Military Families: Transforming Impact Aid into Education Savings Accounts," Heritage Foundation, http://www.heritage.org/education/report/gi-bill-children-military-families-transforming-impact-aid-education-savings</w:t>
      </w:r>
    </w:p>
    <w:p w14:paraId="50EC25AC" w14:textId="251D9A44" w:rsidR="00F64B88" w:rsidRDefault="00F64B88" w:rsidP="00F64B88">
      <w:pPr>
        <w:rPr>
          <w:rStyle w:val="StyleBoldUnderline"/>
        </w:rPr>
      </w:pPr>
      <w:r w:rsidRPr="00FF5F61">
        <w:rPr>
          <w:rStyle w:val="StyleBoldUnderline"/>
        </w:rPr>
        <w:t>Recommendations for State Policymakers</w:t>
      </w:r>
      <w:r w:rsidRPr="00FF5F61">
        <w:rPr>
          <w:rStyle w:val="StyleBoldUnderline"/>
          <w:sz w:val="12"/>
          <w:u w:val="none"/>
        </w:rPr>
        <w:t>¶</w:t>
      </w:r>
      <w:r w:rsidRPr="00FF5F61">
        <w:rPr>
          <w:sz w:val="10"/>
        </w:rPr>
        <w:t xml:space="preserve"> </w:t>
      </w:r>
      <w:r w:rsidRPr="00FF5F61">
        <w:rPr>
          <w:rStyle w:val="StyleBoldUnderline"/>
        </w:rPr>
        <w:t>Create education choice options for all children, including military families</w:t>
      </w:r>
      <w:r w:rsidRPr="00FF5F61">
        <w:rPr>
          <w:sz w:val="10"/>
        </w:rPr>
        <w:t xml:space="preserve">. </w:t>
      </w:r>
      <w:r w:rsidRPr="00FF5F61">
        <w:rPr>
          <w:rStyle w:val="StyleBoldUnderline"/>
        </w:rPr>
        <w:t>By adopting universal ESAs, states can empower as many students as possible with as many education options as possible</w:t>
      </w:r>
      <w:r w:rsidRPr="00FF5F61">
        <w:rPr>
          <w:sz w:val="10"/>
        </w:rPr>
        <w:t xml:space="preserve">. </w:t>
      </w:r>
      <w:r w:rsidRPr="00FF5F61">
        <w:rPr>
          <w:rStyle w:val="StyleBoldUnderline"/>
        </w:rPr>
        <w:t>In the event a state wants to establish an education choice option specifically for children of members of the armed forces, they should allow all military-connected children to receive their share of state per pupil funding in the form of an ESA</w:t>
      </w:r>
      <w:r w:rsidRPr="00FF5F61">
        <w:rPr>
          <w:sz w:val="10"/>
        </w:rPr>
        <w:t xml:space="preserve">. In conjunction with the policy of transitioning the federal Impact Aid program into ESAs outlined above, </w:t>
      </w:r>
      <w:r w:rsidRPr="00FF5F61">
        <w:rPr>
          <w:rStyle w:val="StyleBoldUnderline"/>
        </w:rPr>
        <w:t>a military-connected student could access both their state per pupil funding and federal Impact Aid funds in the form of parent-controlled ESAs</w:t>
      </w:r>
      <w:r w:rsidRPr="00FF5F61">
        <w:rPr>
          <w:sz w:val="10"/>
        </w:rPr>
        <w:t xml:space="preserve">, </w:t>
      </w:r>
      <w:r w:rsidRPr="00FF5F61">
        <w:rPr>
          <w:rStyle w:val="StyleBoldUnderline"/>
        </w:rPr>
        <w:t>significantly increasing their educational purchasing power.</w:t>
      </w:r>
    </w:p>
    <w:p w14:paraId="47C0B9CB" w14:textId="77777777" w:rsidR="00BD1F4A" w:rsidRDefault="00BD1F4A" w:rsidP="00BD1F4A">
      <w:pPr>
        <w:pStyle w:val="Heading4"/>
      </w:pPr>
      <w:r w:rsidRPr="007D56F9">
        <w:t>Isolate</w:t>
      </w:r>
      <w:r>
        <w:t xml:space="preserve">d Examples prove that ESAs on the state level resolve concerns around education for military kids </w:t>
      </w:r>
    </w:p>
    <w:p w14:paraId="47A479D6" w14:textId="77777777" w:rsidR="00BD1F4A" w:rsidRPr="007D56F9" w:rsidRDefault="00BD1F4A" w:rsidP="00BD1F4A">
      <w:r w:rsidRPr="007D56F9">
        <w:t xml:space="preserve">Jonathan </w:t>
      </w:r>
      <w:r w:rsidRPr="007D56F9">
        <w:rPr>
          <w:rStyle w:val="StyleStyleBold12pt"/>
        </w:rPr>
        <w:t>Butcher</w:t>
      </w:r>
      <w:r w:rsidRPr="007D56F9">
        <w:t xml:space="preserve"> serves as Education Director for the Goldwater Institute</w:t>
      </w:r>
      <w:r>
        <w:t xml:space="preserve"> </w:t>
      </w:r>
      <w:r w:rsidRPr="007D56F9">
        <w:rPr>
          <w:rStyle w:val="StyleStyleBold12pt"/>
        </w:rPr>
        <w:t>2015</w:t>
      </w:r>
      <w:r>
        <w:t xml:space="preserve"> December 1 </w:t>
      </w:r>
      <w:r w:rsidRPr="007D56F9">
        <w:t>Military Kids Are Given The Chance At A Great Education</w:t>
      </w:r>
      <w:r>
        <w:t xml:space="preserve"> </w:t>
      </w:r>
      <w:r w:rsidRPr="007D56F9">
        <w:t>http://www.goldwaterinstitute.org/en/work/topics/education/education-savings-accounts/giving-children-from-military-families-the-chance-/</w:t>
      </w:r>
    </w:p>
    <w:p w14:paraId="52DF0F49" w14:textId="6BED2436" w:rsidR="00BD1F4A" w:rsidRPr="00BD1F4A" w:rsidRDefault="00BD1F4A" w:rsidP="00BD1F4A">
      <w:pPr>
        <w:rPr>
          <w:sz w:val="16"/>
        </w:rPr>
      </w:pPr>
      <w:r w:rsidRPr="00BD1F4A">
        <w:rPr>
          <w:sz w:val="16"/>
        </w:rPr>
        <w:t>The terrible events in Paris recently—coming just off of the heels of our annual Veteran’s Day holiday—remind us how much we owe our men and women in the U.S. military. Their sacrifices for their own safety at home and abroad often come at the expense of their families and is a powerful expression of bravery.</w:t>
      </w:r>
      <w:r w:rsidRPr="00BD1F4A">
        <w:rPr>
          <w:sz w:val="12"/>
        </w:rPr>
        <w:t>¶</w:t>
      </w:r>
      <w:r w:rsidRPr="00BD1F4A">
        <w:rPr>
          <w:sz w:val="16"/>
        </w:rPr>
        <w:t xml:space="preserve"> </w:t>
      </w:r>
      <w:r w:rsidRPr="001F5104">
        <w:rPr>
          <w:rStyle w:val="StyleBoldUnderline"/>
        </w:rPr>
        <w:t>The children of military parents have multiple challenges</w:t>
      </w:r>
      <w:r w:rsidRPr="00BD1F4A">
        <w:rPr>
          <w:sz w:val="16"/>
        </w:rPr>
        <w:t xml:space="preserve">. Not only are their parent(s) putting themselves at risk for the safety of our nation, but </w:t>
      </w:r>
      <w:r w:rsidRPr="001F5104">
        <w:rPr>
          <w:rStyle w:val="StyleBoldUnderline"/>
        </w:rPr>
        <w:t>life in the military</w:t>
      </w:r>
      <w:r w:rsidRPr="00BD1F4A">
        <w:rPr>
          <w:sz w:val="16"/>
        </w:rPr>
        <w:t xml:space="preserve"> often </w:t>
      </w:r>
      <w:r w:rsidRPr="001F5104">
        <w:rPr>
          <w:rStyle w:val="StyleBoldUnderline"/>
        </w:rPr>
        <w:t>means multiple stations around the country and even oversea</w:t>
      </w:r>
      <w:r w:rsidRPr="00BD1F4A">
        <w:rPr>
          <w:sz w:val="16"/>
        </w:rPr>
        <w:t xml:space="preserve">s. </w:t>
      </w:r>
      <w:r w:rsidRPr="001F5104">
        <w:rPr>
          <w:rStyle w:val="StyleBoldUnderline"/>
        </w:rPr>
        <w:t xml:space="preserve">These children can </w:t>
      </w:r>
      <w:r w:rsidRPr="00BD1F4A">
        <w:rPr>
          <w:sz w:val="16"/>
        </w:rPr>
        <w:t>expect to</w:t>
      </w:r>
      <w:r w:rsidRPr="001F5104">
        <w:rPr>
          <w:rStyle w:val="StyleBoldUnderline"/>
        </w:rPr>
        <w:t xml:space="preserve"> move from school to school frequentl</w:t>
      </w:r>
      <w:r w:rsidRPr="00BD1F4A">
        <w:rPr>
          <w:sz w:val="16"/>
        </w:rPr>
        <w:t xml:space="preserve">y. According to the U.S. Department of Defense Education Activity (DoDEA), </w:t>
      </w:r>
      <w:r w:rsidRPr="001F5104">
        <w:rPr>
          <w:rStyle w:val="StyleBoldUnderline"/>
        </w:rPr>
        <w:t>nearly 60 percent of the children in military families are of school-age. The average military family will move 6-9 times during a child’s K-12 experience.</w:t>
      </w:r>
      <w:r w:rsidRPr="00BD1F4A">
        <w:rPr>
          <w:rStyle w:val="StyleBoldUnderline"/>
          <w:sz w:val="12"/>
          <w:u w:val="none"/>
        </w:rPr>
        <w:t>¶</w:t>
      </w:r>
      <w:r w:rsidRPr="00BD1F4A">
        <w:rPr>
          <w:sz w:val="16"/>
        </w:rPr>
        <w:t xml:space="preserve"> </w:t>
      </w:r>
      <w:r w:rsidRPr="007D56F9">
        <w:rPr>
          <w:rStyle w:val="StyleBoldUnderline"/>
        </w:rPr>
        <w:t>For military families, finding a high-quality education often means starting a new search for a good school with every move</w:t>
      </w:r>
      <w:r w:rsidRPr="00BD1F4A">
        <w:rPr>
          <w:sz w:val="16"/>
        </w:rPr>
        <w:t xml:space="preserve">. Yet </w:t>
      </w:r>
      <w:r w:rsidRPr="007D56F9">
        <w:rPr>
          <w:rStyle w:val="StyleBoldUnderline"/>
        </w:rPr>
        <w:t>in Arizona</w:t>
      </w:r>
      <w:r w:rsidRPr="00BD1F4A">
        <w:rPr>
          <w:sz w:val="16"/>
        </w:rPr>
        <w:t xml:space="preserve">, education savings accounts are available automatically to children of military parents—and </w:t>
      </w:r>
      <w:r w:rsidRPr="007D56F9">
        <w:rPr>
          <w:rStyle w:val="StyleBoldUnderline"/>
        </w:rPr>
        <w:t>the idea is spreading to the other states that have enacted the flexible accounts.</w:t>
      </w:r>
      <w:r w:rsidRPr="00BD1F4A">
        <w:rPr>
          <w:sz w:val="16"/>
        </w:rPr>
        <w:t xml:space="preserve"> In this way, </w:t>
      </w:r>
      <w:r w:rsidRPr="007D56F9">
        <w:rPr>
          <w:rStyle w:val="StyleBoldUnderline"/>
        </w:rPr>
        <w:t>families can continue to use the same or similar educational providers even if they move across the state.</w:t>
      </w:r>
      <w:r w:rsidRPr="00BD1F4A">
        <w:rPr>
          <w:rStyle w:val="StyleBoldUnderline"/>
          <w:sz w:val="12"/>
          <w:u w:val="none"/>
        </w:rPr>
        <w:t>¶</w:t>
      </w:r>
      <w:r w:rsidRPr="00BD1F4A">
        <w:rPr>
          <w:sz w:val="16"/>
        </w:rPr>
        <w:t xml:space="preserve"> </w:t>
      </w:r>
      <w:r w:rsidRPr="007D56F9">
        <w:rPr>
          <w:rStyle w:val="StyleBoldUnderline"/>
        </w:rPr>
        <w:t>Lawmakers in Nevada, Tennessee, Mississippi, Florida, and Arizona have made education savings accounts available to thousands of children in these states.</w:t>
      </w:r>
      <w:r w:rsidRPr="00BD1F4A">
        <w:rPr>
          <w:sz w:val="16"/>
        </w:rPr>
        <w:t xml:space="preserve"> Families and students can use the accounts to take classes online, save for college, pay private school tuition, or find a personal tutor, among other uses. Eligible students must attend a public school before they can apply to use an account. Yet in an effort to help our men and women in uniform, the Goldwater Institute and our allies including the American Federation for Children partnered with Rep. Sonny Borrelli (a former Marine) in 2014 to make children from active duty military families exempt from this requirement.</w:t>
      </w:r>
      <w:r w:rsidRPr="00BD1F4A">
        <w:rPr>
          <w:sz w:val="12"/>
        </w:rPr>
        <w:t>¶</w:t>
      </w:r>
      <w:r w:rsidRPr="00BD1F4A">
        <w:rPr>
          <w:sz w:val="16"/>
        </w:rPr>
        <w:t xml:space="preserve"> </w:t>
      </w:r>
      <w:r w:rsidRPr="007D56F9">
        <w:rPr>
          <w:rStyle w:val="StyleBoldUnderline"/>
        </w:rPr>
        <w:t>As these students move from place to place, the accounts can allow them to remain in the same or find similar private schools, online classes, or even public school services even if they live in a different neighborhood.</w:t>
      </w:r>
      <w:r w:rsidRPr="00BD1F4A">
        <w:rPr>
          <w:sz w:val="16"/>
        </w:rPr>
        <w:t xml:space="preserve"> In the 2015-16 school year, nearly 275 of the 2,400 Arizona children using accounts are in military families.</w:t>
      </w:r>
    </w:p>
    <w:p w14:paraId="0BE2DF76" w14:textId="0E9CFCD0" w:rsidR="00BD1F4A" w:rsidRPr="007D56F9" w:rsidRDefault="00BD1F4A" w:rsidP="00BD1F4A">
      <w:pPr>
        <w:rPr>
          <w:sz w:val="16"/>
        </w:rPr>
      </w:pPr>
    </w:p>
    <w:p w14:paraId="1B2724F0" w14:textId="77777777" w:rsidR="00BD1F4A" w:rsidRPr="00F64B88" w:rsidRDefault="00BD1F4A" w:rsidP="00F64B88"/>
    <w:p w14:paraId="14717E7A" w14:textId="083C88AC" w:rsidR="00A9563D" w:rsidRDefault="00E35A04" w:rsidP="00A9563D">
      <w:pPr>
        <w:pStyle w:val="Heading3"/>
      </w:pPr>
      <w:r>
        <w:t xml:space="preserve">National </w:t>
      </w:r>
      <w:r w:rsidR="00A9563D">
        <w:t>Draft</w:t>
      </w:r>
      <w:r>
        <w:t xml:space="preserve"> / Conscription</w:t>
      </w:r>
      <w:r w:rsidR="00A9563D">
        <w:t xml:space="preserve"> CP</w:t>
      </w:r>
    </w:p>
    <w:p w14:paraId="610DCF6E" w14:textId="77777777" w:rsidR="00A9563D" w:rsidRDefault="00A9563D" w:rsidP="00A9563D">
      <w:pPr>
        <w:pStyle w:val="Heading4"/>
      </w:pPr>
      <w:r>
        <w:t xml:space="preserve">A draft is still needed to bridge the moral gap between citizens and troops — assumes all their solvency deficits </w:t>
      </w:r>
    </w:p>
    <w:p w14:paraId="69DBA93E" w14:textId="77777777" w:rsidR="00A9563D" w:rsidRDefault="00A9563D" w:rsidP="00A9563D">
      <w:pPr>
        <w:rPr>
          <w:rStyle w:val="StyleStyleBold12pt"/>
        </w:rPr>
      </w:pPr>
      <w:r>
        <w:rPr>
          <w:rStyle w:val="StyleStyleBold12pt"/>
        </w:rPr>
        <w:t>Barno &amp; Benshael 16</w:t>
      </w:r>
    </w:p>
    <w:p w14:paraId="2AF89A26" w14:textId="77777777" w:rsidR="00A9563D" w:rsidRPr="0050607D" w:rsidRDefault="00A9563D" w:rsidP="00A9563D">
      <w:pPr>
        <w:rPr>
          <w:rStyle w:val="StyleStyleBold12pt"/>
          <w:b w:val="0"/>
          <w:bCs w:val="0"/>
          <w:sz w:val="16"/>
          <w:szCs w:val="16"/>
        </w:rPr>
      </w:pPr>
      <w:r w:rsidRPr="0050607D">
        <w:rPr>
          <w:sz w:val="16"/>
          <w:szCs w:val="16"/>
        </w:rPr>
        <w:t xml:space="preserve">(David Barno and Nora Bensahel, xx-xx-xxxx, "Why We Still Need the Draft," War on the Rocks, </w:t>
      </w:r>
      <w:hyperlink r:id="rId93" w:history="1">
        <w:r w:rsidRPr="0050607D">
          <w:rPr>
            <w:rStyle w:val="Hyperlink"/>
            <w:sz w:val="16"/>
            <w:szCs w:val="16"/>
          </w:rPr>
          <w:t>https://warontherocks.com/2016/02/why-we-still-need-the-draft/</w:t>
        </w:r>
      </w:hyperlink>
      <w:r w:rsidRPr="0050607D">
        <w:rPr>
          <w:sz w:val="16"/>
          <w:szCs w:val="16"/>
        </w:rPr>
        <w:t>) JPARK</w:t>
      </w:r>
    </w:p>
    <w:p w14:paraId="5B61B767" w14:textId="5BBD14AB" w:rsidR="00A9563D" w:rsidRPr="00E35A04" w:rsidRDefault="00A9563D" w:rsidP="00A9563D">
      <w:pPr>
        <w:rPr>
          <w:b/>
          <w:u w:val="single"/>
        </w:rPr>
      </w:pPr>
      <w:r w:rsidRPr="0050607D">
        <w:rPr>
          <w:sz w:val="16"/>
        </w:rPr>
        <w:t xml:space="preserve">The recent political fracas over women and the draft is making headlines around the country and has become a campaign issue in the Republican presidential primaries. But this debate raises even more profound questions about the need for — and value of — the draft more broadly. Put simply, </w:t>
      </w:r>
      <w:r w:rsidRPr="0050607D">
        <w:rPr>
          <w:rStyle w:val="StyleBoldUnderline"/>
        </w:rPr>
        <w:t>Selective Service is the only remaining thread in American society that ties all U.S. citizens to their military. It links the American people to the nation’s wars, and the risks of military service in those wars, through the fundamental responsibility of defending the country when needed</w:t>
      </w:r>
      <w:r w:rsidRPr="0050607D">
        <w:rPr>
          <w:sz w:val="16"/>
        </w:rPr>
        <w:t xml:space="preserve">. It also continues to serve an often-overlooked but nevertheless important role in protecting American security. Many Americans are questioning whether the draft remains relevant in the 21st century. </w:t>
      </w:r>
      <w:r w:rsidRPr="0050607D">
        <w:rPr>
          <w:rStyle w:val="StyleBoldUnderline"/>
        </w:rPr>
        <w:t>Today’s U.S. military is widely considered the most advanced, the most powerful, the best-led, and the most capable military in the world.</w:t>
      </w:r>
      <w:r w:rsidRPr="0050607D">
        <w:rPr>
          <w:sz w:val="16"/>
        </w:rPr>
        <w:t xml:space="preserve"> The all-volunteer force has proved both successful and resilient since it was established in 1973, to include the harshest test thus far of its capabilities — the last 15 years of wars in Iraq and Afghanistan. Despite the stresses of repeated deployments to highly demanding combat environments, it remained largely well disciplined and effective. Some members of Congress believe that this remarkable performance means that the United States should abolish the draft. Rep. Mike Coffman (R-Colo.), who recently co-sponsored a bill that would do exactly that, explained his position by saying that the “all-volunteer military has given us the most elite fighting force in the history of the country.” But those who see the draft as an ineffective or irrelevant artifact of the past are wrong. Three myths dominate their thinking. We will never again need a draft. Why are we even having this conversation? No one can predict the future of war. As former Secretary of Defense Robert Gates once quipped, since the Vietnam War, the United States has a perfect record of predicting the next war: “we have never once gotten it right.” As we wrote last month, the </w:t>
      </w:r>
      <w:r w:rsidRPr="0050607D">
        <w:rPr>
          <w:rStyle w:val="StyleBoldUnderline"/>
        </w:rPr>
        <w:t xml:space="preserve">U.S. military must remain prepared to fight a really big war that might require a much larger force — which could well </w:t>
      </w:r>
      <w:r w:rsidRPr="0050607D">
        <w:rPr>
          <w:rStyle w:val="Emphasis"/>
        </w:rPr>
        <w:t>require a draft</w:t>
      </w:r>
      <w:r w:rsidRPr="00E4436B">
        <w:t xml:space="preserve">. </w:t>
      </w:r>
      <w:r w:rsidRPr="00E4436B">
        <w:rPr>
          <w:sz w:val="14"/>
          <w:szCs w:val="8"/>
        </w:rPr>
        <w:t>Even though that scenario remains unlikely, the consequences of being unable to wage such a war could prove disastrous. The Selective Service System also helps serve as a deterrent and a symbol of national will. Deterrence is not only a function of current power; it also includes the nation’s potential power when galvanized — military, economic, diplomatic, and even social. Maintaining the mechanism to implement conscription means that in times of crisis, the United States can send an indisputable signal of national resolve by choosing to start a draft, even one of modest size. Draftees dilute the quality of the force and diminish military effectiveness. This inaccurate perspective is a clear legacy of Vietnam. By the end of that war, the U.S. military was plagued by drug abuse, racial tensions, and serious indiscipline. Many military personnel equate these maladies with conscription — despite the fact that as one of us can personally attest, these problems also plagued much of the first decade of the all-volunteer force. The military’s experience with large draft armies in 1917, 1941 and 1953 further demonstrates that this perspective is simply wrong. Draftees performed remarkably well during those wartime periods, perhaps because they were serving in conflicts widely supported by the American people. We now refer to the draftees who served in World War II as “The Greatest Generation.” There is no reason to expect that would automatically be any different in the future. And even though only 29 percent of those recently surveyed said that the United States should have a military draft, public opinion could shift quickly — especially in the aftermath of an attack on the United States (terrorist or otherwise) that were to kill tens or even hundreds of thousands of Americans (let alone millions). Wars are way too complicated today for anyone but long-serving professionals. Draftees will be useless or worse, disruptive. Conscription in the future could look very different than the draft calls of Vietnam or Korea, which were designed to provide more infantrymen for the fight. The changing shape of future wars may require conscripting the nation’s best experts at code writing, hacking, and cyber security to rapidly build a world-class cadre of cyber warriors. There might be an immediate need to put financial experts and market analysts into uniform to help protect the nation from potentially disruptive economic warfare. Or the military might need to mobilize social media gurus who can help understand and then undercut the insidious messaging of highly sophisticated adversaries aiming to inflame and radicalize populations at home and abroad. These targeted conscripts might also be drafted to be reservists, splitting time between uniformed and civilian jobs and leveraging skills from both. This 21st-century, cutting-edge human capital is unlikely to be found in today’s military — yet may prove crucial in a future major war. These points show that the draft has both a current and future practical role in the nation’s defense. Abolishing Selective Service would strip an important arrow from the quiver of American defenses. The prospect of a future draft — even a modest, targeted one — serves as a quiet but important hedge against an unknowable future filled with ever-changing threats to the nation. The United States must always retain an emergency way to respond to existential threats, and if necessary, mobilize parts or all of society in response</w:t>
      </w:r>
      <w:r w:rsidRPr="0050607D">
        <w:rPr>
          <w:sz w:val="16"/>
        </w:rPr>
        <w:t xml:space="preserve">. </w:t>
      </w:r>
      <w:r w:rsidRPr="0050607D">
        <w:rPr>
          <w:rStyle w:val="StyleBoldUnderline"/>
        </w:rPr>
        <w:t>Yet there is an even more profound reason to maintain the Selective Service system: It plays a very important role in linking the American people to military service</w:t>
      </w:r>
      <w:r w:rsidRPr="0050607D">
        <w:rPr>
          <w:sz w:val="16"/>
        </w:rPr>
        <w:t xml:space="preserve">. Without the possibility of a draft, however remote, the American people will never again have any personal exposure, no intimate skin in the game in the weighty national decision to go to war. </w:t>
      </w:r>
      <w:r w:rsidRPr="0050607D">
        <w:rPr>
          <w:rStyle w:val="StyleBoldUnderline"/>
        </w:rPr>
        <w:t>The gap between the American people and their military is growing ever larger, which is the less talked-about downside to the success of the all-volunteer force</w:t>
      </w:r>
      <w:r w:rsidRPr="0050607D">
        <w:rPr>
          <w:sz w:val="16"/>
        </w:rPr>
        <w:t xml:space="preserve">. Relying on self-selected volunteers to carry the nation’s burden of going to war has slowly become an accepted norm, somewhat like the roles of firefighters and police. </w:t>
      </w:r>
      <w:r w:rsidRPr="0050607D">
        <w:rPr>
          <w:rStyle w:val="StyleBoldUnderline"/>
        </w:rPr>
        <w:t>Most Americans believe it is perfectly acceptable for those who volunteer to fight for the nation to do so — others need not concern themselves, and don’t</w:t>
      </w:r>
      <w:r w:rsidRPr="0050607D">
        <w:rPr>
          <w:sz w:val="16"/>
        </w:rPr>
        <w:t xml:space="preserve">. They have effectively outsourced war to others — the sons and daughters of military families, rural youngsters from the south and west, high school students looking toward generous G.I. Bill benefits — all volunteers admirably wanting to serve their country. But this outlook is deeply unhealthy for the nation. </w:t>
      </w:r>
      <w:r w:rsidRPr="0050607D">
        <w:rPr>
          <w:rStyle w:val="StyleBoldUnderline"/>
        </w:rPr>
        <w:t>It is morally wrong to shift the nation’s only exposure to large-scale mortal risk in defending our society onto only a handful of fellow citizens. That responsibility belongs to all of us. It is a fundamental tenet of the American experiment in democracy that all citizens share the burdens of defending the nation in times of crisis. We let that long-held touchstone of American citizenship disappear at great risk</w:t>
      </w:r>
      <w:r w:rsidRPr="0050607D">
        <w:rPr>
          <w:sz w:val="16"/>
        </w:rPr>
        <w:t xml:space="preserve">. Once gone, </w:t>
      </w:r>
      <w:r w:rsidRPr="0050607D">
        <w:rPr>
          <w:rStyle w:val="StyleBoldUnderline"/>
        </w:rPr>
        <w:t>the will and ability to mobilize the larger nation to fight — even when necessary — would be immensely hard to resurrect, both practically and philosophically.</w:t>
      </w:r>
      <w:r>
        <w:rPr>
          <w:rStyle w:val="StyleBoldUnderline"/>
        </w:rPr>
        <w:t xml:space="preserve"> </w:t>
      </w:r>
      <w:r w:rsidRPr="0050607D">
        <w:rPr>
          <w:rStyle w:val="StyleBoldUnderline"/>
        </w:rPr>
        <w:t>Selective Service preserves a slender thread connecting the American people to the force of arms, to society’s momentous and always-deadly decision to go to war</w:t>
      </w:r>
      <w:r w:rsidRPr="0050607D">
        <w:rPr>
          <w:sz w:val="16"/>
        </w:rPr>
        <w:t>. Maintaining mechanisms for a draft also provides a strategic “shock absorber” so that the country can mobilize parts or all of society in an existential crisis. Absent the possibility of a draft, Americans will grow ever more distant from the military, from the debates by their elected leaders on the use of force, from the need to think about America’s changing role in a dangerous world, and most importantly, from personally sharing the risks of war</w:t>
      </w:r>
      <w:r w:rsidRPr="0050607D">
        <w:rPr>
          <w:rStyle w:val="StyleBoldUnderline"/>
        </w:rPr>
        <w:t>. The distance today between those who fight and those who ultimately send them to war has grown substantially</w:t>
      </w:r>
      <w:r w:rsidRPr="0050607D">
        <w:rPr>
          <w:sz w:val="16"/>
        </w:rPr>
        <w:t xml:space="preserve"> in the last decade and a half. </w:t>
      </w:r>
      <w:r w:rsidRPr="0050607D">
        <w:rPr>
          <w:rStyle w:val="StyleBoldUnderline"/>
        </w:rPr>
        <w:t>Maintaining Selective Service is a small but important way to ensure it grows no wider.</w:t>
      </w:r>
    </w:p>
    <w:p w14:paraId="505AD1A8" w14:textId="77777777" w:rsidR="00E35A04" w:rsidRDefault="00E35A04" w:rsidP="00E35A04">
      <w:pPr>
        <w:pStyle w:val="Heading4"/>
      </w:pPr>
      <w:r>
        <w:t xml:space="preserve">Solvency deficits are </w:t>
      </w:r>
      <w:r w:rsidRPr="000F5321">
        <w:rPr>
          <w:u w:val="single"/>
        </w:rPr>
        <w:t>myths</w:t>
      </w:r>
    </w:p>
    <w:p w14:paraId="4729F6B8" w14:textId="77777777" w:rsidR="00E35A04" w:rsidRDefault="00E35A04" w:rsidP="00E35A04">
      <w:r>
        <w:rPr>
          <w:rStyle w:val="StyleStyleBold12pt"/>
        </w:rPr>
        <w:t>Barno, Security MA, &amp; Bensahel, PhD, 16</w:t>
      </w:r>
      <w:r>
        <w:t xml:space="preserve"> (</w:t>
      </w:r>
      <w:r w:rsidRPr="00C83159">
        <w:rPr>
          <w:b/>
        </w:rPr>
        <w:t>David</w:t>
      </w:r>
      <w:r>
        <w:t xml:space="preserve">, Lt. Gen., Distinguished Practitioner in Residence @ School of International Service at American University, Nonresident Senior Fellow @ Brent Scowcroft Center, </w:t>
      </w:r>
      <w:r w:rsidRPr="00C83159">
        <w:rPr>
          <w:b/>
        </w:rPr>
        <w:t>Nora</w:t>
      </w:r>
      <w:r>
        <w:t>, Distinguished Scholar in Residence @ School of International Service at American University, Nonresident Senior Fellow @ Brent Scowcroft Center, "Why We Still Need the Draft", 2/23/16, Accessed 6/30/17, https://warontherocks.com/2016/02/why-we-still-need-the-draft) SSN</w:t>
      </w:r>
    </w:p>
    <w:p w14:paraId="2FEABEC5" w14:textId="77777777" w:rsidR="00E35A04" w:rsidRDefault="00E35A04" w:rsidP="00E35A04">
      <w:r>
        <w:t>***italics = the myths</w:t>
      </w:r>
    </w:p>
    <w:p w14:paraId="5BA561CF" w14:textId="77777777" w:rsidR="00E35A04" w:rsidRPr="00C83159" w:rsidRDefault="00E35A04" w:rsidP="00E35A04">
      <w:pPr>
        <w:rPr>
          <w:sz w:val="16"/>
        </w:rPr>
      </w:pPr>
      <w:r w:rsidRPr="00C83159">
        <w:rPr>
          <w:sz w:val="16"/>
        </w:rPr>
        <w:t xml:space="preserve">But </w:t>
      </w:r>
      <w:r w:rsidRPr="000F5321">
        <w:rPr>
          <w:rStyle w:val="StyleBoldUnderline"/>
        </w:rPr>
        <w:t xml:space="preserve">those who see the draft as an ineffective or irrelevant artifact of the past are </w:t>
      </w:r>
      <w:r w:rsidRPr="000F5321">
        <w:rPr>
          <w:rStyle w:val="Emphasis"/>
        </w:rPr>
        <w:t>wrong</w:t>
      </w:r>
      <w:r w:rsidRPr="00C83159">
        <w:rPr>
          <w:sz w:val="16"/>
        </w:rPr>
        <w:t xml:space="preserve">. Three </w:t>
      </w:r>
      <w:r w:rsidRPr="000F5321">
        <w:rPr>
          <w:rStyle w:val="Emphasis"/>
        </w:rPr>
        <w:t>myths</w:t>
      </w:r>
      <w:r w:rsidRPr="000F5321">
        <w:rPr>
          <w:rStyle w:val="StyleBoldUnderline"/>
        </w:rPr>
        <w:t xml:space="preserve"> dominate their thinking</w:t>
      </w:r>
      <w:r w:rsidRPr="00C83159">
        <w:rPr>
          <w:sz w:val="16"/>
        </w:rPr>
        <w:t>.</w:t>
      </w:r>
    </w:p>
    <w:p w14:paraId="72A61EA8" w14:textId="77777777" w:rsidR="00E35A04" w:rsidRPr="00C83159" w:rsidRDefault="00E35A04" w:rsidP="00E35A04">
      <w:pPr>
        <w:rPr>
          <w:sz w:val="16"/>
        </w:rPr>
      </w:pPr>
      <w:r w:rsidRPr="000F5321">
        <w:rPr>
          <w:rStyle w:val="Emphasis"/>
          <w:i/>
        </w:rPr>
        <w:t>We will never again need a draft. Why are we even having this conversation?</w:t>
      </w:r>
      <w:r w:rsidRPr="000F5321">
        <w:rPr>
          <w:rStyle w:val="StyleBoldUnderline"/>
        </w:rPr>
        <w:t xml:space="preserve"> No one can predict the future of war</w:t>
      </w:r>
      <w:r w:rsidRPr="00C83159">
        <w:rPr>
          <w:sz w:val="16"/>
        </w:rPr>
        <w:t xml:space="preserve">. As former Secretary of Defense Robert Gates once quipped, since the Vietnam War, the United States has a perfect record of predicting the next war: “we have never once gotten it right.” As we wrote last month, </w:t>
      </w:r>
      <w:r w:rsidRPr="000F5321">
        <w:rPr>
          <w:rStyle w:val="StyleBoldUnderline"/>
        </w:rPr>
        <w:t>the U.S. military must remain prepared</w:t>
      </w:r>
      <w:r w:rsidRPr="00C83159">
        <w:rPr>
          <w:sz w:val="16"/>
        </w:rPr>
        <w:t xml:space="preserve"> to fight a really big war that might require a much larger force — </w:t>
      </w:r>
      <w:r w:rsidRPr="000F5321">
        <w:rPr>
          <w:rStyle w:val="StyleBoldUnderline"/>
        </w:rPr>
        <w:t>which</w:t>
      </w:r>
      <w:r w:rsidRPr="00C83159">
        <w:rPr>
          <w:sz w:val="16"/>
        </w:rPr>
        <w:t xml:space="preserve"> could well </w:t>
      </w:r>
      <w:r w:rsidRPr="000F5321">
        <w:rPr>
          <w:rStyle w:val="Emphasis"/>
        </w:rPr>
        <w:t>require a draft</w:t>
      </w:r>
      <w:r w:rsidRPr="00C83159">
        <w:rPr>
          <w:sz w:val="16"/>
        </w:rPr>
        <w:t xml:space="preserve">. Even though that scenario remains unlikely, the consequences of being unable to wage such a war could prove disastrous. </w:t>
      </w:r>
      <w:r w:rsidRPr="000F5321">
        <w:rPr>
          <w:rStyle w:val="StyleBoldUnderline"/>
        </w:rPr>
        <w:t xml:space="preserve">The Selective Service System also helps serve as a </w:t>
      </w:r>
      <w:r w:rsidRPr="000F5321">
        <w:rPr>
          <w:rStyle w:val="Emphasis"/>
        </w:rPr>
        <w:t>deterrent</w:t>
      </w:r>
      <w:r w:rsidRPr="000F5321">
        <w:rPr>
          <w:rStyle w:val="StyleBoldUnderline"/>
        </w:rPr>
        <w:t xml:space="preserve"> and a </w:t>
      </w:r>
      <w:r w:rsidRPr="000F5321">
        <w:rPr>
          <w:rStyle w:val="Emphasis"/>
        </w:rPr>
        <w:t>symbol of national will</w:t>
      </w:r>
      <w:r w:rsidRPr="00C83159">
        <w:rPr>
          <w:sz w:val="16"/>
        </w:rPr>
        <w:t xml:space="preserve">. Deterrence is not only a function of current power; it also includes the nation’s potential power when galvanized — military, economic, diplomatic, and even social. </w:t>
      </w:r>
      <w:r w:rsidRPr="000F5321">
        <w:rPr>
          <w:rStyle w:val="StyleBoldUnderline"/>
        </w:rPr>
        <w:t>Maintaining</w:t>
      </w:r>
      <w:r w:rsidRPr="00C83159">
        <w:rPr>
          <w:sz w:val="16"/>
        </w:rPr>
        <w:t xml:space="preserve"> the mechanism to implement </w:t>
      </w:r>
      <w:r w:rsidRPr="000F5321">
        <w:rPr>
          <w:rStyle w:val="StyleBoldUnderline"/>
        </w:rPr>
        <w:t>conscription means that in times of crisis, the U</w:t>
      </w:r>
      <w:r w:rsidRPr="00C83159">
        <w:rPr>
          <w:sz w:val="16"/>
        </w:rPr>
        <w:t xml:space="preserve">nited </w:t>
      </w:r>
      <w:r w:rsidRPr="000F5321">
        <w:rPr>
          <w:rStyle w:val="StyleBoldUnderline"/>
        </w:rPr>
        <w:t>S</w:t>
      </w:r>
      <w:r w:rsidRPr="00C83159">
        <w:rPr>
          <w:sz w:val="16"/>
        </w:rPr>
        <w:t xml:space="preserve">tates </w:t>
      </w:r>
      <w:r w:rsidRPr="000F5321">
        <w:rPr>
          <w:rStyle w:val="StyleBoldUnderline"/>
        </w:rPr>
        <w:t xml:space="preserve">can send an </w:t>
      </w:r>
      <w:r w:rsidRPr="000F5321">
        <w:rPr>
          <w:rStyle w:val="Emphasis"/>
        </w:rPr>
        <w:t>indisputable signal</w:t>
      </w:r>
      <w:r w:rsidRPr="000F5321">
        <w:rPr>
          <w:rStyle w:val="StyleBoldUnderline"/>
        </w:rPr>
        <w:t xml:space="preserve"> of national resolve</w:t>
      </w:r>
      <w:r w:rsidRPr="00C83159">
        <w:rPr>
          <w:sz w:val="16"/>
        </w:rPr>
        <w:t xml:space="preserve"> by choosing to start a draft, even one of modest size.</w:t>
      </w:r>
    </w:p>
    <w:p w14:paraId="69F318C7" w14:textId="77777777" w:rsidR="00E35A04" w:rsidRPr="00C83159" w:rsidRDefault="00E35A04" w:rsidP="00E35A04">
      <w:pPr>
        <w:rPr>
          <w:sz w:val="16"/>
        </w:rPr>
      </w:pPr>
      <w:r w:rsidRPr="000F5321">
        <w:rPr>
          <w:rStyle w:val="Emphasis"/>
          <w:i/>
        </w:rPr>
        <w:t>Draftees dilute the quality of the force and diminish military effectiveness</w:t>
      </w:r>
      <w:r w:rsidRPr="000F5321">
        <w:rPr>
          <w:rStyle w:val="StyleBoldUnderline"/>
        </w:rPr>
        <w:t xml:space="preserve">. This </w:t>
      </w:r>
      <w:r w:rsidRPr="000F5321">
        <w:rPr>
          <w:rStyle w:val="Emphasis"/>
        </w:rPr>
        <w:t>inaccurate perspective</w:t>
      </w:r>
      <w:r w:rsidRPr="000F5321">
        <w:rPr>
          <w:rStyle w:val="StyleBoldUnderline"/>
        </w:rPr>
        <w:t xml:space="preserve"> is a clear legacy of Vietnam</w:t>
      </w:r>
      <w:r w:rsidRPr="00C83159">
        <w:rPr>
          <w:sz w:val="16"/>
        </w:rPr>
        <w:t xml:space="preserve">. By the end of that war, the U.S. military was plagued by drug abuse, racial tensions, and serious indiscipline. </w:t>
      </w:r>
      <w:r w:rsidRPr="000F5321">
        <w:rPr>
          <w:rStyle w:val="StyleBoldUnderline"/>
        </w:rPr>
        <w:t>Many</w:t>
      </w:r>
      <w:r w:rsidRPr="00C83159">
        <w:rPr>
          <w:sz w:val="16"/>
        </w:rPr>
        <w:t xml:space="preserve"> military personnel </w:t>
      </w:r>
      <w:r w:rsidRPr="000F5321">
        <w:rPr>
          <w:rStyle w:val="StyleBoldUnderline"/>
        </w:rPr>
        <w:t>equate these maladies with conscription — despite the fact that</w:t>
      </w:r>
      <w:r w:rsidRPr="00C83159">
        <w:rPr>
          <w:sz w:val="16"/>
        </w:rPr>
        <w:t xml:space="preserve"> as one of us can personally attest, </w:t>
      </w:r>
      <w:r w:rsidRPr="000F5321">
        <w:rPr>
          <w:rStyle w:val="StyleBoldUnderline"/>
        </w:rPr>
        <w:t xml:space="preserve">these problems also plagued much of the first decade of the all-volunteer force. The military’s experience with large draft armies in 1917, 1941 and 1953 </w:t>
      </w:r>
      <w:r w:rsidRPr="000F5321">
        <w:rPr>
          <w:rStyle w:val="Emphasis"/>
        </w:rPr>
        <w:t>further demonstrates</w:t>
      </w:r>
      <w:r w:rsidRPr="00C83159">
        <w:rPr>
          <w:sz w:val="16"/>
        </w:rPr>
        <w:t xml:space="preserve"> that </w:t>
      </w:r>
      <w:r w:rsidRPr="000F5321">
        <w:rPr>
          <w:rStyle w:val="StyleBoldUnderline"/>
        </w:rPr>
        <w:t xml:space="preserve">this perspective is </w:t>
      </w:r>
      <w:r w:rsidRPr="000F5321">
        <w:rPr>
          <w:rStyle w:val="Emphasis"/>
        </w:rPr>
        <w:t>simply wrong</w:t>
      </w:r>
      <w:r w:rsidRPr="000F5321">
        <w:rPr>
          <w:rStyle w:val="StyleBoldUnderline"/>
        </w:rPr>
        <w:t xml:space="preserve">. Draftees performed </w:t>
      </w:r>
      <w:r w:rsidRPr="000F5321">
        <w:rPr>
          <w:rStyle w:val="Emphasis"/>
        </w:rPr>
        <w:t>remarkably well</w:t>
      </w:r>
      <w:r w:rsidRPr="000F5321">
        <w:rPr>
          <w:rStyle w:val="StyleBoldUnderline"/>
        </w:rPr>
        <w:t xml:space="preserve"> during those wartime periods</w:t>
      </w:r>
      <w:r w:rsidRPr="00C83159">
        <w:rPr>
          <w:sz w:val="16"/>
        </w:rPr>
        <w:t xml:space="preserve">, perhaps because they were serving in conflicts widely supported by the American people. We now refer to the draftees who served in World War II as “The Greatest Generation.” </w:t>
      </w:r>
      <w:r w:rsidRPr="00C83159">
        <w:rPr>
          <w:rStyle w:val="StyleBoldUnderline"/>
        </w:rPr>
        <w:t>There is no reason to expect that would</w:t>
      </w:r>
      <w:r w:rsidRPr="00C83159">
        <w:rPr>
          <w:sz w:val="16"/>
        </w:rPr>
        <w:t xml:space="preserve"> automatically </w:t>
      </w:r>
      <w:r w:rsidRPr="00C83159">
        <w:rPr>
          <w:rStyle w:val="StyleBoldUnderline"/>
        </w:rPr>
        <w:t>be</w:t>
      </w:r>
      <w:r w:rsidRPr="00C83159">
        <w:rPr>
          <w:sz w:val="16"/>
        </w:rPr>
        <w:t xml:space="preserve"> any </w:t>
      </w:r>
      <w:r w:rsidRPr="00C83159">
        <w:rPr>
          <w:rStyle w:val="StyleBoldUnderline"/>
        </w:rPr>
        <w:t>different in the future</w:t>
      </w:r>
      <w:r w:rsidRPr="00C83159">
        <w:rPr>
          <w:sz w:val="16"/>
        </w:rPr>
        <w:t xml:space="preserve">. And even </w:t>
      </w:r>
      <w:r w:rsidRPr="00C83159">
        <w:rPr>
          <w:rStyle w:val="StyleBoldUnderline"/>
        </w:rPr>
        <w:t>though</w:t>
      </w:r>
      <w:r w:rsidRPr="00C83159">
        <w:rPr>
          <w:sz w:val="16"/>
        </w:rPr>
        <w:t xml:space="preserve"> only </w:t>
      </w:r>
      <w:r w:rsidRPr="00C83159">
        <w:rPr>
          <w:rStyle w:val="StyleBoldUnderline"/>
        </w:rPr>
        <w:t>29 percent</w:t>
      </w:r>
      <w:r w:rsidRPr="00C83159">
        <w:rPr>
          <w:sz w:val="16"/>
        </w:rPr>
        <w:t xml:space="preserve"> of those recently surveyed </w:t>
      </w:r>
      <w:r w:rsidRPr="00C83159">
        <w:rPr>
          <w:rStyle w:val="StyleBoldUnderline"/>
        </w:rPr>
        <w:t>said</w:t>
      </w:r>
      <w:r w:rsidRPr="00C83159">
        <w:rPr>
          <w:sz w:val="16"/>
        </w:rPr>
        <w:t xml:space="preserve"> that </w:t>
      </w:r>
      <w:r w:rsidRPr="00C83159">
        <w:rPr>
          <w:rStyle w:val="StyleBoldUnderline"/>
        </w:rPr>
        <w:t>the U</w:t>
      </w:r>
      <w:r w:rsidRPr="00C83159">
        <w:rPr>
          <w:sz w:val="16"/>
        </w:rPr>
        <w:t xml:space="preserve">nited </w:t>
      </w:r>
      <w:r w:rsidRPr="00C83159">
        <w:rPr>
          <w:rStyle w:val="StyleBoldUnderline"/>
        </w:rPr>
        <w:t>S</w:t>
      </w:r>
      <w:r w:rsidRPr="00C83159">
        <w:rPr>
          <w:sz w:val="16"/>
        </w:rPr>
        <w:t xml:space="preserve">tates </w:t>
      </w:r>
      <w:r w:rsidRPr="00C83159">
        <w:rPr>
          <w:rStyle w:val="StyleBoldUnderline"/>
        </w:rPr>
        <w:t xml:space="preserve">should have a military draft, </w:t>
      </w:r>
      <w:r w:rsidRPr="00C83159">
        <w:rPr>
          <w:rStyle w:val="Emphasis"/>
        </w:rPr>
        <w:t>public opinion could shift quickly</w:t>
      </w:r>
      <w:r w:rsidRPr="00C83159">
        <w:rPr>
          <w:sz w:val="16"/>
        </w:rPr>
        <w:t xml:space="preserve"> — especially in the aftermath of an attack on the United States (terrorist or otherwise) that were to kill tens or even hundreds of thousands of Americans (let alone millions).</w:t>
      </w:r>
    </w:p>
    <w:p w14:paraId="2E0A6CFA" w14:textId="77777777" w:rsidR="00E35A04" w:rsidRPr="00C83159" w:rsidRDefault="00E35A04" w:rsidP="00E35A04">
      <w:pPr>
        <w:rPr>
          <w:sz w:val="16"/>
        </w:rPr>
      </w:pPr>
      <w:r w:rsidRPr="000F5321">
        <w:rPr>
          <w:rStyle w:val="Emphasis"/>
          <w:i/>
        </w:rPr>
        <w:t>Wars are way too complicated today for anyone but long-serving professionals. Draftees will be useless or worse, disruptive</w:t>
      </w:r>
      <w:r w:rsidRPr="00C83159">
        <w:rPr>
          <w:rStyle w:val="StyleBoldUnderline"/>
        </w:rPr>
        <w:t xml:space="preserve">. Conscription in the future could look </w:t>
      </w:r>
      <w:r w:rsidRPr="00C83159">
        <w:rPr>
          <w:rStyle w:val="Emphasis"/>
        </w:rPr>
        <w:t>very different</w:t>
      </w:r>
      <w:r w:rsidRPr="00C83159">
        <w:rPr>
          <w:rStyle w:val="StyleBoldUnderline"/>
        </w:rPr>
        <w:t xml:space="preserve"> than the draft calls of Vietnam or Korea, which were designed to provide more infantrymen for the fight. The changing shape of future wars may require conscripting the nation’s best experts at </w:t>
      </w:r>
      <w:r w:rsidRPr="00C83159">
        <w:rPr>
          <w:rStyle w:val="Emphasis"/>
        </w:rPr>
        <w:t>code writing</w:t>
      </w:r>
      <w:r w:rsidRPr="00C83159">
        <w:rPr>
          <w:rStyle w:val="StyleBoldUnderline"/>
        </w:rPr>
        <w:t xml:space="preserve">, </w:t>
      </w:r>
      <w:r w:rsidRPr="00C83159">
        <w:rPr>
          <w:rStyle w:val="Emphasis"/>
        </w:rPr>
        <w:t>hacking</w:t>
      </w:r>
      <w:r w:rsidRPr="00C83159">
        <w:rPr>
          <w:rStyle w:val="StyleBoldUnderline"/>
        </w:rPr>
        <w:t xml:space="preserve">, and </w:t>
      </w:r>
      <w:r w:rsidRPr="00C83159">
        <w:rPr>
          <w:rStyle w:val="Emphasis"/>
        </w:rPr>
        <w:t>cyber security</w:t>
      </w:r>
      <w:r w:rsidRPr="00C83159">
        <w:rPr>
          <w:rStyle w:val="StyleBoldUnderline"/>
        </w:rPr>
        <w:t xml:space="preserve"> to rapidly build a </w:t>
      </w:r>
      <w:r w:rsidRPr="00C83159">
        <w:rPr>
          <w:rStyle w:val="Emphasis"/>
        </w:rPr>
        <w:t>world-class cadre of cyber warriors</w:t>
      </w:r>
      <w:r w:rsidRPr="00C83159">
        <w:rPr>
          <w:rStyle w:val="StyleBoldUnderline"/>
        </w:rPr>
        <w:t xml:space="preserve">. There might be an immediate need to put </w:t>
      </w:r>
      <w:r w:rsidRPr="00C83159">
        <w:rPr>
          <w:rStyle w:val="Emphasis"/>
        </w:rPr>
        <w:t>financial experts</w:t>
      </w:r>
      <w:r w:rsidRPr="00C83159">
        <w:rPr>
          <w:rStyle w:val="StyleBoldUnderline"/>
        </w:rPr>
        <w:t xml:space="preserve"> and </w:t>
      </w:r>
      <w:r w:rsidRPr="00C83159">
        <w:rPr>
          <w:rStyle w:val="Emphasis"/>
        </w:rPr>
        <w:t>market analysts</w:t>
      </w:r>
      <w:r w:rsidRPr="00C83159">
        <w:rPr>
          <w:rStyle w:val="StyleBoldUnderline"/>
        </w:rPr>
        <w:t xml:space="preserve"> into uniform to</w:t>
      </w:r>
      <w:r w:rsidRPr="00C83159">
        <w:rPr>
          <w:sz w:val="16"/>
        </w:rPr>
        <w:t xml:space="preserve"> help </w:t>
      </w:r>
      <w:r w:rsidRPr="00C83159">
        <w:rPr>
          <w:rStyle w:val="StyleBoldUnderline"/>
        </w:rPr>
        <w:t>protect the nation from</w:t>
      </w:r>
      <w:r w:rsidRPr="00C83159">
        <w:rPr>
          <w:sz w:val="16"/>
        </w:rPr>
        <w:t xml:space="preserve"> potentially </w:t>
      </w:r>
      <w:r w:rsidRPr="00C83159">
        <w:rPr>
          <w:rStyle w:val="Emphasis"/>
        </w:rPr>
        <w:t>disruptive economic warfare</w:t>
      </w:r>
      <w:r w:rsidRPr="00C83159">
        <w:rPr>
          <w:sz w:val="16"/>
        </w:rPr>
        <w:t xml:space="preserve">. Or </w:t>
      </w:r>
      <w:r w:rsidRPr="00C83159">
        <w:rPr>
          <w:rStyle w:val="StyleBoldUnderline"/>
        </w:rPr>
        <w:t xml:space="preserve">the military might need to mobilize </w:t>
      </w:r>
      <w:r w:rsidRPr="00C83159">
        <w:rPr>
          <w:rStyle w:val="Emphasis"/>
        </w:rPr>
        <w:t>social media gurus</w:t>
      </w:r>
      <w:r w:rsidRPr="00C83159">
        <w:rPr>
          <w:rStyle w:val="StyleBoldUnderline"/>
        </w:rPr>
        <w:t xml:space="preserve"> who can</w:t>
      </w:r>
      <w:r w:rsidRPr="00C83159">
        <w:rPr>
          <w:sz w:val="16"/>
        </w:rPr>
        <w:t xml:space="preserve"> help </w:t>
      </w:r>
      <w:r w:rsidRPr="00C83159">
        <w:rPr>
          <w:rStyle w:val="StyleBoldUnderline"/>
        </w:rPr>
        <w:t>understand</w:t>
      </w:r>
      <w:r w:rsidRPr="00C83159">
        <w:rPr>
          <w:sz w:val="16"/>
        </w:rPr>
        <w:t xml:space="preserve"> and </w:t>
      </w:r>
      <w:r w:rsidRPr="00C83159">
        <w:rPr>
          <w:rStyle w:val="StyleBoldUnderline"/>
        </w:rPr>
        <w:t>then undercut the insidious messaging of highly sophisticated adversaries aiming to</w:t>
      </w:r>
      <w:r w:rsidRPr="00C83159">
        <w:rPr>
          <w:sz w:val="16"/>
        </w:rPr>
        <w:t xml:space="preserve"> inflame and </w:t>
      </w:r>
      <w:r w:rsidRPr="00C83159">
        <w:rPr>
          <w:rStyle w:val="StyleBoldUnderline"/>
        </w:rPr>
        <w:t>radicalize populations</w:t>
      </w:r>
      <w:r w:rsidRPr="00C83159">
        <w:rPr>
          <w:sz w:val="16"/>
        </w:rPr>
        <w:t xml:space="preserve"> at home and abroad. These targeted conscripts might also be drafted to be reservists, splitting time between uniformed and civilian jobs and leveraging skills from both. </w:t>
      </w:r>
      <w:r w:rsidRPr="00C83159">
        <w:rPr>
          <w:rStyle w:val="StyleBoldUnderline"/>
        </w:rPr>
        <w:t>This 21st-century</w:t>
      </w:r>
      <w:r w:rsidRPr="00C83159">
        <w:rPr>
          <w:sz w:val="16"/>
        </w:rPr>
        <w:t xml:space="preserve">, cutting-edge </w:t>
      </w:r>
      <w:r w:rsidRPr="00C83159">
        <w:rPr>
          <w:rStyle w:val="StyleBoldUnderline"/>
        </w:rPr>
        <w:t xml:space="preserve">human capital is </w:t>
      </w:r>
      <w:r w:rsidRPr="00C83159">
        <w:rPr>
          <w:rStyle w:val="Emphasis"/>
        </w:rPr>
        <w:t>unlikely to be found in today’s military — yet may prove crucial in a future major war</w:t>
      </w:r>
      <w:r w:rsidRPr="00C83159">
        <w:rPr>
          <w:sz w:val="16"/>
        </w:rPr>
        <w:t>.</w:t>
      </w:r>
    </w:p>
    <w:p w14:paraId="61036EC3" w14:textId="77777777" w:rsidR="00E35A04" w:rsidRPr="00C83159" w:rsidRDefault="00E35A04" w:rsidP="00E35A04">
      <w:pPr>
        <w:rPr>
          <w:sz w:val="16"/>
        </w:rPr>
      </w:pPr>
      <w:r w:rsidRPr="00C83159">
        <w:rPr>
          <w:rStyle w:val="StyleBoldUnderline"/>
        </w:rPr>
        <w:t>These</w:t>
      </w:r>
      <w:r w:rsidRPr="00C83159">
        <w:rPr>
          <w:sz w:val="16"/>
        </w:rPr>
        <w:t xml:space="preserve"> points </w:t>
      </w:r>
      <w:r w:rsidRPr="00C83159">
        <w:rPr>
          <w:rStyle w:val="StyleBoldUnderline"/>
        </w:rPr>
        <w:t xml:space="preserve">show that the draft has </w:t>
      </w:r>
      <w:r w:rsidRPr="00C83159">
        <w:rPr>
          <w:rStyle w:val="Emphasis"/>
        </w:rPr>
        <w:t>both</w:t>
      </w:r>
      <w:r w:rsidRPr="00C83159">
        <w:rPr>
          <w:rStyle w:val="StyleBoldUnderline"/>
        </w:rPr>
        <w:t xml:space="preserve"> a current and future</w:t>
      </w:r>
      <w:r w:rsidRPr="00C83159">
        <w:rPr>
          <w:sz w:val="16"/>
        </w:rPr>
        <w:t xml:space="preserve"> practical </w:t>
      </w:r>
      <w:r w:rsidRPr="00C83159">
        <w:rPr>
          <w:rStyle w:val="StyleBoldUnderline"/>
        </w:rPr>
        <w:t>role in the nation’s defense</w:t>
      </w:r>
      <w:r w:rsidRPr="00C83159">
        <w:rPr>
          <w:sz w:val="16"/>
        </w:rPr>
        <w:t xml:space="preserve">. Abolishing Selective Service would strip an important arrow from the quiver of American defenses. </w:t>
      </w:r>
      <w:r w:rsidRPr="00C83159">
        <w:rPr>
          <w:rStyle w:val="StyleBoldUnderline"/>
        </w:rPr>
        <w:t>The prospect of a</w:t>
      </w:r>
      <w:r w:rsidRPr="00C83159">
        <w:rPr>
          <w:sz w:val="16"/>
        </w:rPr>
        <w:t xml:space="preserve"> future </w:t>
      </w:r>
      <w:r w:rsidRPr="00C83159">
        <w:rPr>
          <w:rStyle w:val="StyleBoldUnderline"/>
        </w:rPr>
        <w:t>draft</w:t>
      </w:r>
      <w:r w:rsidRPr="00C83159">
        <w:rPr>
          <w:sz w:val="16"/>
        </w:rPr>
        <w:t xml:space="preserve"> — even a modest, targeted one — </w:t>
      </w:r>
      <w:r w:rsidRPr="00C83159">
        <w:rPr>
          <w:rStyle w:val="StyleBoldUnderline"/>
        </w:rPr>
        <w:t>serves as a</w:t>
      </w:r>
      <w:r w:rsidRPr="00C83159">
        <w:rPr>
          <w:sz w:val="16"/>
        </w:rPr>
        <w:t xml:space="preserve"> quiet but </w:t>
      </w:r>
      <w:r w:rsidRPr="00C83159">
        <w:rPr>
          <w:rStyle w:val="Emphasis"/>
        </w:rPr>
        <w:t>important hedge</w:t>
      </w:r>
      <w:r w:rsidRPr="00C83159">
        <w:rPr>
          <w:rStyle w:val="StyleBoldUnderline"/>
        </w:rPr>
        <w:t xml:space="preserve"> against a</w:t>
      </w:r>
      <w:r w:rsidRPr="00C83159">
        <w:rPr>
          <w:sz w:val="16"/>
        </w:rPr>
        <w:t xml:space="preserve">n unknowable </w:t>
      </w:r>
      <w:r w:rsidRPr="00C83159">
        <w:rPr>
          <w:rStyle w:val="StyleBoldUnderline"/>
        </w:rPr>
        <w:t>future filled with ever-changing threats</w:t>
      </w:r>
      <w:r w:rsidRPr="00C83159">
        <w:rPr>
          <w:sz w:val="16"/>
        </w:rPr>
        <w:t xml:space="preserve"> to the nation. The United States must always retain an emergency way to respond to existential threats, and if necessary, mobilize parts or all of society in response.</w:t>
      </w:r>
    </w:p>
    <w:p w14:paraId="1553F140" w14:textId="76F05905" w:rsidR="00E35A04" w:rsidRDefault="009F42B0" w:rsidP="009F42B0">
      <w:pPr>
        <w:pStyle w:val="Heading3"/>
      </w:pPr>
      <w:r>
        <w:t>Readiness Advantage CP</w:t>
      </w:r>
    </w:p>
    <w:p w14:paraId="7D941AC9" w14:textId="77777777" w:rsidR="009F42B0" w:rsidRDefault="009F42B0" w:rsidP="009F42B0">
      <w:pPr>
        <w:pStyle w:val="Heading4"/>
      </w:pPr>
      <w:r>
        <w:t>The United States federal government should:</w:t>
      </w:r>
    </w:p>
    <w:p w14:paraId="35D48888" w14:textId="77777777" w:rsidR="009F42B0" w:rsidRDefault="009F42B0" w:rsidP="009F42B0">
      <w:pPr>
        <w:pStyle w:val="Heading4"/>
      </w:pPr>
      <w:r>
        <w:t>1 — increase military and military staff compensation</w:t>
      </w:r>
    </w:p>
    <w:p w14:paraId="35869875" w14:textId="77777777" w:rsidR="009F42B0" w:rsidRDefault="009F42B0" w:rsidP="009F42B0">
      <w:pPr>
        <w:pStyle w:val="Heading4"/>
      </w:pPr>
      <w:r>
        <w:t>2 — increase funding for all military readiness and operating accounts, including property maintenance</w:t>
      </w:r>
    </w:p>
    <w:p w14:paraId="07938C2F" w14:textId="77777777" w:rsidR="009F42B0" w:rsidRDefault="009F42B0" w:rsidP="009F42B0">
      <w:pPr>
        <w:pStyle w:val="Heading4"/>
      </w:pPr>
      <w:r>
        <w:t>3 — provide adequate funding for spare parts and depot maintenance</w:t>
      </w:r>
    </w:p>
    <w:p w14:paraId="4275AC15" w14:textId="77777777" w:rsidR="009F42B0" w:rsidRPr="00B823A8" w:rsidRDefault="009F42B0" w:rsidP="009F42B0">
      <w:pPr>
        <w:pStyle w:val="Heading4"/>
      </w:pPr>
      <w:r>
        <w:t>4 — increase funding and enterprise management for the Military Health System</w:t>
      </w:r>
    </w:p>
    <w:p w14:paraId="375786A2" w14:textId="77777777" w:rsidR="009F42B0" w:rsidRDefault="009F42B0" w:rsidP="009F42B0"/>
    <w:p w14:paraId="33D4C8FF" w14:textId="77777777" w:rsidR="009F42B0" w:rsidRDefault="009F42B0" w:rsidP="009F42B0">
      <w:pPr>
        <w:pStyle w:val="Heading4"/>
      </w:pPr>
      <w:r>
        <w:t>The first three planks solve retention and readiness</w:t>
      </w:r>
    </w:p>
    <w:p w14:paraId="052FB7CE" w14:textId="77777777" w:rsidR="009F42B0" w:rsidRDefault="009F42B0" w:rsidP="009F42B0">
      <w:pPr>
        <w:rPr>
          <w:rStyle w:val="StyleStyleBold12pt"/>
        </w:rPr>
      </w:pPr>
      <w:r>
        <w:rPr>
          <w:rStyle w:val="StyleStyleBold12pt"/>
        </w:rPr>
        <w:t>Wilson &amp; Hanlon 99</w:t>
      </w:r>
    </w:p>
    <w:p w14:paraId="12AB1329" w14:textId="77777777" w:rsidR="009F42B0" w:rsidRPr="001B74AB" w:rsidRDefault="009F42B0" w:rsidP="009F42B0">
      <w:pPr>
        <w:rPr>
          <w:rStyle w:val="StyleStyleBold12pt"/>
          <w:b w:val="0"/>
          <w:bCs w:val="0"/>
          <w:sz w:val="16"/>
          <w:szCs w:val="16"/>
        </w:rPr>
      </w:pPr>
      <w:r w:rsidRPr="001B74AB">
        <w:rPr>
          <w:sz w:val="16"/>
          <w:szCs w:val="16"/>
        </w:rPr>
        <w:t xml:space="preserve">(Jerre Wilson and Michael E. O'Hanlon, 1-15-1999, "Shoring Up Military Readiness," Brookings, </w:t>
      </w:r>
      <w:hyperlink r:id="rId94" w:history="1">
        <w:r w:rsidRPr="001B74AB">
          <w:rPr>
            <w:rStyle w:val="Hyperlink"/>
            <w:sz w:val="16"/>
            <w:szCs w:val="16"/>
          </w:rPr>
          <w:t>https://www.brookings.edu/research/shoring-up-military-readiness/</w:t>
        </w:r>
      </w:hyperlink>
      <w:r w:rsidRPr="001B74AB">
        <w:rPr>
          <w:sz w:val="16"/>
          <w:szCs w:val="16"/>
        </w:rPr>
        <w:t>) JPARK</w:t>
      </w:r>
    </w:p>
    <w:p w14:paraId="480ABDA6" w14:textId="77777777" w:rsidR="009F42B0" w:rsidRPr="0073573A" w:rsidRDefault="009F42B0" w:rsidP="009F42B0">
      <w:pPr>
        <w:rPr>
          <w:sz w:val="28"/>
        </w:rPr>
      </w:pPr>
      <w:r w:rsidRPr="00597F6A">
        <w:rPr>
          <w:sz w:val="8"/>
          <w:szCs w:val="8"/>
        </w:rPr>
        <w:t xml:space="preserve">Today’s U.S. military is about one-third smaller and one-third less expensive than it was at the end of the Cold War. Even so, on a unit-by-unit basis it is as good as the U.S. armed forces of Ronald Reagan’s presidency. It is far from hollow; its readiness to carry out a wide range of operations from warfighting to peacekeeping to deterrence remains quite good on the whole. But there are important gaps and holes in readiness–as well as generally downward trends that if left unchecked could seriously degrade the caliber of the U.S. armed forces within a fairly short time, particularly if the military’s global workload continues unabated. Most can be resolved, or at least significantly mitigated, through carefully targeted funding increases totaling perhaps $10 billion a year for the next several years. Although that amount of money is significant by any normal measure, it would do no more than allow the Pentagon’s budget to keep up with inflation, and it pales next to the $100 billion cut in annual defense spending that has been achieved since 1990. Without annual increases of $10 billion, the U.S. armed forces will not fall apart, but they will continue to decline–and the decline may not remain gradual forever. POLICY BRIEF #43 What is going on in the U.S. defense debate? Just last year, nearly everyone seemed in agreement about how to structure and fund U.S. armed forces for the foreseeable future. The 1997 balanced-budget deal eliminated what small difference–about 1% in total dollars–had previously existed between congressional Republicans and the White House on their five-year defense spending plans. Then, in September 1998, congressional Republicans and the Joint Chiefs of Staff clashed publicly over the readiness of today’s U.S. military and the truthfulness of previous testimony that the Chiefs had delivered to Congress. The tenor of that debate helped persuade President Bill Clinton to support congressional demands that nearly $9 billion be added to the 1999 defense budget. However, only about $1 billion of those funds are intended to redress existing readiness problems. (Another $2 billion, for the Bosnia mission, are designed to prevent readiness problems from getting worse; without them, that operation would need to be funded by raiding Pentagon accounts for training and equipment maintenance.) Foreign Policy Tools: Budget, Aid, Defense, Force In our view, it is desirable that modest increases in defense spending of about $10 billion should continue in 2000, 2001, and 2002–but that they should all focus on readiness. If additional missions like those in Bosnia and Kosovo are undertaken, a further $1 billion to $3 billion a year may also be needed for contingency purposes. Although a new quadrennial defense review and defense strategy will take effect after 2002, some more immediate and narrow issues obviously need to be addressed before then. As a practical matter, defense-spending increases of this size are not increases at all. They simply allow the defense budget to keep up with inflation. At present, the balanced-budget accord projects modest real decreases in defense spending through 2002. Some will argue that if only excess military bases were closed and other economies made in the Pentagon’s ways of doing business, added money would become available for readiness. That is correct–but only eventually. In the short term, closing bases actually costs money. Two more rounds of closures, if authorized, would save only about $3 billion a year when completed, which would not be enough to solve today’s readiness problem even if the savings were attainable immediately. If additional funds are not provided, the U.S. armed forces will not fall apart. But if we keep up present levels of global engagement and deterrence by simply tightening belts and trying to make do with available funds, shortages of key personnel may worsen, and equipment will continue to deteriorate. In that event, fewer U.S. forces will be prepared to deploy and fight on short order. Units are already undermanned and underequipped when they arrive at advanced combat training facilities. That means they are not extracting proper benefit from their exercises and are not as combat-ready as they once were. If trends continue much longer, the United States will find it difficult to maintain a robust two-war strategy. Forces needed for a second possible war will require many months of training before deploying. It might take even longer to acquire enough spare parts to make much of their equipment operational. Even those who consider the current two-war strategy more than ample should be concerned; left unchecked, these trends could eventually cut into our ability to sustain a vigorous one-war strategy while conducting missions in places like Bosnia. Worse yet, at some point a threshold may be reached where declines in military standards accelerate. The biggest danger here is that the people making up the U.S. armed forces will become discouraged by the blend of rising demands and a lack of support. If compensation and training and maintenance standards continue to decline while workloads and deployments away from home remain heavy, good people may leave the armed forces in droves. At that point, the military truly could become hollow. Once lost, top-caliber people would take at least 5 to 10 years to replace. Ready for What? Readiness refers to the U.S. military’s prompt ability to pick up, deploy, and do what it is asked to do: fight, or keep the peace, or alleviate humanitarian suffering, or make a show of force in a crisis. That is a broad set of missions. But they all make sense in a world where we have to deter immediate threats, hold together alliances, and try to save innocent lives. Moreover, the experience of the last decade suggests that, if properly supported, U.S. troops are up to the challenge. Since the concept of readiness encompasses so much, it may help to state clearly what it does not include. Most important, it generally does not refer to the weapons acquisition process. Most major weapons developed or contracted for today will not be in the operational inventory for 3 to 10 years, so they cannot influence near-term readiness. Nor should debates over readiness be confused with debates over strategy. The latter, like the 1997 quadrennial defense review (QDR) process, should be asking if the overall size and capabilities of the U.S. military are appropriate. Readiness, by contrast, focuses more narrowly on the caliber and upkeep of individual units and troops and reflects how well those units measure up to their own potential. Under the 1997 QDR, the U.S. armed forces must remain prepared for overlapping wars in the Persian Gulf and Korea, maintain about a quarter million troops based or deployed overseas at a time, and conduct various operations such as keeping peace in the Balkans and containing Saddam Hussein. These missions are similar to those set forth in the country’s first post Cold War defense plan, the Bush administration’s base force concept, and are reiterated in the Clinton administration’s 1993 bottom-up review. Those who say that North Korean and Iraqi military capabilities have been atrophying over the 1990s are right–but those facts have already been largely incorporated into U.S. military strategy, which now plans to handle the same set of missions with a quarter million fewer active-duty troops than the Bush administration thought necessary. Still, as noted, our purpose here is not to revisit this debate, which is due to resume in two years in any event, but to consider more narrow and mundane readiness issues, such as spare parts and military pay. Another defense spending debate is likely to heat up around 2001 or 2002–this one over new weaponry. During most of the 1990s, the United States has been able to get by spending only about $45 billion a year procuring new equipment. That is down about 50% from the 1980s average and reflects the fact that the Reagan defense buildup left us with large stocks of advanced weaponry. This procurement holiday will have to end in the next decade, however, since Reagan-era equipment will begin to wear out. The Joint Chiefs have stated that annual procurement spending must increase to at least $60 billion. Certain other experts, such as analysts at the Congressional Budget Office, believe that it may take $70 billion a year or more (in 1998 dollars) to buy all the equipment now on the Pentagon’s books. Must real defense spending go up after 2002? It is difficult to say. On the one hand, further personnel cuts, base closures, and other reforms will free up funds for weapons modernization. Cumulatively, these changes could make available $10 billion a year. But annual procurement spending needs to increase by perhaps $25 billion under existing plans. Those plans may be revised. Even then, procurement spending will surely need to increase somewhat–if only to fund new production runs of existing weaponry so that equipment remains safe and reliable. The military relies on a wide range of indices to keep a careful eye on readiness. All are keyed to answering the following questions: Does the military have enough of the right kinds of people in the right jobs? Do those people have serviceable equipment on hand? And are they being provided the resources and training opportunities needed to ensure that their skills measure up to requisite warfighting standards? What readiness measures seem to be telling us today is that the U.S. armed forces remain very good, but also quite strained and stretched. Most of their specific problems concern military personnel, with several also showing up in equipment and infrastructure. Troubling Trends The navy fell short of its numerical recruitment goals in 1998. Overall, some 200,000 recruits are needed annually, which is down about one-third from the Cold War. Whereas the other three services achieved at least 99% of their goals, the navy enlisted only 88% (or 7,000 sailors short) of the number it sought. Largely as a result, those navy ships not on deployment are considerably less ready for combat than in recent years: specifically, only 50% of nondeployed ships are considered ready for most or all possible missions, down from 70 percent a decade ago. Similar problems afflict other services, meaning that many stateside units would require weeks or in some cases months of preparation before being fully deployable for war. More and more people are leaving the services before completing their first tours. In the 1980s, 28% of recruits departed before completing their first three years of service, whereas recent figures are around 35%. This trend increases the number of personnel gaps and the general sense of flux in many units. Pilot shortages are becoming serious. The air force is now 1,000 pilots short of its official goals. If current trends remain unchanged, it will be about 1,400 pilots–or 10%–short of its goals by September 1999, and the problem will only keep getting worse. Current shortages can be coped with by leaving some desk jobs normally taken by pilots unfilled, but that may be only a temporary solution given worsening trends. Other services are experiencing pilot shortages, too, in large part because of competition from a strong and high-paying civilian airline industry, fatiguing and tedious missions to patrol the skies of Iraq, the Bosnia no-fly-zone operation, and other taxing demands. Some types of equipment are in their worst shape in a decade. For example, the mission capable rates or availability rates of air force aircraft have declined just below 75%, after being around 80% in the late 1980s and 85% in the early 1990s; and aggregate mission capable rates for marine corps equipment have dropped from 90% to 85% in the last five years. Funds for the upkeep of bases are inadequate. This recent trend puts commanders in a Catch-22 situation. They must either let bases deteriorate or they must raid operating accounts and cut back on training to maintain facilities. In the army, many units have been forced to reduce tank training hours by about 20% as a result. This means, among other things, that some large exercises at the battalion level and above have been canceled. Good News The force has never been better educated or more experienced. About 99% of all enlisted personnel have graduated from high school, and 94% of all officers have graduated from college–both all-time highs. Recruits remain skilled and well educated. About 94% of recruits in 1997 and 1998 had high school diplomas, and 68% scored above the national average on the armed forces aptitude test. These numbers are still slightly better than 1980s levels, although they have declined somewhat since the early to mid-1990s (when they averaged almost 97% and 73%, respectively). </w:t>
      </w:r>
      <w:r w:rsidRPr="00597F6A">
        <w:rPr>
          <w:rStyle w:val="StyleBoldUnderline"/>
        </w:rPr>
        <w:t xml:space="preserve">Peacetime casualty rates are at an </w:t>
      </w:r>
      <w:r w:rsidRPr="00597F6A">
        <w:rPr>
          <w:rStyle w:val="Emphasis"/>
        </w:rPr>
        <w:t>all-time low.</w:t>
      </w:r>
      <w:r w:rsidRPr="00597F6A">
        <w:rPr>
          <w:sz w:val="16"/>
        </w:rPr>
        <w:t xml:space="preserve"> </w:t>
      </w:r>
      <w:r w:rsidRPr="00597F6A">
        <w:rPr>
          <w:sz w:val="8"/>
          <w:szCs w:val="8"/>
        </w:rPr>
        <w:t>In the last ten years, accidental death rates per 100,000 troops (including operational, training, and off-duty causes) have dropped by about one-quarter. Overall safety rates improved in 1998 for the third consecutive year and are now their best ever in most services. These trends reflect well on the quality of equipment but even more on the caliber of the men and women of the armed forces who are operating and maintaining the equipment. Training funds remain robust for first-to-fight units. Although operations like those in Bosnia and Iraq can interrupt training, Pentagon budgets are still providing adequate resources for units based in key regions overseas or slated to rapidly reinforce those forward units in the event of a crisis. Some QDR initiatives should bear fruit soon. For example, the air force is adding 5,000 people to low-density/high-tempo specialties such as security forces, civil engineering units, communications units, and AWACS (airborne warning and control system) aircraft crews. Recognizing that today’s frequently deployed forces often need time at home even more than extra training, the Pentagon has scaled back joint-service exercises by about 25%. Similarly, downturns in the mission-capable rates of key equipment should soon be at least partly redressed by increases in funding for spare parts that began in 1997</w:t>
      </w:r>
      <w:r w:rsidRPr="00597F6A">
        <w:rPr>
          <w:sz w:val="16"/>
        </w:rPr>
        <w:t xml:space="preserve">. </w:t>
      </w:r>
      <w:r w:rsidRPr="00597F6A">
        <w:rPr>
          <w:rStyle w:val="Emphasis"/>
        </w:rPr>
        <w:t>Solutions</w:t>
      </w:r>
      <w:r>
        <w:rPr>
          <w:rStyle w:val="Emphasis"/>
        </w:rPr>
        <w:t xml:space="preserve"> </w:t>
      </w:r>
      <w:r w:rsidRPr="00597F6A">
        <w:rPr>
          <w:rStyle w:val="StyleBoldUnderline"/>
        </w:rPr>
        <w:t>Current trends suggests a mixed picture of U.S. military readiness.</w:t>
      </w:r>
      <w:r w:rsidRPr="00597F6A">
        <w:rPr>
          <w:sz w:val="16"/>
        </w:rPr>
        <w:t xml:space="preserve"> Today’s soldiers, sailors, airmen, and marines remain as good if not better than they have ever been on an individual basis. But, collectively, military readiness has slipped somewhat and is still slipping. </w:t>
      </w:r>
      <w:r w:rsidRPr="00597F6A">
        <w:rPr>
          <w:rStyle w:val="StyleBoldUnderline"/>
        </w:rPr>
        <w:t xml:space="preserve">Some steps to </w:t>
      </w:r>
      <w:r w:rsidRPr="00597F6A">
        <w:rPr>
          <w:rStyle w:val="Emphasis"/>
        </w:rPr>
        <w:t>reverse these trends</w:t>
      </w:r>
      <w:r w:rsidRPr="00597F6A">
        <w:rPr>
          <w:rStyle w:val="StyleBoldUnderline"/>
        </w:rPr>
        <w:t xml:space="preserve"> have already been taken and should mitigate the problems to a degree. But </w:t>
      </w:r>
      <w:r w:rsidRPr="00597F6A">
        <w:rPr>
          <w:rStyle w:val="Emphasis"/>
        </w:rPr>
        <w:t>more needs to be done</w:t>
      </w:r>
      <w:r w:rsidRPr="00597F6A">
        <w:rPr>
          <w:rStyle w:val="StyleBoldUnderline"/>
        </w:rPr>
        <w:t>.</w:t>
      </w:r>
      <w:r>
        <w:rPr>
          <w:rStyle w:val="StyleBoldUnderline"/>
        </w:rPr>
        <w:t xml:space="preserve"> </w:t>
      </w:r>
      <w:r w:rsidRPr="00597F6A">
        <w:rPr>
          <w:rStyle w:val="Emphasis"/>
        </w:rPr>
        <w:t>Increase military compensation</w:t>
      </w:r>
      <w:r w:rsidRPr="00597F6A">
        <w:rPr>
          <w:sz w:val="16"/>
        </w:rPr>
        <w:t xml:space="preserve">. Recent conflicting reports illustrate the difficulty in comparing the pay of military personnel to civilians of similar age and with similar educational backgrounds and skills. But we feel confident that military salaries and pensions should increase in any event. </w:t>
      </w:r>
      <w:r w:rsidRPr="00597F6A">
        <w:rPr>
          <w:rStyle w:val="StyleBoldUnderline"/>
        </w:rPr>
        <w:t>Today’s young military personnel are held to very high standards of competence and discipline and typically spend many weeks or months away from home each year–demands not matched in many parts of the civilian economy</w:t>
      </w:r>
      <w:r w:rsidRPr="00597F6A">
        <w:rPr>
          <w:sz w:val="16"/>
        </w:rPr>
        <w:t xml:space="preserve">. Moreover, the market is speaking: young people are showing less propensity to enlist in the armed forces than they used to and are leaving the military after shorter terms of service than before. These realities need to be addressed. Two important issues are at stake here: </w:t>
      </w:r>
      <w:r w:rsidRPr="00597F6A">
        <w:rPr>
          <w:rStyle w:val="Emphasis"/>
        </w:rPr>
        <w:t>pay</w:t>
      </w:r>
      <w:r w:rsidRPr="00597F6A">
        <w:rPr>
          <w:rStyle w:val="StyleBoldUnderline"/>
        </w:rPr>
        <w:t xml:space="preserve"> and </w:t>
      </w:r>
      <w:r w:rsidRPr="00597F6A">
        <w:rPr>
          <w:rStyle w:val="Emphasis"/>
        </w:rPr>
        <w:t>pensions</w:t>
      </w:r>
      <w:r w:rsidRPr="00597F6A">
        <w:rPr>
          <w:sz w:val="16"/>
        </w:rPr>
        <w:t xml:space="preserve">. In the wake of the 1986 reforms in the military pension system, those who leave the service after 20 years? time will earn roughly 25% less in retirement pay than they would have before. </w:t>
      </w:r>
      <w:r w:rsidRPr="001B74AB">
        <w:rPr>
          <w:rStyle w:val="StyleBoldUnderline"/>
        </w:rPr>
        <w:t xml:space="preserve">Our preferred approach to improving military compensation would combine the full restoration of the pre-1986 </w:t>
      </w:r>
      <w:r w:rsidRPr="001B74AB">
        <w:rPr>
          <w:rStyle w:val="Emphasis"/>
        </w:rPr>
        <w:t>retirement</w:t>
      </w:r>
      <w:r w:rsidRPr="001B74AB">
        <w:rPr>
          <w:rStyle w:val="StyleBoldUnderline"/>
        </w:rPr>
        <w:t xml:space="preserve"> system with a modest across-the-board real pay increase and larger raises for targeted specialties.</w:t>
      </w:r>
      <w:r w:rsidRPr="00597F6A">
        <w:rPr>
          <w:sz w:val="16"/>
        </w:rPr>
        <w:t xml:space="preserve"> It would cost about $3 billion annually. </w:t>
      </w:r>
      <w:r w:rsidRPr="00597F6A">
        <w:rPr>
          <w:rStyle w:val="Emphasis"/>
        </w:rPr>
        <w:t>Fund all readiness and operating accounts,</w:t>
      </w:r>
      <w:r w:rsidRPr="00597F6A">
        <w:rPr>
          <w:sz w:val="16"/>
        </w:rPr>
        <w:t xml:space="preserve"> </w:t>
      </w:r>
      <w:r w:rsidRPr="00597F6A">
        <w:rPr>
          <w:rStyle w:val="StyleBoldUnderline"/>
        </w:rPr>
        <w:t>including property maintenance, at 100% of projected need</w:t>
      </w:r>
      <w:r w:rsidRPr="00597F6A">
        <w:rPr>
          <w:sz w:val="16"/>
        </w:rPr>
        <w:t xml:space="preserve">. In the case of the army, recent funding has totaled only 84% of expected requirements for base operations and 59% for real property maintenance. </w:t>
      </w:r>
      <w:r w:rsidRPr="00597F6A">
        <w:rPr>
          <w:rStyle w:val="StyleBoldUnderline"/>
        </w:rPr>
        <w:t>Closing these gaps would require $1.3 billion a year. Generalizing this approach to all services might cost $3 billion to $4 billion annually in all.</w:t>
      </w:r>
      <w:r>
        <w:rPr>
          <w:rStyle w:val="StyleBoldUnderline"/>
        </w:rPr>
        <w:t xml:space="preserve"> </w:t>
      </w:r>
      <w:r w:rsidRPr="00597F6A">
        <w:rPr>
          <w:rStyle w:val="Emphasis"/>
        </w:rPr>
        <w:t>Provide adequate funding for spare parts and depot maintenance</w:t>
      </w:r>
      <w:r w:rsidRPr="00597F6A">
        <w:rPr>
          <w:sz w:val="16"/>
        </w:rPr>
        <w:t xml:space="preserve">. To take another example from the army, depot maintenance funding meets only 80% of the expected need of the active-duty force for key combat systems and 50% of the need for other equipment. </w:t>
      </w:r>
      <w:r w:rsidRPr="00597F6A">
        <w:rPr>
          <w:rStyle w:val="StyleBoldUnderline"/>
        </w:rPr>
        <w:t xml:space="preserve">The air force anticipates shortfalls in spare parts and depot maintenance funds of about $400 million a year from 2000 through 2002. </w:t>
      </w:r>
      <w:r w:rsidRPr="00597F6A">
        <w:rPr>
          <w:sz w:val="16"/>
        </w:rPr>
        <w:t>Fixing these problems across the active-duty force would require some $1 billion a year over five years.</w:t>
      </w:r>
      <w:r>
        <w:rPr>
          <w:rStyle w:val="StyleBoldUnderline"/>
        </w:rPr>
        <w:t xml:space="preserve"> </w:t>
      </w:r>
      <w:r w:rsidRPr="00597F6A">
        <w:rPr>
          <w:rStyle w:val="StyleBoldUnderline"/>
        </w:rPr>
        <w:t xml:space="preserve">We also strongly support a </w:t>
      </w:r>
      <w:r w:rsidRPr="00597F6A">
        <w:rPr>
          <w:rStyle w:val="Emphasis"/>
        </w:rPr>
        <w:t>prompt resumption of the base closure process</w:t>
      </w:r>
      <w:r w:rsidRPr="00597F6A">
        <w:rPr>
          <w:sz w:val="16"/>
        </w:rPr>
        <w:t xml:space="preserve">. With national unemployment very low today, the timing could not be better for what is inevitably a painful process in certain communities. </w:t>
      </w:r>
      <w:r w:rsidRPr="00597F6A">
        <w:rPr>
          <w:rStyle w:val="StyleBoldUnderline"/>
        </w:rPr>
        <w:t>An additional two rounds of base closures would cost about $2 billion a year over roughly a five-year period (but would permanently save $3 billion a year thereafter).</w:t>
      </w:r>
      <w:r>
        <w:rPr>
          <w:rStyle w:val="StyleBoldUnderline"/>
        </w:rPr>
        <w:t xml:space="preserve"> </w:t>
      </w:r>
      <w:r w:rsidRPr="0073573A">
        <w:rPr>
          <w:szCs w:val="8"/>
        </w:rPr>
        <w:t>Altogether, these various initiatives would require a grand total of about $10 billion a year above the current Pentagon budget plan. We urge the Clinton administration to add these amounts to its 2000, 2001, and 2002 budget requests, and the Congress to approve the increases (or add the funds itself if the president does not). That amount translates roughly into holding the line against inflation in future military spending levels, rather than allowing real defense spending to decline further between now and 2002, as forecast under the 1997 balanced-budget accord. So our proposal would not constitute an increase in defense spending at all. Its dollar magnitude amounts to only 10% of the savings that have been achieved in the annual defense budget since the end of the Cold War. This is a small price for a military that has been doing so much to advance American and allied interests from Iraq to Korea to the Taiwan Straits to Bosnia, indeed, to many places all over the world.</w:t>
      </w:r>
    </w:p>
    <w:p w14:paraId="5F1A5428" w14:textId="77777777" w:rsidR="009F42B0" w:rsidRDefault="009F42B0" w:rsidP="009F42B0"/>
    <w:p w14:paraId="101B6DFB" w14:textId="77777777" w:rsidR="009F42B0" w:rsidRDefault="009F42B0" w:rsidP="009F42B0">
      <w:pPr>
        <w:pStyle w:val="Heading4"/>
      </w:pPr>
      <w:r>
        <w:t>The fourth plank solves — increased military healthcare enterprise guarantees effective retention</w:t>
      </w:r>
    </w:p>
    <w:p w14:paraId="0756FBCC" w14:textId="77777777" w:rsidR="009F42B0" w:rsidRDefault="009F42B0" w:rsidP="009F42B0">
      <w:pPr>
        <w:rPr>
          <w:rStyle w:val="StyleStyleBold12pt"/>
        </w:rPr>
      </w:pPr>
      <w:r>
        <w:rPr>
          <w:rStyle w:val="StyleStyleBold12pt"/>
        </w:rPr>
        <w:t>Bipartisan Policy Center 17</w:t>
      </w:r>
    </w:p>
    <w:p w14:paraId="2F066AC5" w14:textId="77777777" w:rsidR="009F42B0" w:rsidRPr="00800DF8" w:rsidRDefault="009F42B0" w:rsidP="009F42B0">
      <w:pPr>
        <w:rPr>
          <w:sz w:val="16"/>
          <w:szCs w:val="16"/>
        </w:rPr>
      </w:pPr>
      <w:r w:rsidRPr="00B823A8">
        <w:rPr>
          <w:sz w:val="16"/>
          <w:szCs w:val="16"/>
        </w:rPr>
        <w:t>(Bipartisan Policy Center, March 2017, “Building a F.A.S.T Force: A Flexible Personnel System for a Modern Military” Recommendations from the Task Force on Defense Personnel) JPARK</w:t>
      </w:r>
    </w:p>
    <w:p w14:paraId="243AE11C" w14:textId="77777777" w:rsidR="009F42B0" w:rsidRPr="00E85794" w:rsidRDefault="009F42B0" w:rsidP="009F42B0">
      <w:pPr>
        <w:rPr>
          <w:sz w:val="16"/>
        </w:rPr>
      </w:pPr>
      <w:r w:rsidRPr="00E85794">
        <w:rPr>
          <w:sz w:val="8"/>
          <w:szCs w:val="8"/>
        </w:rPr>
        <w:t>Preamble The health of service members and their families is vital to the U.S. military’s ability to accomplish its mission. The charge of the Military Health System is to maintain and improve health, whether by delivering lifesaving battlefield medicine in theater or by providing routine care stateside. In addition, the Military Health System serves as an important employee benefit, providing health care for dependents of current service members, as well as military retirees and their families. In FY 2016, the Unified Medical Program budget was $48 billion, roughly $1 out of every $12 in the defense budget that year, and the system covered an estimated 9.4 million eligible beneficiaries, including 5.4 million retirees and their family members.89,90 Yet, the Military Health System is not sustainable as currently designed and operating. Health care is a must-pay bill, and escalating costs threaten resources needed for training, manning, equipping, and modernizing the force. Inefficient use of health care dollars—whether due to underutilized infrastructure, inappropriate use of services, absence of a rational personnelmanagement plan, or other organizational deficiencies—diverts scarce resources from other</w:t>
      </w:r>
      <w:r w:rsidRPr="00E85794">
        <w:rPr>
          <w:sz w:val="16"/>
        </w:rPr>
        <w:t xml:space="preserve"> </w:t>
      </w:r>
      <w:r w:rsidRPr="00E85794">
        <w:rPr>
          <w:rStyle w:val="Emphasis"/>
        </w:rPr>
        <w:t>military-readiness needs</w:t>
      </w:r>
      <w:r w:rsidRPr="00E85794">
        <w:rPr>
          <w:rStyle w:val="StyleBoldUnderline"/>
        </w:rPr>
        <w:t>. The</w:t>
      </w:r>
      <w:r>
        <w:rPr>
          <w:rStyle w:val="StyleBoldUnderline"/>
        </w:rPr>
        <w:t xml:space="preserve"> </w:t>
      </w:r>
      <w:r w:rsidRPr="00B823A8">
        <w:rPr>
          <w:rStyle w:val="StyleBoldUnderline"/>
        </w:rPr>
        <w:t>sustainability of military health care is a key challenge that policymakers must continue to address as part of personnel reforms</w:t>
      </w:r>
      <w:r>
        <w:rPr>
          <w:rStyle w:val="StyleBoldUnderline"/>
        </w:rPr>
        <w:t xml:space="preserve"> </w:t>
      </w:r>
      <w:r w:rsidRPr="00B823A8">
        <w:rPr>
          <w:rStyle w:val="StyleBoldUnderline"/>
        </w:rPr>
        <w:t xml:space="preserve">because it is </w:t>
      </w:r>
      <w:r w:rsidRPr="00B823A8">
        <w:rPr>
          <w:rStyle w:val="Emphasis"/>
        </w:rPr>
        <w:t>inherently connected to readiness and service-member compensation</w:t>
      </w:r>
      <w:r w:rsidRPr="00B823A8">
        <w:rPr>
          <w:rStyle w:val="StyleBoldUnderline"/>
        </w:rPr>
        <w:t>. Reforms must also be considered in the</w:t>
      </w:r>
      <w:r>
        <w:rPr>
          <w:rStyle w:val="StyleBoldUnderline"/>
        </w:rPr>
        <w:t xml:space="preserve"> </w:t>
      </w:r>
      <w:r w:rsidRPr="00B823A8">
        <w:rPr>
          <w:rStyle w:val="StyleBoldUnderline"/>
        </w:rPr>
        <w:t xml:space="preserve">context of U.S. health care delivery and payment systems that are in the midst of significant changes </w:t>
      </w:r>
      <w:r w:rsidRPr="00E85794">
        <w:rPr>
          <w:sz w:val="8"/>
          <w:szCs w:val="8"/>
        </w:rPr>
        <w:t>resulting from the</w:t>
      </w:r>
      <w:r w:rsidRPr="00E85794">
        <w:rPr>
          <w:rStyle w:val="StyleBoldUnderline"/>
          <w:sz w:val="8"/>
          <w:szCs w:val="8"/>
        </w:rPr>
        <w:t xml:space="preserve"> </w:t>
      </w:r>
      <w:r w:rsidRPr="00E85794">
        <w:rPr>
          <w:sz w:val="8"/>
          <w:szCs w:val="8"/>
        </w:rPr>
        <w:t>Affordable Care Act, changes to Medicare, health-system and payer consolidation, and other efforts to address escalating costs and quality improvement. The Military Health System has considerable strengths. Combat-casualty and rehabilitative care have become more effective than ever, saving countless lives; the fatality rate among wounded individuals was 9.3 percent in Iraq and Afghanistan, compared with 23 percent during the Vietnam War.91 Most service members are satisfied with the health care services they receive at home.92 TRICARE—as the benefit is known to service members, military retirees, and dependents—features a comprehensive benefit package and very low out-of-pocket beneficiary costs for coverage and for receiving services, compared with typical employer-sponsored health plans. Health care services are delivered to TRICARE beneficiaries using a combination of military treatment facilities—staffed by uniformed and defense-civilian health care providers—and purchased services from private-sector, civilian providers. In short, the Military Health System delivers an extraordinary volume of high-quality services to a large population with diverse needs in sometimes dangerous and chaotic conditions. Along with these strengths, military health care also faces challenges in financial sustainability, readiness, quality, and the patient experience. Lawmakers have recognized these challenges and, as part of the FY 2017 defense-authorization law, provided department leadership with new authorities and direction to improve military health care.93 Going forward, the Military Health System must change if it is going to: continue meeting military-readiness needs, especially to maintain a high level of trauma-care capability; become a learning organization that continuously improves the delivery of high-value care, meaning higher-quality outcomes, a better patient experience, and increased efficiency; resolve access problems in certain geographic areas and specialties; and contain system-wide cost growth so that the resource use of the Military Health System does not threaten other military-readiness needs. Just as importantly, the health of service members and their families is not only affected by TRICARE. Pentagon leadership should embrace the challenge of promoting healthful lifestyles—especially opportunities to make good nutritional choices and stay active on U.S. military property—and be held accountable for high 85 bipartisanpolicy.org rates of separation due to failure to meet physical standards. Wellness, both physical and psychological, are of such importance that responsibility must extend beyond the official health care system and throughout the department. Readiness and the Medical Force</w:t>
      </w:r>
      <w:r w:rsidRPr="00E85794">
        <w:rPr>
          <w:sz w:val="16"/>
        </w:rPr>
        <w:t xml:space="preserve"> </w:t>
      </w:r>
      <w:r w:rsidRPr="00B823A8">
        <w:rPr>
          <w:rStyle w:val="StyleBoldUnderline"/>
        </w:rPr>
        <w:t>First and foremost is how to maintain a high level of military readiness—the primary purpose of the Military Health System—</w:t>
      </w:r>
      <w:r>
        <w:rPr>
          <w:rStyle w:val="StyleBoldUnderline"/>
        </w:rPr>
        <w:t xml:space="preserve"> </w:t>
      </w:r>
      <w:r w:rsidRPr="00E85794">
        <w:rPr>
          <w:sz w:val="16"/>
          <w:szCs w:val="8"/>
        </w:rPr>
        <w:t>as the U.S. military is decreasingly engaged in the large-scale, intensive combat that was common over the last 15 years. Perhaps the most pressing problem is how to maintain a ready medical force after this transition. In the past, trauma and combat-casualty skills have degraded during peacetime, resulting in preventable deaths and injuries when conflict returns. Absent significant changes to the strategy and operations of the Military Health System, this unwelcome trend will repeat itself. A new model must be established, in partnership with civilian trauma centers, to enable military health care providers to continue to regularly serve trauma-care patients. This transformation must be achieved in a way that enhances the capability of TRICARE to maintain the medical readiness of the general service-member population. Modernization of the Military Health System Back home,</w:t>
      </w:r>
      <w:r w:rsidRPr="00E85794">
        <w:rPr>
          <w:sz w:val="16"/>
        </w:rPr>
        <w:t xml:space="preserve"> </w:t>
      </w:r>
      <w:r w:rsidRPr="00B823A8">
        <w:rPr>
          <w:rStyle w:val="StyleBoldUnderline"/>
        </w:rPr>
        <w:t>the Military Health System has been slow to adopt some of the improvements that private-sector health care</w:t>
      </w:r>
      <w:r>
        <w:rPr>
          <w:rStyle w:val="StyleBoldUnderline"/>
        </w:rPr>
        <w:t xml:space="preserve"> </w:t>
      </w:r>
      <w:r w:rsidRPr="00E85794">
        <w:rPr>
          <w:rStyle w:val="StyleBoldUnderline"/>
        </w:rPr>
        <w:t>organizations</w:t>
      </w:r>
      <w:r w:rsidRPr="00E85794">
        <w:rPr>
          <w:sz w:val="16"/>
        </w:rPr>
        <w:t xml:space="preserve"> </w:t>
      </w:r>
      <w:r w:rsidRPr="00E85794">
        <w:rPr>
          <w:rStyle w:val="StyleBoldUnderline"/>
        </w:rPr>
        <w:t>have used</w:t>
      </w:r>
      <w:r w:rsidRPr="00E85794">
        <w:rPr>
          <w:sz w:val="16"/>
        </w:rPr>
        <w:t xml:space="preserve"> </w:t>
      </w:r>
      <w:r w:rsidRPr="00E85794">
        <w:rPr>
          <w:sz w:val="8"/>
          <w:szCs w:val="8"/>
        </w:rPr>
        <w:t>to improve the quality of care delivered, enhance the patient experience, and contain cost—to promote high-value care, in other words. For example, in the private sector, many health systems have established regional “centers of excellence,” to which patients needing certain specialty care are referred. This approach allows specialty care to be delivered at the volumes necessary to promote both quality and efficiency—enabling providers to become highly experienced—to offer patients the latest technologies for examination and treatment, and to ensure that care standards are met. Yet, the military has not adopted this approach, maintaining a network of dispersed specialists who typically see care volumes too low to maintain maximum proficiency. The absence of modern innovations extends beyond the military health care delivery system to the design of the payment system. While TRICARE continues to pay civilian health care providers using volume-based, fee-for-service reimbursement, many private-sector providers—and other government programs, such as Medicare—are adopting advanced payment models that are intended to encourage care coordination and promote provider accountability for health outcomes, the patient experience, and cost. For example, shared-savings arrangements enable health care providers to keep a portion of any savings compared with a cost-growth target, but only if they meet standards for quality outcomes and patient satisfaction. Timely Access to Health Care TRICARE beneficiaries are, overall, more satisfied with their health plan than civilians.94 This satisfaction is likely a result of the program’s broad coverage of benefits and low out-of-pocket contributions from beneficiaries. However, beneficiary satisfaction is lower when asked specifically about health care.95 One area where TRICARE consistently underperforms private-sector health plans is in timely access to care.96 These access problems extend to both routine appointments and specialty care, such as mental health, and access can be more challenging for reservists and military retirees who do not live near an installation with bipartisanpolicy.org 86 military treatment facilities. A recent survey of Air Force personnel even showed that, for a small but significant minority, difficulty obtaining access to care was a top reason to separate from the service.97 Ironically, despite this evidence, TRICARE beneficiaries access health care at a much higher rate than the commercially insured population does.98 While some of this might be due to health care needs resulting from more than 15 years of war, much of it could simply be inappropriate overuse caused by poorly coordinated care in a system that lacks strong enterprise management. Cost in an Era of Constraints As noted above, substantial resources—$1 out of every $12 in the defense budget—are devoted to the Military Health System. Escalating health care cost growth threatens the sustainability of military health care and risks diverting scarce resources from other military-readiness needs. More than half of TRICARE beneficiaries are military retirees and their family members.99 The department does not have complete data on how much it costs for TRICARE to serve military retirees, which is likely in the tens of billions annually. Health care is, without question, an important part of the military retirement benefit and will remain so, yet it is striking that most TRICARE beneficiaries are outside of the core readiness mission. Further, the department does not know whether retirees and dependents view TRICARE as their main source of health care coverage or as supplemental to another health plan, such as from a current employer. The high service utilization of TRICARE beneficiaries, as compared with civilian utilization, also has cost implications, and if some of that usage is inappropriate or duplicative, then there is an opportunity to yield savings that could be reinvested in other military-readiness priorities. In an era of limited budgets, cost is an important dimension that has implications for readiness and quality as well. Health, Wellness, and Readiness For most Americans, health care services are not the most important determinant of health. Instead, personal behaviors and environmental factors substantially affect health. The availability and cost of healthful foods, the presence or absence of opportunities to remain active at work and at home, and individual choices about diet, exercise, tobacco use, and sleep are all important contributors to health. Just as the United States is struggling as a nation with obesity and chronic health conditions that result in part from poor nutrition and sedentary lifestyles, military readiness is adversely affected by the national wellness crisis. Too many service members are forcibly separated for failing to meet weight and physical-ability standards, which should spur questions about whether the military is doing enough to foster an environment that promotes healthful lifestyle choices. Additionally, over the past decade, awareness has increased of the need for service members and their families to address mental- and behavioral-health needs as an essential ingredient in overall wellness. Fortunately, policymakers have made substantial new resources available to expand mental-health services. Use of behavioral-health care by service members and dependents has grown substantially in recent years, from 1.1 million encounters in 2003 to 3.3 million encounters in 2014.100 A recent review found that mental-health care in the military is too fragmented, limiting its effectiveness.101 Pentagon leadership has an opportunity and an imperative to rationalize and improve the effectiveness of military mental- and behavioral-health services. 87 bipartisanpolicy.org</w:t>
      </w:r>
      <w:r w:rsidRPr="00E85794">
        <w:rPr>
          <w:sz w:val="16"/>
        </w:rPr>
        <w:t xml:space="preserve"> </w:t>
      </w:r>
      <w:r w:rsidRPr="00B823A8">
        <w:rPr>
          <w:rStyle w:val="Emphasis"/>
        </w:rPr>
        <w:t>Goals for Reforms</w:t>
      </w:r>
      <w:r>
        <w:rPr>
          <w:rStyle w:val="Emphasis"/>
        </w:rPr>
        <w:t xml:space="preserve"> </w:t>
      </w:r>
      <w:r w:rsidRPr="00E85794">
        <w:rPr>
          <w:sz w:val="16"/>
        </w:rPr>
        <w:t xml:space="preserve">The Military Health System must achieve </w:t>
      </w:r>
      <w:r w:rsidRPr="00B823A8">
        <w:rPr>
          <w:rStyle w:val="Emphasis"/>
        </w:rPr>
        <w:t>better enterprise management</w:t>
      </w:r>
      <w:r w:rsidRPr="00E85794">
        <w:rPr>
          <w:sz w:val="16"/>
        </w:rPr>
        <w:t xml:space="preserve">: </w:t>
      </w:r>
      <w:r w:rsidRPr="00B823A8">
        <w:rPr>
          <w:rStyle w:val="StyleBoldUnderline"/>
        </w:rPr>
        <w:t>• to align with and represent the best of the broader U.S. health care system</w:t>
      </w:r>
      <w:r w:rsidRPr="00E85794">
        <w:rPr>
          <w:sz w:val="16"/>
        </w:rPr>
        <w:t xml:space="preserve">; • to balance value, quality, safety, and access for the best beneficiary experience; • </w:t>
      </w:r>
      <w:r w:rsidRPr="00B823A8">
        <w:rPr>
          <w:rStyle w:val="StyleBoldUnderline"/>
        </w:rPr>
        <w:t>to foster the processes and tools necessary for continual improvement across all of these criteria;</w:t>
      </w:r>
      <w:r>
        <w:rPr>
          <w:rStyle w:val="StyleBoldUnderline"/>
        </w:rPr>
        <w:t xml:space="preserve"> </w:t>
      </w:r>
      <w:r w:rsidRPr="00E85794">
        <w:rPr>
          <w:sz w:val="16"/>
        </w:rPr>
        <w:t xml:space="preserve">• to offer worldwide availability of care for all beneficiaries competitive with private-sector health care benefits and focused on health and wellness; and • to best achieve the twin purposes of the system, which are a medically ready force and a ready medical force: </w:t>
      </w:r>
      <w:r w:rsidRPr="00B823A8">
        <w:rPr>
          <w:rStyle w:val="StyleBoldUnderline"/>
        </w:rPr>
        <w:t>• service members and their families who are resilient and physically, mentally, and medically ready to complete</w:t>
      </w:r>
      <w:r>
        <w:rPr>
          <w:rStyle w:val="StyleBoldUnderline"/>
        </w:rPr>
        <w:t xml:space="preserve"> </w:t>
      </w:r>
      <w:r w:rsidRPr="00E85794">
        <w:rPr>
          <w:sz w:val="16"/>
        </w:rPr>
        <w:t xml:space="preserve">and support the mission; • military health care personnel who are sufficiently skilled and experienced to deliver the full spectrum of health care services during times of crisis and war. </w:t>
      </w:r>
      <w:r w:rsidRPr="00B823A8">
        <w:rPr>
          <w:rStyle w:val="Emphasis"/>
        </w:rPr>
        <w:t>Recommendations</w:t>
      </w:r>
      <w:r w:rsidRPr="00B823A8">
        <w:rPr>
          <w:rStyle w:val="StyleBoldUnderline"/>
        </w:rPr>
        <w:t xml:space="preserve"> </w:t>
      </w:r>
      <w:r w:rsidRPr="00B823A8">
        <w:rPr>
          <w:rStyle w:val="Emphasis"/>
        </w:rPr>
        <w:t>Establish better enterprise management</w:t>
      </w:r>
      <w:r w:rsidRPr="00B823A8">
        <w:rPr>
          <w:rStyle w:val="StyleBoldUnderline"/>
        </w:rPr>
        <w:t xml:space="preserve"> of the military health care system to improve access to high-quality, modern, and efficiently delivered health care services.</w:t>
      </w:r>
      <w:r w:rsidRPr="00E85794">
        <w:rPr>
          <w:sz w:val="16"/>
        </w:rPr>
        <w:t xml:space="preserve"> A recent report from the National Academy of Medicine, presenting recommendations for the military and civilian trauma-care systems, noted that military trauma care is: Virtually the same statement could be made about the Military Health System as a whole. While some functions, such as the operation of TRICARE payment systems, are concentrated at the Defense Health Agency, the management of individual military treatment facilities and supervision of providers has been left to each individual service. The result is a system that is difficult to manage and in which no one is ultimately accountable for delivering on readiness, quality, access, cost, and patient experience goals. </w:t>
      </w:r>
      <w:r w:rsidRPr="00B823A8">
        <w:rPr>
          <w:rStyle w:val="StyleBoldUnderline"/>
        </w:rPr>
        <w:t xml:space="preserve">This arrangement fosters a system that is not amenable to the kind of system-wide improvement efforts that have the potential to deliver </w:t>
      </w:r>
      <w:r w:rsidRPr="00B823A8">
        <w:rPr>
          <w:rStyle w:val="Emphasis"/>
        </w:rPr>
        <w:t>higher readiness, better care, and lower costs</w:t>
      </w:r>
      <w:r w:rsidRPr="00B823A8">
        <w:rPr>
          <w:rStyle w:val="StyleBoldUnderline"/>
        </w:rPr>
        <w:t xml:space="preserve">. </w:t>
      </w:r>
      <w:r w:rsidRPr="00E85794">
        <w:rPr>
          <w:sz w:val="8"/>
          <w:szCs w:val="8"/>
        </w:rPr>
        <w:t>In addition to the National Academy of Medicine, the Military Compensation and Retirement Modernization Commission also recommended consolidation of authority for the Military Health System.103 “ unclear in its leadership structures, with no single locus of combined responsibility and authority for maintaining the readiness and assuring the performance of military trauma care teams and of the system as a whole. No one appears to be responsible for setting goals for the readiness of the medical force or for its performance, nor do those line commanders who ultimately control resources in the field uniformly claim or reliably accept responsibility for monitoring and ensuring that standards of trauma care are being met on the battlefield.102” bipartisanpolicy.org 88 Lawmakers have recognized this problem and, as part of the FY 2017 defense-authorization law, consolidated authority over military treatment facilities within the Defense Health Agency and employed several new authorities to facilitate system reorganization and improvement.104 In many ways, centralization of authority within the Defense Health Agency is the keystone to other reforms; without central authority and accountability, better enterprise management would be impossible to achieve and many, if not most, of the task force’s recommendations would be futile. This does not mean that the system should not also be responsive to the needs of individual services; it can and must. This will not be the first time that a mission-critical function is centralized across the department. For example, the Defense Logistics Agency serves the supply-chain needs for everything from food to fuel and building materials for all four services. The Potential for Partnerships The current division of responsibilities between the military direct-care system and the purchased-care network is suboptimal for many reasons. Uniformed health care professionals devote substantial time to services that are not central to readiness, such as pediatric care. Specialists in many military treatment facilities do not serve sufficient volumes of patients in order to maintain a high level of proficiency. And military surgeons working in the direct-care system during peacetime obtain very little experience with trauma-care patients, threatening the readiness mission. What’s more, expensive infrastructure could be utilized more efficiently. For example, the Military Health System operates 55 inpatient hospitals and medical centers.105 The Veterans Health Administration operates 168 medical centers.106 Hundreds more outpatient sites are operated by each. These facilities are in various stages of modernization and have many overlapping locations. For example, Jacksonville, Florida, has a new Veterans Health Administration hospital that is near a modernized military treatment facility. Is this the best, most-efficient use of taxpayer resources? Many military hospitals are also near civilian medical centers. When nearby facilities are underutilized, consolidating services and modernizing efforts under a single facility have great potential for savings, quality, and readiness improvements. A 2016 Blue Star Families survey showed that active-duty families who use civilian providers have higher satisfaction with quality and timeliness of care.107 A better approach, one that’s reflected in the recommendations of MCRMC and several provisions in the FY 2017 defense authorization law, would be to rethink which services should be delivered by military health care providers in military facilities and which could be better served by private-sector civilian providers</w:t>
      </w:r>
      <w:r w:rsidRPr="00E85794">
        <w:rPr>
          <w:sz w:val="16"/>
        </w:rPr>
        <w:t xml:space="preserve">. </w:t>
      </w:r>
      <w:r w:rsidRPr="00B823A8">
        <w:rPr>
          <w:rStyle w:val="StyleBoldUnderline"/>
        </w:rPr>
        <w:t>The Military Health System would partner with civilian health systems and the Veterans Health Administration to create a win-win-win result for all three organizations. In the Military Health System, care, quality, and access would improve for TRICARE beneficiaries, and readiness would improve for uniformed medical personnel.</w:t>
      </w:r>
      <w:r w:rsidRPr="00E85794">
        <w:rPr>
          <w:sz w:val="16"/>
        </w:rPr>
        <w:t xml:space="preserve"> For example, military surgeons and trauma nurses might be stationed on long-term, three-year periods at civilian trauma centers, obtaining invaluable experience that would maintain their readiness to deploy in wartime and deliver top-quality combat-casualty and trauma care. The civilian medical centers—many of them in lower-income communities— would, at no cost to them, benefit from extra health care professionals and the expertise from military trauma-care professionals returning from Iraq and Afghanistan. Civilian health providers would have the opportunity to serve more military patients, such as for pediatric care, and the military would save on facility and staffing costs, and also potentially free uniformed end-strength for non-medical purposes. </w:t>
      </w:r>
      <w:r w:rsidRPr="00E85794">
        <w:rPr>
          <w:rStyle w:val="StyleBoldUnderline"/>
        </w:rPr>
        <w:t xml:space="preserve">The Pentagon should make full use of the new authorities provided by the FY 2017 defense authorization to develop these partnerships in ways that would improve </w:t>
      </w:r>
      <w:r w:rsidRPr="00E85794">
        <w:rPr>
          <w:rStyle w:val="Emphasis"/>
        </w:rPr>
        <w:t>readiness</w:t>
      </w:r>
      <w:r w:rsidRPr="00E85794">
        <w:rPr>
          <w:rStyle w:val="StyleBoldUnderline"/>
        </w:rPr>
        <w:t>, the quality and timeliness of</w:t>
      </w:r>
      <w:r>
        <w:rPr>
          <w:rStyle w:val="StyleBoldUnderline"/>
        </w:rPr>
        <w:t xml:space="preserve"> </w:t>
      </w:r>
      <w:r w:rsidRPr="00E85794">
        <w:rPr>
          <w:rStyle w:val="StyleBoldUnderline"/>
        </w:rPr>
        <w:t>care, and efficiency.</w:t>
      </w:r>
      <w:r>
        <w:rPr>
          <w:rStyle w:val="StyleBoldUnderline"/>
        </w:rPr>
        <w:t xml:space="preserve"> </w:t>
      </w:r>
      <w:r w:rsidRPr="00E85794">
        <w:rPr>
          <w:sz w:val="16"/>
        </w:rPr>
        <w:t xml:space="preserve">89 bipartisanpolicy.org Modern Health Care Delivery Practices The Pentagon has been slow to establish a highly integrated health care system, which excels both at promptly providing patients with the proper level of care while also deploying subspecialists in the places where they can be most effective. To achieve this, the Military Health System must adopt many innovations that are increasingly common in civilian health care delivery systems to ease access to services and to improve the quality of care. Lawmakers included provisions to advance these innovations in the FY 2017 defense-authorization law. Approaches will differ depending on geography and other circumstances. For example: • telehealth services would help to extend access to beneficiaries who do not live in close proximity to military treatment facilities or purchased-care network providers; and • moving certain specialty-care services from local military treatment facilities to regional centers of excellence would allow sufficient patient volumes for specialists to maintain maximum proficiency, would facilitate the maintenance of best-practice standards of care, and would allow faster adoption of new technology and treatments. Integration must extend beyond military health care providers. While a specialty center of excellence might be run from a military treatment facility in an area with a substantial military presence, in other parts of the country a partnership with a civilian or veterans’ medical center might be more efficient and effective. Centralize personnel-management authority for health care personnel under the Defense Health Agency. </w:t>
      </w:r>
      <w:r w:rsidRPr="00E85794">
        <w:rPr>
          <w:rStyle w:val="StyleBoldUnderline"/>
        </w:rPr>
        <w:t xml:space="preserve">The Defense Department does not currently have a human-resources management plan for attracting and retaining the necessary personnel to maintain </w:t>
      </w:r>
      <w:r w:rsidRPr="00E85794">
        <w:rPr>
          <w:rStyle w:val="Emphasis"/>
        </w:rPr>
        <w:t>medical-force readiness</w:t>
      </w:r>
      <w:r w:rsidRPr="00E85794">
        <w:rPr>
          <w:sz w:val="16"/>
        </w:rPr>
        <w:t>—</w:t>
      </w:r>
      <w:r w:rsidRPr="00E85794">
        <w:rPr>
          <w:sz w:val="8"/>
          <w:szCs w:val="8"/>
        </w:rPr>
        <w:t>including physician and non-physician health care professionals, such as nurse practitioners, physician’s assistants, and community-health workers. The FY 2017 defense-authorization law provision to consolidate Military Health System management in the Defense Health Agency will help, but this reform must be coupled with a personnel-management strategy and plan that should align with other efforts to integrate care with other health systems and modernize the delivery system. For example, if the department shifts certain medical services to civilian health systems, the Military Health System would likely need fewer providers of that type; to maintain key positions related to readiness, the department might use other tactics recommended below, such as greater reliance upon the reserve component. Because medical reservists continue in private practice, they maintain competency and can be called upon when surge capacity is needed. One possible approach could be targeted use of medical-school debt repayment to attract key specialties to the reserves based on current needs. Other changes in personnel policies, such as the creation of alternative promotion pathways, will likely be needed to implement a new personnel plan. For example, the National Academy of Medicine panel and BPC listening tour each heard from military health care providers who left practice because promotion (and pay increases) required transitioning to management activities. This is not necessarily the best way to use highly skilled and competent providers, especially those who would prefer to remain in clinical practice. The department should offer a clinical-practice promotion pathway to allow high-performing military doctors, nurses, and physician’s assistants to continue delivering patient care. bipartisanpolicy.org 90 Improve civilian-military permeability for health care providers through a more-effective use of the reserve component to better meet staffing needs. The reserve component has struggled to recruit medical professionals, filling roughly one-third of the surgical slots, for example.108 Mobilization is too difficult and uncertain under current reserve-component contracts. A more-straightforward contract, such as one that indicates that X percent of time will be devoted to military service and the rest will be devoted to civilian work, might attract more specialists to the reserves. For example, since most of the peacetime trauma-care expertise is located at civilian trauma centers, one approach to acquiring greater military trauma-care capabilities would be to recruit more civilian trauma-care physicians and nurses into the reserves</w:t>
      </w:r>
      <w:r w:rsidRPr="00E85794">
        <w:rPr>
          <w:sz w:val="16"/>
        </w:rPr>
        <w:t xml:space="preserve">. </w:t>
      </w:r>
      <w:r w:rsidRPr="00B823A8">
        <w:rPr>
          <w:rStyle w:val="StyleBoldUnderline"/>
        </w:rPr>
        <w:t>Clear expectations about the time commitment (when not activated) and targeted offers of benefits, such as higher-education loan repayment, could help to acquire these key specialties for the readiness of the medical force. Civilian-military permeability would be further advanced by implementing training and readiness requirements that meet national</w:t>
      </w:r>
      <w:r w:rsidRPr="00E85794">
        <w:rPr>
          <w:sz w:val="16"/>
        </w:rPr>
        <w:t xml:space="preserve"> </w:t>
      </w:r>
      <w:r w:rsidRPr="00E85794">
        <w:rPr>
          <w:rStyle w:val="StyleBoldUnderline"/>
        </w:rPr>
        <w:t>standards</w:t>
      </w:r>
      <w:r w:rsidRPr="00E85794">
        <w:rPr>
          <w:sz w:val="16"/>
        </w:rPr>
        <w:t xml:space="preserve"> </w:t>
      </w:r>
      <w:r w:rsidRPr="00E85794">
        <w:rPr>
          <w:sz w:val="8"/>
          <w:szCs w:val="8"/>
        </w:rPr>
        <w:t>for all military medical technicians. This change would promote a high level of competence among military health care professionals, align with the provision in the FY 2017 defense-authorization law to adopt common health care quality measures, and enhance the military’s ability to attract qualified professionals with existing credentials to active duty or to the reserves. It would also improve the transition for separating service members and perhaps encourage some departing active-duty service members to seek employment using their civilian credentials as they continue to serve through the reserve component. Establish pilot programs to test use of commercially insured health plans to offer health benefits to reserve-component service members and their families, military retirees and their dependents, and the dependents of active-duty service members. MCRMC recommended that health care benefits for military retirees and dependents of active-duty service members be delivered through a new system of commercially insured health plans. Given that the U.S. health insurance system is in flux and that there is a high level of uncertainty surrounding potential cost savings from delivering TRICARE benefits using private-sector health plans, the task force suggests a more-cautious exploration of this idea. Rather than immediately transitioning large populations of TRICARE beneficiaries to commercially insured health plans on a mandatory basis, the Military Health System would develop and run voluntary pilot programs to test this approach. The population of reserve-component members and their families is probably the most logical group to begin with, since reservists are more likely to live far from military treatment facilities, are generally more familiar with commercially insured health plans from their experiences with civilian employers, and already contribute a significant share of the cost of the existing TRICARE Reserve Select option. Private-sector health plans might offer these reservists better access to care through more-established provider networks in areas with little military presence. In fact, the FY 2017 defense-authorization law includes a provision to allow the Defense Department to partner with the Office of Personnel Management, which operates the Federal Employees Health Benefits Program, to launch a pilot to provide commercially insured health plans to reservists and their family members. Participation would be optional for service members. 91 bipartisanpolicy.org Developing additional, voluntary demonstration programs could extend this approach for military retirees and dependents of active-duty service members. For example, private-sector health plans for retirees might be tested in areas with a high concentration of military retirees but with few or no military treatment facilities. A pilot program for dependents of family members could also include a test of the basic allowance for health care that MCRMC proposed. Offer a new TRICARE option for dependents of service members to leverage employer contributions and reduce TRICARE costs. Dependents of service members who are working may have access to employer-sponsored health insurance, yet they are unlikely to enroll in or use workplace health insurance that has out-of-pocket costs much greater than those available in TRICARE. As a result, TRICARE—and by extension, the defense budget—likely covers most health care costs for family members who have alternative sources of coverage. The FY 2017 defense-authorization law includes a provision to create a new TRICARE option for military retirees, who could receive reimbursement for out-of-pocket costs related to enrollment and use of workplace health insurance. A similar option, which could be selected during the open-enrollment period that will be established according to the new defense-authorization law, should be made available to dependents of active-duty service members. The task force recommends that dependents who decline TRICARE coverage should be able to receive up to $250 per month to put toward premiums and cost-sharing (e.g., for copayments and deductibles) related to their other health insurance coverage. Increase TRICARE enrollment fees for military retirees to cover 20 percent of the cost of coverage beginning in 2038 so that current service members are grandfathered in. Since the current TRICARE benefit was implemented, retiree contributions to the cost of their health care have declined precipitously in real terms. As part of the FY 2017 defense-authorization law, Congress made modest changes to these out-ofpocket costs that would only affect future retirees, beginning in the late 2030s. These enacted changes will still result in TRICARE enrollment fees and cost-sharing that are far lower than those included in workplace health insurance, to which many military retirees have access. The modifications to TRICARE costs proposed in this recommendation—which would only affect future service members who retire more than two decades from now—would improve the long-term sustainability of the TRICARE program, encourage working-age military retirees to enroll in workplace health insurance for which they are eligible, and honor the expectation that current service members and military retirees have regarding retiree health benefits. MCRMC proposed to increase TRICARE enrollment fees for military retirees to 20 percent of the cost of coverage. This proposal should be enacted with two modifications: (1) the change should only apply to military retirees who enter initial service in 2018 or later so that the soonest retirees would be affected by this change would be calendar year 2038; and (2) the enrollment-fee change should apply to both TRICARE coverage for non-Medicare-eligible retirees and TRICARE For Life coverage for Medicareeligible retirees. bipartisanpolicy.org 92 Collect and publish data, by service and base, on the number and percentage of service members who leave service due to health-related issues, and use data to target interventions</w:t>
      </w:r>
      <w:r w:rsidRPr="00E85794">
        <w:rPr>
          <w:sz w:val="16"/>
        </w:rPr>
        <w:t xml:space="preserve">. </w:t>
      </w:r>
      <w:r w:rsidRPr="00B823A8">
        <w:rPr>
          <w:rStyle w:val="StyleBoldUnderline"/>
        </w:rPr>
        <w:t xml:space="preserve">The connection between </w:t>
      </w:r>
      <w:r w:rsidRPr="00B823A8">
        <w:rPr>
          <w:rStyle w:val="Emphasis"/>
        </w:rPr>
        <w:t>wellness and readiness</w:t>
      </w:r>
      <w:r w:rsidRPr="00B823A8">
        <w:rPr>
          <w:rStyle w:val="StyleBoldUnderline"/>
        </w:rPr>
        <w:t xml:space="preserve"> can be easily missed. While a traumatic injury or illness has obvious implications for readiness, nutrition, tobacco use, sleep habits, sedentary lifestyles, and failure to manage chronic conditions all have the potential </w:t>
      </w:r>
      <w:r w:rsidRPr="00B823A8">
        <w:rPr>
          <w:rStyle w:val="Emphasis"/>
        </w:rPr>
        <w:t xml:space="preserve">to adversely impact preparedness. </w:t>
      </w:r>
      <w:r w:rsidRPr="00B823A8">
        <w:rPr>
          <w:rStyle w:val="StyleBoldUnderline"/>
        </w:rPr>
        <w:t>Addressing these challenges requires a new style of leadership that helps</w:t>
      </w:r>
      <w:r>
        <w:rPr>
          <w:rStyle w:val="StyleBoldUnderline"/>
        </w:rPr>
        <w:t xml:space="preserve"> </w:t>
      </w:r>
      <w:r w:rsidRPr="00E85794">
        <w:rPr>
          <w:sz w:val="16"/>
        </w:rPr>
        <w:t xml:space="preserve">service members to make the connection between health and performance. Current, accurate data that helps demonstrate this relationship and assists leaders in targeting their efforts to improve force wellness is critical. </w:t>
      </w:r>
      <w:r w:rsidRPr="00B823A8">
        <w:rPr>
          <w:rStyle w:val="StyleBoldUnderline"/>
        </w:rPr>
        <w:t xml:space="preserve">In order to design and implement the best policies for improvements to the physical health of service members, the department should create a centralized database with metrics relevant to health outcomes that </w:t>
      </w:r>
      <w:r w:rsidRPr="00B823A8">
        <w:rPr>
          <w:rStyle w:val="Emphasis"/>
        </w:rPr>
        <w:t>affect retention, such as results of service</w:t>
      </w:r>
      <w:r w:rsidRPr="00E85794">
        <w:rPr>
          <w:sz w:val="8"/>
          <w:szCs w:val="8"/>
        </w:rPr>
        <w:t xml:space="preserve"> members’ fitness tests, height and weight measurements, use of tobacco products, unmanaged chronic conditions, and any personnel actions taken based on these outcomes (e.g., separations, remedial fitness training, etc.). Currently, some of this information is collected at the service level and not uniformly transmitted to the Office of the Secretary of Defense. The Defense Health Agency does collect various population-health information, but it does not necessarily do so in a form that would allow it to be connected to separations. With the high degree of variation among bases and across services, identifying which locations are best promoting health and wellness among service members will aid Pentagon leadership and lawmakers in identifying the most promising health-promotion strategies. Implement evidence-based programs and policies that promote healthful behaviors among service members, encompassing physical, nutritional, and mental health. Similar to the fragmentation of programs seen in mental-health care, services and programs to promote healthy eating, physical activity, tobacco cessation, adequate sleep, and other behavioral components of maintaining a healthy and ready force are largely provided at the installation level. Through Operation Live Well and the Healthy Base Initiative, the Pentagon has begun to recognize and evaluate these programs, but the department has not yet undertaken a systematic review or assessment of the wellness programs offered across all bases and facilities. Building on findings from Operation Live Well and the Healthy Base Initiative, the department has an opportunity to improve the efficiency and effectiveness of existing efforts and to increase the impact of the most promising programs. Improving health promotion for servicemen and women also has the potential to impact the health of military families, an important source of recruitment for future service members. In order to identify the most effective programs, the Pentagon should conduct a similar review process of health and wellness programs as it did for mental-health programs.</w:t>
      </w:r>
    </w:p>
    <w:p w14:paraId="01DAA4F9" w14:textId="77777777" w:rsidR="009F42B0" w:rsidRDefault="009F42B0" w:rsidP="009F42B0"/>
    <w:p w14:paraId="3BF7A7F8" w14:textId="77777777" w:rsidR="009F42B0" w:rsidRDefault="009F42B0" w:rsidP="009F42B0">
      <w:pPr>
        <w:pStyle w:val="Heading4"/>
      </w:pPr>
      <w:r w:rsidRPr="001B74AB">
        <w:rPr>
          <w:color w:val="FF0000"/>
        </w:rPr>
        <w:t xml:space="preserve">The second and third planks increase combat readiness </w:t>
      </w:r>
      <w:r>
        <w:t>— that solves better than force size</w:t>
      </w:r>
    </w:p>
    <w:p w14:paraId="26F3A1D3" w14:textId="77777777" w:rsidR="009F42B0" w:rsidRDefault="009F42B0" w:rsidP="009F42B0">
      <w:pPr>
        <w:rPr>
          <w:rStyle w:val="StyleStyleBold12pt"/>
        </w:rPr>
      </w:pPr>
      <w:r>
        <w:rPr>
          <w:rStyle w:val="StyleStyleBold12pt"/>
        </w:rPr>
        <w:t>Dickstein 6/7</w:t>
      </w:r>
    </w:p>
    <w:p w14:paraId="6B93E621" w14:textId="77777777" w:rsidR="009F42B0" w:rsidRPr="001B74AB" w:rsidRDefault="009F42B0" w:rsidP="009F42B0">
      <w:pPr>
        <w:rPr>
          <w:rStyle w:val="StyleStyleBold12pt"/>
          <w:b w:val="0"/>
          <w:bCs w:val="0"/>
          <w:sz w:val="16"/>
          <w:szCs w:val="16"/>
        </w:rPr>
      </w:pPr>
      <w:r w:rsidRPr="001B74AB">
        <w:rPr>
          <w:sz w:val="16"/>
          <w:szCs w:val="16"/>
        </w:rPr>
        <w:t>(Corey Dickstein, 4-7-2016, "</w:t>
      </w:r>
      <w:r w:rsidRPr="001B74AB">
        <w:rPr>
          <w:rStyle w:val="Emphasis"/>
        </w:rPr>
        <w:t>Army: Increasing combat readiness more important than increasing force size</w:t>
      </w:r>
      <w:r w:rsidRPr="001B74AB">
        <w:rPr>
          <w:sz w:val="16"/>
          <w:szCs w:val="16"/>
        </w:rPr>
        <w:t xml:space="preserve">," Stars and Stripes, </w:t>
      </w:r>
      <w:hyperlink r:id="rId95" w:anchor=".WVgPeojysdw" w:history="1">
        <w:r w:rsidRPr="001B74AB">
          <w:rPr>
            <w:rStyle w:val="Hyperlink"/>
            <w:sz w:val="16"/>
            <w:szCs w:val="16"/>
          </w:rPr>
          <w:t>https://www.stripes.com/news/army-increasing-combat-readiness-more-important-than-increasing-force-size-1.472384#.WVgPeojysdw</w:t>
        </w:r>
      </w:hyperlink>
      <w:r w:rsidRPr="001B74AB">
        <w:rPr>
          <w:sz w:val="16"/>
          <w:szCs w:val="16"/>
        </w:rPr>
        <w:t>) JPARK</w:t>
      </w:r>
    </w:p>
    <w:p w14:paraId="23F06EF6" w14:textId="77777777" w:rsidR="009F42B0" w:rsidRDefault="009F42B0" w:rsidP="009F42B0">
      <w:pPr>
        <w:rPr>
          <w:sz w:val="16"/>
        </w:rPr>
      </w:pPr>
      <w:r w:rsidRPr="001B74AB">
        <w:rPr>
          <w:sz w:val="16"/>
        </w:rPr>
        <w:t xml:space="preserve">WASHINGTON — </w:t>
      </w:r>
      <w:r w:rsidRPr="001B74AB">
        <w:rPr>
          <w:rStyle w:val="StyleBoldUnderline"/>
        </w:rPr>
        <w:t>The Army would like more soldiers, but only if Congress provides ample funding to train them properly, the service’s top general said Wednesday, warning that insufficiently prepared troops would lead to a “hollow Army.”</w:t>
      </w:r>
      <w:r>
        <w:rPr>
          <w:rStyle w:val="StyleBoldUnderline"/>
        </w:rPr>
        <w:t xml:space="preserve"> </w:t>
      </w:r>
      <w:r w:rsidRPr="001B74AB">
        <w:rPr>
          <w:sz w:val="16"/>
        </w:rPr>
        <w:t xml:space="preserve">The Army’s $166.1 billion fiscal year 2018 base budget request called for maintaining 476,000 active-duty soldiers authorized by Congress for 2017 because the service is primarily focused on building the combat preparedness of that existing force, Gen. Mark Milley, the Army chief of staff, told the Senate Appropriations subcommittee for defense. The Army expects to reach 476,000 troops by adding about 10,000 soldiers by October. </w:t>
      </w:r>
      <w:r w:rsidRPr="001B74AB">
        <w:rPr>
          <w:rStyle w:val="StyleBoldUnderline"/>
        </w:rPr>
        <w:t>“In this budget, we have asked to flat line the end strength in the base budge</w:t>
      </w:r>
      <w:r w:rsidRPr="001B74AB">
        <w:rPr>
          <w:sz w:val="16"/>
        </w:rPr>
        <w:t>t,” Milley said. “However, if more money became available and we were able to make sure we could maintain the readiness, we do have an additional request … which would increase the end strength capacity of the force.” That request, known as an unfunded requirements list, includes an additional $3.1 billion that would support adding 17,000 soldiers, including 10,000 to the active-duty force. Unfunded requirements lists are submitted privately to Congress to guide lawmakers on additional needs that were not requested in the president’s official budget proposal. But Milley warned lawmakers that the Army needs to increase its combat readiness more than it needs more soldiers. Only about one-third of the Army’s combat units are prepared for war now, he said. The goal is for two-thirds to be prepared at any given time. The service plans to do that by increasing home-station training and rotations at major training centers, such as the Army’s National Training Center at Fort Irwin in California and Joint Readiness Training Center at Fort Polk in Louisiana. “A hollow force only puts the Army and the nation’s security at risk,” Milley said. “Combat is very unforgiving and it is even more unforgiving on armies that are not manned, trained, equipped and well-led.” The Army remains the busiest of the military services, Milley said. There are some 180,000 soldiers deployed in about 140 countries across the world. The Army fills roughly half of all combatant commanders’ requests for troops and provides 70 percent of the personnel who respond to unexpected emergencies across the globe, he said. And that burden could grow. Milley told Sen. Lindsey Graham, R-S.C., that he supported adding additional troops to Afghanistan. The White House is weighing whether to send up to 5,000 more troops to the 8,400 now deployed in support of the 16-year war there. The bulk of additional troops would likely come from the Army. “The bottom line … is in the next decade, I see the demands on the Army as more not less,” Graham said. But he and other senators were critical of Trump’s budget request, which increased defense spending by about $54 billion but significantly cut social programs and funding to other departments, including the State Department. Graham was particularly critical about the cut to diplomacy or “soft power.” “</w:t>
      </w:r>
      <w:r w:rsidRPr="001B74AB">
        <w:rPr>
          <w:rStyle w:val="StyleBoldUnderline"/>
        </w:rPr>
        <w:t>Therein lies the problem with this budget,” he said. “I appreciate the increase in defense [spending], but the cuts … are real and they will affect the ability of this nation to defend itself, too.”</w:t>
      </w:r>
      <w:r>
        <w:rPr>
          <w:rStyle w:val="StyleBoldUnderline"/>
        </w:rPr>
        <w:t xml:space="preserve"> </w:t>
      </w:r>
      <w:r w:rsidRPr="001B74AB">
        <w:rPr>
          <w:sz w:val="16"/>
        </w:rPr>
        <w:t>Milley agreed. “</w:t>
      </w:r>
      <w:r w:rsidRPr="001B74AB">
        <w:rPr>
          <w:rStyle w:val="StyleBoldUnderline"/>
        </w:rPr>
        <w:t>The conduct of war is not just a military undertaking,” the general said. “Armies don’t go to war. Nations go to war.</w:t>
      </w:r>
      <w:r w:rsidRPr="001B74AB">
        <w:rPr>
          <w:sz w:val="16"/>
        </w:rPr>
        <w:t xml:space="preserve"> For the United States, it is a whole-of-government approach of not only the military forces, but we need the State Department, the CIA, the FBI, [the Department of] Commerce.”</w:t>
      </w:r>
    </w:p>
    <w:p w14:paraId="59DD874B" w14:textId="77777777" w:rsidR="009F42B0" w:rsidRDefault="009F42B0" w:rsidP="009F42B0">
      <w:pPr>
        <w:rPr>
          <w:sz w:val="16"/>
        </w:rPr>
      </w:pPr>
    </w:p>
    <w:p w14:paraId="229C1D5E" w14:textId="77777777" w:rsidR="009F42B0" w:rsidRDefault="009F42B0" w:rsidP="009F42B0"/>
    <w:p w14:paraId="5A1F5FCF" w14:textId="77777777" w:rsidR="009F42B0" w:rsidRDefault="009F42B0" w:rsidP="009F42B0">
      <w:pPr>
        <w:pStyle w:val="Heading4"/>
      </w:pPr>
      <w:r>
        <w:t>Compensation solves internal problems — that increases employment and retention</w:t>
      </w:r>
    </w:p>
    <w:p w14:paraId="00AB7F0A" w14:textId="77777777" w:rsidR="009F42B0" w:rsidRDefault="009F42B0" w:rsidP="009F42B0">
      <w:pPr>
        <w:rPr>
          <w:rStyle w:val="StyleStyleBold12pt"/>
        </w:rPr>
      </w:pPr>
      <w:r>
        <w:rPr>
          <w:rStyle w:val="StyleStyleBold12pt"/>
        </w:rPr>
        <w:t>Bipartisan Policy Center 17</w:t>
      </w:r>
    </w:p>
    <w:p w14:paraId="4E355941" w14:textId="77777777" w:rsidR="009F42B0" w:rsidRPr="00B823A8" w:rsidRDefault="009F42B0" w:rsidP="009F42B0">
      <w:pPr>
        <w:rPr>
          <w:sz w:val="16"/>
          <w:szCs w:val="16"/>
        </w:rPr>
      </w:pPr>
      <w:r w:rsidRPr="00B823A8">
        <w:rPr>
          <w:sz w:val="16"/>
          <w:szCs w:val="16"/>
        </w:rPr>
        <w:t>(Bipartisan Policy Center, March 2017, “Building a F.A.S.T Force: A Flexible Personnel System for a Modern Military” Recommendations from the Task Force on Defense Personnel) JPARK</w:t>
      </w:r>
    </w:p>
    <w:p w14:paraId="6FADFC69" w14:textId="77777777" w:rsidR="009F42B0" w:rsidRDefault="009F42B0" w:rsidP="009F42B0">
      <w:pPr>
        <w:rPr>
          <w:rStyle w:val="StyleBoldUnderline"/>
        </w:rPr>
      </w:pPr>
      <w:r w:rsidRPr="00B823A8">
        <w:rPr>
          <w:sz w:val="16"/>
        </w:rPr>
        <w:t>A-6</w:t>
      </w:r>
      <w:r w:rsidRPr="00B823A8">
        <w:rPr>
          <w:rStyle w:val="StyleBoldUnderline"/>
        </w:rPr>
        <w:t>: Establish pay bands for all defense civilian employees</w:t>
      </w:r>
      <w:r w:rsidRPr="00B823A8">
        <w:rPr>
          <w:sz w:val="16"/>
        </w:rPr>
        <w:t xml:space="preserve">. As part of expanding the defense secretary’s authority over Pentagon civilian employees, a simplified job-classification system should be established for professional and administrative positions, which would condense the GS system into a smaller number of pay bands to more closely align with the knowledge and work that most defense-civilian employees currently perform. These pay bands should be designed to enable employees to progress based on their technical expertise, not just on the number of people they supervise. </w:t>
      </w:r>
      <w:r w:rsidRPr="00B823A8">
        <w:rPr>
          <w:rStyle w:val="Emphasis"/>
        </w:rPr>
        <w:t>Rationale</w:t>
      </w:r>
      <w:r w:rsidRPr="00B823A8">
        <w:rPr>
          <w:sz w:val="16"/>
        </w:rPr>
        <w:t xml:space="preserve"> </w:t>
      </w:r>
      <w:r w:rsidRPr="00B823A8">
        <w:rPr>
          <w:rStyle w:val="StyleBoldUnderline"/>
        </w:rPr>
        <w:t>One of the main problems with the General Schedule civilian personnel system is the inability to reward high performers while also failing to hold low performers accountable.</w:t>
      </w:r>
      <w:r w:rsidRPr="00B823A8">
        <w:rPr>
          <w:sz w:val="16"/>
        </w:rPr>
        <w:t xml:space="preserve"> </w:t>
      </w:r>
      <w:r w:rsidRPr="00B823A8">
        <w:rPr>
          <w:rStyle w:val="StyleBoldUnderline"/>
        </w:rPr>
        <w:t>Pay bands allow for more customization of civilian pay</w:t>
      </w:r>
      <w:r w:rsidRPr="00B823A8">
        <w:rPr>
          <w:sz w:val="16"/>
        </w:rPr>
        <w:t xml:space="preserve"> tables, which form the foundation for effective performance incentives. </w:t>
      </w:r>
      <w:r w:rsidRPr="00B823A8">
        <w:rPr>
          <w:rStyle w:val="StyleBoldUnderline"/>
        </w:rPr>
        <w:t>High performers can be rewarded with meritbased pay raises within a predetermined pay band. Low performers can be held accountable with reduced opportunities for increased cash compensation. By more closely aligning the pay and compensation systems of civilian employees with the actual work they are performing, the</w:t>
      </w:r>
      <w:r>
        <w:rPr>
          <w:rStyle w:val="StyleBoldUnderline"/>
        </w:rPr>
        <w:t xml:space="preserve"> </w:t>
      </w:r>
      <w:r w:rsidRPr="00B823A8">
        <w:rPr>
          <w:rStyle w:val="StyleBoldUnderline"/>
        </w:rPr>
        <w:t>department can become a more-attractive employer to</w:t>
      </w:r>
      <w:r>
        <w:rPr>
          <w:rStyle w:val="StyleBoldUnderline"/>
        </w:rPr>
        <w:t xml:space="preserve"> </w:t>
      </w:r>
      <w:r w:rsidRPr="00B823A8">
        <w:rPr>
          <w:rStyle w:val="StyleBoldUnderline"/>
        </w:rPr>
        <w:t>prospective employees.</w:t>
      </w:r>
    </w:p>
    <w:p w14:paraId="00B93FBC" w14:textId="77777777" w:rsidR="009F42B0" w:rsidRDefault="009F42B0" w:rsidP="009F42B0">
      <w:pPr>
        <w:rPr>
          <w:rStyle w:val="StyleBoldUnderline"/>
        </w:rPr>
      </w:pPr>
    </w:p>
    <w:p w14:paraId="5DCEBEE0" w14:textId="77777777" w:rsidR="009F42B0" w:rsidRPr="00B823A8" w:rsidRDefault="009F42B0" w:rsidP="009F42B0">
      <w:pPr>
        <w:pStyle w:val="Heading4"/>
      </w:pPr>
      <w:r w:rsidRPr="00B823A8">
        <w:t>Compensation increases individual performance</w:t>
      </w:r>
    </w:p>
    <w:p w14:paraId="5F7D7E53" w14:textId="77777777" w:rsidR="009F42B0" w:rsidRDefault="009F42B0" w:rsidP="009F42B0">
      <w:pPr>
        <w:rPr>
          <w:rStyle w:val="StyleStyleBold12pt"/>
        </w:rPr>
      </w:pPr>
      <w:r>
        <w:rPr>
          <w:rStyle w:val="StyleStyleBold12pt"/>
        </w:rPr>
        <w:t>Bipartisan Policy Center 17</w:t>
      </w:r>
    </w:p>
    <w:p w14:paraId="6C64317B" w14:textId="77777777" w:rsidR="009F42B0" w:rsidRPr="00B823A8" w:rsidRDefault="009F42B0" w:rsidP="009F42B0">
      <w:pPr>
        <w:rPr>
          <w:rStyle w:val="StyleBoldUnderline"/>
          <w:sz w:val="16"/>
          <w:szCs w:val="16"/>
        </w:rPr>
      </w:pPr>
      <w:r w:rsidRPr="00B823A8">
        <w:rPr>
          <w:sz w:val="16"/>
          <w:szCs w:val="16"/>
        </w:rPr>
        <w:t>(Bipartisan Policy Center, March 2017, “Building a F.A.S.T Force: A Flexible Personnel System for a Modern Military” Recommendations from the Task Force on Defense Personnel) JPARK</w:t>
      </w:r>
    </w:p>
    <w:p w14:paraId="5ACB3B23" w14:textId="77777777" w:rsidR="009F42B0" w:rsidRPr="00B823A8" w:rsidRDefault="009F42B0" w:rsidP="009F42B0">
      <w:pPr>
        <w:rPr>
          <w:rStyle w:val="StyleBoldUnderline"/>
        </w:rPr>
      </w:pPr>
      <w:r>
        <w:rPr>
          <w:rStyle w:val="StyleBoldUnderline"/>
        </w:rPr>
        <w:t xml:space="preserve">S-2: </w:t>
      </w:r>
      <w:r w:rsidRPr="00B823A8">
        <w:rPr>
          <w:rStyle w:val="StyleBoldUnderline"/>
        </w:rPr>
        <w:t xml:space="preserve">Replace the military pay table to ensure </w:t>
      </w:r>
      <w:r w:rsidRPr="00B823A8">
        <w:rPr>
          <w:rStyle w:val="Emphasis"/>
        </w:rPr>
        <w:t>compensation</w:t>
      </w:r>
      <w:r w:rsidRPr="00B823A8">
        <w:rPr>
          <w:rStyle w:val="StyleBoldUnderline"/>
        </w:rPr>
        <w:t xml:space="preserve"> is commensurate to increased responsibility and performance</w:t>
      </w:r>
      <w:r w:rsidRPr="00B823A8">
        <w:rPr>
          <w:sz w:val="16"/>
        </w:rPr>
        <w:t xml:space="preserve">. Congress should direct the department to establish a new pay table (to completely replace the existing pay table) that is based on rank (i.e., “time-in-grade”) rather than on time (i.e., “time-in-service”). </w:t>
      </w:r>
      <w:r w:rsidRPr="00B823A8">
        <w:rPr>
          <w:rStyle w:val="StyleBoldUnderline"/>
        </w:rPr>
        <w:t xml:space="preserve">The pay table would include a base pay for each rank, incremental pay raises based on time served at that rank, and an additional incentive pay for certain occupational specialties to sufficiently compensate high demand skills and experience. </w:t>
      </w:r>
      <w:r w:rsidRPr="00B823A8">
        <w:rPr>
          <w:sz w:val="16"/>
        </w:rPr>
        <w:t xml:space="preserve">The final component of this pay table would be the new retirement system’s midcareer retention bonus for selected personnel. The new pay table should be designed to keep overall compensation constant. As new personnel authorities are implemented, it is likely that the overall manpower profile of the force will change (i.e., lateral entry could yield more midlevel officers while also requiring fewer junior or senior ranking officers). This new time-ingrade-based pay table would facilitate efficiency, performance, and readiness improvements to promote a more-flexible force. </w:t>
      </w:r>
      <w:r w:rsidRPr="00B823A8">
        <w:rPr>
          <w:rStyle w:val="Emphasis"/>
        </w:rPr>
        <w:t>Rationale</w:t>
      </w:r>
      <w:r w:rsidRPr="00B823A8">
        <w:rPr>
          <w:sz w:val="16"/>
        </w:rPr>
        <w:t xml:space="preserve"> </w:t>
      </w:r>
      <w:r w:rsidRPr="00B823A8">
        <w:rPr>
          <w:rStyle w:val="StyleBoldUnderline"/>
        </w:rPr>
        <w:t>The current military pay table is based on rank and cumulative time-in-service.</w:t>
      </w:r>
      <w:r w:rsidRPr="00B823A8">
        <w:rPr>
          <w:sz w:val="16"/>
        </w:rPr>
        <w:t xml:space="preserve"> </w:t>
      </w:r>
      <w:r w:rsidRPr="00B823A8">
        <w:rPr>
          <w:rStyle w:val="StyleBoldUnderline"/>
        </w:rPr>
        <w:t>The time-in-service model is ill equipped for new personnel authorities like lateral entry, permeability, and shorter- or longer-than-traditional career lengths</w:t>
      </w:r>
      <w:r w:rsidRPr="00B823A8">
        <w:rPr>
          <w:sz w:val="16"/>
        </w:rPr>
        <w:t>. For example, under the current system, a new lateral-entry major with less than two years of total time-in-service would earn less than a captain with four years of total experience</w:t>
      </w:r>
      <w:r w:rsidRPr="00B823A8">
        <w:rPr>
          <w:rStyle w:val="StyleBoldUnderline"/>
        </w:rPr>
        <w:t>. A time-in-gradebased pay table ensures that each rank comes with a substantial increase in pay, which reflects the increased level of responsibility inherent with promotions. While this reform by itself should have neutral effects on overall military spending, it is necessary to support the use of proposed and existing authorities—such as lateral entry and variable career lengths—that could result in better performance and lower long-term costs</w:t>
      </w:r>
    </w:p>
    <w:p w14:paraId="674C589C" w14:textId="77777777" w:rsidR="009F42B0" w:rsidRPr="009F42B0" w:rsidRDefault="009F42B0" w:rsidP="009F42B0"/>
    <w:p w14:paraId="4EC5BFD6" w14:textId="266AB91D" w:rsidR="00A9563D" w:rsidRDefault="00A9563D" w:rsidP="00A9563D">
      <w:pPr>
        <w:pStyle w:val="Heading3"/>
      </w:pPr>
      <w:r>
        <w:t>Neoliberalism Link</w:t>
      </w:r>
      <w:r w:rsidR="009F42B0">
        <w:t>s</w:t>
      </w:r>
    </w:p>
    <w:p w14:paraId="135D5148" w14:textId="77777777" w:rsidR="00A9563D" w:rsidRDefault="00A9563D" w:rsidP="00A9563D">
      <w:pPr>
        <w:pStyle w:val="Heading4"/>
      </w:pPr>
      <w:bookmarkStart w:id="7" w:name="_GoBack"/>
      <w:bookmarkEnd w:id="7"/>
      <w:r>
        <w:t xml:space="preserve">The plan expands </w:t>
      </w:r>
      <w:r w:rsidRPr="00216D92">
        <w:rPr>
          <w:u w:val="single"/>
        </w:rPr>
        <w:t>neoliberal militarism</w:t>
      </w:r>
      <w:r>
        <w:t xml:space="preserve"> — forward deployment </w:t>
      </w:r>
      <w:r w:rsidRPr="00216D92">
        <w:rPr>
          <w:u w:val="single"/>
        </w:rPr>
        <w:t>actualizes threats</w:t>
      </w:r>
      <w:r>
        <w:t xml:space="preserve"> and creates </w:t>
      </w:r>
      <w:r>
        <w:rPr>
          <w:u w:val="single"/>
        </w:rPr>
        <w:t xml:space="preserve">unending </w:t>
      </w:r>
      <w:r w:rsidRPr="00216D92">
        <w:rPr>
          <w:u w:val="single"/>
        </w:rPr>
        <w:t>cycles of intervention</w:t>
      </w:r>
    </w:p>
    <w:p w14:paraId="7E03F724" w14:textId="77777777" w:rsidR="00A9563D" w:rsidRPr="00216D92" w:rsidRDefault="00A9563D" w:rsidP="00A9563D">
      <w:pPr>
        <w:rPr>
          <w:rStyle w:val="StyleStyleBold12pt"/>
          <w:b w:val="0"/>
          <w:bCs w:val="0"/>
        </w:rPr>
      </w:pPr>
      <w:r>
        <w:rPr>
          <w:rStyle w:val="StyleStyleBold12pt"/>
        </w:rPr>
        <w:t>Morrissey, Geography PhD, 10</w:t>
      </w:r>
      <w:r>
        <w:t xml:space="preserve"> (John, PhD @ Exeter, Senior Lecturer in Geography @ NUI Galway, "Closing the neoliberal gap: risk and regulation in the long war of securitization", 11/30/10, Accessed 6/29/17, https://aran.library.nuigalway.ie/bitstream/handle/10379/5995/Antipode_Paper_2.pdf) SSN</w:t>
      </w:r>
    </w:p>
    <w:p w14:paraId="792D24EC" w14:textId="77777777" w:rsidR="00A9563D" w:rsidRDefault="00A9563D" w:rsidP="00A9563D">
      <w:pPr>
        <w:rPr>
          <w:sz w:val="16"/>
        </w:rPr>
      </w:pPr>
      <w:r w:rsidRPr="00216D92">
        <w:rPr>
          <w:sz w:val="16"/>
        </w:rPr>
        <w:t xml:space="preserve">Various </w:t>
      </w:r>
      <w:r w:rsidRPr="005376D7">
        <w:rPr>
          <w:rStyle w:val="StyleBoldUnderline"/>
        </w:rPr>
        <w:t>social theorists have explored</w:t>
      </w:r>
      <w:r w:rsidRPr="00216D92">
        <w:rPr>
          <w:sz w:val="16"/>
        </w:rPr>
        <w:t xml:space="preserve"> in recent years </w:t>
      </w:r>
      <w:r w:rsidRPr="005376D7">
        <w:rPr>
          <w:rStyle w:val="StyleBoldUnderline"/>
        </w:rPr>
        <w:t xml:space="preserve">how discourses of </w:t>
      </w:r>
      <w:r w:rsidRPr="005376D7">
        <w:rPr>
          <w:rStyle w:val="Emphasis"/>
        </w:rPr>
        <w:t>fear</w:t>
      </w:r>
      <w:r w:rsidRPr="005376D7">
        <w:rPr>
          <w:rStyle w:val="StyleBoldUnderline"/>
        </w:rPr>
        <w:t xml:space="preserve">, </w:t>
      </w:r>
      <w:r w:rsidRPr="005376D7">
        <w:rPr>
          <w:rStyle w:val="Emphasis"/>
        </w:rPr>
        <w:t>insecurity</w:t>
      </w:r>
      <w:r w:rsidRPr="005376D7">
        <w:rPr>
          <w:rStyle w:val="StyleBoldUnderline"/>
        </w:rPr>
        <w:t xml:space="preserve"> and </w:t>
      </w:r>
      <w:r w:rsidRPr="005376D7">
        <w:rPr>
          <w:rStyle w:val="Emphasis"/>
        </w:rPr>
        <w:t>risk</w:t>
      </w:r>
      <w:r w:rsidRPr="005376D7">
        <w:rPr>
          <w:rStyle w:val="StyleBoldUnderline"/>
        </w:rPr>
        <w:t xml:space="preserve"> feature prominently and constitutively in everyday governmentalities and reproductions of the state</w:t>
      </w:r>
      <w:r w:rsidRPr="00216D92">
        <w:rPr>
          <w:sz w:val="16"/>
        </w:rPr>
        <w:t xml:space="preserve"> (Bernstein 1996; Campbell 1992; Giddens 1999; Lupton 1999; Mythen and Walklate 2006). Ulrich Beck’s formulation of how </w:t>
      </w:r>
      <w:r w:rsidRPr="005376D7">
        <w:rPr>
          <w:rStyle w:val="StyleBoldUnderline"/>
        </w:rPr>
        <w:t>modernity can be characterized as a “risk society”</w:t>
      </w:r>
      <w:r w:rsidRPr="00216D92">
        <w:rPr>
          <w:sz w:val="16"/>
        </w:rPr>
        <w:t xml:space="preserve"> has been a particular source of reflection across various disciplines (Beck 1992, 1999; cf O’Malley 1999). And while Michel Foucault did not write extensively on risk, his work on governmentality has been especially influential in some of the most important recent theorizations of the subject (Braun 2008; Dean 1999; Foucault 1979, 1991, 2007; O’Malley 2004). In the context of the war on terror, </w:t>
      </w:r>
      <w:r w:rsidRPr="005376D7">
        <w:rPr>
          <w:rStyle w:val="StyleBoldUnderline"/>
        </w:rPr>
        <w:t>“risk” has played a key role in the legitimization of state governmental and military strategies of securitization</w:t>
      </w:r>
      <w:r w:rsidRPr="00216D92">
        <w:rPr>
          <w:sz w:val="16"/>
        </w:rPr>
        <w:t xml:space="preserve"> (Cooper 2008; Dillon 2008). Claudia Aradau and Rens Van Munster (2007:108), for instance, have shown how </w:t>
      </w:r>
      <w:r w:rsidRPr="005376D7">
        <w:rPr>
          <w:rStyle w:val="StyleBoldUnderline"/>
        </w:rPr>
        <w:t xml:space="preserve">it is through the “perspective of risk management” that “securitization” is so </w:t>
      </w:r>
      <w:r w:rsidRPr="005376D7">
        <w:rPr>
          <w:rStyle w:val="Emphasis"/>
        </w:rPr>
        <w:t>seductively seen</w:t>
      </w:r>
      <w:r w:rsidRPr="005376D7">
        <w:rPr>
          <w:rStyle w:val="StyleBoldUnderline"/>
        </w:rPr>
        <w:t xml:space="preserve"> to function by</w:t>
      </w:r>
      <w:r w:rsidRPr="00216D92">
        <w:rPr>
          <w:sz w:val="16"/>
        </w:rPr>
        <w:t xml:space="preserve"> “the </w:t>
      </w:r>
      <w:r w:rsidRPr="005376D7">
        <w:rPr>
          <w:rStyle w:val="Emphasis"/>
        </w:rPr>
        <w:t>deployment</w:t>
      </w:r>
      <w:r w:rsidRPr="00216D92">
        <w:rPr>
          <w:sz w:val="16"/>
        </w:rPr>
        <w:t xml:space="preserve"> of technologies </w:t>
      </w:r>
      <w:r w:rsidRPr="005376D7">
        <w:rPr>
          <w:rStyle w:val="StyleBoldUnderline"/>
        </w:rPr>
        <w:t>to manage dangerous irruptions</w:t>
      </w:r>
      <w:r w:rsidRPr="00216D92">
        <w:rPr>
          <w:sz w:val="16"/>
        </w:rPr>
        <w:t xml:space="preserve"> in the future”. George W. Bush’s declaration of the war on terror in 2001 was predicated on specific notions of insecurity and risk management; and that war had already begun, of course, some years earlier when Bill Clinton dispatched bombing raids on Afghanistan and Iraq. In 1998, </w:t>
      </w:r>
      <w:r w:rsidRPr="005376D7">
        <w:rPr>
          <w:rStyle w:val="StyleBoldUnderline"/>
        </w:rPr>
        <w:t>Clinton warned</w:t>
      </w:r>
      <w:r w:rsidRPr="00216D92">
        <w:rPr>
          <w:sz w:val="16"/>
        </w:rPr>
        <w:t xml:space="preserve"> the world </w:t>
      </w:r>
      <w:r w:rsidRPr="005376D7">
        <w:rPr>
          <w:rStyle w:val="StyleBoldUnderline"/>
        </w:rPr>
        <w:t xml:space="preserve">about the “risks of inaction”, which outweighed “the risks of action”; a </w:t>
      </w:r>
      <w:r w:rsidRPr="005376D7">
        <w:rPr>
          <w:rStyle w:val="Emphasis"/>
        </w:rPr>
        <w:t>key political rhetoric</w:t>
      </w:r>
      <w:r w:rsidRPr="00216D92">
        <w:rPr>
          <w:sz w:val="16"/>
        </w:rPr>
        <w:t xml:space="preserve"> subsequently </w:t>
      </w:r>
      <w:r w:rsidRPr="005376D7">
        <w:rPr>
          <w:rStyle w:val="StyleBoldUnderline"/>
        </w:rPr>
        <w:t>used by Bush in launching</w:t>
      </w:r>
      <w:r w:rsidRPr="00216D92">
        <w:rPr>
          <w:sz w:val="16"/>
        </w:rPr>
        <w:t xml:space="preserve"> the </w:t>
      </w:r>
      <w:r w:rsidRPr="005376D7">
        <w:rPr>
          <w:rStyle w:val="Emphasis"/>
        </w:rPr>
        <w:t>pre-emptive strikes</w:t>
      </w:r>
      <w:r w:rsidRPr="00216D92">
        <w:rPr>
          <w:sz w:val="16"/>
        </w:rPr>
        <w:t xml:space="preserve"> on Iraq in 2003 (Beck 2009; Heng 2006; O’Malley 2006). Five years later, Bush’s 2008 National Defense Strategy was concluded with a specific section entitled “Managing Risk”. Therein, “future challenges risk” is underlined along with other identified risks as a critical element to be planned for in the strategic projection of US foreign policy (US Department of Defense 2008:20-23).</w:t>
      </w:r>
      <w:r w:rsidRPr="0073698D">
        <w:rPr>
          <w:sz w:val="12"/>
        </w:rPr>
        <w:t xml:space="preserve">¶ </w:t>
      </w:r>
      <w:r w:rsidRPr="005376D7">
        <w:rPr>
          <w:rStyle w:val="StyleBoldUnderline"/>
        </w:rPr>
        <w:t>Military strategies of securitization</w:t>
      </w:r>
      <w:r w:rsidRPr="00216D92">
        <w:rPr>
          <w:sz w:val="16"/>
        </w:rPr>
        <w:t xml:space="preserve"> from “future challenges risk” </w:t>
      </w:r>
      <w:r w:rsidRPr="005376D7">
        <w:rPr>
          <w:rStyle w:val="StyleBoldUnderline"/>
        </w:rPr>
        <w:t>are justified</w:t>
      </w:r>
      <w:r w:rsidRPr="00216D92">
        <w:rPr>
          <w:sz w:val="16"/>
        </w:rPr>
        <w:t xml:space="preserve"> additionally </w:t>
      </w:r>
      <w:r w:rsidRPr="005376D7">
        <w:rPr>
          <w:rStyle w:val="StyleBoldUnderline"/>
        </w:rPr>
        <w:t xml:space="preserve">by </w:t>
      </w:r>
      <w:r w:rsidRPr="005376D7">
        <w:rPr>
          <w:rStyle w:val="Emphasis"/>
        </w:rPr>
        <w:t>neoliberal beliefs</w:t>
      </w:r>
      <w:r w:rsidRPr="005376D7">
        <w:rPr>
          <w:rStyle w:val="StyleBoldUnderline"/>
        </w:rPr>
        <w:t xml:space="preserve"> that securitization practices simultaneously function to “correct”</w:t>
      </w:r>
      <w:r w:rsidRPr="00216D92">
        <w:rPr>
          <w:sz w:val="16"/>
        </w:rPr>
        <w:t xml:space="preserve">, to “reconstruct”, to “close the gap” of </w:t>
      </w:r>
      <w:r w:rsidRPr="005376D7">
        <w:rPr>
          <w:rStyle w:val="StyleBoldUnderline"/>
        </w:rPr>
        <w:t>global security</w:t>
      </w:r>
      <w:r w:rsidRPr="00216D92">
        <w:rPr>
          <w:sz w:val="16"/>
        </w:rPr>
        <w:t xml:space="preserve">, economic freedom </w:t>
      </w:r>
      <w:r w:rsidRPr="005376D7">
        <w:rPr>
          <w:rStyle w:val="StyleBoldUnderline"/>
        </w:rPr>
        <w:t>and</w:t>
      </w:r>
      <w:r w:rsidRPr="00216D92">
        <w:rPr>
          <w:sz w:val="16"/>
        </w:rPr>
        <w:t xml:space="preserve"> indeed </w:t>
      </w:r>
      <w:r w:rsidRPr="005376D7">
        <w:rPr>
          <w:rStyle w:val="StyleBoldUnderline"/>
        </w:rPr>
        <w:t>civilization</w:t>
      </w:r>
      <w:r w:rsidRPr="00216D92">
        <w:rPr>
          <w:sz w:val="16"/>
        </w:rPr>
        <w:t xml:space="preserve"> (Simmons and Manuel 2003; Knights 2006; O’Hanlon 2008; Kaplan 2009). </w:t>
      </w:r>
      <w:r w:rsidRPr="005376D7">
        <w:rPr>
          <w:rStyle w:val="StyleBoldUnderline"/>
        </w:rPr>
        <w:t xml:space="preserve">This binary – neatly coupling the identification of risk with </w:t>
      </w:r>
      <w:r w:rsidRPr="005376D7">
        <w:rPr>
          <w:rStyle w:val="Emphasis"/>
        </w:rPr>
        <w:t>the idea that military reconstruction is necessary</w:t>
      </w:r>
      <w:r w:rsidRPr="005376D7">
        <w:rPr>
          <w:rStyle w:val="StyleBoldUnderline"/>
        </w:rPr>
        <w:t xml:space="preserve"> – results in a</w:t>
      </w:r>
      <w:r w:rsidRPr="00216D92">
        <w:rPr>
          <w:sz w:val="16"/>
        </w:rPr>
        <w:t xml:space="preserve"> therapeutic and </w:t>
      </w:r>
      <w:r w:rsidRPr="005376D7">
        <w:rPr>
          <w:rStyle w:val="StyleBoldUnderline"/>
        </w:rPr>
        <w:t xml:space="preserve">persuasive geopolitical argument about </w:t>
      </w:r>
      <w:r w:rsidRPr="005376D7">
        <w:rPr>
          <w:rStyle w:val="Emphasis"/>
        </w:rPr>
        <w:t>permanent interventionism</w:t>
      </w:r>
      <w:r w:rsidRPr="00216D92">
        <w:rPr>
          <w:sz w:val="16"/>
        </w:rPr>
        <w:t>. It is at this point that temporality becomes an important register. From its genesis, CENTCOM’s temporal gaze has been directed to emerging and future danger. Such a focus is militarily to be expected of course given that its theater engagement strategy has consistently entailed pre-emptive strategies of deterrence and containment (US Central Command 1995, 1997, 1999, 2001, 2009). A logic of military preemption, in other words, has long been registered in CENTCOM circles.</w:t>
      </w:r>
      <w:r w:rsidRPr="0073698D">
        <w:rPr>
          <w:sz w:val="12"/>
        </w:rPr>
        <w:t xml:space="preserve">¶ </w:t>
      </w:r>
      <w:r w:rsidRPr="00216D92">
        <w:rPr>
          <w:sz w:val="16"/>
        </w:rPr>
        <w:t xml:space="preserve">The logic of preemption has attracted considerable academic interest in recent years. Randy Martin’s (2007) Empire of Indifference usefully deploys the concept to theorize the dual political and economic calculus of risk that has featured so centrally in recent US military interventionism. 14 Echoing Naomi Klein’s argument about event-based disaster capitalism, Martin places particular emphasis on the import of the “event” – and the risk of future events – and argues that preemption is the temporality of their securitization, “the future made present” (Martin 2007:18; Klein 2007). For Martin, </w:t>
      </w:r>
      <w:r w:rsidRPr="005376D7">
        <w:rPr>
          <w:rStyle w:val="StyleBoldUnderline"/>
        </w:rPr>
        <w:t>when</w:t>
      </w:r>
      <w:r w:rsidRPr="00216D92">
        <w:rPr>
          <w:sz w:val="16"/>
        </w:rPr>
        <w:t xml:space="preserve"> such </w:t>
      </w:r>
      <w:r w:rsidRPr="005376D7">
        <w:rPr>
          <w:rStyle w:val="Emphasis"/>
        </w:rPr>
        <w:t>temporality</w:t>
      </w:r>
      <w:r w:rsidRPr="005376D7">
        <w:rPr>
          <w:rStyle w:val="StyleBoldUnderline"/>
        </w:rPr>
        <w:t xml:space="preserve"> drives foreign policy, “[p]otential threats are </w:t>
      </w:r>
      <w:r w:rsidRPr="005376D7">
        <w:rPr>
          <w:rStyle w:val="Emphasis"/>
        </w:rPr>
        <w:t>actualized</w:t>
      </w:r>
      <w:r w:rsidRPr="005376D7">
        <w:rPr>
          <w:rStyle w:val="StyleBoldUnderline"/>
        </w:rPr>
        <w:t xml:space="preserve"> as demonstrations of the need for further intervention”</w:t>
      </w:r>
      <w:r w:rsidRPr="00216D92">
        <w:rPr>
          <w:sz w:val="16"/>
        </w:rPr>
        <w:t xml:space="preserve">. Melinda Cooper (2007) too has argued that </w:t>
      </w:r>
      <w:r w:rsidRPr="00216D92">
        <w:rPr>
          <w:rStyle w:val="StyleBoldUnderline"/>
        </w:rPr>
        <w:t>US involvement</w:t>
      </w:r>
      <w:r w:rsidRPr="00216D92">
        <w:rPr>
          <w:sz w:val="16"/>
        </w:rPr>
        <w:t xml:space="preserve"> in Iraq is based on a “mode of intervention that is curiously indifferent to its own ‘success’ or ‘failure’, since both eventualities </w:t>
      </w:r>
      <w:r w:rsidRPr="00216D92">
        <w:rPr>
          <w:rStyle w:val="StyleBoldUnderline"/>
        </w:rPr>
        <w:t xml:space="preserve">open up a </w:t>
      </w:r>
      <w:r w:rsidRPr="00216D92">
        <w:rPr>
          <w:rStyle w:val="Emphasis"/>
        </w:rPr>
        <w:t>market</w:t>
      </w:r>
      <w:r w:rsidRPr="00216D92">
        <w:rPr>
          <w:rStyle w:val="StyleBoldUnderline"/>
        </w:rPr>
        <w:t xml:space="preserve"> of future risk opportunities where even </w:t>
      </w:r>
      <w:r w:rsidRPr="00216D92">
        <w:rPr>
          <w:rStyle w:val="Emphasis"/>
        </w:rPr>
        <w:t>hedges against risk</w:t>
      </w:r>
      <w:r w:rsidRPr="00216D92">
        <w:rPr>
          <w:rStyle w:val="StyleBoldUnderline"/>
        </w:rPr>
        <w:t xml:space="preserve"> can be </w:t>
      </w:r>
      <w:r w:rsidRPr="00216D92">
        <w:rPr>
          <w:rStyle w:val="Emphasis"/>
        </w:rPr>
        <w:t>traded for profit</w:t>
      </w:r>
      <w:r w:rsidRPr="00216D92">
        <w:rPr>
          <w:sz w:val="16"/>
        </w:rPr>
        <w:t xml:space="preserve">”. And as Deborah Cowen and Neil Smith (2009:42) point out, the everyday rationale for the </w:t>
      </w:r>
      <w:r w:rsidRPr="00216D92">
        <w:rPr>
          <w:rStyle w:val="StyleBoldUnderline"/>
        </w:rPr>
        <w:t>US-led wars</w:t>
      </w:r>
      <w:r w:rsidRPr="00216D92">
        <w:rPr>
          <w:sz w:val="16"/>
        </w:rPr>
        <w:t xml:space="preserve"> in Iraq and Afghanistan may well be pragmatic military geography, but viewed more broadly, both </w:t>
      </w:r>
      <w:r w:rsidRPr="00216D92">
        <w:rPr>
          <w:rStyle w:val="StyleBoldUnderline"/>
        </w:rPr>
        <w:t xml:space="preserve">can be seen as </w:t>
      </w:r>
      <w:r w:rsidRPr="00216D92">
        <w:rPr>
          <w:rStyle w:val="Emphasis"/>
        </w:rPr>
        <w:t>“market war[s] par excellence”</w:t>
      </w:r>
      <w:r w:rsidRPr="00216D92">
        <w:rPr>
          <w:rStyle w:val="StyleBoldUnderline"/>
        </w:rPr>
        <w:t xml:space="preserve"> in which hundreds of corporations</w:t>
      </w:r>
      <w:r w:rsidRPr="00216D92">
        <w:rPr>
          <w:sz w:val="16"/>
        </w:rPr>
        <w:t xml:space="preserve"> have </w:t>
      </w:r>
      <w:r w:rsidRPr="00216D92">
        <w:rPr>
          <w:rStyle w:val="Emphasis"/>
        </w:rPr>
        <w:t>“feasted at the trough”</w:t>
      </w:r>
      <w:r w:rsidRPr="00216D92">
        <w:rPr>
          <w:rStyle w:val="StyleBoldUnderline"/>
        </w:rPr>
        <w:t xml:space="preserve"> of billion-dollar contracts “committed to destruction and failed reconstruction”</w:t>
      </w:r>
      <w:r w:rsidRPr="00216D92">
        <w:rPr>
          <w:sz w:val="16"/>
        </w:rPr>
        <w:t>. For Cooper (2007), the war on terror has served to provoke a “certain unity of purpose amongst various denominations of militant Islamism, crystallizing alliances that would otherwise have lain dormant”, and the pre-emptive action on the part of the US military has “succeeded in generating “relations at a distance” and risk opportunities where none existed before”. In other words, as Martin (2007:98) argues:</w:t>
      </w:r>
      <w:r w:rsidRPr="0073698D">
        <w:rPr>
          <w:sz w:val="12"/>
        </w:rPr>
        <w:t xml:space="preserve">¶ </w:t>
      </w:r>
      <w:r w:rsidRPr="00216D92">
        <w:rPr>
          <w:sz w:val="16"/>
        </w:rPr>
        <w:t>Fighting terror unleashed it elsewhere, just as well-placed put or call (sell or buy) of stock would send ripples of price volatility through the market. Drops in price can be hedged against, turned into derivatives, and sold for gain. The terror war converts both wins and losses into self-perpetuating gain.</w:t>
      </w:r>
      <w:r w:rsidRPr="0073698D">
        <w:rPr>
          <w:sz w:val="12"/>
        </w:rPr>
        <w:t xml:space="preserve">¶ </w:t>
      </w:r>
      <w:r w:rsidRPr="00216D92">
        <w:rPr>
          <w:sz w:val="16"/>
        </w:rPr>
        <w:t>But the gain is only for the few of course, and while the argument is compelling in terms of capturing the mercenary impulses of security contract firms like Blackwater (Scahill 2007), it is perhaps a little too neat to encapsulate the multiple urges of CENTCOM strategists and planners.</w:t>
      </w:r>
      <w:r w:rsidRPr="0073698D">
        <w:rPr>
          <w:sz w:val="12"/>
        </w:rPr>
        <w:t xml:space="preserve">¶ </w:t>
      </w:r>
      <w:r w:rsidRPr="00216D92">
        <w:rPr>
          <w:sz w:val="16"/>
        </w:rPr>
        <w:t xml:space="preserve">However, the notion of CENTCOM consciously signing up to a foundational aleatory contract to securitize the neoliberal gap in the Persian Gulf certainly bears up to scrutiny. One can arguably trace that aleatory contract back to the signing of the Roosevelt-Aziz pact in the immediate post-WWII period, which can be read as an early designation of the link between “economic” and “security” interests in advancing US hegemony in the Middle East (Painter 1986). In the 1970s, a series of “crises” solidified this link: oil supply disruptions; Saudi unease over Horn of Africa crises; the removal of the Shah in Iran; and the Soviet Invasion of Afghanistan. </w:t>
      </w:r>
      <w:r w:rsidRPr="00216D92">
        <w:rPr>
          <w:rStyle w:val="StyleBoldUnderline"/>
        </w:rPr>
        <w:t xml:space="preserve">The </w:t>
      </w:r>
      <w:r w:rsidRPr="00216D92">
        <w:rPr>
          <w:rStyle w:val="Emphasis"/>
        </w:rPr>
        <w:t>Rapid Deployment Joint Task Force</w:t>
      </w:r>
      <w:r w:rsidRPr="00216D92">
        <w:rPr>
          <w:sz w:val="16"/>
        </w:rPr>
        <w:t xml:space="preserve"> (RDJTF) </w:t>
      </w:r>
      <w:r w:rsidRPr="00216D92">
        <w:rPr>
          <w:rStyle w:val="StyleBoldUnderline"/>
        </w:rPr>
        <w:t>was created</w:t>
      </w:r>
      <w:r w:rsidRPr="00216D92">
        <w:rPr>
          <w:sz w:val="16"/>
        </w:rPr>
        <w:t xml:space="preserve"> in Oct. 1979 </w:t>
      </w:r>
      <w:r w:rsidRPr="00216D92">
        <w:rPr>
          <w:rStyle w:val="StyleBoldUnderline"/>
        </w:rPr>
        <w:t xml:space="preserve">with </w:t>
      </w:r>
      <w:r w:rsidRPr="00216D92">
        <w:rPr>
          <w:rStyle w:val="Emphasis"/>
        </w:rPr>
        <w:t>“crisis management”</w:t>
      </w:r>
      <w:r w:rsidRPr="00216D92">
        <w:rPr>
          <w:rStyle w:val="StyleBoldUnderline"/>
        </w:rPr>
        <w:t xml:space="preserve"> as its foundational remit</w:t>
      </w:r>
      <w:r w:rsidRPr="00216D92">
        <w:rPr>
          <w:sz w:val="16"/>
        </w:rPr>
        <w:t xml:space="preserve"> (and </w:t>
      </w:r>
      <w:r w:rsidRPr="00216D92">
        <w:rPr>
          <w:rStyle w:val="StyleBoldUnderline"/>
        </w:rPr>
        <w:t>CENTCOM</w:t>
      </w:r>
      <w:r w:rsidRPr="00216D92">
        <w:rPr>
          <w:sz w:val="16"/>
        </w:rPr>
        <w:t xml:space="preserve">, of course, as permanent successor to the RDJTF, effectively </w:t>
      </w:r>
      <w:r w:rsidRPr="00216D92">
        <w:rPr>
          <w:rStyle w:val="StyleBoldUnderline"/>
        </w:rPr>
        <w:t>took over</w:t>
      </w:r>
      <w:r w:rsidRPr="00216D92">
        <w:rPr>
          <w:sz w:val="16"/>
        </w:rPr>
        <w:t xml:space="preserve"> the management of that ongoing crisis in 1983). In 1980, the Carter Doctrine – the geopolitical pre-scripting for CENTCOM’s initiation as a permanent regional command – posited the entire Middle East and Central Asia region as a vital strategic space for the global political economy:</w:t>
      </w:r>
      <w:r w:rsidRPr="0073698D">
        <w:rPr>
          <w:sz w:val="12"/>
        </w:rPr>
        <w:t xml:space="preserve">¶ </w:t>
      </w:r>
      <w:r w:rsidRPr="00216D92">
        <w:rPr>
          <w:sz w:val="16"/>
        </w:rPr>
        <w:t>The region which is now threatened by Soviet troops in Afghanistan is of great strategic importance: it contains more than two-thirds of the world’s exportable oil. The Soviet effort to dominate Afghanistan has brought Soviet military forces to within 300 miles of the Indian Ocean and close to the Straits of Hormuz, a waterway through which most of the world's oil must flow.</w:t>
      </w:r>
      <w:r w:rsidRPr="0073698D">
        <w:rPr>
          <w:sz w:val="12"/>
        </w:rPr>
        <w:t xml:space="preserve">¶ </w:t>
      </w:r>
      <w:r w:rsidRPr="00216D92">
        <w:rPr>
          <w:sz w:val="16"/>
        </w:rPr>
        <w:t>President Carter emphasised the “potentially grave situation” in the Middle East and made the case for the necessity of “resolute action, not only for this year but for many years to come”.12 He was, in effect, sketching the idea of preemptive military action and a “long war”.</w:t>
      </w:r>
      <w:r w:rsidRPr="0073698D">
        <w:rPr>
          <w:sz w:val="12"/>
        </w:rPr>
        <w:t xml:space="preserve">¶ </w:t>
      </w:r>
      <w:r w:rsidRPr="00216D92">
        <w:rPr>
          <w:sz w:val="16"/>
        </w:rPr>
        <w:t xml:space="preserve">The opening salvo in that long war occurred with little media attention in the summer of 1987. The Iran-Iraq War was still raging and in what became known as “Operation Earnest Will” CENTCOM </w:t>
      </w:r>
      <w:r w:rsidRPr="00216D92">
        <w:rPr>
          <w:rStyle w:val="StyleBoldUnderline"/>
        </w:rPr>
        <w:t xml:space="preserve">forces were </w:t>
      </w:r>
      <w:r w:rsidRPr="00216D92">
        <w:rPr>
          <w:rStyle w:val="Emphasis"/>
        </w:rPr>
        <w:t>forward deployed</w:t>
      </w:r>
      <w:r w:rsidRPr="00216D92">
        <w:rPr>
          <w:rStyle w:val="StyleBoldUnderline"/>
        </w:rPr>
        <w:t xml:space="preserve"> for their first major intervention</w:t>
      </w:r>
      <w:r w:rsidRPr="00216D92">
        <w:rPr>
          <w:sz w:val="16"/>
        </w:rPr>
        <w:t>; the operation would define the command’s role thereafter. The Reagan administration, fearing an escalation of regional economic volatility, ordered CENTCOM warships to protect Kuwaiti oil tankers in the Persian Gulf and ensure freedom of navigation by reflagging them with American ensigns. Such a clear-cut geoeconomic intervention, according to President Reagan, was to demonstrate “U.S. commitment to the flow of oil through the Gulf”. 13 And that commitment was considerable: at the height of what became known as the “Tanker War” in 1987, at least 48 US Navy combat vessels were operating on full alert in the Persian Gulf and northern Arabian Sea.</w:t>
      </w:r>
      <w:r w:rsidRPr="0073698D">
        <w:rPr>
          <w:sz w:val="12"/>
        </w:rPr>
        <w:t xml:space="preserve">¶ </w:t>
      </w:r>
      <w:r w:rsidRPr="00216D92">
        <w:rPr>
          <w:sz w:val="16"/>
        </w:rPr>
        <w:t xml:space="preserve">Reagan’s successor, George </w:t>
      </w:r>
      <w:r w:rsidRPr="00216D92">
        <w:rPr>
          <w:rStyle w:val="StyleBoldUnderline"/>
        </w:rPr>
        <w:t xml:space="preserve">Bush, continued Central Command’s </w:t>
      </w:r>
      <w:r w:rsidRPr="00216D92">
        <w:rPr>
          <w:rStyle w:val="Emphasis"/>
        </w:rPr>
        <w:t>neoliberal policing role</w:t>
      </w:r>
      <w:r w:rsidRPr="00216D92">
        <w:rPr>
          <w:sz w:val="16"/>
        </w:rPr>
        <w:t xml:space="preserve"> in emphatically checking Iraqi regional ambition in 1991; in the Gulf War’s aftermath</w:t>
      </w:r>
      <w:r w:rsidRPr="00216D92">
        <w:rPr>
          <w:rStyle w:val="StyleBoldUnderline"/>
        </w:rPr>
        <w:t>, he spoke of the command’s triumph in securing “global economic health”</w:t>
      </w:r>
      <w:r w:rsidRPr="00216D92">
        <w:rPr>
          <w:sz w:val="16"/>
        </w:rPr>
        <w:t xml:space="preserve"> (Morrissey 2009b). After the war, a more permanent ground presence of CENTCOM forces in Saudi Arabia </w:t>
      </w:r>
      <w:r w:rsidRPr="00216D92">
        <w:rPr>
          <w:rStyle w:val="StyleBoldUnderline"/>
        </w:rPr>
        <w:t>and a proactive weapons prepositioning program</w:t>
      </w:r>
      <w:r w:rsidRPr="00216D92">
        <w:rPr>
          <w:sz w:val="16"/>
        </w:rPr>
        <w:t xml:space="preserve">me across the Arabian Peninsula </w:t>
      </w:r>
      <w:r w:rsidRPr="00216D92">
        <w:rPr>
          <w:rStyle w:val="StyleBoldUnderline"/>
        </w:rPr>
        <w:t xml:space="preserve">signalled a </w:t>
      </w:r>
      <w:r w:rsidRPr="00216D92">
        <w:rPr>
          <w:rStyle w:val="Emphasis"/>
        </w:rPr>
        <w:t>new hands-on US deterrence policy</w:t>
      </w:r>
      <w:r w:rsidRPr="00216D92">
        <w:rPr>
          <w:rStyle w:val="StyleBoldUnderline"/>
        </w:rPr>
        <w:t xml:space="preserve"> to fulfil its </w:t>
      </w:r>
      <w:r w:rsidRPr="00216D92">
        <w:rPr>
          <w:rStyle w:val="Emphasis"/>
        </w:rPr>
        <w:t>policing role</w:t>
      </w:r>
      <w:r w:rsidRPr="00216D92">
        <w:rPr>
          <w:sz w:val="16"/>
        </w:rPr>
        <w:t xml:space="preserve"> in the region. And this shift in command engagement strategy was confirmed by a number of CENTCOM-commissioned reports in the early 1990s (Lesser 1991; Pelletiere and Johnson II 1992). Stephen Pelletiere and Douglas Johnson’s Oil and the New World System: CENTCOM rethinks its Mission, for example, scripted the command’s role thus:</w:t>
      </w:r>
      <w:r w:rsidRPr="0073698D">
        <w:rPr>
          <w:sz w:val="12"/>
        </w:rPr>
        <w:t xml:space="preserve">¶ </w:t>
      </w:r>
      <w:r w:rsidRPr="00216D92">
        <w:rPr>
          <w:sz w:val="16"/>
        </w:rPr>
        <w:t>[US Central Command] has a crucial mission to perform – guarding the flow of oil… In effect, CENTCOM must become the Gulf’s policeman, a function it will perform with mounting patrols (1992:v, 26).</w:t>
      </w:r>
    </w:p>
    <w:p w14:paraId="53EE73E2" w14:textId="77777777" w:rsidR="00A9563D" w:rsidRDefault="00A9563D" w:rsidP="00A9563D">
      <w:pPr>
        <w:pStyle w:val="Heading4"/>
      </w:pPr>
      <w:r>
        <w:t>The privatization of military recruitment advances the growing neoliberal agenda to impose itself on society</w:t>
      </w:r>
    </w:p>
    <w:p w14:paraId="7DE09291" w14:textId="77777777" w:rsidR="00A9563D" w:rsidRPr="002F57FA" w:rsidRDefault="00A9563D" w:rsidP="00A9563D">
      <w:pPr>
        <w:rPr>
          <w:rStyle w:val="StyleStyleBold12pt"/>
        </w:rPr>
      </w:pPr>
      <w:r>
        <w:t xml:space="preserve">Jennifer </w:t>
      </w:r>
      <w:r w:rsidRPr="002F57FA">
        <w:rPr>
          <w:rStyle w:val="StyleStyleBold12pt"/>
        </w:rPr>
        <w:t>Mittelstadt ‘11</w:t>
      </w:r>
    </w:p>
    <w:p w14:paraId="2B63D357" w14:textId="77777777" w:rsidR="00A9563D" w:rsidRPr="002F57FA" w:rsidRDefault="00A9563D" w:rsidP="00A9563D">
      <w:r>
        <w:rPr>
          <w:rFonts w:ascii="Helvetica Neue" w:hAnsi="Helvetica Neue"/>
          <w:color w:val="323232"/>
          <w:sz w:val="21"/>
          <w:szCs w:val="21"/>
          <w:shd w:val="clear" w:color="auto" w:fill="FFFFFF"/>
        </w:rPr>
        <w:t>"</w:t>
      </w:r>
      <w:r w:rsidRPr="002F57FA">
        <w:t>Neoliberalism in the American military and its impact on civilians." OpenDemocracy. N.p., 7 Dec. 2012. Web. 29 June 2017. &lt;https://www.opendemocracy.net/opensecurity/jennifer-mittelstadt/neoliberalism-in-american-military-and-its-impact-on-civilians&gt;.</w:t>
      </w:r>
    </w:p>
    <w:p w14:paraId="2FAF8474" w14:textId="77777777" w:rsidR="00A9563D" w:rsidRPr="00503046" w:rsidRDefault="00A9563D" w:rsidP="00A9563D">
      <w:pPr>
        <w:rPr>
          <w:sz w:val="16"/>
        </w:rPr>
      </w:pPr>
      <w:r w:rsidRPr="00503046">
        <w:rPr>
          <w:sz w:val="16"/>
        </w:rPr>
        <w:t xml:space="preserve">Many Democrats in the United States Congress enthusiastically support the looming cuts to the U.S. defense budget. They note the enormous costs of protracted wars in Iraq and Afghanistan as well as the imprudence of lavishly funding an American military already unmatched the world over. For many sound reasons, they view the reduction of the defense budget in broad strokes as positive. But details of present defense budget cuts contain specific proposals that ought to give them – and many Americans – pause. </w:t>
      </w:r>
      <w:r w:rsidRPr="002F57FA">
        <w:rPr>
          <w:u w:val="single"/>
        </w:rPr>
        <w:t>Folded into the current military</w:t>
      </w:r>
      <w:r w:rsidRPr="00503046">
        <w:rPr>
          <w:sz w:val="16"/>
        </w:rPr>
        <w:t xml:space="preserve"> spending cuts </w:t>
      </w:r>
      <w:r w:rsidRPr="002F57FA">
        <w:rPr>
          <w:u w:val="single"/>
        </w:rPr>
        <w:t>is a neoliberal agenda to privatize and outsource the</w:t>
      </w:r>
      <w:r w:rsidRPr="00503046">
        <w:rPr>
          <w:sz w:val="16"/>
        </w:rPr>
        <w:t xml:space="preserve"> retirement and health care </w:t>
      </w:r>
      <w:r w:rsidRPr="002F57FA">
        <w:rPr>
          <w:u w:val="single"/>
        </w:rPr>
        <w:t>benefits of military personnel and their families</w:t>
      </w:r>
      <w:r w:rsidRPr="00503046">
        <w:rPr>
          <w:sz w:val="16"/>
        </w:rPr>
        <w:t xml:space="preserve">. </w:t>
      </w:r>
      <w:r w:rsidRPr="002F57FA">
        <w:rPr>
          <w:u w:val="single"/>
        </w:rPr>
        <w:t>Americans may consider these proposals of minimal concern, and of interest only to military personnel, veterans, and their families. But their implications reach far wider: they are part of a comprehensive neoliberal plan to privatize virtually all government social welfare programs and entitlements.</w:t>
      </w:r>
      <w:r w:rsidRPr="00503046">
        <w:rPr>
          <w:sz w:val="16"/>
        </w:rPr>
        <w:t xml:space="preserve"> Promulgated by free-market advocates at the Heritage Foundation, </w:t>
      </w:r>
      <w:r w:rsidRPr="002F57FA">
        <w:rPr>
          <w:u w:val="single"/>
        </w:rPr>
        <w:t>corporate interests on the</w:t>
      </w:r>
      <w:r w:rsidRPr="00503046">
        <w:rPr>
          <w:sz w:val="16"/>
        </w:rPr>
        <w:t xml:space="preserve"> </w:t>
      </w:r>
      <w:r w:rsidRPr="002F57FA">
        <w:rPr>
          <w:u w:val="single"/>
        </w:rPr>
        <w:t>D</w:t>
      </w:r>
      <w:r w:rsidRPr="00503046">
        <w:rPr>
          <w:sz w:val="16"/>
        </w:rPr>
        <w:t xml:space="preserve">efense </w:t>
      </w:r>
      <w:r w:rsidRPr="002F57FA">
        <w:rPr>
          <w:u w:val="single"/>
        </w:rPr>
        <w:t>D</w:t>
      </w:r>
      <w:r w:rsidRPr="00503046">
        <w:rPr>
          <w:sz w:val="16"/>
        </w:rPr>
        <w:t xml:space="preserve">epartment’s </w:t>
      </w:r>
      <w:r w:rsidRPr="002F57FA">
        <w:rPr>
          <w:u w:val="single"/>
        </w:rPr>
        <w:t>D</w:t>
      </w:r>
      <w:r w:rsidRPr="00503046">
        <w:rPr>
          <w:sz w:val="16"/>
        </w:rPr>
        <w:t xml:space="preserve">efense Business </w:t>
      </w:r>
      <w:r w:rsidRPr="002F57FA">
        <w:rPr>
          <w:u w:val="single"/>
        </w:rPr>
        <w:t>Board</w:t>
      </w:r>
      <w:r w:rsidRPr="00503046">
        <w:rPr>
          <w:sz w:val="16"/>
        </w:rPr>
        <w:t>, a</w:t>
      </w:r>
      <w:r w:rsidRPr="002F57FA">
        <w:rPr>
          <w:u w:val="single"/>
        </w:rPr>
        <w:t>nd the private Business Executives for National Security,</w:t>
      </w:r>
      <w:r w:rsidRPr="00503046">
        <w:rPr>
          <w:sz w:val="16"/>
        </w:rPr>
        <w:t xml:space="preserve"> current military health and retirement proposals </w:t>
      </w:r>
      <w:r w:rsidRPr="002F57FA">
        <w:rPr>
          <w:u w:val="single"/>
        </w:rPr>
        <w:t>seek to replace existing government programs with privately-held</w:t>
      </w:r>
      <w:r w:rsidRPr="00503046">
        <w:rPr>
          <w:sz w:val="16"/>
        </w:rPr>
        <w:t xml:space="preserve">, market-based healthcare and pension </w:t>
      </w:r>
      <w:r w:rsidRPr="002F57FA">
        <w:rPr>
          <w:u w:val="single"/>
        </w:rPr>
        <w:t>programs</w:t>
      </w:r>
      <w:r w:rsidRPr="00503046">
        <w:rPr>
          <w:sz w:val="16"/>
        </w:rPr>
        <w:t xml:space="preserve">. They closely mirror free-market proposals for Social Security, pension privatization, and health care privatization in the civilian sector. Instead of using the current government-contracted HMO/PPO model, called TriCare, military personnel and their families would receive health care vouchers allowing them to either purchase whatever health care plan they chose from an array of private sector providers. Instead of earning defined retirement benefits – pensions – soldiers, sailors, airmen and marines would each pay into privately held 401K programs – or simply take a lump sum of cash. In a win-win for corporate advocates, cuts to what they call the “excessive” and “burdensome” human side of the military will simultaneously fund greater spending on expensive weapons and communications systems. And </w:t>
      </w:r>
      <w:r w:rsidRPr="002F57FA">
        <w:rPr>
          <w:u w:val="single"/>
        </w:rPr>
        <w:t>under the pretext of providing “choice” to military personnel, the programs decrease total benefits and increase private sector access to government funds and the money of military personnel. Americans have largely missed this story of military neoliberalism.</w:t>
      </w:r>
      <w:r w:rsidRPr="00503046">
        <w:rPr>
          <w:sz w:val="16"/>
        </w:rPr>
        <w:t xml:space="preserve"> When they discuss military outsourcing and privatization, they think of military service providers in American wars – the “mercenaries” of Blackwater (now Xi) and DynCorp’s on battlefields in Iraq and Afghanistan. But privatized pension and health care proposals have a longer, deeper, and ultimately more powerful history. </w:t>
      </w:r>
      <w:r w:rsidRPr="002F57FA">
        <w:rPr>
          <w:u w:val="single"/>
        </w:rPr>
        <w:t>For decades, the far bigger and costlier story of neoliberalism in the military has lain not on battlefields, but on military posts and bases across the world, where the banal military support sector</w:t>
      </w:r>
      <w:r w:rsidRPr="00503046">
        <w:rPr>
          <w:sz w:val="16"/>
        </w:rPr>
        <w:t xml:space="preserve"> – everything from housing, installation management, and recreation to generating pay checks, performing maintenance, and writing reports – </w:t>
      </w:r>
      <w:r w:rsidRPr="002F57FA">
        <w:rPr>
          <w:u w:val="single"/>
        </w:rPr>
        <w:t>has been and continues to be sold off to the private sector</w:t>
      </w:r>
      <w:r w:rsidRPr="00503046">
        <w:rPr>
          <w:sz w:val="16"/>
        </w:rPr>
        <w:t>. Military contracting for services grew steadily from the late 1980s onward, outstripping military contracting for products (weapons, materiel) – traditionally the bulk of military contracts – in the late 1990s. By the time the first stories of “contractors on the battlefields” broke in 2002, the military was nearly ten years into the process of outsourcing and privatizing everything from its hotels and recreation centers, to its housing and maintenance, to its health care. The transfer of these military services from the public realm to the private had its origins in free market policy circles, beginning with economist Milton Friedman, who helped found the all-volunteer force in 1973. At the time, free-marketers advocated ceasing all military-provided, government-run support for soldiers (and their families), from health care to housing to the Post Exchange, with some going so far as to call the Army’s supports “socialist.” Instead, they proposed that soldiers use their salaries to “purchase” any support they wished “in the market.” The military scoffed at the notion of fulfilling soldiers’ needs through the private sector. At that time, support services were deemed central to the success of the volunteer force – to its recruitment, retention, and its readiness. American society did not provide (and still does not provide) generous social benefits to all citizens in the manner of many European nations, so the military argued successfully that military provision of these services would cement soldier and family loyalty to the new institution. In the 1970s and 1980s, the Pentagon and the services constructed a formidable architecture of support covering everything from health to housing, childcare to counseling. It was nearly all managed by government personnel.</w:t>
      </w:r>
    </w:p>
    <w:p w14:paraId="7B79136E" w14:textId="77777777" w:rsidR="00A9563D" w:rsidRPr="00503046" w:rsidRDefault="00A9563D" w:rsidP="00A9563D">
      <w:pPr>
        <w:pStyle w:val="Heading4"/>
      </w:pPr>
      <w:r w:rsidRPr="00503046">
        <w:t>The US military is neoliberal</w:t>
      </w:r>
    </w:p>
    <w:p w14:paraId="6EEB5320" w14:textId="77777777" w:rsidR="00A9563D" w:rsidRDefault="00A9563D" w:rsidP="00A9563D">
      <w:r w:rsidRPr="007F2542">
        <w:rPr>
          <w:rStyle w:val="StyleStyleBold12pt"/>
        </w:rPr>
        <w:t>Schwartz 11</w:t>
      </w:r>
      <w:r>
        <w:t xml:space="preserve"> (Michael, PhD and professor at Stony Brook State University, Received January 2011, Accepted August 2011, “Military Neoliberalism: Endless War and Humanitarian Crisis in the Twenty-First Century,” Case Western Reserve University School of Law, Accessed June 29, 2017, </w:t>
      </w:r>
      <w:hyperlink r:id="rId96" w:history="1">
        <w:r w:rsidRPr="0084527D">
          <w:rPr>
            <w:rStyle w:val="Hyperlink"/>
          </w:rPr>
          <w:t>http://scholarlycommons.law.case.edu/cgi/viewcontent.cgi?article=1100&amp;context=swb</w:t>
        </w:r>
      </w:hyperlink>
      <w:r>
        <w:t>) BA</w:t>
      </w:r>
    </w:p>
    <w:p w14:paraId="54E0EFAE" w14:textId="77777777" w:rsidR="00A9563D" w:rsidRPr="00556E50" w:rsidRDefault="00A9563D" w:rsidP="00A9563D">
      <w:pPr>
        <w:rPr>
          <w:sz w:val="14"/>
        </w:rPr>
      </w:pPr>
      <w:r w:rsidRPr="00556E50">
        <w:rPr>
          <w:sz w:val="14"/>
        </w:rPr>
        <w:t xml:space="preserve">My concern is with a particular subset of this </w:t>
      </w:r>
      <w:r w:rsidRPr="00A0184D">
        <w:rPr>
          <w:rStyle w:val="StyleBoldUnderline"/>
        </w:rPr>
        <w:t>literature</w:t>
      </w:r>
      <w:r w:rsidRPr="00556E50">
        <w:rPr>
          <w:sz w:val="14"/>
        </w:rPr>
        <w:t xml:space="preserve"> that </w:t>
      </w:r>
      <w:r w:rsidRPr="00A0184D">
        <w:rPr>
          <w:rStyle w:val="StyleBoldUnderline"/>
        </w:rPr>
        <w:t>understands</w:t>
      </w:r>
      <w:r w:rsidRPr="00556E50">
        <w:rPr>
          <w:sz w:val="14"/>
        </w:rPr>
        <w:t xml:space="preserve"> many of these </w:t>
      </w:r>
      <w:r w:rsidRPr="00A0184D">
        <w:rPr>
          <w:rStyle w:val="StyleBoldUnderline"/>
        </w:rPr>
        <w:t>interventions as extensions of neoliberal economic globalization.</w:t>
      </w:r>
      <w:r w:rsidRPr="00556E50">
        <w:rPr>
          <w:sz w:val="14"/>
        </w:rPr>
        <w:t xml:space="preserve"> This understanding finds expression in the </w:t>
      </w:r>
      <w:r w:rsidRPr="00A0184D">
        <w:rPr>
          <w:rStyle w:val="StyleBoldUnderline"/>
        </w:rPr>
        <w:t xml:space="preserve">analyses </w:t>
      </w:r>
      <w:r w:rsidRPr="00556E50">
        <w:rPr>
          <w:sz w:val="14"/>
        </w:rPr>
        <w:t xml:space="preserve">that </w:t>
      </w:r>
      <w:r w:rsidRPr="00A0184D">
        <w:rPr>
          <w:rStyle w:val="StyleBoldUnderline"/>
        </w:rPr>
        <w:t>see</w:t>
      </w:r>
      <w:r w:rsidRPr="00556E50">
        <w:rPr>
          <w:sz w:val="14"/>
        </w:rPr>
        <w:t xml:space="preserve"> the </w:t>
      </w:r>
      <w:r w:rsidRPr="00A0184D">
        <w:rPr>
          <w:rStyle w:val="StyleBoldUnderline"/>
        </w:rPr>
        <w:t>recent wars, especially</w:t>
      </w:r>
      <w:r w:rsidRPr="00556E50">
        <w:rPr>
          <w:sz w:val="14"/>
        </w:rPr>
        <w:t xml:space="preserve"> the invasion of </w:t>
      </w:r>
      <w:r w:rsidRPr="00A0184D">
        <w:rPr>
          <w:rStyle w:val="StyleBoldUnderline"/>
        </w:rPr>
        <w:t>Iraq, as efforts to extend neoliberal policies into new political domains.</w:t>
      </w:r>
      <w:r w:rsidRPr="00556E50">
        <w:rPr>
          <w:sz w:val="14"/>
        </w:rPr>
        <w:t xml:space="preserve">13 </w:t>
      </w:r>
      <w:r w:rsidRPr="00A0184D">
        <w:rPr>
          <w:rStyle w:val="StyleBoldUnderline"/>
        </w:rPr>
        <w:t>David Harvey, who called the invasion of Iraq an attempt at ‘violent imposition of neo-liberalism’, expressed this viewpoint succinctly</w:t>
      </w:r>
      <w:r w:rsidRPr="00556E50">
        <w:rPr>
          <w:sz w:val="14"/>
        </w:rPr>
        <w:t xml:space="preserve"> (2003:216). The draconian measures undertaken by L. Paul Bremer, almost immediately after his ascension to leadership of the Coalition Provisional Authority in Iraq, were attempts, in Harvey’s interpretation, to ‘do by main force what the U.S. has been trying to do globally’ for the previous 30 years.14 Immanuel </w:t>
      </w:r>
      <w:r w:rsidRPr="00A0184D">
        <w:rPr>
          <w:rStyle w:val="StyleBoldUnderline"/>
        </w:rPr>
        <w:t xml:space="preserve">Wallerstein adds texture to this argument by analyzing the war as having broader significance than the simple imposition of neoliberalism in Iraq, seeing it instead as an attempt to halt the political and economic decline of the United States with a ‘demonstration’ war </w:t>
      </w:r>
      <w:r w:rsidRPr="00556E50">
        <w:rPr>
          <w:sz w:val="14"/>
        </w:rPr>
        <w:t xml:space="preserve">(2003). Katharine </w:t>
      </w:r>
      <w:r w:rsidRPr="00556E50">
        <w:rPr>
          <w:rStyle w:val="StyleBoldUnderline"/>
        </w:rPr>
        <w:t>Bjork</w:t>
      </w:r>
      <w:r w:rsidRPr="00556E50">
        <w:rPr>
          <w:sz w:val="14"/>
        </w:rPr>
        <w:t xml:space="preserve"> (2010) </w:t>
      </w:r>
      <w:r w:rsidRPr="00556E50">
        <w:rPr>
          <w:rStyle w:val="StyleBoldUnderline"/>
        </w:rPr>
        <w:t>developed this logic more fully, labeling the war in Iraq as a ‘punitive war.’ In reviewing U.S. interventions during the twentieth and twenty-first century</w:t>
      </w:r>
      <w:r w:rsidRPr="00556E50">
        <w:rPr>
          <w:sz w:val="14"/>
        </w:rPr>
        <w:t xml:space="preserve">, Bjork defined punitive wars as an effort to extend sovereignty into previously independent (or non-compliant) regions. The underlying objective of punitive wars is to compel the abandonment of rival sovereignty claims and to prepare the way for securing the allegiance or just the capitulation of populations subjected to punitive actions; and to prepare the way for a thoroughgoing imposition of a more comprehensive colonial order. (Bjork 2010) Such wars are therefore undertaken in ‘situations where not only military control is in question, but more fundamentally the moral or cultural claims on which sovereignty is premised are at issue.’ In Bjork’s analysis, such wars utilize what she calls ‘demonstrative or exemplary violence,’ as in the case of the ‘Shock and Awe’ campaign in Iraq. </w:t>
      </w:r>
      <w:r w:rsidRPr="00556E50">
        <w:rPr>
          <w:rStyle w:val="StyleBoldUnderline"/>
        </w:rPr>
        <w:t>This sort of punitive strategy involves ‘targeting whole communities and ignoring distinctions between combatants and civilians,’ and is justified as an effort ‘to discipline, to impose order, to ‘pacify’, or even as tutelary, ‘to teach a lesson.’</w:t>
      </w:r>
      <w:r w:rsidRPr="00556E50">
        <w:rPr>
          <w:sz w:val="14"/>
        </w:rPr>
        <w:t xml:space="preserve"> Harlan Ullman, the military theorist who developed ‘shock and awe,’ offered a similar interpretation by first posing, then answering, his own rhetorical question in a British Guardian interview: ‘How do you influence the will and perception of the enemy, to get them to behave how you want them to? So you focus on things that collapse their ability to resist’ (Burkeman, 2003). To illustrate this strategic orientation in the Iraq war as a whole, </w:t>
      </w:r>
      <w:r w:rsidRPr="00556E50">
        <w:rPr>
          <w:rStyle w:val="StyleBoldUnderline"/>
        </w:rPr>
        <w:t xml:space="preserve">Bjork quotes then Secretary of State Colin Powell’s justification for the brutality of the U.S. assault on the insurgent city of Falluja: </w:t>
      </w:r>
      <w:r w:rsidRPr="00556E50">
        <w:rPr>
          <w:sz w:val="14"/>
        </w:rPr>
        <w:t xml:space="preserve">‘We’ve got to smash somebody’s ass quickly….There has to be a total victory somewhere. </w:t>
      </w:r>
      <w:r w:rsidRPr="00556E50">
        <w:rPr>
          <w:rStyle w:val="StyleBoldUnderline"/>
        </w:rPr>
        <w:t>We must have a brute demonstration of power.’</w:t>
      </w:r>
      <w:r w:rsidRPr="00556E50">
        <w:rPr>
          <w:sz w:val="14"/>
        </w:rPr>
        <w:t xml:space="preserve"> 15 </w:t>
      </w:r>
      <w:r w:rsidRPr="00A0184D">
        <w:rPr>
          <w:rStyle w:val="StyleBoldUnderline"/>
        </w:rPr>
        <w:t>This ‘demonstration element’ as critical to punitive war draws the analysis back to the globalized neoliberal project.</w:t>
      </w:r>
      <w:r w:rsidRPr="00556E50">
        <w:rPr>
          <w:sz w:val="14"/>
        </w:rPr>
        <w:t xml:space="preserve"> Toby Dodge, in three illuminating articles detailing the logic that informed the invasion of Iraq, argues that this ‘demonstration’ element applied beyond Iraq to the Middle East as a whole. The on-the-ground military dimension of the U.S.-led campaign aimed at breaking down ‘the comparative autonomy from neo-liberal policy’ among Middle East countries: The autonomy built up by the Baathist regime over 35 years of rule allowed it to defy the institutions of the international community and resist the application of 13 years of coercive diplomacy. Conversely, if it could be removed, if the full force of US military might could be displayed in one of the most important states in the region, then the rest of the Arab regimes could be made to submit fully to US hegemony. (Dodge, 2006:466-7)16 This thread of </w:t>
      </w:r>
      <w:r w:rsidRPr="00A0184D">
        <w:rPr>
          <w:rStyle w:val="StyleBoldUnderline"/>
        </w:rPr>
        <w:t>analysis, which originates in the consideration of neoliberalism as an expression of the economic stance of the newly ascendant transnational capitalist class, and the framework within which post-Soviet U.S. foreign policy</w:t>
      </w:r>
      <w:r w:rsidRPr="00556E50">
        <w:rPr>
          <w:sz w:val="14"/>
        </w:rPr>
        <w:t xml:space="preserve"> (and that of its allies) </w:t>
      </w:r>
      <w:r w:rsidRPr="00A0184D">
        <w:rPr>
          <w:rStyle w:val="StyleBoldUnderline"/>
        </w:rPr>
        <w:t>developed, leads to framing the military intervention in Iraq—and other recent interventions incorporating on-the-ground kinetic military operations—</w:t>
      </w:r>
      <w:r w:rsidRPr="00A0184D">
        <w:rPr>
          <w:rStyle w:val="Emphasis"/>
        </w:rPr>
        <w:t>as part</w:t>
      </w:r>
      <w:r w:rsidRPr="00A0184D">
        <w:rPr>
          <w:rStyle w:val="StyleBoldUnderline"/>
        </w:rPr>
        <w:t xml:space="preserve"> </w:t>
      </w:r>
      <w:r w:rsidRPr="00A0184D">
        <w:rPr>
          <w:rStyle w:val="Emphasis"/>
        </w:rPr>
        <w:t>of t</w:t>
      </w:r>
      <w:r w:rsidRPr="00A0184D">
        <w:rPr>
          <w:rStyle w:val="StyleBoldUnderline"/>
        </w:rPr>
        <w:t xml:space="preserve">he nexus of </w:t>
      </w:r>
      <w:r w:rsidRPr="00A0184D">
        <w:rPr>
          <w:rStyle w:val="Emphasis"/>
        </w:rPr>
        <w:t>neoliberal reform</w:t>
      </w:r>
      <w:r w:rsidRPr="00A0184D">
        <w:rPr>
          <w:rStyle w:val="StyleBoldUnderline"/>
        </w:rPr>
        <w:t>.</w:t>
      </w:r>
      <w:r w:rsidRPr="00556E50">
        <w:rPr>
          <w:sz w:val="14"/>
        </w:rPr>
        <w:t xml:space="preserve"> Dodge’s synthesis of punitive war into the tool box for ‘opening’ otherwise resistant economies to multinational trade and capital investment constitutes an analytic finishing touch for this thread of analysis. </w:t>
      </w:r>
      <w:r w:rsidRPr="00556E50">
        <w:rPr>
          <w:rStyle w:val="StyleBoldUnderline"/>
        </w:rPr>
        <w:t>These analyses, bring</w:t>
      </w:r>
      <w:r w:rsidRPr="00556E50">
        <w:rPr>
          <w:sz w:val="14"/>
        </w:rPr>
        <w:t xml:space="preserve">ing </w:t>
      </w:r>
      <w:r w:rsidRPr="00556E50">
        <w:rPr>
          <w:rStyle w:val="StyleBoldUnderline"/>
        </w:rPr>
        <w:t>neoliberal reform into the full purview of military goals</w:t>
      </w:r>
      <w:r w:rsidRPr="00556E50">
        <w:rPr>
          <w:sz w:val="14"/>
        </w:rPr>
        <w:t xml:space="preserve">, provide a dynamic explanation for the overarching ideology expressed in the National Security Stategy enunciated by Presidents Bush and Obama. At the same time, it stays within the boundaries of previous analyses, which view of military action as extension of politics. </w:t>
      </w:r>
      <w:r w:rsidRPr="00556E50">
        <w:rPr>
          <w:rStyle w:val="StyleBoldUnderline"/>
        </w:rPr>
        <w:t>The military role is to overthrow a sitting government and enable the establishment of a more</w:t>
      </w:r>
      <w:r w:rsidRPr="00556E50">
        <w:rPr>
          <w:sz w:val="14"/>
        </w:rPr>
        <w:t xml:space="preserve"> congenial regime that could or would enact </w:t>
      </w:r>
      <w:r w:rsidRPr="00556E50">
        <w:rPr>
          <w:rStyle w:val="StyleBoldUnderline"/>
        </w:rPr>
        <w:t>neoliberal economic reforms</w:t>
      </w:r>
      <w:r w:rsidRPr="00556E50">
        <w:rPr>
          <w:sz w:val="14"/>
        </w:rPr>
        <w:t xml:space="preserve">, among many others. In Dodge’s analysis—and that of others sharing his orientation—the military’s role remains one of ‘politics by other means.’ I will argue later that this role expanded during the Iraq and Afghanistan wars to include a more direct role of the military in enacting neoliberal reform. </w:t>
      </w:r>
    </w:p>
    <w:p w14:paraId="5457C631" w14:textId="77777777" w:rsidR="00A9563D" w:rsidRPr="00503046" w:rsidRDefault="00A9563D" w:rsidP="00A9563D">
      <w:pPr>
        <w:pStyle w:val="Heading4"/>
      </w:pPr>
      <w:r w:rsidRPr="00503046">
        <w:t>School choice is neoliberal</w:t>
      </w:r>
    </w:p>
    <w:p w14:paraId="465B39CA" w14:textId="77777777" w:rsidR="00A9563D" w:rsidRPr="003B5033" w:rsidRDefault="00A9563D" w:rsidP="00A9563D">
      <w:r>
        <w:rPr>
          <w:rStyle w:val="StyleStyleBold12pt"/>
        </w:rPr>
        <w:t>Blakely 17</w:t>
      </w:r>
      <w:r>
        <w:t xml:space="preserve"> (Jason, an assistant professor of political philosophy at Pepperdine University. He is the author of Alasdair MacIntyre, Charles Taylor, and the Demise of Naturalism: Reunifying Political Theory and Social Science, April 17, 2017, ”How School Choice Turns Education Into a Commodity,” The Atlantic, Accessed June 29, 2017, </w:t>
      </w:r>
      <w:hyperlink r:id="rId97" w:history="1">
        <w:r w:rsidRPr="0084527D">
          <w:rPr>
            <w:rStyle w:val="Hyperlink"/>
          </w:rPr>
          <w:t>https://www.theatlantic.com/author/jason-blakely/</w:t>
        </w:r>
      </w:hyperlink>
      <w:r>
        <w:t>) BA</w:t>
      </w:r>
    </w:p>
    <w:p w14:paraId="34C4DB1E" w14:textId="77777777" w:rsidR="00A9563D" w:rsidRDefault="00A9563D" w:rsidP="00A9563D">
      <w:pPr>
        <w:rPr>
          <w:rStyle w:val="StyleBoldUnderline"/>
        </w:rPr>
      </w:pPr>
      <w:r w:rsidRPr="001758FE">
        <w:rPr>
          <w:rStyle w:val="StyleBoldUnderline"/>
        </w:rPr>
        <w:t>Making educational funding “portable” is part of</w:t>
      </w:r>
      <w:r w:rsidRPr="00E02820">
        <w:rPr>
          <w:sz w:val="8"/>
        </w:rPr>
        <w:t xml:space="preserve"> a much wider political movement that began in the 1970s—known to scholars as </w:t>
      </w:r>
      <w:r w:rsidRPr="001758FE">
        <w:rPr>
          <w:rStyle w:val="StyleBoldUnderline"/>
        </w:rPr>
        <w:t>neoliberalism</w:t>
      </w:r>
      <w:r w:rsidRPr="00E02820">
        <w:rPr>
          <w:sz w:val="8"/>
        </w:rPr>
        <w:t xml:space="preserve">—which views the creation of markets as necessary for the existence of individual liberty. </w:t>
      </w:r>
      <w:r w:rsidRPr="001758FE">
        <w:rPr>
          <w:rStyle w:val="StyleBoldUnderline"/>
        </w:rPr>
        <w:t>In the neoliberal view, if your public institutions and spaces don’t resemble markets, with a range of consumer options, then you aren’t really free. The goal of neoliberalism is thereby to rollback the state, privatize public services, or (as in the case of vouchers) engineer forms of consumer choice and market discipline in the public sector.</w:t>
      </w:r>
      <w:r w:rsidRPr="00E02820">
        <w:rPr>
          <w:sz w:val="8"/>
        </w:rPr>
        <w:t xml:space="preserve"> </w:t>
      </w:r>
      <w:r w:rsidRPr="001758FE">
        <w:rPr>
          <w:rStyle w:val="StyleBoldUnderline"/>
        </w:rPr>
        <w:t>DeVos is a fervent believer in neoliberalizing education</w:t>
      </w:r>
      <w:r w:rsidRPr="00E02820">
        <w:rPr>
          <w:sz w:val="8"/>
        </w:rPr>
        <w:t>—</w:t>
      </w:r>
      <w:r w:rsidRPr="001758FE">
        <w:rPr>
          <w:rStyle w:val="StyleBoldUnderline"/>
        </w:rPr>
        <w:t>spending millions</w:t>
      </w:r>
      <w:r w:rsidRPr="00E02820">
        <w:rPr>
          <w:sz w:val="8"/>
        </w:rPr>
        <w:t xml:space="preserve"> of dollars on </w:t>
      </w:r>
      <w:r w:rsidRPr="001758FE">
        <w:rPr>
          <w:rStyle w:val="StyleBoldUnderline"/>
        </w:rPr>
        <w:t>and devoting herself to</w:t>
      </w:r>
      <w:r w:rsidRPr="00E02820">
        <w:rPr>
          <w:sz w:val="8"/>
        </w:rPr>
        <w:t xml:space="preserve"> political activism for the spread of </w:t>
      </w:r>
      <w:r w:rsidRPr="001758FE">
        <w:rPr>
          <w:rStyle w:val="StyleBoldUnderline"/>
        </w:rPr>
        <w:t>voucher</w:t>
      </w:r>
      <w:r w:rsidRPr="00E02820">
        <w:rPr>
          <w:sz w:val="8"/>
        </w:rPr>
        <w:t xml:space="preserve">-system </w:t>
      </w:r>
      <w:r w:rsidRPr="001758FE">
        <w:rPr>
          <w:rStyle w:val="StyleBoldUnderline"/>
        </w:rPr>
        <w:t>schooling.</w:t>
      </w:r>
      <w:r w:rsidRPr="00E02820">
        <w:rPr>
          <w:sz w:val="8"/>
        </w:rPr>
        <w:t xml:space="preserve"> In a speech on educational reform from 2015, DeVos expressed her long-held view that the public-school system needs to be </w:t>
      </w:r>
      <w:r w:rsidRPr="001758FE">
        <w:rPr>
          <w:rStyle w:val="StyleBoldUnderline"/>
        </w:rPr>
        <w:t>reengineered by the government to mimic a market.</w:t>
      </w:r>
      <w:r w:rsidRPr="00E02820">
        <w:rPr>
          <w:sz w:val="8"/>
        </w:rPr>
        <w:t xml:space="preserve"> The failure to do so, she warned, would be the stagnation of an education system run monopolistically by the government: We are the beneficiaries of start-ups, ventures, and innovation in every other area of life, but we don’t have that in education because it’s a closed system, a closed industry, a closed market. It’s a monopoly, a dead end. And the best and brightest innovators and risk-takers steer way clear of it. As long as education remains a closed system, we will never see the education equivalents of Google, Facebook, Amazon, PayPal, Wikipedia, or Uber. We won’t see any real innovation that benefits more than a handful of students. Many Americans now find DeVos’s neoliberal way of thinking commonsensical. After all, people have the daily experience of being able to choose competing consumer products on a market. Likewise, many Americans rightly admire entrepreneurial pluck. Shouldn’t the intelligence and creativity of Silicon Valley’s markets be allowed to cascade down over public education, washing the system clean of its encrusted bureaucracy? What much fewer people realize is that the argument over </w:t>
      </w:r>
      <w:r w:rsidRPr="001758FE">
        <w:rPr>
          <w:rStyle w:val="StyleBoldUnderline"/>
        </w:rPr>
        <w:t>“school of choice” is only the latest chapter in a decades-long political struggle between two models of freedom—one based on market choice and the other based on democratic participation. Neoliberals like DeVos</w:t>
      </w:r>
      <w:r w:rsidRPr="00E02820">
        <w:rPr>
          <w:sz w:val="8"/>
        </w:rPr>
        <w:t xml:space="preserve"> often assume that organizing public spaces like a market must lead to beneficial outcomes. But in doing so, advocates of school of choice </w:t>
      </w:r>
      <w:r w:rsidRPr="001758FE">
        <w:rPr>
          <w:rStyle w:val="StyleBoldUnderline"/>
        </w:rPr>
        <w:t>ignore the political ramifications of the marketization of shared goods like the educational system.</w:t>
      </w:r>
      <w:r>
        <w:rPr>
          <w:rStyle w:val="StyleBoldUnderline"/>
        </w:rPr>
        <w:t xml:space="preserve"> </w:t>
      </w:r>
      <w:r w:rsidRPr="00E02820">
        <w:rPr>
          <w:rStyle w:val="StyleBoldUnderline"/>
        </w:rPr>
        <w:t>The first point to consider when weighing whether or not to marketize the public school system is that markets always have winners and losers.</w:t>
      </w:r>
      <w:r w:rsidRPr="00E02820">
        <w:rPr>
          <w:sz w:val="8"/>
        </w:rPr>
        <w:t xml:space="preserve"> In the private sector, the role of competition is often positive. For example, Friendster, the early reigning king of social networks, failed to create a format that people found as useful and attractive as Facebook. The result was that it eventually vanished. When businesses like Friendster fail, no significant public damage is done. Indeed, it is arguably a salutary form of what the economist Joseph Schumpeter called “creative destruction,” which is a feature of market innovation. But should all goods in a society be subjected to the forces of creative destruction? </w:t>
      </w:r>
      <w:r w:rsidRPr="00E02820">
        <w:rPr>
          <w:rStyle w:val="StyleBoldUnderline"/>
        </w:rPr>
        <w:t>What happens to a community when its public schools are defunded or closed because they could not “compete” in a marketized environment?</w:t>
      </w:r>
      <w:r w:rsidRPr="00E02820">
        <w:rPr>
          <w:sz w:val="8"/>
        </w:rPr>
        <w:t xml:space="preserve"> </w:t>
      </w:r>
      <w:r w:rsidRPr="00E02820">
        <w:rPr>
          <w:rStyle w:val="StyleBoldUnderline"/>
        </w:rPr>
        <w:t>In Detroit</w:t>
      </w:r>
      <w:r w:rsidRPr="00E02820">
        <w:rPr>
          <w:sz w:val="8"/>
        </w:rPr>
        <w:t xml:space="preserve"> (where DeVos played a big role in introducing school choice) </w:t>
      </w:r>
      <w:r w:rsidRPr="00E02820">
        <w:rPr>
          <w:rStyle w:val="StyleBoldUnderline"/>
        </w:rPr>
        <w:t xml:space="preserve">two decades of this marketization has led to extreme defunding and closing of public schools; the funneling of taxpayer money toward for-profit charter ventures; economically disadvantaged parents with worse options than when the neoliberal social experiment began; </w:t>
      </w:r>
      <w:r w:rsidRPr="00E02820">
        <w:rPr>
          <w:sz w:val="8"/>
        </w:rPr>
        <w:t xml:space="preserve">and finally, no significant increase in student performance. Indeed, some zones of Detroit are now educational deserts where parents and children have to travel exorbitant miles and hours for their children to attend school. On the whole, </w:t>
      </w:r>
      <w:r w:rsidRPr="00E02820">
        <w:rPr>
          <w:rStyle w:val="StyleBoldUnderline"/>
        </w:rPr>
        <w:t>neoliberalization is hardest on the poor.</w:t>
      </w:r>
      <w:r w:rsidRPr="00E02820">
        <w:rPr>
          <w:sz w:val="8"/>
        </w:rPr>
        <w:t xml:space="preserve"> Market choice does, however, favor those who already have the education, wealth, and wherewithal to plan, coordinate, and execute moving their children to the optimal educational setting. This means the </w:t>
      </w:r>
      <w:r w:rsidRPr="00E02820">
        <w:rPr>
          <w:rStyle w:val="StyleBoldUnderline"/>
        </w:rPr>
        <w:t xml:space="preserve">big beneficiaries of school of choice are often the rich. </w:t>
      </w:r>
      <w:r w:rsidRPr="00E02820">
        <w:rPr>
          <w:sz w:val="8"/>
        </w:rPr>
        <w:t xml:space="preserve">For instance, when Nevada recently passed an aggressive school-of-choice system the result was that the vast majority of those able to take advantage of it came from the richest areas of Reno and Las Vegas. </w:t>
      </w:r>
      <w:r w:rsidRPr="00E02820">
        <w:rPr>
          <w:rStyle w:val="StyleBoldUnderline"/>
        </w:rPr>
        <w:t>As money is pulled from failing schools and funneled into succeeding ones, wealth can actually be redistributed by the state up the socioeconomic ladder.</w:t>
      </w:r>
      <w:r w:rsidRPr="00E02820">
        <w:rPr>
          <w:sz w:val="8"/>
        </w:rPr>
        <w:t xml:space="preserve"> </w:t>
      </w:r>
      <w:r w:rsidRPr="00E02820">
        <w:rPr>
          <w:rStyle w:val="StyleBoldUnderline"/>
        </w:rPr>
        <w:t>Education is not simply another commodity to buy and sell on a market.</w:t>
      </w:r>
      <w:r>
        <w:rPr>
          <w:rStyle w:val="StyleBoldUnderline"/>
        </w:rPr>
        <w:t xml:space="preserve"> </w:t>
      </w:r>
      <w:r w:rsidRPr="00E02820">
        <w:rPr>
          <w:rStyle w:val="StyleBoldUnderline"/>
        </w:rPr>
        <w:t>Market competition in</w:t>
      </w:r>
      <w:r w:rsidRPr="00E02820">
        <w:rPr>
          <w:sz w:val="8"/>
        </w:rPr>
        <w:t xml:space="preserve"> the context of </w:t>
      </w:r>
      <w:r w:rsidRPr="00E02820">
        <w:rPr>
          <w:rStyle w:val="StyleBoldUnderline"/>
        </w:rPr>
        <w:t xml:space="preserve">schools </w:t>
      </w:r>
      <w:r w:rsidRPr="00E02820">
        <w:rPr>
          <w:sz w:val="8"/>
        </w:rPr>
        <w:t xml:space="preserve">thus </w:t>
      </w:r>
      <w:r w:rsidRPr="00E02820">
        <w:rPr>
          <w:rStyle w:val="StyleBoldUnderline"/>
        </w:rPr>
        <w:t>opens</w:t>
      </w:r>
      <w:r w:rsidRPr="00E02820">
        <w:rPr>
          <w:sz w:val="8"/>
        </w:rPr>
        <w:t xml:space="preserve"> the possibility for </w:t>
      </w:r>
      <w:r w:rsidRPr="00E02820">
        <w:rPr>
          <w:rStyle w:val="StyleBoldUnderline"/>
        </w:rPr>
        <w:t>a vicious cycle in which weak and low-performing communities are punished for their failings and wealthy communities receive greater and greater funding advantages.</w:t>
      </w:r>
      <w:r w:rsidRPr="00E02820">
        <w:rPr>
          <w:sz w:val="8"/>
        </w:rPr>
        <w:t xml:space="preserve"> Americans should ask themselves a basic question of justice when it comes to the education system: Should it be organized around a model in which the more you win the more you get, and the more you lose the less you are given? Markets are by their nature non-egalitarian. For this reason, </w:t>
      </w:r>
      <w:r w:rsidRPr="00E02820">
        <w:rPr>
          <w:rStyle w:val="StyleBoldUnderline"/>
        </w:rPr>
        <w:t>neoliberalization has been one of the biggest factors contributing to the growing inequalities and diminishment of the middle and lower classes.</w:t>
      </w:r>
    </w:p>
    <w:p w14:paraId="7F16D47A" w14:textId="77777777" w:rsidR="001A71E5" w:rsidRPr="001A71E5" w:rsidRDefault="001A71E5" w:rsidP="001A71E5">
      <w:pPr>
        <w:pStyle w:val="Heading4"/>
      </w:pPr>
      <w:r w:rsidRPr="001A71E5">
        <w:t>Their demands for more troops all falls under the military economic cycle which uses neoliberal logic to profit off of war – when it comes to the logic of appropriating another country’s resources, their epistemology is used to call other countries we steal from dangerous, rather than us – this is evident in their war impacts with other countries</w:t>
      </w:r>
    </w:p>
    <w:p w14:paraId="29E25092" w14:textId="77777777" w:rsidR="001A71E5" w:rsidRDefault="001A71E5" w:rsidP="001A71E5">
      <w:r>
        <w:t>Rufanges 15</w:t>
      </w:r>
    </w:p>
    <w:p w14:paraId="6A39BB71" w14:textId="77777777" w:rsidR="001A71E5" w:rsidRPr="00724188" w:rsidRDefault="001A71E5" w:rsidP="001A71E5">
      <w:r>
        <w:t>(</w:t>
      </w:r>
      <w:r w:rsidRPr="00724188">
        <w:t>Jordi Calvo Rufanges</w:t>
      </w:r>
      <w:r>
        <w:t xml:space="preserve"> works for the </w:t>
      </w:r>
      <w:r w:rsidRPr="00724188">
        <w:t xml:space="preserve">War Resisters' International </w:t>
      </w:r>
      <w:r>
        <w:t xml:space="preserve">which </w:t>
      </w:r>
      <w:r w:rsidRPr="00724188">
        <w:t>is an international anti-war organization with members and affiliates in over thirty countries. War Resisters' International</w:t>
      </w:r>
      <w:r>
        <w:t xml:space="preserve">’s </w:t>
      </w:r>
      <w:r w:rsidRPr="00724188">
        <w:t>headquarters are in London, UK.</w:t>
      </w:r>
      <w:r>
        <w:t xml:space="preserve"> “</w:t>
      </w:r>
      <w:r w:rsidRPr="00724188">
        <w:t>War profiteering: the neoliberal militarism</w:t>
      </w:r>
      <w:r>
        <w:t xml:space="preserve">” </w:t>
      </w:r>
      <w:hyperlink r:id="rId98" w:history="1">
        <w:r w:rsidRPr="00F51DD7">
          <w:rPr>
            <w:rStyle w:val="Hyperlink"/>
          </w:rPr>
          <w:t>http://www.wri-irg.org/en/node/25229 12/26/15</w:t>
        </w:r>
      </w:hyperlink>
      <w:r>
        <w:t xml:space="preserve"> DOA: 6/29/17</w:t>
      </w:r>
    </w:p>
    <w:p w14:paraId="43D8C60D" w14:textId="77777777" w:rsidR="001A71E5" w:rsidRDefault="001A71E5" w:rsidP="001A71E5">
      <w:r w:rsidRPr="00D3748F">
        <w:rPr>
          <w:rStyle w:val="StyleBoldUnderline"/>
          <w:highlight w:val="yellow"/>
        </w:rPr>
        <w:t>War profiteering is explained with the military economy cycle which is based - as is most sectors of the economy - on neoliberal logic, the free market, privatization and reduction of regulations. It causes attitudes strictly related to personal enrichment and maximizing the economic benefit in the defense industry, forming the so-called neoliberal militarism.</w:t>
      </w:r>
      <w:r w:rsidRPr="00D3748F">
        <w:rPr>
          <w:rStyle w:val="StyleBoldUnderline"/>
        </w:rPr>
        <w:t xml:space="preserve"> </w:t>
      </w:r>
      <w:r>
        <w:t xml:space="preserve">Moreover war profiteering goes beyond arms and defense sector. War needs lots of resources, not only weapons and armies, also logistics, transport, food, cleaning, translation services and private security. </w:t>
      </w:r>
      <w:r w:rsidRPr="00D3748F">
        <w:rPr>
          <w:rStyle w:val="StyleBoldUnderline"/>
          <w:highlight w:val="yellow"/>
        </w:rPr>
        <w:t>There are</w:t>
      </w:r>
      <w:r w:rsidRPr="00D3748F">
        <w:rPr>
          <w:rStyle w:val="StyleBoldUnderline"/>
        </w:rPr>
        <w:t xml:space="preserve"> </w:t>
      </w:r>
      <w:r>
        <w:t xml:space="preserve">also </w:t>
      </w:r>
      <w:r w:rsidRPr="00D3748F">
        <w:rPr>
          <w:rStyle w:val="StyleBoldUnderline"/>
          <w:highlight w:val="yellow"/>
        </w:rPr>
        <w:t>wars for greed, which is not only power but also resources: oil, coltan, diamonds and whatever can be bought and sold in a market. Economic profits are part of war and wars are also made for profit.</w:t>
      </w:r>
      <w:r>
        <w:t xml:space="preserve">Framework of war profiteering: the military economic cycle </w:t>
      </w:r>
      <w:r w:rsidRPr="00D3748F">
        <w:rPr>
          <w:rStyle w:val="StyleBoldUnderline"/>
          <w:highlight w:val="yellow"/>
        </w:rPr>
        <w:t>The military economic cycle</w:t>
      </w:r>
      <w:r>
        <w:t xml:space="preserve"> responds to an economic view of defense economics, also referred to as the 'arms cycle'. In any case both names refer to the cycle that describes the route that weapons production takes, from the decision to take military public budget to cover the alleged need for weapons to their final use. The real beginning of the cycle </w:t>
      </w:r>
      <w:r w:rsidRPr="00D3748F">
        <w:rPr>
          <w:rStyle w:val="StyleBoldUnderline"/>
          <w:highlight w:val="yellow"/>
        </w:rPr>
        <w:t>starts in the arguments and discourses that legitimize the need for arms and armies depending on the identification of threats to a country's security and defense to justify high levels of militarization and armaments. Thus, security doctrines developed by governments - directly influenced by research defense, security, conflict and peace centers, popularly known as think tanks - establish a certain level of armaments and militarization development of a given society</w:t>
      </w:r>
      <w:r>
        <w:t xml:space="preserve">. Besides the occasional or permanent influence of think tanks on the policies of a country, the need to maintain armed forces depends on the culture of defense, militarized education, military and arms history and tradition, and tolerance for weapons in a society. We also have to consider the role of civil society and the fact that social movements may also determine levels of armaments and militarism. </w:t>
      </w:r>
      <w:r w:rsidRPr="00D3748F">
        <w:rPr>
          <w:rStyle w:val="StyleBoldUnderline"/>
          <w:highlight w:val="yellow"/>
        </w:rPr>
        <w:t>The assumption of the need for maintaining armed forces opens the way to a political decision strictly related to the military or arms economic cycle, decisions on the military budget that appoints certain measures to objectives of discourses, doctrines and other views on the defense needs of a country</w:t>
      </w:r>
      <w:r>
        <w:t xml:space="preserve">. Military spending includes research and development (military R&amp;D) of new weapons and their production in the defense industry, which is financed partly by public budget. Hence, </w:t>
      </w:r>
      <w:r w:rsidRPr="00D3748F">
        <w:rPr>
          <w:rStyle w:val="StyleBoldUnderline"/>
          <w:highlight w:val="yellow"/>
        </w:rPr>
        <w:t>when it comes to military spending, military R&amp;D, companies and military industries and arms purchases, we have to pay attention not only to the defense budgets of the states, but also to budgets of other ministries such as industry</w:t>
      </w:r>
      <w:r>
        <w:t>. Together they finance the whole military business cycle. The other elements that form a part of the cycle are the arms trade, which also includes financial institutions that hold the entire cycle, as well as shareholders of military enterprises that finance the industry operations and the arms trade.</w:t>
      </w:r>
    </w:p>
    <w:p w14:paraId="6E32BF0E" w14:textId="77777777" w:rsidR="001A71E5" w:rsidRDefault="001A71E5" w:rsidP="001A71E5">
      <w:pPr>
        <w:pStyle w:val="Heading4"/>
      </w:pPr>
      <w:r>
        <w:t>The affirmative attempts to pass their poorly constructed plan without attempting to analyze the history behind neoliberalism in the military – they attempt to fund the military and give people services for a short while, but then restrict those funds when they have enough people in the military, in order to put them into a spot of either being in the military or risk having no job, a lot of this is why so many military people are always homeless</w:t>
      </w:r>
    </w:p>
    <w:p w14:paraId="2BD8703A" w14:textId="77777777" w:rsidR="001A71E5" w:rsidRPr="00FA117E" w:rsidRDefault="001A71E5" w:rsidP="001A71E5">
      <w:pPr>
        <w:rPr>
          <w:b/>
          <w:sz w:val="26"/>
          <w:szCs w:val="26"/>
        </w:rPr>
      </w:pPr>
      <w:r w:rsidRPr="00FA117E">
        <w:rPr>
          <w:b/>
          <w:sz w:val="26"/>
          <w:szCs w:val="26"/>
        </w:rPr>
        <w:t>Mittelstadt 12</w:t>
      </w:r>
    </w:p>
    <w:p w14:paraId="29562987" w14:textId="77777777" w:rsidR="001A71E5" w:rsidRDefault="001A71E5" w:rsidP="001A71E5">
      <w:r>
        <w:t>(</w:t>
      </w:r>
      <w:r w:rsidRPr="00FA117E">
        <w:t>Jennifer Mittelstadt</w:t>
      </w:r>
      <w:r>
        <w:t>.</w:t>
      </w:r>
      <w:r w:rsidRPr="00FA117E">
        <w:t xml:space="preserve"> Jennifer Mittelstadt is a historian at Rutgers University who writes about social policy and the military in the United States.</w:t>
      </w:r>
      <w:r>
        <w:t xml:space="preserve"> “</w:t>
      </w:r>
      <w:r w:rsidRPr="00FA117E">
        <w:t>Neoliberalism in the American military and its impact on civilians</w:t>
      </w:r>
      <w:r>
        <w:t xml:space="preserve">” </w:t>
      </w:r>
      <w:hyperlink r:id="rId99" w:history="1">
        <w:r w:rsidRPr="00F51DD7">
          <w:rPr>
            <w:rStyle w:val="Hyperlink"/>
          </w:rPr>
          <w:t>https://www.opendemocracy.net/opensecurity/jennifer-mittelstadt/neoliberalism-in-american-military-and-its-impact-on-civilians 12/7/12</w:t>
        </w:r>
      </w:hyperlink>
      <w:r>
        <w:t xml:space="preserve"> DOA: 6/29/17)</w:t>
      </w:r>
    </w:p>
    <w:p w14:paraId="6983EC51" w14:textId="77777777" w:rsidR="001A71E5" w:rsidRPr="00724188" w:rsidRDefault="001A71E5" w:rsidP="001A71E5">
      <w:r w:rsidRPr="00724188">
        <w:rPr>
          <w:rStyle w:val="StyleBoldUnderline"/>
          <w:highlight w:val="yellow"/>
        </w:rPr>
        <w:t>Americans have largely missed this story of military neoliberalism. When they discuss military outsourcing and privatization, they think of military service providers in American wars – the “mercenaries” of Blackwater (now Xi) and DynCorp’s on battlefields in Iraq and Afghanistan. But privatized pension and health care proposals have a longer, deeper, and ultimately more powerful history</w:t>
      </w:r>
      <w:r>
        <w:t xml:space="preserve">. For decades, the far bigger and costlier story of neoliberalism in the military has lain not on battlefields, but on military posts and bases across the world, where the banal military support sector – everything from housing, installation management, and recreation to generating pay checks, performing maintenance, and writing reports – has been and continues to be sold off to the private sector. Military contracting for services grew steadily from the late 1980s onward, outstripping military contracting for products (weapons, materiel) – traditionally the bulk of military contracts – in the late 1990s. By the time the first stories of “contractors on the battlefields” broke in 2002, the military was nearly ten years into the process of outsourcing and privatizing everything from its hotels and recreation centers, to its housing and maintenance, to its health care. </w:t>
      </w:r>
      <w:r w:rsidRPr="00724188">
        <w:rPr>
          <w:rStyle w:val="StyleBoldUnderline"/>
          <w:highlight w:val="yellow"/>
        </w:rPr>
        <w:t>The transfer of these military services from the public realm to the private had its origins in free market policy circles, beginning with economist Milton Friedman, who helped found the all-volunteer force in 1973. At the time, free-marketers advocated ceasing all military-provided, government-run support for soldiers (and their families), from health care to housing to the Post Exchange, with some going so far as to call the Army’s supports “socialist.”</w:t>
      </w:r>
      <w:r>
        <w:rPr>
          <w:rStyle w:val="StyleBoldUnderline"/>
        </w:rPr>
        <w:t xml:space="preserve"> </w:t>
      </w:r>
      <w:r w:rsidRPr="00724188">
        <w:rPr>
          <w:rStyle w:val="StyleBoldUnderline"/>
          <w:highlight w:val="yellow"/>
        </w:rPr>
        <w:t>Instead, they proposed that soldiers use their salaries to “purchase” any support they wished “in the market.”</w:t>
      </w:r>
      <w:r w:rsidRPr="00724188">
        <w:rPr>
          <w:rStyle w:val="StyleBoldUnderline"/>
        </w:rPr>
        <w:t xml:space="preserve"> </w:t>
      </w:r>
      <w:r>
        <w:t xml:space="preserve">The military scoffed at the notion of fulfilling soldiers’ needs through the private sector. At that time, support services were deemed central to the success of the volunteer force – to its recruitment, retention, and its readiness. </w:t>
      </w:r>
      <w:r w:rsidRPr="00724188">
        <w:rPr>
          <w:rStyle w:val="StyleBoldUnderline"/>
          <w:highlight w:val="yellow"/>
        </w:rPr>
        <w:t>American society did not provide</w:t>
      </w:r>
      <w:r>
        <w:t xml:space="preserve"> (and still does not provide) </w:t>
      </w:r>
      <w:r w:rsidRPr="00724188">
        <w:rPr>
          <w:rStyle w:val="StyleBoldUnderline"/>
          <w:highlight w:val="yellow"/>
        </w:rPr>
        <w:t>generous social benefits to all citizens in the manner of many European nations, so the military argued successfully that military provision of these services would cement soldier and family loyalty to the new institution</w:t>
      </w:r>
      <w:r>
        <w:t xml:space="preserve">. In the 1970s and 1980s, the Pentagon and the services constructed a formidable architecture of support covering everything from health to housing, childcare to counseling. It was nearly all managed by government personnel for the benefit of military personnel, protected from the rising tide of conservative campaigns to cut social spending. While Friedman and his acolytes failed to transfer military services to the private sector in the 1970s and the 1980s, free market advocates in the 1990s succeeded. Members of the Defense Science Board and the Business Executives for National Security – the same groups proposing current privatization of military pensions – used the occasion of the post Cold War drawdown and the slumping economy to introduce corporate boardroom practices such as cutting overheads, increasing efficiencies, and improving “quality” as budgetary coping mechanisms for a sharply reduced spending regime. Vice President Al Gore’s “Reinvention of Government” pushed these further, introducing widespread outsourcing practices throughout federal agencies. President Clinton then appointed Wall Street financiers like Joshua Gotbaum from investment firm Lazard Frères to lead a special outsourcing office in the Pentagon. Together, the policies of the Clinton era resulted in a historically unprecedented transfer of military support services from the public to the private sector. </w:t>
      </w:r>
      <w:r w:rsidRPr="00724188">
        <w:rPr>
          <w:rStyle w:val="StyleBoldUnderline"/>
          <w:highlight w:val="yellow"/>
        </w:rPr>
        <w:t>The contracting out of the Pentagon’s support coincided with neoliberal efforts to combat “dependency” in the military. Policies forcing recipients of public assistance programs to achieve “independence” – largely through mandating employment requirements – had been gaining ground in conservative and neoliberal policy debates in the late 1980s and early 1990s</w:t>
      </w:r>
      <w:r>
        <w:t xml:space="preserve">. They also took hold in the military, where in the early 1990s the military retrenched its support for soldiers and their families. </w:t>
      </w:r>
      <w:r w:rsidRPr="00724188">
        <w:rPr>
          <w:rStyle w:val="StyleBoldUnderline"/>
          <w:highlight w:val="yellow"/>
        </w:rPr>
        <w:t>As the Army pulled back on spending for support services and contracted out services, for example, it also instituted programs to teach soldiers and their spouses “self-sufficiency.”</w:t>
      </w:r>
      <w:r>
        <w:t xml:space="preserve"> At the same time, the Army reframed its generous benefits and social services as efforts not to provide “support” and “quality of life”, but endeavors to “promote readiness and self-reliance.” The Army went so far as to change its motto from “The Army Takes Care of Its Own,” to “The Army Takes Care of its Own so that They Can Learn to Take Care of Themselves.” Soldiers and their families faced demands not to “depend” on the military, even when the military deployed personnel for military action.</w:t>
      </w:r>
    </w:p>
    <w:p w14:paraId="050DDC2F" w14:textId="77777777" w:rsidR="001A71E5" w:rsidRPr="00E02820" w:rsidRDefault="001A71E5" w:rsidP="00A9563D">
      <w:pPr>
        <w:rPr>
          <w:rStyle w:val="StyleBoldUnderline"/>
        </w:rPr>
      </w:pPr>
    </w:p>
    <w:p w14:paraId="7FC4BB1B" w14:textId="77777777" w:rsidR="00006AB2" w:rsidRDefault="00006AB2"/>
    <w:sectPr w:rsidR="00006AB2" w:rsidSect="00006AB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Helvetica">
    <w:panose1 w:val="020B0604020202020204"/>
    <w:charset w:val="00"/>
    <w:family w:val="swiss"/>
    <w:notTrueType/>
    <w:pitch w:val="variable"/>
    <w:sig w:usb0="00000003" w:usb1="00000000" w:usb2="00000000" w:usb3="00000000" w:csb0="00000001" w:csb1="00000000"/>
  </w:font>
  <w:font w:name="Indy Serif">
    <w:altName w:val="Times New Roman"/>
    <w:panose1 w:val="00000000000000000000"/>
    <w:charset w:val="00"/>
    <w:family w:val="roman"/>
    <w:notTrueType/>
    <w:pitch w:val="default"/>
  </w:font>
  <w:font w:name="Bauhaus 93">
    <w:panose1 w:val="04030905020B02020C02"/>
    <w:charset w:val="00"/>
    <w:family w:val="decorative"/>
    <w:pitch w:val="variable"/>
    <w:sig w:usb0="00000003" w:usb1="00000000" w:usb2="00000000" w:usb3="00000000" w:csb0="00000001" w:csb1="00000000"/>
  </w:font>
  <w:font w:name="Helvetica Neue">
    <w:altName w:val="Corbel"/>
    <w:charset w:val="00"/>
    <w:family w:val="auto"/>
    <w:pitch w:val="variable"/>
    <w:sig w:usb0="00000003" w:usb1="500079DB" w:usb2="0000001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4A2B1AF7"/>
    <w:multiLevelType w:val="hybridMultilevel"/>
    <w:tmpl w:val="C6AAF73E"/>
    <w:lvl w:ilvl="0" w:tplc="70A6EA50">
      <w:numFmt w:val="bullet"/>
      <w:lvlText w:val="-"/>
      <w:lvlJc w:val="left"/>
      <w:pPr>
        <w:ind w:left="720" w:hanging="360"/>
      </w:pPr>
      <w:rPr>
        <w:rFonts w:ascii="Arial" w:eastAsia="Cambr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655235F5"/>
    <w:multiLevelType w:val="hybridMultilevel"/>
    <w:tmpl w:val="09A2DE02"/>
    <w:lvl w:ilvl="0" w:tplc="4022C496">
      <w:numFmt w:val="bullet"/>
      <w:lvlText w:val=""/>
      <w:lvlJc w:val="left"/>
      <w:pPr>
        <w:ind w:left="720" w:hanging="360"/>
      </w:pPr>
      <w:rPr>
        <w:rFonts w:ascii="Symbol" w:eastAsia="Cambria"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5A33ECD"/>
    <w:multiLevelType w:val="hybridMultilevel"/>
    <w:tmpl w:val="AB06952E"/>
    <w:lvl w:ilvl="0" w:tplc="9028F1F4">
      <w:start w:val="4"/>
      <w:numFmt w:val="bullet"/>
      <w:lvlText w:val="-"/>
      <w:lvlJc w:val="left"/>
      <w:pPr>
        <w:ind w:left="720" w:hanging="360"/>
      </w:pPr>
      <w:rPr>
        <w:rFonts w:ascii="Calibri" w:eastAsia="MS Mincho" w:hAnsi="Calibri" w:cs="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ADC09CC"/>
    <w:multiLevelType w:val="hybridMultilevel"/>
    <w:tmpl w:val="D9D6622E"/>
    <w:lvl w:ilvl="0" w:tplc="F1F29692">
      <w:numFmt w:val="bullet"/>
      <w:lvlText w:val="-"/>
      <w:lvlJc w:val="left"/>
      <w:pPr>
        <w:ind w:left="720" w:hanging="360"/>
      </w:pPr>
      <w:rPr>
        <w:rFonts w:ascii="Arial" w:eastAsia="Cambr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11"/>
  </w:num>
  <w:num w:numId="3">
    <w:abstractNumId w:val="10"/>
  </w:num>
  <w:num w:numId="4">
    <w:abstractNumId w:val="14"/>
  </w:num>
  <w:num w:numId="5">
    <w:abstractNumId w:val="16"/>
  </w:num>
  <w:num w:numId="6">
    <w:abstractNumId w:val="17"/>
  </w:num>
  <w:num w:numId="7">
    <w:abstractNumId w:val="15"/>
  </w:num>
  <w:num w:numId="8">
    <w:abstractNumId w:val="12"/>
  </w:num>
  <w:num w:numId="9">
    <w:abstractNumId w:val="9"/>
  </w:num>
  <w:num w:numId="10">
    <w:abstractNumId w:val="7"/>
  </w:num>
  <w:num w:numId="11">
    <w:abstractNumId w:val="6"/>
  </w:num>
  <w:num w:numId="12">
    <w:abstractNumId w:val="5"/>
  </w:num>
  <w:num w:numId="13">
    <w:abstractNumId w:val="4"/>
  </w:num>
  <w:num w:numId="14">
    <w:abstractNumId w:val="8"/>
  </w:num>
  <w:num w:numId="15">
    <w:abstractNumId w:val="3"/>
  </w:num>
  <w:num w:numId="16">
    <w:abstractNumId w:val="2"/>
  </w:num>
  <w:num w:numId="17">
    <w:abstractNumId w:val="1"/>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563D"/>
    <w:rsid w:val="00006AB2"/>
    <w:rsid w:val="0001099E"/>
    <w:rsid w:val="000405B2"/>
    <w:rsid w:val="00042B3E"/>
    <w:rsid w:val="00083384"/>
    <w:rsid w:val="000C0394"/>
    <w:rsid w:val="001301BF"/>
    <w:rsid w:val="00174494"/>
    <w:rsid w:val="001A71E5"/>
    <w:rsid w:val="002E4DBD"/>
    <w:rsid w:val="00324636"/>
    <w:rsid w:val="003359DF"/>
    <w:rsid w:val="00397BD3"/>
    <w:rsid w:val="003B1B35"/>
    <w:rsid w:val="00404B83"/>
    <w:rsid w:val="004658C5"/>
    <w:rsid w:val="004F26A1"/>
    <w:rsid w:val="0059554A"/>
    <w:rsid w:val="00595DE0"/>
    <w:rsid w:val="005D5592"/>
    <w:rsid w:val="00645545"/>
    <w:rsid w:val="007018EE"/>
    <w:rsid w:val="00706011"/>
    <w:rsid w:val="00717104"/>
    <w:rsid w:val="0073573A"/>
    <w:rsid w:val="00740578"/>
    <w:rsid w:val="0078020E"/>
    <w:rsid w:val="007A2D9A"/>
    <w:rsid w:val="007E74EE"/>
    <w:rsid w:val="00886866"/>
    <w:rsid w:val="008A69C8"/>
    <w:rsid w:val="008A6CC9"/>
    <w:rsid w:val="00995F82"/>
    <w:rsid w:val="009F42B0"/>
    <w:rsid w:val="00A17ACA"/>
    <w:rsid w:val="00A85E84"/>
    <w:rsid w:val="00A9563D"/>
    <w:rsid w:val="00AE5AC9"/>
    <w:rsid w:val="00B6610B"/>
    <w:rsid w:val="00BD1F4A"/>
    <w:rsid w:val="00BE1B9A"/>
    <w:rsid w:val="00BE3B49"/>
    <w:rsid w:val="00CF5D9B"/>
    <w:rsid w:val="00D00145"/>
    <w:rsid w:val="00D56A26"/>
    <w:rsid w:val="00D93E7F"/>
    <w:rsid w:val="00DA2DFC"/>
    <w:rsid w:val="00DA4D24"/>
    <w:rsid w:val="00DE3693"/>
    <w:rsid w:val="00E35A04"/>
    <w:rsid w:val="00E4436B"/>
    <w:rsid w:val="00E50316"/>
    <w:rsid w:val="00E60C76"/>
    <w:rsid w:val="00EE6A81"/>
    <w:rsid w:val="00F111F5"/>
    <w:rsid w:val="00F36969"/>
    <w:rsid w:val="00F64B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24F87F"/>
  <w14:defaultImageDpi w14:val="300"/>
  <w15:docId w15:val="{1E05E1A5-2CED-4B67-8EAA-80FC4E8EF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AE5AC9"/>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AE5AC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E5AC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AE5AC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no read,heading 2,Heading 2 Char2 Char,Heading 2 Char1 Char Char,Heading 2 Char Char Char Char,TAG, Ch,Ch,No Spacing211,No Spacing12,No Spacing2111,No Spacing111111,No Spacing4,No Spacing11111,ta"/>
    <w:basedOn w:val="Normal"/>
    <w:next w:val="Normal"/>
    <w:link w:val="Heading4Char"/>
    <w:uiPriority w:val="4"/>
    <w:qFormat/>
    <w:rsid w:val="00AE5AC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AE5AC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E5AC9"/>
  </w:style>
  <w:style w:type="character" w:customStyle="1" w:styleId="Heading1Char">
    <w:name w:val="Heading 1 Char"/>
    <w:aliases w:val="Pocket Char"/>
    <w:basedOn w:val="DefaultParagraphFont"/>
    <w:link w:val="Heading1"/>
    <w:uiPriority w:val="1"/>
    <w:rsid w:val="00AE5AC9"/>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AE5AC9"/>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AE5AC9"/>
    <w:rPr>
      <w:rFonts w:ascii="Calibri" w:eastAsiaTheme="majorEastAsia" w:hAnsi="Calibri" w:cstheme="majorBidi"/>
      <w:b/>
      <w:bCs/>
      <w:sz w:val="32"/>
      <w:szCs w:val="22"/>
      <w:u w:val="single"/>
    </w:rPr>
  </w:style>
  <w:style w:type="character" w:customStyle="1" w:styleId="Heading4Char">
    <w:name w:val="Heading 4 Char"/>
    <w:aliases w:val="Tag Char,small text Char,Big card Char,body Char,Normal Tag Char,no read Char,heading 2 Char,Heading 2 Char2 Char Char,Heading 2 Char1 Char Char Char,Heading 2 Char Char Char Char Char,TAG Char, Ch Char,Ch Char,No Spacing211 Char,ta Char"/>
    <w:basedOn w:val="DefaultParagraphFont"/>
    <w:link w:val="Heading4"/>
    <w:uiPriority w:val="4"/>
    <w:rsid w:val="00AE5AC9"/>
    <w:rPr>
      <w:rFonts w:ascii="Calibri" w:eastAsiaTheme="majorEastAsia" w:hAnsi="Calibri" w:cstheme="majorBidi"/>
      <w:b/>
      <w:bCs/>
      <w:iCs/>
      <w:sz w:val="26"/>
      <w:szCs w:val="22"/>
    </w:rPr>
  </w:style>
  <w:style w:type="character" w:styleId="Emphasis">
    <w:name w:val="Emphasis"/>
    <w:aliases w:val="Evidence,Minimized,minimized,Highlighted,tag2,Size 10,emphasis in card,CD Card,ED - Tag,Underlined,emphasis,Emphasis!!,Bold Underline,small,Qualifications,bold underline,normal card text,Shrunk,qualifications in card,qualifications,Style1,Box,s"/>
    <w:basedOn w:val="DefaultParagraphFont"/>
    <w:link w:val="textbold"/>
    <w:uiPriority w:val="7"/>
    <w:qFormat/>
    <w:rsid w:val="00AE5AC9"/>
    <w:rPr>
      <w:rFonts w:ascii="Calibri" w:hAnsi="Calibri" w:cs="Calibri"/>
      <w:b/>
      <w:i w:val="0"/>
      <w:iCs/>
      <w:sz w:val="22"/>
      <w:u w:val="single"/>
      <w:bdr w:val="single" w:sz="18" w:space="0" w:color="auto"/>
    </w:rPr>
  </w:style>
  <w:style w:type="paragraph" w:customStyle="1" w:styleId="MediumGrid21">
    <w:name w:val="Medium Grid 21"/>
    <w:uiPriority w:val="1"/>
    <w:rsid w:val="00A9563D"/>
    <w:rPr>
      <w:rFonts w:ascii="Cambria" w:eastAsia="MS Mincho" w:hAnsi="Cambria" w:cs="Times New Roman"/>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Not"/>
    <w:basedOn w:val="StyleBold"/>
    <w:uiPriority w:val="5"/>
    <w:qFormat/>
    <w:rsid w:val="00AE5AC9"/>
    <w:rPr>
      <w:b/>
      <w:bCs/>
      <w:sz w:val="26"/>
      <w:u w:val="none"/>
    </w:rPr>
  </w:style>
  <w:style w:type="character" w:customStyle="1" w:styleId="StyleBoldUnderline">
    <w:name w:val="Style Bold Underline"/>
    <w:aliases w:val="Underline,Style Underline,apple-style-span + 6 pt,Bold,Kern at 16 pt,Intense Emphasis1,Intense Emphasis2,HHeading 3 + 12 pt,Minimized Char,Heading 3 Char Char Char Char Char,c,Citation Char Char Char,Style,ci,Intense Emphasis3,B,Bo"/>
    <w:basedOn w:val="DefaultParagraphFont"/>
    <w:uiPriority w:val="6"/>
    <w:qFormat/>
    <w:rsid w:val="00AE5AC9"/>
    <w:rPr>
      <w:b w:val="0"/>
      <w:bCs/>
      <w:sz w:val="22"/>
      <w:u w:val="single"/>
    </w:rPr>
  </w:style>
  <w:style w:type="paragraph" w:styleId="DocumentMap">
    <w:name w:val="Document Map"/>
    <w:basedOn w:val="Normal"/>
    <w:link w:val="DocumentMapChar"/>
    <w:uiPriority w:val="99"/>
    <w:semiHidden/>
    <w:unhideWhenUsed/>
    <w:rsid w:val="00A85E84"/>
    <w:rPr>
      <w:rFonts w:ascii="Lucida Grande" w:hAnsi="Lucida Grande" w:cs="Lucida Grande"/>
    </w:rPr>
  </w:style>
  <w:style w:type="character" w:customStyle="1" w:styleId="DocumentMapChar">
    <w:name w:val="Document Map Char"/>
    <w:basedOn w:val="DefaultParagraphFont"/>
    <w:link w:val="DocumentMap"/>
    <w:uiPriority w:val="99"/>
    <w:semiHidden/>
    <w:rsid w:val="00A85E84"/>
    <w:rPr>
      <w:rFonts w:ascii="Lucida Grande" w:hAnsi="Lucida Grande" w:cs="Lucida Grande"/>
      <w:sz w:val="22"/>
    </w:rPr>
  </w:style>
  <w:style w:type="paragraph" w:customStyle="1" w:styleId="ColorfulList-Accent11">
    <w:name w:val="Colorful List - Accent 11"/>
    <w:basedOn w:val="Normal"/>
    <w:uiPriority w:val="99"/>
    <w:qFormat/>
    <w:rsid w:val="00A9563D"/>
    <w:pPr>
      <w:ind w:left="720"/>
      <w:contextualSpacing/>
    </w:pPr>
  </w:style>
  <w:style w:type="paragraph" w:styleId="Header">
    <w:name w:val="header"/>
    <w:basedOn w:val="Normal"/>
    <w:link w:val="HeaderChar"/>
    <w:uiPriority w:val="99"/>
    <w:rsid w:val="00AE5AC9"/>
    <w:pPr>
      <w:tabs>
        <w:tab w:val="center" w:pos="4680"/>
        <w:tab w:val="right" w:pos="9360"/>
      </w:tabs>
    </w:pPr>
  </w:style>
  <w:style w:type="character" w:customStyle="1" w:styleId="HeaderChar">
    <w:name w:val="Header Char"/>
    <w:basedOn w:val="DefaultParagraphFont"/>
    <w:link w:val="Header"/>
    <w:uiPriority w:val="99"/>
    <w:rsid w:val="00AE5AC9"/>
    <w:rPr>
      <w:rFonts w:ascii="Calibri" w:eastAsiaTheme="minorHAnsi" w:hAnsi="Calibri" w:cs="Calibri"/>
      <w:sz w:val="22"/>
      <w:szCs w:val="22"/>
    </w:rPr>
  </w:style>
  <w:style w:type="paragraph" w:styleId="Footer">
    <w:name w:val="footer"/>
    <w:basedOn w:val="Normal"/>
    <w:link w:val="FooterChar"/>
    <w:uiPriority w:val="99"/>
    <w:rsid w:val="00AE5AC9"/>
    <w:pPr>
      <w:tabs>
        <w:tab w:val="center" w:pos="4680"/>
        <w:tab w:val="right" w:pos="9360"/>
      </w:tabs>
    </w:pPr>
  </w:style>
  <w:style w:type="character" w:customStyle="1" w:styleId="FooterChar">
    <w:name w:val="Footer Char"/>
    <w:basedOn w:val="DefaultParagraphFont"/>
    <w:link w:val="Footer"/>
    <w:uiPriority w:val="99"/>
    <w:rsid w:val="00AE5AC9"/>
    <w:rPr>
      <w:rFonts w:ascii="Calibri" w:eastAsiaTheme="minorHAnsi" w:hAnsi="Calibri" w:cs="Calibri"/>
      <w:sz w:val="22"/>
      <w:szCs w:val="22"/>
    </w:rPr>
  </w:style>
  <w:style w:type="character" w:styleId="PageNumber">
    <w:name w:val="page number"/>
    <w:basedOn w:val="DefaultParagraphFont"/>
    <w:uiPriority w:val="99"/>
    <w:semiHidden/>
    <w:unhideWhenUsed/>
    <w:rsid w:val="00A85E84"/>
  </w:style>
  <w:style w:type="character" w:styleId="Hyperlink">
    <w:name w:val="Hyperlink"/>
    <w:aliases w:val="heading 1 (block title),Important,Read,Card Text,Internet Link,Analytic Text"/>
    <w:basedOn w:val="DefaultParagraphFont"/>
    <w:uiPriority w:val="99"/>
    <w:rsid w:val="00AE5AC9"/>
    <w:rPr>
      <w:color w:val="auto"/>
      <w:u w:val="none"/>
    </w:rPr>
  </w:style>
  <w:style w:type="character" w:customStyle="1" w:styleId="apple-converted-space">
    <w:name w:val="apple-converted-space"/>
    <w:rsid w:val="00A9563D"/>
  </w:style>
  <w:style w:type="paragraph" w:styleId="NormalWeb">
    <w:name w:val="Normal (Web)"/>
    <w:basedOn w:val="Normal"/>
    <w:uiPriority w:val="99"/>
    <w:unhideWhenUsed/>
    <w:rsid w:val="00A9563D"/>
    <w:pPr>
      <w:spacing w:before="100" w:beforeAutospacing="1" w:after="100" w:afterAutospacing="1"/>
    </w:pPr>
    <w:rPr>
      <w:rFonts w:eastAsia="Times New Roman"/>
    </w:rPr>
  </w:style>
  <w:style w:type="character" w:styleId="FollowedHyperlink">
    <w:name w:val="FollowedHyperlink"/>
    <w:basedOn w:val="DefaultParagraphFont"/>
    <w:uiPriority w:val="99"/>
    <w:semiHidden/>
    <w:rsid w:val="00AE5AC9"/>
    <w:rPr>
      <w:color w:val="auto"/>
      <w:u w:val="none"/>
    </w:rPr>
  </w:style>
  <w:style w:type="paragraph" w:customStyle="1" w:styleId="Default">
    <w:name w:val="Default"/>
    <w:rsid w:val="00A9563D"/>
    <w:pPr>
      <w:autoSpaceDE w:val="0"/>
      <w:autoSpaceDN w:val="0"/>
      <w:adjustRightInd w:val="0"/>
    </w:pPr>
    <w:rPr>
      <w:rFonts w:ascii="Arial" w:eastAsia="Cambria" w:hAnsi="Arial" w:cs="Arial"/>
      <w:color w:val="000000"/>
    </w:rPr>
  </w:style>
  <w:style w:type="paragraph" w:customStyle="1" w:styleId="textbold">
    <w:name w:val="text bold"/>
    <w:basedOn w:val="Normal"/>
    <w:link w:val="Emphasis"/>
    <w:uiPriority w:val="7"/>
    <w:qFormat/>
    <w:rsid w:val="00A9563D"/>
    <w:pPr>
      <w:pBdr>
        <w:top w:val="single" w:sz="8" w:space="0" w:color="auto"/>
        <w:left w:val="single" w:sz="8" w:space="0" w:color="auto"/>
        <w:bottom w:val="single" w:sz="8" w:space="0" w:color="auto"/>
        <w:right w:val="single" w:sz="8" w:space="0" w:color="auto"/>
      </w:pBdr>
      <w:spacing w:line="256" w:lineRule="auto"/>
      <w:ind w:left="720"/>
      <w:jc w:val="both"/>
    </w:pPr>
    <w:rPr>
      <w:rFonts w:eastAsiaTheme="minorEastAsia"/>
      <w:b/>
      <w:iCs/>
      <w:szCs w:val="24"/>
      <w:u w:val="single"/>
      <w:bdr w:val="single" w:sz="18" w:space="0" w:color="auto"/>
    </w:rPr>
  </w:style>
  <w:style w:type="paragraph" w:customStyle="1" w:styleId="card">
    <w:name w:val="card"/>
    <w:basedOn w:val="Normal"/>
    <w:link w:val="cardChar"/>
    <w:qFormat/>
    <w:rsid w:val="00A9563D"/>
    <w:pPr>
      <w:ind w:left="288" w:right="288"/>
    </w:pPr>
    <w:rPr>
      <w:rFonts w:eastAsia="Times New Roman"/>
      <w:sz w:val="20"/>
      <w:szCs w:val="20"/>
    </w:rPr>
  </w:style>
  <w:style w:type="character" w:customStyle="1" w:styleId="cardChar">
    <w:name w:val="card Char"/>
    <w:link w:val="card"/>
    <w:locked/>
    <w:rsid w:val="00A9563D"/>
    <w:rPr>
      <w:rFonts w:ascii="Times New Roman" w:eastAsia="Times New Roman" w:hAnsi="Times New Roman" w:cs="Times New Roman"/>
      <w:sz w:val="20"/>
      <w:szCs w:val="20"/>
    </w:rPr>
  </w:style>
  <w:style w:type="character" w:customStyle="1" w:styleId="cite">
    <w:name w:val="cite"/>
    <w:rsid w:val="00A9563D"/>
    <w:rPr>
      <w:rFonts w:ascii="Times New Roman" w:hAnsi="Times New Roman"/>
      <w:b/>
      <w:sz w:val="24"/>
    </w:rPr>
  </w:style>
  <w:style w:type="paragraph" w:styleId="NoSpacing">
    <w:name w:val="No Spacing"/>
    <w:uiPriority w:val="1"/>
    <w:rsid w:val="00A85E84"/>
  </w:style>
  <w:style w:type="paragraph" w:styleId="ListParagraph">
    <w:name w:val="List Paragraph"/>
    <w:basedOn w:val="Normal"/>
    <w:uiPriority w:val="34"/>
    <w:rsid w:val="00A85E84"/>
    <w:pPr>
      <w:ind w:left="720"/>
      <w:contextualSpacing/>
    </w:pPr>
  </w:style>
  <w:style w:type="character" w:customStyle="1" w:styleId="vm-hook">
    <w:name w:val="vm-hook"/>
    <w:basedOn w:val="DefaultParagraphFont"/>
    <w:rsid w:val="00A85E84"/>
  </w:style>
  <w:style w:type="character" w:customStyle="1" w:styleId="StyleBold">
    <w:name w:val="Style Bold"/>
    <w:basedOn w:val="DefaultParagraphFont"/>
    <w:uiPriority w:val="9"/>
    <w:semiHidden/>
    <w:rsid w:val="00AE5A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nbcnews.com/storyline/iraq-turmoil/nuclear-experts-play-down-threat-uranium-stolen-isis-n152926" TargetMode="External"/><Relationship Id="rId21" Type="http://schemas.openxmlformats.org/officeDocument/2006/relationships/hyperlink" Target="http://www.tandfonline.com/doi/abs/10.1080/10736700802117346" TargetMode="External"/><Relationship Id="rId34" Type="http://schemas.openxmlformats.org/officeDocument/2006/relationships/hyperlink" Target="http://nypost.com/2017/02/17/isis-is-going-broke/" TargetMode="External"/><Relationship Id="rId42" Type="http://schemas.openxmlformats.org/officeDocument/2006/relationships/hyperlink" Target="http://archive.boston.com/news/nation/articles/2011/06/30/3_men_convicted_in_nyc_temple_plot_get_25_years/" TargetMode="External"/><Relationship Id="rId47" Type="http://schemas.openxmlformats.org/officeDocument/2006/relationships/hyperlink" Target="http://www.ibtimes.com/americans-fear-terrorism-its-peak-911-new-poll-says-2221155" TargetMode="External"/><Relationship Id="rId50" Type="http://schemas.openxmlformats.org/officeDocument/2006/relationships/hyperlink" Target="http://graphics.thomsonreuters.com/14/10/MIDEAST-CRISIS:GHARAWI.pdf" TargetMode="External"/><Relationship Id="rId55" Type="http://schemas.openxmlformats.org/officeDocument/2006/relationships/hyperlink" Target="http://bigstory.ap.org/article/dc0e2173ebff411abef0ca53c226bf05/fbi-head-islamic-state-brand-losing-attraction-us" TargetMode="External"/><Relationship Id="rId63" Type="http://schemas.openxmlformats.org/officeDocument/2006/relationships/hyperlink" Target="https://www.theguardian.com/us-news/us-military" TargetMode="External"/><Relationship Id="rId68" Type="http://schemas.openxmlformats.org/officeDocument/2006/relationships/hyperlink" Target="https://www.quora.com/Why-don't-terrorist-organisations-use-chemical-or-bio-weapons-instead-of-bombs" TargetMode="External"/><Relationship Id="rId76" Type="http://schemas.openxmlformats.org/officeDocument/2006/relationships/hyperlink" Target="http://www.fayobserver.com/news/20170403/secretary-of-education-betsy-devos-visits-fort-bragg-primary-school" TargetMode="External"/><Relationship Id="rId84" Type="http://schemas.openxmlformats.org/officeDocument/2006/relationships/hyperlink" Target="https://www.thenation.com/article/the-longest-war-in-american-history-has-no-end-in-sight/" TargetMode="External"/><Relationship Id="rId89" Type="http://schemas.openxmlformats.org/officeDocument/2006/relationships/hyperlink" Target="https://www.nationalpriorities.org/interactive-data/trade-offs/" TargetMode="External"/><Relationship Id="rId97" Type="http://schemas.openxmlformats.org/officeDocument/2006/relationships/hyperlink" Target="https://www.theatlantic.com/author/jason-blakely/" TargetMode="External"/><Relationship Id="rId7" Type="http://schemas.openxmlformats.org/officeDocument/2006/relationships/hyperlink" Target="http://www.upi.com/Defense-News/2017/03/21/US-Army-boosting-troop-numbers/6201490109775/" TargetMode="External"/><Relationship Id="rId71" Type="http://schemas.openxmlformats.org/officeDocument/2006/relationships/hyperlink" Target="http://www.newsweek.com/isis-chemical-weapons-capability-collapses-after-losses-mosul-and-raqqa-624828" TargetMode="External"/><Relationship Id="rId92" Type="http://schemas.openxmlformats.org/officeDocument/2006/relationships/hyperlink" Target="http://dailysignal.com/2017/02/08/here-are-10-priorities-for-betsy-devos/" TargetMode="External"/><Relationship Id="rId2" Type="http://schemas.openxmlformats.org/officeDocument/2006/relationships/styles" Target="styles.xml"/><Relationship Id="rId16" Type="http://schemas.openxmlformats.org/officeDocument/2006/relationships/hyperlink" Target="http://nymag.com/daily/intelligencer/2017/06/trumps-attack-on-the-mayor-of-london-may-be-worst-tweet-yet.html" TargetMode="External"/><Relationship Id="rId29" Type="http://schemas.openxmlformats.org/officeDocument/2006/relationships/hyperlink" Target="http://www.independent.co.uk/topic/isis" TargetMode="External"/><Relationship Id="rId11" Type="http://schemas.openxmlformats.org/officeDocument/2006/relationships/hyperlink" Target="https://www.yahoo.com/news/us-declining-role-biggest-threat-global-security-says-141359145.html" TargetMode="External"/><Relationship Id="rId24" Type="http://schemas.openxmlformats.org/officeDocument/2006/relationships/hyperlink" Target="http://www.ucsusa.org/sites/default/files/legacy/assets/documents/nwgs/China-s-Military-Space-Strategy.pdf" TargetMode="External"/><Relationship Id="rId32" Type="http://schemas.openxmlformats.org/officeDocument/2006/relationships/hyperlink" Target="http://www.theamericanconservative.com/articles/dont-overstate-the-terrorist-threat/" TargetMode="External"/><Relationship Id="rId37" Type="http://schemas.openxmlformats.org/officeDocument/2006/relationships/hyperlink" Target="http://www.washingtontimes.com/news/2002/jul/11/20020711-033737-9875r/" TargetMode="External"/><Relationship Id="rId40" Type="http://schemas.openxmlformats.org/officeDocument/2006/relationships/hyperlink" Target="http://www.rand.org/content/dam/rand/pubs/occasional_papers/a2011/RAND_OP343.pdf" TargetMode="External"/><Relationship Id="rId45" Type="http://schemas.openxmlformats.org/officeDocument/2006/relationships/hyperlink" Target="https://theintercept.com/2014/09/10/congressional-hyperbole-caucus/" TargetMode="External"/><Relationship Id="rId53" Type="http://schemas.openxmlformats.org/officeDocument/2006/relationships/hyperlink" Target="http://www.cnn.com/2016/08/05/middleeast/iraq-isis-captives/" TargetMode="External"/><Relationship Id="rId58" Type="http://schemas.openxmlformats.org/officeDocument/2006/relationships/hyperlink" Target="http://reason.com/archives/2014/11/28/the-internet-does-not-increase-terrorism" TargetMode="External"/><Relationship Id="rId66" Type="http://schemas.openxmlformats.org/officeDocument/2006/relationships/hyperlink" Target="https://www.defense.gov/News/Special-Reports/0814_Inherent-Resolve" TargetMode="External"/><Relationship Id="rId74" Type="http://schemas.openxmlformats.org/officeDocument/2006/relationships/hyperlink" Target="http://www.businessinsider.com/r-mosuls-east-begins-to-bustle-but-healing-a-long-way-off-2017-3" TargetMode="External"/><Relationship Id="rId79" Type="http://schemas.openxmlformats.org/officeDocument/2006/relationships/hyperlink" Target="http://www.cnn.com/2017/03/16/politics/trump-budget-cuts/index.html" TargetMode="External"/><Relationship Id="rId87" Type="http://schemas.openxmlformats.org/officeDocument/2006/relationships/hyperlink" Target="http://www.cnn.com/2017/06/10/politics/afghanistan-us-service-members-killed/index.html" TargetMode="External"/><Relationship Id="rId5" Type="http://schemas.openxmlformats.org/officeDocument/2006/relationships/hyperlink" Target="http://www.ibtimes.com/us-military-readiness-question-amid-calls-syria-invasion-against-isis-2221023" TargetMode="External"/><Relationship Id="rId61" Type="http://schemas.openxmlformats.org/officeDocument/2006/relationships/hyperlink" Target="https://www.theguardian.com/world/video/2017/apr/14/mother-of-all-bombs-test-footage-shows-destructive-force-of-gbu-43b-video" TargetMode="External"/><Relationship Id="rId82" Type="http://schemas.openxmlformats.org/officeDocument/2006/relationships/hyperlink" Target="http://icasualties.org/Iraq/Fatalities.aspx" TargetMode="External"/><Relationship Id="rId90" Type="http://schemas.openxmlformats.org/officeDocument/2006/relationships/hyperlink" Target="http://www.npr.org/2017/03/16/520305293/trump-to-unveil-hard-power-budget-that-boosts-military-spending" TargetMode="External"/><Relationship Id="rId95" Type="http://schemas.openxmlformats.org/officeDocument/2006/relationships/hyperlink" Target="https://www.stripes.com/news/army-increasing-combat-readiness-more-important-than-increasing-force-size-1.472384" TargetMode="External"/><Relationship Id="rId19" Type="http://schemas.openxmlformats.org/officeDocument/2006/relationships/hyperlink" Target="http://www.spacedaily.com/news/bmdo-01b.html" TargetMode="External"/><Relationship Id="rId14" Type="http://schemas.openxmlformats.org/officeDocument/2006/relationships/hyperlink" Target="https://www.theguardian.com/environment/2017/may/31/china-eu-climate-lead-paris-agreement" TargetMode="External"/><Relationship Id="rId22" Type="http://schemas.openxmlformats.org/officeDocument/2006/relationships/hyperlink" Target="https://fas.org/pubs/pir/2011winter/2011Winter-Anti-Satellite.pdf" TargetMode="External"/><Relationship Id="rId27" Type="http://schemas.openxmlformats.org/officeDocument/2006/relationships/hyperlink" Target="https://www.army.mil/article/180382/stem_program_expanding_to_reach_more_military_children-" TargetMode="External"/><Relationship Id="rId30" Type="http://schemas.openxmlformats.org/officeDocument/2006/relationships/hyperlink" Target="http://www.independent.co.uk/topic/mosul" TargetMode="External"/><Relationship Id="rId35" Type="http://schemas.openxmlformats.org/officeDocument/2006/relationships/hyperlink" Target="http://money.cnn.com/2017/06/29/news/isis-finances-territory/index.html" TargetMode="External"/><Relationship Id="rId43" Type="http://schemas.openxmlformats.org/officeDocument/2006/relationships/hyperlink" Target="http://www.theatlantic.com/entertainment/archive/2014/10/the-best-film-about-islamic-terrorists-is-a-comedy/381640/" TargetMode="External"/><Relationship Id="rId48" Type="http://schemas.openxmlformats.org/officeDocument/2006/relationships/hyperlink" Target="http://www.pbs.org/wgbh/frontline/film/rise-of-isis/transcript/" TargetMode="External"/><Relationship Id="rId56" Type="http://schemas.openxmlformats.org/officeDocument/2006/relationships/hyperlink" Target="https://www.washingtonpost.com/opinions/we-shouldnt-stop-terrorists-from-tweeting/2014/10/09/106939b6-4d9f-11e4-8c24-487e92bc997b_story.html" TargetMode="External"/><Relationship Id="rId64" Type="http://schemas.openxmlformats.org/officeDocument/2006/relationships/hyperlink" Target="https://www.theguardian.com/world/2017/feb/09/us-commander-afghanistan-requests-new-troops-russia-taliban" TargetMode="External"/><Relationship Id="rId69" Type="http://schemas.openxmlformats.org/officeDocument/2006/relationships/hyperlink" Target="http://freebeacon.com/issues/isis-weapons-capabilities-significantly-degraded-iraq-stronghold/" TargetMode="External"/><Relationship Id="rId77" Type="http://schemas.openxmlformats.org/officeDocument/2006/relationships/hyperlink" Target="https://www.dallasnews.com/news/education/2017/01/24/texas-pay-pull-kids-public-schools" TargetMode="External"/><Relationship Id="rId100" Type="http://schemas.openxmlformats.org/officeDocument/2006/relationships/fontTable" Target="fontTable.xml"/><Relationship Id="rId8" Type="http://schemas.openxmlformats.org/officeDocument/2006/relationships/hyperlink" Target="http://www.defensenews.com/story/defense/commentary/2015/08/10/smallest-army-and-navy-since-before-ww-ii-so-what/31428429/" TargetMode="External"/><Relationship Id="rId51" Type="http://schemas.openxmlformats.org/officeDocument/2006/relationships/hyperlink" Target="https://www.washingtonpost.com/world/insurgents-seize-iraqi-city-of-mosul-as-troops-flee/2014/06/10/21061e87-8fcd-4ed3-bc94-0e309af0a674_story.html?tid=a_inl" TargetMode="External"/><Relationship Id="rId72" Type="http://schemas.openxmlformats.org/officeDocument/2006/relationships/hyperlink" Target="http://www.cnn.com/2017/05/17/politics/isis-chemical-weapons/index.html" TargetMode="External"/><Relationship Id="rId80" Type="http://schemas.openxmlformats.org/officeDocument/2006/relationships/hyperlink" Target="https://www.antiwar.com/casualties/" TargetMode="External"/><Relationship Id="rId85" Type="http://schemas.openxmlformats.org/officeDocument/2006/relationships/hyperlink" Target="http://icasualties.org/oef/" TargetMode="External"/><Relationship Id="rId93" Type="http://schemas.openxmlformats.org/officeDocument/2006/relationships/hyperlink" Target="https://warontherocks.com/2016/02/why-we-still-need-the-draft/" TargetMode="External"/><Relationship Id="rId98" Type="http://schemas.openxmlformats.org/officeDocument/2006/relationships/hyperlink" Target="http://www.wri-irg.org/en/node/25229%2012/26/15" TargetMode="External"/><Relationship Id="rId3" Type="http://schemas.openxmlformats.org/officeDocument/2006/relationships/settings" Target="settings.xml"/><Relationship Id="rId12" Type="http://schemas.openxmlformats.org/officeDocument/2006/relationships/hyperlink" Target="http://www.pewglobal.org/2017/06/26/u-s-image-suffers-as-publics-around-world-question-trumps-leadership/" TargetMode="External"/><Relationship Id="rId17" Type="http://schemas.openxmlformats.org/officeDocument/2006/relationships/hyperlink" Target="https://www.washingtonpost.com/world/national-security/as-the-us-leaves-paris-climate-accord-some-see-shifts-in-global-leadership/2017/06/01/4c916554-4634-11e7-a196-a1bb629f64cb_story.html?utm_term=.0afdc51867e6" TargetMode="External"/><Relationship Id="rId25" Type="http://schemas.openxmlformats.org/officeDocument/2006/relationships/hyperlink" Target="http://www.newsweek.com/2016/05/13/china-us-space-wars-455284.html" TargetMode="External"/><Relationship Id="rId33" Type="http://schemas.openxmlformats.org/officeDocument/2006/relationships/hyperlink" Target="http://kurzman.unc.edu/the-missing-martyrs/" TargetMode="External"/><Relationship Id="rId38" Type="http://schemas.openxmlformats.org/officeDocument/2006/relationships/hyperlink" Target="http://politicalscience.osu.edu/faculty/jmueller/since.html" TargetMode="External"/><Relationship Id="rId46" Type="http://schemas.openxmlformats.org/officeDocument/2006/relationships/hyperlink" Target="http://www.theatlantic.com/international/archive/2014/09/obama-iraq-syria-isis-war-sold/380026/" TargetMode="External"/><Relationship Id="rId59" Type="http://schemas.openxmlformats.org/officeDocument/2006/relationships/hyperlink" Target="http://belfercenter.ksg.harvard.edu/publication/21390/muslim_homegrown_terrorism_in_the_united_states.html" TargetMode="External"/><Relationship Id="rId67" Type="http://schemas.openxmlformats.org/officeDocument/2006/relationships/hyperlink" Target="https://www.state.gov/r/pa/prs/ps/2017/03/268609.htm" TargetMode="External"/><Relationship Id="rId20" Type="http://schemas.openxmlformats.org/officeDocument/2006/relationships/hyperlink" Target="http://www.ucsusa.org/sites/default/files/legacy/assets/documents/nwgs/Kulacki-Chinese-ASAT-Literature-6-10-09.pdf" TargetMode="External"/><Relationship Id="rId41" Type="http://schemas.openxmlformats.org/officeDocument/2006/relationships/hyperlink" Target="https://trevoraaronson.com/book/" TargetMode="External"/><Relationship Id="rId54" Type="http://schemas.openxmlformats.org/officeDocument/2006/relationships/hyperlink" Target="http://politicalscience.osu.edu/faculty/jmueller/since.html" TargetMode="External"/><Relationship Id="rId62" Type="http://schemas.openxmlformats.org/officeDocument/2006/relationships/hyperlink" Target="https://www.theguardian.com/world/afghanistan" TargetMode="External"/><Relationship Id="rId70" Type="http://schemas.openxmlformats.org/officeDocument/2006/relationships/hyperlink" Target="https://www.usatoday.com/story/news/world/2017/06/12/isis-clings-mosul-3rd-anniversary-invading-iraq/102781820/" TargetMode="External"/><Relationship Id="rId75" Type="http://schemas.openxmlformats.org/officeDocument/2006/relationships/hyperlink" Target="http://www.nbcnews.com/storyline/isis-terror/could-isis-strike-west-chemical-weapons-n466431" TargetMode="External"/><Relationship Id="rId83" Type="http://schemas.openxmlformats.org/officeDocument/2006/relationships/hyperlink" Target="http://www.cnn.com/2016/08/12/middleeast/here-is-how-isis-began/index.html" TargetMode="External"/><Relationship Id="rId88" Type="http://schemas.openxmlformats.org/officeDocument/2006/relationships/hyperlink" Target="https://www.nationalpriorities.org/cost-of/" TargetMode="External"/><Relationship Id="rId91" Type="http://schemas.openxmlformats.org/officeDocument/2006/relationships/hyperlink" Target="http://www.latimes.com/local/education/la-me-trump-vouchers-california-20161221-story.html" TargetMode="External"/><Relationship Id="rId96" Type="http://schemas.openxmlformats.org/officeDocument/2006/relationships/hyperlink" Target="http://scholarlycommons.law.case.edu/cgi/viewcontent.cgi?article=1100&amp;context=swb" TargetMode="External"/><Relationship Id="rId1" Type="http://schemas.openxmlformats.org/officeDocument/2006/relationships/numbering" Target="numbering.xml"/><Relationship Id="rId6" Type="http://schemas.openxmlformats.org/officeDocument/2006/relationships/hyperlink" Target="http://bhide.net/venturesome_press/JACF_Venturesome_Economy_1_bhide.pdf" TargetMode="External"/><Relationship Id="rId15" Type="http://schemas.openxmlformats.org/officeDocument/2006/relationships/hyperlink" Target="http://www.npr.org/2017/06/01/531099002/china-steps-forward-as-unlikely-leader-in-fight-against-climate-change" TargetMode="External"/><Relationship Id="rId23" Type="http://schemas.openxmlformats.org/officeDocument/2006/relationships/hyperlink" Target="http://www.cfr.org/china/china-space-weapons-us-security-council-special-report/p17334" TargetMode="External"/><Relationship Id="rId28" Type="http://schemas.openxmlformats.org/officeDocument/2006/relationships/hyperlink" Target="http://www.amnh.org/science/biodiversity/extinction/Day1/disease/Bit1.html" TargetMode="External"/><Relationship Id="rId36" Type="http://schemas.openxmlformats.org/officeDocument/2006/relationships/hyperlink" Target="http://politicalscience.osu.edu/faculty/jmueller/CG.pdf" TargetMode="External"/><Relationship Id="rId49" Type="http://schemas.openxmlformats.org/officeDocument/2006/relationships/hyperlink" Target="https://www.washingtonpost.com/world/the-us-military-is-back-training-troops-in-iraq-but-its-a-little-different-this-time/2015/01/08/11b9aa58-95f2-11e4-8385-866293322c2f_story.html" TargetMode="External"/><Relationship Id="rId57" Type="http://schemas.openxmlformats.org/officeDocument/2006/relationships/hyperlink" Target="http://www.tandfonline.com/doi/abs/10.1080/09636412.2014.905353" TargetMode="External"/><Relationship Id="rId10" Type="http://schemas.openxmlformats.org/officeDocument/2006/relationships/hyperlink" Target="http://www.independent.co.uk/topic/DonaldTrump" TargetMode="External"/><Relationship Id="rId31" Type="http://schemas.openxmlformats.org/officeDocument/2006/relationships/hyperlink" Target="http://www.independent.co.uk/topic/raqqa" TargetMode="External"/><Relationship Id="rId44" Type="http://schemas.openxmlformats.org/officeDocument/2006/relationships/hyperlink" Target="http://www.theatlantic.com/international/archive/2014/09/obama-iraq-syria-isis-war-sold/380026/" TargetMode="External"/><Relationship Id="rId52" Type="http://schemas.openxmlformats.org/officeDocument/2006/relationships/hyperlink" Target="http://money.cnn.com/2016/01/19/news/world/isis-salary-cuts/" TargetMode="External"/><Relationship Id="rId60" Type="http://schemas.openxmlformats.org/officeDocument/2006/relationships/hyperlink" Target="https://www.theguardian.com/world/isis" TargetMode="External"/><Relationship Id="rId65" Type="http://schemas.openxmlformats.org/officeDocument/2006/relationships/hyperlink" Target="https://twitter.com/KarzaiH/status/852607272035524609" TargetMode="External"/><Relationship Id="rId73" Type="http://schemas.openxmlformats.org/officeDocument/2006/relationships/hyperlink" Target="https://www.nytimes.com/2017/01/18/world/middleeast/iraq-mosul-isis.html" TargetMode="External"/><Relationship Id="rId78" Type="http://schemas.openxmlformats.org/officeDocument/2006/relationships/hyperlink" Target="http://www.cnn.com/2017/03/16/politics/donald-trump-defense-budget-blueprint/index.html" TargetMode="External"/><Relationship Id="rId81" Type="http://schemas.openxmlformats.org/officeDocument/2006/relationships/hyperlink" Target="https://www.iraqbodycount.org/" TargetMode="External"/><Relationship Id="rId86" Type="http://schemas.openxmlformats.org/officeDocument/2006/relationships/hyperlink" Target="http://icasualties.org/OEF/USCasualtiesByState.aspx" TargetMode="External"/><Relationship Id="rId94" Type="http://schemas.openxmlformats.org/officeDocument/2006/relationships/hyperlink" Target="https://www.brookings.edu/research/shoring-up-military-readiness/" TargetMode="External"/><Relationship Id="rId99" Type="http://schemas.openxmlformats.org/officeDocument/2006/relationships/hyperlink" Target="https://www.opendemocracy.net/opensecurity/jennifer-mittelstadt/neoliberalism-in-american-military-and-its-impact-on-civilians%2012/7/12" TargetMode="External"/><Relationship Id="rId10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independent.co.uk/news/world/americas/us-politics/trump-us-decline-global-leadership-menace-world-mi6-boss-john-sawers-a7801746.html" TargetMode="External"/><Relationship Id="rId13" Type="http://schemas.openxmlformats.org/officeDocument/2006/relationships/hyperlink" Target="http://nymag.com/daily/intelligencer/2017/06/the-world-without-america.html" TargetMode="External"/><Relationship Id="rId18" Type="http://schemas.openxmlformats.org/officeDocument/2006/relationships/hyperlink" Target="http://www.dod.gov/pubs/space20010111.html" TargetMode="External"/><Relationship Id="rId39" Type="http://schemas.openxmlformats.org/officeDocument/2006/relationships/hyperlink" Target="http://politicalscience.osu.edu/faculty/jmueller/CG.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andr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0</TotalTime>
  <Pages>59</Pages>
  <Words>63280</Words>
  <Characters>360696</Characters>
  <Application>Microsoft Office Word</Application>
  <DocSecurity>0</DocSecurity>
  <Lines>3005</Lines>
  <Paragraphs>846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423130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dc:creator>
  <cp:keywords/>
  <dc:description/>
  <cp:lastModifiedBy>Alexandria</cp:lastModifiedBy>
  <cp:revision>2</cp:revision>
  <dcterms:created xsi:type="dcterms:W3CDTF">2017-07-09T01:24:00Z</dcterms:created>
  <dcterms:modified xsi:type="dcterms:W3CDTF">2017-07-09T01:24:00Z</dcterms:modified>
</cp:coreProperties>
</file>