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DA7B11" w:rsidRDefault="00851813" w:rsidP="00851813">
      <w:pPr>
        <w:pStyle w:val="Heading1"/>
      </w:pPr>
      <w:r w:rsidRPr="00DA7B11">
        <w:t>Military ESAs NEG</w:t>
      </w:r>
    </w:p>
    <w:p w:rsidR="00851813" w:rsidRPr="00DA7B11" w:rsidRDefault="00EA7F08" w:rsidP="00EA7F08">
      <w:pPr>
        <w:pStyle w:val="Heading1"/>
      </w:pPr>
      <w:r w:rsidRPr="00DA7B11">
        <w:t>CASE</w:t>
      </w:r>
    </w:p>
    <w:p w:rsidR="00494E5F" w:rsidRPr="00DA7B11" w:rsidRDefault="00494E5F" w:rsidP="00494E5F">
      <w:pPr>
        <w:pStyle w:val="Heading2"/>
      </w:pPr>
      <w:r w:rsidRPr="00DA7B11">
        <w:t>Squo Solves</w:t>
      </w:r>
    </w:p>
    <w:p w:rsidR="00494E5F" w:rsidRPr="00DA7B11" w:rsidRDefault="00494E5F" w:rsidP="00494E5F">
      <w:pPr>
        <w:pStyle w:val="Heading3"/>
      </w:pPr>
      <w:r w:rsidRPr="00DA7B11">
        <w:t>1NC- Grants</w:t>
      </w:r>
    </w:p>
    <w:p w:rsidR="00494E5F" w:rsidRPr="00DA7B11" w:rsidRDefault="00494E5F" w:rsidP="00494E5F">
      <w:pPr>
        <w:pStyle w:val="Heading4"/>
        <w:rPr>
          <w:rFonts w:asciiTheme="minorHAnsi" w:hAnsiTheme="minorHAnsi" w:cstheme="minorHAnsi"/>
        </w:rPr>
      </w:pPr>
      <w:r w:rsidRPr="00DA7B11">
        <w:rPr>
          <w:rFonts w:asciiTheme="minorHAnsi" w:hAnsiTheme="minorHAnsi" w:cstheme="minorHAnsi"/>
        </w:rPr>
        <w:t>Squo solves- non-profits and Grants are stepping up- and, Grants solve better</w:t>
      </w:r>
    </w:p>
    <w:p w:rsidR="00494E5F" w:rsidRPr="00DA7B11" w:rsidRDefault="00494E5F" w:rsidP="00494E5F">
      <w:pPr>
        <w:rPr>
          <w:rFonts w:asciiTheme="minorHAnsi" w:hAnsiTheme="minorHAnsi" w:cstheme="minorHAnsi"/>
        </w:rPr>
      </w:pPr>
      <w:r w:rsidRPr="00DA7B11">
        <w:rPr>
          <w:rStyle w:val="Style13ptBold"/>
          <w:rFonts w:asciiTheme="minorHAnsi" w:hAnsiTheme="minorHAnsi" w:cstheme="minorHAnsi"/>
        </w:rPr>
        <w:t>Cowen and Lingenfelter, 2/27</w:t>
      </w:r>
      <w:r w:rsidRPr="00DA7B11">
        <w:t>/2017</w:t>
      </w:r>
      <w:r w:rsidRPr="00DA7B11">
        <w:rPr>
          <w:rStyle w:val="Style13ptBold"/>
          <w:rFonts w:asciiTheme="minorHAnsi" w:hAnsiTheme="minorHAnsi" w:cstheme="minorHAnsi"/>
        </w:rPr>
        <w:t xml:space="preserve"> </w:t>
      </w:r>
      <w:r w:rsidRPr="00DA7B11">
        <w:rPr>
          <w:rFonts w:asciiTheme="minorHAnsi" w:hAnsiTheme="minorHAnsi" w:cstheme="minorHAnsi"/>
        </w:rPr>
        <w:t>(Jim Cowen is a former US Navy officer and the executive director of the Collaborative for Student Success, Marcus S. Lingenfelter who served in the U.S. Marine Corps is senior vice president of state and federal programs at the National Math and Science Initiative, 2/27/2017, “The stealth factor in military readiness”) /CWB</w:t>
      </w:r>
    </w:p>
    <w:p w:rsidR="00494E5F" w:rsidRPr="00DA7B11" w:rsidRDefault="00494E5F" w:rsidP="00494E5F">
      <w:pPr>
        <w:rPr>
          <w:rFonts w:asciiTheme="minorHAnsi" w:hAnsiTheme="minorHAnsi" w:cstheme="minorHAnsi"/>
        </w:rPr>
      </w:pPr>
      <w:r w:rsidRPr="00DA7B11">
        <w:rPr>
          <w:rFonts w:asciiTheme="minorHAnsi" w:hAnsiTheme="minorHAnsi" w:cstheme="minorHAnsi"/>
        </w:rPr>
        <w:t>http://thehill.com/blogs/congress-blog/education/321321-the-stealth-factor-in-military-readiness</w:t>
      </w:r>
    </w:p>
    <w:p w:rsidR="00494E5F" w:rsidRPr="00DA7B11" w:rsidRDefault="00494E5F" w:rsidP="00494E5F">
      <w:pPr>
        <w:rPr>
          <w:rStyle w:val="StyleUnderline"/>
          <w:rFonts w:asciiTheme="minorHAnsi" w:hAnsiTheme="minorHAnsi" w:cstheme="minorHAnsi"/>
        </w:rPr>
      </w:pPr>
      <w:r w:rsidRPr="00DA7B11">
        <w:rPr>
          <w:rFonts w:asciiTheme="minorHAnsi" w:hAnsiTheme="minorHAnsi" w:cstheme="minorHAnsi"/>
        </w:rPr>
        <w:t>Hope has its place, but it is an insufficient plan for the thousands of military families with children in the K-12 years. That’s the reason why</w:t>
      </w:r>
      <w:r w:rsidRPr="00DA7B11">
        <w:rPr>
          <w:rStyle w:val="StyleUnderline"/>
          <w:rFonts w:asciiTheme="minorHAnsi" w:hAnsiTheme="minorHAnsi" w:cstheme="minorHAnsi"/>
        </w:rPr>
        <w:t xml:space="preserve"> school districts near military installations are teaming up with non-profits to give military-connected children </w:t>
      </w:r>
      <w:r w:rsidRPr="00DA7B11">
        <w:rPr>
          <w:rFonts w:asciiTheme="minorHAnsi" w:hAnsiTheme="minorHAnsi" w:cstheme="minorHAnsi"/>
        </w:rPr>
        <w:t>a better chance at a</w:t>
      </w:r>
      <w:r w:rsidRPr="00DA7B11">
        <w:rPr>
          <w:rStyle w:val="StyleUnderline"/>
          <w:rFonts w:asciiTheme="minorHAnsi" w:hAnsiTheme="minorHAnsi" w:cstheme="minorHAnsi"/>
        </w:rPr>
        <w:t xml:space="preserve"> quality public school education. One of our organizations, the National Math and Science Initiative, recently provided a $400,000 DoD-sponsored grant</w:t>
      </w:r>
      <w:r w:rsidRPr="00DA7B11">
        <w:rPr>
          <w:rFonts w:asciiTheme="minorHAnsi" w:hAnsiTheme="minorHAnsi" w:cstheme="minorHAnsi"/>
        </w:rPr>
        <w:t xml:space="preserve"> to the Knob Noster School District in central Missouri to dramatically expand Advanced Placement (AP) math, science and English </w:t>
      </w:r>
      <w:r w:rsidRPr="00DA7B11">
        <w:rPr>
          <w:rStyle w:val="StyleUnderline"/>
          <w:rFonts w:asciiTheme="minorHAnsi" w:hAnsiTheme="minorHAnsi" w:cstheme="minorHAnsi"/>
        </w:rPr>
        <w:t>course offerings</w:t>
      </w:r>
      <w:r w:rsidRPr="00DA7B11">
        <w:rPr>
          <w:rFonts w:asciiTheme="minorHAnsi" w:hAnsiTheme="minorHAnsi" w:cstheme="minorHAnsi"/>
        </w:rPr>
        <w:t xml:space="preserve"> and </w:t>
      </w:r>
      <w:r w:rsidRPr="00DA7B11">
        <w:rPr>
          <w:rStyle w:val="StyleUnderline"/>
          <w:rFonts w:asciiTheme="minorHAnsi" w:hAnsiTheme="minorHAnsi" w:cstheme="minorHAnsi"/>
        </w:rPr>
        <w:t>provide the necessary supports to ensure student and teacher success.</w:t>
      </w:r>
      <w:r w:rsidRPr="00DA7B11">
        <w:rPr>
          <w:rFonts w:asciiTheme="minorHAnsi" w:hAnsiTheme="minorHAnsi" w:cstheme="minorHAnsi"/>
        </w:rPr>
        <w:t xml:space="preserve"> The school district serves 1,600 students, two-thirds of whom have parents assigned to nearby Whiteman Air Force Base. What precipitated the grant was a push by military personnel with children. “We heard an outcry from military families,” said Superintendent Jerrod Wheeler. “They wanted more academic rigor and challenges for their children. So </w:t>
      </w:r>
      <w:r w:rsidRPr="00DA7B11">
        <w:rPr>
          <w:rStyle w:val="StyleUnderline"/>
          <w:rFonts w:asciiTheme="minorHAnsi" w:hAnsiTheme="minorHAnsi" w:cstheme="minorHAnsi"/>
        </w:rPr>
        <w:t>the grant will allow us to establish seven new AP courses that will benefit military-connected students, as well as the entire student body.” This type of grant-making for districts that serve military children is essential.</w:t>
      </w:r>
    </w:p>
    <w:p w:rsidR="00494E5F" w:rsidRPr="00DA7B11" w:rsidRDefault="00494E5F" w:rsidP="00494E5F">
      <w:pPr>
        <w:pStyle w:val="Heading3"/>
      </w:pPr>
      <w:r w:rsidRPr="00DA7B11">
        <w:t>2NC- Grants</w:t>
      </w:r>
    </w:p>
    <w:p w:rsidR="00494E5F" w:rsidRPr="00DA7B11" w:rsidRDefault="00494E5F" w:rsidP="00494E5F">
      <w:pPr>
        <w:pStyle w:val="Heading4"/>
      </w:pPr>
      <w:r w:rsidRPr="00DA7B11">
        <w:t>Squo solves – DoDEA already solving</w:t>
      </w:r>
    </w:p>
    <w:p w:rsidR="00494E5F" w:rsidRPr="00DA7B11" w:rsidRDefault="00494E5F" w:rsidP="00494E5F">
      <w:pPr>
        <w:rPr>
          <w:sz w:val="16"/>
        </w:rPr>
      </w:pPr>
      <w:r w:rsidRPr="00DA7B11">
        <w:rPr>
          <w:rStyle w:val="Style13ptBold"/>
        </w:rPr>
        <w:t>Wykes et al 15</w:t>
      </w:r>
      <w:r w:rsidRPr="00DA7B11">
        <w:rPr>
          <w:sz w:val="16"/>
        </w:rPr>
        <w:t xml:space="preserve"> (Bruce L. Wykes, </w:t>
      </w:r>
      <w:r w:rsidRPr="00DA7B11">
        <w:rPr>
          <w:sz w:val="16"/>
          <w:lang w:eastAsia="zh-CN"/>
        </w:rPr>
        <w:t xml:space="preserve">Lieutenant General Rick Lynch, </w:t>
      </w:r>
      <w:r w:rsidRPr="00DA7B11">
        <w:rPr>
          <w:sz w:val="16"/>
        </w:rPr>
        <w:t xml:space="preserve">Bruce L. Wykes is a Ruth and Lovett C. Peters Fellow in Education. Bruce completed a master’s degree in politics and political philosophy in 2014 through the Van Andel Graduate School of Statesmanship at Hillsdale College, Bruce is a career Air Force officer who completed nearly 23 years of active duty service in 2011, His military career spanned diverse areas including education, human resources, equal opportunity, deployment planning and operations, airlift execution, and also time teaching undergraduate history at the U.S. Air Force Academy., Lieutenant General Rick Lynch distinguished himself while commanding at all levels throughout his Army career. Whether directly leading 100 soldiers or more than 65,000, and whether managing all U.S. Army installations or leading “The Surge” in Iraq with only six weeks’ lead time, June 2015, </w:t>
      </w:r>
      <w:hyperlink r:id="rId6" w:history="1">
        <w:r w:rsidRPr="00DA7B11">
          <w:rPr>
            <w:rStyle w:val="Hyperlink"/>
            <w:sz w:val="16"/>
          </w:rPr>
          <w:t>https://eric.ed.gov/?q=policy+military+children&amp;id=ED565747)</w:t>
        </w:r>
      </w:hyperlink>
      <w:r w:rsidRPr="00DA7B11">
        <w:rPr>
          <w:sz w:val="16"/>
        </w:rPr>
        <w:t xml:space="preserve"> ://PSC</w:t>
      </w:r>
    </w:p>
    <w:p w:rsidR="00494E5F" w:rsidRPr="00DA7B11" w:rsidRDefault="00494E5F" w:rsidP="00494E5F">
      <w:pPr>
        <w:rPr>
          <w:sz w:val="16"/>
          <w:lang w:eastAsia="zh-CN"/>
        </w:rPr>
      </w:pPr>
    </w:p>
    <w:p w:rsidR="00494E5F" w:rsidRPr="00DA7B11" w:rsidRDefault="00494E5F" w:rsidP="00494E5F">
      <w:pPr>
        <w:rPr>
          <w:sz w:val="16"/>
        </w:rPr>
      </w:pPr>
      <w:r w:rsidRPr="00DA7B11">
        <w:rPr>
          <w:sz w:val="16"/>
        </w:rPr>
        <w:t xml:space="preserve">Today the </w:t>
      </w:r>
      <w:r w:rsidRPr="00DA7B11">
        <w:rPr>
          <w:rStyle w:val="StyleUnderline"/>
        </w:rPr>
        <w:t>DoDEA grant programs are aimed at promoting student achievement in core curricular areas; lessening the challenges MCCs encounter due to military moves, transitions, and deployments; supporting the “unique social and emotional needs” of MCCs</w:t>
      </w:r>
      <w:r w:rsidRPr="00DA7B11">
        <w:rPr>
          <w:sz w:val="16"/>
        </w:rPr>
        <w:t xml:space="preserve">; </w:t>
      </w:r>
      <w:r w:rsidRPr="00DA7B11">
        <w:rPr>
          <w:rStyle w:val="StyleUnderline"/>
        </w:rPr>
        <w:t>encouraging and expanding distance learning opportunities; improving professional development for teachers and education professionals;</w:t>
      </w:r>
      <w:r w:rsidRPr="00DA7B11">
        <w:rPr>
          <w:sz w:val="16"/>
        </w:rPr>
        <w:t xml:space="preserve"> </w:t>
      </w:r>
      <w:r w:rsidRPr="00DA7B11">
        <w:rPr>
          <w:rStyle w:val="StyleUnderline"/>
        </w:rPr>
        <w:t>encouraging parental involvement in LEA schools</w:t>
      </w:r>
      <w:r w:rsidRPr="00DA7B11">
        <w:rPr>
          <w:sz w:val="16"/>
        </w:rPr>
        <w:t xml:space="preserve">—such involvement an oft-cited hallmark of DoDEA schools; and enhancing and integrating technology in the learning process. To date, </w:t>
      </w:r>
      <w:r w:rsidRPr="00DA7B11">
        <w:rPr>
          <w:rStyle w:val="StyleUnderline"/>
        </w:rPr>
        <w:t>DoDEA has awarded nearly 200 million dollars in grants to more than 180 school districts which impacted not only the almost 280 thousand MCCs, but also the more than 670 thousand students overall in more than 900 different schools.</w:t>
      </w:r>
      <w:r w:rsidRPr="00DA7B11">
        <w:rPr>
          <w:sz w:val="16"/>
        </w:rPr>
        <w:t xml:space="preserve">54 The most recent grant awards went to 44 military-connected public school districts to support and enhance both academic and transition support programs. Included was a three million dollar award to the National Math and Science Initiative with a goal to expand advanced placement (AP) courses through the Initiative for Military Families. </w:t>
      </w:r>
      <w:r w:rsidRPr="00DA7B11">
        <w:rPr>
          <w:rStyle w:val="StyleUnderline"/>
        </w:rPr>
        <w:t>Overall, the grant projects are estimated to impact more than 93,000 MCCs in 550 public schools.</w:t>
      </w:r>
      <w:r w:rsidRPr="00DA7B11">
        <w:rPr>
          <w:sz w:val="16"/>
        </w:rPr>
        <w:t>55</w:t>
      </w:r>
    </w:p>
    <w:p w:rsidR="00494E5F" w:rsidRPr="00DA7B11" w:rsidRDefault="00494E5F" w:rsidP="00494E5F">
      <w:pPr>
        <w:rPr>
          <w:rStyle w:val="StyleUnderline"/>
          <w:rFonts w:asciiTheme="minorHAnsi" w:hAnsiTheme="minorHAnsi" w:cstheme="minorHAnsi"/>
        </w:rPr>
      </w:pPr>
    </w:p>
    <w:p w:rsidR="00494E5F" w:rsidRPr="00DA7B11" w:rsidRDefault="00494E5F" w:rsidP="00494E5F">
      <w:pPr>
        <w:pStyle w:val="Heading3"/>
      </w:pPr>
      <w:r w:rsidRPr="00DA7B11">
        <w:t>1NC- Interstate Compact</w:t>
      </w:r>
    </w:p>
    <w:p w:rsidR="00494E5F" w:rsidRPr="00DA7B11" w:rsidRDefault="00494E5F" w:rsidP="00494E5F">
      <w:pPr>
        <w:pStyle w:val="Heading4"/>
      </w:pPr>
      <w:r w:rsidRPr="00DA7B11">
        <w:t xml:space="preserve">The aff is non-inherent - The DoD and the 50 states have already implemented an interstate compact guaranteeing equal educational success for all military children </w:t>
      </w:r>
    </w:p>
    <w:p w:rsidR="00494E5F" w:rsidRPr="00DA7B11" w:rsidRDefault="00494E5F" w:rsidP="00494E5F">
      <w:pPr>
        <w:rPr>
          <w:rStyle w:val="Style13ptBold"/>
        </w:rPr>
      </w:pPr>
      <w:r w:rsidRPr="00DA7B11">
        <w:rPr>
          <w:rStyle w:val="Style13ptBold"/>
        </w:rPr>
        <w:t xml:space="preserve">US DoD Education Activity, 16 </w:t>
      </w:r>
      <w:r w:rsidRPr="00DA7B11">
        <w:rPr>
          <w:rStyle w:val="Style13ptBold"/>
          <w:b w:val="0"/>
          <w:sz w:val="16"/>
          <w:szCs w:val="16"/>
        </w:rPr>
        <w:t>(United States Department of Defense, 2/4/17/ http://www.dodea.edu/Offices/Regulations/upload/15_PGED_002.pdf)</w:t>
      </w:r>
    </w:p>
    <w:p w:rsidR="00494E5F" w:rsidRPr="00DA7B11" w:rsidRDefault="00494E5F" w:rsidP="00494E5F">
      <w:pPr>
        <w:rPr>
          <w:u w:val="single"/>
        </w:rPr>
      </w:pPr>
      <w:r w:rsidRPr="00DA7B11">
        <w:rPr>
          <w:u w:val="single"/>
        </w:rPr>
        <w:t>The Department of Defense, in collaboration with</w:t>
      </w:r>
      <w:r w:rsidRPr="00DA7B11">
        <w:rPr>
          <w:sz w:val="16"/>
          <w:szCs w:val="16"/>
        </w:rPr>
        <w:t xml:space="preserve"> the National Center for Interstate Compacts and the Council of </w:t>
      </w:r>
      <w:r w:rsidRPr="00DA7B11">
        <w:rPr>
          <w:u w:val="single"/>
        </w:rPr>
        <w:t>State Governments has developed an interstate compact that addresses the educational transition issues of children of military families. Currently all 50 States and the District of Columbia participate in the interstate compact that provide a uniform policy platform for resolving the challenges experienced by military children.</w:t>
      </w:r>
      <w:r w:rsidRPr="00DA7B11">
        <w:rPr>
          <w:sz w:val="16"/>
          <w:szCs w:val="16"/>
        </w:rPr>
        <w:t xml:space="preserve"> It is estimated that the average military family moves three times more often than the average non-military family. </w:t>
      </w:r>
      <w:r w:rsidRPr="00DA7B11">
        <w:rPr>
          <w:u w:val="single"/>
        </w:rPr>
        <w:t>These frequent moves by can cause children to miss out on extracurricular activities and to face challenges in meeting graduation requirements. The Compact will ensure that the children of military families are afforded the same opportunities for educational success as other children and are not penalized or delayed in achieving their educational goals by inflexible administrative and bureaucratic practices. States participating in the Compact would work to coordinate graduation requirements, transfer of records and course placement and other administrative policies.</w:t>
      </w:r>
    </w:p>
    <w:p w:rsidR="00494E5F" w:rsidRPr="00DA7B11" w:rsidRDefault="00494E5F" w:rsidP="00494E5F">
      <w:pPr>
        <w:pStyle w:val="Heading3"/>
      </w:pPr>
      <w:r w:rsidRPr="00DA7B11">
        <w:t>1NC- States</w:t>
      </w:r>
    </w:p>
    <w:p w:rsidR="00494E5F" w:rsidRPr="00DA7B11" w:rsidRDefault="00494E5F" w:rsidP="00494E5F">
      <w:pPr>
        <w:pStyle w:val="Heading4"/>
      </w:pPr>
      <w:r w:rsidRPr="00DA7B11">
        <w:t>Squo solves the aff – states already solved</w:t>
      </w:r>
    </w:p>
    <w:p w:rsidR="00494E5F" w:rsidRPr="00DA7B11" w:rsidRDefault="00494E5F" w:rsidP="00494E5F">
      <w:pPr>
        <w:rPr>
          <w:sz w:val="16"/>
          <w:szCs w:val="16"/>
        </w:rPr>
      </w:pPr>
      <w:r w:rsidRPr="00DA7B11">
        <w:rPr>
          <w:rStyle w:val="Style13ptBold"/>
        </w:rPr>
        <w:t>MFRN 8</w:t>
      </w:r>
      <w:r w:rsidRPr="00DA7B11">
        <w:t xml:space="preserve"> </w:t>
      </w:r>
      <w:r w:rsidRPr="00DA7B11">
        <w:rPr>
          <w:sz w:val="16"/>
          <w:szCs w:val="16"/>
        </w:rPr>
        <w:t>(Melissa Brown, Chelsea Lettieri, The Work and Family Researchers Network [formerly the Sloan Work and Family Research Network], is an international membership organization of interdisciplinary work and family researchers. The WFRN also welcomes the participation of policy makers and practitioners as it seeks to promote knowledge and understanding of work and family issues among the community of global stakeholders. 2008, https://eric.ed.gov/?q=military+children+state+funding&amp;ft=on&amp;id=ED536758</w:t>
      </w:r>
      <w:proofErr w:type="gramStart"/>
      <w:r w:rsidRPr="00DA7B11">
        <w:rPr>
          <w:sz w:val="16"/>
          <w:szCs w:val="16"/>
        </w:rPr>
        <w:t>) :</w:t>
      </w:r>
      <w:proofErr w:type="gramEnd"/>
      <w:r w:rsidRPr="00DA7B11">
        <w:rPr>
          <w:sz w:val="16"/>
          <w:szCs w:val="16"/>
        </w:rPr>
        <w:t>//PSC</w:t>
      </w:r>
    </w:p>
    <w:p w:rsidR="00494E5F" w:rsidRPr="00DA7B11" w:rsidRDefault="00494E5F" w:rsidP="00494E5F">
      <w:pPr>
        <w:rPr>
          <w:sz w:val="16"/>
        </w:rPr>
      </w:pPr>
      <w:r w:rsidRPr="00DA7B11">
        <w:rPr>
          <w:u w:val="single"/>
        </w:rPr>
        <w:t>Nine states (CA, IL, IN, ME, MN, NE, NY, RI, WA) have passed laws that provide family members of the armed forces who have been ordered to active duty with the opportunity to take family leave.</w:t>
      </w:r>
      <w:r w:rsidRPr="00DA7B11">
        <w:rPr>
          <w:sz w:val="16"/>
        </w:rPr>
        <w:t xml:space="preserve">12 </w:t>
      </w:r>
      <w:r w:rsidRPr="00DA7B11">
        <w:rPr>
          <w:b/>
          <w:u w:val="single"/>
        </w:rPr>
        <w:t>This resource ensures that a caretaker is present to address problems experienced by military children</w:t>
      </w:r>
      <w:r w:rsidRPr="00DA7B11">
        <w:rPr>
          <w:sz w:val="16"/>
        </w:rPr>
        <w:t xml:space="preserve"> during deployment.11 Similar legislation was introduced in Hawaii and Wisconsin in the 2007-2008 legislative session. </w:t>
      </w:r>
      <w:r w:rsidRPr="00DA7B11">
        <w:rPr>
          <w:sz w:val="16"/>
        </w:rPr>
        <w:sym w:font="Symbol" w:char="F06E"/>
      </w:r>
      <w:r w:rsidRPr="00DA7B11">
        <w:rPr>
          <w:sz w:val="16"/>
        </w:rPr>
        <w:t xml:space="preserve"> </w:t>
      </w:r>
      <w:r w:rsidRPr="00DA7B11">
        <w:rPr>
          <w:u w:val="single"/>
        </w:rPr>
        <w:t xml:space="preserve">Twenty-three states (AR, AZ, CA, CO, CT, FL, GA, IN, KS, MD, NC, NE, NJ, NM, NV, ME, MT, OK, PA, RI, SC, TX, WA) provide unemployment compensation to spouses of military personnel </w:t>
      </w:r>
      <w:r w:rsidRPr="00DA7B11">
        <w:rPr>
          <w:sz w:val="16"/>
        </w:rPr>
        <w:t xml:space="preserve">under certain circumstances. </w:t>
      </w:r>
      <w:r w:rsidRPr="00DA7B11">
        <w:rPr>
          <w:b/>
          <w:u w:val="single"/>
        </w:rPr>
        <w:t>This resource can provide military families with the financial means to meet child care needs</w:t>
      </w:r>
      <w:r w:rsidRPr="00DA7B11">
        <w:rPr>
          <w:sz w:val="16"/>
        </w:rPr>
        <w:t xml:space="preserve"> during family separations and to assist children during the relocation process.13 Kentucky introduced similar legislation in the 2007-2008 legislative session. </w:t>
      </w:r>
      <w:r w:rsidRPr="00DA7B11">
        <w:rPr>
          <w:sz w:val="16"/>
        </w:rPr>
        <w:sym w:font="Symbol" w:char="F06E"/>
      </w:r>
      <w:r w:rsidRPr="00DA7B11">
        <w:rPr>
          <w:sz w:val="16"/>
        </w:rPr>
        <w:t xml:space="preserve"> </w:t>
      </w:r>
      <w:r w:rsidRPr="00DA7B11">
        <w:rPr>
          <w:u w:val="single"/>
        </w:rPr>
        <w:t xml:space="preserve">Eleven states (AZ, CO, CT, DE, FL, KS, KY, MI, MO, NC, and OK)3 have enacted the Interstate Compact of Educational Opportunity for Military Children, </w:t>
      </w:r>
      <w:r w:rsidRPr="00DA7B11">
        <w:rPr>
          <w:b/>
          <w:u w:val="single"/>
        </w:rPr>
        <w:t>to address key problems related to eligibility, enrollment, placement, and graduation encountered by military children.</w:t>
      </w:r>
      <w:r w:rsidRPr="00DA7B11">
        <w:rPr>
          <w:sz w:val="16"/>
        </w:rPr>
        <w:t xml:space="preserve"> Twelve additional states introduced related legislation in the 2007-2008 legislative session. </w:t>
      </w:r>
    </w:p>
    <w:p w:rsidR="00494E5F" w:rsidRPr="00DA7B11" w:rsidRDefault="00494E5F" w:rsidP="00494E5F">
      <w:pPr>
        <w:pStyle w:val="Heading3"/>
      </w:pPr>
      <w:r w:rsidRPr="00DA7B11">
        <w:t>2NC- States</w:t>
      </w:r>
    </w:p>
    <w:p w:rsidR="00494E5F" w:rsidRPr="00DA7B11" w:rsidRDefault="00494E5F" w:rsidP="00494E5F">
      <w:pPr>
        <w:pStyle w:val="Heading4"/>
      </w:pPr>
      <w:r w:rsidRPr="00DA7B11">
        <w:t>Squo solves – states already solving</w:t>
      </w:r>
    </w:p>
    <w:p w:rsidR="00494E5F" w:rsidRPr="00DA7B11" w:rsidRDefault="00494E5F" w:rsidP="00494E5F">
      <w:pPr>
        <w:rPr>
          <w:sz w:val="16"/>
        </w:rPr>
      </w:pPr>
      <w:r w:rsidRPr="00DA7B11">
        <w:rPr>
          <w:rStyle w:val="Style13ptBold"/>
        </w:rPr>
        <w:t>Wykes et al 15</w:t>
      </w:r>
      <w:r w:rsidRPr="00DA7B11">
        <w:rPr>
          <w:sz w:val="16"/>
        </w:rPr>
        <w:t xml:space="preserve"> (Bruce L. Wykes, </w:t>
      </w:r>
      <w:r w:rsidRPr="00DA7B11">
        <w:rPr>
          <w:sz w:val="16"/>
          <w:lang w:eastAsia="zh-CN"/>
        </w:rPr>
        <w:t xml:space="preserve">Lieutenant General Rick Lynch, </w:t>
      </w:r>
      <w:r w:rsidRPr="00DA7B11">
        <w:rPr>
          <w:sz w:val="16"/>
        </w:rPr>
        <w:t xml:space="preserve">Bruce L. Wykes is a Ruth and Lovett C. Peters Fellow in Education. Bruce completed a master’s degree in politics and political philosophy in 2014 through the Van Andel Graduate School of Statesmanship at Hillsdale College, Bruce is a career Air Force officer who completed nearly 23 years of active duty service in 2011, His military career spanned diverse areas including education, human resources, equal opportunity, deployment planning and operations, airlift execution, and also time teaching undergraduate history at the U.S. Air Force Academy., Lieutenant General Rick Lynch distinguished himself while commanding at all levels throughout his Army career. Whether directly leading 100 soldiers or more than 65,000, and whether managing all U.S. Army installations or leading “The Surge” in Iraq with only six weeks’ lead time, June 2015, </w:t>
      </w:r>
      <w:hyperlink r:id="rId7" w:history="1">
        <w:r w:rsidRPr="00DA7B11">
          <w:rPr>
            <w:rStyle w:val="Hyperlink"/>
            <w:sz w:val="16"/>
          </w:rPr>
          <w:t>https://eric.ed.gov/?q=policy+military+children&amp;id=ED565747)</w:t>
        </w:r>
      </w:hyperlink>
      <w:r w:rsidRPr="00DA7B11">
        <w:rPr>
          <w:sz w:val="16"/>
        </w:rPr>
        <w:t xml:space="preserve"> ://PSC</w:t>
      </w:r>
    </w:p>
    <w:p w:rsidR="00494E5F" w:rsidRPr="00DA7B11" w:rsidRDefault="00494E5F" w:rsidP="00494E5F">
      <w:pPr>
        <w:rPr>
          <w:sz w:val="16"/>
          <w:lang w:eastAsia="zh-CN"/>
        </w:rPr>
      </w:pPr>
    </w:p>
    <w:p w:rsidR="00494E5F" w:rsidRPr="00DA7B11" w:rsidRDefault="00494E5F" w:rsidP="00494E5F">
      <w:pPr>
        <w:rPr>
          <w:sz w:val="16"/>
        </w:rPr>
      </w:pPr>
      <w:r w:rsidRPr="00DA7B11">
        <w:rPr>
          <w:rStyle w:val="StyleUnderline"/>
        </w:rPr>
        <w:t>An example of an initiative implemented at the state level is the Interstate Compact on the Education of Military Children</w:t>
      </w:r>
      <w:r w:rsidRPr="00DA7B11">
        <w:rPr>
          <w:sz w:val="16"/>
        </w:rPr>
        <w:t xml:space="preserve"> </w:t>
      </w:r>
      <w:r w:rsidRPr="00DA7B11">
        <w:rPr>
          <w:rStyle w:val="StyleUnderline"/>
        </w:rPr>
        <w:t>that started out in July 2006 as a collaboration between the Council of State Governments (CSG) and DOD’s Office of Personnel and Readiness</w:t>
      </w:r>
      <w:r w:rsidRPr="00DA7B11">
        <w:rPr>
          <w:sz w:val="16"/>
        </w:rPr>
        <w:t xml:space="preserve">.63 </w:t>
      </w:r>
      <w:r w:rsidRPr="00DA7B11">
        <w:rPr>
          <w:u w:val="single"/>
        </w:rPr>
        <w:t>Although compacts are not federal law, the individual states, since they are acting as sovereign entities, have obligated themselves to each other akin to individuals under a contractual agreement.</w:t>
      </w:r>
      <w:r w:rsidRPr="00DA7B11">
        <w:rPr>
          <w:sz w:val="16"/>
        </w:rPr>
        <w:t xml:space="preserve"> Therefore, no single state can lawfully act unilaterally in areas covered by the compact. As well, </w:t>
      </w:r>
      <w:r w:rsidRPr="00DA7B11">
        <w:rPr>
          <w:u w:val="single"/>
        </w:rPr>
        <w:t>the states can lawfully use their collective sovereignty to enforce compliance of any signatory state or group of states</w:t>
      </w:r>
      <w:r w:rsidRPr="00DA7B11">
        <w:rPr>
          <w:sz w:val="16"/>
        </w:rPr>
        <w:t xml:space="preserve">.64 </w:t>
      </w:r>
      <w:proofErr w:type="gramStart"/>
      <w:r w:rsidRPr="00DA7B11">
        <w:rPr>
          <w:rStyle w:val="Emphasis"/>
        </w:rPr>
        <w:t>The</w:t>
      </w:r>
      <w:proofErr w:type="gramEnd"/>
      <w:r w:rsidRPr="00DA7B11">
        <w:rPr>
          <w:rStyle w:val="Emphasis"/>
        </w:rPr>
        <w:t xml:space="preserve"> goal of the Compact is to establish consistent policies for MCCs in transition whose academic performance is impacted by frequent moves as well as parental deployments which can result in additional, temporary moves.</w:t>
      </w:r>
      <w:r w:rsidRPr="00DA7B11">
        <w:rPr>
          <w:sz w:val="16"/>
        </w:rPr>
        <w:t xml:space="preserve"> The agreement outlines how member states will endeavor to remove obstacles to educational achievement for MCCs while also establishing a means to provide MCCs predictability in their transitions. There are also enforcement mechanisms built into the authority given to the Commission which administers the Compact. </w:t>
      </w:r>
      <w:r w:rsidRPr="00DA7B11">
        <w:rPr>
          <w:u w:val="single"/>
        </w:rPr>
        <w:t>Some key educational transition issues addressed include enrollment</w:t>
      </w:r>
      <w:r w:rsidRPr="00DA7B11">
        <w:rPr>
          <w:sz w:val="16"/>
        </w:rPr>
        <w:t xml:space="preserve"> (including but not limited to kindergarten and first grade enrollment age variances), </w:t>
      </w:r>
      <w:r w:rsidRPr="00DA7B11">
        <w:rPr>
          <w:u w:val="single"/>
        </w:rPr>
        <w:t>placement</w:t>
      </w:r>
      <w:r w:rsidRPr="00DA7B11">
        <w:rPr>
          <w:sz w:val="16"/>
        </w:rPr>
        <w:t xml:space="preserve">, 16 </w:t>
      </w:r>
      <w:r w:rsidRPr="00DA7B11">
        <w:rPr>
          <w:u w:val="single"/>
        </w:rPr>
        <w:t>Pioneer Institute for Public Policy Research attendance, transfer of records, eligibility</w:t>
      </w:r>
      <w:r w:rsidRPr="00DA7B11">
        <w:rPr>
          <w:sz w:val="16"/>
        </w:rPr>
        <w:t xml:space="preserve"> (academic and extracurricular), </w:t>
      </w:r>
      <w:r w:rsidRPr="00DA7B11">
        <w:rPr>
          <w:u w:val="single"/>
        </w:rPr>
        <w:t>and graduation</w:t>
      </w:r>
      <w:r w:rsidRPr="00DA7B11">
        <w:rPr>
          <w:sz w:val="16"/>
        </w:rPr>
        <w:t xml:space="preserve">.65 </w:t>
      </w:r>
      <w:r w:rsidRPr="00DA7B11">
        <w:rPr>
          <w:b/>
          <w:u w:val="single"/>
        </w:rPr>
        <w:t>The Compact applies to MCCs attending public schools whose parents are active duty</w:t>
      </w:r>
      <w:r w:rsidRPr="00DA7B11">
        <w:rPr>
          <w:sz w:val="16"/>
        </w:rPr>
        <w:t xml:space="preserve">; are members of the National Guard or the military Reserve and are on active duty orders; are medically discharged veterans within one year of leaving active duty; or are military retirees within one year of transitioning to retired status. </w:t>
      </w:r>
      <w:r w:rsidRPr="00DA7B11">
        <w:rPr>
          <w:u w:val="single"/>
        </w:rPr>
        <w:t>It also applies if the parent(s) died while on active duty</w:t>
      </w:r>
      <w:r w:rsidRPr="00DA7B11">
        <w:rPr>
          <w:sz w:val="16"/>
        </w:rPr>
        <w:t xml:space="preserve">.66 Because the Compact does not attempt to address curriculum matters and because each state entered into the agreement voluntarily, with public debate and without federal carrots (such as Race-to-the-Top money) and sticks (such as those associated with the No Child Left Behind (NCLB) waiver process),67 </w:t>
      </w:r>
      <w:r w:rsidRPr="00DA7B11">
        <w:rPr>
          <w:u w:val="single"/>
        </w:rPr>
        <w:t>the Compact has not generated the controversy and public outcry— from either parents or educators—associated with the adoption and implementation of national Common Core standards</w:t>
      </w:r>
      <w:r w:rsidRPr="00DA7B11">
        <w:rPr>
          <w:sz w:val="16"/>
        </w:rPr>
        <w:t xml:space="preserve">.68 In fact, the Military Interstate Children’s Compact Commission (MIC3), which oversees the administration of and compliance under the Compact, has declined to take a position on national Common Core standards as curriculum decisions are outside the purview of the MIC3.69 </w:t>
      </w:r>
      <w:r w:rsidRPr="00DA7B11">
        <w:rPr>
          <w:b/>
          <w:u w:val="single"/>
        </w:rPr>
        <w:t>As a result of several years of concerted efforts on the part of the Council of State Governments’ National Center for Interstate Compacts, DoD, MIC3, various national associations, federal and state officials, the Department of Education of each state, school administrators, policy and legal experts, and military families, effective January 1, 2015, all 50 states are officially members of the Compact, along with the District of Columbia</w:t>
      </w:r>
      <w:r w:rsidRPr="00DA7B11">
        <w:rPr>
          <w:sz w:val="16"/>
        </w:rPr>
        <w:t xml:space="preserve">.70 </w:t>
      </w:r>
      <w:r w:rsidRPr="00DA7B11">
        <w:rPr>
          <w:u w:val="single"/>
        </w:rPr>
        <w:t>This is very good news for military families</w:t>
      </w:r>
      <w:r w:rsidRPr="00DA7B11">
        <w:rPr>
          <w:sz w:val="16"/>
        </w:rPr>
        <w:t xml:space="preserve">, commanders, and LEAs. </w:t>
      </w:r>
      <w:r w:rsidRPr="00DA7B11">
        <w:rPr>
          <w:b/>
          <w:u w:val="single"/>
        </w:rPr>
        <w:t>The Compact has the potential to mitigate much of the non-academic turbulence associated with military moves such as eligibility and deadlines for sports teams, school activities and social clubs.</w:t>
      </w:r>
      <w:r w:rsidRPr="00DA7B11">
        <w:rPr>
          <w:sz w:val="16"/>
        </w:rPr>
        <w:t xml:space="preserve"> It also endeavors to help ease the turmoil associated with deployments: separation, reintegration, injury, loss, death, relocations to another caregiver, and relocations with the non-deployed parent. Much of the academic turbulence is also mitigated by providing a means for policy accommodations and by establishing a structured coordination between losing and gaining schools. There is certainly room for greater awareness of the Compact and its functions as well as for broader implementation within each signatory state. However, </w:t>
      </w:r>
      <w:r w:rsidRPr="00DA7B11">
        <w:rPr>
          <w:b/>
          <w:u w:val="single"/>
        </w:rPr>
        <w:t>the Compact is providing a much needed structure through which military families can seek smoother transitions between school districts, acquire a more connected and rigorous education experience for MCCs, and pursue accommodations for some of the unique demands and aspects of being a military family</w:t>
      </w:r>
      <w:r w:rsidRPr="00DA7B11">
        <w:rPr>
          <w:sz w:val="16"/>
        </w:rPr>
        <w:t>.71</w:t>
      </w:r>
    </w:p>
    <w:p w:rsidR="00494E5F" w:rsidRPr="00DA7B11" w:rsidRDefault="00494E5F" w:rsidP="00494E5F">
      <w:pPr>
        <w:pStyle w:val="Heading3"/>
      </w:pPr>
      <w:r w:rsidRPr="00DA7B11">
        <w:t>1NC- SLO’s</w:t>
      </w:r>
    </w:p>
    <w:p w:rsidR="00494E5F" w:rsidRPr="00DA7B11" w:rsidRDefault="00494E5F" w:rsidP="00494E5F">
      <w:pPr>
        <w:pStyle w:val="Heading4"/>
      </w:pPr>
      <w:r w:rsidRPr="00DA7B11">
        <w:t>Squo solves – SLO solves impacts of the aff without coercion or spending</w:t>
      </w:r>
    </w:p>
    <w:p w:rsidR="00494E5F" w:rsidRPr="00DA7B11" w:rsidRDefault="00494E5F" w:rsidP="00494E5F">
      <w:pPr>
        <w:rPr>
          <w:sz w:val="16"/>
        </w:rPr>
      </w:pPr>
      <w:r w:rsidRPr="00DA7B11">
        <w:rPr>
          <w:rStyle w:val="Style13ptBold"/>
        </w:rPr>
        <w:t>Wykes et al 15</w:t>
      </w:r>
      <w:r w:rsidRPr="00DA7B11">
        <w:rPr>
          <w:sz w:val="16"/>
        </w:rPr>
        <w:t xml:space="preserve"> (Bruce L. Wykes, </w:t>
      </w:r>
      <w:r w:rsidRPr="00DA7B11">
        <w:rPr>
          <w:sz w:val="16"/>
          <w:lang w:eastAsia="zh-CN"/>
        </w:rPr>
        <w:t xml:space="preserve">Lieutenant General Rick Lynch, </w:t>
      </w:r>
      <w:r w:rsidRPr="00DA7B11">
        <w:rPr>
          <w:sz w:val="16"/>
        </w:rPr>
        <w:t xml:space="preserve">Bruce L. Wykes is a Ruth and Lovett C. Peters Fellow in Education. Bruce completed a master’s degree in politics and political philosophy in 2014 through the Van Andel Graduate School of Statesmanship at Hillsdale College, Bruce is a career Air Force officer who completed nearly 23 years of active duty service in 2011, His military career spanned diverse areas including education, human resources, equal opportunity, deployment planning and operations, airlift execution, and also time teaching undergraduate history at the U.S. Air Force Academy., Lieutenant General Rick Lynch distinguished himself while commanding at all levels throughout his Army career. Whether directly leading 100 soldiers or more than 65,000, and whether managing all U.S. Army installations or leading “The Surge” in Iraq with only six weeks’ lead time, June 2015, </w:t>
      </w:r>
      <w:hyperlink r:id="rId8" w:history="1">
        <w:r w:rsidRPr="00DA7B11">
          <w:rPr>
            <w:rStyle w:val="Hyperlink"/>
            <w:sz w:val="16"/>
          </w:rPr>
          <w:t>https://eric.ed.gov/?q=policy+military+children&amp;id=ED565747)</w:t>
        </w:r>
      </w:hyperlink>
      <w:r w:rsidRPr="00DA7B11">
        <w:rPr>
          <w:sz w:val="16"/>
        </w:rPr>
        <w:t xml:space="preserve"> ://PSC</w:t>
      </w:r>
    </w:p>
    <w:p w:rsidR="00494E5F" w:rsidRPr="00DA7B11" w:rsidRDefault="00494E5F" w:rsidP="00494E5F">
      <w:pPr>
        <w:rPr>
          <w:sz w:val="16"/>
          <w:lang w:eastAsia="zh-CN"/>
        </w:rPr>
      </w:pPr>
    </w:p>
    <w:p w:rsidR="00494E5F" w:rsidRPr="00DA7B11" w:rsidRDefault="00494E5F" w:rsidP="00494E5F">
      <w:pPr>
        <w:rPr>
          <w:sz w:val="16"/>
        </w:rPr>
      </w:pPr>
      <w:r w:rsidRPr="00DA7B11">
        <w:rPr>
          <w:rStyle w:val="StyleUnderline"/>
        </w:rPr>
        <w:t>The creation of School Liaison Officers (SLOs)</w:t>
      </w:r>
      <w:r w:rsidRPr="00DA7B11">
        <w:rPr>
          <w:sz w:val="16"/>
        </w:rPr>
        <w:t xml:space="preserve"> by each of the military services72 </w:t>
      </w:r>
      <w:r w:rsidRPr="00DA7B11">
        <w:rPr>
          <w:rStyle w:val="StyleUnderline"/>
        </w:rPr>
        <w:t xml:space="preserve">is another initiative that is paying high dividends for both </w:t>
      </w:r>
      <w:proofErr w:type="gramStart"/>
      <w:r w:rsidRPr="00DA7B11">
        <w:rPr>
          <w:rStyle w:val="StyleUnderline"/>
        </w:rPr>
        <w:t>DoD</w:t>
      </w:r>
      <w:proofErr w:type="gramEnd"/>
      <w:r w:rsidRPr="00DA7B11">
        <w:rPr>
          <w:rStyle w:val="StyleUnderline"/>
        </w:rPr>
        <w:t xml:space="preserve"> and military families while also benefiting LEAs</w:t>
      </w:r>
      <w:r w:rsidRPr="00DA7B11">
        <w:rPr>
          <w:sz w:val="16"/>
        </w:rPr>
        <w:t xml:space="preserve">. </w:t>
      </w:r>
      <w:r w:rsidRPr="00DA7B11">
        <w:rPr>
          <w:rStyle w:val="StyleUnderline"/>
        </w:rPr>
        <w:t>The SLO functions as a full-time, primary point-of-contact for military families, local school systems, and commanders and military leadership on all school-related matters.</w:t>
      </w:r>
      <w:r w:rsidRPr="00DA7B11">
        <w:rPr>
          <w:sz w:val="16"/>
        </w:rPr>
        <w:t xml:space="preserve"> In addition to traditional local schools and/or on base schools, </w:t>
      </w:r>
      <w:r w:rsidRPr="00DA7B11">
        <w:rPr>
          <w:rStyle w:val="StyleUnderline"/>
        </w:rPr>
        <w:t xml:space="preserve">this also includes educational alternatives such as charter schools (on and off base), virtual schools, private schools and academies, and homeschooling policies </w:t>
      </w:r>
      <w:r w:rsidRPr="00DA7B11">
        <w:rPr>
          <w:sz w:val="16"/>
        </w:rPr>
        <w:t xml:space="preserve">and cooperatives.73 The SLO is positioned to identify barriers faced by MCCs, establish and mature partnerships in education, and provide resources and tools to military parents to both be involved in their children’s education and aid in overcoming obstacles resulting from the unique demands of being a military family. </w:t>
      </w:r>
      <w:r w:rsidRPr="00DA7B11">
        <w:rPr>
          <w:rStyle w:val="StyleUnderline"/>
        </w:rPr>
        <w:t>They also function as an advisor and go-to source for commanders and other military leadership on K-12 education</w:t>
      </w:r>
      <w:r w:rsidRPr="00DA7B11">
        <w:rPr>
          <w:sz w:val="16"/>
        </w:rPr>
        <w:t xml:space="preserve"> and they work with local communities and schools to inform and educate about the challenges faced by MCCs. </w:t>
      </w:r>
      <w:r w:rsidRPr="00DA7B11">
        <w:rPr>
          <w:rStyle w:val="StyleUnderline"/>
        </w:rPr>
        <w:t>SLOs also connect military families with other uniformed service resources, such as the Exceptional Family Member Program for special needs individuals, installation youth 17 Support &amp; Defend: The K-12 Education of Military-Connected Children and child programs</w:t>
      </w:r>
      <w:r w:rsidRPr="00DA7B11">
        <w:rPr>
          <w:sz w:val="16"/>
        </w:rPr>
        <w:t xml:space="preserve">, and applicable servicespecific personnel policies such as how to request consideration for a Permanent Change of Station (PCS) waiver for families with rising high school seniors. </w:t>
      </w:r>
      <w:r w:rsidRPr="00DA7B11">
        <w:rPr>
          <w:rStyle w:val="StyleUnderline"/>
        </w:rPr>
        <w:t>SLOs are also able to provide information about tutoring</w:t>
      </w:r>
      <w:r w:rsidRPr="00DA7B11">
        <w:rPr>
          <w:sz w:val="16"/>
        </w:rPr>
        <w:t xml:space="preserve">74 </w:t>
      </w:r>
      <w:r w:rsidRPr="00DA7B11">
        <w:rPr>
          <w:rStyle w:val="StyleUnderline"/>
        </w:rPr>
        <w:t>and mentoring programs as well as on base and local library resources. SLOs, by design, are positioned to play an expanding role under the full implementation of the Compact where they will act as “ex-officio members” in State Councils</w:t>
      </w:r>
      <w:r w:rsidRPr="00DA7B11">
        <w:rPr>
          <w:sz w:val="16"/>
        </w:rPr>
        <w:t xml:space="preserve"> and assist both the military families and the signatory state in implementing the Compact.75 Thus, t</w:t>
      </w:r>
      <w:r w:rsidRPr="00DA7B11">
        <w:rPr>
          <w:rStyle w:val="StyleUnderline"/>
        </w:rPr>
        <w:t>hey function directly at a local level to facilitate informed parental choices while helping to mitigate the academic challenges faced by MCCs,</w:t>
      </w:r>
      <w:r w:rsidRPr="00DA7B11">
        <w:rPr>
          <w:sz w:val="16"/>
        </w:rPr>
        <w:t xml:space="preserve"> and will also function at a more strategic level under the Compact. In both roles, </w:t>
      </w:r>
      <w:r w:rsidRPr="00DA7B11">
        <w:rPr>
          <w:rStyle w:val="StyleUnderline"/>
        </w:rPr>
        <w:t>SLOs will provide more dynamic and flexible support to MCCs and military families than centrally-established national Common Core standards could</w:t>
      </w:r>
      <w:r w:rsidRPr="00DA7B11">
        <w:rPr>
          <w:sz w:val="16"/>
        </w:rPr>
        <w:t xml:space="preserve">. The SLO is generally a full-time civilian employee, but the specific status, grade, and funding source of the position varies by military service and location as does the scope of responsibilities and span of authority. However, </w:t>
      </w:r>
      <w:r w:rsidRPr="00DA7B11">
        <w:rPr>
          <w:rStyle w:val="StyleUnderline"/>
        </w:rPr>
        <w:t>all active duty installations have a full-time SLO</w:t>
      </w:r>
      <w:r w:rsidRPr="00DA7B11">
        <w:rPr>
          <w:sz w:val="16"/>
        </w:rPr>
        <w:t>76</w:t>
      </w:r>
      <w:r w:rsidRPr="00DA7B11">
        <w:rPr>
          <w:rStyle w:val="StyleUnderline"/>
        </w:rPr>
        <w:t xml:space="preserve"> as do many Guard and Reserve bases</w:t>
      </w:r>
      <w:r w:rsidRPr="00DA7B11">
        <w:rPr>
          <w:sz w:val="16"/>
        </w:rPr>
        <w:t>.</w:t>
      </w:r>
    </w:p>
    <w:p w:rsidR="00494E5F" w:rsidRPr="00DA7B11" w:rsidRDefault="00494E5F" w:rsidP="00494E5F">
      <w:pPr>
        <w:pStyle w:val="Heading3"/>
      </w:pPr>
      <w:r w:rsidRPr="00DA7B11">
        <w:t>1NC- IDEA</w:t>
      </w:r>
    </w:p>
    <w:p w:rsidR="00494E5F" w:rsidRPr="00DA7B11" w:rsidRDefault="00494E5F" w:rsidP="00494E5F">
      <w:pPr>
        <w:pStyle w:val="Heading4"/>
        <w:rPr>
          <w:rStyle w:val="StyleUnderline"/>
          <w:sz w:val="26"/>
        </w:rPr>
      </w:pPr>
      <w:r w:rsidRPr="00DA7B11">
        <w:rPr>
          <w:rStyle w:val="StyleUnderline"/>
          <w:sz w:val="26"/>
        </w:rPr>
        <w:t xml:space="preserve">Previous federal laws solve – IDEA and the 1973 Rehab Act give disabled MCS IEPs and free </w:t>
      </w:r>
      <w:proofErr w:type="gramStart"/>
      <w:r w:rsidRPr="00DA7B11">
        <w:rPr>
          <w:rStyle w:val="StyleUnderline"/>
          <w:sz w:val="26"/>
        </w:rPr>
        <w:t>ed</w:t>
      </w:r>
      <w:proofErr w:type="gramEnd"/>
    </w:p>
    <w:p w:rsidR="00494E5F" w:rsidRPr="00DA7B11" w:rsidRDefault="00494E5F" w:rsidP="00494E5F">
      <w:pPr>
        <w:rPr>
          <w:rStyle w:val="StyleUnderline"/>
        </w:rPr>
      </w:pPr>
      <w:r w:rsidRPr="00DA7B11">
        <w:rPr>
          <w:rStyle w:val="Style13ptBold"/>
        </w:rPr>
        <w:t>Schuchs-Gopaul 12</w:t>
      </w:r>
      <w:r w:rsidRPr="00DA7B11">
        <w:rPr>
          <w:rStyle w:val="StyleUnderline"/>
        </w:rPr>
        <w:t xml:space="preserve"> (Lieutenant Colonel Elizabeth L. Schuchs-Gopaul, US Air Force lawyer, writer at Wrightslaw, writer for the American Bar, “Legal Issues Facing Military Families with Special Needs Children”, published Winter 2012, accessed 7/16/17, </w:t>
      </w:r>
      <w:hyperlink r:id="rId9" w:history="1">
        <w:r w:rsidRPr="00DA7B11">
          <w:rPr>
            <w:rStyle w:val="Hyperlink"/>
          </w:rPr>
          <w:t>https://www.americanbar.org/content/newsletter/publications/dialogue_home/dialogue_archive/ls_dial_wi12_lamp1.html)</w:t>
        </w:r>
      </w:hyperlink>
      <w:r w:rsidRPr="00DA7B11">
        <w:rPr>
          <w:rStyle w:val="StyleUnderline"/>
        </w:rPr>
        <w:t>, //AJA</w:t>
      </w:r>
    </w:p>
    <w:p w:rsidR="00494E5F" w:rsidRPr="00DA7B11" w:rsidRDefault="00494E5F" w:rsidP="00494E5F">
      <w:pPr>
        <w:rPr>
          <w:sz w:val="16"/>
        </w:rPr>
      </w:pPr>
      <w:r w:rsidRPr="00DA7B11">
        <w:rPr>
          <w:rStyle w:val="StyleUnderline"/>
        </w:rPr>
        <w:t>As in the population at large, some military families have a child with a disability—a "special needs child." But unlike other families, military families face circumstances that exacerbate the challenges of raising a special needs child.</w:t>
      </w:r>
      <w:r w:rsidRPr="00DA7B11">
        <w:rPr>
          <w:sz w:val="16"/>
        </w:rPr>
        <w:t xml:space="preserve"> Moving once every three years, military families experience unique financial, medical and legal issues, particularly during deployment or a permanent change of station (PCS). While family support services are available at the installation level, lawyers can play an important role in helping families prepare for the changing legal landscape as they move from state to state. Lawyers can help parents to understand their legal rights under the Individuals with Disabilities Education Improvement Act (20 U.S.C. 1400), Section 504 of the Rehabilitation Act of 1973, and the Interstate Compact on Educational Opportunity for Military Children; providing advice on estate planning, wills, powers of attorney and other legal assistance top­ics; and by coaching parents on advocacy skills. This article gives an overview of some of the topics about which lawyers should be aware when helping a military family with special needs related legal issues. First, </w:t>
      </w:r>
      <w:r w:rsidRPr="00DA7B11">
        <w:rPr>
          <w:rStyle w:val="StyleUnderline"/>
        </w:rPr>
        <w:t>all children with a disability are legally entitled to special education or accommodation as needed to help them progress toward educational goals. Under the Individuals with Disabilities Education Improvement Act of 2004 (referred to as IDEA), children with a disability who need specially designed instruction to meet their needs have the right to a free appropriate public education (FAPE) between the ages of 3 and 21.</w:t>
      </w:r>
      <w:r w:rsidRPr="00DA7B11">
        <w:rPr>
          <w:sz w:val="16"/>
        </w:rPr>
        <w:t xml:space="preserve"> These children are, to the maximum extent appropriate, to be educated with children who are not disabled, i.e. the least restrictive environment (LRE). </w:t>
      </w:r>
      <w:r w:rsidRPr="00DA7B11">
        <w:rPr>
          <w:rStyle w:val="StyleUnderline"/>
        </w:rPr>
        <w:t>Qualifying children also must receive an individually tailored educational program based on peer-reviewed research, called an Individual Education Program (IEP), setting forth a program and services needed for the child to progress. In determining the IEP goals, placement of the child in school, and related services, parents have the right to "meaningful participation" in the decision-making process. A disabled child not qualifying under the IDEA may still be covered by Section 504 of the Rehabilitation Act of 1973, which provides rights to children with a disability who do not need specially designed instruction or special education, but do need accommodations to progress or attend public schools.</w:t>
      </w:r>
      <w:r w:rsidRPr="00DA7B11">
        <w:rPr>
          <w:sz w:val="16"/>
        </w:rPr>
        <w:t xml:space="preserve"> Section 504 </w:t>
      </w:r>
      <w:r w:rsidRPr="00DA7B11">
        <w:rPr>
          <w:rStyle w:val="StyleUnderline"/>
        </w:rPr>
        <w:t xml:space="preserve">plans usually outline accommodations like extra time between classes, to get from class to class, or additional time on tests. Children with a disability covered under this act are still entitled to FAPE in the LRE. </w:t>
      </w:r>
      <w:r w:rsidRPr="00DA7B11">
        <w:rPr>
          <w:sz w:val="16"/>
        </w:rPr>
        <w:t>One area where military families may be particularly affected involves children under the age of three. Under federal law, children of any age who are suspected of having a disability are entitled to be evaluated at no expense. Often, this state-run program is called "Child Find." Further, under IDEA, a child determined to have a qualifying disability can be provided services as part of an early intervention program before the age of three. However, this same part of IDEA, called Part C, allows states great flexibility in how each offers services. Consequently, programs differ from state to state in the degree of developmental delay that qualifies for coverage, as well as the degree to which a parent must share in the cost of services provided. Thus, a military parent moving from one state to another should be aware of how the new state defines eligibility and how it charges for services.</w:t>
      </w:r>
    </w:p>
    <w:p w:rsidR="00494E5F" w:rsidRPr="00DA7B11" w:rsidRDefault="00494E5F" w:rsidP="00494E5F"/>
    <w:p w:rsidR="00D278F4" w:rsidRPr="00DA7B11" w:rsidRDefault="00D278F4" w:rsidP="00D278F4">
      <w:pPr>
        <w:pStyle w:val="Heading2"/>
      </w:pPr>
      <w:r w:rsidRPr="00DA7B11">
        <w:t>Solvency</w:t>
      </w:r>
    </w:p>
    <w:p w:rsidR="00D278F4" w:rsidRPr="00DA7B11" w:rsidRDefault="00D278F4" w:rsidP="00D278F4">
      <w:pPr>
        <w:pStyle w:val="Heading3"/>
        <w:rPr>
          <w:shd w:val="clear" w:color="auto" w:fill="FFFFFF"/>
        </w:rPr>
      </w:pPr>
      <w:r w:rsidRPr="00DA7B11">
        <w:rPr>
          <w:shd w:val="clear" w:color="auto" w:fill="FFFFFF"/>
        </w:rPr>
        <w:t>1NC- False Data</w:t>
      </w:r>
    </w:p>
    <w:p w:rsidR="00D278F4" w:rsidRPr="00DA7B11" w:rsidRDefault="00D278F4" w:rsidP="00D278F4">
      <w:pPr>
        <w:pStyle w:val="Heading4"/>
      </w:pPr>
      <w:r w:rsidRPr="00DA7B11">
        <w:t>The aff misinterprets their statistics- 1. The survey only included service members with children who are frequent readers of Military Times.  2. The 35% statistic isn’t representative of current members, the majority of participants aren’t on active duty.  This means that drops in retention rates wouldn’t affect most in active duty, therefore not affecting retention or readiness.</w:t>
      </w:r>
    </w:p>
    <w:p w:rsidR="00D278F4" w:rsidRPr="00DA7B11" w:rsidRDefault="00D278F4" w:rsidP="00D278F4">
      <w:r w:rsidRPr="00DA7B11">
        <w:rPr>
          <w:rStyle w:val="Style13ptBold"/>
        </w:rPr>
        <w:t>CFSS-their survey</w:t>
      </w:r>
      <w:r w:rsidRPr="00DA7B11">
        <w:t xml:space="preserve"> </w:t>
      </w:r>
      <w:r w:rsidRPr="00DA7B11">
        <w:rPr>
          <w:rStyle w:val="Style13ptBold"/>
        </w:rPr>
        <w:t>17</w:t>
      </w:r>
      <w:r w:rsidRPr="00DA7B11">
        <w:t xml:space="preserve"> (Collaborative </w:t>
      </w:r>
      <w:proofErr w:type="gramStart"/>
      <w:r w:rsidRPr="00DA7B11">
        <w:t>For</w:t>
      </w:r>
      <w:proofErr w:type="gramEnd"/>
      <w:r w:rsidRPr="00DA7B11">
        <w:t xml:space="preserve"> Student Success is the organization behind the aff’s survey.  "Educating Military-Connected Students: What Does It Mean for Military Readiness</w:t>
      </w:r>
      <w:proofErr w:type="gramStart"/>
      <w:r w:rsidRPr="00DA7B11">
        <w:t>?,</w:t>
      </w:r>
      <w:proofErr w:type="gramEnd"/>
      <w:r w:rsidRPr="00DA7B11">
        <w:t>" Collaborative for Student Success, The survey took place from Janurary 12 to January 24, 2017.  The article’s date is in 2017, but not specific. http://forstudentsuccess.org/educating-military-connected-students-what-does-it-mean-for-military-readiness/)//Bennerz</w:t>
      </w:r>
    </w:p>
    <w:p w:rsidR="00D278F4" w:rsidRPr="00DA7B11" w:rsidRDefault="00D278F4" w:rsidP="00D278F4">
      <w:pPr>
        <w:rPr>
          <w:sz w:val="16"/>
        </w:rPr>
      </w:pPr>
      <w:r w:rsidRPr="00DA7B11">
        <w:rPr>
          <w:sz w:val="16"/>
        </w:rPr>
        <w:t xml:space="preserve">Educating Military-Connected Students: What Does It Mean for Military Readiness? The findings from a survey of Military Times readers highlight the powerful connection between the K-12 education of military-connected children and military readiness. </w:t>
      </w:r>
      <w:r w:rsidRPr="00DA7B11">
        <w:rPr>
          <w:rStyle w:val="StyleUnderline"/>
        </w:rPr>
        <w:t>U.S. service members</w:t>
      </w:r>
      <w:r w:rsidRPr="00DA7B11">
        <w:rPr>
          <w:rStyle w:val="Emphasis"/>
        </w:rPr>
        <w:t xml:space="preserve"> with children</w:t>
      </w:r>
      <w:r w:rsidRPr="00DA7B11">
        <w:rPr>
          <w:rStyle w:val="StyleUnderline"/>
        </w:rPr>
        <w:t xml:space="preserve"> are strongly influenced by how well their child is performing</w:t>
      </w:r>
      <w:r w:rsidRPr="00DA7B11">
        <w:rPr>
          <w:sz w:val="16"/>
        </w:rPr>
        <w:t xml:space="preserve"> academically as well as perceptions of the quality of education their child will receive at a new posting. New data show that service members weigh these factors heavily in their decision to take an assignment that requires moving to another state. Respondents were asked: “Did moving between states as part of your military service add challenges to your children’s education?” A very large segment – 70 percent – answered “yes,” while 30 percent answered “no” or “don’t know.” Over one-third of respondents – </w:t>
      </w:r>
      <w:r w:rsidRPr="00DA7B11">
        <w:rPr>
          <w:rStyle w:val="StyleUnderline"/>
        </w:rPr>
        <w:t>35 percent</w:t>
      </w:r>
      <w:r w:rsidRPr="00DA7B11">
        <w:rPr>
          <w:sz w:val="16"/>
        </w:rPr>
        <w:t xml:space="preserve"> – </w:t>
      </w:r>
      <w:r w:rsidRPr="00DA7B11">
        <w:rPr>
          <w:rStyle w:val="StyleUnderline"/>
        </w:rPr>
        <w:t xml:space="preserve">said that dissatisfaction with a child’s education </w:t>
      </w:r>
      <w:r w:rsidRPr="00DA7B11">
        <w:rPr>
          <w:rStyle w:val="Emphasis"/>
        </w:rPr>
        <w:t>was</w:t>
      </w:r>
      <w:r w:rsidRPr="00DA7B11">
        <w:rPr>
          <w:rStyle w:val="StyleUnderline"/>
        </w:rPr>
        <w:t xml:space="preserve"> or is “a significant factor” in deciding whether or not to continue military service. </w:t>
      </w:r>
      <w:r w:rsidRPr="00DA7B11">
        <w:rPr>
          <w:sz w:val="16"/>
        </w:rPr>
        <w:t xml:space="preserve">Similarly, 40 percent of respondents said that they have either declined or would decline a career-advancing job at a different installation to remain at their current military facility because of high performing schools. </w:t>
      </w:r>
      <w:r w:rsidRPr="00DA7B11">
        <w:rPr>
          <w:rStyle w:val="StyleUnderline"/>
        </w:rPr>
        <w:t xml:space="preserve">Nearly half of respondents – </w:t>
      </w:r>
      <w:r w:rsidRPr="00DA7B11">
        <w:rPr>
          <w:rStyle w:val="Emphasis"/>
        </w:rPr>
        <w:t>48 percent</w:t>
      </w:r>
      <w:r w:rsidRPr="00DA7B11">
        <w:rPr>
          <w:rStyle w:val="StyleUnderline"/>
        </w:rPr>
        <w:t xml:space="preserve"> – are serving on active duty. </w:t>
      </w:r>
      <w:r w:rsidRPr="00DA7B11">
        <w:rPr>
          <w:sz w:val="16"/>
        </w:rPr>
        <w:t xml:space="preserve">WHAT IT MEANS FOR READINESS Military families are making choices about whether to accept a particular duty station or depart the Armed Forces based in part on the quality of surrounding </w:t>
      </w:r>
      <w:proofErr w:type="gramStart"/>
      <w:r w:rsidRPr="00DA7B11">
        <w:rPr>
          <w:sz w:val="16"/>
        </w:rPr>
        <w:t>schools.</w:t>
      </w:r>
      <w:proofErr w:type="gramEnd"/>
      <w:r w:rsidRPr="00DA7B11">
        <w:rPr>
          <w:sz w:val="16"/>
        </w:rPr>
        <w:t xml:space="preserve"> The men and women who wear the uniform are at risk of voting with their feet if the education of their children suffers because of their choice to serve the nation. Military readiness is a multi-faceted challenge, and the education of military-connected children plays a vital role. FROM THE WHITE HOUSE TO THE STATE HOUSE – WHAT ELECTED OFFICIALS NEED TO KNOW Elected officials at the state and federal levels must focus on providing the nearly one million military-connected children with high education standards that are consistent from school district to school district and state to state, and that properly prepare a child for career or college. ABOUT THE SURVEY Sponsored by the Collaborative for Student Success, </w:t>
      </w:r>
      <w:r w:rsidRPr="00DA7B11">
        <w:rPr>
          <w:rStyle w:val="StyleUnderline"/>
        </w:rPr>
        <w:t xml:space="preserve">the online survey of </w:t>
      </w:r>
      <w:r w:rsidRPr="00DA7B11">
        <w:rPr>
          <w:rStyle w:val="Emphasis"/>
        </w:rPr>
        <w:t>Military Times readers polled over 200 respondents</w:t>
      </w:r>
      <w:r w:rsidRPr="00DA7B11">
        <w:rPr>
          <w:sz w:val="16"/>
        </w:rPr>
        <w:t>, with representation from all U.S. military branches; 78 percent of respondents have served 11 or more years in the Armed Forces. The survey took place from Jan. 12 – 24, 2017.</w:t>
      </w:r>
    </w:p>
    <w:p w:rsidR="00D278F4" w:rsidRPr="00DA7B11" w:rsidRDefault="00D278F4" w:rsidP="00D278F4">
      <w:pPr>
        <w:pStyle w:val="Heading4"/>
      </w:pPr>
      <w:r w:rsidRPr="00DA7B11">
        <w:t>Plan has little to no impact on military recruitment, outweighs benefits</w:t>
      </w:r>
    </w:p>
    <w:p w:rsidR="00D278F4" w:rsidRPr="00DA7B11" w:rsidRDefault="00D278F4" w:rsidP="00D278F4">
      <w:r w:rsidRPr="00DA7B11">
        <w:rPr>
          <w:rStyle w:val="Style13ptBold"/>
        </w:rPr>
        <w:t>Gross 6/27</w:t>
      </w:r>
      <w:r w:rsidRPr="00DA7B11">
        <w:t xml:space="preserve">/17 (Natalie Gross holds a bachelor’s degree from Maranatha Baptist University and a master’s in journalism from Georgetown University, program specialist and the Latino Ed Beat blogger for EWA, “Would GI Bill changes affect military recruitment?”, 6/27/17, </w:t>
      </w:r>
      <w:hyperlink r:id="rId10" w:history="1">
        <w:r w:rsidRPr="00DA7B11">
          <w:rPr>
            <w:rStyle w:val="Hyperlink"/>
          </w:rPr>
          <w:t>http://www.militarytimes.com/articles/would-gi-bill-changes-affect-military-recruitment</w:t>
        </w:r>
      </w:hyperlink>
      <w:r w:rsidRPr="00DA7B11">
        <w:t>) //DG</w:t>
      </w:r>
    </w:p>
    <w:p w:rsidR="00D278F4" w:rsidRPr="00DA7B11" w:rsidRDefault="00D278F4" w:rsidP="00D278F4">
      <w:pPr>
        <w:rPr>
          <w:sz w:val="14"/>
        </w:rPr>
      </w:pPr>
      <w:r w:rsidRPr="00DA7B11">
        <w:rPr>
          <w:rStyle w:val="StyleUnderline"/>
        </w:rPr>
        <w:t>Changes to the Post-9/11 GI Bill and other education benefits may have little impact on military recruitment and retention, a new study suggests. That’s because many new recruits and service members don’t have a good grasp on how they work, according to a RAND Corporation report evaluating military education benefits.</w:t>
      </w:r>
      <w:r w:rsidRPr="00DA7B11">
        <w:rPr>
          <w:sz w:val="14"/>
        </w:rPr>
        <w:t xml:space="preserve"> “I think that service members have a general understanding that the military will help them pay for college,” said Jennie Wenger, a senior economist at RAND, an organization tasked with researching this topic by the Office of the Under Secretary of Defense for Personnel and Readiness. “They’re weaker on the details.” </w:t>
      </w:r>
      <w:r w:rsidRPr="00DA7B11">
        <w:rPr>
          <w:rStyle w:val="StyleUnderline"/>
        </w:rPr>
        <w:t xml:space="preserve">So, if military education benefits are a draw, it’s likely not because of the specifics. But that doesn't diminish the value of education benefits, maintain veteran services organizations. </w:t>
      </w:r>
      <w:r w:rsidRPr="00DA7B11">
        <w:rPr>
          <w:sz w:val="14"/>
        </w:rPr>
        <w:t xml:space="preserve">“The fact that recruits and service members don’t know or fully appreciate the details of the benefit is less important than supporting their intention to pursue education through the military lifecycle,” Student Veterans of America said in a statement. </w:t>
      </w:r>
      <w:r w:rsidRPr="00DA7B11">
        <w:rPr>
          <w:rStyle w:val="StyleUnderline"/>
        </w:rPr>
        <w:t xml:space="preserve">Changing education benefits </w:t>
      </w:r>
      <w:proofErr w:type="gramStart"/>
      <w:r w:rsidRPr="00DA7B11">
        <w:rPr>
          <w:rStyle w:val="StyleUnderline"/>
        </w:rPr>
        <w:t>The</w:t>
      </w:r>
      <w:proofErr w:type="gramEnd"/>
      <w:r w:rsidRPr="00DA7B11">
        <w:rPr>
          <w:rStyle w:val="StyleUnderline"/>
        </w:rPr>
        <w:t xml:space="preserve"> report comes as veteran advocacy groups have been pushing Congress to make changes to the Post-9/11 GI Bill that would, among other things, expand eligibility for wounded service members and reservists.</w:t>
      </w:r>
      <w:r w:rsidRPr="00DA7B11">
        <w:rPr>
          <w:sz w:val="14"/>
        </w:rPr>
        <w:t xml:space="preserve"> SVA recently proposed a controversial pay-in structure that would harken back to older versions of the GI Bill, though a spokesman for the group said that the pay-in is no longer a priority. The Post-9/11 GI Bill covers school tuition and fees, a monthly housing allowance and a stipend for textbooks and supplies, representing what Wenger called a “significant expansion of education benefits” from its predecessor, the Montgomery GI Bill. The latest version, which went into effect in 2009, also got rid of the requirement that service members pay in to the program to access the benefits. But the changes from one version of the GI Bill to the next don’t seem to be widely known among service members, Wenger said. RAND researchers polled 165 new Air Force, Army, Marine and Navy recruits who had not yet attended boot camp to see how much they knew about education benefits. Less than a quarter of recruits were familiar with tuition assistance, a federal benefit that covers the cost of tuition – up to particular limits – for active-duty service members. The recruits also expressed confusion about the Post-9/11 GI Bill, including its value, the length of service needed to qualify for the benefit and its housing stipend. </w:t>
      </w:r>
      <w:r w:rsidRPr="00DA7B11">
        <w:rPr>
          <w:rStyle w:val="StyleUnderline"/>
        </w:rPr>
        <w:t>Yet education was among the recruits’ commonly cited reasons for joining the military, which also included employment, maintaining family traditions and patriotism, the study notes.</w:t>
      </w:r>
      <w:r w:rsidRPr="00DA7B11">
        <w:rPr>
          <w:sz w:val="14"/>
        </w:rPr>
        <w:t xml:space="preserve"> In addition to new recruits, researchers also sought the perspectives of college advisors on campuses with a significant proportion of military students, as well as analyzing Google search trends, Status of Forces Surveys of Active Duty Members and other data. Affects on recruitment Veterans, too, “lack a complete and nuanced understanding” of the Post-9/11 GI Bill, especially of the differences between it and the Montgomery GI Bill, according to the report, which cited this as the most likely explanation for the “muted effects” of the Post-9/11 GI Bill’s passage on recruitment. The Post-9/11 GI Bill did appear to be responsible for a small -- but not negligible -- increase in high-quality active-duty and reservist recruits, as measured by performance on the Armed Forces Qualification Test. Still, researchers write that their motivations for enlisting are likely mainly for reasons other than the GI Bill’s increased benefits, since they don’t have a good grasp on the details. </w:t>
      </w:r>
      <w:r w:rsidRPr="00DA7B11">
        <w:rPr>
          <w:rStyle w:val="StyleUnderline"/>
        </w:rPr>
        <w:t>The benefit had a slightly negative impact on retention. When comparing service members with similar characteristics who served in the military before and after the Post-9/11 GI Bill went into effect, researchers found a decrease in overall retention after the first term – something many feared early on. The decrease was smaller among service members with dependents, however, suggesting that the option to transfer benefits to spouses or children is an incentive to continue in the service.</w:t>
      </w:r>
      <w:r w:rsidRPr="00DA7B11">
        <w:rPr>
          <w:sz w:val="14"/>
        </w:rPr>
        <w:t xml:space="preserve"> Per the Department of Veterans Affairs, service members must have already served in the military for six years to transfer benefits to a dependent and must agree to serve four more years after a transfer is approved. “The impacts on recruiting and retention appear to have been modest to date. Therefore, changes to the structure of the existing benefit, such as changes to the pay-in or changes to the living allowance, also would be expected to have small impacts,” Wenger said, noting that she was speculating. </w:t>
      </w:r>
      <w:r w:rsidRPr="00DA7B11">
        <w:rPr>
          <w:rStyle w:val="StyleUnderline"/>
        </w:rPr>
        <w:t xml:space="preserve">The report’s results should not be interpreted as a reflection of the value of the benefits themselves, she said. A spokesperson for the VA said the department does not have data to support the study’s key findings and deferred to the </w:t>
      </w:r>
      <w:proofErr w:type="gramStart"/>
      <w:r w:rsidRPr="00DA7B11">
        <w:rPr>
          <w:rStyle w:val="StyleUnderline"/>
        </w:rPr>
        <w:t>DoD</w:t>
      </w:r>
      <w:proofErr w:type="gramEnd"/>
      <w:r w:rsidRPr="00DA7B11">
        <w:rPr>
          <w:rStyle w:val="StyleUnderline"/>
        </w:rPr>
        <w:t xml:space="preserve"> for comment. </w:t>
      </w:r>
      <w:proofErr w:type="gramStart"/>
      <w:r w:rsidRPr="00DA7B11">
        <w:rPr>
          <w:rStyle w:val="StyleUnderline"/>
        </w:rPr>
        <w:t>DoD</w:t>
      </w:r>
      <w:proofErr w:type="gramEnd"/>
      <w:r w:rsidRPr="00DA7B11">
        <w:rPr>
          <w:rStyle w:val="StyleUnderline"/>
        </w:rPr>
        <w:t xml:space="preserve"> did not provide comment by press time.</w:t>
      </w:r>
      <w:r w:rsidRPr="00DA7B11">
        <w:rPr>
          <w:sz w:val="14"/>
        </w:rPr>
        <w:t xml:space="preserve"> Beyond recruitment Representatives for veteran service organizations promoting GI Bill reforms said the lack of detailed knowledge about education benefits isn’t surprising. But the GI Bill could still be improved. VFW Director of National Veteran Service Ryan Gallucci said education benefits are not solely about recruitment. “It’s more about quality programs for veterans when they leave the military,” he said. About 67 percent of student veterans are first-generation college students, according to Student Veterans of America, and they generally have limited insight into higher education in general. And, the organization posits, good or bad experiences with the GI Bill would ultimately impact recruiting -- if the word got out that the GI Bill wasn’t covering costs or that the housing stipend wasn’t adequate, for example. The new recruits surveyed for the RAND study who were well informed about TA and the Post-9/11 GI Bill benefits were generally older, more likely to have college experience, more likely to be female, and less likely to be joining the Marines, according to the report. In addition to other recommendations that new recruits and first-time benefit users get better guidance, researchers write that </w:t>
      </w:r>
      <w:proofErr w:type="gramStart"/>
      <w:r w:rsidRPr="00DA7B11">
        <w:rPr>
          <w:sz w:val="14"/>
        </w:rPr>
        <w:t>DoD</w:t>
      </w:r>
      <w:proofErr w:type="gramEnd"/>
      <w:r w:rsidRPr="00DA7B11">
        <w:rPr>
          <w:sz w:val="14"/>
        </w:rPr>
        <w:t xml:space="preserve"> should continue to focus on traditional tools, such as bonuses, to manage the force. The report states, “Indeed, while DoD should do as much as possible to ensure that education programs serve to benefit the Department and assist service members in obtaining their goals, our results suggest that changes to education benefits are unlikely to have large, substantial impacts on key aspects of force management (namely, recruiting and retention).” </w:t>
      </w:r>
    </w:p>
    <w:p w:rsidR="00D278F4" w:rsidRPr="00DA7B11" w:rsidRDefault="00D278F4" w:rsidP="00D278F4"/>
    <w:p w:rsidR="00D278F4" w:rsidRPr="00DA7B11" w:rsidRDefault="00D278F4" w:rsidP="00D278F4">
      <w:pPr>
        <w:pStyle w:val="Heading3"/>
        <w:rPr>
          <w:shd w:val="clear" w:color="auto" w:fill="FFFFFF"/>
        </w:rPr>
      </w:pPr>
      <w:r w:rsidRPr="00DA7B11">
        <w:rPr>
          <w:shd w:val="clear" w:color="auto" w:fill="FFFFFF"/>
        </w:rPr>
        <w:t>1NC- Dependence</w:t>
      </w:r>
    </w:p>
    <w:p w:rsidR="00D278F4" w:rsidRPr="00DA7B11" w:rsidRDefault="00D278F4" w:rsidP="00D278F4">
      <w:pPr>
        <w:pStyle w:val="Heading4"/>
        <w:rPr>
          <w:rStyle w:val="Style13ptBold"/>
          <w:b/>
        </w:rPr>
      </w:pPr>
      <w:r w:rsidRPr="00DA7B11">
        <w:rPr>
          <w:rStyle w:val="Style13ptBold"/>
          <w:b/>
        </w:rPr>
        <w:t xml:space="preserve">ESA’S don’t work – families become dependent, public taxes are still used, and there’s no responsibility </w:t>
      </w:r>
    </w:p>
    <w:p w:rsidR="00D278F4" w:rsidRPr="00DA7B11" w:rsidRDefault="00D278F4" w:rsidP="00D278F4">
      <w:r w:rsidRPr="00DA7B11">
        <w:rPr>
          <w:rStyle w:val="Style13ptBold"/>
        </w:rPr>
        <w:t>Shaeffer ‘11</w:t>
      </w:r>
      <w:r w:rsidRPr="00DA7B11">
        <w:t xml:space="preserve"> – Adjunct scholar at the Cato Institute (Adam B., Cato Institute, “Education ‘Savings’ Accounts Have Same Problems as Regular Vouchers”, April 21) // ANK</w:t>
      </w:r>
    </w:p>
    <w:p w:rsidR="00D278F4" w:rsidRPr="00DA7B11" w:rsidRDefault="00DA7B11" w:rsidP="00D278F4">
      <w:hyperlink r:id="rId11" w:history="1">
        <w:r w:rsidR="00D278F4" w:rsidRPr="00DA7B11">
          <w:rPr>
            <w:rStyle w:val="Hyperlink"/>
          </w:rPr>
          <w:t>https://www.cato.org/blog/education-savings-accounts-have-same-problems-regular-vouchers</w:t>
        </w:r>
      </w:hyperlink>
      <w:r w:rsidR="00D278F4" w:rsidRPr="00DA7B11">
        <w:t xml:space="preserve"> </w:t>
      </w:r>
    </w:p>
    <w:p w:rsidR="00D278F4" w:rsidRPr="00DA7B11" w:rsidRDefault="00D278F4" w:rsidP="00D278F4">
      <w:pPr>
        <w:rPr>
          <w:rStyle w:val="StyleUnderline"/>
        </w:rPr>
      </w:pPr>
      <w:r w:rsidRPr="00DA7B11">
        <w:t xml:space="preserve">The program is referred to as an </w:t>
      </w:r>
      <w:r w:rsidRPr="00DA7B11">
        <w:rPr>
          <w:rStyle w:val="StyleUnderline"/>
        </w:rPr>
        <w:t>Education “Savings” Account</w:t>
      </w:r>
      <w:r w:rsidRPr="00DA7B11">
        <w:t xml:space="preserve">, although the accounts </w:t>
      </w:r>
      <w:r w:rsidRPr="00DA7B11">
        <w:rPr>
          <w:rStyle w:val="StyleUnderline"/>
        </w:rPr>
        <w:t>are</w:t>
      </w:r>
      <w:r w:rsidRPr="00DA7B11">
        <w:t xml:space="preserve"> not </w:t>
      </w:r>
      <w:r w:rsidRPr="00DA7B11">
        <w:rPr>
          <w:rStyle w:val="StyleUnderline"/>
        </w:rPr>
        <w:t>filled with</w:t>
      </w:r>
      <w:r w:rsidRPr="00DA7B11">
        <w:t xml:space="preserve"> personal savings but with </w:t>
      </w:r>
      <w:r w:rsidRPr="00DA7B11">
        <w:rPr>
          <w:rStyle w:val="StyleUnderline"/>
        </w:rPr>
        <w:t>government funds collected from state taxpayers</w:t>
      </w:r>
      <w:r w:rsidRPr="00DA7B11">
        <w:t xml:space="preserve">. Unfortunately, as Andrew Coulson has noted before, </w:t>
      </w:r>
      <w:r w:rsidRPr="00DA7B11">
        <w:rPr>
          <w:rStyle w:val="StyleUnderline"/>
        </w:rPr>
        <w:t>these ESAs retain the most important problems of regular voucher programs and add new ones as well: This is still a third-party-payer system that uses government funds</w:t>
      </w:r>
      <w:r w:rsidRPr="00DA7B11">
        <w:t xml:space="preserve">. These ESAs are not like HSAs. HSAs and education savings programs like Coverdell accounts are filled by the person who earned the money in the first place. </w:t>
      </w:r>
      <w:r w:rsidRPr="00DA7B11">
        <w:rPr>
          <w:rStyle w:val="StyleUnderline"/>
        </w:rPr>
        <w:t xml:space="preserve">This is a government education account filled with public funds, accessible to eligible families. If the ultimate goal for ESA proponents is to have broad-based choice, why not let families who can afford it pay for education out of their earnings? </w:t>
      </w:r>
      <w:r w:rsidRPr="00DA7B11">
        <w:t xml:space="preserve">Tax credits can accomplish this. </w:t>
      </w:r>
      <w:r w:rsidRPr="00DA7B11">
        <w:rPr>
          <w:rStyle w:val="Emphasis"/>
        </w:rPr>
        <w:t>ESAs make all families dependent on government funds</w:t>
      </w:r>
      <w:r w:rsidRPr="00DA7B11">
        <w:rPr>
          <w:rStyle w:val="StyleUnderline"/>
        </w:rPr>
        <w:t xml:space="preserve"> sitting in accounts that the government controls. Because these are still government funds, the legal threats to vouchers will not be significantly mitigated. Each ruling striking down vouchers,</w:t>
      </w:r>
      <w:r w:rsidRPr="00DA7B11">
        <w:t xml:space="preserve"> including in Arizona, </w:t>
      </w:r>
      <w:r w:rsidRPr="00DA7B11">
        <w:rPr>
          <w:rStyle w:val="StyleUnderline"/>
        </w:rPr>
        <w:t>has relied on the fact that government funds carry restrictions on their use in education – even if there is an intervening choice on the part of parents.</w:t>
      </w:r>
      <w:r w:rsidRPr="00DA7B11">
        <w:t xml:space="preserve"> The Arizona program is unlikely to survive another challenge. </w:t>
      </w:r>
      <w:r w:rsidRPr="00DA7B11">
        <w:rPr>
          <w:rStyle w:val="StyleUnderline"/>
        </w:rPr>
        <w:t>Because these are still government funds, they are more likely than credits to bring serious new regulatory burdens</w:t>
      </w:r>
      <w:r w:rsidRPr="00DA7B11">
        <w:t xml:space="preserve">. Andrew Coulson’s </w:t>
      </w:r>
      <w:r w:rsidRPr="00DA7B11">
        <w:rPr>
          <w:rStyle w:val="StyleUnderline"/>
        </w:rPr>
        <w:t>historical evidence and recent statistical analysis of existing credit and voucher programs demonstrates what common-sense tells us: government money brings regulations</w:t>
      </w:r>
      <w:r w:rsidRPr="00DA7B11">
        <w:t xml:space="preserve">. Citizens and politicians think that all institutions taking government funds should be accountable to the government, not just parents. Education tax credits provide for direct accountability to both parents and the taxpayers who earned the funds being expended. </w:t>
      </w:r>
      <w:r w:rsidRPr="00DA7B11">
        <w:rPr>
          <w:rStyle w:val="StyleUnderline"/>
        </w:rPr>
        <w:t xml:space="preserve">Educational freedom is more easily retained within a fully civil society system which doesn’t require government action or legislation to address every problem. Only tax credits respect the values and preferences of the taxpayers who earned the money being spent on education. </w:t>
      </w:r>
      <w:r w:rsidRPr="00DA7B11">
        <w:rPr>
          <w:rStyle w:val="Emphasis"/>
        </w:rPr>
        <w:t>ESAs still compel all taxpayers to support</w:t>
      </w:r>
      <w:r w:rsidRPr="00DA7B11">
        <w:rPr>
          <w:rStyle w:val="StyleUnderline"/>
        </w:rPr>
        <w:t xml:space="preserve">, in some small measure, </w:t>
      </w:r>
      <w:r w:rsidRPr="00DA7B11">
        <w:rPr>
          <w:rStyle w:val="Emphasis"/>
        </w:rPr>
        <w:t>the educational choices of all families</w:t>
      </w:r>
      <w:r w:rsidRPr="00DA7B11">
        <w:rPr>
          <w:rStyle w:val="StyleUnderline"/>
        </w:rPr>
        <w:t xml:space="preserve">. This compelled support increases the pressure to regulate and restrict choices. </w:t>
      </w:r>
      <w:r w:rsidRPr="00DA7B11">
        <w:rPr>
          <w:rStyle w:val="Emphasis"/>
        </w:rPr>
        <w:t>Interest groups</w:t>
      </w:r>
      <w:r w:rsidRPr="00DA7B11">
        <w:rPr>
          <w:rStyle w:val="StyleUnderline"/>
        </w:rPr>
        <w:t xml:space="preserve"> and citizens </w:t>
      </w:r>
      <w:r w:rsidRPr="00DA7B11">
        <w:rPr>
          <w:rStyle w:val="Emphasis"/>
        </w:rPr>
        <w:t>attempt to ensure that their tax dollars are spent according to their values</w:t>
      </w:r>
      <w:r w:rsidRPr="00DA7B11">
        <w:rPr>
          <w:rStyle w:val="StyleUnderline"/>
        </w:rPr>
        <w:t xml:space="preserve"> and preferences, using the only means possible in the public sphere: rules and regulations.</w:t>
      </w:r>
      <w:r w:rsidRPr="00DA7B11">
        <w:t xml:space="preserve"> Credits confer on each taxpayer the means to affirmatively support the kinds of education with which they are comfortable. </w:t>
      </w:r>
      <w:r w:rsidRPr="00DA7B11">
        <w:rPr>
          <w:rStyle w:val="StyleUnderline"/>
        </w:rPr>
        <w:t>Long-term complications and problems are likely to arise with the use of third-party ESAs. Because unused funds revert at some point to the state</w:t>
      </w:r>
      <w:r w:rsidRPr="00DA7B11">
        <w:t xml:space="preserve"> (as they are not personal savings), </w:t>
      </w:r>
      <w:r w:rsidRPr="00DA7B11">
        <w:rPr>
          <w:rStyle w:val="Emphasis"/>
        </w:rPr>
        <w:t>individuals will not manage the accounts</w:t>
      </w:r>
      <w:r w:rsidRPr="00DA7B11">
        <w:t xml:space="preserve"> as they would HSAs </w:t>
      </w:r>
      <w:r w:rsidRPr="00DA7B11">
        <w:rPr>
          <w:rStyle w:val="StyleUnderline"/>
        </w:rPr>
        <w:t>and actual education savings accounts. Many families will likely spend out each year</w:t>
      </w:r>
      <w:r w:rsidRPr="00DA7B11">
        <w:t xml:space="preserve"> rather than shopping for value as promoters of HSAs suggest will occur. </w:t>
      </w:r>
      <w:r w:rsidRPr="00DA7B11">
        <w:rPr>
          <w:rStyle w:val="StyleUnderline"/>
        </w:rPr>
        <w:t>Alternatively, if some families do save excess funds from early years, they will likely over-consume in late high school or college because the money will otherwise revert to the state. It is not difficult to imagine all manner of problems this scenario could produce, from simple waste to various kickback schemes through which a person can cash out their government education accounts. Management of fraud and abuse will be extremely difficult in a large-scale, fully developed ESA system that relies on government, third-party funding.</w:t>
      </w:r>
    </w:p>
    <w:p w:rsidR="00D278F4" w:rsidRPr="00DA7B11" w:rsidRDefault="00D278F4" w:rsidP="00D278F4"/>
    <w:p w:rsidR="00D278F4" w:rsidRPr="00DA7B11" w:rsidRDefault="00D278F4" w:rsidP="00D278F4">
      <w:pPr>
        <w:pStyle w:val="Heading3"/>
        <w:rPr>
          <w:shd w:val="clear" w:color="auto" w:fill="FFFFFF"/>
        </w:rPr>
      </w:pPr>
      <w:r w:rsidRPr="00DA7B11">
        <w:rPr>
          <w:shd w:val="clear" w:color="auto" w:fill="FFFFFF"/>
        </w:rPr>
        <w:t>2NC- Dependence</w:t>
      </w:r>
    </w:p>
    <w:p w:rsidR="00D278F4" w:rsidRPr="00DA7B11" w:rsidRDefault="00D278F4" w:rsidP="00D278F4">
      <w:pPr>
        <w:pStyle w:val="Heading4"/>
        <w:rPr>
          <w:rStyle w:val="Style13ptBold"/>
          <w:b/>
        </w:rPr>
      </w:pPr>
      <w:r w:rsidRPr="00DA7B11">
        <w:rPr>
          <w:rStyle w:val="Style13ptBold"/>
          <w:b/>
        </w:rPr>
        <w:t xml:space="preserve">ESA’S don’t work – families become dependent, public taxes are still used, and there’s no responsibility </w:t>
      </w:r>
    </w:p>
    <w:p w:rsidR="00D278F4" w:rsidRPr="00DA7B11" w:rsidRDefault="00D278F4" w:rsidP="00D278F4">
      <w:r w:rsidRPr="00DA7B11">
        <w:rPr>
          <w:rStyle w:val="Style13ptBold"/>
        </w:rPr>
        <w:t>Shaeffer ‘11</w:t>
      </w:r>
      <w:r w:rsidRPr="00DA7B11">
        <w:t xml:space="preserve"> – Adjunct scholar at the Cato Institute (Adam B., Cato Institute, “Education ‘Savings’ Accounts Have Same Problems as Regular Vouchers”, April 21) // ANK</w:t>
      </w:r>
    </w:p>
    <w:p w:rsidR="00D278F4" w:rsidRPr="00DA7B11" w:rsidRDefault="00DA7B11" w:rsidP="00D278F4">
      <w:hyperlink r:id="rId12" w:history="1">
        <w:r w:rsidR="00D278F4" w:rsidRPr="00DA7B11">
          <w:rPr>
            <w:rStyle w:val="Hyperlink"/>
          </w:rPr>
          <w:t>https://www.cato.org/blog/education-savings-accounts-have-same-problems-regular-vouchers</w:t>
        </w:r>
      </w:hyperlink>
      <w:r w:rsidR="00D278F4" w:rsidRPr="00DA7B11">
        <w:t xml:space="preserve"> </w:t>
      </w:r>
    </w:p>
    <w:p w:rsidR="00D278F4" w:rsidRPr="00DA7B11" w:rsidRDefault="00D278F4" w:rsidP="00D278F4">
      <w:pPr>
        <w:rPr>
          <w:rStyle w:val="StyleUnderline"/>
        </w:rPr>
      </w:pPr>
      <w:r w:rsidRPr="00DA7B11">
        <w:t xml:space="preserve">The program is referred to as an </w:t>
      </w:r>
      <w:r w:rsidRPr="00DA7B11">
        <w:rPr>
          <w:rStyle w:val="StyleUnderline"/>
        </w:rPr>
        <w:t>Education “Savings” Account</w:t>
      </w:r>
      <w:r w:rsidRPr="00DA7B11">
        <w:t xml:space="preserve">, although the accounts </w:t>
      </w:r>
      <w:r w:rsidRPr="00DA7B11">
        <w:rPr>
          <w:rStyle w:val="StyleUnderline"/>
        </w:rPr>
        <w:t>are</w:t>
      </w:r>
      <w:r w:rsidRPr="00DA7B11">
        <w:t xml:space="preserve"> not </w:t>
      </w:r>
      <w:r w:rsidRPr="00DA7B11">
        <w:rPr>
          <w:rStyle w:val="StyleUnderline"/>
        </w:rPr>
        <w:t>filled with</w:t>
      </w:r>
      <w:r w:rsidRPr="00DA7B11">
        <w:t xml:space="preserve"> personal savings but with </w:t>
      </w:r>
      <w:r w:rsidRPr="00DA7B11">
        <w:rPr>
          <w:rStyle w:val="StyleUnderline"/>
        </w:rPr>
        <w:t>government funds collected from state taxpayers</w:t>
      </w:r>
      <w:r w:rsidRPr="00DA7B11">
        <w:t xml:space="preserve">. Unfortunately, as Andrew Coulson has noted before, </w:t>
      </w:r>
      <w:r w:rsidRPr="00DA7B11">
        <w:rPr>
          <w:rStyle w:val="StyleUnderline"/>
        </w:rPr>
        <w:t>these ESAs retain the most important problems of regular voucher programs and add new ones as well: This is still a third-party-payer system that uses government funds</w:t>
      </w:r>
      <w:r w:rsidRPr="00DA7B11">
        <w:t xml:space="preserve">. These ESAs are not like HSAs. HSAs and education savings programs like Coverdell accounts are filled by the person who earned the money in the first place. </w:t>
      </w:r>
      <w:r w:rsidRPr="00DA7B11">
        <w:rPr>
          <w:rStyle w:val="StyleUnderline"/>
        </w:rPr>
        <w:t xml:space="preserve">This is a government education account filled with public funds, accessible to eligible families. If the ultimate goal for ESA proponents is to have broad-based choice, why not let families who can afford it pay for education out of their earnings? </w:t>
      </w:r>
      <w:r w:rsidRPr="00DA7B11">
        <w:t xml:space="preserve">Tax credits can accomplish this. </w:t>
      </w:r>
      <w:r w:rsidRPr="00DA7B11">
        <w:rPr>
          <w:rStyle w:val="Emphasis"/>
        </w:rPr>
        <w:t>ESAs make all families dependent on government funds</w:t>
      </w:r>
      <w:r w:rsidRPr="00DA7B11">
        <w:rPr>
          <w:rStyle w:val="StyleUnderline"/>
        </w:rPr>
        <w:t xml:space="preserve"> sitting in accounts that the government controls. Because these are still government funds, the legal threats to vouchers will not be significantly mitigated. Each ruling striking down vouchers,</w:t>
      </w:r>
      <w:r w:rsidRPr="00DA7B11">
        <w:t xml:space="preserve"> including in Arizona, </w:t>
      </w:r>
      <w:r w:rsidRPr="00DA7B11">
        <w:rPr>
          <w:rStyle w:val="StyleUnderline"/>
        </w:rPr>
        <w:t>has relied on the fact that government funds carry restrictions on their use in education – even if there is an intervening choice on the part of parents.</w:t>
      </w:r>
      <w:r w:rsidRPr="00DA7B11">
        <w:t xml:space="preserve"> The Arizona program is unlikely to survive another challenge. </w:t>
      </w:r>
      <w:r w:rsidRPr="00DA7B11">
        <w:rPr>
          <w:rStyle w:val="StyleUnderline"/>
        </w:rPr>
        <w:t>Because these are still government funds, they are more likely than credits to bring serious new regulatory burdens</w:t>
      </w:r>
      <w:r w:rsidRPr="00DA7B11">
        <w:t xml:space="preserve">. Andrew Coulson’s </w:t>
      </w:r>
      <w:r w:rsidRPr="00DA7B11">
        <w:rPr>
          <w:rStyle w:val="StyleUnderline"/>
        </w:rPr>
        <w:t>historical evidence and recent statistical analysis of existing credit and voucher programs demonstrates what common-sense tells us: government money brings regulations</w:t>
      </w:r>
      <w:r w:rsidRPr="00DA7B11">
        <w:t xml:space="preserve">. Citizens and politicians think that all institutions taking government funds should be accountable to the government, not just parents. Education tax credits provide for direct accountability to both parents and the taxpayers who earned the funds being expended. </w:t>
      </w:r>
      <w:r w:rsidRPr="00DA7B11">
        <w:rPr>
          <w:rStyle w:val="StyleUnderline"/>
        </w:rPr>
        <w:t xml:space="preserve">Educational freedom is more easily retained within a fully civil society system which doesn’t require government action or legislation to address every problem. Only tax credits respect the values and preferences of the taxpayers who earned the money being spent on education. </w:t>
      </w:r>
      <w:r w:rsidRPr="00DA7B11">
        <w:rPr>
          <w:rStyle w:val="Emphasis"/>
        </w:rPr>
        <w:t>ESAs still compel all taxpayers to support</w:t>
      </w:r>
      <w:r w:rsidRPr="00DA7B11">
        <w:rPr>
          <w:rStyle w:val="StyleUnderline"/>
        </w:rPr>
        <w:t xml:space="preserve">, in some small measure, </w:t>
      </w:r>
      <w:r w:rsidRPr="00DA7B11">
        <w:rPr>
          <w:rStyle w:val="Emphasis"/>
        </w:rPr>
        <w:t>the educational choices of all families</w:t>
      </w:r>
      <w:r w:rsidRPr="00DA7B11">
        <w:rPr>
          <w:rStyle w:val="StyleUnderline"/>
        </w:rPr>
        <w:t xml:space="preserve">. This compelled support increases the pressure to regulate and restrict choices. </w:t>
      </w:r>
      <w:r w:rsidRPr="00DA7B11">
        <w:rPr>
          <w:rStyle w:val="Emphasis"/>
        </w:rPr>
        <w:t>Interest groups</w:t>
      </w:r>
      <w:r w:rsidRPr="00DA7B11">
        <w:rPr>
          <w:rStyle w:val="StyleUnderline"/>
        </w:rPr>
        <w:t xml:space="preserve"> and citizens </w:t>
      </w:r>
      <w:r w:rsidRPr="00DA7B11">
        <w:rPr>
          <w:rStyle w:val="Emphasis"/>
        </w:rPr>
        <w:t>attempt to ensure that their tax dollars are spent according to their values</w:t>
      </w:r>
      <w:r w:rsidRPr="00DA7B11">
        <w:rPr>
          <w:rStyle w:val="StyleUnderline"/>
        </w:rPr>
        <w:t xml:space="preserve"> and preferences, using the only means possible in the public sphere: rules and regulations.</w:t>
      </w:r>
      <w:r w:rsidRPr="00DA7B11">
        <w:t xml:space="preserve"> Credits confer on each taxpayer the means to affirmatively support the kinds of education with which they are comfortable. </w:t>
      </w:r>
      <w:r w:rsidRPr="00DA7B11">
        <w:rPr>
          <w:rStyle w:val="StyleUnderline"/>
        </w:rPr>
        <w:t>Long-term complications and problems are likely to arise with the use of third-party ESAs. Because unused funds revert at some point to the state</w:t>
      </w:r>
      <w:r w:rsidRPr="00DA7B11">
        <w:t xml:space="preserve"> (as they are not personal savings), </w:t>
      </w:r>
      <w:r w:rsidRPr="00DA7B11">
        <w:rPr>
          <w:rStyle w:val="Emphasis"/>
        </w:rPr>
        <w:t>individuals will not manage the accounts</w:t>
      </w:r>
      <w:r w:rsidRPr="00DA7B11">
        <w:t xml:space="preserve"> as they would HSAs </w:t>
      </w:r>
      <w:r w:rsidRPr="00DA7B11">
        <w:rPr>
          <w:rStyle w:val="StyleUnderline"/>
        </w:rPr>
        <w:t>and actual education savings accounts. Many families will likely spend out each year</w:t>
      </w:r>
      <w:r w:rsidRPr="00DA7B11">
        <w:t xml:space="preserve"> rather than shopping for value as promoters of HSAs suggest will occur. </w:t>
      </w:r>
      <w:r w:rsidRPr="00DA7B11">
        <w:rPr>
          <w:rStyle w:val="StyleUnderline"/>
        </w:rPr>
        <w:t>Alternatively, if some families do save excess funds from early years, they will likely over-consume in late high school or college because the money will otherwise revert to the state. It is not difficult to imagine all manner of problems this scenario could produce, from simple waste to various kickback schemes through which a person can cash out their government education accounts. Management of fraud and abuse will be extremely difficult in a large-scale, fully developed ESA system that relies on government, third-party funding.</w:t>
      </w:r>
    </w:p>
    <w:p w:rsidR="00D278F4" w:rsidRPr="00DA7B11" w:rsidRDefault="00D278F4" w:rsidP="00D278F4"/>
    <w:p w:rsidR="00D278F4" w:rsidRPr="00DA7B11" w:rsidRDefault="00D278F4" w:rsidP="00D278F4">
      <w:pPr>
        <w:pStyle w:val="Heading3"/>
        <w:rPr>
          <w:shd w:val="clear" w:color="auto" w:fill="FFFFFF"/>
        </w:rPr>
      </w:pPr>
      <w:r w:rsidRPr="00DA7B11">
        <w:rPr>
          <w:shd w:val="clear" w:color="auto" w:fill="FFFFFF"/>
        </w:rPr>
        <w:t>1NC- Military Strength</w:t>
      </w:r>
    </w:p>
    <w:p w:rsidR="00D278F4" w:rsidRPr="00DA7B11" w:rsidRDefault="00D278F4" w:rsidP="00D278F4">
      <w:pPr>
        <w:pStyle w:val="Heading4"/>
      </w:pPr>
      <w:r w:rsidRPr="00DA7B11">
        <w:t>Increased military power isn’t needed – lack of need or use means plan is a waste</w:t>
      </w:r>
    </w:p>
    <w:p w:rsidR="00D278F4" w:rsidRPr="00DA7B11" w:rsidRDefault="00D278F4" w:rsidP="00D278F4">
      <w:r w:rsidRPr="00DA7B11">
        <w:rPr>
          <w:rStyle w:val="Style13ptBold"/>
        </w:rPr>
        <w:t>New York Times 3/22</w:t>
      </w:r>
      <w:r w:rsidRPr="00DA7B11">
        <w:t xml:space="preserve"> (The New York Times Staff, researches whether military spending and increase are needed, “Is America’s Military Big Enough?”, published 3/22/17, accessed 7/19/17, </w:t>
      </w:r>
      <w:hyperlink r:id="rId13" w:history="1">
        <w:r w:rsidRPr="00DA7B11">
          <w:rPr>
            <w:rStyle w:val="Hyperlink"/>
          </w:rPr>
          <w:t>https://www.nytimes.com/interactive/2017/03/22/us/is-americas-military-big-enough.html?mcubz=0)</w:t>
        </w:r>
      </w:hyperlink>
      <w:r w:rsidRPr="00DA7B11">
        <w:t xml:space="preserve"> //AJA</w:t>
      </w:r>
    </w:p>
    <w:p w:rsidR="00D278F4" w:rsidRPr="00DA7B11" w:rsidRDefault="00D278F4" w:rsidP="00D278F4">
      <w:pPr>
        <w:rPr>
          <w:sz w:val="16"/>
        </w:rPr>
      </w:pPr>
      <w:r w:rsidRPr="00DA7B11">
        <w:rPr>
          <w:sz w:val="16"/>
        </w:rPr>
        <w:t xml:space="preserve">President </w:t>
      </w:r>
      <w:r w:rsidRPr="00DA7B11">
        <w:rPr>
          <w:rStyle w:val="StyleUnderline"/>
        </w:rPr>
        <w:t>Trump has proposed a $54 billion increase in defense spending, which he said would be “one of the largest increases in national defense spending in American history.”</w:t>
      </w:r>
      <w:r w:rsidRPr="00DA7B11">
        <w:rPr>
          <w:sz w:val="16"/>
        </w:rPr>
        <w:t xml:space="preserve"> </w:t>
      </w:r>
      <w:r w:rsidRPr="00DA7B11">
        <w:rPr>
          <w:rStyle w:val="StyleUnderline"/>
        </w:rPr>
        <w:t>Past administrations have increased military spending, but typically to fulfill a specific mission</w:t>
      </w:r>
      <w:r w:rsidRPr="00DA7B11">
        <w:rPr>
          <w:sz w:val="16"/>
        </w:rPr>
        <w:t xml:space="preserve">. Jimmy Carter expanded operations in the Persian Gulf. Ronald Reagan pursued an arms race with the Soviet Union, and George W. Bush waged wars in Iraq and Afghanistan. Mr. </w:t>
      </w:r>
      <w:r w:rsidRPr="00DA7B11">
        <w:rPr>
          <w:rStyle w:val="StyleUnderline"/>
        </w:rPr>
        <w:t>Trump has not articulated a new mission that would require a military spending increase. This has left analysts wondering what goals he has in mind</w:t>
      </w:r>
      <w:r w:rsidRPr="00DA7B11">
        <w:rPr>
          <w:sz w:val="16"/>
        </w:rPr>
        <w:t xml:space="preserve">. Erin M. Simpson, </w:t>
      </w:r>
      <w:r w:rsidRPr="00DA7B11">
        <w:rPr>
          <w:rStyle w:val="StyleUnderline"/>
        </w:rPr>
        <w:t>a national security consultant, called Mr. Trump’s plans “a budget in search of a strategy.”</w:t>
      </w:r>
      <w:r w:rsidRPr="00DA7B11">
        <w:rPr>
          <w:sz w:val="16"/>
        </w:rPr>
        <w:t xml:space="preserve"> </w:t>
      </w:r>
      <w:r w:rsidRPr="00DA7B11">
        <w:rPr>
          <w:rStyle w:val="StyleUnderline"/>
        </w:rPr>
        <w:t>The U</w:t>
      </w:r>
      <w:r w:rsidRPr="00DA7B11">
        <w:rPr>
          <w:sz w:val="16"/>
        </w:rPr>
        <w:t xml:space="preserve">nited </w:t>
      </w:r>
      <w:r w:rsidRPr="00DA7B11">
        <w:rPr>
          <w:rStyle w:val="StyleUnderline"/>
        </w:rPr>
        <w:t>S</w:t>
      </w:r>
      <w:r w:rsidRPr="00DA7B11">
        <w:rPr>
          <w:sz w:val="16"/>
        </w:rPr>
        <w:t xml:space="preserve">tates </w:t>
      </w:r>
      <w:r w:rsidRPr="00DA7B11">
        <w:rPr>
          <w:rStyle w:val="StyleUnderline"/>
        </w:rPr>
        <w:t>has higher military spending than any other country partly because its foreign policy goals are more ambitious</w:t>
      </w:r>
      <w:r w:rsidRPr="00DA7B11">
        <w:rPr>
          <w:sz w:val="16"/>
        </w:rPr>
        <w:t>: defending its borders, upholding international order and promoting American interests abroad. “</w:t>
      </w:r>
      <w:r w:rsidRPr="00DA7B11">
        <w:rPr>
          <w:rStyle w:val="StyleUnderline"/>
        </w:rPr>
        <w:t>Our current strategy is based around us being a superpower</w:t>
      </w:r>
      <w:r w:rsidRPr="00DA7B11">
        <w:rPr>
          <w:sz w:val="16"/>
        </w:rPr>
        <w:t xml:space="preserve"> in Europe, the Middle East and Asia-Pacific,” said Todd Harrison, the director of defense budget analysis at the Center for Strategic and International Studies in Washington. “We’ve sized our military to be able to fight more than one conflict at a time in those regions.” Some of Mr. Trump’s statements have suggested a reduced footprint for the United States military. He criticized America’s role as a global military stabilizer. Last month, in his first address to a joint session of Congress, he said the United States had “defended the borders of other nations while leaving our own borders wide open.” He also called for defusing tensions with Russia, the United States’ chief military competitor. But Mr. </w:t>
      </w:r>
      <w:r w:rsidRPr="00DA7B11">
        <w:rPr>
          <w:rStyle w:val="StyleUnderline"/>
        </w:rPr>
        <w:t xml:space="preserve">Trump has also taken positions that point to a more aggressive military posture. </w:t>
      </w:r>
      <w:r w:rsidRPr="00DA7B11">
        <w:rPr>
          <w:sz w:val="16"/>
        </w:rPr>
        <w:t xml:space="preserve">He has advocated challenging China and Iran more directly. </w:t>
      </w:r>
      <w:r w:rsidRPr="00DA7B11">
        <w:rPr>
          <w:rStyle w:val="StyleUnderline"/>
        </w:rPr>
        <w:t xml:space="preserve">He wrote on Twitter that America must “greatly strengthen and expand its nuclear capability.” </w:t>
      </w:r>
      <w:r w:rsidRPr="00DA7B11">
        <w:rPr>
          <w:sz w:val="16"/>
        </w:rPr>
        <w:t xml:space="preserve">These statements have left analysts unsure about the role Mr. Trump wants the United States military to play in the world. The following is a closer look at Mr. Trump’s proposed upgrades to four crucial aspects of the military — troops, air power, naval power and nuclear weapons — and what his new spending might achieve. </w:t>
      </w:r>
      <w:r w:rsidRPr="00DA7B11">
        <w:rPr>
          <w:rStyle w:val="StyleUnderline"/>
        </w:rPr>
        <w:t>The U</w:t>
      </w:r>
      <w:r w:rsidRPr="00DA7B11">
        <w:rPr>
          <w:sz w:val="16"/>
        </w:rPr>
        <w:t xml:space="preserve">nited </w:t>
      </w:r>
      <w:r w:rsidRPr="00DA7B11">
        <w:rPr>
          <w:rStyle w:val="StyleUnderline"/>
        </w:rPr>
        <w:t>S</w:t>
      </w:r>
      <w:r w:rsidRPr="00DA7B11">
        <w:rPr>
          <w:sz w:val="16"/>
        </w:rPr>
        <w:t xml:space="preserve">tates </w:t>
      </w:r>
      <w:r w:rsidRPr="00DA7B11">
        <w:rPr>
          <w:rStyle w:val="StyleUnderline"/>
        </w:rPr>
        <w:t>has approximately 1.3 million active-duty troops, with another 865,000 in reserve, one of the largest fighting forces of any country.</w:t>
      </w:r>
      <w:r w:rsidRPr="00DA7B11">
        <w:rPr>
          <w:sz w:val="16"/>
        </w:rPr>
        <w:t xml:space="preserve"> Many are stationed in allied nations in Europe and northeastern Asia. Mr. Trump has criticized these alliances, saying the United States does too much to defend its allies. It seems unlikely, then, that Mr. Trump intends his spending increase to bolster those deployments. “</w:t>
      </w:r>
      <w:r w:rsidRPr="00DA7B11">
        <w:rPr>
          <w:rStyle w:val="StyleUnderline"/>
        </w:rPr>
        <w:t>The general concept of readiness often happens without a conversation about what the forces are for</w:t>
      </w:r>
      <w:r w:rsidRPr="00DA7B11">
        <w:rPr>
          <w:sz w:val="16"/>
        </w:rPr>
        <w:t>,” said Benjamin H. Friedman, a research fellow at the libertarian Cato Institute in Washington. “</w:t>
      </w:r>
      <w:r w:rsidRPr="00DA7B11">
        <w:rPr>
          <w:rStyle w:val="Emphasis"/>
        </w:rPr>
        <w:t>They don’t know exactly what they want to do, except that they want a bigger military.</w:t>
      </w:r>
      <w:r w:rsidRPr="00DA7B11">
        <w:rPr>
          <w:sz w:val="16"/>
        </w:rPr>
        <w:t>” Mr. Trump wants to increase the number of active-duty military personnel in the Army and Marine Corps by about 70,000 — a rise of about 11 percent over the current total of 660,000. The United States increased troop levels in the early 2000s for the wars in Afghanistan and Iraq, but has scaled down as it has withdrawn from those conflicts. Mr. Trump has been critical of those missions, suggesting that he does not plan to ramp up operations in either conflict. Gordon Adams, a former senior White House national security budget officer, said, “</w:t>
      </w:r>
      <w:r w:rsidRPr="00DA7B11">
        <w:rPr>
          <w:rStyle w:val="StyleUnderline"/>
        </w:rPr>
        <w:t xml:space="preserve">Unless you decide you’re going to war — and going to war soon — </w:t>
      </w:r>
      <w:r w:rsidRPr="00DA7B11">
        <w:rPr>
          <w:rStyle w:val="Emphasis"/>
        </w:rPr>
        <w:t>nobody keeps a large military</w:t>
      </w:r>
      <w:r w:rsidRPr="00DA7B11">
        <w:rPr>
          <w:sz w:val="16"/>
        </w:rPr>
        <w:t>.”</w:t>
      </w:r>
    </w:p>
    <w:p w:rsidR="00D278F4" w:rsidRPr="00DA7B11" w:rsidRDefault="00D278F4" w:rsidP="00D278F4"/>
    <w:p w:rsidR="00D278F4" w:rsidRPr="00DA7B11" w:rsidRDefault="00D278F4" w:rsidP="00D278F4">
      <w:pPr>
        <w:pStyle w:val="Heading4"/>
      </w:pPr>
      <w:r w:rsidRPr="00DA7B11">
        <w:t>Turn – larger military unnecessary and leads to a weaker force</w:t>
      </w:r>
    </w:p>
    <w:p w:rsidR="00D278F4" w:rsidRPr="00DA7B11" w:rsidRDefault="00D278F4" w:rsidP="00D278F4">
      <w:r w:rsidRPr="00DA7B11">
        <w:rPr>
          <w:rStyle w:val="Style13ptBold"/>
        </w:rPr>
        <w:t>Bloomberg Editors 3/2</w:t>
      </w:r>
      <w:r w:rsidRPr="00DA7B11">
        <w:t xml:space="preserve"> (Bloomberg News editorial board, research on the impacts of Trump’s military increase on spending and effectiveness of the US, “Trump's Bigger Military May Not Be Better”, published 3/22/17, accessed 7/19/17, </w:t>
      </w:r>
      <w:hyperlink r:id="rId14" w:history="1">
        <w:r w:rsidRPr="00DA7B11">
          <w:rPr>
            <w:rStyle w:val="Hyperlink"/>
          </w:rPr>
          <w:t>https://www.bloomberg.com/view/articles/2017-03-02/trump-s-bigger-military-may-not-be-better)</w:t>
        </w:r>
      </w:hyperlink>
      <w:r w:rsidRPr="00DA7B11">
        <w:t xml:space="preserve"> //AJA</w:t>
      </w:r>
    </w:p>
    <w:p w:rsidR="00D278F4" w:rsidRPr="00DA7B11" w:rsidRDefault="00D278F4" w:rsidP="00D278F4">
      <w:pPr>
        <w:rPr>
          <w:rStyle w:val="StyleUnderline"/>
        </w:rPr>
      </w:pPr>
      <w:r w:rsidRPr="00DA7B11">
        <w:rPr>
          <w:rStyle w:val="StyleUnderline"/>
        </w:rPr>
        <w:t xml:space="preserve">Adding troops and ships may look good on paper, but what’s the strategic goal? </w:t>
      </w:r>
      <w:r w:rsidRPr="00DA7B11">
        <w:rPr>
          <w:sz w:val="16"/>
        </w:rPr>
        <w:t xml:space="preserve">Like a lot of his plans, Donald Trump’s proposal for military spending is both abundantly clear and maddeningly vague. He wants to devote a whole lot more money to the Pentagon, as demonstrated by his budget outline and address to Congress. But the president’s plan is too ill-defined and arbitrary to make much sense. More military spending isn’t necessarily a bad thing: The Pentagon budget actually declined in real terms under his predecessor, while spending by China and Russia increased, and Trump’s proposed $54 billion increase is a minuscule part of the nation's $4 trillion budget. </w:t>
      </w:r>
      <w:r w:rsidRPr="00DA7B11">
        <w:rPr>
          <w:rStyle w:val="StyleUnderline"/>
        </w:rPr>
        <w:t xml:space="preserve">The </w:t>
      </w:r>
      <w:r w:rsidRPr="00DA7B11">
        <w:rPr>
          <w:sz w:val="16"/>
        </w:rPr>
        <w:t xml:space="preserve">more important </w:t>
      </w:r>
      <w:r w:rsidRPr="00DA7B11">
        <w:rPr>
          <w:rStyle w:val="StyleUnderline"/>
        </w:rPr>
        <w:t xml:space="preserve">question is how to spend the money. His two most specific demands have been to reverse the cuts in Army troop strength and to restore the Navy to 350 ships, up from about 275 now. Both goals are more about improving the U.S. military’s strength on paper than its capabilities to counter rising threats. </w:t>
      </w:r>
      <w:r w:rsidRPr="00DA7B11">
        <w:rPr>
          <w:sz w:val="16"/>
        </w:rPr>
        <w:t xml:space="preserve">Under President Barack Obama, active Army troops were scheduled to be cut to 450,000 this year, from a high of 566,000 in 2011. </w:t>
      </w:r>
      <w:r w:rsidRPr="00DA7B11">
        <w:rPr>
          <w:rStyle w:val="StyleUnderline"/>
        </w:rPr>
        <w:t xml:space="preserve">Bringing in scores of thousands of new recruits may require lowering enlistment standards, and </w:t>
      </w:r>
      <w:r w:rsidRPr="00DA7B11">
        <w:rPr>
          <w:rStyle w:val="Emphasis"/>
        </w:rPr>
        <w:t>it risks creating a hollow Army</w:t>
      </w:r>
      <w:r w:rsidRPr="00DA7B11">
        <w:rPr>
          <w:rStyle w:val="StyleUnderline"/>
        </w:rPr>
        <w:t xml:space="preserve">, lacking in expertise. </w:t>
      </w:r>
      <w:r w:rsidRPr="00DA7B11">
        <w:rPr>
          <w:rStyle w:val="Emphasis"/>
        </w:rPr>
        <w:t>It would also cost a fortune in related expenses</w:t>
      </w:r>
      <w:r w:rsidRPr="00DA7B11">
        <w:rPr>
          <w:rStyle w:val="StyleUnderline"/>
        </w:rPr>
        <w:t xml:space="preserve"> -- more and bigger bases, additional trainers, more supplies, carry-on health-care and benefit costs -- </w:t>
      </w:r>
      <w:proofErr w:type="gramStart"/>
      <w:r w:rsidRPr="00DA7B11">
        <w:rPr>
          <w:rStyle w:val="StyleUnderline"/>
        </w:rPr>
        <w:t>that</w:t>
      </w:r>
      <w:proofErr w:type="gramEnd"/>
      <w:r w:rsidRPr="00DA7B11">
        <w:rPr>
          <w:rStyle w:val="StyleUnderline"/>
        </w:rPr>
        <w:t xml:space="preserve"> the Trump plan seems to ignore</w:t>
      </w:r>
      <w:r w:rsidRPr="00DA7B11">
        <w:rPr>
          <w:sz w:val="16"/>
        </w:rPr>
        <w:t xml:space="preserve">. At any rate, the more important metric is not size but readiness for combat. As the fight against Islamic State shows, the Army is rightly refocusing on special-forces operations, advanced weapons and training allies. </w:t>
      </w:r>
      <w:r w:rsidRPr="00DA7B11">
        <w:rPr>
          <w:rStyle w:val="StyleUnderline"/>
        </w:rPr>
        <w:t xml:space="preserve">Going back to Cold War-level manpower doesn’t make sense for today’s immediate threats. </w:t>
      </w:r>
      <w:r w:rsidRPr="00DA7B11">
        <w:rPr>
          <w:sz w:val="16"/>
        </w:rPr>
        <w:t xml:space="preserve">As for patrolling the waters, </w:t>
      </w:r>
      <w:r w:rsidRPr="00DA7B11">
        <w:rPr>
          <w:rStyle w:val="StyleUnderline"/>
        </w:rPr>
        <w:t>not even the Navy or its biggest supporters in Congress think 350 ships is realistic</w:t>
      </w:r>
      <w:r w:rsidRPr="00DA7B11">
        <w:rPr>
          <w:sz w:val="16"/>
        </w:rPr>
        <w:t xml:space="preserve">. Senator John McCain, chairman of the Armed Forces Committee, released a pie-in-the-sky budgetary wish list earlier this year --- and it called for buying only 59 more ships over five years. The White House has several months before it has to turn the president’s bare-bones budget statement into an actual proposal. If the administration wants to persuade Congress to foot the bill, it needs to come up with details not just on how it plans to spend the money, but also on what threats the spending would address. At the same time, the Pentagon and Congress should be looking at places where costs can be cut, such as the new Ford-class aircraft carrier, the troubled littoral combat ship program, and plans to create a new nuclear-tipped intercontinental ballistic missile. Paying for the military increase in part by cutting the State Department’s foreign aid budget would be shortsighted and counterproductive, as 121 retired military officers have argued in an open letter. </w:t>
      </w:r>
      <w:r w:rsidRPr="00DA7B11">
        <w:rPr>
          <w:rStyle w:val="StyleUnderline"/>
        </w:rPr>
        <w:t xml:space="preserve">Determining the “correct” level of military spending is an inherently subjective process. </w:t>
      </w:r>
      <w:r w:rsidRPr="00DA7B11">
        <w:rPr>
          <w:sz w:val="16"/>
        </w:rPr>
        <w:t xml:space="preserve">Trump’s judgment on the matter deserves consideration. But </w:t>
      </w:r>
      <w:r w:rsidRPr="00DA7B11">
        <w:rPr>
          <w:rStyle w:val="StyleUnderline"/>
        </w:rPr>
        <w:t>if he wants support from voters and Congress -- which must lift the caps required by the 2011 Budget Control Act for any of this to happen -- he needs to do more than simply reissue the vague promises of the campaign.</w:t>
      </w:r>
    </w:p>
    <w:p w:rsidR="00D278F4" w:rsidRPr="00DA7B11" w:rsidRDefault="00D278F4" w:rsidP="00D278F4">
      <w:pPr>
        <w:pStyle w:val="Heading3"/>
      </w:pPr>
      <w:r w:rsidRPr="00DA7B11">
        <w:t>2NC- Military Strength</w:t>
      </w:r>
    </w:p>
    <w:p w:rsidR="00D278F4" w:rsidRPr="00DA7B11" w:rsidRDefault="00D278F4" w:rsidP="00D278F4">
      <w:pPr>
        <w:pStyle w:val="Heading4"/>
      </w:pPr>
      <w:r w:rsidRPr="00DA7B11">
        <w:t>US military right size already – largest fleet and best tech by far</w:t>
      </w:r>
    </w:p>
    <w:p w:rsidR="00D278F4" w:rsidRPr="00DA7B11" w:rsidRDefault="00D278F4" w:rsidP="00D278F4">
      <w:r w:rsidRPr="00DA7B11">
        <w:rPr>
          <w:rStyle w:val="Style13ptBold"/>
        </w:rPr>
        <w:t>New York Times 3/22</w:t>
      </w:r>
      <w:r w:rsidRPr="00DA7B11">
        <w:t xml:space="preserve"> (The New York Times Staff, researches whether military spending and increase are needed, “Is America’s Military Big Enough?”, published 3/22/17, accessed 7/19/17, </w:t>
      </w:r>
      <w:hyperlink r:id="rId15" w:history="1">
        <w:r w:rsidRPr="00DA7B11">
          <w:rPr>
            <w:rStyle w:val="Hyperlink"/>
          </w:rPr>
          <w:t>https://www.nytimes.com/interactive/2017/03/22/us/is-americas-military-big-enough.html?mcubz=0)</w:t>
        </w:r>
      </w:hyperlink>
      <w:r w:rsidRPr="00DA7B11">
        <w:t xml:space="preserve"> //AJA</w:t>
      </w:r>
    </w:p>
    <w:p w:rsidR="00D278F4" w:rsidRPr="00DA7B11" w:rsidRDefault="00D278F4" w:rsidP="00D278F4">
      <w:pPr>
        <w:rPr>
          <w:sz w:val="16"/>
        </w:rPr>
      </w:pPr>
      <w:r w:rsidRPr="00DA7B11">
        <w:rPr>
          <w:rStyle w:val="StyleUnderline"/>
        </w:rPr>
        <w:t>The U</w:t>
      </w:r>
      <w:r w:rsidRPr="00DA7B11">
        <w:rPr>
          <w:sz w:val="16"/>
        </w:rPr>
        <w:t xml:space="preserve">nited </w:t>
      </w:r>
      <w:r w:rsidRPr="00DA7B11">
        <w:rPr>
          <w:rStyle w:val="StyleUnderline"/>
        </w:rPr>
        <w:t>S</w:t>
      </w:r>
      <w:r w:rsidRPr="00DA7B11">
        <w:rPr>
          <w:sz w:val="16"/>
        </w:rPr>
        <w:t xml:space="preserve">tates </w:t>
      </w:r>
      <w:r w:rsidRPr="00DA7B11">
        <w:rPr>
          <w:rStyle w:val="StyleUnderline"/>
        </w:rPr>
        <w:t>has around 2,200 fighter jets, including about 1,400 operated by the Air Force</w:t>
      </w:r>
      <w:r w:rsidRPr="00DA7B11">
        <w:rPr>
          <w:sz w:val="16"/>
        </w:rPr>
        <w:t xml:space="preserve">. Mr. Trump wants to add at least 100 more fighter aircraft to the Air Force. Analysts informally categorize fighter aircraft by “generations” as a way to compare capabilities. While there is some variation among analysts on how planes are classified, there is a broad consensus that American aircraft are more advanced than those of other nations. </w:t>
      </w:r>
      <w:r w:rsidRPr="00DA7B11">
        <w:rPr>
          <w:rStyle w:val="StyleUnderline"/>
        </w:rPr>
        <w:t xml:space="preserve">While </w:t>
      </w:r>
      <w:r w:rsidRPr="00DA7B11">
        <w:rPr>
          <w:sz w:val="16"/>
        </w:rPr>
        <w:t xml:space="preserve">Mr. </w:t>
      </w:r>
      <w:r w:rsidRPr="00DA7B11">
        <w:rPr>
          <w:rStyle w:val="StyleUnderline"/>
        </w:rPr>
        <w:t xml:space="preserve">Trump has focused on the overall number of aircraft, </w:t>
      </w:r>
      <w:r w:rsidRPr="00DA7B11">
        <w:rPr>
          <w:rStyle w:val="Emphasis"/>
        </w:rPr>
        <w:t>this is an imperfect metric for either air power or cost.</w:t>
      </w:r>
      <w:r w:rsidRPr="00DA7B11">
        <w:rPr>
          <w:sz w:val="16"/>
        </w:rPr>
        <w:t xml:space="preserve"> The military already has plans to spend an estimated $400 billion on new F-35 fighter jets, a fifth-generation plane. But Mr. Trump has not provided any details on which programs he would expand. Because different warplanes serve different roles at different costs, it is difficult to know what problem Mr. Trump is trying to address by adding 100 fighter aircraft. The United States Navy has 275 surface ships and submarines. Mr. Trump wants to increase that number to 350, including two new aircraft carriers. The new carriers would add to America’s already overwhelming advantage: More than half of the world’s 18 active aircraft carriers are in the United States Navy. In early March, Mr. </w:t>
      </w:r>
      <w:r w:rsidRPr="00DA7B11">
        <w:rPr>
          <w:rStyle w:val="StyleUnderline"/>
        </w:rPr>
        <w:t xml:space="preserve">Trump said that the United States Navy was the smallest it had been since World War I. Most analysts reject this comparison. Technological advances mean that individual ships are far more powerful and versatile than they were a century ago, allowing a single ship to fulfill capabilities that would have once required several ships. </w:t>
      </w:r>
      <w:r w:rsidRPr="00DA7B11">
        <w:rPr>
          <w:sz w:val="16"/>
        </w:rPr>
        <w:t xml:space="preserve">Mr. </w:t>
      </w:r>
      <w:r w:rsidRPr="00DA7B11">
        <w:rPr>
          <w:rStyle w:val="StyleUnderline"/>
        </w:rPr>
        <w:t>Trump has not specified new missions that would require additional carriers, which could take years and billions of dollars to build.</w:t>
      </w:r>
      <w:r w:rsidRPr="00DA7B11">
        <w:rPr>
          <w:sz w:val="16"/>
        </w:rPr>
        <w:t xml:space="preserve"> </w:t>
      </w:r>
      <w:r w:rsidRPr="00DA7B11">
        <w:rPr>
          <w:rStyle w:val="StyleUnderline"/>
        </w:rPr>
        <w:t>Expanding the fleet size could come at significant cost</w:t>
      </w:r>
      <w:r w:rsidRPr="00DA7B11">
        <w:rPr>
          <w:sz w:val="16"/>
        </w:rPr>
        <w:t xml:space="preserve">. The Congressional Budget Office estimated that </w:t>
      </w:r>
      <w:r w:rsidRPr="00DA7B11">
        <w:rPr>
          <w:rStyle w:val="StyleUnderline"/>
        </w:rPr>
        <w:t>building a fleet of around 350 ships could cost about 60 percent more per year than average historical shipbuilding budgets, with a completion date of 2046</w:t>
      </w:r>
      <w:r w:rsidRPr="00DA7B11">
        <w:rPr>
          <w:sz w:val="16"/>
        </w:rPr>
        <w:t xml:space="preserve">. But a larger fleet could help reduce pressure on the Navy, according to Brian Slattery, a policy analyst at the Heritage Foundation, a conservative think tank. “They’ve had to push those deployments longer and longer because the Navy needs to be in all the same places in the world, and there are fewer ships to do it,” he said. Others argue that </w:t>
      </w:r>
      <w:r w:rsidRPr="00DA7B11">
        <w:rPr>
          <w:rStyle w:val="StyleUnderline"/>
        </w:rPr>
        <w:t>the Navy’s resources are stretched because they have too many deployments and that a more modest strategy around the world would alleviate the strain.</w:t>
      </w:r>
      <w:r w:rsidRPr="00DA7B11">
        <w:rPr>
          <w:sz w:val="16"/>
        </w:rPr>
        <w:t xml:space="preserve"> “To the extent that they are not in great shape, it’s because they have too many missions,” Mr. Friedman said. After Mr. Trump tweeted his pledge to expand America’s nuclear capability, he told the talk-show host Mika Brzezinski of MSNBC: “Let it be an arms race. We will outmatch them at every pass and outlast them all.” He has not specified whether he hopes to build more warheads or develop new weapons systems for delivering them. The United States and Russia possess the vast majority of the world’s nuclear warheads, although both have reduced their arsenals under a series of treaties. Mr. Trump criticized the latest of those treaties, a 2010 agreement with Moscow called New Start, as “just another bad deal,” according to Reuters. He has not clarified whether he will consider abrogating the treaty, which could open the way for the United States and Russia to expand their nuclear arsenals and capabilities. Analysts say Mr. </w:t>
      </w:r>
      <w:r w:rsidRPr="00DA7B11">
        <w:rPr>
          <w:rStyle w:val="StyleUnderline"/>
        </w:rPr>
        <w:t>Trump’s call for a nuclear “arms race” could potentially cost billions. But as with other spending plans, he has not articulated a strategic goal.</w:t>
      </w:r>
      <w:r w:rsidRPr="00DA7B11">
        <w:rPr>
          <w:sz w:val="16"/>
        </w:rPr>
        <w:t xml:space="preserve"> </w:t>
      </w:r>
      <w:r w:rsidRPr="00DA7B11">
        <w:rPr>
          <w:rStyle w:val="StyleUnderline"/>
        </w:rPr>
        <w:t xml:space="preserve">While </w:t>
      </w:r>
      <w:r w:rsidRPr="00DA7B11">
        <w:rPr>
          <w:sz w:val="16"/>
        </w:rPr>
        <w:t xml:space="preserve">Mr. </w:t>
      </w:r>
      <w:r w:rsidRPr="00DA7B11">
        <w:rPr>
          <w:rStyle w:val="StyleUnderline"/>
        </w:rPr>
        <w:t>Trump has said that he wants to defeat the Islamic State, he has not explained how increasing the size of the military would accomplish that</w:t>
      </w:r>
      <w:r w:rsidRPr="00DA7B11">
        <w:rPr>
          <w:sz w:val="16"/>
        </w:rPr>
        <w:t>. Mr. Trump’s focus on big-ticket items is mainly “useful in more conventional military campaigns,” said Michael C. Horowitz, a University of Pennsylvania professor who studies military leadership. “The kind of investments you would make if you were primarily focused on counterinsurgency campaigns are very different.” Mr. Trump’s announcements appear to emphasize optics as much as strategy, Mr. Horowitz said. “To the extent that tangible pieces of military equipment symbolize strength, those are things that I think the administration is interested in investing in.”</w:t>
      </w:r>
    </w:p>
    <w:p w:rsidR="00D278F4" w:rsidRPr="00DA7B11" w:rsidRDefault="00D278F4" w:rsidP="00D278F4">
      <w:pPr>
        <w:rPr>
          <w:sz w:val="16"/>
        </w:rPr>
      </w:pPr>
    </w:p>
    <w:p w:rsidR="00D278F4" w:rsidRPr="00DA7B11" w:rsidRDefault="00D278F4" w:rsidP="00D278F4">
      <w:pPr>
        <w:pStyle w:val="Heading4"/>
      </w:pPr>
      <w:r w:rsidRPr="00DA7B11">
        <w:t>Current mil ready, increasing size wasteful - US Defense Secretary and analysts prove</w:t>
      </w:r>
    </w:p>
    <w:p w:rsidR="00D278F4" w:rsidRPr="00DA7B11" w:rsidRDefault="00D278F4" w:rsidP="00D278F4">
      <w:r w:rsidRPr="00DA7B11">
        <w:rPr>
          <w:rStyle w:val="Style13ptBold"/>
        </w:rPr>
        <w:t>Bowman 14</w:t>
      </w:r>
      <w:r w:rsidRPr="00DA7B11">
        <w:t xml:space="preserve"> (Tom Bowman, NPR National Desk reporter covering the Pentagon and US military affairs, former reporter with the Baltimore Sun covering the NSA and Navy, co-winner of 2006 National Headliners' Award, Edward R. Murrow Award recipient for coverage of US forces in Iraq, Bachelor of Arts in history from St. Michael's College, master's degree in American Studies from Boston College, “What's The Right Size For The U.S. Army?”, published 4/11/14, accessed 7/19/17, </w:t>
      </w:r>
      <w:hyperlink r:id="rId16" w:history="1">
        <w:r w:rsidRPr="00DA7B11">
          <w:rPr>
            <w:rStyle w:val="Hyperlink"/>
          </w:rPr>
          <w:t>http://www.npr.org/2014/04/11/298316737/whats-the-right-size-for-the-u-s-army)</w:t>
        </w:r>
      </w:hyperlink>
      <w:r w:rsidRPr="00DA7B11">
        <w:t xml:space="preserve"> //AJA</w:t>
      </w:r>
    </w:p>
    <w:p w:rsidR="00D278F4" w:rsidRPr="00DA7B11" w:rsidRDefault="00D278F4" w:rsidP="00D278F4">
      <w:pPr>
        <w:rPr>
          <w:rStyle w:val="StyleUnderline"/>
        </w:rPr>
      </w:pPr>
      <w:r w:rsidRPr="00DA7B11">
        <w:rPr>
          <w:sz w:val="16"/>
        </w:rPr>
        <w:t xml:space="preserve">With </w:t>
      </w:r>
      <w:r w:rsidRPr="00DA7B11">
        <w:rPr>
          <w:rStyle w:val="StyleUnderline"/>
        </w:rPr>
        <w:t>the U.S. military</w:t>
      </w:r>
      <w:r w:rsidRPr="00DA7B11">
        <w:rPr>
          <w:sz w:val="16"/>
        </w:rPr>
        <w:t xml:space="preserve"> out of Iraq and winding down in Afghanistan, the U.S. Army, which </w:t>
      </w:r>
      <w:r w:rsidRPr="00DA7B11">
        <w:rPr>
          <w:rStyle w:val="StyleUnderline"/>
        </w:rPr>
        <w:t>peaked with a force of around 570,000 a few years ago, was supposed to drop to around 490,000 troops.</w:t>
      </w:r>
      <w:r w:rsidRPr="00DA7B11">
        <w:rPr>
          <w:sz w:val="16"/>
        </w:rPr>
        <w:t xml:space="preserve"> But </w:t>
      </w:r>
      <w:r w:rsidRPr="00DA7B11">
        <w:rPr>
          <w:rStyle w:val="Emphasis"/>
        </w:rPr>
        <w:t>U.S. Defense Secretary Chuck Hagel said that's still too big. "An Army of this size is larger than required to meet the demands of our defense strategy,"</w:t>
      </w:r>
      <w:r w:rsidRPr="00DA7B11">
        <w:rPr>
          <w:sz w:val="16"/>
        </w:rPr>
        <w:t xml:space="preserve"> Hagel told a news conference in February. Translation? Hagel isn't planning to occupy any countries. So he wants to cut the Army to about 450,000. But that's a number that some generals say places the country at greater risk. And the Army could shrink even more. Remember the automatic budget cuts known as sequestration? If they go into effect, the Army could drop an additional 30,000 troops. Rep. Buck McKeon, a California Republican who is chairman of the House Armed Services Committee, seized on the numbers last month when he questioned the Army's top officer, Gen. Ray Odierno. "If it's a fairly high risk at the 450,000 level, what level of risk do you assume at the 420,000?" McKeon asked. "I'm very concerned," Odierno responded. "I doubt whether we could even execute one prolonged multiphased operation," which is military speak for something like a war on the Korean peninsula. Little Support For 'Leaner And Meaner' Yet some, like Doug Macgregor, a retired Army colonel and combat veteran, argue that an Army at that size would be just fine — maybe even better. "</w:t>
      </w:r>
      <w:r w:rsidRPr="00DA7B11">
        <w:rPr>
          <w:rStyle w:val="StyleUnderline"/>
        </w:rPr>
        <w:t>I could give you an Army at 420,000 that has far more fighting power in it, more deployable capability, than what you have today,</w:t>
      </w:r>
      <w:r w:rsidRPr="00DA7B11">
        <w:rPr>
          <w:sz w:val="16"/>
        </w:rPr>
        <w:t>" he says. "</w:t>
      </w:r>
      <w:r w:rsidRPr="00DA7B11">
        <w:rPr>
          <w:rStyle w:val="StyleUnderline"/>
        </w:rPr>
        <w:t>It's a function of how you organize</w:t>
      </w:r>
      <w:r w:rsidRPr="00DA7B11">
        <w:rPr>
          <w:sz w:val="16"/>
        </w:rPr>
        <w:t xml:space="preserve">." Macgregor's plan includes cutting staff and the number of generals, creating highly trained, fast-moving units, shedding Army artillery and using the firepower of the Navy and Air Force instead in the event of war. "The United States Army remains a 1942 construct that expects lots of warning before it actually slowly organizes and equips to deploy," he says. Macgregor's plan showed promise in Army war games, he says, but the Army leadership is resistant to making any changes. "The Army doesn't want to shrink," says Gordon Adams, who worked on Pentagon budgets under President Bill Clinton. "The Army doesn't want to lose the segment of the defense budget it's had." Adams says the Army has often cut back when wars end, including World War II and the Korean War, for example. "And it made sense — it wasn't a mistake — because the ground force is the thing you can most easily regenerate," he says. "It's really hard to regenerate a pilot." The Risk </w:t>
      </w:r>
      <w:proofErr w:type="gramStart"/>
      <w:r w:rsidRPr="00DA7B11">
        <w:rPr>
          <w:sz w:val="16"/>
        </w:rPr>
        <w:t>Of</w:t>
      </w:r>
      <w:proofErr w:type="gramEnd"/>
      <w:r w:rsidRPr="00DA7B11">
        <w:rPr>
          <w:sz w:val="16"/>
        </w:rPr>
        <w:t xml:space="preserve"> Too Much Reduction Adams says Army war planners could make better use of National Guard and Reserve units, which deployed in large numbers to both Iraq and Afghanistan. "So </w:t>
      </w:r>
      <w:r w:rsidRPr="00DA7B11">
        <w:rPr>
          <w:rStyle w:val="StyleUnderline"/>
        </w:rPr>
        <w:t>the Guard and Reserve we have today is a truly ready Guard and Reserve, not a Guard and Reserve that's waiting to be called up and trying to figure out how to find its way to the battle station</w:t>
      </w:r>
      <w:r w:rsidRPr="00DA7B11">
        <w:rPr>
          <w:sz w:val="16"/>
        </w:rPr>
        <w:t xml:space="preserve">," he says. But senior Army leaders say those part-time soldiers can't deploy immediately in a crisis, and it would take months to train them. Adams says </w:t>
      </w:r>
      <w:r w:rsidRPr="00DA7B11">
        <w:rPr>
          <w:rStyle w:val="StyleUnderline"/>
        </w:rPr>
        <w:t>Capitol Hill often bows to the wishes of the generals.</w:t>
      </w:r>
      <w:r w:rsidRPr="00DA7B11">
        <w:rPr>
          <w:sz w:val="16"/>
        </w:rPr>
        <w:t xml:space="preserve"> "</w:t>
      </w:r>
      <w:r w:rsidRPr="00DA7B11">
        <w:rPr>
          <w:rStyle w:val="StyleUnderline"/>
        </w:rPr>
        <w:t>They are not asking the hard questions. They are mostly advocates for a higher budget</w:t>
      </w:r>
      <w:r w:rsidRPr="00DA7B11">
        <w:rPr>
          <w:sz w:val="16"/>
        </w:rPr>
        <w:t xml:space="preserve">," he says of Congress. "You're not going to get the analytics out of the Armed Services Committee that you would hope to." But defense analyst Dan Goure says the analysis has been done — by the Army, the Pentagon and think tanks. He agrees with the generals: An Army that's too small won't be able to fight and win wars, and could embolden foreign leaders. A case in point: Russia's recent takeover of Crimea. "Other countries, adversaries may be tempted, as we've seen recently, to use their military power to try and seize territory," Goure says. That's a result of the U.S. — as well as its allies — cutting ground forces. Goure says </w:t>
      </w:r>
      <w:r w:rsidRPr="00DA7B11">
        <w:rPr>
          <w:rStyle w:val="StyleUnderline"/>
        </w:rPr>
        <w:t>the U.S. now has the only large, capable Army in the Western world.</w:t>
      </w:r>
      <w:r w:rsidRPr="00DA7B11">
        <w:rPr>
          <w:sz w:val="16"/>
        </w:rPr>
        <w:t xml:space="preserve"> And he thinks the generals are too willing to accept cuts. His </w:t>
      </w:r>
      <w:r w:rsidRPr="00DA7B11">
        <w:rPr>
          <w:rStyle w:val="StyleUnderline"/>
        </w:rPr>
        <w:t>optimal number? An Army with 600,000 soldiers.</w:t>
      </w:r>
    </w:p>
    <w:p w:rsidR="00D278F4" w:rsidRPr="00DA7B11" w:rsidRDefault="00D278F4" w:rsidP="00D278F4">
      <w:pPr>
        <w:rPr>
          <w:rStyle w:val="StyleUnderline"/>
        </w:rPr>
      </w:pPr>
    </w:p>
    <w:p w:rsidR="00D278F4" w:rsidRPr="00DA7B11" w:rsidRDefault="00D278F4" w:rsidP="00D278F4">
      <w:pPr>
        <w:rPr>
          <w:rStyle w:val="StyleUnderline"/>
        </w:rPr>
      </w:pPr>
    </w:p>
    <w:p w:rsidR="00D278F4" w:rsidRPr="00DA7B11" w:rsidRDefault="00D278F4" w:rsidP="00D278F4">
      <w:pPr>
        <w:pStyle w:val="Heading4"/>
      </w:pPr>
      <w:r w:rsidRPr="00DA7B11">
        <w:t>Growing mil under Trump hurts budget – military can’t pay for it, forced to use low quality forces, and non-mil programs lose significant funding</w:t>
      </w:r>
    </w:p>
    <w:p w:rsidR="00D278F4" w:rsidRPr="00DA7B11" w:rsidRDefault="00D278F4" w:rsidP="00D278F4">
      <w:pPr>
        <w:rPr>
          <w:rStyle w:val="StyleUnderline"/>
        </w:rPr>
      </w:pPr>
      <w:r w:rsidRPr="00DA7B11">
        <w:rPr>
          <w:rStyle w:val="Style13ptBold"/>
        </w:rPr>
        <w:t>McLeary 16</w:t>
      </w:r>
      <w:r w:rsidRPr="00DA7B11">
        <w:rPr>
          <w:rStyle w:val="StyleUnderline"/>
        </w:rPr>
        <w:t xml:space="preserve"> (Paul McLeary, Foreign Policy’s senior reporter covering the U.S. Defense Department and national security issues, former Pentagon and Defense Policy Reporter at Defense News, former Senior Writer at Columbia Journalism Review, graduate of University at Buffalo, covered US military ops in Middle East, “Military Experts: Trump Defense Spending Plans Would Break the Budget”, published 11/17/16, accessed 7/19/17, </w:t>
      </w:r>
      <w:hyperlink r:id="rId17" w:history="1">
        <w:r w:rsidRPr="00DA7B11">
          <w:rPr>
            <w:rStyle w:val="Hyperlink"/>
          </w:rPr>
          <w:t>http://foreignpolicy.com/2016/11/17/military-experts-trump-defense-spending-plans-would-break-the-budget/)</w:t>
        </w:r>
      </w:hyperlink>
      <w:r w:rsidRPr="00DA7B11">
        <w:rPr>
          <w:rStyle w:val="StyleUnderline"/>
        </w:rPr>
        <w:t xml:space="preserve"> //AJA</w:t>
      </w:r>
    </w:p>
    <w:p w:rsidR="00D278F4" w:rsidRPr="00DA7B11" w:rsidRDefault="00D278F4" w:rsidP="00D278F4">
      <w:pPr>
        <w:rPr>
          <w:rStyle w:val="StyleUnderline"/>
          <w:sz w:val="16"/>
        </w:rPr>
      </w:pPr>
      <w:r w:rsidRPr="00DA7B11">
        <w:rPr>
          <w:rStyle w:val="StyleUnderline"/>
          <w:sz w:val="16"/>
        </w:rPr>
        <w:t xml:space="preserve">Over 18 months of campaign stops, stump speeches, and debates, President-elect Donald </w:t>
      </w:r>
      <w:r w:rsidRPr="00DA7B11">
        <w:rPr>
          <w:rStyle w:val="StyleUnderline"/>
        </w:rPr>
        <w:t>Trump rarely detailed his plans for the U.S. military, other than pledging to use it as a blunt object to hammer the Islamic State and other foreign extremist groups</w:t>
      </w:r>
      <w:r w:rsidRPr="00DA7B11">
        <w:rPr>
          <w:rStyle w:val="StyleUnderline"/>
          <w:sz w:val="16"/>
        </w:rPr>
        <w:t xml:space="preserve"> that threaten the United States. But </w:t>
      </w:r>
      <w:r w:rsidRPr="00DA7B11">
        <w:rPr>
          <w:rStyle w:val="StyleUnderline"/>
        </w:rPr>
        <w:t xml:space="preserve">there is much more to his national security vision, and it involves tens of thousands of new troops, dozens of ships and hundreds of warplanes. Defense experts said the plans would cost </w:t>
      </w:r>
      <w:r w:rsidRPr="00DA7B11">
        <w:rPr>
          <w:rStyle w:val="Emphasis"/>
        </w:rPr>
        <w:t>almost $100 billion</w:t>
      </w:r>
      <w:r w:rsidRPr="00DA7B11">
        <w:rPr>
          <w:rStyle w:val="StyleUnderline"/>
        </w:rPr>
        <w:t xml:space="preserve"> more than the Pentagon has currently budgeted for Trump’s first term, an amount that would </w:t>
      </w:r>
      <w:r w:rsidRPr="00DA7B11">
        <w:rPr>
          <w:rStyle w:val="Emphasis"/>
        </w:rPr>
        <w:t>require Congress to change laws</w:t>
      </w:r>
      <w:r w:rsidRPr="00DA7B11">
        <w:rPr>
          <w:rStyle w:val="StyleUnderline"/>
        </w:rPr>
        <w:t xml:space="preserve"> setting budget caps for the Pentagon. Trump has no clear agenda or policies of his own</w:t>
      </w:r>
      <w:r w:rsidRPr="00DA7B11">
        <w:rPr>
          <w:rStyle w:val="StyleUnderline"/>
          <w:sz w:val="16"/>
        </w:rPr>
        <w:t xml:space="preserve">, and in their absence he is simply trying to tear down Obama’s key… Still </w:t>
      </w:r>
      <w:r w:rsidRPr="00DA7B11">
        <w:rPr>
          <w:rStyle w:val="StyleUnderline"/>
        </w:rPr>
        <w:t>unknown, however, is where that money would come from, given Trump’s other plans to slash taxes while keeping many entitlement programs intact and also embarking on a $1 trillion infrastructure improvement program.</w:t>
      </w:r>
      <w:r w:rsidRPr="00DA7B11">
        <w:rPr>
          <w:rStyle w:val="StyleUnderline"/>
          <w:sz w:val="16"/>
        </w:rPr>
        <w:t xml:space="preserve"> “</w:t>
      </w:r>
      <w:r w:rsidRPr="00DA7B11">
        <w:rPr>
          <w:rStyle w:val="StyleUnderline"/>
        </w:rPr>
        <w:t>I see big deficits in our future</w:t>
      </w:r>
      <w:r w:rsidRPr="00DA7B11">
        <w:rPr>
          <w:rStyle w:val="StyleUnderline"/>
          <w:sz w:val="16"/>
        </w:rPr>
        <w:t xml:space="preserve">,” said long-time budget analyst Todd Harrison of the Center for Strategic and International Studies. Speaking at the Atlantic Council earlier this week, Harrison noted that the </w:t>
      </w:r>
      <w:r w:rsidRPr="00DA7B11">
        <w:rPr>
          <w:rStyle w:val="StyleUnderline"/>
        </w:rPr>
        <w:t xml:space="preserve">U.S. Navy’s shipbuilding plans are already under extreme pressure to meet the goals of expensive new submarine and aircraft carrier programs. As they already stand, the budgets don’t take into account the inevitable cost overruns that come with such projects. </w:t>
      </w:r>
      <w:r w:rsidRPr="00DA7B11">
        <w:rPr>
          <w:rStyle w:val="StyleUnderline"/>
          <w:sz w:val="16"/>
        </w:rPr>
        <w:t xml:space="preserve">There’s also Congress to consider. Lawmakers have been unable to reach consensus on much when it comes to defense budgets in recent years. While most lawmakers can be relied on to increase the defense budget incrementally, </w:t>
      </w:r>
      <w:r w:rsidRPr="00DA7B11">
        <w:rPr>
          <w:rStyle w:val="StyleUnderline"/>
        </w:rPr>
        <w:t xml:space="preserve">Trump’s plans represent a massive military buildup not seen since the administration of President Ronald Reagan. </w:t>
      </w:r>
      <w:r w:rsidRPr="00DA7B11">
        <w:rPr>
          <w:rStyle w:val="StyleUnderline"/>
          <w:sz w:val="16"/>
        </w:rPr>
        <w:t>“</w:t>
      </w:r>
      <w:r w:rsidRPr="00DA7B11">
        <w:rPr>
          <w:rStyle w:val="StyleUnderline"/>
        </w:rPr>
        <w:t>I’m not so sure that that will actually happen</w:t>
      </w:r>
      <w:r w:rsidRPr="00DA7B11">
        <w:rPr>
          <w:rStyle w:val="StyleUnderline"/>
          <w:sz w:val="16"/>
        </w:rPr>
        <w:t xml:space="preserve">,” Harrison said of a possible buildup, </w:t>
      </w:r>
      <w:r w:rsidRPr="00DA7B11">
        <w:rPr>
          <w:rStyle w:val="StyleUnderline"/>
        </w:rPr>
        <w:t>given the spending caps imposed under the 2011 Budget Control Act</w:t>
      </w:r>
      <w:r w:rsidRPr="00DA7B11">
        <w:rPr>
          <w:rStyle w:val="StyleUnderline"/>
          <w:sz w:val="16"/>
        </w:rPr>
        <w:t xml:space="preserve">. Budget hawks on Capitol Hill have little incentive to peel back the caps, and given Trump’s promises to keep many entitlement programs intact, money will continue to be tight. Sen. Lindsey Graham (R-S.C.) told reporters this week that </w:t>
      </w:r>
      <w:r w:rsidRPr="00DA7B11">
        <w:rPr>
          <w:rStyle w:val="StyleUnderline"/>
        </w:rPr>
        <w:t>any increases in defense spending</w:t>
      </w:r>
      <w:r w:rsidRPr="00DA7B11">
        <w:rPr>
          <w:rStyle w:val="StyleUnderline"/>
          <w:sz w:val="16"/>
        </w:rPr>
        <w:t xml:space="preserve"> — should the budget caps be repealed — </w:t>
      </w:r>
      <w:r w:rsidRPr="00DA7B11">
        <w:rPr>
          <w:rStyle w:val="StyleUnderline"/>
        </w:rPr>
        <w:t>would require “Democrats to buy in.”</w:t>
      </w:r>
      <w:r w:rsidRPr="00DA7B11">
        <w:rPr>
          <w:rStyle w:val="StyleUnderline"/>
          <w:sz w:val="16"/>
        </w:rPr>
        <w:t xml:space="preserve"> So “I think you’re going to have to look at some non-defense areas of the government” that would also be in line for more funding,” Graham said. By far the most expensive part of Trump’s plan is to grow the U.S. Navy by dozens of ships in coming years. Defense hawks and Navy leadership have warned of the dangers inherent in shrinking the size of the fleet to its current level of 272 ships, and that number is slated to rise to 308 over the next 30 years. Yet even that increase won’t be enough, experts said, to meet American commitments abroad — particularly given the buildup of the Chinese and Russian navies in recent years. The number of hulls many analysts have settled on as necessary — including those in the Trump team — is 350. Mackenzie Eaglen and Rick Berger of the American Enterprise Institute estimate the cost of growing the fleet to 350 is possible if the Navy is given an extra $15 billion over the next four years, with another $60 billion in the years beyond that. The Congressional Research Service recently estimated the Navy would need about $4 billion a year over the course of 30 years to reach the goal of a 350-ship Navy. An internal Trump campaign memo from October obtained by the Navy Times indicates the ship buildup would be, at least in part, a jobs program. “Mr. Trump’s plan will require a significant partnership with a defense industrial base that has been strained by years of significant cuts to shipbuilding and ship repair,” the memo said. “The nationwide infrastructure of yards, depots, and support facilities that created and sustained the World War II and Cold War-era Navy has been largely dismantled.” When it comes to the Army, candidate Trump called for an active-duty force of 540,000 soldiers — up from the currently budgeted force of 450,000. But </w:t>
      </w:r>
      <w:r w:rsidRPr="00DA7B11">
        <w:rPr>
          <w:rStyle w:val="StyleUnderline"/>
        </w:rPr>
        <w:t xml:space="preserve">adding troops, which Army leadership would clearly love to do, comes with a price. The plan would cost </w:t>
      </w:r>
      <w:proofErr w:type="gramStart"/>
      <w:r w:rsidRPr="00DA7B11">
        <w:rPr>
          <w:rStyle w:val="StyleUnderline"/>
        </w:rPr>
        <w:t>between $35 to $50 billion during the four-year Trump term</w:t>
      </w:r>
      <w:r w:rsidRPr="00DA7B11">
        <w:rPr>
          <w:rStyle w:val="StyleUnderline"/>
          <w:sz w:val="16"/>
        </w:rPr>
        <w:t>, Eaglen</w:t>
      </w:r>
      <w:proofErr w:type="gramEnd"/>
      <w:r w:rsidRPr="00DA7B11">
        <w:rPr>
          <w:rStyle w:val="StyleUnderline"/>
          <w:sz w:val="16"/>
        </w:rPr>
        <w:t xml:space="preserve"> and Berger estimated. There is significant support in Congress for more soldiers, but </w:t>
      </w:r>
      <w:r w:rsidRPr="00DA7B11">
        <w:rPr>
          <w:rStyle w:val="Emphasis"/>
        </w:rPr>
        <w:t xml:space="preserve">no lawmaker has suggested a way to pay for troops increase. </w:t>
      </w:r>
      <w:r w:rsidRPr="00DA7B11">
        <w:rPr>
          <w:rStyle w:val="StyleUnderline"/>
        </w:rPr>
        <w:t xml:space="preserve">For the Marine Corps, Trump advocates increasing the size of the active-duty force to 200,000 from the current target of 182,000. That would run at least $12 billion </w:t>
      </w:r>
      <w:r w:rsidRPr="00DA7B11">
        <w:rPr>
          <w:rStyle w:val="StyleUnderline"/>
          <w:sz w:val="16"/>
        </w:rPr>
        <w:t xml:space="preserve">over four years. </w:t>
      </w:r>
      <w:r w:rsidRPr="00DA7B11">
        <w:rPr>
          <w:rStyle w:val="StyleUnderline"/>
        </w:rPr>
        <w:t>The Air Force would also receive a massive shot in the arm</w:t>
      </w:r>
      <w:r w:rsidRPr="00DA7B11">
        <w:rPr>
          <w:rStyle w:val="StyleUnderline"/>
          <w:sz w:val="16"/>
        </w:rPr>
        <w:t xml:space="preserve">, if the Trump administration managed to get Congress to play ball. </w:t>
      </w:r>
      <w:r w:rsidRPr="00DA7B11">
        <w:rPr>
          <w:rStyle w:val="StyleUnderline"/>
        </w:rPr>
        <w:t>The plan is to grow the fighter fleet</w:t>
      </w:r>
      <w:r w:rsidRPr="00DA7B11">
        <w:rPr>
          <w:rStyle w:val="StyleUnderline"/>
          <w:sz w:val="16"/>
        </w:rPr>
        <w:t xml:space="preserve"> by about 900 planes to 1,200 combat aircraft. </w:t>
      </w:r>
      <w:r w:rsidRPr="00DA7B11">
        <w:rPr>
          <w:rStyle w:val="StyleUnderline"/>
        </w:rPr>
        <w:t xml:space="preserve">The quickest way to do so would likely be to increase purchasing of the long-troubled and over-budget F-35A fighter, for which the Air Force would need an extra $30 billion over the next four years. </w:t>
      </w:r>
      <w:r w:rsidRPr="00DA7B11">
        <w:rPr>
          <w:rStyle w:val="StyleUnderline"/>
          <w:sz w:val="16"/>
        </w:rPr>
        <w:t xml:space="preserve">These spending plans come as </w:t>
      </w:r>
      <w:r w:rsidRPr="00DA7B11">
        <w:rPr>
          <w:rStyle w:val="StyleUnderline"/>
        </w:rPr>
        <w:t>Trump’s team has called for cutting non-defense spending by about 1 percent a year, a move that</w:t>
      </w:r>
      <w:r w:rsidRPr="00DA7B11">
        <w:rPr>
          <w:rStyle w:val="StyleUnderline"/>
          <w:sz w:val="16"/>
        </w:rPr>
        <w:t xml:space="preserve"> the Center on Budget and Policy Priorities said </w:t>
      </w:r>
      <w:r w:rsidRPr="00DA7B11">
        <w:rPr>
          <w:rStyle w:val="Emphasis"/>
        </w:rPr>
        <w:t>would strangle entitlements and all other government programs by as much as 37 percent by 2026.</w:t>
      </w:r>
      <w:r w:rsidRPr="00DA7B11">
        <w:rPr>
          <w:rStyle w:val="StyleUnderline"/>
          <w:sz w:val="16"/>
        </w:rPr>
        <w:t xml:space="preserve"> That would not sit well with Democrats on Capitol Hill. But, as Harrison noted, “Democrats are out of power.”</w:t>
      </w:r>
    </w:p>
    <w:p w:rsidR="00D278F4" w:rsidRPr="00DA7B11" w:rsidRDefault="00D278F4" w:rsidP="00D278F4">
      <w:pPr>
        <w:rPr>
          <w:rStyle w:val="StyleUnderline"/>
          <w:sz w:val="16"/>
        </w:rPr>
      </w:pPr>
    </w:p>
    <w:p w:rsidR="00D278F4" w:rsidRPr="00DA7B11" w:rsidRDefault="00D278F4" w:rsidP="00D278F4">
      <w:pPr>
        <w:rPr>
          <w:rStyle w:val="StyleUnderline"/>
        </w:rPr>
      </w:pPr>
    </w:p>
    <w:p w:rsidR="00D278F4" w:rsidRPr="00DA7B11" w:rsidRDefault="00D278F4" w:rsidP="00D278F4">
      <w:pPr>
        <w:pStyle w:val="Heading4"/>
      </w:pPr>
      <w:r w:rsidRPr="00DA7B11">
        <w:t>Increased military spending bad – causes global warming and cuts to healthcare and foodstamps</w:t>
      </w:r>
    </w:p>
    <w:p w:rsidR="00D278F4" w:rsidRPr="00DA7B11" w:rsidRDefault="00D278F4" w:rsidP="00D278F4">
      <w:pPr>
        <w:rPr>
          <w:rStyle w:val="StyleUnderline"/>
        </w:rPr>
      </w:pPr>
      <w:r w:rsidRPr="00DA7B11">
        <w:rPr>
          <w:rStyle w:val="Style13ptBold"/>
        </w:rPr>
        <w:t>Reich 3/15</w:t>
      </w:r>
      <w:r w:rsidRPr="00DA7B11">
        <w:rPr>
          <w:rStyle w:val="StyleUnderline"/>
        </w:rPr>
        <w:t xml:space="preserve"> (Robert Reich, writer for Newsweek, “ROBERT REICH: DO WE NEED TRUMP’S BIG BUSINESS, BIG MILITARY BUDGET?</w:t>
      </w:r>
      <w:proofErr w:type="gramStart"/>
      <w:r w:rsidRPr="00DA7B11">
        <w:rPr>
          <w:rStyle w:val="StyleUnderline"/>
        </w:rPr>
        <w:t>”,</w:t>
      </w:r>
      <w:proofErr w:type="gramEnd"/>
      <w:r w:rsidRPr="00DA7B11">
        <w:rPr>
          <w:rStyle w:val="StyleUnderline"/>
        </w:rPr>
        <w:t xml:space="preserve"> published 3/15/17, accessed 7/19/17, </w:t>
      </w:r>
      <w:hyperlink r:id="rId18" w:history="1">
        <w:r w:rsidRPr="00DA7B11">
          <w:rPr>
            <w:rStyle w:val="Hyperlink"/>
          </w:rPr>
          <w:t>http://www.newsweek.com/robert-reich-do-we-need-trump-big-business-big-military-budget-568191)</w:t>
        </w:r>
      </w:hyperlink>
      <w:r w:rsidRPr="00DA7B11">
        <w:rPr>
          <w:rStyle w:val="StyleUnderline"/>
        </w:rPr>
        <w:t xml:space="preserve"> //AJA</w:t>
      </w:r>
    </w:p>
    <w:p w:rsidR="00D278F4" w:rsidRPr="00DA7B11" w:rsidRDefault="00D278F4" w:rsidP="00D278F4">
      <w:pPr>
        <w:rPr>
          <w:rStyle w:val="StyleUnderline"/>
          <w:sz w:val="16"/>
        </w:rPr>
      </w:pPr>
      <w:r w:rsidRPr="00DA7B11">
        <w:rPr>
          <w:rStyle w:val="StyleUnderline"/>
          <w:sz w:val="16"/>
        </w:rPr>
        <w:t xml:space="preserve">Donald Trump ran for president as a man of the people, who was going to fight for those who were left behind. But everything we’re hearing about his forthcoming federal budget says exactly the opposite: spending that’s a great deal for big corporations that have hired armies of lobbyists and great for the wealthiest few like himself. But leaving everyone else a lot worse off. Here are four important early warning flares. Daily Emails and Alerts - Get the best of Newsweek delivered to your inbox 1. </w:t>
      </w:r>
      <w:r w:rsidRPr="00DA7B11">
        <w:rPr>
          <w:rStyle w:val="StyleUnderline"/>
        </w:rPr>
        <w:t xml:space="preserve">Trump’s budget will increase military spending by 10 percent </w:t>
      </w:r>
      <w:r w:rsidRPr="00DA7B11">
        <w:rPr>
          <w:rStyle w:val="StyleUnderline"/>
          <w:sz w:val="16"/>
        </w:rPr>
        <w:t>...</w:t>
      </w:r>
      <w:r w:rsidRPr="00DA7B11">
        <w:rPr>
          <w:rStyle w:val="StyleUnderline"/>
        </w:rPr>
        <w:t>even though U.S. military expenditures already exceed the next seven largest military budgets around the world, combined.</w:t>
      </w:r>
      <w:r w:rsidRPr="00DA7B11">
        <w:rPr>
          <w:rStyle w:val="StyleUnderline"/>
          <w:sz w:val="16"/>
        </w:rPr>
        <w:t xml:space="preserve"> And that’s, frankly, scary for a lot of reasons, from what it signals about his foreign policy priorities to the impact of that whopping spending hike on other parts of the budget. 2. Trump actually plans to cut corporate taxes ...even though U.S. corporate profits after are higher as a percentage of the economy than they’ve been since 1947. 3. </w:t>
      </w:r>
      <w:r w:rsidRPr="00DA7B11">
        <w:rPr>
          <w:rStyle w:val="StyleUnderline"/>
        </w:rPr>
        <w:t>He’s going to pay for this</w:t>
      </w:r>
      <w:r w:rsidRPr="00DA7B11">
        <w:rPr>
          <w:rStyle w:val="StyleUnderline"/>
          <w:sz w:val="16"/>
        </w:rPr>
        <w:t xml:space="preserve">, in part, </w:t>
      </w:r>
      <w:r w:rsidRPr="00DA7B11">
        <w:rPr>
          <w:rStyle w:val="StyleUnderline"/>
        </w:rPr>
        <w:t>by cutting billions of dollars from the Environmental Protection Agency</w:t>
      </w:r>
      <w:r w:rsidRPr="00DA7B11">
        <w:rPr>
          <w:rStyle w:val="StyleUnderline"/>
          <w:sz w:val="16"/>
        </w:rPr>
        <w:t xml:space="preserve"> ...</w:t>
      </w:r>
      <w:r w:rsidRPr="00DA7B11">
        <w:rPr>
          <w:rStyle w:val="StyleUnderline"/>
        </w:rPr>
        <w:t>which would strip the EPA of almost all its capacity to enforce environmental laws and regulations, at a time when climate change threatens the future of the planet</w:t>
      </w:r>
      <w:r w:rsidRPr="00DA7B11">
        <w:rPr>
          <w:rStyle w:val="StyleUnderline"/>
          <w:sz w:val="16"/>
        </w:rPr>
        <w:t xml:space="preserve">. This is precisely the opposite of what the United States ought to be doing. 4. Last, but by no means least, </w:t>
      </w:r>
      <w:r w:rsidRPr="00DA7B11">
        <w:rPr>
          <w:rStyle w:val="StyleUnderline"/>
        </w:rPr>
        <w:t>huge leaps in military spending plus tax cuts will also mean big cuts to programs like food stamps and Medicaid</w:t>
      </w:r>
      <w:r w:rsidRPr="00DA7B11">
        <w:rPr>
          <w:rStyle w:val="StyleUnderline"/>
          <w:sz w:val="16"/>
        </w:rPr>
        <w:t xml:space="preserve"> ...</w:t>
      </w:r>
      <w:r w:rsidRPr="00DA7B11">
        <w:rPr>
          <w:rStyle w:val="StyleUnderline"/>
        </w:rPr>
        <w:t>at a time when the U.S. has the highest poverty rate among all advanced nations, including more than one in five American children</w:t>
      </w:r>
      <w:r w:rsidRPr="00DA7B11">
        <w:rPr>
          <w:rStyle w:val="StyleUnderline"/>
          <w:sz w:val="16"/>
        </w:rPr>
        <w:t xml:space="preserve">. This is only the first step in the budget process, but </w:t>
      </w:r>
      <w:r w:rsidRPr="00DA7B11">
        <w:rPr>
          <w:rStyle w:val="StyleUnderline"/>
        </w:rPr>
        <w:t>with Republicans in control of both the House and the Senate these priorities have a good chance of being enacted</w:t>
      </w:r>
      <w:r w:rsidRPr="00DA7B11">
        <w:rPr>
          <w:rStyle w:val="StyleUnderline"/>
          <w:sz w:val="16"/>
        </w:rPr>
        <w:t>, which is why we have to raise our voices and push back now. Republicans in Congress are likely still recovering from the last recess—dubbed, appropriately, “Resistance Recess.” We need to take that winning spirit of resistance into the budget fight, and the time to start is right now. So let your members of Congress know that Trump’s budget is not your budget. Trump’s spending and tax priorities are not in the best interest of most Americans. And then let’s get to work to make sure we get a Congress in 2018 that reflects your priorities.</w:t>
      </w:r>
    </w:p>
    <w:p w:rsidR="00D278F4" w:rsidRPr="00DA7B11" w:rsidRDefault="00D278F4" w:rsidP="00D278F4"/>
    <w:p w:rsidR="00D278F4" w:rsidRPr="00DA7B11" w:rsidRDefault="00D278F4" w:rsidP="00D278F4">
      <w:pPr>
        <w:pStyle w:val="Heading3"/>
        <w:rPr>
          <w:shd w:val="clear" w:color="auto" w:fill="FFFFFF"/>
        </w:rPr>
      </w:pPr>
      <w:r w:rsidRPr="00DA7B11">
        <w:rPr>
          <w:shd w:val="clear" w:color="auto" w:fill="FFFFFF"/>
        </w:rPr>
        <w:t>1NC- Aid Fails</w:t>
      </w:r>
    </w:p>
    <w:p w:rsidR="00D278F4" w:rsidRPr="00DA7B11" w:rsidRDefault="00D278F4" w:rsidP="00D278F4">
      <w:pPr>
        <w:pStyle w:val="Heading4"/>
        <w:rPr>
          <w:shd w:val="clear" w:color="auto" w:fill="FFFFFF"/>
        </w:rPr>
      </w:pPr>
      <w:r w:rsidRPr="00DA7B11">
        <w:rPr>
          <w:shd w:val="clear" w:color="auto" w:fill="FFFFFF"/>
        </w:rPr>
        <w:t xml:space="preserve">Impact Aid has many critical flaws minimizing effectiveness </w:t>
      </w:r>
    </w:p>
    <w:p w:rsidR="00D278F4" w:rsidRPr="00DA7B11" w:rsidRDefault="00D278F4" w:rsidP="00D278F4">
      <w:pPr>
        <w:rPr>
          <w:rFonts w:ascii="Arial" w:eastAsia="Times New Roman" w:hAnsi="Arial" w:cs="Arial"/>
          <w:color w:val="222222"/>
          <w:szCs w:val="20"/>
          <w:shd w:val="clear" w:color="auto" w:fill="FFFFFF"/>
        </w:rPr>
      </w:pPr>
      <w:r w:rsidRPr="00DA7B11">
        <w:rPr>
          <w:rFonts w:eastAsiaTheme="majorEastAsia" w:cstheme="majorBidi"/>
          <w:b/>
          <w:bCs/>
          <w:sz w:val="26"/>
          <w:szCs w:val="26"/>
        </w:rPr>
        <w:t>Zimmer, Buddin, and Gill ’02</w:t>
      </w:r>
      <w:r w:rsidRPr="00DA7B11">
        <w:t xml:space="preserve"> </w:t>
      </w:r>
      <w:r w:rsidRPr="00DA7B11">
        <w:rPr>
          <w:rStyle w:val="Style13ptBold"/>
        </w:rPr>
        <w:t>–</w:t>
      </w:r>
      <w:r w:rsidRPr="00DA7B11">
        <w:rPr>
          <w:rFonts w:ascii="HelveticaNeue" w:eastAsia="Times New Roman" w:hAnsi="HelveticaNeue"/>
          <w:color w:val="444444"/>
          <w:sz w:val="21"/>
          <w:szCs w:val="21"/>
          <w:shd w:val="clear" w:color="auto" w:fill="FFFFFF"/>
        </w:rPr>
        <w:t xml:space="preserve"> </w:t>
      </w:r>
      <w:r w:rsidRPr="00DA7B11">
        <w:rPr>
          <w:rStyle w:val="Style13ptBold"/>
          <w:b w:val="0"/>
        </w:rPr>
        <w:t xml:space="preserve">Dr. Ron Zimmer is a Professor and Director of the Martin School of Public Policy and Administration at University of Kentucky.  Richard Buddin is a Principle Research Economist and studies Policy Research.  Brian Gill is a Senior Fellow at Mathematica Policy Research </w:t>
      </w:r>
      <w:r w:rsidRPr="00DA7B11">
        <w:rPr>
          <w:rFonts w:eastAsiaTheme="majorEastAsia" w:cstheme="majorBidi"/>
          <w:bCs/>
          <w:sz w:val="26"/>
          <w:szCs w:val="26"/>
        </w:rPr>
        <w:t xml:space="preserve">and studies K–12 education policy, including charter schools, educator effectiveness, and the implementation and impacts of high-stakes testing and other accountability regimes. (Journal of Education Finance, “Distributional Effects and Distorited Incentives: Funding Policy </w:t>
      </w:r>
      <w:proofErr w:type="gramStart"/>
      <w:r w:rsidRPr="00DA7B11">
        <w:rPr>
          <w:rFonts w:eastAsiaTheme="majorEastAsia" w:cstheme="majorBidi"/>
          <w:bCs/>
          <w:sz w:val="26"/>
          <w:szCs w:val="26"/>
        </w:rPr>
        <w:t>Under</w:t>
      </w:r>
      <w:proofErr w:type="gramEnd"/>
      <w:r w:rsidRPr="00DA7B11">
        <w:rPr>
          <w:rFonts w:eastAsiaTheme="majorEastAsia" w:cstheme="majorBidi"/>
          <w:bCs/>
          <w:sz w:val="26"/>
          <w:szCs w:val="26"/>
        </w:rPr>
        <w:t xml:space="preserve"> the Federal Impact Aid Program,” Spring, pg. 962-963, </w:t>
      </w:r>
      <w:hyperlink r:id="rId19" w:history="1">
        <w:r w:rsidRPr="00DA7B11">
          <w:rPr>
            <w:rStyle w:val="Hyperlink"/>
            <w:rFonts w:eastAsiaTheme="majorEastAsia" w:cstheme="majorBidi"/>
            <w:bCs/>
            <w:sz w:val="26"/>
            <w:szCs w:val="26"/>
          </w:rPr>
          <w:t>www.jstor.org/stable/23565172)</w:t>
        </w:r>
      </w:hyperlink>
      <w:r w:rsidRPr="00DA7B11">
        <w:rPr>
          <w:rFonts w:eastAsiaTheme="majorEastAsia" w:cstheme="majorBidi"/>
          <w:bCs/>
          <w:sz w:val="26"/>
          <w:szCs w:val="26"/>
        </w:rPr>
        <w:t xml:space="preserve"> // AW</w:t>
      </w:r>
    </w:p>
    <w:p w:rsidR="00D278F4" w:rsidRPr="00DA7B11" w:rsidRDefault="00D278F4" w:rsidP="00D278F4">
      <w:pPr>
        <w:widowControl w:val="0"/>
        <w:autoSpaceDE w:val="0"/>
        <w:autoSpaceDN w:val="0"/>
        <w:adjustRightInd w:val="0"/>
        <w:spacing w:line="280" w:lineRule="atLeast"/>
        <w:rPr>
          <w:rFonts w:ascii="Helvetica Neue" w:hAnsi="Helvetica Neue" w:cs="Helvetica Neue"/>
          <w:color w:val="000000"/>
          <w:sz w:val="16"/>
        </w:rPr>
      </w:pPr>
      <w:r w:rsidRPr="00DA7B11">
        <w:rPr>
          <w:rStyle w:val="StyleUnderline"/>
        </w:rPr>
        <w:t>Military children living in the United States generally attend a local public school and have a portion of their education expense paid for by the federal government through the U.S. Department of Education’s Impact Aid program.</w:t>
      </w:r>
      <w:r w:rsidRPr="00DA7B11">
        <w:rPr>
          <w:rFonts w:ascii="Helvetica Neue" w:hAnsi="Helvetica Neue" w:cs="Helvetica Neue"/>
          <w:color w:val="000000"/>
          <w:sz w:val="16"/>
        </w:rPr>
        <w:t xml:space="preserve"> </w:t>
      </w:r>
      <w:r w:rsidRPr="00DA7B11">
        <w:rPr>
          <w:rStyle w:val="StyleUnderline"/>
        </w:rPr>
        <w:t>This study focuses on</w:t>
      </w:r>
      <w:r w:rsidRPr="00DA7B11">
        <w:rPr>
          <w:rFonts w:ascii="Helvetica Neue" w:hAnsi="Helvetica Neue" w:cs="Helvetica Neue"/>
          <w:color w:val="000000"/>
          <w:sz w:val="16"/>
        </w:rPr>
        <w:t xml:space="preserve"> the workings </w:t>
      </w:r>
      <w:r w:rsidRPr="00DA7B11">
        <w:rPr>
          <w:rStyle w:val="StyleUnderline"/>
        </w:rPr>
        <w:t>of the Impact Aid program</w:t>
      </w:r>
      <w:r w:rsidRPr="00DA7B11">
        <w:rPr>
          <w:rFonts w:ascii="Helvetica Neue" w:hAnsi="Helvetica Neue" w:cs="Helvetica Neue"/>
          <w:color w:val="000000"/>
          <w:sz w:val="16"/>
        </w:rPr>
        <w:t xml:space="preserve"> with a special emphasis on </w:t>
      </w:r>
      <w:r w:rsidRPr="00DA7B11">
        <w:rPr>
          <w:rStyle w:val="StyleUnderline"/>
        </w:rPr>
        <w:t>the implications of the statue for military children</w:t>
      </w:r>
      <w:r w:rsidRPr="00DA7B11">
        <w:rPr>
          <w:rFonts w:ascii="Helvetica Neue" w:hAnsi="Helvetica Neue" w:cs="Helvetica Neue"/>
          <w:color w:val="000000"/>
          <w:sz w:val="16"/>
        </w:rPr>
        <w:t>. The analysis examines the sensitivity of the gram to funding to various features of military installations. The funding formula for Impact Aid is complex, and this study provides a detailed examination of how well the formula conforms to the purposes of the statute.  More specifically, we examine the impact the basic support program (BSP) coupled with the learning opportunity threshold (LOT) affects the distribution of resources.</w:t>
      </w:r>
    </w:p>
    <w:p w:rsidR="00D278F4" w:rsidRPr="00DA7B11" w:rsidRDefault="00D278F4" w:rsidP="00D278F4">
      <w:pPr>
        <w:widowControl w:val="0"/>
        <w:autoSpaceDE w:val="0"/>
        <w:autoSpaceDN w:val="0"/>
        <w:adjustRightInd w:val="0"/>
        <w:spacing w:line="280" w:lineRule="atLeast"/>
        <w:rPr>
          <w:rFonts w:ascii="Helvetica Neue" w:hAnsi="Helvetica Neue" w:cs="Helvetica Neue"/>
          <w:color w:val="000000"/>
          <w:sz w:val="24"/>
        </w:rPr>
      </w:pPr>
    </w:p>
    <w:p w:rsidR="00D278F4" w:rsidRPr="00DA7B11" w:rsidRDefault="00D278F4" w:rsidP="00D278F4">
      <w:pPr>
        <w:widowControl w:val="0"/>
        <w:autoSpaceDE w:val="0"/>
        <w:autoSpaceDN w:val="0"/>
        <w:adjustRightInd w:val="0"/>
        <w:spacing w:line="280" w:lineRule="atLeast"/>
        <w:rPr>
          <w:rStyle w:val="StyleUnderline"/>
        </w:rPr>
      </w:pPr>
      <w:r w:rsidRPr="00DA7B11">
        <w:rPr>
          <w:rStyle w:val="StyleUnderline"/>
        </w:rPr>
        <w:t>The interaction of the BSP along with LOT</w:t>
      </w:r>
      <w:r w:rsidRPr="00DA7B11">
        <w:rPr>
          <w:rFonts w:ascii="Helvetica Neue" w:hAnsi="Helvetica Neue" w:cs="Helvetica Neue"/>
          <w:color w:val="000000"/>
          <w:sz w:val="16"/>
        </w:rPr>
        <w:t xml:space="preserve"> creates a complex formula that may ultimately </w:t>
      </w:r>
      <w:r w:rsidRPr="00DA7B11">
        <w:rPr>
          <w:rStyle w:val="StyleUnderline"/>
        </w:rPr>
        <w:t>have a number of consequences for school districts</w:t>
      </w:r>
      <w:r w:rsidRPr="00DA7B11">
        <w:rPr>
          <w:rFonts w:ascii="Helvetica Neue" w:hAnsi="Helvetica Neue" w:cs="Helvetica Neue"/>
          <w:color w:val="000000"/>
          <w:sz w:val="16"/>
        </w:rPr>
        <w:t xml:space="preserve">.  Specifically, </w:t>
      </w:r>
      <w:r w:rsidRPr="00DA7B11">
        <w:rPr>
          <w:rStyle w:val="StyleUnderline"/>
        </w:rPr>
        <w:t>the formula affects school districts in four main ways. First, the formula penalizes off base student directly through the weighting formula and indirectly through the LOT adjustments. Second, LOT penalizes school districts with low shares of military-related students.  Third, LOT payments are inversely related to school districts expenditures, so school districts are discouraged from raising local education expenditures. Fourth, the program rewards higher payments for school districts in states with above average expenditures no matter what the local effort of the school district is. Fifth, and finally, because school district boundaries are not defined consistently across states, dramatic inequities can exist across school districts in funding for similar students in geographical areas with similar characteristics.</w:t>
      </w:r>
    </w:p>
    <w:p w:rsidR="00D278F4" w:rsidRPr="00DA7B11" w:rsidRDefault="00D278F4" w:rsidP="00D278F4">
      <w:pPr>
        <w:widowControl w:val="0"/>
        <w:autoSpaceDE w:val="0"/>
        <w:autoSpaceDN w:val="0"/>
        <w:adjustRightInd w:val="0"/>
        <w:spacing w:line="280" w:lineRule="atLeast"/>
        <w:rPr>
          <w:rFonts w:ascii="Helvetica Neue" w:hAnsi="Helvetica Neue" w:cs="Helvetica Neue"/>
          <w:color w:val="000000"/>
          <w:sz w:val="24"/>
        </w:rPr>
      </w:pPr>
    </w:p>
    <w:p w:rsidR="00D278F4" w:rsidRPr="00DA7B11" w:rsidRDefault="00D278F4" w:rsidP="00D278F4">
      <w:pPr>
        <w:widowControl w:val="0"/>
        <w:autoSpaceDE w:val="0"/>
        <w:autoSpaceDN w:val="0"/>
        <w:adjustRightInd w:val="0"/>
        <w:spacing w:line="280" w:lineRule="atLeast"/>
        <w:rPr>
          <w:rFonts w:ascii="Helvetica Neue" w:hAnsi="Helvetica Neue" w:cs="Helvetica Neue"/>
          <w:color w:val="000000"/>
          <w:sz w:val="16"/>
        </w:rPr>
      </w:pPr>
      <w:r w:rsidRPr="00DA7B11">
        <w:rPr>
          <w:rStyle w:val="StyleUnderline"/>
        </w:rPr>
        <w:t>This analysis hopefully</w:t>
      </w:r>
      <w:r w:rsidRPr="00DA7B11">
        <w:rPr>
          <w:rFonts w:ascii="Helvetica Neue" w:hAnsi="Helvetica Neue" w:cs="Helvetica Neue"/>
          <w:color w:val="000000"/>
          <w:sz w:val="16"/>
        </w:rPr>
        <w:t xml:space="preserve"> will not only lead to a better understanding of the program and be informative to policy makers, but </w:t>
      </w:r>
      <w:r w:rsidRPr="00DA7B11">
        <w:rPr>
          <w:rStyle w:val="StyleUnderline"/>
        </w:rPr>
        <w:t>will also hopefully create a greater understanding of the importance of examining funding formulas in general</w:t>
      </w:r>
      <w:r w:rsidRPr="00DA7B11">
        <w:rPr>
          <w:rFonts w:ascii="Helvetica Neue" w:hAnsi="Helvetica Neue" w:cs="Helvetica Neue"/>
          <w:color w:val="000000"/>
          <w:sz w:val="16"/>
        </w:rPr>
        <w:t>.  Without this type of analysis, unintended consequences from policies may exist and create distorted incentives for agents of the policy.</w:t>
      </w:r>
    </w:p>
    <w:p w:rsidR="00D278F4" w:rsidRPr="00DA7B11" w:rsidRDefault="00D278F4" w:rsidP="00D278F4">
      <w:pPr>
        <w:pStyle w:val="Heading3"/>
      </w:pPr>
      <w:r w:rsidRPr="00DA7B11">
        <w:t>1NC- Results Fail</w:t>
      </w:r>
    </w:p>
    <w:p w:rsidR="00D278F4" w:rsidRPr="00DA7B11" w:rsidRDefault="00D278F4" w:rsidP="00D278F4">
      <w:pPr>
        <w:pStyle w:val="Heading4"/>
      </w:pPr>
      <w:r w:rsidRPr="00DA7B11">
        <w:t>Plan doesn’t solve – studies show voucher programs don’t improve learning – plus – vouchers have hidden costs and hurt the teaching pipeline</w:t>
      </w:r>
    </w:p>
    <w:p w:rsidR="00D278F4" w:rsidRPr="00DA7B11" w:rsidRDefault="00D278F4" w:rsidP="00D278F4">
      <w:r w:rsidRPr="00DA7B11">
        <w:rPr>
          <w:rStyle w:val="Style13ptBold"/>
        </w:rPr>
        <w:t>Stanford News 2/28</w:t>
      </w:r>
      <w:r w:rsidRPr="00DA7B11">
        <w:t>/17 (Carrie Spector, “Vouchers do not improve student achievement, Stanford researcher finds”, Feb. 28, 2017) // ANK</w:t>
      </w:r>
    </w:p>
    <w:p w:rsidR="00D278F4" w:rsidRPr="00DA7B11" w:rsidRDefault="00DA7B11" w:rsidP="00D278F4">
      <w:hyperlink r:id="rId20" w:history="1">
        <w:r w:rsidR="00D278F4" w:rsidRPr="00DA7B11">
          <w:rPr>
            <w:rStyle w:val="Hyperlink"/>
          </w:rPr>
          <w:t>http://news.stanford.edu/2017/02/28/vouchers-not-improve-student-achievement-stanford-researcher-finds/</w:t>
        </w:r>
      </w:hyperlink>
    </w:p>
    <w:p w:rsidR="00D278F4" w:rsidRPr="00DA7B11" w:rsidRDefault="00D278F4" w:rsidP="00D278F4">
      <w:pPr>
        <w:rPr>
          <w:rStyle w:val="StyleUnderline"/>
        </w:rPr>
      </w:pPr>
      <w:r w:rsidRPr="00DA7B11">
        <w:rPr>
          <w:sz w:val="16"/>
        </w:rPr>
        <w:t xml:space="preserve">Proponents of “school choice” say that voucher programs – which allow parents to use state education funds to enroll their children in private schools – promote learning by providing access to different types of schools and by fostering competition that motivates public schools to improve. Students studying </w:t>
      </w:r>
      <w:r w:rsidRPr="00DA7B11">
        <w:rPr>
          <w:rStyle w:val="StyleUnderline"/>
        </w:rPr>
        <w:t xml:space="preserve">A Stanford professor’s study of voucher programs shows they fail to live up to proponents’ claims that they improve student outcomes. </w:t>
      </w:r>
      <w:r w:rsidRPr="00DA7B11">
        <w:rPr>
          <w:sz w:val="16"/>
        </w:rPr>
        <w:t xml:space="preserve">(Image credit: kali / Getty Images) But </w:t>
      </w:r>
      <w:r w:rsidRPr="00DA7B11">
        <w:rPr>
          <w:rStyle w:val="Emphasis"/>
        </w:rPr>
        <w:t>there’s no evidence</w:t>
      </w:r>
      <w:r w:rsidRPr="00DA7B11">
        <w:rPr>
          <w:rStyle w:val="StyleUnderline"/>
        </w:rPr>
        <w:t xml:space="preserve"> that voucher programs significantly increase test scores</w:t>
      </w:r>
      <w:r w:rsidRPr="00DA7B11">
        <w:rPr>
          <w:sz w:val="16"/>
        </w:rPr>
        <w:t xml:space="preserve">, according to a new report by Stanford Graduate School of Education (GSE) Professor Martin Carnoy. </w:t>
      </w:r>
      <w:r w:rsidRPr="00DA7B11">
        <w:rPr>
          <w:rStyle w:val="StyleUnderline"/>
        </w:rPr>
        <w:t xml:space="preserve">At best, they have only a modest impact on high school graduation rates, Carnoy found – and the risks they pose outweigh any advances. “The evidence is very weak </w:t>
      </w:r>
      <w:r w:rsidRPr="00DA7B11">
        <w:rPr>
          <w:rStyle w:val="Emphasis"/>
        </w:rPr>
        <w:t>that vouchers produce significant gains in learning</w:t>
      </w:r>
      <w:r w:rsidRPr="00DA7B11">
        <w:rPr>
          <w:rStyle w:val="StyleUnderline"/>
        </w:rPr>
        <w:t>,” Carnoy said. “They also carry hidden costs, and they’re distracting us from other solutions that could yield much higher returns.”</w:t>
      </w:r>
      <w:r w:rsidRPr="00DA7B11">
        <w:rPr>
          <w:sz w:val="16"/>
        </w:rPr>
        <w:t xml:space="preserve"> Assessing the impact </w:t>
      </w:r>
      <w:proofErr w:type="gramStart"/>
      <w:r w:rsidRPr="00DA7B11">
        <w:rPr>
          <w:sz w:val="16"/>
        </w:rPr>
        <w:t>The</w:t>
      </w:r>
      <w:proofErr w:type="gramEnd"/>
      <w:r w:rsidRPr="00DA7B11">
        <w:rPr>
          <w:sz w:val="16"/>
        </w:rPr>
        <w:t xml:space="preserve"> report, published by the Economic Policy Institute (EPI), was initiated shortly after Betsy DeVos was nominated to serve as U.S. Secretary of Education. DeVos, who was confirmed Feb. 7, has pushed for the expansion of school vouchers nationwide. Martin Carnoy Education Professor Martin Carnoy’s research examines the effectiveness of voucher programs and their effect on student test scores. (Image credit: Steve Castillo) Carnoy analyzed research conducted over the past 25 years, including studies of programs in Milwaukee, New York City, Washington, D.C., Indiana and Louisiana. Most studies have evaluated the impact of vouchers through test scores (as a proxy for student achievement) and high school graduation and college enrollment rates (indicators of school performance). In Milwaukee, where the nation’s second-largest (after Indiana’s more recent) voucher program has been operating for almost 20 years, only a quarter of students attend their neighborhood school. “</w:t>
      </w:r>
      <w:r w:rsidRPr="00DA7B11">
        <w:rPr>
          <w:rStyle w:val="StyleUnderline"/>
        </w:rPr>
        <w:t>If choice were the answer, Milwaukee would be one of the highest-scoring cities in the country,”</w:t>
      </w:r>
      <w:r w:rsidRPr="00DA7B11">
        <w:rPr>
          <w:sz w:val="16"/>
        </w:rPr>
        <w:t xml:space="preserve"> Carnoy said. </w:t>
      </w:r>
      <w:r w:rsidRPr="00DA7B11">
        <w:rPr>
          <w:rStyle w:val="StyleUnderline"/>
        </w:rPr>
        <w:t>But test score data from the National Assessment of Educational Progress (NAEP) tell a different story</w:t>
      </w:r>
      <w:r w:rsidRPr="00DA7B11">
        <w:rPr>
          <w:sz w:val="16"/>
        </w:rPr>
        <w:t xml:space="preserve">. Among black eighth-graders in 13 urban school districts, Milwaukee – where black students make up more than 70 percent of all voucher recipients – ranked last in reading and second-to-last in math. In cases where test scores did improve, Carnoy said, the increase appeared to be driven by increased public accountability, not vouchers. A four-year study in Milwaukee found </w:t>
      </w:r>
      <w:r w:rsidRPr="00DA7B11">
        <w:rPr>
          <w:rStyle w:val="StyleUnderline"/>
        </w:rPr>
        <w:t>no greater gains in state test scores among voucher students attending private schools until the legislature announced that all private schools accepting voucher students would be required to take the test and that the results would be made public. Researchers concluded that publicizing the results for the first time pressed these schools to focus more teaching on elements that might appear on the test, which helped increase their scores.</w:t>
      </w:r>
      <w:r w:rsidRPr="00DA7B11">
        <w:rPr>
          <w:sz w:val="16"/>
        </w:rPr>
        <w:t xml:space="preserve"> While research has found some small gains in voucher schools’ graduation and college enrollment rates, Carnoy said </w:t>
      </w:r>
      <w:r w:rsidRPr="00DA7B11">
        <w:rPr>
          <w:rStyle w:val="StyleUnderline"/>
        </w:rPr>
        <w:t>there’s no evidence indicating whether this was due to private school competition – as free-market proponents contend – or to private high schools’ willingness to shed less-motivated students</w:t>
      </w:r>
      <w:r w:rsidRPr="00DA7B11">
        <w:rPr>
          <w:sz w:val="16"/>
        </w:rPr>
        <w:t xml:space="preserve">. Hidden costs </w:t>
      </w:r>
      <w:proofErr w:type="gramStart"/>
      <w:r w:rsidRPr="00DA7B11">
        <w:rPr>
          <w:rStyle w:val="StyleUnderline"/>
        </w:rPr>
        <w:t>The</w:t>
      </w:r>
      <w:proofErr w:type="gramEnd"/>
      <w:r w:rsidRPr="00DA7B11">
        <w:rPr>
          <w:rStyle w:val="StyleUnderline"/>
        </w:rPr>
        <w:t xml:space="preserve"> report also disputes the common claim that vouchers cost less per student than traditional public education. “The cost argument is flawed,” Carnoy said, because the savings that private schools enjoy couldn’t be sustained if voucher programs were implemented much more widely. For one thing</w:t>
      </w:r>
      <w:r w:rsidRPr="00DA7B11">
        <w:rPr>
          <w:rStyle w:val="Emphasis"/>
        </w:rPr>
        <w:t>, a private school that accepts vouchers can ease out low-performing students,</w:t>
      </w:r>
      <w:r w:rsidRPr="00DA7B11">
        <w:rPr>
          <w:rStyle w:val="StyleUnderline"/>
        </w:rPr>
        <w:t xml:space="preserve"> even if initially required to admit them by lottery. Also, administering a voucher plan is expensive:</w:t>
      </w:r>
      <w:r w:rsidRPr="00DA7B11">
        <w:rPr>
          <w:sz w:val="16"/>
        </w:rPr>
        <w:t xml:space="preserve"> Carnoy cited research estimating that record-keeping, student transportation and other costs associated with vouchers could raise public educational costs by 25 percent or more. </w:t>
      </w:r>
      <w:r w:rsidRPr="00DA7B11">
        <w:rPr>
          <w:rStyle w:val="StyleUnderline"/>
        </w:rPr>
        <w:t xml:space="preserve">One alarming long-term cost of a voucher system, Carnoy said, is the impact it could have on the teaching pipeline. Public education’s </w:t>
      </w:r>
      <w:r w:rsidRPr="00DA7B11">
        <w:rPr>
          <w:rStyle w:val="Emphasis"/>
        </w:rPr>
        <w:t>tenure</w:t>
      </w:r>
      <w:r w:rsidRPr="00DA7B11">
        <w:rPr>
          <w:rStyle w:val="StyleUnderline"/>
        </w:rPr>
        <w:t xml:space="preserve"> and pension </w:t>
      </w:r>
      <w:r w:rsidRPr="00DA7B11">
        <w:rPr>
          <w:rStyle w:val="Emphasis"/>
        </w:rPr>
        <w:t>system offers security that compensates for</w:t>
      </w:r>
      <w:r w:rsidRPr="00DA7B11">
        <w:rPr>
          <w:rStyle w:val="StyleUnderline"/>
        </w:rPr>
        <w:t xml:space="preserve"> relatively </w:t>
      </w:r>
      <w:r w:rsidRPr="00DA7B11">
        <w:rPr>
          <w:rStyle w:val="Emphasis"/>
        </w:rPr>
        <w:t>low pay</w:t>
      </w:r>
      <w:r w:rsidRPr="00DA7B11">
        <w:rPr>
          <w:rStyle w:val="StyleUnderline"/>
        </w:rPr>
        <w:t xml:space="preserve"> and that helps to retain experienced teachers</w:t>
      </w:r>
      <w:r w:rsidRPr="00DA7B11">
        <w:rPr>
          <w:rStyle w:val="Emphasis"/>
        </w:rPr>
        <w:t>. Without these benefits</w:t>
      </w:r>
      <w:r w:rsidRPr="00DA7B11">
        <w:rPr>
          <w:rStyle w:val="StyleUnderline"/>
        </w:rPr>
        <w:t xml:space="preserve">, he said, </w:t>
      </w:r>
      <w:r w:rsidRPr="00DA7B11">
        <w:rPr>
          <w:rStyle w:val="Emphasis"/>
        </w:rPr>
        <w:t>fewer</w:t>
      </w:r>
      <w:r w:rsidRPr="00DA7B11">
        <w:rPr>
          <w:rStyle w:val="StyleUnderline"/>
        </w:rPr>
        <w:t xml:space="preserve"> young </w:t>
      </w:r>
      <w:r w:rsidRPr="00DA7B11">
        <w:rPr>
          <w:rStyle w:val="Emphasis"/>
        </w:rPr>
        <w:t>teachers would</w:t>
      </w:r>
      <w:r w:rsidRPr="00DA7B11">
        <w:rPr>
          <w:rStyle w:val="StyleUnderline"/>
        </w:rPr>
        <w:t xml:space="preserve"> be likely to </w:t>
      </w:r>
      <w:r w:rsidRPr="00DA7B11">
        <w:rPr>
          <w:rStyle w:val="Emphasis"/>
        </w:rPr>
        <w:t>enter and remain in the profession</w:t>
      </w:r>
      <w:r w:rsidRPr="00DA7B11">
        <w:rPr>
          <w:rStyle w:val="StyleUnderline"/>
        </w:rPr>
        <w:t>.</w:t>
      </w:r>
      <w:r w:rsidRPr="00DA7B11">
        <w:rPr>
          <w:sz w:val="16"/>
        </w:rPr>
        <w:t xml:space="preserve"> Private schools in a largely public system save money by hiring young teachers who seek training and experience and have the option to go on to competitive positions at public schools. A mainly private system would eliminate the salary and tenure benefits of the public system, he said, exacerbating the teacher shortage and diminishing teacher quality on average. </w:t>
      </w:r>
      <w:r w:rsidRPr="00DA7B11">
        <w:rPr>
          <w:rStyle w:val="StyleUnderline"/>
        </w:rPr>
        <w:t>“Supporters make the argument that vouchers are still cheaper, even if they don’t produce gains, but they’re using a false measure of the real cost of these schools,</w:t>
      </w:r>
      <w:r w:rsidRPr="00DA7B11">
        <w:rPr>
          <w:sz w:val="16"/>
        </w:rPr>
        <w:t xml:space="preserve">” said Carnoy, who has authored more than 40 books and 150 articles on economics and education. Proven strategies </w:t>
      </w:r>
      <w:proofErr w:type="gramStart"/>
      <w:r w:rsidRPr="00DA7B11">
        <w:rPr>
          <w:sz w:val="16"/>
        </w:rPr>
        <w:t>The</w:t>
      </w:r>
      <w:proofErr w:type="gramEnd"/>
      <w:r w:rsidRPr="00DA7B11">
        <w:rPr>
          <w:sz w:val="16"/>
        </w:rPr>
        <w:t xml:space="preserve"> report also draws attention to policies and programs that have been shown to improve student learning. “</w:t>
      </w:r>
      <w:r w:rsidRPr="00DA7B11">
        <w:rPr>
          <w:rStyle w:val="StyleUnderline"/>
        </w:rPr>
        <w:t>There are many policy changes that are likely to have much higher payoffs than privatization</w:t>
      </w:r>
      <w:r w:rsidRPr="00DA7B11">
        <w:rPr>
          <w:sz w:val="16"/>
        </w:rPr>
        <w:t>,” said Carnoy, including teacher training, early childhood education, after-school and summer programs, student health programs and heightened standards in math, reading and science curricula. These strategies appear to generate far more meaningful results than those estimated for voucher students, he found</w:t>
      </w:r>
      <w:r w:rsidRPr="00DA7B11">
        <w:rPr>
          <w:rStyle w:val="StyleUnderline"/>
        </w:rPr>
        <w:t>. And given the potential downsides, he said, expanding voucher programs just for slightly higher graduation rates “seems rather unreasonable.”</w:t>
      </w:r>
    </w:p>
    <w:p w:rsidR="00D278F4" w:rsidRPr="00DA7B11" w:rsidRDefault="00D278F4" w:rsidP="00D278F4">
      <w:pPr>
        <w:pStyle w:val="Heading3"/>
      </w:pPr>
      <w:r w:rsidRPr="00DA7B11">
        <w:t>1NC- ESA Fails</w:t>
      </w:r>
    </w:p>
    <w:p w:rsidR="00D278F4" w:rsidRPr="00DA7B11" w:rsidRDefault="00D278F4" w:rsidP="00D278F4">
      <w:pPr>
        <w:pStyle w:val="Heading4"/>
      </w:pPr>
      <w:r w:rsidRPr="00DA7B11">
        <w:t>ESAs fail, Nevada proves- ten warrants</w:t>
      </w:r>
    </w:p>
    <w:p w:rsidR="00D278F4" w:rsidRPr="00DA7B11" w:rsidRDefault="00D278F4" w:rsidP="00D278F4">
      <w:r w:rsidRPr="00DA7B11">
        <w:rPr>
          <w:rStyle w:val="Style13ptBold"/>
        </w:rPr>
        <w:t>ENN</w:t>
      </w:r>
      <w:r w:rsidRPr="00DA7B11">
        <w:t xml:space="preserve"> </w:t>
      </w:r>
      <w:r w:rsidRPr="00DA7B11">
        <w:rPr>
          <w:rStyle w:val="Style13ptBold"/>
        </w:rPr>
        <w:t>16</w:t>
      </w:r>
      <w:r w:rsidRPr="00DA7B11">
        <w:t xml:space="preserve"> (Educate Nevada Now is a coalition that pushes for school finance reform and improved educational opportunities and outcomes for Nevada public school children. "Ten Reasons Why Nevada’s Education Savings Accounts Are Bad News for Public Schools and Students," 3-14-2016, http://www.educatenevadanow.com/press_release/ten-reasons-why-nevadas-education-savings-accounts-%E2%80%A8are-bad-news-for-public-schools-and-students/)//Bennerz</w:t>
      </w:r>
    </w:p>
    <w:p w:rsidR="00D278F4" w:rsidRPr="00DA7B11" w:rsidRDefault="00D278F4" w:rsidP="00D278F4">
      <w:pPr>
        <w:rPr>
          <w:rStyle w:val="Emphasis"/>
        </w:rPr>
      </w:pPr>
      <w:r w:rsidRPr="00DA7B11">
        <w:rPr>
          <w:sz w:val="10"/>
        </w:rPr>
        <w:t>LAS VEGAS, NV (March 14, 2016) – Did you know that Education Savings Account (</w:t>
      </w:r>
      <w:r w:rsidRPr="00DA7B11">
        <w:rPr>
          <w:rStyle w:val="StyleUnderline"/>
        </w:rPr>
        <w:t>ESA</w:t>
      </w:r>
      <w:r w:rsidRPr="00DA7B11">
        <w:rPr>
          <w:sz w:val="10"/>
        </w:rPr>
        <w:t xml:space="preserve">) </w:t>
      </w:r>
      <w:r w:rsidRPr="00DA7B11">
        <w:rPr>
          <w:rStyle w:val="StyleUnderline"/>
        </w:rPr>
        <w:t>vouchers are deducted directly from the public school budget, putting every public school child further at risk</w:t>
      </w:r>
      <w:r w:rsidRPr="00DA7B11">
        <w:rPr>
          <w:sz w:val="10"/>
        </w:rPr>
        <w:t xml:space="preserve">? It’s true. Proponents of Senate Bill 302 (SB 302), the ESA law, argue that universal vouchers will save Nevada’s public education system. Every voucher recipient, who qualifies by enrolling their child in a public school for 100 days, is entitled to receive $5,100 – $5,700 to apply towards private school tuition or educational uses, such as computers, curriculum, tutors and more, so long as parents withdraw their children from public schools. </w:t>
      </w:r>
      <w:r w:rsidRPr="00DA7B11">
        <w:rPr>
          <w:rStyle w:val="StyleUnderline"/>
        </w:rPr>
        <w:t>ESAs are funded by deducting 90% of the voucher amount from the public education budget</w:t>
      </w:r>
      <w:r w:rsidRPr="00DA7B11">
        <w:rPr>
          <w:sz w:val="10"/>
        </w:rPr>
        <w:t xml:space="preserve">. Proponents proclaim that when parents are provided with a voucher that takes money away from public schools, education for all children will improve. They couldn’t be more mistaken. While individual children might benefit by having their private school tuition and other educational expenditures subsidized by taxpayers, public education as a whole would suffer. </w:t>
      </w:r>
      <w:r w:rsidRPr="00DA7B11">
        <w:rPr>
          <w:rStyle w:val="StyleUnderline"/>
        </w:rPr>
        <w:t>Here are ten reasons why the ESA voucher program is bad news for Nevada</w:t>
      </w:r>
      <w:r w:rsidRPr="00DA7B11">
        <w:rPr>
          <w:sz w:val="10"/>
        </w:rPr>
        <w:t xml:space="preserve">’s 460,000 children who depend on public education: </w:t>
      </w:r>
      <w:r w:rsidRPr="00DA7B11">
        <w:rPr>
          <w:rStyle w:val="Emphasis"/>
        </w:rPr>
        <w:t>1. SB 302 Is Unconstitutional</w:t>
      </w:r>
      <w:r w:rsidRPr="00DA7B11">
        <w:rPr>
          <w:sz w:val="10"/>
        </w:rPr>
        <w:t xml:space="preserve">. SB 302 is unlawful under the Nevada Constitution. Judge James Wilson noted in his January 11, 2016, decision in Lopez v. Schwartz, that SB 302 fails because private school vouchers are funded by siphoning money away from public schools. The Nevada Constitution is clear that when the Legislature sets a budget for public schools, those funds are lock-boxed and cannot be touched by the Legislature for other uses. ESAs would violate this constitutional prohibition by breaking the public education lockbox and emptying it out for private uses. We’ve outlined other possible constitutional violations on our website. </w:t>
      </w:r>
      <w:r w:rsidRPr="00DA7B11">
        <w:rPr>
          <w:rStyle w:val="StyleUnderline"/>
        </w:rPr>
        <w:t xml:space="preserve">2. </w:t>
      </w:r>
      <w:r w:rsidRPr="00DA7B11">
        <w:rPr>
          <w:rStyle w:val="Emphasis"/>
        </w:rPr>
        <w:t>Nevada’s Public Schools Are Already Underfunded.</w:t>
      </w:r>
      <w:r w:rsidRPr="00DA7B11">
        <w:rPr>
          <w:rStyle w:val="StyleUnderline"/>
        </w:rPr>
        <w:t xml:space="preserve"> The Silver State’s public education system is facing serious performance obstacles. </w:t>
      </w:r>
      <w:r w:rsidRPr="00DA7B11">
        <w:rPr>
          <w:sz w:val="10"/>
        </w:rPr>
        <w:t xml:space="preserve">Nevada’s school funding is one of the most unfair in the country. Stripping funds away from an already critically low budget will only worsen the performance crisis in public schools and make it difficult to implement the Governor’s ambitious agenda to improve education, passed by the Legislature in 2015. </w:t>
      </w:r>
      <w:r w:rsidRPr="00DA7B11">
        <w:rPr>
          <w:rStyle w:val="Emphasis"/>
        </w:rPr>
        <w:t>3. Most Low-Income Families Will Not Benefit</w:t>
      </w:r>
      <w:r w:rsidRPr="00DA7B11">
        <w:rPr>
          <w:sz w:val="10"/>
        </w:rPr>
        <w:t xml:space="preserve"> from SB 302</w:t>
      </w:r>
      <w:r w:rsidRPr="00DA7B11">
        <w:rPr>
          <w:rStyle w:val="StyleUnderline"/>
        </w:rPr>
        <w:t>. Most low-income families will not be able to access private school options, even with the voucher subsidy, because very few private schools charge tuition of $5,100 or less</w:t>
      </w:r>
      <w:r w:rsidRPr="00DA7B11">
        <w:rPr>
          <w:sz w:val="10"/>
        </w:rPr>
        <w:t xml:space="preserve">. Moreover, even if tuition is covered, low-income families will struggle to cover the added costs associated with transportation, uniforms and other admission fees. Only a handful of private schools in Nevada are located in low-income areas. Reflecting that private schools are out of reach for most Nevadans, ENN’s analysis on our website shows that 80% of ESA pre-applicants live in Nevada’s most affluent zip codes. </w:t>
      </w:r>
      <w:r w:rsidRPr="00DA7B11">
        <w:rPr>
          <w:rStyle w:val="Emphasis"/>
        </w:rPr>
        <w:t xml:space="preserve">4. </w:t>
      </w:r>
      <w:r w:rsidRPr="00DA7B11">
        <w:rPr>
          <w:sz w:val="10"/>
        </w:rPr>
        <w:t>SB 302</w:t>
      </w:r>
      <w:r w:rsidRPr="00DA7B11">
        <w:rPr>
          <w:rStyle w:val="Emphasis"/>
        </w:rPr>
        <w:t xml:space="preserve"> Could Lead to Fraud.</w:t>
      </w:r>
      <w:r w:rsidRPr="00DA7B11">
        <w:rPr>
          <w:sz w:val="10"/>
        </w:rPr>
        <w:t xml:space="preserve"> SB 302 was rushed through at the end of session, and </w:t>
      </w:r>
      <w:r w:rsidRPr="00DA7B11">
        <w:rPr>
          <w:rStyle w:val="StyleUnderline"/>
        </w:rPr>
        <w:t>contains few safeguards to ensure that vouchers are actually used for education services, as intended by law</w:t>
      </w:r>
      <w:r w:rsidRPr="00DA7B11">
        <w:rPr>
          <w:sz w:val="10"/>
        </w:rPr>
        <w:t xml:space="preserve">. The Treasurer must audit at least 10% of voucher accounts, but that may not be sufficient to catch parents who enroll in the program and use taxpayer vouchers to make inappropriate purchases. It will also be difficult to evaluate whether claimed expenses are actually being used for their intended purposes. The lack of oversight leaves the voucher program susceptible to fraud and misuse. </w:t>
      </w:r>
      <w:r w:rsidRPr="00DA7B11">
        <w:rPr>
          <w:rStyle w:val="Emphasis"/>
        </w:rPr>
        <w:t>5. English Language Learners Will Struggle to Use ESAs</w:t>
      </w:r>
      <w:r w:rsidRPr="00DA7B11">
        <w:rPr>
          <w:sz w:val="10"/>
        </w:rPr>
        <w:t xml:space="preserve">. One out of three students in Clark County School District are either current or former English Language Learners (ELLs), meaning that these students do not speak English as a first language. </w:t>
      </w:r>
      <w:r w:rsidRPr="00DA7B11">
        <w:rPr>
          <w:rStyle w:val="StyleUnderline"/>
        </w:rPr>
        <w:t>Private schools are not prohibited from discriminating against ELL students. Very few, if any, private schools offer special instruction for ELL students.</w:t>
      </w:r>
      <w:r w:rsidRPr="00DA7B11">
        <w:rPr>
          <w:sz w:val="10"/>
        </w:rPr>
        <w:t xml:space="preserve"> ELL students require highly trained teachers to help them rapidly acquire academic English and not fall behind in school. </w:t>
      </w:r>
      <w:r w:rsidRPr="00DA7B11">
        <w:rPr>
          <w:rStyle w:val="Emphasis"/>
        </w:rPr>
        <w:t xml:space="preserve">6. Teacher Vacancies Will Persist. </w:t>
      </w:r>
      <w:r w:rsidRPr="00DA7B11">
        <w:rPr>
          <w:sz w:val="10"/>
        </w:rPr>
        <w:t xml:space="preserve">Clark County School District currently has 600 teacher vacancies. If SB 302 is implemented, </w:t>
      </w:r>
      <w:r w:rsidRPr="00DA7B11">
        <w:rPr>
          <w:rStyle w:val="StyleUnderline"/>
        </w:rPr>
        <w:t>millions of dollars will be deducted from public schools on a quarterly basis, which will inevitably force budget cuts and hinder efforts to recruit and retain teachers.</w:t>
      </w:r>
      <w:r w:rsidRPr="00DA7B11">
        <w:rPr>
          <w:sz w:val="10"/>
        </w:rPr>
        <w:t xml:space="preserve"> To put it into perspective, if parents challenging the constitutionality of SB302 in Lopez v. Schwartz had not won an injunction barring the implementation of the ESA program, Clark County public schools alone would have been forced to cut an estimated $17 million starting March 2016. </w:t>
      </w:r>
      <w:r w:rsidRPr="00DA7B11">
        <w:rPr>
          <w:rStyle w:val="Emphasis"/>
        </w:rPr>
        <w:t>7. ESAs Will Fund a Separate Education System</w:t>
      </w:r>
      <w:r w:rsidRPr="00DA7B11">
        <w:rPr>
          <w:rStyle w:val="StyleUnderline"/>
        </w:rPr>
        <w:t>, Not Accountable to Taxpayers.</w:t>
      </w:r>
      <w:r w:rsidRPr="00DA7B11">
        <w:rPr>
          <w:sz w:val="10"/>
        </w:rPr>
        <w:t xml:space="preserve"> </w:t>
      </w:r>
      <w:r w:rsidRPr="00DA7B11">
        <w:rPr>
          <w:rStyle w:val="StyleUnderline"/>
        </w:rPr>
        <w:t xml:space="preserve">Unlike public schools, private schools can choose to be highly selective in who they admit, and can freely determine course of studies. </w:t>
      </w:r>
      <w:r w:rsidRPr="00DA7B11">
        <w:rPr>
          <w:sz w:val="10"/>
        </w:rPr>
        <w:t xml:space="preserve">This will not change even though these private schools will benefit from Nevada taxpayer dollars. The only provision requiring accountability in SB 302 is that private schools must select a test that is standardized. With such lax standards, the public will be unable to compare performance of private schools against each other, and against public schools. </w:t>
      </w:r>
      <w:r w:rsidRPr="00DA7B11">
        <w:rPr>
          <w:rStyle w:val="Emphasis"/>
        </w:rPr>
        <w:t>8. ESAs Don’t Ensure Private Schools Provide a Quality Education.</w:t>
      </w:r>
      <w:r w:rsidRPr="00DA7B11">
        <w:rPr>
          <w:sz w:val="10"/>
        </w:rPr>
        <w:t xml:space="preserve"> </w:t>
      </w:r>
      <w:r w:rsidRPr="00DA7B11">
        <w:rPr>
          <w:rStyle w:val="StyleUnderline"/>
        </w:rPr>
        <w:t xml:space="preserve">Private schools under Nevada’s ESA program are exempt from teacher accreditation requirements, or implementing state approved academic standards. While some private schools might devise a course of study for a child that is excellent, there is no guarantee that individual private schools will provide school leadership, curriculum or trained teachers that ensure a quality education. </w:t>
      </w:r>
      <w:r w:rsidRPr="00DA7B11">
        <w:rPr>
          <w:rStyle w:val="Emphasis"/>
        </w:rPr>
        <w:t xml:space="preserve">9. States </w:t>
      </w:r>
      <w:proofErr w:type="gramStart"/>
      <w:r w:rsidRPr="00DA7B11">
        <w:rPr>
          <w:rStyle w:val="Emphasis"/>
        </w:rPr>
        <w:t>With</w:t>
      </w:r>
      <w:proofErr w:type="gramEnd"/>
      <w:r w:rsidRPr="00DA7B11">
        <w:rPr>
          <w:rStyle w:val="Emphasis"/>
        </w:rPr>
        <w:t xml:space="preserve"> ESAs Report Negative Results. </w:t>
      </w:r>
      <w:r w:rsidRPr="00DA7B11">
        <w:rPr>
          <w:rStyle w:val="StyleUnderline"/>
        </w:rPr>
        <w:t xml:space="preserve">The National Bureau of Economic Research found that Louisiana students who receive state-funded vouchers perform worse in private schools, citing a 50% increase in the likelihood of a voucher student receiving a failing test score. </w:t>
      </w:r>
      <w:r w:rsidRPr="00DA7B11">
        <w:rPr>
          <w:rStyle w:val="Emphasis"/>
        </w:rPr>
        <w:t xml:space="preserve">There is no evidence to date that ESA-like vouchers provide a route to better education for students. </w:t>
      </w:r>
      <w:r w:rsidRPr="00DA7B11">
        <w:rPr>
          <w:sz w:val="10"/>
        </w:rPr>
        <w:t xml:space="preserve">By contrast, Nevada public school students already enjoy choices that have been shown to provide solid academic results, such as highly-rated charter schools, magnet schools, and career and technical academies. </w:t>
      </w:r>
      <w:r w:rsidRPr="00DA7B11">
        <w:rPr>
          <w:rStyle w:val="Emphasis"/>
        </w:rPr>
        <w:t>10. ESAs Will Lead to Further Segregation</w:t>
      </w:r>
      <w:r w:rsidRPr="00DA7B11">
        <w:rPr>
          <w:sz w:val="10"/>
        </w:rPr>
        <w:t xml:space="preserve"> in Clark County. Four- and five-star schools are almost all in Clark County’s high-income suburbs populated by predominantly white and Asian families. </w:t>
      </w:r>
      <w:r w:rsidRPr="00DA7B11">
        <w:rPr>
          <w:rStyle w:val="StyleUnderline"/>
        </w:rPr>
        <w:t xml:space="preserve">By facilitating the more affluent families to attend elite private schools with taxpayer ESA subsidies, the public school system will become more concentrated with poor and minority families. </w:t>
      </w:r>
      <w:r w:rsidRPr="00DA7B11">
        <w:rPr>
          <w:sz w:val="10"/>
        </w:rPr>
        <w:t xml:space="preserve">Clark County’s one- and two-star underperforming schools are already the schools most likely to service low-income families. </w:t>
      </w:r>
      <w:r w:rsidRPr="00DA7B11">
        <w:rPr>
          <w:rStyle w:val="Emphasis"/>
        </w:rPr>
        <w:t>With ESAs, this class and social divide will become even more attenuated. ESAs threaten not only public education, but also the very fabric of our community.</w:t>
      </w:r>
    </w:p>
    <w:p w:rsidR="00D278F4" w:rsidRPr="00DA7B11" w:rsidRDefault="00D278F4" w:rsidP="00D278F4"/>
    <w:p w:rsidR="00D278F4" w:rsidRPr="00DA7B11" w:rsidRDefault="00D278F4" w:rsidP="00D278F4">
      <w:pPr>
        <w:pStyle w:val="Heading3"/>
      </w:pPr>
      <w:r w:rsidRPr="00DA7B11">
        <w:t>2NC- ESA Fails</w:t>
      </w:r>
    </w:p>
    <w:p w:rsidR="00D278F4" w:rsidRPr="00DA7B11" w:rsidRDefault="00D278F4" w:rsidP="00D278F4">
      <w:pPr>
        <w:pStyle w:val="Heading4"/>
      </w:pPr>
      <w:r w:rsidRPr="00DA7B11">
        <w:t>ESAs fail, Iowa proves</w:t>
      </w:r>
    </w:p>
    <w:p w:rsidR="00D278F4" w:rsidRPr="00DA7B11" w:rsidRDefault="00D278F4" w:rsidP="00D278F4">
      <w:r w:rsidRPr="00DA7B11">
        <w:t xml:space="preserve">Kelly </w:t>
      </w:r>
      <w:r w:rsidRPr="00DA7B11">
        <w:rPr>
          <w:rStyle w:val="Style13ptBold"/>
        </w:rPr>
        <w:t>Roberson 2/20</w:t>
      </w:r>
      <w:r w:rsidRPr="00DA7B11">
        <w:t xml:space="preserve"> (Kelly Roberson is a journalist for the Iowa View.  "Why education savings accounts are bad for Iowa," Des Moines </w:t>
      </w:r>
      <w:proofErr w:type="gramStart"/>
      <w:r w:rsidRPr="00DA7B11">
        <w:t>Register</w:t>
      </w:r>
      <w:proofErr w:type="gramEnd"/>
      <w:r w:rsidRPr="00DA7B11">
        <w:t>, 2-20-2017, http://www.desmoinesregister.com/story/opinion/columnists/iowa-view/2017/02/20/why-education-savings-accounts-bad-iowa/98160190/)//Bennerz</w:t>
      </w:r>
    </w:p>
    <w:p w:rsidR="00D278F4" w:rsidRPr="00DA7B11" w:rsidRDefault="00D278F4" w:rsidP="00D278F4">
      <w:pPr>
        <w:rPr>
          <w:sz w:val="12"/>
        </w:rPr>
      </w:pPr>
      <w:r w:rsidRPr="00DA7B11">
        <w:rPr>
          <w:rStyle w:val="StyleUnderline"/>
        </w:rPr>
        <w:t>Iowa legislators are playing a dangerous game with the education of our children and the competitiveness of our state</w:t>
      </w:r>
      <w:r w:rsidRPr="00DA7B11">
        <w:rPr>
          <w:sz w:val="12"/>
        </w:rPr>
        <w:t xml:space="preserve">. They are determined to undermine Iowa’s communities, its businesses, our strong network of public schools and our future. How? </w:t>
      </w:r>
      <w:r w:rsidRPr="00DA7B11">
        <w:rPr>
          <w:rStyle w:val="StyleUnderline"/>
        </w:rPr>
        <w:t>By pushing a plan to use state taxpayer dollars to fund nonpublic schools, private instruction and homeschooling.</w:t>
      </w:r>
      <w:r w:rsidRPr="00DA7B11">
        <w:rPr>
          <w:sz w:val="12"/>
        </w:rPr>
        <w:t xml:space="preserve"> Advocates of nonpublic schools or homeschooling would like to give every child an education savings account, or ESA, roughly in the amount of $6,500 and in the form of a debit card; families would then “purchase” their own education. How and where? The details from proponents, led by the Iowa Alliance for School Choice, are fuzzy. Here’s what we know in general about ESAs: Your state tax dollars would go to the support of nonpublic schools, religious-based education or home-school education, some or all of which may be unregulated</w:t>
      </w:r>
      <w:r w:rsidRPr="00DA7B11">
        <w:rPr>
          <w:rStyle w:val="StyleUnderline"/>
        </w:rPr>
        <w:t>. Nonpublic schools and home schools have no accountability to the state or taxpayers — not for fair admissions, not for educational standards, and not for curriculum. Private schools do not have to accommodate special educational needs</w:t>
      </w:r>
      <w:r w:rsidRPr="00DA7B11">
        <w:rPr>
          <w:sz w:val="12"/>
        </w:rPr>
        <w:t xml:space="preserve"> — children with Down Syndrome or autism, English-language learners, low-income children, or children with any sort of learning or behavioral challenge. </w:t>
      </w:r>
      <w:r w:rsidRPr="00DA7B11">
        <w:rPr>
          <w:rStyle w:val="StyleUnderline"/>
        </w:rPr>
        <w:t>They don’t have to provide transportation.</w:t>
      </w:r>
      <w:r w:rsidRPr="00DA7B11">
        <w:rPr>
          <w:sz w:val="12"/>
        </w:rPr>
        <w:t xml:space="preserve"> Your state tax dollars already support nonpublic schools options in the form of tax credits, transportation costs and textbooks — to the tune of about $39 million every year. In a year when our public schools’ raise was less than inflation, how can we afford to send more state dollars away from public schools? School “choice” already exists in Iowa. Parents may open enroll their children in any other public school in the state — and many parents do just that. The ESA plan imperils the educational future of every child in the state. </w:t>
      </w:r>
      <w:r w:rsidRPr="00DA7B11">
        <w:rPr>
          <w:rStyle w:val="StyleUnderline"/>
        </w:rPr>
        <w:t>Public schools are vital for small communities; without them these communities will have a hard time attracting potential businesses and residents — even if they boast an enviable cost of living. Children living in poverty will also be disproportionately affected: An ESA may pay for tuition, but it likely will not pay for transportation, uniforms, lunch or other needs. ESAs take funds away from public schools, the very institutions needed to educate Iowa’s future leaders</w:t>
      </w:r>
    </w:p>
    <w:p w:rsidR="00D278F4" w:rsidRPr="00DA7B11" w:rsidRDefault="00D278F4" w:rsidP="00D278F4">
      <w:pPr>
        <w:pStyle w:val="Heading3"/>
      </w:pPr>
      <w:r w:rsidRPr="00DA7B11">
        <w:t>1NC- Says No</w:t>
      </w:r>
    </w:p>
    <w:p w:rsidR="00D278F4" w:rsidRPr="00DA7B11" w:rsidRDefault="00D278F4" w:rsidP="00D278F4">
      <w:pPr>
        <w:pStyle w:val="Heading4"/>
      </w:pPr>
      <w:r w:rsidRPr="00DA7B11">
        <w:t>Plan fails- military families don’t want school choice</w:t>
      </w:r>
    </w:p>
    <w:p w:rsidR="00D278F4" w:rsidRPr="00DA7B11" w:rsidRDefault="00D278F4" w:rsidP="00D278F4">
      <w:r w:rsidRPr="00DA7B11">
        <w:rPr>
          <w:rStyle w:val="Style13ptBold"/>
        </w:rPr>
        <w:t xml:space="preserve">Brown 17 </w:t>
      </w:r>
      <w:r w:rsidRPr="00DA7B11">
        <w:t xml:space="preserve">(The Washington Post, Emma Brown writes about national education and about people with a stake in schools, including teachers, parents and kids. She’s also covered D.C. and Virginia schools and written obituaries for the Post. She’s a latecomer to journalism who worked as a wilderness ranger in Wyoming and as a middle-school math teacher in Alaska before joining the newspaper in 2009. </w:t>
      </w:r>
      <w:hyperlink r:id="rId21" w:history="1">
        <w:r w:rsidRPr="00DA7B11">
          <w:rPr>
            <w:rStyle w:val="Hyperlink"/>
          </w:rPr>
          <w:t>https://www.washingtonpost.com/news/education/wp/2017/06/02/as-trump-pushes-school-choice-heritage-wants-to-let-800k-military-kids-use-public-dollars-for-private-education/?utm_term=.2883179f908a</w:t>
        </w:r>
      </w:hyperlink>
      <w:r w:rsidRPr="00DA7B11">
        <w:t xml:space="preserve"> //CT</w:t>
      </w:r>
    </w:p>
    <w:p w:rsidR="00D278F4" w:rsidRPr="00DA7B11" w:rsidRDefault="00D278F4" w:rsidP="00D278F4">
      <w:pPr>
        <w:rPr>
          <w:u w:val="single"/>
        </w:rPr>
      </w:pPr>
      <w:r w:rsidRPr="00DA7B11">
        <w:rPr>
          <w:sz w:val="10"/>
        </w:rPr>
        <w:t xml:space="preserve">The conservative Heritage Foundation is pushing to allow 800,000 military children to use federal tax dollars for private education, a proposal that comes as President Trump seeks to make good on his promise to dramatically expand school choice nationwide. Under the Heritage proposal, military children would be able to elect to leave their public schools and instead receive a lump sum — an “education savings account” — that they could put toward private school tuition, tutoring or online school. The proposal would require redirecting money from $1.3 billion in “impact aid” funds that currently go to support public school districts near military bases and tribal lands, spending that has enjoyed bipartisan support in Congress. But Lindsey Burke, an education policy analyst at Heritage, argues that it is a way to support military families — a matter of national defense, she said — and would dramatically expand the universe of private-school choice. Nearly 450,000 children use public funds to pay for private education nationwide. Heritage would like to see all 800,000 school-age children of active-duty families eligible for the same, including in states that don’t allow private-school choice. About 750,000 of those children attend Defense Department-run schools on base or local public schools off base, according to a policy brief the foundation published Friday. “That’s a lot of kids,” Burke said. The foundation also supports extending education savings accounts to tribal children, but that’s not the focus of the new policy. Heritage has played a key role in shaping Trump administration policy ideas — including the president’s proposed budget, which would slash discretionary spending for science, education and other social services. A spokeswoman for Education Secretary Betsy DeVos did not respond to a request for comment. [Trump budget owes a huge debt to this right wing Washington think tank] Whatever the administration’s position, it is not clear whether there is an appetite in Congress to create a new private-school choice program, particularly one that would come at the expense of local school districts. Must Reads 5 stories you can't afford to miss, every Saturday. Sign up Congress created impact aid funds to compensate public schools for the cost of operating in areas with a lot of military or tribal property — which cannot be taxed, and therefore provide no revenue to schools. More than 1,200 districts receive some share of the money; some of them, particularly in tribal areas, rely heavily on impact aid funds to operate. Lawmakers have repeatedly denied requests from both the Obama and Trump administrations to reduce impact aid spending; senators and representatives from both sides of the aisle signed letters this spring calling the money “the very lifeblood” that allows some districts to operate. Hilary Goldmann, executive director of the National Association of Federally Impacted Schools, said that </w:t>
      </w:r>
      <w:r w:rsidRPr="00DA7B11">
        <w:rPr>
          <w:u w:val="single"/>
        </w:rPr>
        <w:t>turning impact aid into a voucher or education savings account program “completely misses the point.”</w:t>
      </w:r>
      <w:r w:rsidRPr="00DA7B11">
        <w:rPr>
          <w:sz w:val="10"/>
        </w:rPr>
        <w:t xml:space="preserve"> </w:t>
      </w:r>
      <w:r w:rsidRPr="00DA7B11">
        <w:rPr>
          <w:u w:val="single"/>
        </w:rPr>
        <w:t>It’s a tax-fairness initiative</w:t>
      </w:r>
      <w:r w:rsidRPr="00DA7B11">
        <w:rPr>
          <w:sz w:val="10"/>
        </w:rPr>
        <w:t xml:space="preserve">, she said, </w:t>
      </w:r>
      <w:r w:rsidRPr="00DA7B11">
        <w:rPr>
          <w:u w:val="single"/>
        </w:rPr>
        <w:t>and is meant to “serve all the children in the district — not a certain subset.”</w:t>
      </w:r>
      <w:r w:rsidRPr="00DA7B11">
        <w:rPr>
          <w:sz w:val="10"/>
        </w:rPr>
        <w:t xml:space="preserve"> </w:t>
      </w:r>
      <w:r w:rsidRPr="00DA7B11">
        <w:rPr>
          <w:u w:val="single"/>
        </w:rPr>
        <w:t>Burke disagrees, arguing that the program was always meant to pay for the education of military and tribal children. But it’s not clear whether military families even want this option — particularly given the lump sums they would receive under the Heritage proposal, as little as $4,607 for a student who leaves a public school in a state without its own choice program. Burke said that Heritage is planning to survey military families this summer in cooperation with EdChoice, a school choice advocacy group. “I think it’s really important to hear from military families themselves about how they would feel about actually being given control over their dollars that their children are generating,” she said</w:t>
      </w:r>
    </w:p>
    <w:p w:rsidR="00D278F4" w:rsidRPr="00DA7B11" w:rsidRDefault="00D278F4" w:rsidP="00D278F4"/>
    <w:p w:rsidR="00A86F1E" w:rsidRPr="00DA7B11" w:rsidRDefault="00A86F1E" w:rsidP="00A86F1E">
      <w:pPr>
        <w:pStyle w:val="Heading2"/>
      </w:pPr>
      <w:r w:rsidRPr="00DA7B11">
        <w:t>ADV—Readiness</w:t>
      </w:r>
    </w:p>
    <w:p w:rsidR="00A86F1E" w:rsidRPr="00DA7B11" w:rsidRDefault="00A86F1E" w:rsidP="00A86F1E">
      <w:pPr>
        <w:pStyle w:val="Heading3"/>
      </w:pPr>
      <w:r w:rsidRPr="00DA7B11">
        <w:t>1NC- Readiness Low</w:t>
      </w:r>
    </w:p>
    <w:p w:rsidR="00A86F1E" w:rsidRPr="00DA7B11" w:rsidRDefault="00A86F1E" w:rsidP="00A86F1E">
      <w:pPr>
        <w:pStyle w:val="Heading4"/>
      </w:pPr>
      <w:r w:rsidRPr="00DA7B11">
        <w:t>US readiness is already low- disproves the impact</w:t>
      </w:r>
    </w:p>
    <w:p w:rsidR="00A86F1E" w:rsidRPr="00DA7B11" w:rsidRDefault="00A86F1E" w:rsidP="00A86F1E">
      <w:pPr>
        <w:rPr>
          <w:sz w:val="14"/>
        </w:rPr>
      </w:pPr>
      <w:r w:rsidRPr="00DA7B11">
        <w:rPr>
          <w:sz w:val="14"/>
        </w:rPr>
        <w:t xml:space="preserve">Rep. Kay </w:t>
      </w:r>
      <w:r w:rsidRPr="00DA7B11">
        <w:rPr>
          <w:rStyle w:val="Style13ptBold"/>
        </w:rPr>
        <w:t>Granger 6/30</w:t>
      </w:r>
      <w:r w:rsidRPr="00DA7B11">
        <w:rPr>
          <w:sz w:val="14"/>
        </w:rPr>
        <w:t xml:space="preserve"> (Rep. Kay Granger represents Texas’ 12</w:t>
      </w:r>
      <w:r w:rsidRPr="00DA7B11">
        <w:rPr>
          <w:sz w:val="14"/>
          <w:vertAlign w:val="superscript"/>
        </w:rPr>
        <w:t>th</w:t>
      </w:r>
      <w:r w:rsidRPr="00DA7B11">
        <w:rPr>
          <w:sz w:val="14"/>
        </w:rPr>
        <w:t xml:space="preserve"> District and is chairwoman of the House Appropriations Defense Subcommittee.  "A state of military un-readiness: How budget caps threaten national security," Defense News, 6-30-2017, http://www.defensenews.com/articles/a-state-of-military-un-readiness-how-budget-caps-threaten-national-security-commentary, </w:t>
      </w:r>
      <w:r w:rsidRPr="00DA7B11">
        <w:rPr>
          <w:rStyle w:val="Style13ptBold"/>
          <w:sz w:val="18"/>
        </w:rPr>
        <w:t>*edited for gendered language</w:t>
      </w:r>
      <w:r w:rsidRPr="00DA7B11">
        <w:rPr>
          <w:sz w:val="14"/>
        </w:rPr>
        <w:t>)//Bennerz</w:t>
      </w:r>
    </w:p>
    <w:p w:rsidR="00A86F1E" w:rsidRPr="00DA7B11" w:rsidRDefault="00A86F1E" w:rsidP="00A86F1E">
      <w:pPr>
        <w:rPr>
          <w:sz w:val="14"/>
        </w:rPr>
      </w:pPr>
      <w:r w:rsidRPr="00DA7B11">
        <w:rPr>
          <w:sz w:val="14"/>
        </w:rPr>
        <w:t>While America’s military remains a potent power on the battlefield, the growing boldness of our adversaries is evidence that our forces no longer provide the overwhelming deterrent they once did</w:t>
      </w:r>
      <w:r w:rsidRPr="00DA7B11">
        <w:rPr>
          <w:rStyle w:val="StyleUnderline"/>
        </w:rPr>
        <w:t xml:space="preserve">. Our current state of un-readiness is a self-inflicted wound. Decades of declining budgets, deferred procurement, and nonstop deployments have left our armed forces </w:t>
      </w:r>
      <w:r w:rsidRPr="00DA7B11">
        <w:rPr>
          <w:rStyle w:val="StyleUnderline"/>
          <w:strike/>
        </w:rPr>
        <w:t>undermanned</w:t>
      </w:r>
      <w:r w:rsidRPr="00DA7B11">
        <w:rPr>
          <w:rStyle w:val="StyleUnderline"/>
        </w:rPr>
        <w:t xml:space="preserve"> [understaffed], underequipped and undertrained.</w:t>
      </w:r>
      <w:r w:rsidRPr="00DA7B11">
        <w:rPr>
          <w:sz w:val="14"/>
        </w:rPr>
        <w:t xml:space="preserve"> </w:t>
      </w:r>
      <w:r w:rsidRPr="00DA7B11">
        <w:rPr>
          <w:rStyle w:val="StyleUnderline"/>
        </w:rPr>
        <w:t>The indiscriminate cuts to discretionary spending imposed by the 2011</w:t>
      </w:r>
      <w:r w:rsidRPr="00DA7B11">
        <w:rPr>
          <w:sz w:val="14"/>
        </w:rPr>
        <w:t xml:space="preserve"> Budget Control Act (</w:t>
      </w:r>
      <w:r w:rsidRPr="00DA7B11">
        <w:rPr>
          <w:rStyle w:val="StyleUnderline"/>
        </w:rPr>
        <w:t>BCA</w:t>
      </w:r>
      <w:r w:rsidRPr="00DA7B11">
        <w:rPr>
          <w:sz w:val="14"/>
        </w:rPr>
        <w:t xml:space="preserve">) </w:t>
      </w:r>
      <w:r w:rsidRPr="00DA7B11">
        <w:rPr>
          <w:rStyle w:val="StyleUnderline"/>
        </w:rPr>
        <w:t xml:space="preserve">are simply the latest insult. </w:t>
      </w:r>
      <w:r w:rsidRPr="00DA7B11">
        <w:rPr>
          <w:sz w:val="14"/>
        </w:rPr>
        <w:t xml:space="preserve">Providing for the common defense is the federal government’s primary constitutional obligation. But while </w:t>
      </w:r>
      <w:r w:rsidRPr="00DA7B11">
        <w:rPr>
          <w:rStyle w:val="StyleUnderline"/>
        </w:rPr>
        <w:t>we are continuously demanding more of our military personnel</w:t>
      </w:r>
      <w:r w:rsidRPr="00DA7B11">
        <w:rPr>
          <w:sz w:val="14"/>
        </w:rPr>
        <w:t xml:space="preserve">, </w:t>
      </w:r>
      <w:r w:rsidRPr="00DA7B11">
        <w:rPr>
          <w:rStyle w:val="StyleUnderline"/>
        </w:rPr>
        <w:t>defense funding is on track to hit its lowest level as a share of the economy since the end of World War II.</w:t>
      </w:r>
      <w:r w:rsidRPr="00DA7B11">
        <w:rPr>
          <w:sz w:val="14"/>
        </w:rPr>
        <w:t xml:space="preserve"> National security makes up less than 16 percent of federal spending or just 3.4 percent of our nation’s gross domestic product. Mandatory spending on entitlements and interest payments, on the other hand, accounts for roughly 70 percent of the federal budget, an amount equal to 15 percent of GDP. The steady drop in defense spending has resulted in combat readiness issues across the force. </w:t>
      </w:r>
      <w:r w:rsidRPr="00DA7B11">
        <w:rPr>
          <w:rStyle w:val="StyleUnderline"/>
        </w:rPr>
        <w:t>Army troop strength has fallen by nearly 100,000 to 470,000.</w:t>
      </w:r>
      <w:r w:rsidRPr="00DA7B11">
        <w:rPr>
          <w:sz w:val="14"/>
        </w:rPr>
        <w:t xml:space="preserve"> </w:t>
      </w:r>
      <w:r w:rsidRPr="00DA7B11">
        <w:rPr>
          <w:rStyle w:val="StyleUnderline"/>
        </w:rPr>
        <w:t xml:space="preserve">Two-thirds of our 31 brigade combat teams are not considered combat-ready. </w:t>
      </w:r>
      <w:r w:rsidRPr="00DA7B11">
        <w:rPr>
          <w:sz w:val="14"/>
        </w:rPr>
        <w:t xml:space="preserve">The Air Force is flying planes that were cutting-edge technology three decades ago. And more than 60 percent of the F/A-18 Super Hornets owned by the Navy and Marines are unable to fly because of maintenance backlogs and a lack of replacement parts. </w:t>
      </w:r>
      <w:r w:rsidRPr="00DA7B11">
        <w:rPr>
          <w:rStyle w:val="StyleUnderline"/>
        </w:rPr>
        <w:t>Never-ending budget uncertainty has made it almost impossible for the Pentagon to plan strategically or efficiently implement new initiatives and weapon programs.</w:t>
      </w:r>
      <w:r w:rsidRPr="00DA7B11">
        <w:rPr>
          <w:sz w:val="14"/>
        </w:rPr>
        <w:t xml:space="preserve"> The spending bill written by the House defense appropriations panel, which I chair, seeks to reverse this troubling trend by basing funding levels on our national security needs – not the other way around. Under the bill, which the full Appropriations Committee approved on Thursday, the Pentagon would receive $658 billion. That amount is $28 billion above President Trump’s budget request in recognition of the urgency of the readiness issues facing our military leaders. The higher number – $60 billion more than current year funding – will require congressional action to waive the BCA’s caps on defense spending. Fully addressing our modernization needs will require a long-term spending agreement that eliminates the risk of sequestration altogether. As Gen. James </w:t>
      </w:r>
      <w:r w:rsidRPr="00DA7B11">
        <w:rPr>
          <w:rStyle w:val="StyleUnderline"/>
        </w:rPr>
        <w:t>Mattis testified</w:t>
      </w:r>
      <w:r w:rsidRPr="00DA7B11">
        <w:rPr>
          <w:sz w:val="14"/>
        </w:rPr>
        <w:t xml:space="preserve"> in 2015, </w:t>
      </w:r>
      <w:r w:rsidRPr="00DA7B11">
        <w:rPr>
          <w:rStyle w:val="StyleUnderline"/>
        </w:rPr>
        <w:t>“No foe in the field can wreck such havoc on our security that mindless sequestration is achieving.”</w:t>
      </w:r>
      <w:r w:rsidRPr="00DA7B11">
        <w:rPr>
          <w:sz w:val="14"/>
        </w:rPr>
        <w:t xml:space="preserve"> For years, our military leaders have said they could accomplish their mission regardless of funding levels. That is no longer the case. </w:t>
      </w:r>
      <w:r w:rsidRPr="00DA7B11">
        <w:rPr>
          <w:rStyle w:val="StyleUnderline"/>
        </w:rPr>
        <w:t>Chronic underfunding and uncertainty have starved our armed forces of the investment needed to stay ahead of our adversaries and be able to respond to multiple threats simultaneously.</w:t>
      </w:r>
      <w:r w:rsidRPr="00DA7B11">
        <w:rPr>
          <w:sz w:val="14"/>
        </w:rPr>
        <w:t xml:space="preserve"> </w:t>
      </w:r>
    </w:p>
    <w:p w:rsidR="00A86F1E" w:rsidRPr="00DA7B11" w:rsidRDefault="00A86F1E" w:rsidP="00A86F1E">
      <w:pPr>
        <w:rPr>
          <w:sz w:val="14"/>
        </w:rPr>
      </w:pPr>
    </w:p>
    <w:p w:rsidR="00A86F1E" w:rsidRPr="00DA7B11" w:rsidRDefault="00A86F1E" w:rsidP="00A86F1E">
      <w:pPr>
        <w:pStyle w:val="Heading3"/>
      </w:pPr>
      <w:r w:rsidRPr="00DA7B11">
        <w:t>1NC- No Crisis</w:t>
      </w:r>
    </w:p>
    <w:p w:rsidR="00A86F1E" w:rsidRPr="00DA7B11" w:rsidRDefault="00A86F1E" w:rsidP="00A86F1E">
      <w:pPr>
        <w:pStyle w:val="Heading4"/>
      </w:pPr>
      <w:r w:rsidRPr="00DA7B11">
        <w:t>No US readiness crisis- their authors exaggerate</w:t>
      </w:r>
    </w:p>
    <w:p w:rsidR="00A86F1E" w:rsidRPr="00DA7B11" w:rsidRDefault="00A86F1E" w:rsidP="00A86F1E">
      <w:r w:rsidRPr="00DA7B11">
        <w:t xml:space="preserve">David </w:t>
      </w:r>
      <w:r w:rsidRPr="00DA7B11">
        <w:rPr>
          <w:rStyle w:val="Style13ptBold"/>
        </w:rPr>
        <w:t>Petraeus</w:t>
      </w:r>
      <w:r w:rsidRPr="00DA7B11">
        <w:t xml:space="preserve"> </w:t>
      </w:r>
      <w:r w:rsidRPr="00DA7B11">
        <w:rPr>
          <w:rStyle w:val="Style13ptBold"/>
        </w:rPr>
        <w:t>and</w:t>
      </w:r>
      <w:r w:rsidRPr="00DA7B11">
        <w:t xml:space="preserve"> Michael </w:t>
      </w:r>
      <w:r w:rsidRPr="00DA7B11">
        <w:rPr>
          <w:rStyle w:val="Style13ptBold"/>
        </w:rPr>
        <w:t>O’Hanlon 16</w:t>
      </w:r>
      <w:r w:rsidRPr="00DA7B11">
        <w:t xml:space="preserve"> (David Petraeus is a retired Army general and former director of the CIA. Michael O’Hanlon is a senior fellow at the Brookings Institution. "The Myth of a U.S. Military ‘Readiness’ Crisis," WSJ, 8-9-2016, https://www.wsj.com/articles/the-myth-of-a-u-s-military-readiness-crisis-1470783221)//Bennerz</w:t>
      </w:r>
    </w:p>
    <w:p w:rsidR="00A86F1E" w:rsidRPr="00DA7B11" w:rsidRDefault="00A86F1E" w:rsidP="00A86F1E">
      <w:r w:rsidRPr="00DA7B11">
        <w:t xml:space="preserve">U.S. military readiness is again a hot issue in the presidential election, but unfortunately the current debate glosses over some of the most important facts. While Congress’s sequestration-mandated cuts to military spending have hurt preparedness, </w:t>
      </w:r>
      <w:r w:rsidRPr="00DA7B11">
        <w:rPr>
          <w:rStyle w:val="StyleUnderline"/>
        </w:rPr>
        <w:t>America’s fighting forces</w:t>
      </w:r>
      <w:r w:rsidRPr="00DA7B11">
        <w:t xml:space="preserve"> remain ready for battle. </w:t>
      </w:r>
      <w:r w:rsidRPr="00DA7B11">
        <w:rPr>
          <w:rStyle w:val="StyleUnderline"/>
        </w:rPr>
        <w:t>They have extensive combat experience across multiple theaters since 9/11, a tremendous high-tech defense industry supplying advanced weaponry, and support from an extraordinary intelligence community.</w:t>
      </w:r>
      <w:r w:rsidRPr="00DA7B11">
        <w:t xml:space="preserve"> For those concerned that America’s military is in decline or somehow not up to the next challenge, we offer a few reassuring facts: • </w:t>
      </w:r>
      <w:r w:rsidRPr="00DA7B11">
        <w:rPr>
          <w:rStyle w:val="StyleUnderline"/>
        </w:rPr>
        <w:t xml:space="preserve">The current national defense budget of over $600 billion a year far exceeds the Cold War average of about $525 billion </w:t>
      </w:r>
      <w:r w:rsidRPr="00DA7B11">
        <w:t xml:space="preserve">(in </w:t>
      </w:r>
      <w:r w:rsidRPr="00DA7B11">
        <w:rPr>
          <w:rStyle w:val="StyleUnderline"/>
        </w:rPr>
        <w:t>inflation-adjusted</w:t>
      </w:r>
      <w:r w:rsidRPr="00DA7B11">
        <w:t xml:space="preserve"> 2016 dollars) and the $400 billion spent in 2001, according to official Pentagon and Office of Management and Budget data. </w:t>
      </w:r>
      <w:r w:rsidRPr="00DA7B11">
        <w:rPr>
          <w:rStyle w:val="StyleUnderline"/>
        </w:rPr>
        <w:t>The national defense budget,</w:t>
      </w:r>
      <w:r w:rsidRPr="00DA7B11">
        <w:t xml:space="preserve"> which doesn’t include Veterans Affairs or the Department of Homeland Security</w:t>
      </w:r>
      <w:r w:rsidRPr="00DA7B11">
        <w:rPr>
          <w:rStyle w:val="StyleUnderline"/>
        </w:rPr>
        <w:t>, constitutes 35% of global military spending and is more than that of the next eight countries</w:t>
      </w:r>
      <w:r w:rsidRPr="00DA7B11">
        <w:t>—including China and Russia—</w:t>
      </w:r>
      <w:r w:rsidRPr="00DA7B11">
        <w:rPr>
          <w:rStyle w:val="StyleUnderline"/>
        </w:rPr>
        <w:t>combined</w:t>
      </w:r>
      <w:r w:rsidRPr="00DA7B11">
        <w:t xml:space="preserve">. Spending has been reduced from the levels of the late Bush and early Obama years, but that isn’t unreasonable in light of scaled-down combat operations abroad and fiscal pressures at home. • Assuming no return to sequestration, as occurred in 2013, Pentagon budgets to buy equipment now exceed $100 billion a year, a healthy and sustainable level. The so-called “procurement holiday” of the 1990s and early 2000s is over. • </w:t>
      </w:r>
      <w:r w:rsidRPr="00DA7B11">
        <w:rPr>
          <w:rStyle w:val="StyleUnderline"/>
        </w:rPr>
        <w:t>While some categories of aircraft and other key weapons are aging and will need replacement or major refurbishment soon, most equipment remains in fairly good shape.</w:t>
      </w:r>
      <w:r w:rsidRPr="00DA7B11">
        <w:t xml:space="preserve"> According to our sources in the military, </w:t>
      </w:r>
      <w:r w:rsidRPr="00DA7B11">
        <w:rPr>
          <w:rStyle w:val="StyleUnderline"/>
        </w:rPr>
        <w:t>Army equipment has, on average, mission-capable rates today exceeding 90%—a historically high level</w:t>
      </w:r>
      <w:r w:rsidRPr="00DA7B11">
        <w:t xml:space="preserve">. Marine Corps aviation is an exception and urgently needs to be addressed. • Training for full-spectrum operations is resuming after over a decade of appropriate focus on counterinsurgency. By 2017 the Army plans to rotate nearly 20 brigades—about a third of its force—through national training centers each year. The Marine Corps plans to put 12 infantry battalions—about half its force—through large training exercises. The Air Force is funding its training and readiness programs at 80%-98% of what it considers fully resourced levels. This situation isn’t perfect, but it has improved—and while the military is still engaged in combat operations across the world. • The men and women of today’s all-volunteer military continue to be outstanding and committed to protecting America. </w:t>
      </w:r>
      <w:r w:rsidRPr="00DA7B11">
        <w:rPr>
          <w:rStyle w:val="StyleUnderline"/>
        </w:rPr>
        <w:t>Typical scores of new recruits on the armed forces qualification test are now significantly better</w:t>
      </w:r>
      <w:r w:rsidRPr="00DA7B11">
        <w:t xml:space="preserve"> than in the Reagan years or the immediate pre-9/11 period, two useful benchmarks. </w:t>
      </w:r>
      <w:r w:rsidRPr="00DA7B11">
        <w:rPr>
          <w:rStyle w:val="StyleUnderline"/>
        </w:rPr>
        <w:t>The average time in service, a reflection of the experience of the force, is now about 80 months in the enlisted ranks</w:t>
      </w:r>
      <w:r w:rsidRPr="00DA7B11">
        <w:t xml:space="preserve">, according to Defense Department data. That is not quite as good as in the 1990s, when the average was 85-90 months, but is better than the 75-month norm of the 1980s. While there are areas of concern, </w:t>
      </w:r>
      <w:r w:rsidRPr="00DA7B11">
        <w:rPr>
          <w:rStyle w:val="StyleUnderline"/>
        </w:rPr>
        <w:t>there is no crisis in military readiness</w:t>
      </w:r>
      <w:r w:rsidRPr="00DA7B11">
        <w:t xml:space="preserve">. </w:t>
      </w:r>
    </w:p>
    <w:p w:rsidR="00A86F1E" w:rsidRPr="00DA7B11" w:rsidRDefault="00A86F1E" w:rsidP="00A86F1E">
      <w:pPr>
        <w:pStyle w:val="Heading3"/>
      </w:pPr>
      <w:r w:rsidRPr="00DA7B11">
        <w:t>1NC- No Impact</w:t>
      </w:r>
    </w:p>
    <w:p w:rsidR="00A86F1E" w:rsidRPr="00DA7B11" w:rsidRDefault="00A86F1E" w:rsidP="00A86F1E">
      <w:pPr>
        <w:pStyle w:val="Heading4"/>
      </w:pPr>
      <w:r w:rsidRPr="00DA7B11">
        <w:t>No impact to readiness</w:t>
      </w:r>
    </w:p>
    <w:p w:rsidR="00A86F1E" w:rsidRPr="00DA7B11" w:rsidRDefault="00A86F1E" w:rsidP="00A86F1E">
      <w:pPr>
        <w:pStyle w:val="CiteSpacing"/>
        <w:rPr>
          <w:lang w:val="es-US"/>
        </w:rPr>
      </w:pPr>
      <w:r w:rsidRPr="00DA7B11">
        <w:rPr>
          <w:rStyle w:val="Style13ptBold"/>
        </w:rPr>
        <w:t>George 99</w:t>
      </w:r>
      <w:r w:rsidRPr="00DA7B11">
        <w:t xml:space="preserve"> (James L. George, former congressional professional staff member for national security affairs, “Is Military Readiness Overrated?” </w:t>
      </w:r>
      <w:r w:rsidRPr="00DA7B11">
        <w:rPr>
          <w:lang w:val="es-US"/>
        </w:rPr>
        <w:t>CATO, 5-27-1999, https://www.cato.org/publications/commentary/is-military-readiness-overrated)KMM</w:t>
      </w:r>
    </w:p>
    <w:p w:rsidR="00A86F1E" w:rsidRPr="00DA7B11" w:rsidRDefault="00A86F1E" w:rsidP="00A86F1E">
      <w:r w:rsidRPr="00DA7B11">
        <w:rPr>
          <w:sz w:val="14"/>
        </w:rPr>
        <w:t xml:space="preserve">Military readiness promises to be a major issue when Congress marks up a defense bill later this year. Some members of Congress are already using readiness as a reason to increase funding in the emergency spending bill for the war in Yugoslavia. Most experts cite the initial stages of the Korean War and the Hollow Force of the late 1970s as cautionary examples of being ill-prepared. A closer look at both those examples, however, shows that they really had little to do with readiness. Moreover, the current crisis in Yugoslavia illustrates once again why </w:t>
      </w:r>
      <w:r w:rsidRPr="00DA7B11">
        <w:rPr>
          <w:rStyle w:val="StyleUnderline"/>
        </w:rPr>
        <w:t xml:space="preserve">readiness may be </w:t>
      </w:r>
      <w:r w:rsidRPr="00DA7B11">
        <w:rPr>
          <w:rStyle w:val="Emphasis"/>
        </w:rPr>
        <w:t>overrated</w:t>
      </w:r>
      <w:r w:rsidRPr="00DA7B11">
        <w:rPr>
          <w:sz w:val="14"/>
        </w:rPr>
        <w:t xml:space="preserve"> and the funds better spent elsewhere. Although </w:t>
      </w:r>
      <w:r w:rsidRPr="00DA7B11">
        <w:rPr>
          <w:rStyle w:val="StyleUnderline"/>
        </w:rPr>
        <w:t xml:space="preserve">often </w:t>
      </w:r>
      <w:r w:rsidRPr="00DA7B11">
        <w:rPr>
          <w:rStyle w:val="Emphasis"/>
        </w:rPr>
        <w:t>used as a generic term</w:t>
      </w:r>
      <w:r w:rsidRPr="00DA7B11">
        <w:rPr>
          <w:rStyle w:val="StyleUnderline"/>
        </w:rPr>
        <w:t xml:space="preserve"> for all military capabilities</w:t>
      </w:r>
      <w:r w:rsidRPr="00DA7B11">
        <w:rPr>
          <w:sz w:val="14"/>
        </w:rPr>
        <w:t xml:space="preserve">, readiness—defined as the ability to respond with appropriate force with little or no warning—is only one of four pillars of military preparedness. The other pillars are force structure, modernization and sustainability. Thus, </w:t>
      </w:r>
      <w:r w:rsidRPr="00DA7B11">
        <w:rPr>
          <w:rStyle w:val="StyleUnderline"/>
        </w:rPr>
        <w:t>an effective military force depends on much more than just readiness</w:t>
      </w:r>
      <w:r w:rsidRPr="00DA7B11">
        <w:rPr>
          <w:sz w:val="14"/>
        </w:rPr>
        <w:t xml:space="preserve">. Interestingly, </w:t>
      </w:r>
      <w:r w:rsidRPr="00DA7B11">
        <w:rPr>
          <w:rStyle w:val="StyleUnderline"/>
        </w:rPr>
        <w:t xml:space="preserve">the two favorite examples cited by readiness alarmists </w:t>
      </w:r>
      <w:r w:rsidRPr="00DA7B11">
        <w:rPr>
          <w:rStyle w:val="Emphasis"/>
        </w:rPr>
        <w:t>fail to prove their case</w:t>
      </w:r>
      <w:r w:rsidRPr="00DA7B11">
        <w:rPr>
          <w:sz w:val="14"/>
        </w:rPr>
        <w:t xml:space="preserve">. The performance of </w:t>
      </w:r>
      <w:r w:rsidRPr="00DA7B11">
        <w:rPr>
          <w:rStyle w:val="StyleUnderline"/>
        </w:rPr>
        <w:t>Task Force Smith</w:t>
      </w:r>
      <w:r w:rsidRPr="00DA7B11">
        <w:rPr>
          <w:sz w:val="14"/>
        </w:rPr>
        <w:t xml:space="preserve">, an ill-prepared battalion quickly sent to the front and fairly </w:t>
      </w:r>
      <w:r w:rsidRPr="00DA7B11">
        <w:rPr>
          <w:rStyle w:val="StyleUnderline"/>
        </w:rPr>
        <w:t>easily routed by the North Koreans</w:t>
      </w:r>
      <w:r w:rsidRPr="00DA7B11">
        <w:rPr>
          <w:sz w:val="14"/>
        </w:rPr>
        <w:t xml:space="preserve"> during the initial days of the Korean War, is often cited as the worst case. “No More Task Force Smiths” has become a mantra for the Army. However, critics of Task Force Smith fail to point out that U.S. commanders made the most basic of military mistakes—including grossly underestimating the enemy and sending TFS to an exposed position. When such blunders occur, the end result will be the same whether it is an ill-trained Task Force Smith in Korea or well-trained Marines in Beirut or elite Rangers in Somalia. </w:t>
      </w:r>
      <w:r w:rsidRPr="00DA7B11">
        <w:rPr>
          <w:rStyle w:val="StyleUnderline"/>
        </w:rPr>
        <w:t>Moreover, critics also fail to mention that barely a month later the U</w:t>
      </w:r>
      <w:r w:rsidRPr="00DA7B11">
        <w:rPr>
          <w:sz w:val="14"/>
        </w:rPr>
        <w:t xml:space="preserve">nited </w:t>
      </w:r>
      <w:r w:rsidRPr="00DA7B11">
        <w:rPr>
          <w:rStyle w:val="StyleUnderline"/>
        </w:rPr>
        <w:t>S</w:t>
      </w:r>
      <w:r w:rsidRPr="00DA7B11">
        <w:rPr>
          <w:sz w:val="14"/>
        </w:rPr>
        <w:t xml:space="preserve">tates </w:t>
      </w:r>
      <w:r w:rsidRPr="00DA7B11">
        <w:rPr>
          <w:rStyle w:val="StyleUnderline"/>
        </w:rPr>
        <w:t>stabilized the situation in South Korea</w:t>
      </w:r>
      <w:r w:rsidRPr="00DA7B11">
        <w:rPr>
          <w:sz w:val="14"/>
        </w:rPr>
        <w:t xml:space="preserve">, and in another month the Marines conducted their famous Inchon Landing. In fact, without the Chinese intervention, the United States would have won the Korean War a few months after it began. Not bad for a U.S. force that was supposedly ill-prepared. </w:t>
      </w:r>
      <w:r w:rsidRPr="00DA7B11">
        <w:rPr>
          <w:rStyle w:val="StyleUnderline"/>
        </w:rPr>
        <w:t>Similarly, the Hollow Force of the late 1970s was not primarily a readiness problem but a combination of many factors—including</w:t>
      </w:r>
      <w:r w:rsidRPr="00DA7B11">
        <w:rPr>
          <w:sz w:val="14"/>
        </w:rPr>
        <w:t xml:space="preserve"> a military characterized by low morale after Vietnam, </w:t>
      </w:r>
      <w:r w:rsidRPr="00DA7B11">
        <w:rPr>
          <w:rStyle w:val="StyleUnderline"/>
        </w:rPr>
        <w:t>serious drug and racial problems, the erroneous induction of too many mentally substandard recruits and low pay eroded further by high inflation</w:t>
      </w:r>
      <w:r w:rsidRPr="00DA7B11">
        <w:rPr>
          <w:sz w:val="14"/>
        </w:rPr>
        <w:t xml:space="preserve">. At the same time, </w:t>
      </w:r>
      <w:r w:rsidRPr="00DA7B11">
        <w:rPr>
          <w:rStyle w:val="StyleUnderline"/>
        </w:rPr>
        <w:t>major structural changes</w:t>
      </w:r>
      <w:r w:rsidRPr="00DA7B11">
        <w:rPr>
          <w:sz w:val="14"/>
        </w:rPr>
        <w:t xml:space="preserve"> were transforming the U.S. military, including the introduction of women into the regular forces, </w:t>
      </w:r>
      <w:r w:rsidRPr="00DA7B11">
        <w:rPr>
          <w:rStyle w:val="StyleUnderline"/>
        </w:rPr>
        <w:t>the switch from a draft to an all-volunteer force and the initiation of the Total Force Concept that placed more reliance on the Reserves</w:t>
      </w:r>
      <w:r w:rsidRPr="00DA7B11">
        <w:rPr>
          <w:sz w:val="14"/>
        </w:rPr>
        <w:t xml:space="preserve">. Given all of that turbulence, no wonder we had a Hollow Force. </w:t>
      </w:r>
      <w:r w:rsidRPr="00DA7B11">
        <w:rPr>
          <w:rStyle w:val="Emphasis"/>
        </w:rPr>
        <w:t>Often overlooked</w:t>
      </w:r>
      <w:r w:rsidRPr="00DA7B11">
        <w:rPr>
          <w:rStyle w:val="StyleUnderline"/>
        </w:rPr>
        <w:t xml:space="preserve">, however, is </w:t>
      </w:r>
      <w:r w:rsidRPr="00DA7B11">
        <w:rPr>
          <w:rStyle w:val="Emphasis"/>
        </w:rPr>
        <w:t xml:space="preserve">how quickly those problems were </w:t>
      </w:r>
      <w:proofErr w:type="gramStart"/>
      <w:r w:rsidRPr="00DA7B11">
        <w:rPr>
          <w:rStyle w:val="Emphasis"/>
        </w:rPr>
        <w:t>solved</w:t>
      </w:r>
      <w:r w:rsidRPr="00DA7B11">
        <w:rPr>
          <w:sz w:val="14"/>
        </w:rPr>
        <w:t>.</w:t>
      </w:r>
      <w:proofErr w:type="gramEnd"/>
      <w:r w:rsidRPr="00DA7B11">
        <w:rPr>
          <w:sz w:val="14"/>
        </w:rPr>
        <w:t xml:space="preserve"> In some cases, solutions were found without spending a dime. For example, Chief of Naval Operations Adm. Thomas Hayward instituted his “Not in my Navy” program of zero tolerance for drugs. The drug problem was solved almost overnight. The induction of too many mentally substandard recruits by mistake which had lowered standards, was identified and corrected. That correction solved most other personnel problems (and should be a warning to people who want to lower standards today). Some members of Congress are now using the crisis in Yugoslavia to get more funds for readiness by arguing that the military is now stretched “too thin.” (Congress doubled President Clinton’s request for $6 billion in emergency spending for the war.) In fact, the situation is quite the opposite. </w:t>
      </w:r>
      <w:r w:rsidRPr="00DA7B11">
        <w:rPr>
          <w:rStyle w:val="StyleUnderline"/>
        </w:rPr>
        <w:t>Leaving aside the question of whether the U</w:t>
      </w:r>
      <w:r w:rsidRPr="00DA7B11">
        <w:rPr>
          <w:sz w:val="14"/>
        </w:rPr>
        <w:t xml:space="preserve">nited </w:t>
      </w:r>
      <w:r w:rsidRPr="00DA7B11">
        <w:rPr>
          <w:rStyle w:val="StyleUnderline"/>
        </w:rPr>
        <w:t>S</w:t>
      </w:r>
      <w:r w:rsidRPr="00DA7B11">
        <w:rPr>
          <w:sz w:val="14"/>
        </w:rPr>
        <w:t xml:space="preserve">tates </w:t>
      </w:r>
      <w:r w:rsidRPr="00DA7B11">
        <w:rPr>
          <w:rStyle w:val="StyleUnderline"/>
        </w:rPr>
        <w:t>should even be involved</w:t>
      </w:r>
      <w:r w:rsidRPr="00DA7B11">
        <w:rPr>
          <w:sz w:val="14"/>
        </w:rPr>
        <w:t xml:space="preserve"> in Yugoslavia, the new Clinton Doctrine, which does not plan to use ground troops </w:t>
      </w:r>
      <w:proofErr w:type="gramStart"/>
      <w:r w:rsidRPr="00DA7B11">
        <w:rPr>
          <w:sz w:val="14"/>
        </w:rPr>
        <w:t>( a</w:t>
      </w:r>
      <w:proofErr w:type="gramEnd"/>
      <w:r w:rsidRPr="00DA7B11">
        <w:rPr>
          <w:sz w:val="14"/>
        </w:rPr>
        <w:t xml:space="preserve"> position that is supported by many Republicans), limits the stress placed on the military. Those </w:t>
      </w:r>
      <w:r w:rsidRPr="00DA7B11">
        <w:rPr>
          <w:rStyle w:val="StyleUnderline"/>
        </w:rPr>
        <w:t xml:space="preserve">decisions are all deliberate political actions that </w:t>
      </w:r>
      <w:r w:rsidRPr="00DA7B11">
        <w:rPr>
          <w:rStyle w:val="Emphasis"/>
        </w:rPr>
        <w:t>have absolutely nothing to do with readiness</w:t>
      </w:r>
      <w:r w:rsidRPr="00DA7B11">
        <w:rPr>
          <w:sz w:val="14"/>
        </w:rPr>
        <w:t xml:space="preserve">. </w:t>
      </w:r>
      <w:r w:rsidRPr="00DA7B11">
        <w:rPr>
          <w:rStyle w:val="StyleUnderline"/>
        </w:rPr>
        <w:t xml:space="preserve">Under a well-conceived strategy, even a modestly capable force will probably perform well; but under a </w:t>
      </w:r>
      <w:r w:rsidRPr="00DA7B11">
        <w:rPr>
          <w:rStyle w:val="Emphasis"/>
        </w:rPr>
        <w:t>poorly conceived strategy</w:t>
      </w:r>
      <w:r w:rsidRPr="00DA7B11">
        <w:rPr>
          <w:rStyle w:val="StyleUnderline"/>
        </w:rPr>
        <w:t>, even a force with the highest degree of readiness will probably have serious problems</w:t>
      </w:r>
      <w:r w:rsidRPr="00DA7B11">
        <w:rPr>
          <w:sz w:val="14"/>
        </w:rPr>
        <w:t>. The experiences of Task Force Smith and the Hollow Force, as well as the invocation of a Clinton Doctrine that eschews the use of ground forces, have major implications. More forces, for example, could be placed in the reserves and scarce funds spent elsewhere. In addition, the military could switch to what Sen. John McCain (R- Ariz.) has called “Tiered Readiness:” a few forces would be kept on expensive ready status and be augmented by reserve forces that could be mobilized if a substantial threat to U.S. security arose. Military readiness is certainly important, and no one is suggesting a return to the truly shallow force of the late 1940s or the Hollow Force of the 1970s. But a close look at those forces shows that their difficulties involved much more than just poor readiness.</w:t>
      </w:r>
    </w:p>
    <w:p w:rsidR="00A86F1E" w:rsidRPr="00DA7B11" w:rsidRDefault="00A86F1E" w:rsidP="00A86F1E"/>
    <w:p w:rsidR="00A86F1E" w:rsidRPr="00DA7B11" w:rsidRDefault="00A86F1E" w:rsidP="00A86F1E">
      <w:pPr>
        <w:pStyle w:val="Heading3"/>
      </w:pPr>
      <w:r w:rsidRPr="00DA7B11">
        <w:t>1NC- Reserve Size High</w:t>
      </w:r>
    </w:p>
    <w:p w:rsidR="00A86F1E" w:rsidRPr="00DA7B11" w:rsidRDefault="00A86F1E" w:rsidP="00A86F1E">
      <w:pPr>
        <w:pStyle w:val="Heading4"/>
      </w:pPr>
      <w:r w:rsidRPr="00DA7B11">
        <w:t xml:space="preserve">Military already have 865,000 in reserve – active duty only comprises for 5% of military capabilities </w:t>
      </w:r>
    </w:p>
    <w:p w:rsidR="00A86F1E" w:rsidRPr="00DA7B11" w:rsidRDefault="00A86F1E" w:rsidP="00A86F1E">
      <w:pPr>
        <w:rPr>
          <w:rStyle w:val="Style13ptBold"/>
          <w:b w:val="0"/>
        </w:rPr>
      </w:pPr>
      <w:r w:rsidRPr="00DA7B11">
        <w:rPr>
          <w:rStyle w:val="Style13ptBold"/>
        </w:rPr>
        <w:t xml:space="preserve">Newsweek 4/30/17 – </w:t>
      </w:r>
      <w:r w:rsidRPr="00DA7B11">
        <w:rPr>
          <w:rStyle w:val="Style13ptBold"/>
          <w:b w:val="0"/>
        </w:rPr>
        <w:t>(“THE HISTORY OF US MILITARY STRENGTH,” 4/30/17,            http://www.newsweek.com/quora-question-history-us-military-strength-590583)//YEJ</w:t>
      </w:r>
    </w:p>
    <w:p w:rsidR="00A86F1E" w:rsidRPr="00DA7B11" w:rsidRDefault="00A86F1E" w:rsidP="00A86F1E">
      <w:pPr>
        <w:rPr>
          <w:rStyle w:val="StyleUnderline"/>
        </w:rPr>
      </w:pPr>
      <w:proofErr w:type="gramStart"/>
      <w:r w:rsidRPr="00DA7B11">
        <w:rPr>
          <w:rStyle w:val="StyleUnderline"/>
        </w:rPr>
        <w:t>today</w:t>
      </w:r>
      <w:proofErr w:type="gramEnd"/>
      <w:r w:rsidRPr="00DA7B11">
        <w:rPr>
          <w:rStyle w:val="StyleUnderline"/>
        </w:rPr>
        <w:t>, the current military strength of the United States numbers around 1.3 million troops with another 865,000 in reserve. This number has fluctuated a lot over the years, mostly in relation to the number and intensity of active conflicts and in response to external threats</w:t>
      </w:r>
      <w:r w:rsidRPr="00DA7B11">
        <w:t xml:space="preserve">. In terms of raw numbers, our 1.3 million active duty troops makes the United States the third largest standing military in the world today (behind India’s 1.4m and China’s 2.2m active duty militaries). North Korea comes in a close fourth with 1.2 million active duty troops. </w:t>
      </w:r>
      <w:r w:rsidRPr="00DA7B11">
        <w:rPr>
          <w:rStyle w:val="StyleUnderline"/>
        </w:rPr>
        <w:t xml:space="preserve">It’s important to note, however, how little active duty troops weigh into a countries </w:t>
      </w:r>
      <w:hyperlink r:id="rId22" w:tgtFrame="_blank" w:history="1">
        <w:r w:rsidRPr="00DA7B11">
          <w:rPr>
            <w:rStyle w:val="StyleUnderline"/>
          </w:rPr>
          <w:t>Military Strength Index</w:t>
        </w:r>
      </w:hyperlink>
      <w:r w:rsidRPr="00DA7B11">
        <w:rPr>
          <w:rStyle w:val="StyleUnderline"/>
        </w:rPr>
        <w:t xml:space="preserve">, which weights the following criteria in a country's ranking of its overall military capabilities: Number of active personnel in the army (5%) Tanks (10%) Attack helicopters (15%) Aircraft (20%) Aircraft carriers (25%) Submarines (25%) </w:t>
      </w:r>
    </w:p>
    <w:p w:rsidR="00A86F1E" w:rsidRPr="00DA7B11" w:rsidRDefault="00A86F1E" w:rsidP="00A86F1E">
      <w:pPr>
        <w:pStyle w:val="Heading3"/>
      </w:pPr>
      <w:r w:rsidRPr="00DA7B11">
        <w:t>1NC- Troop Size Bad</w:t>
      </w:r>
    </w:p>
    <w:p w:rsidR="00A86F1E" w:rsidRPr="00DA7B11" w:rsidRDefault="00A86F1E" w:rsidP="00A86F1E">
      <w:pPr>
        <w:pStyle w:val="Heading4"/>
      </w:pPr>
      <w:r w:rsidRPr="00DA7B11">
        <w:t>Case turn - The aff’s quasi increase troop size per base is a veil that hides its endorsement of forward strategy – multiple disads and a self fulfilling prophecy cold war</w:t>
      </w:r>
    </w:p>
    <w:p w:rsidR="00A86F1E" w:rsidRPr="00DA7B11" w:rsidRDefault="00A86F1E" w:rsidP="00A86F1E">
      <w:r w:rsidRPr="00DA7B11">
        <w:t xml:space="preserve">David </w:t>
      </w:r>
      <w:r w:rsidRPr="00DA7B11">
        <w:rPr>
          <w:rStyle w:val="Style13ptBold"/>
        </w:rPr>
        <w:t>Vine</w:t>
      </w:r>
      <w:r w:rsidRPr="00DA7B11">
        <w:t>, 9-13-</w:t>
      </w:r>
      <w:r w:rsidRPr="00DA7B11">
        <w:rPr>
          <w:rStyle w:val="Style13ptBold"/>
        </w:rPr>
        <w:t xml:space="preserve">2015, - </w:t>
      </w:r>
      <w:r w:rsidRPr="00DA7B11">
        <w:t xml:space="preserve">David Vine is Associate Professor of Anthropology at American University in Washington, DC. David is the author of Base Nation, (David Vine,"How U.S. Military Bases Abroad Undermine National Security and Harm Us All," HuffPost, </w:t>
      </w:r>
      <w:hyperlink r:id="rId23" w:history="1">
        <w:r w:rsidRPr="00DA7B11">
          <w:rPr>
            <w:rStyle w:val="Hyperlink"/>
          </w:rPr>
          <w:t>http://www.huffingtonpost.com/david-vine/us-military-bases-abroad_b_8131402.html</w:t>
        </w:r>
      </w:hyperlink>
      <w:r w:rsidRPr="00DA7B11">
        <w:t>) //YEJ</w:t>
      </w:r>
    </w:p>
    <w:p w:rsidR="00A86F1E" w:rsidRPr="00DA7B11" w:rsidRDefault="00A86F1E" w:rsidP="00A86F1E">
      <w:r w:rsidRPr="00DA7B11">
        <w:rPr>
          <w:rStyle w:val="StyleUnderline"/>
        </w:rPr>
        <w:t xml:space="preserve">The Costs of Garrisoning the World </w:t>
      </w:r>
      <w:proofErr w:type="gramStart"/>
      <w:r w:rsidRPr="00DA7B11">
        <w:rPr>
          <w:rStyle w:val="StyleUnderline"/>
        </w:rPr>
        <w:t>As</w:t>
      </w:r>
      <w:proofErr w:type="gramEnd"/>
      <w:r w:rsidRPr="00DA7B11">
        <w:rPr>
          <w:rStyle w:val="StyleUnderline"/>
        </w:rPr>
        <w:t xml:space="preserve"> Johnson showed us, there are many reasons to question the overseas base status quo. The most obvious one is economic</w:t>
      </w:r>
      <w:r w:rsidRPr="00DA7B11">
        <w:t xml:space="preserve">. Garrisons overseas are very expensive. According to the </w:t>
      </w:r>
      <w:hyperlink r:id="rId24" w:history="1">
        <w:r w:rsidRPr="00DA7B11">
          <w:t>RAND Corporation</w:t>
        </w:r>
      </w:hyperlink>
      <w:r w:rsidRPr="00DA7B11">
        <w:t xml:space="preserve">, even when host countries like Japan and Germany cover some of the costs, </w:t>
      </w:r>
      <w:r w:rsidRPr="00DA7B11">
        <w:rPr>
          <w:rStyle w:val="StyleUnderline"/>
        </w:rPr>
        <w:t>U.S. taxpayers still pay an annual average of $10,000 to $40,000 more per year to station a member of the military abroad than in the United States</w:t>
      </w:r>
      <w:r w:rsidRPr="00DA7B11">
        <w:t xml:space="preserve">. </w:t>
      </w:r>
      <w:r w:rsidRPr="00DA7B11">
        <w:rPr>
          <w:rStyle w:val="StyleUnderline"/>
        </w:rPr>
        <w:t>The expense of transportation, the higher cost of living in some host countries, and the need to provide schools, hospitals, housing, and other support to family members of military personnel mean that the dollars add up quickly — especially with more than half a million troops, family members, and civilian employees on bases overseas at any time.</w:t>
      </w:r>
      <w:r w:rsidRPr="00DA7B11">
        <w:t xml:space="preserve"> By my very </w:t>
      </w:r>
      <w:hyperlink r:id="rId25" w:history="1">
        <w:r w:rsidRPr="00DA7B11">
          <w:t>conservative calculations</w:t>
        </w:r>
      </w:hyperlink>
      <w:r w:rsidRPr="00DA7B11">
        <w:t xml:space="preserve">, maintaining installations and troops overseas cost at least $85 billion in 2014 — more than the discretionary budget of every government agency except the Defense Department itself. If the U.S. presence in Afghanistan and Iraq is included, that bill reaches $156 billion or more. </w:t>
      </w:r>
      <w:hyperlink r:id="rId26" w:history="1">
        <w:r w:rsidRPr="00DA7B11">
          <w:rPr>
            <w:rStyle w:val="Hyperlink"/>
          </w:rPr>
          <w:t>http://www.amazon.com/dp/1627791698/ref=nosim/?tag=tomdispatch-20</w:t>
        </w:r>
      </w:hyperlink>
      <w:proofErr w:type="gramStart"/>
      <w:r w:rsidRPr="00DA7B11">
        <w:rPr>
          <w:u w:val="single"/>
        </w:rPr>
        <w:t>While</w:t>
      </w:r>
      <w:proofErr w:type="gramEnd"/>
      <w:r w:rsidRPr="00DA7B11">
        <w:rPr>
          <w:u w:val="single"/>
        </w:rPr>
        <w:t xml:space="preserve"> bases may be costly for taxpayers, they are extremely profitable for the country’s </w:t>
      </w:r>
      <w:hyperlink r:id="rId27" w:history="1">
        <w:r w:rsidRPr="00DA7B11">
          <w:rPr>
            <w:u w:val="single"/>
          </w:rPr>
          <w:t>privateers</w:t>
        </w:r>
      </w:hyperlink>
      <w:r w:rsidRPr="00DA7B11">
        <w:rPr>
          <w:u w:val="single"/>
        </w:rPr>
        <w:t xml:space="preserve"> of twenty-first-century war like DynCorp International and former Halliburton subsidiary </w:t>
      </w:r>
      <w:hyperlink r:id="rId28" w:history="1">
        <w:r w:rsidRPr="00DA7B11">
          <w:rPr>
            <w:u w:val="single"/>
          </w:rPr>
          <w:t>KBR</w:t>
        </w:r>
      </w:hyperlink>
      <w:r w:rsidRPr="00DA7B11">
        <w:rPr>
          <w:u w:val="single"/>
        </w:rPr>
        <w:t>.</w:t>
      </w:r>
      <w:r w:rsidRPr="00DA7B11">
        <w:t xml:space="preserve"> As Chalmers Johnson </w:t>
      </w:r>
      <w:hyperlink r:id="rId29" w:history="1">
        <w:r w:rsidRPr="00DA7B11">
          <w:t>noted</w:t>
        </w:r>
      </w:hyperlink>
      <w:r w:rsidRPr="00DA7B11">
        <w:t xml:space="preserve">, “Our installations abroad bring profits to civilian industries,” which win billions in contracts annually to “build and maintain our far-flung outposts.” </w:t>
      </w:r>
      <w:r w:rsidRPr="00DA7B11">
        <w:rPr>
          <w:u w:val="single"/>
        </w:rPr>
        <w:t xml:space="preserve">Meanwhile, many of the communities hosting bases overseas never see the economic windfalls that U.S. and local leaders regularly promise. Some areas, especially in </w:t>
      </w:r>
      <w:hyperlink r:id="rId30" w:history="1">
        <w:r w:rsidRPr="00DA7B11">
          <w:rPr>
            <w:u w:val="single"/>
          </w:rPr>
          <w:t>poor rural communities</w:t>
        </w:r>
      </w:hyperlink>
      <w:r w:rsidRPr="00DA7B11">
        <w:rPr>
          <w:u w:val="single"/>
        </w:rPr>
        <w:t>, have seen short-term economic booms touched off by base construction. In the long-term, however, most bases rarely create sustainable, healthy local economies</w:t>
      </w:r>
      <w:r w:rsidRPr="00DA7B11">
        <w:t xml:space="preserve">. Compared with other forms of economic activity, </w:t>
      </w:r>
      <w:r w:rsidRPr="00DA7B11">
        <w:rPr>
          <w:u w:val="single"/>
        </w:rPr>
        <w:t xml:space="preserve">they represent unproductive uses of land, employ relatively few people for the expanses occupied, and contribute little to local economic growth. </w:t>
      </w:r>
      <w:r w:rsidRPr="00DA7B11">
        <w:rPr>
          <w:sz w:val="6"/>
          <w:szCs w:val="6"/>
        </w:rPr>
        <w:t xml:space="preserve">Research has consistently shown that when bases finally close, the </w:t>
      </w:r>
      <w:hyperlink r:id="rId31" w:anchor=".VebAXs7rr-o" w:history="1">
        <w:r w:rsidRPr="00DA7B11">
          <w:rPr>
            <w:sz w:val="6"/>
            <w:szCs w:val="6"/>
          </w:rPr>
          <w:t>economic impact</w:t>
        </w:r>
      </w:hyperlink>
      <w:r w:rsidRPr="00DA7B11">
        <w:rPr>
          <w:sz w:val="6"/>
          <w:szCs w:val="6"/>
        </w:rPr>
        <w:t xml:space="preserve"> is </w:t>
      </w:r>
      <w:hyperlink r:id="rId32" w:history="1">
        <w:r w:rsidRPr="00DA7B11">
          <w:rPr>
            <w:sz w:val="6"/>
            <w:szCs w:val="6"/>
          </w:rPr>
          <w:t>generally limited</w:t>
        </w:r>
      </w:hyperlink>
      <w:r w:rsidRPr="00DA7B11">
        <w:rPr>
          <w:sz w:val="6"/>
          <w:szCs w:val="6"/>
        </w:rPr>
        <w:t xml:space="preserve"> and in some cases actually positive — that is, local communities can end up </w:t>
      </w:r>
      <w:hyperlink r:id="rId33" w:history="1">
        <w:r w:rsidRPr="00DA7B11">
          <w:rPr>
            <w:sz w:val="6"/>
            <w:szCs w:val="6"/>
          </w:rPr>
          <w:t>better off</w:t>
        </w:r>
      </w:hyperlink>
      <w:r w:rsidRPr="00DA7B11">
        <w:rPr>
          <w:sz w:val="6"/>
          <w:szCs w:val="6"/>
        </w:rPr>
        <w:t xml:space="preserve"> when they trade bases for housing, schools, shopping complexes, and other forms of economic development. Meanwhile for the United States, investing taxpayer dollars in the construction and maintenance of overseas bases means forgoing investments in areas like education, transportation, housing, and healthcare, despite the fact that these industries are more of a boon to overall economic productivity and </w:t>
      </w:r>
      <w:hyperlink r:id="rId34" w:history="1">
        <w:r w:rsidRPr="00DA7B11">
          <w:rPr>
            <w:sz w:val="6"/>
            <w:szCs w:val="6"/>
          </w:rPr>
          <w:t>create more jobs</w:t>
        </w:r>
      </w:hyperlink>
      <w:r w:rsidRPr="00DA7B11">
        <w:rPr>
          <w:sz w:val="6"/>
          <w:szCs w:val="6"/>
        </w:rPr>
        <w:t xml:space="preserve"> compared to equivalent military spending</w:t>
      </w:r>
      <w:r w:rsidRPr="00DA7B11">
        <w:rPr>
          <w:rStyle w:val="StyleUnderline"/>
        </w:rPr>
        <w:t>.</w:t>
      </w:r>
      <w:r w:rsidRPr="00DA7B11">
        <w:rPr>
          <w:u w:val="single"/>
        </w:rPr>
        <w:t xml:space="preserve"> Think about what $85 billion per year would mean in terms of rebuilding the country’s crumbling civilian infrastructure. Beyond the financial costs are the human ones. The families of military personnel are among those who suffer from the spread of overseas bases given the strain of distant deployments, family separations, and frequent moves. Overseas bases also contribute to the shocking rates of </w:t>
      </w:r>
      <w:hyperlink r:id="rId35" w:history="1">
        <w:r w:rsidRPr="00DA7B11">
          <w:rPr>
            <w:u w:val="single"/>
          </w:rPr>
          <w:t>sexual assault</w:t>
        </w:r>
      </w:hyperlink>
      <w:r w:rsidRPr="00DA7B11">
        <w:rPr>
          <w:u w:val="single"/>
        </w:rPr>
        <w:t xml:space="preserve"> in the military: an estimated </w:t>
      </w:r>
      <w:hyperlink r:id="rId36" w:history="1">
        <w:r w:rsidRPr="00DA7B11">
          <w:rPr>
            <w:u w:val="single"/>
          </w:rPr>
          <w:t>30%</w:t>
        </w:r>
      </w:hyperlink>
      <w:r w:rsidRPr="00DA7B11">
        <w:rPr>
          <w:u w:val="single"/>
        </w:rPr>
        <w:t xml:space="preserve"> of servicewomen are victimized during their time in the military and a disproportionate number of these crimes happen at bases abroad</w:t>
      </w:r>
      <w:r w:rsidRPr="00DA7B11">
        <w:t xml:space="preserve">. </w:t>
      </w:r>
      <w:r w:rsidRPr="00DA7B11">
        <w:rPr>
          <w:u w:val="single"/>
        </w:rPr>
        <w:t xml:space="preserve">Outside the base gates, in places like South Korea, one often finds exploitative </w:t>
      </w:r>
      <w:hyperlink r:id="rId37" w:history="1">
        <w:r w:rsidRPr="00DA7B11">
          <w:rPr>
            <w:u w:val="single"/>
          </w:rPr>
          <w:t>prostitution</w:t>
        </w:r>
      </w:hyperlink>
      <w:r w:rsidRPr="00DA7B11">
        <w:rPr>
          <w:u w:val="single"/>
        </w:rPr>
        <w:t xml:space="preserve"> industries geared to U.S. military personnel</w:t>
      </w:r>
      <w:r w:rsidRPr="00DA7B11">
        <w:t xml:space="preserve">. </w:t>
      </w:r>
      <w:r w:rsidRPr="00DA7B11">
        <w:rPr>
          <w:u w:val="single"/>
        </w:rPr>
        <w:t xml:space="preserve">Worldwide, bases have caused widespread </w:t>
      </w:r>
      <w:hyperlink r:id="rId38" w:history="1">
        <w:r w:rsidRPr="00DA7B11">
          <w:rPr>
            <w:u w:val="single"/>
          </w:rPr>
          <w:t>environmental damage</w:t>
        </w:r>
      </w:hyperlink>
      <w:r w:rsidRPr="00DA7B11">
        <w:rPr>
          <w:u w:val="single"/>
        </w:rPr>
        <w:t xml:space="preserve"> because of toxic leaks, accidents, and in some cases the </w:t>
      </w:r>
      <w:hyperlink r:id="rId39" w:history="1">
        <w:r w:rsidRPr="00DA7B11">
          <w:rPr>
            <w:u w:val="single"/>
          </w:rPr>
          <w:t>deliberate dumping</w:t>
        </w:r>
      </w:hyperlink>
      <w:r w:rsidRPr="00DA7B11">
        <w:rPr>
          <w:u w:val="single"/>
        </w:rPr>
        <w:t xml:space="preserve"> of hazardous materials</w:t>
      </w:r>
      <w:r w:rsidRPr="00DA7B11">
        <w:t xml:space="preserve">. GI crime has long angered locals. In Okinawa and elsewhere, U.S. troops have repeatedly committed horrific acts of </w:t>
      </w:r>
      <w:hyperlink r:id="rId40" w:history="1">
        <w:r w:rsidRPr="00DA7B11">
          <w:t>rape</w:t>
        </w:r>
      </w:hyperlink>
      <w:r w:rsidRPr="00DA7B11">
        <w:t xml:space="preserve"> against local women. From </w:t>
      </w:r>
      <w:hyperlink r:id="rId41" w:history="1">
        <w:r w:rsidRPr="00DA7B11">
          <w:t>Greenland</w:t>
        </w:r>
      </w:hyperlink>
      <w:r w:rsidRPr="00DA7B11">
        <w:t xml:space="preserve"> to the tropical island of </w:t>
      </w:r>
      <w:hyperlink r:id="rId42" w:history="1">
        <w:r w:rsidRPr="00DA7B11">
          <w:t>Diego Garcia</w:t>
        </w:r>
      </w:hyperlink>
      <w:r w:rsidRPr="00DA7B11">
        <w:t xml:space="preserve">, the military has displaced local peoples from their lands to build its bases. In contrast to frequently invoked rhetoric about spreading democracy, </w:t>
      </w:r>
      <w:r w:rsidRPr="00DA7B11">
        <w:rPr>
          <w:u w:val="single"/>
        </w:rPr>
        <w:t xml:space="preserve">the military has shown a </w:t>
      </w:r>
      <w:hyperlink r:id="rId43" w:history="1">
        <w:r w:rsidRPr="00DA7B11">
          <w:rPr>
            <w:u w:val="single"/>
          </w:rPr>
          <w:t>preference</w:t>
        </w:r>
      </w:hyperlink>
      <w:r w:rsidRPr="00DA7B11">
        <w:rPr>
          <w:u w:val="single"/>
        </w:rPr>
        <w:t xml:space="preserve"> for establishing bases in undemocratic and often despotic states like Qatar and Bahrain. In Iraq, Afghanistan, and Saudi Arabia, U.S. bases have created fertile </w:t>
      </w:r>
      <w:hyperlink r:id="rId44" w:history="1">
        <w:r w:rsidRPr="00DA7B11">
          <w:rPr>
            <w:u w:val="single"/>
          </w:rPr>
          <w:t>breeding grounds</w:t>
        </w:r>
      </w:hyperlink>
      <w:r w:rsidRPr="00DA7B11">
        <w:rPr>
          <w:u w:val="single"/>
        </w:rPr>
        <w:t xml:space="preserve"> for radicalism and anti-Americanism. The presence of bases near Muslim holy sites in Saudi Arabia was a major </w:t>
      </w:r>
      <w:hyperlink r:id="rId45" w:history="1">
        <w:r w:rsidRPr="00DA7B11">
          <w:rPr>
            <w:u w:val="single"/>
          </w:rPr>
          <w:t>recruiting tool</w:t>
        </w:r>
      </w:hyperlink>
      <w:r w:rsidRPr="00DA7B11">
        <w:rPr>
          <w:u w:val="single"/>
        </w:rPr>
        <w:t xml:space="preserve"> for al-Qaeda and part of Osama bin Laden’s professed </w:t>
      </w:r>
      <w:hyperlink r:id="rId46" w:history="1">
        <w:r w:rsidRPr="00DA7B11">
          <w:rPr>
            <w:u w:val="single"/>
          </w:rPr>
          <w:t>motivation</w:t>
        </w:r>
      </w:hyperlink>
      <w:r w:rsidRPr="00DA7B11">
        <w:rPr>
          <w:u w:val="single"/>
        </w:rPr>
        <w:t xml:space="preserve"> for the September 11, 2001, attacks</w:t>
      </w:r>
      <w:r w:rsidRPr="00DA7B11">
        <w:t xml:space="preserve">. Although this kind of perpetual turmoil is little noticed at home, </w:t>
      </w:r>
      <w:r w:rsidRPr="00DA7B11">
        <w:rPr>
          <w:u w:val="single"/>
        </w:rPr>
        <w:t>bases abroad have all too often generate grievances, protest, and antagonistic relationships. Although few here recognize it, our bases are a major part of the image the United States presents to the world — and they often show us in an extremely unflattering light</w:t>
      </w:r>
      <w:r w:rsidRPr="00DA7B11">
        <w:t xml:space="preserve">. Creating a New Cold War, Base by Base </w:t>
      </w:r>
      <w:proofErr w:type="gramStart"/>
      <w:r w:rsidRPr="00DA7B11">
        <w:rPr>
          <w:u w:val="single"/>
        </w:rPr>
        <w:t>It</w:t>
      </w:r>
      <w:proofErr w:type="gramEnd"/>
      <w:r w:rsidRPr="00DA7B11">
        <w:rPr>
          <w:u w:val="single"/>
        </w:rPr>
        <w:t xml:space="preserve"> is also not at all clear that bases enhance national security and global peace in any way</w:t>
      </w:r>
      <w:r w:rsidRPr="00DA7B11">
        <w:t xml:space="preserve">. In the absence of a superpower enemy, the argument that bases many thousands of miles from U.S. shores are necessary to defend the United States — or even its allies — is a hard argument to make. </w:t>
      </w:r>
      <w:r w:rsidRPr="00DA7B11">
        <w:rPr>
          <w:sz w:val="6"/>
          <w:szCs w:val="6"/>
          <w:u w:val="single"/>
        </w:rPr>
        <w:t>On the contrary, the global collection of bases has generally enabled the launching of military interventions, drone strikes, and wars of choice that have resulted in repeated disasters, costing millions of lives and untold destruction from Vietnam to Iraq</w:t>
      </w:r>
      <w:r w:rsidRPr="00DA7B11">
        <w:rPr>
          <w:sz w:val="6"/>
          <w:szCs w:val="6"/>
        </w:rPr>
        <w:t>. By making it easier to wage foreign wars, bases overseas have ensured that military action is an ever more attractive option — often the only imaginable option — for U.S. policymakers</w:t>
      </w:r>
      <w:r w:rsidRPr="00DA7B11">
        <w:t xml:space="preserve">. </w:t>
      </w:r>
      <w:r w:rsidRPr="00DA7B11">
        <w:rPr>
          <w:u w:val="single"/>
        </w:rPr>
        <w:t xml:space="preserve">As the anthropologist Catherine Lutz has </w:t>
      </w:r>
      <w:hyperlink r:id="rId47" w:history="1">
        <w:r w:rsidRPr="00DA7B11">
          <w:rPr>
            <w:u w:val="single"/>
          </w:rPr>
          <w:t>said</w:t>
        </w:r>
      </w:hyperlink>
      <w:r w:rsidRPr="00DA7B11">
        <w:rPr>
          <w:u w:val="single"/>
        </w:rPr>
        <w:t>, when all you have in your foreign policy toolbox is a hammer, everything starts to look like a nail</w:t>
      </w:r>
      <w:r w:rsidRPr="00DA7B11">
        <w:t xml:space="preserve">. </w:t>
      </w:r>
      <w:r w:rsidRPr="00DA7B11">
        <w:rPr>
          <w:rStyle w:val="StyleUnderline"/>
        </w:rPr>
        <w:t>Ultimately, bases abroad have frequently made war more likely rather than less</w:t>
      </w:r>
      <w:r w:rsidRPr="00DA7B11">
        <w:t xml:space="preserve">. Proponents of the long-outdated forward strategy will reply that overseas bases “deter” enemies and help keep the global peace. </w:t>
      </w:r>
      <w:r w:rsidRPr="00DA7B11">
        <w:rPr>
          <w:u w:val="single"/>
        </w:rPr>
        <w:t>As supporters of the status quo, they have been proclaiming such security benefits as self-evident truths for decades</w:t>
      </w:r>
      <w:r w:rsidRPr="00DA7B11">
        <w:t xml:space="preserve">. Few have provided anything of substance to support their claims. </w:t>
      </w:r>
      <w:r w:rsidRPr="00DA7B11">
        <w:rPr>
          <w:u w:val="single"/>
        </w:rPr>
        <w:t xml:space="preserve">While there is some evidence that military forces can indeed deter imminent threats, </w:t>
      </w:r>
      <w:hyperlink r:id="rId48" w:history="1">
        <w:r w:rsidRPr="00DA7B11">
          <w:rPr>
            <w:u w:val="single"/>
          </w:rPr>
          <w:t>little if any research</w:t>
        </w:r>
      </w:hyperlink>
      <w:r w:rsidRPr="00DA7B11">
        <w:rPr>
          <w:u w:val="single"/>
        </w:rPr>
        <w:t xml:space="preserve"> suggests that overseas bases are an effective form of long-term deterrence. Studies by both the </w:t>
      </w:r>
      <w:hyperlink r:id="rId49" w:history="1">
        <w:r w:rsidRPr="00DA7B11">
          <w:rPr>
            <w:u w:val="single"/>
          </w:rPr>
          <w:t>Bush administration</w:t>
        </w:r>
      </w:hyperlink>
      <w:r w:rsidRPr="00DA7B11">
        <w:rPr>
          <w:u w:val="single"/>
        </w:rPr>
        <w:t xml:space="preserve"> and the </w:t>
      </w:r>
      <w:hyperlink r:id="rId50" w:history="1">
        <w:r w:rsidRPr="00DA7B11">
          <w:rPr>
            <w:u w:val="single"/>
          </w:rPr>
          <w:t>RAND Corporation</w:t>
        </w:r>
      </w:hyperlink>
      <w:r w:rsidRPr="00DA7B11">
        <w:rPr>
          <w:u w:val="single"/>
        </w:rPr>
        <w:t xml:space="preserve"> — not exactly left-wing peaceniks — indicate that advances in transportation technology have largely erased the advantage of stationing troops abroad. </w:t>
      </w:r>
      <w:r w:rsidRPr="00DA7B11">
        <w:t xml:space="preserve">In the case of a legitimate defensive war or peacekeeping operation, the military could generally deploy troops just as quickly from domestic bases as from most bases abroad. Rapid sealift and airlift capabilities coupled with agreements allowing the use of bases in allied nations and, potentially, pre-positioned supplies are a dramatically less expensive and less inflammatory alternative to maintaining permanent bases overseas. It is also questionable whether such bases actually increase the security of host nations. </w:t>
      </w:r>
      <w:r w:rsidRPr="00DA7B11">
        <w:rPr>
          <w:u w:val="single"/>
        </w:rPr>
        <w:t>The presence of U.S. bases can turn a country into an explicit target for foreign powers or militants — just as U.S. installations have endangered Americans overseas. Similarly, rather than stabilizing dangerous regions, foreign bases frequently heighten military tensions and discourage diplomatic solutions to conflicts</w:t>
      </w:r>
      <w:r w:rsidRPr="00DA7B11">
        <w:t xml:space="preserve">. </w:t>
      </w:r>
      <w:r w:rsidRPr="00DA7B11">
        <w:rPr>
          <w:u w:val="single"/>
        </w:rPr>
        <w:t>Placing U.S. bases near the borders of countries like China, Russia, and Iran, for example, increases threats to their security and encourages them to respond by boosting their own military spending and activity. Imagine how U.S. leaders would respond if China were to build even a single small base in Mexico, Canada, or the Caribbean. Notably, the most dangerous moment during the Cold War — the 1962 Cuban missile crisis — revolved around the construction of Soviet nuclear missile facilities in Cuba, roughly 90 miles from the U.S. border. The creation and maintenance of so many U.S. bases overseas likewise encourages other nations to build their own foreign bases in what could rapidly become an escalating “</w:t>
      </w:r>
      <w:hyperlink r:id="rId51" w:history="1">
        <w:r w:rsidRPr="00DA7B11">
          <w:rPr>
            <w:u w:val="single"/>
          </w:rPr>
          <w:t>base race</w:t>
        </w:r>
      </w:hyperlink>
      <w:r w:rsidRPr="00DA7B11">
        <w:rPr>
          <w:u w:val="single"/>
        </w:rPr>
        <w:t>.</w:t>
      </w:r>
      <w:r w:rsidRPr="00DA7B11">
        <w:t>” Bases near the borders of China and Russia, in particular, threaten to fuel new cold wars. U.S. officials may insist that building yet more bases in East Asia is a defensive act meant to ensure peace in the Pacific, but tell that to the Chinese. That country’s leaders are undoubtedly not “reassured” by the creation of yet more bases encircling their borders. Contrary to the claim that such installations increase global security, they tend to ratchet up regional tensions, increasing the risk of future military confrontation</w:t>
      </w:r>
      <w:r w:rsidRPr="00DA7B11">
        <w:rPr>
          <w:u w:val="single"/>
        </w:rPr>
        <w:t>. In this way, just as the war on terror has become a global conflict that only seems to spread terror, the creation of new U.S. bases to protect against imagined future Chinese or Russian threats runs the risk of becoming a self-fulfilling prophecy. These bases may ultimately help create the very threat they are supposedly designed to protect against.</w:t>
      </w:r>
      <w:r w:rsidRPr="00DA7B11">
        <w:t xml:space="preserve"> </w:t>
      </w:r>
      <w:r w:rsidRPr="00DA7B11">
        <w:rPr>
          <w:u w:val="single"/>
        </w:rPr>
        <w:t>In other words, far from making the world a safer place, U.S. bases can actually make war more likely and the country less secure.</w:t>
      </w:r>
      <w:r w:rsidRPr="00DA7B11">
        <w:t xml:space="preserve"> </w:t>
      </w:r>
    </w:p>
    <w:p w:rsidR="00A86F1E" w:rsidRPr="00DA7B11" w:rsidRDefault="00A86F1E" w:rsidP="00A86F1E">
      <w:pPr>
        <w:pStyle w:val="Heading3"/>
      </w:pPr>
      <w:r w:rsidRPr="00DA7B11">
        <w:t>1NC- Alt Cause Personnel</w:t>
      </w:r>
    </w:p>
    <w:p w:rsidR="00A86F1E" w:rsidRPr="00DA7B11" w:rsidRDefault="00A86F1E" w:rsidP="00A86F1E">
      <w:pPr>
        <w:pStyle w:val="Heading4"/>
      </w:pPr>
      <w:r w:rsidRPr="00DA7B11">
        <w:t>Multiple alt causes thump their personnel internal links to readiness – particularly air power – their evidence</w:t>
      </w:r>
    </w:p>
    <w:p w:rsidR="00A86F1E" w:rsidRPr="00DA7B11" w:rsidRDefault="00A86F1E" w:rsidP="00A86F1E">
      <w:pPr>
        <w:pStyle w:val="CiteSpacing"/>
      </w:pPr>
      <w:r w:rsidRPr="00DA7B11">
        <w:rPr>
          <w:rStyle w:val="Style13ptBold"/>
        </w:rPr>
        <w:t>Panetta, et al 17</w:t>
      </w:r>
      <w:r w:rsidRPr="00DA7B11">
        <w:t xml:space="preserve"> (Bipartisan Policy Center, Task Force on Defense Personnel Co-Chairs: Leon Panetta, Former Secretary of Defense, Former Director of the Central Intelligence Agency; Jim Talent, Former Senator, Member of the National Defense Panel; Jim Jones, Former National Security Advisor, 32nd Commandant of the Marine Corps; General (ret.), U.S. Marine Corps; Kathy Roth-Douquet, Former White House and Defense Department official, Chief Executive Officer of Blue Star Families; “The Building Blocks of a Ready Military: People, Funding, Tempo,” Bipartisan Policy Center, January 2017, https://cdn.bipartisanpolicy.org/wp-content/uploads/2017/01/BPC-Defense-Military-Readiness.pdf)KMM</w:t>
      </w:r>
    </w:p>
    <w:p w:rsidR="00A86F1E" w:rsidRPr="00DA7B11" w:rsidRDefault="00A86F1E" w:rsidP="00A86F1E">
      <w:r w:rsidRPr="00DA7B11">
        <w:rPr>
          <w:sz w:val="14"/>
        </w:rPr>
        <w:t xml:space="preserve">As dwindling defense dollars force Pentagon leaders to sacrifice readiness-building activities, </w:t>
      </w:r>
      <w:r w:rsidRPr="00DA7B11">
        <w:rPr>
          <w:rStyle w:val="StyleUnderline"/>
        </w:rPr>
        <w:t xml:space="preserve">the inflexibility of current personnel practices exacerbates the readiness struggle. </w:t>
      </w:r>
      <w:r w:rsidRPr="00DA7B11">
        <w:rPr>
          <w:rStyle w:val="Emphasis"/>
        </w:rPr>
        <w:t>Up-or-out</w:t>
      </w:r>
      <w:r w:rsidRPr="00DA7B11">
        <w:rPr>
          <w:rStyle w:val="StyleUnderline"/>
        </w:rPr>
        <w:t xml:space="preserve"> and </w:t>
      </w:r>
      <w:r w:rsidRPr="00DA7B11">
        <w:rPr>
          <w:rStyle w:val="Emphasis"/>
        </w:rPr>
        <w:t>one-size-fits-all career tracks</w:t>
      </w:r>
      <w:r w:rsidRPr="00DA7B11">
        <w:rPr>
          <w:rStyle w:val="StyleUnderline"/>
        </w:rPr>
        <w:t xml:space="preserve"> leave few options to mitigate the negative impact of readiness shortfalls created by </w:t>
      </w:r>
      <w:r w:rsidRPr="00DA7B11">
        <w:rPr>
          <w:rStyle w:val="Emphasis"/>
        </w:rPr>
        <w:t>canceled training events</w:t>
      </w:r>
      <w:r w:rsidRPr="00DA7B11">
        <w:rPr>
          <w:sz w:val="14"/>
        </w:rPr>
        <w:t xml:space="preserve">. If a service member misses out on a training activity or other critical experience, the current system does not allow for individuals to make up for that missed opportunity. For example, 78 percent of the Army captains who were combat-unit company commanders in 2013 were forced to miss major training events that are crucial for learning small-unit tactics and leadership.36 Since the personnel system limits company command to only a two-year assignment, there is almost zero opportunity to reschedule the missed training. The up-or-out promotion system forces the Army to rotate officers on an inflexible timetable in order to ensure that all officers receive comparable experience. Company command is one of the foundational leadership assignments for junior officers. Successful company commanders often go on to senior leadership roles within the Army, eventually commanding large troop formations when they are promoted to serve as battalion and even brigade commanders. </w:t>
      </w:r>
      <w:r w:rsidRPr="00DA7B11">
        <w:rPr>
          <w:rStyle w:val="StyleUnderline"/>
        </w:rPr>
        <w:t xml:space="preserve">Missed training events at the company level </w:t>
      </w:r>
      <w:r w:rsidRPr="00DA7B11">
        <w:rPr>
          <w:rStyle w:val="Emphasis"/>
        </w:rPr>
        <w:t>leave an experience gap that could last the length of an officer’s career</w:t>
      </w:r>
      <w:r w:rsidRPr="00DA7B11">
        <w:rPr>
          <w:sz w:val="14"/>
        </w:rPr>
        <w:t>. As former Army Deputy Chief of Staff Major Gen. Gary Cheek said, if during a two-year company-command assignment, a captain misses crucial training experiences, “</w:t>
      </w:r>
      <w:r w:rsidRPr="00DA7B11">
        <w:rPr>
          <w:rStyle w:val="StyleUnderline"/>
        </w:rPr>
        <w:t xml:space="preserve">it’s </w:t>
      </w:r>
      <w:r w:rsidRPr="00DA7B11">
        <w:rPr>
          <w:rStyle w:val="Emphasis"/>
        </w:rPr>
        <w:t>gone forever</w:t>
      </w:r>
      <w:r w:rsidRPr="00DA7B11">
        <w:rPr>
          <w:sz w:val="14"/>
        </w:rPr>
        <w:t xml:space="preserve">.”37 The same can be said for crucial assignments in the Navy and Air Force. As Air Force Secretary James recently wrote, the military, “unlike many private-sector companies, which can fill vacancies by simply tapping an experienced and flexible labor </w:t>
      </w:r>
      <w:proofErr w:type="gramStart"/>
      <w:r w:rsidRPr="00DA7B11">
        <w:rPr>
          <w:sz w:val="14"/>
        </w:rPr>
        <w:t>pool, ...</w:t>
      </w:r>
      <w:proofErr w:type="gramEnd"/>
      <w:r w:rsidRPr="00DA7B11">
        <w:rPr>
          <w:sz w:val="14"/>
        </w:rPr>
        <w:t xml:space="preserve"> the military has to grow its own set of skilled specialties, and that can take years.”38 Today’s personnel systems artificially limit the military’s ability to adapt its forces to budgetary instability and readiness challenges. The experience and readiness gaps created during the initial years of the BCA will have long-lasting ripple effects. Retention Harmed by Readiness Shortfall Service members join and stay in the military for numerous reasons. </w:t>
      </w:r>
      <w:r w:rsidRPr="00DA7B11">
        <w:rPr>
          <w:rStyle w:val="StyleUnderline"/>
        </w:rPr>
        <w:t>While compensation and quality-of-life are important, the military’s main retention tool is its unique mission</w:t>
      </w:r>
      <w:r w:rsidRPr="00DA7B11">
        <w:rPr>
          <w:sz w:val="14"/>
        </w:rPr>
        <w:t xml:space="preserve">. Protecting the nation is a calling, and </w:t>
      </w:r>
      <w:r w:rsidRPr="00DA7B11">
        <w:rPr>
          <w:rStyle w:val="StyleUnderline"/>
        </w:rPr>
        <w:t>if the military is forced to shortchange that mission through cuts to readiness and training, many service members will decide to leave</w:t>
      </w:r>
      <w:r w:rsidRPr="00DA7B11">
        <w:rPr>
          <w:sz w:val="14"/>
        </w:rPr>
        <w:t xml:space="preserve">. </w:t>
      </w:r>
      <w:r w:rsidRPr="00DA7B11">
        <w:rPr>
          <w:rStyle w:val="StyleUnderline"/>
        </w:rPr>
        <w:t>The current Air Force fighter-</w:t>
      </w:r>
      <w:r w:rsidRPr="00DA7B11">
        <w:rPr>
          <w:rStyle w:val="Emphasis"/>
        </w:rPr>
        <w:t>pilot shortage</w:t>
      </w:r>
      <w:r w:rsidRPr="00DA7B11">
        <w:rPr>
          <w:rStyle w:val="StyleUnderline"/>
        </w:rPr>
        <w:t xml:space="preserve"> is</w:t>
      </w:r>
      <w:r w:rsidRPr="00DA7B11">
        <w:rPr>
          <w:sz w:val="14"/>
        </w:rPr>
        <w:t xml:space="preserve"> in many ways </w:t>
      </w:r>
      <w:r w:rsidRPr="00DA7B11">
        <w:rPr>
          <w:rStyle w:val="StyleUnderline"/>
        </w:rPr>
        <w:t>a product of the consistent readiness struggles of the last several years</w:t>
      </w:r>
      <w:r w:rsidRPr="00DA7B11">
        <w:rPr>
          <w:sz w:val="14"/>
        </w:rPr>
        <w:t xml:space="preserve">.39 Dollars spent on readiness-producing activities like flying hours serve a dual purpose: It allows service members to be better prepared for future conflict, but readiness also acts as an important retention tool. As current Air Force Chief of Staff Gen. David Goldfein recently said: “In my mind, readiness and morale are inextricably linked. Where we have high readiness, we have high morale. Where we have low readiness, we have our lowest morale.” As a result, in 2013, when the Air Force first started dealing with drastic flying-hour reductions and pilot shortages, then-acting Air Force Secretary Eric Fanning said the main reason pilots are leaving are “flying-hour issues” because “pilots want to fly.”40 </w:t>
      </w:r>
      <w:r w:rsidRPr="00DA7B11">
        <w:rPr>
          <w:rStyle w:val="StyleUnderline"/>
        </w:rPr>
        <w:t>Perhaps the most glaring shortcoming of the one-size-fits-all, up-or-out personnel system is the amount of time it takes to recover from unanticipated setbacks and adversity. The Air Force fighter-pilot shortage will take years to correct</w:t>
      </w:r>
      <w:r w:rsidRPr="00DA7B11">
        <w:rPr>
          <w:sz w:val="14"/>
        </w:rPr>
        <w:t xml:space="preserve">. In FY 2016, the Air Force projected a shortage of 723 fighter pilots. The pilot training system can produce approximately 200 new pilots every year at a cost of about $2.6 million each. Even in the absolute best-case scenario, where no additional pilots leave the Air Force, it would take nearly four years to get back to full-strength. However, over the last two years, the service has lost an average of about 355 pilots per year.41 </w:t>
      </w:r>
      <w:proofErr w:type="gramStart"/>
      <w:r w:rsidRPr="00DA7B11">
        <w:rPr>
          <w:rStyle w:val="Emphasis"/>
        </w:rPr>
        <w:t>Unless</w:t>
      </w:r>
      <w:proofErr w:type="gramEnd"/>
      <w:r w:rsidRPr="00DA7B11">
        <w:rPr>
          <w:rStyle w:val="Emphasis"/>
        </w:rPr>
        <w:t xml:space="preserve"> major changes are made to how personnel are managed</w:t>
      </w:r>
      <w:r w:rsidRPr="00DA7B11">
        <w:rPr>
          <w:rStyle w:val="StyleUnderline"/>
        </w:rPr>
        <w:t>, the Air Force could be facing significant retention challenges for the foreseeable future</w:t>
      </w:r>
      <w:r w:rsidRPr="00DA7B11">
        <w:rPr>
          <w:sz w:val="14"/>
        </w:rPr>
        <w:t>.</w:t>
      </w:r>
    </w:p>
    <w:p w:rsidR="00A86F1E" w:rsidRPr="00DA7B11" w:rsidRDefault="00A86F1E" w:rsidP="00A86F1E">
      <w:pPr>
        <w:pStyle w:val="Heading3"/>
      </w:pPr>
      <w:r w:rsidRPr="00DA7B11">
        <w:t>1NC- Alt Cause Funding</w:t>
      </w:r>
    </w:p>
    <w:p w:rsidR="00A86F1E" w:rsidRPr="00DA7B11" w:rsidRDefault="00A86F1E" w:rsidP="00A86F1E">
      <w:pPr>
        <w:pStyle w:val="Heading4"/>
      </w:pPr>
      <w:r w:rsidRPr="00DA7B11">
        <w:t>Alt causes to low readiness- funding</w:t>
      </w:r>
    </w:p>
    <w:p w:rsidR="00A86F1E" w:rsidRPr="00DA7B11" w:rsidRDefault="00A86F1E" w:rsidP="00A86F1E">
      <w:r w:rsidRPr="00DA7B11">
        <w:t xml:space="preserve">Ellen </w:t>
      </w:r>
      <w:r w:rsidRPr="00DA7B11">
        <w:rPr>
          <w:rStyle w:val="Style13ptBold"/>
        </w:rPr>
        <w:t>Mitchell 6/13</w:t>
      </w:r>
      <w:r w:rsidRPr="00DA7B11">
        <w:t xml:space="preserve"> (Ellen Mitchell is a defense reporter.  "Mattis slams Congress for 'inhibiting' military readiness," TheHill, 6-13-2017, http://thehill.com/policy/defense/337533-mattis-slams-congress-for-inhibiting-military-readiness)//Bennerz</w:t>
      </w:r>
    </w:p>
    <w:p w:rsidR="00A86F1E" w:rsidRPr="00DA7B11" w:rsidRDefault="00A86F1E" w:rsidP="00A86F1E">
      <w:pPr>
        <w:rPr>
          <w:sz w:val="12"/>
        </w:rPr>
      </w:pPr>
      <w:r w:rsidRPr="00DA7B11">
        <w:rPr>
          <w:rStyle w:val="StyleUnderline"/>
        </w:rPr>
        <w:t>Defense Secretary</w:t>
      </w:r>
      <w:r w:rsidRPr="00DA7B11">
        <w:rPr>
          <w:sz w:val="12"/>
        </w:rPr>
        <w:t xml:space="preserve"> James </w:t>
      </w:r>
      <w:r w:rsidRPr="00DA7B11">
        <w:rPr>
          <w:rStyle w:val="StyleUnderline"/>
        </w:rPr>
        <w:t>Mattis slammed Congress</w:t>
      </w:r>
      <w:r w:rsidRPr="00DA7B11">
        <w:rPr>
          <w:sz w:val="12"/>
        </w:rPr>
        <w:t xml:space="preserve"> late Monday for not repealing defense spending caps imposed under the 2011 Budget Control Act (BCA), </w:t>
      </w:r>
      <w:r w:rsidRPr="00DA7B11">
        <w:rPr>
          <w:rStyle w:val="StyleUnderline"/>
        </w:rPr>
        <w:t xml:space="preserve">saying "no enemy in the field has done more to harm the combat readiness of our military </w:t>
      </w:r>
      <w:r w:rsidRPr="00DA7B11">
        <w:rPr>
          <w:rStyle w:val="Emphasis"/>
        </w:rPr>
        <w:t>than sequestration</w:t>
      </w:r>
      <w:r w:rsidRPr="00DA7B11">
        <w:rPr>
          <w:rStyle w:val="StyleUnderline"/>
        </w:rPr>
        <w:t xml:space="preserve">." </w:t>
      </w:r>
      <w:r w:rsidRPr="00DA7B11">
        <w:rPr>
          <w:sz w:val="12"/>
        </w:rPr>
        <w:t>Mattis told the House Armed Services Committee that Congress hurts military readiness by using continuing resolutions to fund the Department of Defense (DOD) rather than passing a full budget by Sept. 30, the end of the fiscal year, and not repealing sequestration. “</w:t>
      </w:r>
      <w:r w:rsidRPr="00DA7B11">
        <w:rPr>
          <w:rStyle w:val="StyleUnderline"/>
        </w:rPr>
        <w:t xml:space="preserve">During nine of the past 10 years, Congress has enacted 30 separate continuing resolutions upon the Department of Defense, </w:t>
      </w:r>
      <w:r w:rsidRPr="00DA7B11">
        <w:rPr>
          <w:sz w:val="12"/>
        </w:rPr>
        <w:t>thus</w:t>
      </w:r>
      <w:r w:rsidRPr="00DA7B11">
        <w:rPr>
          <w:rStyle w:val="StyleUnderline"/>
        </w:rPr>
        <w:t xml:space="preserve"> inhibiting</w:t>
      </w:r>
      <w:r w:rsidRPr="00DA7B11">
        <w:rPr>
          <w:sz w:val="12"/>
        </w:rPr>
        <w:t xml:space="preserve"> our </w:t>
      </w:r>
      <w:r w:rsidRPr="00DA7B11">
        <w:rPr>
          <w:rStyle w:val="StyleUnderline"/>
        </w:rPr>
        <w:t>readiness and adaptation to new challenges</w:t>
      </w:r>
      <w:r w:rsidRPr="00DA7B11">
        <w:rPr>
          <w:sz w:val="12"/>
        </w:rPr>
        <w:t xml:space="preserve">,” Mattis said is his opening remarks. “In the past, by failing to pass a budget on time or eliminate the threat of sequestration, Congress sidelined itself from its active constitutional oversight role.” </w:t>
      </w:r>
      <w:r w:rsidRPr="00DA7B11">
        <w:rPr>
          <w:rStyle w:val="StyleUnderline"/>
        </w:rPr>
        <w:t>Mattis asserted that the continuing resolutions, coupled with sequestration, “blocked new programs, prevented service growth, stalled industry initiative and placed troops at greater risk.</w:t>
      </w:r>
      <w:r w:rsidRPr="00DA7B11">
        <w:rPr>
          <w:sz w:val="12"/>
        </w:rPr>
        <w:t xml:space="preserve"> Despite the tremendous efforts of this committee, Congress as a whole has met the present challenge with lassitude, not leadership.” Lawmakers went back and forth with Mattis on the gap between the White House’s 2018 defense budget and President Trump's campaign promises, with Mattis repeatedly defending Trump's $603 billion base budget. Defense hawks are not pleased that Trump’s base budget is far short of the $640 billion wanted to add troops, aircraft and ships and beat back what they call a readiness crisis. Committee Chairman Mac Thornberry (R-Texas) said the new budget “basically has the same number of ships and planes, [and] no change in end strength for the Army and Marines that had already been planned” under former President Barack Obama. “President Trump said specifically he’d like top have a Navy of 350 ships, he’s talked about 12 aircraft carriers, he talked about Army end strength of 540,000 he’s talked about increasing the number of fighter aircraft and so forth,” Thornberry said. “So for this budget in [fiscal] '18 that we've gotten so far, it does not really advance any of those goals, does it?" Thornberry asked Mattis. Mattis responded that the funding gets the military “back on its feet” and that the amount — $52 billion above the $549 billion permitted by the BCA caps — “gets us in the right direction.” “That's not something that we can simply walk in and ignore,” Mattis added. He later said that the “real growth” for defense begins in 2019. Ranking member Adam Smith (D-Wash.), meanwhile, was critical of the White House’s promises to build up the military without providing the means to do so. “I don’t think it serves any particular purpose to make promises that nobody has any intention of keeping,” Smith said. And Rep. Mike Turner (R-Ohio) asked Mattis about his discussions with the White House’s Office of Management and Budget (OMB), run by Mick Mulvaney. Turner asserted the OMB was “where one of </w:t>
      </w:r>
      <w:r w:rsidRPr="00DA7B11">
        <w:rPr>
          <w:rStyle w:val="StyleUnderline"/>
        </w:rPr>
        <w:t>our problems are</w:t>
      </w:r>
      <w:r w:rsidRPr="00DA7B11">
        <w:rPr>
          <w:sz w:val="12"/>
        </w:rPr>
        <w:t xml:space="preserve">” </w:t>
      </w:r>
      <w:r w:rsidRPr="00DA7B11">
        <w:rPr>
          <w:rStyle w:val="StyleUnderline"/>
        </w:rPr>
        <w:t>with military funding.</w:t>
      </w:r>
      <w:r w:rsidRPr="00DA7B11">
        <w:rPr>
          <w:sz w:val="12"/>
        </w:rPr>
        <w:t xml:space="preserve"> “What do they say?</w:t>
      </w:r>
      <w:r w:rsidRPr="00DA7B11">
        <w:rPr>
          <w:rStyle w:val="StyleUnderline"/>
        </w:rPr>
        <w:t xml:space="preserve"> Do they know that you have planes that can not fly, that you have pilots that don’t get flying time, that you have soldiers that are not ready, and that you have shortfalls in ammunition, training and spare parts?”</w:t>
      </w:r>
      <w:r w:rsidRPr="00DA7B11">
        <w:rPr>
          <w:sz w:val="12"/>
        </w:rPr>
        <w:t xml:space="preserve"> asked Turner, the House tactical air and land forces subcommittee chairman. “Because the budget that they gave us doesn’t fix that. What is OMB saying because we’d like to fix it </w:t>
      </w:r>
      <w:proofErr w:type="gramStart"/>
      <w:r w:rsidRPr="00DA7B11">
        <w:rPr>
          <w:sz w:val="12"/>
        </w:rPr>
        <w:t>now.</w:t>
      </w:r>
      <w:proofErr w:type="gramEnd"/>
      <w:r w:rsidRPr="00DA7B11">
        <w:rPr>
          <w:sz w:val="12"/>
        </w:rPr>
        <w:t xml:space="preserve"> We don’t want to wait.” Mattis said the fiscal 2018 budget was meant to “stabilize" and fill in readiness problems. “The real growth comes in [fiscal 2019 to 2023], with a program that OMB is keenly aware we need, and President Trump has highlighted to OMB. We have his support on this,” Mattis said. Monday night’s hearing was Mattis’s first in a series of four House and Senate panels this week on the fiscal 2018 defense budget. He appeared along with Chairman of the Joint Chiefs of Staff Gen. Joseph Dunford.</w:t>
      </w:r>
    </w:p>
    <w:p w:rsidR="00A86F1E" w:rsidRPr="00DA7B11" w:rsidRDefault="00A86F1E" w:rsidP="00A86F1E">
      <w:pPr>
        <w:pStyle w:val="Heading3"/>
      </w:pPr>
      <w:r w:rsidRPr="00DA7B11">
        <w:t>1NC- Alt Cause Training</w:t>
      </w:r>
    </w:p>
    <w:p w:rsidR="00A86F1E" w:rsidRPr="00DA7B11" w:rsidRDefault="00A86F1E" w:rsidP="00A86F1E">
      <w:pPr>
        <w:pStyle w:val="Heading4"/>
      </w:pPr>
      <w:r w:rsidRPr="00DA7B11">
        <w:t xml:space="preserve">Alt causes to current low readiness- training, equipment, and funding </w:t>
      </w:r>
    </w:p>
    <w:p w:rsidR="00A86F1E" w:rsidRPr="00DA7B11" w:rsidRDefault="00A86F1E" w:rsidP="00A86F1E">
      <w:r w:rsidRPr="00DA7B11">
        <w:t xml:space="preserve">John </w:t>
      </w:r>
      <w:r w:rsidRPr="00DA7B11">
        <w:rPr>
          <w:rStyle w:val="Style13ptBold"/>
        </w:rPr>
        <w:t>Cooper 17</w:t>
      </w:r>
      <w:r w:rsidRPr="00DA7B11">
        <w:t xml:space="preserve"> (John Cooper is the senior communications manager for the Davis Institute for National Security and Foreign Policy at The Heritage Foundation. "US Military Readiness </w:t>
      </w:r>
      <w:proofErr w:type="gramStart"/>
      <w:r w:rsidRPr="00DA7B11">
        <w:t>Is</w:t>
      </w:r>
      <w:proofErr w:type="gramEnd"/>
      <w:r w:rsidRPr="00DA7B11">
        <w:t xml:space="preserve"> at a Dangerous Low," Daily Signal, 2-10-2017, http://dailysignal.com/2017/02/10/defense-leaders-agree-us-military-readiness-is-at-a-dangerous-low/)//Bennerz</w:t>
      </w:r>
    </w:p>
    <w:p w:rsidR="00A86F1E" w:rsidRPr="00DA7B11" w:rsidRDefault="00A86F1E" w:rsidP="00A86F1E">
      <w:pPr>
        <w:rPr>
          <w:rStyle w:val="StyleUnderline"/>
        </w:rPr>
      </w:pPr>
      <w:r w:rsidRPr="00DA7B11">
        <w:rPr>
          <w:sz w:val="14"/>
        </w:rPr>
        <w:t xml:space="preserve">This week on Capitol Hill, several top U.S. military leaders from across the armed services presented a sobering case to Congress: </w:t>
      </w:r>
      <w:r w:rsidRPr="00DA7B11">
        <w:rPr>
          <w:rStyle w:val="StyleUnderline"/>
        </w:rPr>
        <w:t>U.S. military readiness is the lowest it has been in decades</w:t>
      </w:r>
      <w:r w:rsidRPr="00DA7B11">
        <w:rPr>
          <w:sz w:val="14"/>
        </w:rPr>
        <w:t xml:space="preserve">, leaving it unprepared to defend America’s interests at home and abroad. In testimony before the Senate and House Armed Services committees, the vice chiefs of staff of the Army, Navy, Marines, and Air Force articulated pressing concerns about the state of their branchs’ readiness to respond to conflicts overseas or attacks on the homeland. </w:t>
      </w:r>
      <w:r w:rsidRPr="00DA7B11">
        <w:rPr>
          <w:rStyle w:val="StyleUnderline"/>
        </w:rPr>
        <w:t>The hearing highlighted substantial readiness and capacity issues within each of the services: Army: Of 58 total brigade combat teams</w:t>
      </w:r>
      <w:r w:rsidRPr="00DA7B11">
        <w:rPr>
          <w:sz w:val="14"/>
        </w:rPr>
        <w:t xml:space="preserve"> (the Army’s main combat building block), </w:t>
      </w:r>
      <w:r w:rsidRPr="00DA7B11">
        <w:rPr>
          <w:rStyle w:val="StyleUnderline"/>
        </w:rPr>
        <w:t>only three are considered ready for combat.</w:t>
      </w:r>
      <w:r w:rsidRPr="00DA7B11">
        <w:rPr>
          <w:sz w:val="14"/>
        </w:rPr>
        <w:t xml:space="preserve"> </w:t>
      </w:r>
      <w:r w:rsidRPr="00DA7B11">
        <w:rPr>
          <w:rStyle w:val="StyleUnderline"/>
        </w:rPr>
        <w:t>Navy:</w:t>
      </w:r>
      <w:r w:rsidRPr="00DA7B11">
        <w:rPr>
          <w:sz w:val="14"/>
        </w:rPr>
        <w:t xml:space="preserve"> </w:t>
      </w:r>
      <w:r w:rsidRPr="00DA7B11">
        <w:rPr>
          <w:rStyle w:val="StyleUnderline"/>
        </w:rPr>
        <w:t>The Navy’s fleet is the smallest it has been in nearly 100 years.</w:t>
      </w:r>
      <w:r w:rsidRPr="00DA7B11">
        <w:rPr>
          <w:sz w:val="14"/>
        </w:rPr>
        <w:t xml:space="preserve"> This makes ship repairs harder to complete, as those vessels are needed on the waterways. </w:t>
      </w:r>
      <w:r w:rsidRPr="00DA7B11">
        <w:rPr>
          <w:rStyle w:val="StyleUnderline"/>
        </w:rPr>
        <w:t>Marine Corps: Eighty percent of Marine aviation units do not have even the minimum number of aircraft they need for training and basic operations.</w:t>
      </w:r>
      <w:r w:rsidRPr="00DA7B11">
        <w:rPr>
          <w:sz w:val="14"/>
        </w:rPr>
        <w:t xml:space="preserve"> Air Force: </w:t>
      </w:r>
      <w:r w:rsidRPr="00DA7B11">
        <w:rPr>
          <w:rStyle w:val="StyleUnderline"/>
        </w:rPr>
        <w:t>The Air Force is the smallest and, in terms of many of its aircraft, oldest it has ever been.</w:t>
      </w:r>
      <w:r w:rsidRPr="00DA7B11">
        <w:rPr>
          <w:sz w:val="14"/>
        </w:rPr>
        <w:t xml:space="preserve"> The service had 8,600 aircraft in 1991 while today it only has 5,500, and those aircraft are an average of 27 years old. Worse, </w:t>
      </w:r>
      <w:r w:rsidRPr="00DA7B11">
        <w:rPr>
          <w:rStyle w:val="StyleUnderline"/>
        </w:rPr>
        <w:t>fewer than half of those aircraft are prepared to take on and defeat our adversaries.</w:t>
      </w:r>
      <w:r w:rsidRPr="00DA7B11">
        <w:rPr>
          <w:sz w:val="14"/>
        </w:rPr>
        <w:t xml:space="preserve"> These troubling findings by the services echo those laid out by The Heritage Foundation in its </w:t>
      </w:r>
      <w:r w:rsidRPr="00DA7B11">
        <w:rPr>
          <w:rStyle w:val="StyleUnderline"/>
        </w:rPr>
        <w:t>2017 Index of U.S. Military Strength</w:t>
      </w:r>
      <w:r w:rsidRPr="00DA7B11">
        <w:rPr>
          <w:sz w:val="14"/>
        </w:rPr>
        <w:t xml:space="preserve">, which </w:t>
      </w:r>
      <w:r w:rsidRPr="00DA7B11">
        <w:rPr>
          <w:rStyle w:val="StyleUnderline"/>
        </w:rPr>
        <w:t>rated the Army as “Weak” and the other three branches as “Marginal” in terms of their ability to fight and win major conflicts</w:t>
      </w:r>
      <w:r w:rsidRPr="00DA7B11">
        <w:rPr>
          <w:sz w:val="14"/>
        </w:rPr>
        <w:t xml:space="preserv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mistake—budget cuts, especially sequestration cuts implemented indiscriminately across the board beginning more than five years ago, have been devastating to the U.S. military. Look at flying hours, for example. </w:t>
      </w:r>
      <w:r w:rsidRPr="00DA7B11">
        <w:rPr>
          <w:rStyle w:val="StyleUnderline"/>
        </w:rPr>
        <w:t>Navy, Marine, and Air Force pilots have all seen their flying hours substantially reduced because there simply is not enough money to fly sorties.</w:t>
      </w:r>
      <w:r w:rsidRPr="00DA7B11">
        <w:rPr>
          <w:sz w:val="14"/>
        </w:rPr>
        <w:t xml:space="preserve"> </w:t>
      </w:r>
      <w:r w:rsidRPr="00DA7B11">
        <w:rPr>
          <w:rStyle w:val="StyleUnderline"/>
        </w:rPr>
        <w:t>This has led to pilots being unable to maintain cockpit skills, which like everything else, will atrophy without constant tuning and training.</w:t>
      </w:r>
      <w:r w:rsidRPr="00DA7B11">
        <w:rPr>
          <w:sz w:val="14"/>
        </w:rPr>
        <w:t xml:space="preserve">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the 2015 Air Force average of 150 flight hours per year per pilot (just under three a week) means “</w:t>
      </w:r>
      <w:r w:rsidRPr="00DA7B11">
        <w:rPr>
          <w:rStyle w:val="StyleUnderline"/>
        </w:rPr>
        <w:t>the most current and qualified Air Force fighter pilots are flying at a rate so low that we would have considered them unfit for combat in the 80s and 90s.” And this is 20 to 30 years later, in a world where our enemies have become stronger, more advanced, and more aggressive.</w:t>
      </w:r>
      <w:r w:rsidRPr="00DA7B11">
        <w:rPr>
          <w:sz w:val="14"/>
        </w:rPr>
        <w:t xml:space="preserve"> Even if the budget for flight hours existed, however, in many cases it simply would not matter, because </w:t>
      </w:r>
      <w:r w:rsidRPr="00DA7B11">
        <w:rPr>
          <w:rStyle w:val="StyleUnderline"/>
        </w:rPr>
        <w:t>the majority of the services’ aircraft are not even considered flyable</w:t>
      </w:r>
      <w:r w:rsidRPr="00DA7B11">
        <w:rPr>
          <w:sz w:val="14"/>
        </w:rPr>
        <w:t>. According to multiple reports just this week</w:t>
      </w:r>
      <w:r w:rsidRPr="00DA7B11">
        <w:rPr>
          <w:rStyle w:val="StyleUnderline"/>
        </w:rPr>
        <w:t>, about two-thirds of the Navy’s</w:t>
      </w:r>
      <w:r w:rsidRPr="00DA7B11">
        <w:rPr>
          <w:sz w:val="14"/>
        </w:rPr>
        <w:t xml:space="preserve"> fighter/attack </w:t>
      </w:r>
      <w:r w:rsidRPr="00DA7B11">
        <w:rPr>
          <w:rStyle w:val="StyleUnderline"/>
        </w:rPr>
        <w:t>aircraft and more than half of the Marine Corps’ total aircraft fleet are unable to even get off the ground.</w:t>
      </w:r>
      <w:r w:rsidRPr="00DA7B11">
        <w:rPr>
          <w:sz w:val="14"/>
        </w:rPr>
        <w:t xml:space="preserve"> These problems are merely the tip of the iceberg. </w:t>
      </w:r>
      <w:r w:rsidRPr="00DA7B11">
        <w:rPr>
          <w:rStyle w:val="StyleUnderline"/>
        </w:rPr>
        <w:t xml:space="preserve">The American people can expect to hear more accounts like these in the coming months as we learn more about the declining state of U.S. military readiness. </w:t>
      </w:r>
    </w:p>
    <w:p w:rsidR="00A86F1E" w:rsidRPr="00DA7B11" w:rsidRDefault="00A86F1E" w:rsidP="00A86F1E">
      <w:pPr>
        <w:pStyle w:val="Heading3"/>
      </w:pPr>
      <w:r w:rsidRPr="00DA7B11">
        <w:t>1NC- Alt CauseEquipment</w:t>
      </w:r>
    </w:p>
    <w:p w:rsidR="00A86F1E" w:rsidRPr="00DA7B11" w:rsidRDefault="00A86F1E" w:rsidP="00A86F1E">
      <w:pPr>
        <w:pStyle w:val="Heading4"/>
      </w:pPr>
      <w:r w:rsidRPr="00DA7B11">
        <w:t>Alt causes to low readiness- ammunition</w:t>
      </w:r>
    </w:p>
    <w:p w:rsidR="00A86F1E" w:rsidRPr="00DA7B11" w:rsidRDefault="00A86F1E" w:rsidP="00A86F1E">
      <w:r w:rsidRPr="00DA7B11">
        <w:rPr>
          <w:rStyle w:val="Style13ptBold"/>
        </w:rPr>
        <w:t>Shane</w:t>
      </w:r>
      <w:r w:rsidRPr="00DA7B11">
        <w:t xml:space="preserve"> </w:t>
      </w:r>
      <w:r w:rsidRPr="00DA7B11">
        <w:rPr>
          <w:rStyle w:val="Style13ptBold"/>
        </w:rPr>
        <w:t>17</w:t>
      </w:r>
      <w:r w:rsidRPr="00DA7B11">
        <w:t xml:space="preserve"> (Leo Shane III is an award-winning military and veterans affairs reporter. "Experts: Military readiness depends on better firepower," Military Times, 2-19-2017, http://www.militarytimes.com/articles/analysts-senate-better-munitions-military-readiness)//Bennerz</w:t>
      </w:r>
    </w:p>
    <w:p w:rsidR="00A86F1E" w:rsidRPr="00DA7B11" w:rsidRDefault="00A86F1E" w:rsidP="00A86F1E">
      <w:pPr>
        <w:rPr>
          <w:sz w:val="14"/>
        </w:rPr>
      </w:pPr>
      <w:r w:rsidRPr="00DA7B11">
        <w:rPr>
          <w:sz w:val="14"/>
        </w:rPr>
        <w:t xml:space="preserve">WASHINGTON — </w:t>
      </w:r>
      <w:proofErr w:type="gramStart"/>
      <w:r w:rsidRPr="00DA7B11">
        <w:rPr>
          <w:rStyle w:val="StyleUnderline"/>
        </w:rPr>
        <w:t>More</w:t>
      </w:r>
      <w:proofErr w:type="gramEnd"/>
      <w:r w:rsidRPr="00DA7B11">
        <w:rPr>
          <w:rStyle w:val="StyleUnderline"/>
        </w:rPr>
        <w:t xml:space="preserve"> ships and aircraft will boost readiness, but what the Defense Department really needs is better firepower, a group of outside analysts told lawmakers this week</w:t>
      </w:r>
      <w:r w:rsidRPr="00DA7B11">
        <w:rPr>
          <w:sz w:val="14"/>
        </w:rPr>
        <w:t xml:space="preserve">. “You have this huge mismatch between the number of platforms we have and the weapons to deliver them and persist in a lot of these fights,” said James Thomas, a principal at the defense forecasting firm the Telemus Group. “I would start with the munitions inventory and figuring out how to thicken our density of a whole range of munitions that we simply lack today.” The comments came at a Senate Armed Services Committee hearing on ways to reshape current military structures and priorities to improve military readiness. Thomas and other </w:t>
      </w:r>
      <w:r w:rsidRPr="00DA7B11">
        <w:rPr>
          <w:rStyle w:val="StyleUnderline"/>
        </w:rPr>
        <w:t>witnesses called some current munition stocks “dangerously low” because of budget constraints in recent years, in some cases limiting how effective other state-of-the-art defense technologies can operate</w:t>
      </w:r>
      <w:r w:rsidRPr="00DA7B11">
        <w:rPr>
          <w:sz w:val="14"/>
        </w:rPr>
        <w:t xml:space="preserve">. “Repeatedly in our war games, our bombers operate relatively unscathed by missile attacks, but fail to make decisive contributions to the defense, because they run out of suitable munitions,” said David Ochmanek, senior defense research analyst at the RAND Corporation. “Similarly, the Virginia-class submarine has unparalleled stealth capabilities, and can fight from areas off the coast of adversary states. But it has limited weapons-carrying capacity.” Ochmanek said the solution is the development of smarter, more lethal munitions, both for mid-range and long-range attacks. </w:t>
      </w:r>
      <w:r w:rsidRPr="00DA7B11">
        <w:rPr>
          <w:rStyle w:val="StyleUnderline"/>
        </w:rPr>
        <w:t xml:space="preserve">“U.S. forces could get much more capability from the existing bomber fleet by expanding inventories of weapons like the JDAM </w:t>
      </w:r>
      <w:r w:rsidRPr="00DA7B11">
        <w:rPr>
          <w:sz w:val="14"/>
        </w:rPr>
        <w:t xml:space="preserve">(joint direct attack munition) </w:t>
      </w:r>
      <w:r w:rsidRPr="00DA7B11">
        <w:rPr>
          <w:rStyle w:val="StyleUnderline"/>
        </w:rPr>
        <w:t>cruise missile and the MALD</w:t>
      </w:r>
      <w:r w:rsidRPr="00DA7B11">
        <w:rPr>
          <w:sz w:val="14"/>
        </w:rPr>
        <w:t xml:space="preserve"> (miniature air-launch decoy), </w:t>
      </w:r>
      <w:r w:rsidRPr="00DA7B11">
        <w:rPr>
          <w:rStyle w:val="StyleUnderline"/>
        </w:rPr>
        <w:t>and accelerating the development of new weapons such as anti-ship cruise missiles and swarming unmanned aerial vehicles that the bombers could deliver</w:t>
      </w:r>
      <w:r w:rsidRPr="00DA7B11">
        <w:rPr>
          <w:sz w:val="14"/>
        </w:rPr>
        <w:t xml:space="preserve">,” he said. </w:t>
      </w:r>
      <w:r w:rsidRPr="00DA7B11">
        <w:rPr>
          <w:rStyle w:val="StyleUnderline"/>
        </w:rPr>
        <w:t>The problem is magnified by improvements in foreign adversaries’ military technologie</w:t>
      </w:r>
      <w:r w:rsidRPr="00DA7B11">
        <w:rPr>
          <w:sz w:val="14"/>
        </w:rPr>
        <w:t xml:space="preserve">s. Ochmanek said many are “fielding large numbers of accurate ballistic and cruise missiles” that nullify tactical advantages once enjoyed by the United States. “You have got to be able to mount a very strong defense with something that's going to give you a lot of firepower very quickly,” said Bryan Clark, senior fellow at the Center for Stategic and Budgetary Assessments. “A lot of that is going to be missile-based. So you think about surface-to-surface missiles the Army has, missiles that the Navy and Air Force has. That's the kind of firepower that's going to be necessary for that very short period at the beginning of hostilities.” But investment in those areas depends on freeing up funding from other parts of the Defense Department budget, a challenge that senators acknowledged depends on a broader government spending agreement. “The good news is that our civilian and military leaders at the Department of Defense see this challenge clearly, developing solutions to address these issues,” said committee chairman Sen. John McCain, R-Ariz. “But the </w:t>
      </w:r>
      <w:r w:rsidRPr="00DA7B11">
        <w:rPr>
          <w:rStyle w:val="StyleUnderline"/>
        </w:rPr>
        <w:t>progress</w:t>
      </w:r>
      <w:r w:rsidRPr="00DA7B11">
        <w:rPr>
          <w:sz w:val="14"/>
        </w:rPr>
        <w:t xml:space="preserve"> they have made </w:t>
      </w:r>
      <w:r w:rsidRPr="00DA7B11">
        <w:rPr>
          <w:rStyle w:val="StyleUnderline"/>
        </w:rPr>
        <w:t>remains limited because of budget cuts and fiscal uncertainty that prevent effective long-term strategic planning and investment.</w:t>
      </w:r>
      <w:r w:rsidRPr="00DA7B11">
        <w:rPr>
          <w:sz w:val="14"/>
        </w:rPr>
        <w:t xml:space="preserve"> This is just one more reason why we have to remove the shackles of the Budget Control Act from the Department of Defense.” Reaching a long-term fix to those spending caps has remained impossible for Congress and the White House in recent years. Republican lawmakers have been hopeful that President Donald Trump’s promises of “rebuilding the military” will lead to removing those caps from military accounts, but Democrats on Capitol Hill have vowed not to allow unlimited increases in defense spending without some concessions for non-military programs as well.</w:t>
      </w:r>
    </w:p>
    <w:p w:rsidR="00A86F1E" w:rsidRPr="00DA7B11" w:rsidRDefault="00A86F1E" w:rsidP="00A86F1E">
      <w:pPr>
        <w:pStyle w:val="Heading3"/>
      </w:pPr>
      <w:r w:rsidRPr="00DA7B11">
        <w:t>1NC- Alt Cause Education</w:t>
      </w:r>
    </w:p>
    <w:p w:rsidR="00A86F1E" w:rsidRPr="00DA7B11" w:rsidRDefault="00A86F1E" w:rsidP="00A86F1E">
      <w:pPr>
        <w:pStyle w:val="Heading4"/>
      </w:pPr>
      <w:r w:rsidRPr="00DA7B11">
        <w:t>US military officers aren’t intelligent enough—long term education reform solution necessary</w:t>
      </w:r>
    </w:p>
    <w:p w:rsidR="00A86F1E" w:rsidRPr="00DA7B11" w:rsidRDefault="00A86F1E" w:rsidP="00A86F1E">
      <w:r w:rsidRPr="00DA7B11">
        <w:rPr>
          <w:rStyle w:val="Style13ptBold"/>
        </w:rPr>
        <w:t>Klein and</w:t>
      </w:r>
      <w:r w:rsidRPr="00DA7B11">
        <w:t xml:space="preserve"> </w:t>
      </w:r>
      <w:r w:rsidRPr="00DA7B11">
        <w:rPr>
          <w:rStyle w:val="Style13ptBold"/>
        </w:rPr>
        <w:t xml:space="preserve">Cancian 15 </w:t>
      </w:r>
      <w:r w:rsidRPr="00DA7B11">
        <w:t>(Accessed 7/14/17. Michael W. Klein is the William L. Clayton Professor of International Economic Affairs at the Fletcher School, Tufts University, former Chief Economist in the Office of International Affairs at the U.S. Treasury, and a Research Associate of the National Bureau of Economic Research and a former Non-Resident Fellow at the Brookings Institution. He received a B.A from Brandeis University and a Ph.D. from Columbia University. He is co-author and author of multiple economics and finance papers, books, and journals. “Blame higher education for America’s potentially weaker military.”</w:t>
      </w:r>
    </w:p>
    <w:p w:rsidR="00A86F1E" w:rsidRPr="00DA7B11" w:rsidRDefault="00DA7B11" w:rsidP="00A86F1E">
      <w:hyperlink r:id="rId52" w:history="1">
        <w:r w:rsidR="00A86F1E" w:rsidRPr="00DA7B11">
          <w:rPr>
            <w:rStyle w:val="Hyperlink"/>
          </w:rPr>
          <w:t>https://www.brookings.edu/opinions/blame-higher-education-for-americas-potentially-weaker-military/)//SW</w:t>
        </w:r>
      </w:hyperlink>
    </w:p>
    <w:p w:rsidR="00A86F1E" w:rsidRPr="00DA7B11" w:rsidRDefault="00A86F1E" w:rsidP="00A86F1E"/>
    <w:p w:rsidR="00A86F1E" w:rsidRPr="00DA7B11" w:rsidRDefault="00A86F1E" w:rsidP="00A86F1E">
      <w:pPr>
        <w:rPr>
          <w:rStyle w:val="StyleUnderline"/>
        </w:rPr>
      </w:pPr>
      <w:r w:rsidRPr="00DA7B11">
        <w:rPr>
          <w:sz w:val="16"/>
        </w:rPr>
        <w:t xml:space="preserve">As more Americans pursue college degrees, it has become less of an obstacle to becoming a leader in the military, hurting their relative quality. The law of unintended consequences is alive and well in a strange place: </w:t>
      </w:r>
      <w:r w:rsidRPr="00DA7B11">
        <w:rPr>
          <w:rStyle w:val="StyleUnderline"/>
        </w:rPr>
        <w:t>more Americans are going to college, which is a good thing, but it has reduced the quality of officers joining the military</w:t>
      </w:r>
      <w:r w:rsidRPr="00DA7B11">
        <w:rPr>
          <w:sz w:val="16"/>
        </w:rPr>
        <w:t>. I saw the importance of having a high-quality officer corps firsthand when I was deployed with an infantry company to Sangin, Afghanistan in 2011. For seven frustrating months, our battalion was stuck in a Groundhog’s Day of either finding improvised explosive devices (IEDs) or having the IEDs find us. The only variation was imposed on us by the actions of the other side. Waiting for the plane home, I joked to another officer, “That was nothing like what the counterinsurgency manual described.” “I wouldn’t know – I haven’t read it,” he replied. “I don’t need a book to tell me what to do.” This anecdote of one lieutenant’s antipathy to “book learning” reflects a deeper problem</w:t>
      </w:r>
      <w:r w:rsidRPr="00DA7B11">
        <w:rPr>
          <w:rStyle w:val="StyleUnderline"/>
        </w:rPr>
        <w:t>: the decline in the intelligence of military officers, which our recent study found has become significant. This is not just a result of continuing wars in Iraq and Afghanistan, but has been a trend for at least 35 years</w:t>
      </w:r>
      <w:r w:rsidRPr="00DA7B11">
        <w:rPr>
          <w:sz w:val="16"/>
        </w:rPr>
        <w:t xml:space="preserve">. Using data from a Freedom of Information Act request, we found that the average intelligence of Marine Corps officers has dropped since 1980. For example, 41% of new Marine officers in 2014 would not have met the intelligence standards demanded of officers in World War II. This decline is especially surprising because, as others have documented, 2011 saw the most intelligent group of enlistees in the history of the volunteer military. Thus, even as the intelligence of our enlisted troops have been rising, that of our commissioned officers has been declining. Why the decrease in officer quality? We didn’t find it was due to more minorities or women in the ranks, as many have assumed. The basic answer is that more people are going to college. Officers in the volunteer military have always been required to have a four-year college degree. The pool of college students has increased by over 50% since 1980, so these days a lot more Americans meet the key qualification to become an officer than was the case three decades ago. That has been very positive for society by increasing social mobility. But perhaps it hasn’t been all good news. The expansion of the pool of college students means a larger, but lower quality, pool of potential officers. While our data were about Marine officers, the results likely apply to the whole military. Another example drawn from my experience shows the problems created by a lack of intellectual curiosity. The Afghan Army had several large pictures in their bases and on their trucks of Ahmed Shah Massoud, the famous Tajik warlord who fought against the Soviets. Few of the Marine officers knew his history, but more importantly many others didn’t care to learn. They then couldn’t understand why the local Pashtuns were upset with the presence of “foreign” Tajik troops in their village. Wrongly, we measured success as merely counting the number of Afghan Army patrols, which we took as an indicator of closer relations with the local Pashtuns, without recognizing how the locals truly felt. Our military is being given increasingly complex and diverse missions across the globe; it doesn’t make sense to train a young officer how to fight against the Soviets in World War III and then ask him or her to be a sociologist and diplomat. But as long as the United States relies on the military to conduct foreign affairs, the military needs to be staffed with knowledgeable, intellectually capable officers. </w:t>
      </w:r>
      <w:r w:rsidRPr="00DA7B11">
        <w:rPr>
          <w:rStyle w:val="StyleUnderline"/>
        </w:rPr>
        <w:t>This decline has not been helped by the anti-military culture that has prevailed at elite universities since the Vietnam War.</w:t>
      </w:r>
      <w:r w:rsidRPr="00DA7B11">
        <w:rPr>
          <w:sz w:val="16"/>
        </w:rPr>
        <w:t xml:space="preserve"> While Harvard University restored its ROTC program following the repeal of ‘Don’t Ask, Don’t Tell’ in 2011, the continued paucity of cadets there belies their claim that it was always about homosexuals in the military. </w:t>
      </w:r>
      <w:r w:rsidRPr="00DA7B11">
        <w:rPr>
          <w:rStyle w:val="StyleUnderline"/>
        </w:rPr>
        <w:t>This year, only *one* cadet was commissioned from Harvard into the Navy — hardly the contribution we would need to create a more intelligent officer corps.</w:t>
      </w:r>
      <w:r w:rsidRPr="00DA7B11">
        <w:rPr>
          <w:sz w:val="16"/>
        </w:rPr>
        <w:t xml:space="preserve"> This need for critical thinkers was recognized well before the current wars. In the 1990s, Marine General Charles Krulak wrote of the “Three Block War.” In a single city, the military is conducting humanitarian relief on one block; peacekeeping operations are conducted on the next; and in the third, the troops are engaged in a full-out fight for their lives. Krulak’s prediction was eerily prescient; in Iraq and Afghanistan, we would hand out candy to children on one block, on the next we were trying to solve problems of local governance, and on the third we were walking through a minefield of IEDs. </w:t>
      </w:r>
      <w:r w:rsidRPr="00DA7B11">
        <w:rPr>
          <w:rStyle w:val="StyleUnderline"/>
        </w:rPr>
        <w:t>The military needs intelligent, flexible leaders. We are lacking enough of them right now</w:t>
      </w:r>
      <w:r w:rsidRPr="00DA7B11">
        <w:rPr>
          <w:sz w:val="16"/>
        </w:rPr>
        <w:t xml:space="preserve">. As a first step, administer the existing enlisted intelligence test (ASVAB) to all potential officers’ intelligence. After a year of results, establish a minimum score as a short-term solution. </w:t>
      </w:r>
      <w:r w:rsidRPr="00DA7B11">
        <w:rPr>
          <w:rStyle w:val="StyleUnderline"/>
        </w:rPr>
        <w:t>In the long-term, we will need to critically evaluate what qualifications produce a successful officer and how we measure those qualifications. The long-term solution will be complicated, but it is vital. Not just for national security, but for the sake of the enlistees who entrust their lives to officers.</w:t>
      </w:r>
    </w:p>
    <w:p w:rsidR="00221EB4" w:rsidRPr="00DA7B11" w:rsidRDefault="00221EB4" w:rsidP="00221EB4">
      <w:pPr>
        <w:pStyle w:val="Heading3"/>
      </w:pPr>
      <w:r w:rsidRPr="00DA7B11">
        <w:t>1NC- Airpower High</w:t>
      </w:r>
    </w:p>
    <w:p w:rsidR="00221EB4" w:rsidRPr="00DA7B11" w:rsidRDefault="00221EB4" w:rsidP="00221EB4">
      <w:pPr>
        <w:pStyle w:val="Heading4"/>
      </w:pPr>
      <w:r w:rsidRPr="00DA7B11">
        <w:t>No personnel crisis – A lack of leadership not recruitment</w:t>
      </w:r>
    </w:p>
    <w:p w:rsidR="00221EB4" w:rsidRPr="00DA7B11" w:rsidRDefault="00221EB4" w:rsidP="00221EB4">
      <w:r w:rsidRPr="00DA7B11">
        <w:t xml:space="preserve">Thomas E. </w:t>
      </w:r>
      <w:r w:rsidRPr="00DA7B11">
        <w:rPr>
          <w:rStyle w:val="Style13ptBold"/>
        </w:rPr>
        <w:t>Ricks</w:t>
      </w:r>
      <w:r w:rsidRPr="00DA7B11">
        <w:t xml:space="preserve">, </w:t>
      </w:r>
      <w:r w:rsidRPr="00DA7B11">
        <w:rPr>
          <w:rStyle w:val="Style13ptBold"/>
        </w:rPr>
        <w:t>5-4</w:t>
      </w:r>
      <w:r w:rsidRPr="00DA7B11">
        <w:t>-2017 - Lieutenant Jack McCain, U.S. Navy, is a helicopter pilot with operational experience in Guam, Japan, Brunei, the Persian Gulf, and the Western Pacific. He graduated from the United States Naval Academy and Georgetown University’s School of Foreign Service. He is currently assigned as an instructor at the U.S. Naval Academy. The opinions he expresses in this article are his own and represent no U.S. government or Department of Defense positions, "A Navy pilot’s take: The Air Force doesn’t have a pilot crisis, it has a leadership crisis," Foreign Policy, http://foreignpolicy.com/2017/04/24/a-navy-pilots-take-the-air-force-doesnt-have-a-pilot-crisis-it-has-a-leadership-crisis/)//YEJ</w:t>
      </w:r>
    </w:p>
    <w:p w:rsidR="00221EB4" w:rsidRPr="00DA7B11" w:rsidRDefault="00221EB4" w:rsidP="00221EB4">
      <w:r w:rsidRPr="00DA7B11">
        <w:rPr>
          <w:rStyle w:val="StyleUnderline"/>
        </w:rPr>
        <w:t>The United States Air Force is facing a crisis, seemingly a recent one, which will define the service for decades to come</w:t>
      </w:r>
      <w:r w:rsidRPr="00DA7B11">
        <w:t xml:space="preserve">. This “Dear Boss” letter is instructive for describing exactly why so many pilots are choosing not to stay in the Air Force, and are instead leaving to go to the airlines. </w:t>
      </w:r>
      <w:r w:rsidRPr="00DA7B11">
        <w:rPr>
          <w:rStyle w:val="StyleUnderline"/>
        </w:rPr>
        <w:t xml:space="preserve">There is a deep lack of faith in leadership at all levels of the Air Force, but especially at the Squadron Commander and above levels, and, from within, it seems that the organization is promoting toxic managers (not leaders) who are not promoted on their merits, but instead on how well they toe the party line. Complaints range, but highlights are; a lack of accountability, protection of the deficient leaders at all costs, </w:t>
      </w:r>
      <w:r w:rsidRPr="00DA7B11">
        <w:t xml:space="preserve">overemphasis on promotion versus performance, and too much “queep” (an Air Force term for paperwork). </w:t>
      </w:r>
      <w:r w:rsidRPr="00DA7B11">
        <w:rPr>
          <w:rStyle w:val="StyleUnderline"/>
        </w:rPr>
        <w:t>There is no single root cause for pilots bailing out in such large numbers, and the issue contains much more nuance than simple bad leadership, but there is a glaring problem that is a significant contributor, and helps illuminate the distinct lack of Air Force leadership: In the USAF pilots are not provided the opportunity for meaningful leader development</w:t>
      </w:r>
      <w:r w:rsidRPr="00DA7B11">
        <w:t xml:space="preserve">. I will explain. First, I need to lend some context. While I am a naval aviator, I have spent as much time with the Air Force as I have the Navy. I went to Air Force pilot training, known as UPT, I spent my operational tour in the only navy unit on Andersen Air Force base, and I am even married to an Air Force Officer, which gives me a slightly more in-depth view of the flying branch, and has allowed me to juxtapose some of my experiences against those of my Air Force compatriots. In the Air Force, junior officers, majors, and even higher ranking officers are pilots and only pilots. The Air Force values tactical and technical expertise, and therefore the center of an Air Force pilot’s world until </w:t>
      </w:r>
      <w:proofErr w:type="gramStart"/>
      <w:r w:rsidRPr="00DA7B11">
        <w:t>he or she</w:t>
      </w:r>
      <w:proofErr w:type="gramEnd"/>
      <w:r w:rsidRPr="00DA7B11">
        <w:t xml:space="preserve">, with rare exception, is put in command of a squadron honing the skill of employing their weapon system. The Navy, however, out of necessity does things very differently. To explain, let me summarize some of my experiences as an operational junior officer. After my third deployment, I had come home and been put into the role Search and Rescue Officer. This was my “ground job,” one of many collateral duties assigned to every pilot. As SAR-O I was responsible for writing policy, maintaining pilot currencies, tracking missions launched and lives saved, and ensuring that all of my roughly 75 rescue swimmers were receiving the right training and qualifications, were on career progression, had all of their various paperwork in-order, and that their personal lives were copacetic enough for them to continue flying. To do all this required daily interaction with pilots, enlisted aircrew, maintenance personnel, and every other office in the squadron. While this was not my first leadership role, (on my first deployment, only a few weeks in the squadron I was put in charge of some 30 maintenance personnel) I still made many mistakes, and to keep me on track I had a senior enlisted Master Chief, and several Petty Officers. My Master Chief had been in nearly 30 years, and mentored me, kept me out of trouble, and in a few instances gave stern and needed course corrections. I carried the lessons, both my mistakes and triumphs, into every consecutive leadership role, and forward to this day. As you can see, Navy flying squadrons are structured differently from those of the Air Force. Everything that is needed to function away from home on deployment is included within maintenance, admin, etc, because of the shipboard environment. While this system is imperfect, it allows for leader development for its pilots from day one. In the Air Force, pilots do none of this. </w:t>
      </w:r>
      <w:r w:rsidRPr="00DA7B11">
        <w:rPr>
          <w:rStyle w:val="StyleUnderline"/>
        </w:rPr>
        <w:t>Leadership, like strategic thought, is not something that can be taught in a short Command and Staff course, or a few weeks of Squadron Officer’s School. Leadership is a continuous development process that requires making mistakes, and assuming increased responsibility over a long period of time, and it cannot occur by “just doing what the last guy did.”</w:t>
      </w:r>
      <w:r w:rsidRPr="00DA7B11">
        <w:t xml:space="preserve"> The first time most Air Force pilots are in real leadership roles, they are usually assuming command of a squadron, where instead of simple tactical proficiency being what matters, it is now leading and managing people that is crucial, a skill they have not had time to hone in the same way they have employing their weapon system. </w:t>
      </w:r>
      <w:r w:rsidRPr="00DA7B11">
        <w:rPr>
          <w:rStyle w:val="StyleUnderline"/>
        </w:rPr>
        <w:t xml:space="preserve">The Air Force does not have a pilot crisis, it has a leader development crisis, one in which leaders are not enabled to succeed because they are never given the tools to do so. </w:t>
      </w:r>
      <w:r w:rsidRPr="00DA7B11">
        <w:t xml:space="preserve">You can’t learn leadership by osmosis or entirely from a book, you learn it through experience. To be fair, this answer may be unsatisfying to most Air Force personnel, because there is no easy fix, as current career tracks are well worn, and squadron composition is unlikely to change any time soon. The argument also does not address many of the cultural problems within the organization, notably that the only means to the highest levels of command is by being a pilot, which constitute a minority of personnel. It does not address the fact that expecting every leader to be Robin Olds is not a recipe for success. And it does not fix the queep. But to begin fixing a problem, you have to be honest about the realities of the problem you face. The Navy also has its share of issues. In fact, my alma mater is one of the most fraught squadrons in the whole fleet, proving that not all leaders in the Navy are good. We also have a pilot shortage, albeit a less severe one, much of which derives from fatigue in pilots and aircraft due to significantly longer and more frequent deployments. </w:t>
      </w:r>
      <w:r w:rsidRPr="00DA7B11">
        <w:rPr>
          <w:rStyle w:val="StyleUnderline"/>
        </w:rPr>
        <w:t>However, at the end of the day, the fundamental mechanics and experiences that make an effective military leader can be found in the career of a Navy pilot, from day one.</w:t>
      </w:r>
      <w:r w:rsidRPr="00DA7B11">
        <w:t xml:space="preserve"> </w:t>
      </w:r>
      <w:r w:rsidRPr="00DA7B11">
        <w:rPr>
          <w:rStyle w:val="StyleUnderline"/>
        </w:rPr>
        <w:t>To build trust in leadership you have to have leaders who understand what it means to lead, not just to fly and fight.</w:t>
      </w:r>
    </w:p>
    <w:p w:rsidR="00A86F1E" w:rsidRPr="00DA7B11" w:rsidRDefault="001722FE" w:rsidP="001722FE">
      <w:pPr>
        <w:pStyle w:val="Heading3"/>
      </w:pPr>
      <w:r w:rsidRPr="00DA7B11">
        <w:t>1NC- Airpower Fails</w:t>
      </w:r>
    </w:p>
    <w:p w:rsidR="001722FE" w:rsidRPr="00DA7B11" w:rsidRDefault="001722FE" w:rsidP="001722FE">
      <w:pPr>
        <w:pStyle w:val="Heading4"/>
      </w:pPr>
      <w:r w:rsidRPr="00DA7B11">
        <w:t>Air power is ineffective – empirically useless</w:t>
      </w:r>
    </w:p>
    <w:p w:rsidR="001722FE" w:rsidRPr="00DA7B11" w:rsidRDefault="001722FE" w:rsidP="001722FE">
      <w:r w:rsidRPr="00DA7B11">
        <w:rPr>
          <w:rStyle w:val="Style13ptBold"/>
        </w:rPr>
        <w:t>Mueller 10</w:t>
      </w:r>
      <w:r w:rsidRPr="00DA7B11">
        <w:t xml:space="preserve"> (Karl P., senior political scientist at RAND Corporation, adjunct associate professor in the Security Studies Program, Georgetown University, 2010, “Air Power,” RAND Corporation, http://www.rand.org/pubs/reprints/2010/RAND_RP1412.pdf)</w:t>
      </w:r>
    </w:p>
    <w:p w:rsidR="001722FE" w:rsidRPr="00DA7B11" w:rsidRDefault="001722FE" w:rsidP="001722FE">
      <w:r w:rsidRPr="00DA7B11">
        <w:t xml:space="preserve">Strategic </w:t>
      </w:r>
      <w:r w:rsidRPr="00DA7B11">
        <w:rPr>
          <w:u w:val="single"/>
        </w:rPr>
        <w:t xml:space="preserve">bombing campaigns </w:t>
      </w:r>
      <w:r w:rsidRPr="00DA7B11">
        <w:rPr>
          <w:u w:val="single"/>
          <w:bdr w:val="single" w:sz="4" w:space="0" w:color="auto"/>
        </w:rPr>
        <w:t>failed to produce</w:t>
      </w:r>
      <w:r w:rsidRPr="00DA7B11">
        <w:t xml:space="preserve"> the sort of rapid, decisive </w:t>
      </w:r>
      <w:r w:rsidRPr="00DA7B11">
        <w:rPr>
          <w:u w:val="single"/>
        </w:rPr>
        <w:t xml:space="preserve">results originally envisioned by many of their proponents. Populations subjected to terror bombing </w:t>
      </w:r>
      <w:r w:rsidRPr="00DA7B11">
        <w:rPr>
          <w:u w:val="single"/>
          <w:bdr w:val="single" w:sz="4" w:space="0" w:color="auto"/>
        </w:rPr>
        <w:t>did not rise up against</w:t>
      </w:r>
      <w:r w:rsidRPr="00DA7B11">
        <w:t xml:space="preserve"> their </w:t>
      </w:r>
      <w:r w:rsidRPr="00DA7B11">
        <w:rPr>
          <w:u w:val="single"/>
          <w:bdr w:val="single" w:sz="4" w:space="0" w:color="auto"/>
        </w:rPr>
        <w:t>governments</w:t>
      </w:r>
      <w:r w:rsidRPr="00DA7B11">
        <w:t xml:space="preserve">, demanding capitulation in order to stop the carnage as Douhet had predicted. The British and German </w:t>
      </w:r>
      <w:r w:rsidRPr="00DA7B11">
        <w:rPr>
          <w:u w:val="single"/>
        </w:rPr>
        <w:t xml:space="preserve">war economies proved to be </w:t>
      </w:r>
      <w:r w:rsidRPr="00DA7B11">
        <w:rPr>
          <w:u w:val="single"/>
          <w:bdr w:val="single" w:sz="4" w:space="0" w:color="auto"/>
        </w:rPr>
        <w:t>resilient under attack</w:t>
      </w:r>
      <w:r w:rsidRPr="00DA7B11">
        <w:t xml:space="preserve">, the latter finally collapsing only late in the war when Allied planners who had been overly influenced by the models of their own economies finally worked out which target sets truly represented its key vulnerabilities (Brodie 1959; Mierzejewski 1988). Yet ultimately economic collapse did come in both Germany and Japan, through the combined effects of bombing, blockade, losses on the battlefield, and Axis economic mismanagement (Bernstein 1995; Tooze 2007). In addition to punishment, Pape declares that </w:t>
      </w:r>
      <w:r w:rsidRPr="00DA7B11">
        <w:rPr>
          <w:u w:val="single"/>
        </w:rPr>
        <w:t>denial strategies based on bombing</w:t>
      </w:r>
      <w:r w:rsidRPr="00DA7B11">
        <w:t xml:space="preserve"> war production </w:t>
      </w:r>
      <w:r w:rsidRPr="00DA7B11">
        <w:rPr>
          <w:u w:val="single"/>
          <w:bdr w:val="single" w:sz="4" w:space="0" w:color="auto"/>
        </w:rPr>
        <w:t>do not work</w:t>
      </w:r>
      <w:r w:rsidRPr="00DA7B11">
        <w:rPr>
          <w:u w:val="single"/>
        </w:rPr>
        <w:t>, nor do decapitation or “strategic paralysis” strategies</w:t>
      </w:r>
      <w:r w:rsidRPr="00DA7B11">
        <w:t xml:space="preserve">, such as those inspired by the theories of Warden (1989) and John Boyd (Osinga 2006). He concludes therefore that strategic </w:t>
      </w:r>
      <w:r w:rsidRPr="00DA7B11">
        <w:rPr>
          <w:b/>
          <w:u w:val="single"/>
        </w:rPr>
        <w:t>bombing</w:t>
      </w:r>
      <w:r w:rsidRPr="00DA7B11">
        <w:t xml:space="preserve"> as a whole </w:t>
      </w:r>
      <w:r w:rsidRPr="00DA7B11">
        <w:rPr>
          <w:b/>
          <w:u w:val="single"/>
        </w:rPr>
        <w:t xml:space="preserve">is </w:t>
      </w:r>
      <w:r w:rsidRPr="00DA7B11">
        <w:rPr>
          <w:b/>
          <w:u w:val="single"/>
          <w:bdr w:val="single" w:sz="4" w:space="0" w:color="auto"/>
        </w:rPr>
        <w:t>ineffective</w:t>
      </w:r>
      <w:r w:rsidRPr="00DA7B11">
        <w:rPr>
          <w:u w:val="single"/>
        </w:rPr>
        <w:t>, and advises that air power investment should concentrate on providing capabilities</w:t>
      </w:r>
      <w:r w:rsidRPr="00DA7B11">
        <w:t xml:space="preserve"> for interdiction, close air support, and other missions to defeat enemy military forces. </w:t>
      </w:r>
      <w:r w:rsidRPr="00DA7B11">
        <w:rPr>
          <w:u w:val="single"/>
        </w:rPr>
        <w:t>Attacks against</w:t>
      </w:r>
      <w:r w:rsidRPr="00DA7B11">
        <w:t xml:space="preserve"> enemy </w:t>
      </w:r>
      <w:r w:rsidRPr="00DA7B11">
        <w:rPr>
          <w:u w:val="single"/>
        </w:rPr>
        <w:t>leaders have</w:t>
      </w:r>
      <w:r w:rsidRPr="00DA7B11">
        <w:t xml:space="preserve"> indeed </w:t>
      </w:r>
      <w:r w:rsidRPr="00DA7B11">
        <w:rPr>
          <w:u w:val="single"/>
          <w:bdr w:val="single" w:sz="4" w:space="0" w:color="auto"/>
        </w:rPr>
        <w:t>failed with</w:t>
      </w:r>
      <w:r w:rsidRPr="00DA7B11">
        <w:t xml:space="preserve"> remarkable </w:t>
      </w:r>
      <w:r w:rsidRPr="00DA7B11">
        <w:rPr>
          <w:u w:val="single"/>
          <w:bdr w:val="single" w:sz="4" w:space="0" w:color="auto"/>
        </w:rPr>
        <w:t>frequency</w:t>
      </w:r>
      <w:r w:rsidRPr="00DA7B11">
        <w:rPr>
          <w:u w:val="single"/>
        </w:rPr>
        <w:t xml:space="preserve"> to produce</w:t>
      </w:r>
      <w:r w:rsidRPr="00DA7B11">
        <w:t xml:space="preserve"> their desired </w:t>
      </w:r>
      <w:r w:rsidRPr="00DA7B11">
        <w:rPr>
          <w:u w:val="single"/>
        </w:rPr>
        <w:t>results</w:t>
      </w:r>
      <w:r w:rsidRPr="00DA7B11">
        <w:t xml:space="preserve"> (Hosmer 2001b), while </w:t>
      </w:r>
      <w:r w:rsidRPr="00DA7B11">
        <w:rPr>
          <w:u w:val="single"/>
          <w:bdr w:val="single" w:sz="4" w:space="0" w:color="auto"/>
        </w:rPr>
        <w:t>strategic paralysis</w:t>
      </w:r>
      <w:r w:rsidRPr="00DA7B11">
        <w:rPr>
          <w:u w:val="single"/>
        </w:rPr>
        <w:t xml:space="preserve"> has proved to be</w:t>
      </w:r>
      <w:r w:rsidRPr="00DA7B11">
        <w:t xml:space="preserve"> an </w:t>
      </w:r>
      <w:r w:rsidRPr="00DA7B11">
        <w:rPr>
          <w:u w:val="single"/>
          <w:bdr w:val="single" w:sz="4" w:space="0" w:color="auto"/>
        </w:rPr>
        <w:t>elusive</w:t>
      </w:r>
      <w:r w:rsidRPr="00DA7B11">
        <w:t xml:space="preserve"> goal – and one that in some cases, such as the </w:t>
      </w:r>
      <w:r w:rsidRPr="00DA7B11">
        <w:rPr>
          <w:u w:val="single"/>
        </w:rPr>
        <w:t>2003 invasion of Iraq, might have been counterproductive in any event</w:t>
      </w:r>
      <w:r w:rsidRPr="00DA7B11">
        <w:t xml:space="preserve"> (Hosmer 2007). The situation is murkier with respect to denial campaigns against war industry – for example, Pape’s claim that this was ineffective in the German case depends on classifying the destruction of the German petroleum industry as something other than strategic attack because its principal effect was to cripple German tactical and operational mobility, and he does not address the possibility that the ultimate collapse of the German war machine could have been achieved earlier if different targeting choices had been made. However, it is true that </w:t>
      </w:r>
      <w:r w:rsidRPr="00DA7B11">
        <w:rPr>
          <w:u w:val="single"/>
        </w:rPr>
        <w:t>bombing enemy military production will be irrelevant to denial except in prolonged conflicts against states that are consuming their war materiel and cannot import more of it.</w:t>
      </w:r>
      <w:r w:rsidRPr="00DA7B11">
        <w:t xml:space="preserve"> In the end, however, whether strategic bombing can be decisive is less important than whether particular types of strategies are likely to succeed or fail, particularly since the aircraft and weapons used for strategic attack today are in many respects not fundamentally different from those needed for other types of air campaigns.</w:t>
      </w:r>
    </w:p>
    <w:p w:rsidR="001722FE" w:rsidRPr="00DA7B11" w:rsidRDefault="001722FE" w:rsidP="001722FE">
      <w:pPr>
        <w:pStyle w:val="Heading3"/>
      </w:pPr>
      <w:r w:rsidRPr="00DA7B11">
        <w:t>2NC- Airpower Fails</w:t>
      </w:r>
    </w:p>
    <w:p w:rsidR="008E7AA0" w:rsidRPr="00DA7B11" w:rsidRDefault="008E7AA0" w:rsidP="008E7AA0">
      <w:pPr>
        <w:pStyle w:val="Heading4"/>
      </w:pPr>
      <w:r w:rsidRPr="00DA7B11">
        <w:rPr>
          <w:u w:val="single"/>
        </w:rPr>
        <w:t>Air power fails</w:t>
      </w:r>
      <w:r w:rsidRPr="00DA7B11">
        <w:t xml:space="preserve"> --- it’s useless in modern conflict</w:t>
      </w:r>
    </w:p>
    <w:p w:rsidR="008E7AA0" w:rsidRPr="00DA7B11" w:rsidRDefault="008E7AA0" w:rsidP="008E7AA0">
      <w:r w:rsidRPr="00DA7B11">
        <w:rPr>
          <w:rStyle w:val="Style13ptBold"/>
        </w:rPr>
        <w:t>Guardiano 9</w:t>
      </w:r>
      <w:r w:rsidRPr="00DA7B11">
        <w:t xml:space="preserve"> (John, Marine – Iraq and Worker – Army’s Future Combat Systems, “Air Power Alone Cannot Win Wars”, New Majority, 8-12, http://www.newmajority.com/air-power-alone-cannot-win-wars)</w:t>
      </w:r>
    </w:p>
    <w:p w:rsidR="008E7AA0" w:rsidRPr="00DA7B11" w:rsidRDefault="008E7AA0" w:rsidP="008E7AA0">
      <w:r w:rsidRPr="00DA7B11">
        <w:t xml:space="preserve">One of the great lessons of recent military history is that </w:t>
      </w:r>
      <w:r w:rsidRPr="00DA7B11">
        <w:rPr>
          <w:rStyle w:val="Heading3Char"/>
        </w:rPr>
        <w:t>wars</w:t>
      </w:r>
      <w:r w:rsidRPr="00DA7B11">
        <w:t xml:space="preserve"> </w:t>
      </w:r>
      <w:r w:rsidRPr="00DA7B11">
        <w:rPr>
          <w:rStyle w:val="Heading3Char"/>
        </w:rPr>
        <w:t>cannot be won through air power alone; you need boots on the ground. Recall</w:t>
      </w:r>
      <w:r w:rsidRPr="00DA7B11">
        <w:t xml:space="preserve">, for instance, the exaggerated claims of “shock and awe” prior to the 2003 liberation of Iraq. Exponents of air power had assured us that the decisive exercise of military power, principally through aerial bombardment, could paralyze the enemy, destroy his will to fight, and render him impotent. In fact, </w:t>
      </w:r>
      <w:r w:rsidRPr="00DA7B11">
        <w:rPr>
          <w:rStyle w:val="Heading3Char"/>
        </w:rPr>
        <w:t>it was only after U.S. soldiers and Marines engaged the enemy in close combat that Iraqi government and Fedayeen forces surrendered</w:t>
      </w:r>
      <w:r w:rsidRPr="00DA7B11">
        <w:t xml:space="preserve"> and Iraq was liberated. Even then it took additional close combat over several years ─ in Fallujah, Mosul, Najaf, Baghdad, and elsewhere ─ before the military component of the Iraq War was truly won. And Iraq is hardly the only example that proves the crucial necessity of ground forces in modern-day conflicts. </w:t>
      </w:r>
      <w:r w:rsidRPr="00DA7B11">
        <w:rPr>
          <w:rStyle w:val="Heading3Char"/>
        </w:rPr>
        <w:t>In Afghanistan</w:t>
      </w:r>
      <w:r w:rsidRPr="00DA7B11">
        <w:t xml:space="preserve">, for instance, U.S. </w:t>
      </w:r>
      <w:r w:rsidRPr="00DA7B11">
        <w:rPr>
          <w:rStyle w:val="Heading3Char"/>
        </w:rPr>
        <w:t>Marines are today engaging the enemy</w:t>
      </w:r>
      <w:r w:rsidRPr="00DA7B11">
        <w:t xml:space="preserve"> in close-quarters combat to protect the Afghan citizenry. </w:t>
      </w:r>
      <w:r w:rsidRPr="00DA7B11">
        <w:rPr>
          <w:rStyle w:val="Heading3Char"/>
        </w:rPr>
        <w:t>Jets and air ordinance can’t do this</w:t>
      </w:r>
      <w:r w:rsidRPr="00DA7B11">
        <w:t>; only soldiers and Marines can. The Israelis, too, have learned the hard way that ground forces are integral to victory. Indeed, their 2006 battle against Hezbollah made heavy use of air, naval, and rocket attacks, but to little avail. Israeli tanks, moreover, were destroyed by Hezbollah guerillas, who made effective use of advanced technology to fight the powerful Israeli military to a standstill.</w:t>
      </w:r>
      <w:r w:rsidRPr="00DA7B11">
        <w:rPr>
          <w:rStyle w:val="Heading3Char"/>
        </w:rPr>
        <w:t>The lesson then and now is clear</w:t>
      </w:r>
      <w:r w:rsidRPr="00DA7B11">
        <w:t xml:space="preserve">: In significant respects, </w:t>
      </w:r>
      <w:r w:rsidRPr="00DA7B11">
        <w:rPr>
          <w:rStyle w:val="Heading3Char"/>
        </w:rPr>
        <w:t xml:space="preserve">air power is </w:t>
      </w:r>
      <w:r w:rsidRPr="00DA7B11">
        <w:rPr>
          <w:rStyle w:val="Heading3Char"/>
          <w:bdr w:val="single" w:sz="4" w:space="0" w:color="auto"/>
        </w:rPr>
        <w:t>irrelevant to modern-day conflicts</w:t>
      </w:r>
      <w:r w:rsidRPr="00DA7B11">
        <w:rPr>
          <w:rStyle w:val="Heading3Char"/>
        </w:rPr>
        <w:t>. Military success today requires small-scale infantry units who can fight lethally and with precision</w:t>
      </w:r>
      <w:r w:rsidRPr="00DA7B11">
        <w:t xml:space="preserve"> in populated areas filled with civilian non-combatants. And </w:t>
      </w:r>
      <w:r w:rsidRPr="00DA7B11">
        <w:rPr>
          <w:rStyle w:val="Heading3Char"/>
        </w:rPr>
        <w:t>our infantry units had</w:t>
      </w:r>
      <w:r w:rsidRPr="00DA7B11">
        <w:t xml:space="preserve"> better be equipped with </w:t>
      </w:r>
      <w:r w:rsidRPr="00DA7B11">
        <w:rPr>
          <w:rStyle w:val="Heading3Char"/>
        </w:rPr>
        <w:t>the latest and greatest technology</w:t>
      </w:r>
      <w:r w:rsidRPr="00DA7B11">
        <w:t xml:space="preserve">: because our enemies certainly are, thanks to the internet, eBay, and other virtual bazaars. Yet, old habits die hard; the siren song of air power ─ </w:t>
      </w:r>
      <w:r w:rsidRPr="00DA7B11">
        <w:rPr>
          <w:rStyle w:val="Heading3Char"/>
        </w:rPr>
        <w:t>the</w:t>
      </w:r>
      <w:r w:rsidRPr="00DA7B11">
        <w:t xml:space="preserve"> </w:t>
      </w:r>
      <w:r w:rsidRPr="00DA7B11">
        <w:rPr>
          <w:rStyle w:val="Heading3Char"/>
        </w:rPr>
        <w:t>false allure of “shock and awe” ─ lives on</w:t>
      </w:r>
      <w:r w:rsidRPr="00DA7B11">
        <w:t xml:space="preserve">. Its latest manifestation occurred last week in the Wall Street Journal, where retired Air Force General Chuck Wald argues that an American military “bombing campaign would set back Iranian nuclear development…” </w:t>
      </w:r>
    </w:p>
    <w:p w:rsidR="00055C76" w:rsidRPr="00DA7B11" w:rsidRDefault="00055C76" w:rsidP="00055C76">
      <w:pPr>
        <w:pStyle w:val="Heading4"/>
      </w:pPr>
      <w:r w:rsidRPr="00DA7B11">
        <w:t>Airpower itself won’t stop conflict – perception is key to ensure capitulation – empirically proven</w:t>
      </w:r>
    </w:p>
    <w:p w:rsidR="00055C76" w:rsidRPr="00DA7B11" w:rsidRDefault="00055C76" w:rsidP="00055C76">
      <w:r w:rsidRPr="00DA7B11">
        <w:rPr>
          <w:rStyle w:val="Style13ptBold"/>
        </w:rPr>
        <w:t>RAND 96</w:t>
      </w:r>
      <w:r w:rsidRPr="00DA7B11">
        <w:t xml:space="preserve"> (RAND Corporation, a research organization that develops solutions to public policy challenges. They deliver fact-based, actionable solutions grounded in rigorous analysis. RAND is nonprofit, nonpartisan and committed to the public interest. “Psychological Effects of U.S. Air Operations in Four Wars”, RAND, Published 1996, Accessed 7/20/17, http://www.rand.org/pubs/monograph_reports/MR576/index2.html)</w:t>
      </w:r>
    </w:p>
    <w:p w:rsidR="00055C76" w:rsidRPr="00DA7B11" w:rsidRDefault="00055C76" w:rsidP="00055C76">
      <w:pPr>
        <w:rPr>
          <w:sz w:val="16"/>
        </w:rPr>
      </w:pPr>
      <w:r w:rsidRPr="00DA7B11">
        <w:rPr>
          <w:sz w:val="16"/>
        </w:rPr>
        <w:t xml:space="preserve">Psychological Effects of Air Operations </w:t>
      </w:r>
      <w:proofErr w:type="gramStart"/>
      <w:r w:rsidRPr="00DA7B11">
        <w:rPr>
          <w:sz w:val="16"/>
        </w:rPr>
        <w:t>Against</w:t>
      </w:r>
      <w:proofErr w:type="gramEnd"/>
      <w:r w:rsidRPr="00DA7B11">
        <w:rPr>
          <w:sz w:val="16"/>
        </w:rPr>
        <w:t xml:space="preserve"> Strategic Targets </w:t>
      </w:r>
      <w:r w:rsidRPr="00DA7B11">
        <w:rPr>
          <w:u w:val="single"/>
        </w:rPr>
        <w:t xml:space="preserve">Experience in Past Wars </w:t>
      </w:r>
      <w:r w:rsidRPr="00DA7B11">
        <w:rPr>
          <w:sz w:val="16"/>
        </w:rPr>
        <w:t xml:space="preserve">In all major conflicts from World War II on, </w:t>
      </w:r>
      <w:r w:rsidRPr="00DA7B11">
        <w:rPr>
          <w:rStyle w:val="StyleUnderline"/>
        </w:rPr>
        <w:t>the United States has attacked what have been termed strategic targets, including targets near or within the enemy's capital city, to reduce the enemy's physical capacity to wage war</w:t>
      </w:r>
      <w:r w:rsidRPr="00DA7B11">
        <w:rPr>
          <w:sz w:val="16"/>
        </w:rPr>
        <w:t xml:space="preserve">. At the same time, </w:t>
      </w:r>
      <w:r w:rsidRPr="00DA7B11">
        <w:rPr>
          <w:rStyle w:val="StyleUnderline"/>
        </w:rPr>
        <w:t>these and other strategic attacks have also aimed to produce psychological effects</w:t>
      </w:r>
      <w:r w:rsidRPr="00DA7B11">
        <w:rPr>
          <w:sz w:val="16"/>
        </w:rPr>
        <w:t xml:space="preserve">. Among other objectives, </w:t>
      </w:r>
      <w:r w:rsidRPr="00DA7B11">
        <w:rPr>
          <w:rStyle w:val="StyleUnderline"/>
        </w:rPr>
        <w:t>the strategic air operations have sought to force enemy governments to halt their aggression and withdraw their forces from friendly territory, negotiate a truce or peace agreement, or capitulate.</w:t>
      </w:r>
      <w:r w:rsidRPr="00DA7B11">
        <w:rPr>
          <w:sz w:val="16"/>
        </w:rPr>
        <w:t xml:space="preserve"> </w:t>
      </w:r>
      <w:r w:rsidRPr="00DA7B11">
        <w:rPr>
          <w:u w:val="single"/>
        </w:rPr>
        <w:t xml:space="preserve">Air operations have also endeavored to generate internal opposition to the enemy government's war effort and, in at least one instance, to precipitate the enemy government's overthrow. </w:t>
      </w:r>
      <w:r w:rsidRPr="00DA7B11">
        <w:rPr>
          <w:rStyle w:val="Emphasis"/>
        </w:rPr>
        <w:t>The experiences of past conflicts suggest that, while U.S. air attacks on strategic targets can provide important coercive leverage on an enemy, such attacks by themselves are unlikely to secure U.S. war aims</w:t>
      </w:r>
      <w:r w:rsidRPr="00DA7B11">
        <w:rPr>
          <w:sz w:val="16"/>
        </w:rPr>
        <w:t xml:space="preserve">. To force an opponent to capitulate or negotiate an end to a conflict, </w:t>
      </w:r>
      <w:r w:rsidRPr="00DA7B11">
        <w:rPr>
          <w:u w:val="single"/>
        </w:rPr>
        <w:t>the United States and its allies also must be able to convince the enemy leadership that its deployed forces will face defeat or, at best, stalemate if the fighting continues. Because the enemy's decisions about war termination will depend heavily on his perception of the likely battlefield outcome, U.S. air planners should consider enemy deployed forces a strategic target. World War II, 1941-1945. Air attacks on strategic targets in World War II generally fell short of producing the psychological results their planners hoped for</w:t>
      </w:r>
      <w:r w:rsidRPr="00DA7B11">
        <w:rPr>
          <w:sz w:val="16"/>
        </w:rPr>
        <w:t xml:space="preserve">. This was particularly true of Germany, where the Allied bombing of cities failed to deny labor to German industry. </w:t>
      </w:r>
      <w:r w:rsidRPr="00DA7B11">
        <w:rPr>
          <w:u w:val="single"/>
        </w:rPr>
        <w:t xml:space="preserve">The psychological effects of the Allied bombing did speed Japan's decision to surrender and helped shape Italy's decision to seek a peace accord. However, </w:t>
      </w:r>
      <w:r w:rsidRPr="00DA7B11">
        <w:rPr>
          <w:b/>
          <w:u w:val="single"/>
        </w:rPr>
        <w:t>in neither instance was the Allied bombing the sole cause for the enemy decision to terminate hostilities</w:t>
      </w:r>
      <w:r w:rsidRPr="00DA7B11">
        <w:rPr>
          <w:u w:val="single"/>
        </w:rPr>
        <w:t>, as the deployed forces of both Axis powers had experienced repeated defeats. Korea, 1950-1953, and Vietnam, 1965-1972.</w:t>
      </w:r>
      <w:r w:rsidRPr="00DA7B11">
        <w:rPr>
          <w:sz w:val="16"/>
        </w:rPr>
        <w:t xml:space="preserve"> </w:t>
      </w:r>
      <w:r w:rsidRPr="00DA7B11">
        <w:rPr>
          <w:u w:val="single"/>
        </w:rPr>
        <w:t xml:space="preserve">Throughout the Korean conflict and during much of the U.S. combat involvement in Vietnam, </w:t>
      </w:r>
      <w:r w:rsidRPr="00DA7B11">
        <w:rPr>
          <w:b/>
          <w:u w:val="single"/>
        </w:rPr>
        <w:t xml:space="preserve">the United States conducted air attacks against military and military-related strategic targets </w:t>
      </w:r>
      <w:r w:rsidRPr="00DA7B11">
        <w:rPr>
          <w:u w:val="single"/>
        </w:rPr>
        <w:t>partly</w:t>
      </w:r>
      <w:r w:rsidRPr="00DA7B11">
        <w:rPr>
          <w:b/>
          <w:u w:val="single"/>
        </w:rPr>
        <w:t xml:space="preserve"> for psychological effect</w:t>
      </w:r>
      <w:r w:rsidRPr="00DA7B11">
        <w:rPr>
          <w:u w:val="single"/>
        </w:rPr>
        <w:t xml:space="preserve">. The principal psychological objective of these attacks was to persuade enemy leaders to negotiate an early end to the conflicts on terms acceptable to the United States. </w:t>
      </w:r>
      <w:r w:rsidRPr="00DA7B11">
        <w:rPr>
          <w:b/>
          <w:u w:val="single"/>
        </w:rPr>
        <w:t>These air attacks failed to deter the communists from protracting the fighting for three years in Korea and for over eight years in Vietnam</w:t>
      </w:r>
      <w:r w:rsidRPr="00DA7B11">
        <w:rPr>
          <w:u w:val="single"/>
        </w:rPr>
        <w:t>.</w:t>
      </w:r>
      <w:r w:rsidRPr="00DA7B11">
        <w:rPr>
          <w:sz w:val="16"/>
        </w:rPr>
        <w:t xml:space="preserve"> In addition to the humanitarian and other constraints the United States imposed on its air ouperations, various conditions and attitudes in the enemy camp diluted the coercive effects of the U.S. strategic attacks. These included the enemy government's access to support and sanctuary from external powers, which allowed the enemy to continue fighting even when its indigenous war-related production facilities had been destroyed strong commitment to the objectives or cause that gave rise to the conflict with the United States readiness to absorb enormous human and materiel losses ability to maintain domestic support for the war effort and/or sufficient internal security to suppress any potential opposition perception that the likely benefits from continued conflict would exceed the costs resulting from the U.S. bombing. After having already made what it considered to be its maximum feasible concessions in both the Korea and Vietnam peace talks, the United States resorted to escalation or threatened escalation to bring the negotiations to closure. S</w:t>
      </w:r>
      <w:r w:rsidRPr="00DA7B11">
        <w:rPr>
          <w:u w:val="single"/>
        </w:rPr>
        <w:t>evere U.S. escalation or threatened escalation was required to extract comparatively modest concessions from both enemies</w:t>
      </w:r>
      <w:r w:rsidRPr="00DA7B11">
        <w:rPr>
          <w:sz w:val="16"/>
        </w:rPr>
        <w:t xml:space="preserve">. In Korea, the dual threat of a widened war with China and the U.S. use of nuclear weapons was needed to break the deadlock over the U.S. demand for the voluntary repatriation of prisoners of war. In Vietnam, Washington had to employ massive B-52 and fighter-bomber strikes on Hanoi and Haiphong to force the communists to complete a peace agreement, the key provisions of which they had already accepted. </w:t>
      </w:r>
      <w:r w:rsidRPr="00DA7B11">
        <w:rPr>
          <w:u w:val="single"/>
        </w:rPr>
        <w:t xml:space="preserve">The communists agreed to terms only after their military forces on the battlefield had been stalemated. Prior to the settlements, the communist forces in both Korea and Vietnam had mounted major offensives, the defeat of which left them no prospects for immediate further military gains. </w:t>
      </w:r>
      <w:r w:rsidRPr="00DA7B11">
        <w:rPr>
          <w:sz w:val="16"/>
        </w:rPr>
        <w:t>Persian Gulf, 1991. The principal psychological objective of attacks against strategic targets in the Persian Gulf conflict was to effect a change in Iraq's policy on Kuwait. Coalition air campaign planners envisioned the bombing as possibly effecting such a change by (1) causing the replacement of the Saddam Hussein regime, which, in turn, would result in a reversal of Iraqi policy toward the occupation of Kuwait, or (2) persuading Saddam to withdraw from Kuwait and to comply with the various other United Nations (UN) resolutions relating to Kuwait. Coalition planners apparently hoped that air attacks might bring an end to Saddam's regime by (1) incapacitating and isolating Saddam and his senior aides, (2) encouraging Iraqi military and other regime elements to remove Saddam, or (3) inciting the Iraqi population to rise up and overthrow the Iraqi leader. To achieve this outcome, the Coalition focused its air attacks on the leadership and telecommunications and command, control, and communications target sets that were thought to constitute the "central nervous system" of the Baghdad regime. None of these objectives was realized. Saddam and his senior aides survived the bombing and retained the capacity to control Iraqi forces. Apparently, the Coalition lacked the precise and near-real-time intelligence required to neutralize the cautious and elusive Iraqi leadership. Coalition attacks also apparently failed to prompt a coup or civilian uprising against Saddam, at least prior to the cease-fire. Nor is it clear that an attempted coup or popular uprising would have succeeded. The large numbers of security troops and police forces protecting Saddam in Baghdad apparently were not sufficiently reduced by the bombing. Indeed, the Iraqi leader's extensive palace guard, intelligence, and internal security apparatus seem to have survived the war essentially intact. The Coalition air campaign directly influenced the Shia and Kurd uprisings that occurred after the war by encouraging the antigovernment sentiments of the regular army forces in the Kuwait Theater of Operations (KTO) and contributing importantly to their catastrophic route. However, the United States declined to aid these postwar uprisings in part because it wanted to preserve a unified Iraq as a buffer against Iran. The uprisings were ruthlessly suppressed, partly by the Republican Guard forces that had been a priority target of Coalition air and ground attacks. While Saddam moved a significant way toward accepting the Coalition's demands for an unconditional withdrawal from Kuwait, in the end he proved unwilling to agree to withdrawal terms that obligated Iraq to pay reparations and subjected Iraq to a continued UN embargo. Saddam refused the Coalition demands despite the pressures exerted by the continued Coalition bombing, including the devastating attacks on the Iraqi ground forces deployed in the KTO, and the impending Coalition ground offensive. Saddam had staked his prestige on retaining Kuwait to the extent that he dared not submit to a premature defeat, which might have led to his humiliation and fall from power. He apparently calculated that a ground battle would be more conducive to his personal survival than an unconditional acceptance of Coalition terms. Moreover, Saddam probably hoped that, even if his forces were expelled from Kuwait, they might still be able to give the Coalition enough of a "bloody nose" to salvage his international and domestic prestige. Saddam also apparently believed that he could control the risks of a ground battle by safely extracting the Republican Guard and other high-value military forces that were important to his regime's survival in the event the fighting went badly for his side.</w:t>
      </w:r>
    </w:p>
    <w:p w:rsidR="00055C76" w:rsidRPr="00DA7B11" w:rsidRDefault="00055C76" w:rsidP="00055C76">
      <w:pPr>
        <w:rPr>
          <w:sz w:val="16"/>
        </w:rPr>
      </w:pPr>
    </w:p>
    <w:p w:rsidR="008E7AA0" w:rsidRPr="00DA7B11" w:rsidRDefault="001722FE" w:rsidP="001722FE">
      <w:pPr>
        <w:pStyle w:val="Heading3"/>
      </w:pPr>
      <w:r w:rsidRPr="00DA7B11">
        <w:t>1NC- Alt Cause</w:t>
      </w:r>
      <w:r w:rsidR="000D18AA" w:rsidRPr="00DA7B11">
        <w:t xml:space="preserve"> to Airpower</w:t>
      </w:r>
    </w:p>
    <w:p w:rsidR="001722FE" w:rsidRPr="00DA7B11" w:rsidRDefault="001722FE" w:rsidP="001722FE">
      <w:pPr>
        <w:pStyle w:val="Heading4"/>
      </w:pPr>
      <w:r w:rsidRPr="00DA7B11">
        <w:t>Multiple alternate causes to loss of air superiority</w:t>
      </w:r>
    </w:p>
    <w:p w:rsidR="001722FE" w:rsidRPr="00DA7B11" w:rsidRDefault="001722FE" w:rsidP="001722FE">
      <w:pPr>
        <w:shd w:val="clear" w:color="auto" w:fill="FFFFFF"/>
        <w:rPr>
          <w:rFonts w:ascii="Arial" w:hAnsi="Arial" w:cs="Arial"/>
          <w:color w:val="222222"/>
          <w:sz w:val="19"/>
          <w:szCs w:val="19"/>
        </w:rPr>
      </w:pPr>
      <w:r w:rsidRPr="00DA7B11">
        <w:rPr>
          <w:rFonts w:ascii="Arial" w:hAnsi="Arial" w:cs="Arial"/>
          <w:color w:val="222222"/>
          <w:sz w:val="26"/>
          <w:szCs w:val="26"/>
        </w:rPr>
        <w:t>Jed </w:t>
      </w:r>
      <w:r w:rsidRPr="00DA7B11">
        <w:rPr>
          <w:rFonts w:ascii="Arial" w:hAnsi="Arial" w:cs="Arial"/>
          <w:b/>
          <w:bCs/>
          <w:color w:val="222222"/>
          <w:sz w:val="26"/>
          <w:szCs w:val="26"/>
        </w:rPr>
        <w:t>Babbin 4-16</w:t>
      </w:r>
      <w:r w:rsidRPr="00DA7B11">
        <w:rPr>
          <w:rFonts w:ascii="Arial" w:hAnsi="Arial" w:cs="Arial"/>
          <w:color w:val="222222"/>
          <w:sz w:val="26"/>
          <w:szCs w:val="26"/>
        </w:rPr>
        <w:t>-17 - Jed Babbin is a former United States Deputy Undersecretary of Defense who served during the first Bush administration in the United States and reports for the Washington Post. (“There’s a crisis in the air”.) // NR</w:t>
      </w:r>
    </w:p>
    <w:p w:rsidR="001722FE" w:rsidRPr="00DA7B11" w:rsidRDefault="00DA7B11" w:rsidP="001722FE">
      <w:pPr>
        <w:pStyle w:val="m3044873956570416833gmail-msonormal"/>
        <w:shd w:val="clear" w:color="auto" w:fill="FFFFFF"/>
        <w:rPr>
          <w:rFonts w:ascii="Arial" w:hAnsi="Arial" w:cs="Arial"/>
          <w:color w:val="222222"/>
          <w:sz w:val="19"/>
          <w:szCs w:val="19"/>
        </w:rPr>
      </w:pPr>
      <w:hyperlink r:id="rId53" w:tgtFrame="_blank" w:history="1">
        <w:r w:rsidR="001722FE" w:rsidRPr="00DA7B11">
          <w:rPr>
            <w:rStyle w:val="Hyperlink"/>
            <w:rFonts w:ascii="Arial" w:hAnsi="Arial" w:cs="Arial"/>
            <w:color w:val="1155CC"/>
            <w:sz w:val="19"/>
            <w:szCs w:val="19"/>
          </w:rPr>
          <w:t>http://www.washingtontimes.com/news/2017/apr/16/us-airpower-not-at-crisis-level/</w:t>
        </w:r>
      </w:hyperlink>
    </w:p>
    <w:p w:rsidR="001722FE" w:rsidRPr="00DA7B11" w:rsidRDefault="001722FE" w:rsidP="001722FE">
      <w:pPr>
        <w:pStyle w:val="m3044873956570416833gmail-msonormal"/>
        <w:shd w:val="clear" w:color="auto" w:fill="FFFFFF"/>
        <w:rPr>
          <w:rFonts w:ascii="Arial" w:hAnsi="Arial" w:cs="Arial"/>
          <w:color w:val="222222"/>
          <w:sz w:val="19"/>
          <w:szCs w:val="19"/>
        </w:rPr>
      </w:pPr>
      <w:r w:rsidRPr="00DA7B11">
        <w:rPr>
          <w:rFonts w:ascii="Arial" w:hAnsi="Arial" w:cs="Arial"/>
          <w:color w:val="2F2F2F"/>
        </w:rPr>
        <w:t>American armed forces consistently perform so well that their effectiveness is taken for granted.</w:t>
      </w:r>
      <w:r w:rsidRPr="00DA7B11">
        <w:rPr>
          <w:rFonts w:ascii="Arial" w:hAnsi="Arial" w:cs="Arial"/>
          <w:color w:val="2F2F2F"/>
          <w:u w:val="single"/>
        </w:rPr>
        <w:t>Complaints about </w:t>
      </w:r>
      <w:r w:rsidRPr="00DA7B11">
        <w:rPr>
          <w:rFonts w:ascii="Arial" w:hAnsi="Arial" w:cs="Arial"/>
          <w:color w:val="2F2F2F"/>
          <w:u w:val="single"/>
          <w:shd w:val="clear" w:color="auto" w:fill="00FFFF"/>
        </w:rPr>
        <w:t>military spending cuts</w:t>
      </w:r>
      <w:r w:rsidRPr="00DA7B11">
        <w:rPr>
          <w:rFonts w:ascii="Arial" w:hAnsi="Arial" w:cs="Arial"/>
          <w:color w:val="2F2F2F"/>
          <w:u w:val="single"/>
        </w:rPr>
        <w:t> during the Obama years are such a cliche that they have been yawned at by our political leaders and completely ignored by the media. But those years </w:t>
      </w:r>
      <w:r w:rsidRPr="00DA7B11">
        <w:rPr>
          <w:rFonts w:ascii="Arial" w:hAnsi="Arial" w:cs="Arial"/>
          <w:color w:val="2F2F2F"/>
          <w:u w:val="single"/>
          <w:shd w:val="clear" w:color="auto" w:fill="00FFFF"/>
        </w:rPr>
        <w:t>have taken us</w:t>
      </w:r>
      <w:r w:rsidRPr="00DA7B11">
        <w:rPr>
          <w:rFonts w:ascii="Arial" w:hAnsi="Arial" w:cs="Arial"/>
          <w:color w:val="2F2F2F"/>
          <w:u w:val="single"/>
        </w:rPr>
        <w:t> from cliche </w:t>
      </w:r>
      <w:r w:rsidRPr="00DA7B11">
        <w:rPr>
          <w:rFonts w:ascii="Arial" w:hAnsi="Arial" w:cs="Arial"/>
          <w:color w:val="2F2F2F"/>
          <w:u w:val="single"/>
          <w:shd w:val="clear" w:color="auto" w:fill="00FFFF"/>
        </w:rPr>
        <w:t>to crisis</w:t>
      </w:r>
      <w:r w:rsidRPr="00DA7B11">
        <w:rPr>
          <w:rFonts w:ascii="Arial" w:hAnsi="Arial" w:cs="Arial"/>
          <w:color w:val="2F2F2F"/>
          <w:u w:val="single"/>
        </w:rPr>
        <w:t>.</w:t>
      </w:r>
      <w:r w:rsidRPr="00DA7B11">
        <w:rPr>
          <w:rFonts w:ascii="Arial" w:hAnsi="Arial" w:cs="Arial"/>
          <w:color w:val="2F2F2F"/>
        </w:rPr>
        <w:t> Three factors have combined to create </w:t>
      </w:r>
      <w:r w:rsidRPr="00DA7B11">
        <w:rPr>
          <w:rFonts w:ascii="Arial" w:hAnsi="Arial" w:cs="Arial"/>
          <w:color w:val="2F2F2F"/>
          <w:u w:val="single"/>
        </w:rPr>
        <w:t>an emergency in airpower. First is the </w:t>
      </w:r>
      <w:r w:rsidRPr="00DA7B11">
        <w:rPr>
          <w:rFonts w:ascii="Arial" w:hAnsi="Arial" w:cs="Arial"/>
          <w:color w:val="2F2F2F"/>
          <w:u w:val="single"/>
          <w:shd w:val="clear" w:color="auto" w:fill="00FFFF"/>
        </w:rPr>
        <w:t>wear and tear imposed b</w:t>
      </w:r>
      <w:r w:rsidRPr="00DA7B11">
        <w:rPr>
          <w:rFonts w:ascii="Arial" w:hAnsi="Arial" w:cs="Arial"/>
          <w:color w:val="2F2F2F"/>
          <w:u w:val="single"/>
        </w:rPr>
        <w:t>y nearly 16 years of </w:t>
      </w:r>
      <w:proofErr w:type="gramStart"/>
      <w:r w:rsidRPr="00DA7B11">
        <w:rPr>
          <w:rFonts w:ascii="Arial" w:hAnsi="Arial" w:cs="Arial"/>
          <w:color w:val="2F2F2F"/>
          <w:u w:val="single"/>
          <w:shd w:val="clear" w:color="auto" w:fill="00FFFF"/>
        </w:rPr>
        <w:t>combat</w:t>
      </w:r>
      <w:r w:rsidRPr="00DA7B11">
        <w:rPr>
          <w:rFonts w:ascii="Arial" w:hAnsi="Arial" w:cs="Arial"/>
          <w:color w:val="2F2F2F"/>
          <w:u w:val="single"/>
        </w:rPr>
        <w:t>.</w:t>
      </w:r>
      <w:proofErr w:type="gramEnd"/>
      <w:r w:rsidRPr="00DA7B11">
        <w:rPr>
          <w:rFonts w:ascii="Arial" w:hAnsi="Arial" w:cs="Arial"/>
          <w:color w:val="2F2F2F"/>
          <w:u w:val="single"/>
        </w:rPr>
        <w:t xml:space="preserve"> Second are with the massive</w:t>
      </w:r>
      <w:proofErr w:type="gramStart"/>
      <w:r w:rsidRPr="00DA7B11">
        <w:rPr>
          <w:rFonts w:ascii="Arial" w:hAnsi="Arial" w:cs="Arial"/>
          <w:color w:val="2F2F2F"/>
          <w:u w:val="single"/>
        </w:rPr>
        <w:t>,</w:t>
      </w:r>
      <w:r w:rsidRPr="00DA7B11">
        <w:rPr>
          <w:rFonts w:ascii="Arial" w:hAnsi="Arial" w:cs="Arial"/>
          <w:color w:val="2F2F2F"/>
          <w:u w:val="single"/>
          <w:shd w:val="clear" w:color="auto" w:fill="00FFFF"/>
        </w:rPr>
        <w:t>reckless</w:t>
      </w:r>
      <w:proofErr w:type="gramEnd"/>
      <w:r w:rsidRPr="00DA7B11">
        <w:rPr>
          <w:rFonts w:ascii="Arial" w:hAnsi="Arial" w:cs="Arial"/>
          <w:color w:val="2F2F2F"/>
          <w:u w:val="single"/>
          <w:shd w:val="clear" w:color="auto" w:fill="00FFFF"/>
        </w:rPr>
        <w:t xml:space="preserve"> cuts in</w:t>
      </w:r>
      <w:r w:rsidRPr="00DA7B11">
        <w:rPr>
          <w:rFonts w:ascii="Arial" w:hAnsi="Arial" w:cs="Arial"/>
          <w:color w:val="2F2F2F"/>
          <w:u w:val="single"/>
        </w:rPr>
        <w:t> defense </w:t>
      </w:r>
      <w:r w:rsidRPr="00DA7B11">
        <w:rPr>
          <w:rFonts w:ascii="Arial" w:hAnsi="Arial" w:cs="Arial"/>
          <w:color w:val="2F2F2F"/>
          <w:u w:val="single"/>
          <w:shd w:val="clear" w:color="auto" w:fill="00FFFF"/>
        </w:rPr>
        <w:t>spending</w:t>
      </w:r>
      <w:r w:rsidRPr="00DA7B11">
        <w:rPr>
          <w:rFonts w:ascii="Arial" w:hAnsi="Arial" w:cs="Arial"/>
          <w:color w:val="2F2F2F"/>
          <w:u w:val="single"/>
        </w:rPr>
        <w:t> imposed by President Obama which, under the Budget Control Act of 2011, are scheduled to continue for at least four years</w:t>
      </w:r>
      <w:r w:rsidRPr="00DA7B11">
        <w:rPr>
          <w:rFonts w:ascii="Arial" w:hAnsi="Arial" w:cs="Arial"/>
          <w:color w:val="2F2F2F"/>
        </w:rPr>
        <w:t>. Third is the near-criminal neglect of our forces by Mr. Obama’s generals and admirals.</w:t>
      </w:r>
      <w:r w:rsidRPr="00DA7B11">
        <w:rPr>
          <w:rFonts w:ascii="Arial" w:hAnsi="Arial" w:cs="Arial"/>
          <w:color w:val="2F2F2F"/>
          <w:sz w:val="16"/>
          <w:szCs w:val="16"/>
        </w:rPr>
        <w:t> As a result, so many of our combat </w:t>
      </w:r>
      <w:r w:rsidRPr="00DA7B11">
        <w:rPr>
          <w:rFonts w:ascii="Arial" w:hAnsi="Arial" w:cs="Arial"/>
          <w:color w:val="2F2F2F"/>
          <w:u w:val="single"/>
        </w:rPr>
        <w:t>aircraft are incapable of flying combat missions that the president is </w:t>
      </w:r>
      <w:r w:rsidRPr="00DA7B11">
        <w:rPr>
          <w:rFonts w:ascii="Arial" w:hAnsi="Arial" w:cs="Arial"/>
          <w:color w:val="2F2F2F"/>
          <w:u w:val="single"/>
          <w:shd w:val="clear" w:color="auto" w:fill="00FFFF"/>
        </w:rPr>
        <w:t>deprive</w:t>
      </w:r>
      <w:r w:rsidRPr="00DA7B11">
        <w:rPr>
          <w:rFonts w:ascii="Arial" w:hAnsi="Arial" w:cs="Arial"/>
          <w:color w:val="2F2F2F"/>
          <w:u w:val="single"/>
        </w:rPr>
        <w:t>d of options that may be critical to any war, large or small. </w:t>
      </w:r>
      <w:r w:rsidRPr="00DA7B11">
        <w:rPr>
          <w:rFonts w:ascii="Arial" w:hAnsi="Arial" w:cs="Arial"/>
          <w:color w:val="2F2F2F"/>
          <w:u w:val="single"/>
          <w:shd w:val="clear" w:color="auto" w:fill="00FFFF"/>
        </w:rPr>
        <w:t>Air power</w:t>
      </w:r>
      <w:r w:rsidRPr="00DA7B11">
        <w:rPr>
          <w:rFonts w:ascii="Arial" w:hAnsi="Arial" w:cs="Arial"/>
          <w:color w:val="2F2F2F"/>
          <w:u w:val="single"/>
        </w:rPr>
        <w:t> — the ability to clear the skies of enemy aircraft and destroy the enemy’s ground forces — </w:t>
      </w:r>
      <w:r w:rsidRPr="00DA7B11">
        <w:rPr>
          <w:rFonts w:ascii="Arial" w:hAnsi="Arial" w:cs="Arial"/>
          <w:color w:val="2F2F2F"/>
          <w:u w:val="single"/>
          <w:shd w:val="clear" w:color="auto" w:fill="00FFFF"/>
        </w:rPr>
        <w:t>has been a critical element of warfare for nearly a century</w:t>
      </w:r>
      <w:r w:rsidRPr="00DA7B11">
        <w:rPr>
          <w:rFonts w:ascii="Arial" w:hAnsi="Arial" w:cs="Arial"/>
          <w:color w:val="2F2F2F"/>
        </w:rPr>
        <w:t>. Offensively and defensively, </w:t>
      </w:r>
      <w:r w:rsidRPr="00DA7B11">
        <w:rPr>
          <w:rFonts w:ascii="Arial" w:hAnsi="Arial" w:cs="Arial"/>
          <w:color w:val="2F2F2F"/>
          <w:u w:val="single"/>
        </w:rPr>
        <w:t>air power is the sine qua non of military action</w:t>
      </w:r>
      <w:r w:rsidRPr="00DA7B11">
        <w:rPr>
          <w:rFonts w:ascii="Arial" w:hAnsi="Arial" w:cs="Arial"/>
          <w:color w:val="2F2F2F"/>
        </w:rPr>
        <w:t>. </w:t>
      </w:r>
      <w:r w:rsidRPr="00DA7B11">
        <w:rPr>
          <w:rFonts w:ascii="Arial" w:hAnsi="Arial" w:cs="Arial"/>
          <w:color w:val="2F2F2F"/>
          <w:sz w:val="16"/>
          <w:szCs w:val="16"/>
        </w:rPr>
        <w:t>Constant pilot training and American technological advantages have meant that every generation of American fighter pilots since World War II has inherited air supremacy — domination of the skies — as a birthright. That is no longer the case. In February, the </w:t>
      </w:r>
      <w:hyperlink r:id="rId54"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 confirmed that 74 percent of the Marines’ F/A-18s</w:t>
      </w:r>
      <w:r w:rsidRPr="00DA7B11">
        <w:rPr>
          <w:rFonts w:ascii="Arial" w:hAnsi="Arial" w:cs="Arial"/>
          <w:color w:val="2F2F2F"/>
        </w:rPr>
        <w:t> </w:t>
      </w:r>
      <w:r w:rsidRPr="00DA7B11">
        <w:rPr>
          <w:rFonts w:ascii="Arial" w:hAnsi="Arial" w:cs="Arial"/>
          <w:color w:val="2F2F2F"/>
          <w:u w:val="single"/>
        </w:rPr>
        <w:t>— </w:t>
      </w:r>
      <w:r w:rsidRPr="00DA7B11">
        <w:rPr>
          <w:rFonts w:ascii="Arial" w:hAnsi="Arial" w:cs="Arial"/>
          <w:color w:val="2F2F2F"/>
          <w:u w:val="single"/>
          <w:shd w:val="clear" w:color="auto" w:fill="00FFFF"/>
        </w:rPr>
        <w:t>208 of 280 aircraft — are incapable of flying combat missions</w:t>
      </w:r>
      <w:r w:rsidRPr="00DA7B11">
        <w:rPr>
          <w:rFonts w:ascii="Arial" w:hAnsi="Arial" w:cs="Arial"/>
          <w:color w:val="2F2F2F"/>
          <w:sz w:val="16"/>
          <w:szCs w:val="16"/>
        </w:rPr>
        <w:t>. </w:t>
      </w:r>
      <w:hyperlink r:id="rId55"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 aircraft aren’t in much better shape. Sixty-two percent of the </w:t>
      </w:r>
      <w:hyperlink r:id="rId56"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’s F/A-18s are unfit for combat. About six of the </w:t>
      </w:r>
      <w:hyperlink r:id="rId57"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’s 37 attack squadrons have insufficient aircraft ready for combat.On </w:t>
      </w:r>
      <w:r w:rsidRPr="00DA7B11">
        <w:rPr>
          <w:rStyle w:val="aqj"/>
          <w:rFonts w:ascii="Arial" w:hAnsi="Arial" w:cs="Arial"/>
          <w:color w:val="2F2F2F"/>
          <w:sz w:val="16"/>
          <w:szCs w:val="16"/>
        </w:rPr>
        <w:t>April 2</w:t>
      </w:r>
      <w:r w:rsidRPr="00DA7B11">
        <w:rPr>
          <w:rFonts w:ascii="Arial" w:hAnsi="Arial" w:cs="Arial"/>
          <w:color w:val="2F2F2F"/>
          <w:sz w:val="16"/>
          <w:szCs w:val="16"/>
        </w:rPr>
        <w:t>, the Air Force Times reported that the Air Force has about 30 percent of its aircraft that are unready for combat. According to that report, the Air Force has only about 5,430 aircraft, which means more than 1,600 are not combat-ready. Lt. Gen. David Deptula, retired from the U.S. Air Force, is a real warrior. I asked him what the readiness condition means. He said, “</w:t>
      </w:r>
      <w:r w:rsidRPr="00DA7B11">
        <w:rPr>
          <w:rFonts w:ascii="Arial" w:hAnsi="Arial" w:cs="Arial"/>
          <w:color w:val="2F2F2F"/>
        </w:rPr>
        <w:t>It </w:t>
      </w:r>
      <w:r w:rsidRPr="00DA7B11">
        <w:rPr>
          <w:rFonts w:ascii="Arial" w:hAnsi="Arial" w:cs="Arial"/>
          <w:color w:val="2F2F2F"/>
          <w:u w:val="single"/>
        </w:rPr>
        <w:t>means </w:t>
      </w:r>
      <w:r w:rsidRPr="00DA7B11">
        <w:rPr>
          <w:rFonts w:ascii="Arial" w:hAnsi="Arial" w:cs="Arial"/>
          <w:color w:val="2F2F2F"/>
          <w:u w:val="single"/>
          <w:shd w:val="clear" w:color="auto" w:fill="00FFFF"/>
        </w:rPr>
        <w:t>the USAF would be hard pressed </w:t>
      </w:r>
      <w:r w:rsidRPr="00DA7B11">
        <w:rPr>
          <w:rFonts w:ascii="Arial" w:hAnsi="Arial" w:cs="Arial"/>
          <w:color w:val="2F2F2F"/>
          <w:u w:val="single"/>
        </w:rPr>
        <w:t>to bring the air forces to bear necessary</w:t>
      </w:r>
      <w:r w:rsidRPr="00DA7B11">
        <w:rPr>
          <w:rFonts w:ascii="Arial" w:hAnsi="Arial" w:cs="Arial"/>
          <w:color w:val="2F2F2F"/>
          <w:u w:val="single"/>
          <w:shd w:val="clear" w:color="auto" w:fill="00FFFF"/>
        </w:rPr>
        <w:t> to win in any major regional war</w:t>
      </w:r>
      <w:r w:rsidRPr="00DA7B11">
        <w:rPr>
          <w:rFonts w:ascii="Arial" w:hAnsi="Arial" w:cs="Arial"/>
          <w:color w:val="2F2F2F"/>
          <w:u w:val="single"/>
        </w:rPr>
        <w:t>.</w:t>
      </w:r>
      <w:r w:rsidRPr="00DA7B11">
        <w:rPr>
          <w:rFonts w:ascii="Arial" w:hAnsi="Arial" w:cs="Arial"/>
          <w:color w:val="2F2F2F"/>
        </w:rPr>
        <w:t> </w:t>
      </w:r>
      <w:r w:rsidRPr="00DA7B11">
        <w:rPr>
          <w:rFonts w:ascii="Arial" w:hAnsi="Arial" w:cs="Arial"/>
          <w:color w:val="2F2F2F"/>
          <w:sz w:val="16"/>
          <w:szCs w:val="16"/>
        </w:rPr>
        <w:t>The more relevant statistic is that today the USAF has almost 60 percent fewer combat-coded fighter squadrons than we did when we fought Desert Storm — 134 in 1991, 55 today.” Gen. Deptula pointed me to the Air Force’s May 2016 “Air Superiority Flight Plan.” He said it boils down to the fact that “The Air Force’s projected force structure in 2030 is not capable of fighting and winning against the array of potential adversary capabilities.”</w:t>
      </w:r>
      <w:r w:rsidRPr="00DA7B11">
        <w:rPr>
          <w:rFonts w:ascii="Arial" w:hAnsi="Arial" w:cs="Arial"/>
          <w:color w:val="2F2F2F"/>
        </w:rPr>
        <w:t> </w:t>
      </w:r>
      <w:r w:rsidRPr="00DA7B11">
        <w:rPr>
          <w:rFonts w:ascii="Arial" w:hAnsi="Arial" w:cs="Arial"/>
          <w:color w:val="2F2F2F"/>
          <w:u w:val="single"/>
        </w:rPr>
        <w:t>This all adds up to </w:t>
      </w:r>
      <w:r w:rsidRPr="00DA7B11">
        <w:rPr>
          <w:rFonts w:ascii="Arial" w:hAnsi="Arial" w:cs="Arial"/>
          <w:b/>
          <w:color w:val="2F2F2F"/>
          <w:u w:val="single"/>
          <w:shd w:val="clear" w:color="auto" w:fill="00FFFF"/>
        </w:rPr>
        <w:t>a</w:t>
      </w:r>
      <w:r w:rsidRPr="00DA7B11">
        <w:rPr>
          <w:rFonts w:ascii="Arial" w:hAnsi="Arial" w:cs="Arial"/>
          <w:b/>
          <w:color w:val="2F2F2F"/>
          <w:u w:val="single"/>
        </w:rPr>
        <w:t> </w:t>
      </w:r>
      <w:r w:rsidRPr="00DA7B11">
        <w:rPr>
          <w:rFonts w:ascii="Arial" w:hAnsi="Arial" w:cs="Arial"/>
          <w:color w:val="2F2F2F"/>
          <w:u w:val="single"/>
        </w:rPr>
        <w:t>big </w:t>
      </w:r>
      <w:r w:rsidRPr="00DA7B11">
        <w:rPr>
          <w:rFonts w:ascii="Arial" w:hAnsi="Arial" w:cs="Arial"/>
          <w:b/>
          <w:color w:val="2F2F2F"/>
          <w:u w:val="single"/>
          <w:shd w:val="clear" w:color="auto" w:fill="00FFFF"/>
        </w:rPr>
        <w:t>deficit in combat readiness</w:t>
      </w:r>
      <w:r w:rsidRPr="00DA7B11">
        <w:rPr>
          <w:rFonts w:ascii="Arial" w:hAnsi="Arial" w:cs="Arial"/>
          <w:b/>
          <w:color w:val="2F2F2F"/>
          <w:u w:val="single"/>
        </w:rPr>
        <w:t> </w:t>
      </w:r>
      <w:r w:rsidRPr="00DA7B11">
        <w:rPr>
          <w:rFonts w:ascii="Arial" w:hAnsi="Arial" w:cs="Arial"/>
          <w:color w:val="2F2F2F"/>
          <w:u w:val="single"/>
        </w:rPr>
        <w:t>shared by the Air Force, the</w:t>
      </w:r>
      <w:hyperlink r:id="rId58" w:tgtFrame="_blank" w:history="1">
        <w:r w:rsidRPr="00DA7B11">
          <w:rPr>
            <w:rStyle w:val="Hyperlink"/>
            <w:rFonts w:ascii="Arial" w:hAnsi="Arial" w:cs="Arial"/>
            <w:color w:val="0949A7"/>
          </w:rPr>
          <w:t>Navy</w:t>
        </w:r>
      </w:hyperlink>
      <w:r w:rsidRPr="00DA7B11">
        <w:rPr>
          <w:rFonts w:ascii="Arial" w:hAnsi="Arial" w:cs="Arial"/>
          <w:color w:val="2F2F2F"/>
          <w:u w:val="single"/>
        </w:rPr>
        <w:t> and the Marines</w:t>
      </w:r>
      <w:r w:rsidRPr="00DA7B11">
        <w:rPr>
          <w:rFonts w:ascii="Arial" w:hAnsi="Arial" w:cs="Arial"/>
          <w:color w:val="2F2F2F"/>
        </w:rPr>
        <w:t>. </w:t>
      </w:r>
      <w:r w:rsidRPr="00DA7B11">
        <w:rPr>
          <w:rFonts w:ascii="Arial" w:hAnsi="Arial" w:cs="Arial"/>
          <w:color w:val="2F2F2F"/>
          <w:sz w:val="16"/>
          <w:szCs w:val="16"/>
        </w:rPr>
        <w:t>Last week the Washington Examiner reported that 100 </w:t>
      </w:r>
      <w:hyperlink r:id="rId59"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 instructor p=ilots were refusing to fly because </w:t>
      </w:r>
      <w:hyperlink r:id="rId60"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leaders have failed to repair the unsafe oxygen systems in trainer aircraft. A subsequent report said that the T-45 trainer aircraft had been grounded indefinitely until the pilot oxygen system can be fixed. When was the last time that military pilots had to effectively go on strike to get a problem fixed</w:t>
      </w:r>
      <w:proofErr w:type="gramStart"/>
      <w:r w:rsidRPr="00DA7B11">
        <w:rPr>
          <w:rFonts w:ascii="Arial" w:hAnsi="Arial" w:cs="Arial"/>
          <w:color w:val="2F2F2F"/>
          <w:sz w:val="16"/>
          <w:szCs w:val="16"/>
        </w:rPr>
        <w:t>?</w:t>
      </w:r>
      <w:r w:rsidRPr="00DA7B11">
        <w:rPr>
          <w:rFonts w:ascii="Arial" w:hAnsi="Arial" w:cs="Arial"/>
          <w:color w:val="2F2F2F"/>
          <w:u w:val="single"/>
        </w:rPr>
        <w:t>The</w:t>
      </w:r>
      <w:proofErr w:type="gramEnd"/>
      <w:r w:rsidRPr="00DA7B11">
        <w:rPr>
          <w:rFonts w:ascii="Arial" w:hAnsi="Arial" w:cs="Arial"/>
          <w:color w:val="2F2F2F"/>
          <w:u w:val="single"/>
        </w:rPr>
        <w:t xml:space="preserve"> lack of funding that caused the airpower crunch evidences itself daily. For lack of funds</w:t>
      </w:r>
      <w:r w:rsidRPr="00DA7B11">
        <w:rPr>
          <w:rFonts w:ascii="Arial" w:hAnsi="Arial" w:cs="Arial"/>
          <w:color w:val="2F2F2F"/>
          <w:u w:val="single"/>
          <w:shd w:val="clear" w:color="auto" w:fill="00FFFF"/>
        </w:rPr>
        <w:t>, aircraft aren’t being repaired</w:t>
      </w:r>
      <w:r w:rsidRPr="00DA7B11">
        <w:rPr>
          <w:rFonts w:ascii="Arial" w:hAnsi="Arial" w:cs="Arial"/>
          <w:color w:val="2F2F2F"/>
          <w:u w:val="single"/>
        </w:rPr>
        <w:t> quickly enough. For the same reason </w:t>
      </w:r>
      <w:r w:rsidRPr="00DA7B11">
        <w:rPr>
          <w:rFonts w:ascii="Arial" w:hAnsi="Arial" w:cs="Arial"/>
          <w:color w:val="2F2F2F"/>
          <w:u w:val="single"/>
          <w:shd w:val="clear" w:color="auto" w:fill="00FFFF"/>
        </w:rPr>
        <w:t>pilots</w:t>
      </w:r>
      <w:r w:rsidRPr="00DA7B11">
        <w:rPr>
          <w:rFonts w:ascii="Arial" w:hAnsi="Arial" w:cs="Arial"/>
          <w:color w:val="2F2F2F"/>
          <w:u w:val="single"/>
        </w:rPr>
        <w:t> — already too few in number —</w:t>
      </w:r>
      <w:r w:rsidRPr="00DA7B11">
        <w:rPr>
          <w:rFonts w:ascii="Arial" w:hAnsi="Arial" w:cs="Arial"/>
          <w:color w:val="2F2F2F"/>
          <w:u w:val="single"/>
          <w:shd w:val="clear" w:color="auto" w:fill="00FFFF"/>
        </w:rPr>
        <w:t>can’t get enough flying hours to remain proficient</w:t>
      </w:r>
      <w:r w:rsidRPr="00DA7B11">
        <w:rPr>
          <w:rFonts w:ascii="Arial" w:hAnsi="Arial" w:cs="Arial"/>
          <w:color w:val="2F2F2F"/>
          <w:u w:val="single"/>
        </w:rPr>
        <w:t>.</w:t>
      </w:r>
      <w:r w:rsidRPr="00DA7B11">
        <w:rPr>
          <w:rFonts w:ascii="Arial" w:hAnsi="Arial" w:cs="Arial"/>
          <w:color w:val="2F2F2F"/>
        </w:rPr>
        <w:t> </w:t>
      </w:r>
      <w:r w:rsidRPr="00DA7B11">
        <w:rPr>
          <w:rFonts w:ascii="Arial" w:hAnsi="Arial" w:cs="Arial"/>
          <w:color w:val="2F2F2F"/>
          <w:sz w:val="16"/>
          <w:szCs w:val="16"/>
        </w:rPr>
        <w:t>The effects of our air forces’ lack of combat readiness aren’t readily measurable because, thank heaven, we’re not in a big fight. If we were, we couldn’t sustain a long regional war and we’d be hard-pressed to defend ourselves in any multi-front conflict. On </w:t>
      </w:r>
      <w:r w:rsidRPr="00DA7B11">
        <w:rPr>
          <w:rStyle w:val="aqj"/>
          <w:rFonts w:ascii="Arial" w:hAnsi="Arial" w:cs="Arial"/>
          <w:color w:val="2F2F2F"/>
          <w:sz w:val="16"/>
          <w:szCs w:val="16"/>
        </w:rPr>
        <w:t>April 5</w:t>
      </w:r>
      <w:r w:rsidRPr="00DA7B11">
        <w:rPr>
          <w:rFonts w:ascii="Arial" w:hAnsi="Arial" w:cs="Arial"/>
          <w:color w:val="2F2F2F"/>
          <w:sz w:val="16"/>
          <w:szCs w:val="16"/>
        </w:rPr>
        <w:t>, in a House Committee on Armed Services hearing, all four service chiefs of staff testified in uncharacteristically harsh terms that put Congress on notice — yet again — that an immediate increase in defense spending, sooner</w:t>
      </w:r>
      <w:r w:rsidRPr="00DA7B11">
        <w:rPr>
          <w:rFonts w:ascii="Arial" w:hAnsi="Arial" w:cs="Arial"/>
          <w:color w:val="2F2F2F"/>
        </w:rPr>
        <w:t> </w:t>
      </w:r>
      <w:r w:rsidRPr="00DA7B11">
        <w:rPr>
          <w:rFonts w:ascii="Arial" w:hAnsi="Arial" w:cs="Arial"/>
          <w:color w:val="2F2F2F"/>
          <w:u w:val="single"/>
        </w:rPr>
        <w:t>than President </w:t>
      </w:r>
      <w:r w:rsidRPr="00DA7B11">
        <w:rPr>
          <w:rFonts w:ascii="Arial" w:hAnsi="Arial" w:cs="Arial"/>
          <w:color w:val="2F2F2F"/>
          <w:u w:val="single"/>
          <w:shd w:val="clear" w:color="auto" w:fill="00FFFF"/>
        </w:rPr>
        <w:t>Trump’s request for </w:t>
      </w:r>
      <w:r w:rsidRPr="00DA7B11">
        <w:rPr>
          <w:rFonts w:ascii="Arial" w:hAnsi="Arial" w:cs="Arial"/>
          <w:color w:val="2F2F2F"/>
          <w:u w:val="single"/>
        </w:rPr>
        <w:t>an additional </w:t>
      </w:r>
      <w:r w:rsidRPr="00DA7B11">
        <w:rPr>
          <w:rFonts w:ascii="Arial" w:hAnsi="Arial" w:cs="Arial"/>
          <w:color w:val="2F2F2F"/>
          <w:u w:val="single"/>
          <w:shd w:val="clear" w:color="auto" w:fill="00FFFF"/>
        </w:rPr>
        <w:t>$54 billion in 2018, is necessary to repair the readiness gap</w:t>
      </w:r>
      <w:r w:rsidRPr="00DA7B11">
        <w:rPr>
          <w:rFonts w:ascii="Arial" w:hAnsi="Arial" w:cs="Arial"/>
          <w:color w:val="2F2F2F"/>
          <w:sz w:val="16"/>
          <w:szCs w:val="16"/>
        </w:rPr>
        <w:t xml:space="preserve">. In that hearing, Adm. John Richardson, the chief of naval operations, said of the continued spending cuts: “You are forcing us to run a mile-race, and then giving the competition a one-lap head start. That is what you are buying into as Congress, if you accept this as the ‘new normal.’ </w:t>
      </w:r>
      <w:proofErr w:type="gramStart"/>
      <w:r w:rsidRPr="00DA7B11">
        <w:rPr>
          <w:rFonts w:ascii="Arial" w:hAnsi="Arial" w:cs="Arial"/>
          <w:color w:val="2F2F2F"/>
          <w:sz w:val="16"/>
          <w:szCs w:val="16"/>
        </w:rPr>
        <w:t>“ The</w:t>
      </w:r>
      <w:proofErr w:type="gramEnd"/>
      <w:r w:rsidRPr="00DA7B11">
        <w:rPr>
          <w:rFonts w:ascii="Arial" w:hAnsi="Arial" w:cs="Arial"/>
          <w:color w:val="2F2F2F"/>
          <w:sz w:val="16"/>
          <w:szCs w:val="16"/>
        </w:rPr>
        <w:t xml:space="preserve"> president should view this as an “all hands on deck” emergency. Mr. Trump should call in the military leaders — the Obama-era generals who have let our forces decay to their current perilous state — and read them the riot act. Those who supported the decay in readiness by action or inaction should be fired. The president should send to Congress a request for an immediate supplemental appropriation to return our forces to readiness. </w:t>
      </w:r>
      <w:r w:rsidRPr="00DA7B11">
        <w:rPr>
          <w:rFonts w:ascii="Arial" w:hAnsi="Arial" w:cs="Arial"/>
          <w:color w:val="2F2F2F"/>
          <w:u w:val="single"/>
          <w:shd w:val="clear" w:color="auto" w:fill="00FFFF"/>
        </w:rPr>
        <w:t>It will take at least two years</w:t>
      </w:r>
      <w:r w:rsidRPr="00DA7B11">
        <w:rPr>
          <w:rFonts w:ascii="Arial" w:hAnsi="Arial" w:cs="Arial"/>
          <w:color w:val="2F2F2F"/>
          <w:u w:val="single"/>
        </w:rPr>
        <w:t> </w:t>
      </w:r>
      <w:r w:rsidRPr="00DA7B11">
        <w:rPr>
          <w:rFonts w:ascii="Arial" w:hAnsi="Arial" w:cs="Arial"/>
          <w:color w:val="2F2F2F"/>
          <w:sz w:val="16"/>
          <w:szCs w:val="16"/>
        </w:rPr>
        <w:t>— the time it takes for manufacturers to supply repair parts and build new aircraft — to fix the problem</w:t>
      </w:r>
      <w:r w:rsidRPr="00DA7B11">
        <w:rPr>
          <w:rFonts w:ascii="Arial" w:hAnsi="Arial" w:cs="Arial"/>
          <w:color w:val="2F2F2F"/>
          <w:u w:val="single"/>
        </w:rPr>
        <w:t>. It will take </w:t>
      </w:r>
      <w:r w:rsidRPr="00DA7B11">
        <w:rPr>
          <w:rFonts w:ascii="Arial" w:hAnsi="Arial" w:cs="Arial"/>
          <w:color w:val="2F2F2F"/>
          <w:u w:val="single"/>
          <w:shd w:val="clear" w:color="auto" w:fill="00FFFF"/>
        </w:rPr>
        <w:t>even longer to make up for the shortage of pilots</w:t>
      </w:r>
      <w:r w:rsidRPr="00DA7B11">
        <w:rPr>
          <w:rFonts w:ascii="Arial" w:hAnsi="Arial" w:cs="Arial"/>
          <w:color w:val="2F2F2F"/>
          <w:sz w:val="16"/>
          <w:szCs w:val="16"/>
        </w:rPr>
        <w:t> in both the Air Force and the </w:t>
      </w:r>
      <w:hyperlink r:id="rId61" w:tgtFrame="_blank" w:history="1">
        <w:r w:rsidRPr="00DA7B11">
          <w:rPr>
            <w:rStyle w:val="Hyperlink"/>
            <w:rFonts w:ascii="Arial" w:hAnsi="Arial" w:cs="Arial"/>
            <w:color w:val="0949A7"/>
            <w:sz w:val="16"/>
            <w:szCs w:val="16"/>
          </w:rPr>
          <w:t>Navy</w:t>
        </w:r>
      </w:hyperlink>
      <w:r w:rsidRPr="00DA7B11">
        <w:rPr>
          <w:rFonts w:ascii="Arial" w:hAnsi="Arial" w:cs="Arial"/>
          <w:color w:val="2F2F2F"/>
          <w:sz w:val="16"/>
          <w:szCs w:val="16"/>
        </w:rPr>
        <w:t>. </w:t>
      </w:r>
      <w:r w:rsidRPr="00DA7B11">
        <w:rPr>
          <w:rFonts w:ascii="Arial" w:hAnsi="Arial" w:cs="Arial"/>
          <w:color w:val="2F2F2F"/>
          <w:u w:val="single"/>
        </w:rPr>
        <w:t>There is no excuse for the military or Congress to let our Air Force and </w:t>
      </w:r>
      <w:hyperlink r:id="rId62" w:tgtFrame="_blank" w:history="1">
        <w:r w:rsidRPr="00DA7B11">
          <w:rPr>
            <w:rStyle w:val="Hyperlink"/>
            <w:rFonts w:ascii="Arial" w:hAnsi="Arial" w:cs="Arial"/>
            <w:color w:val="0949A7"/>
          </w:rPr>
          <w:t>Navy</w:t>
        </w:r>
      </w:hyperlink>
      <w:r w:rsidRPr="00DA7B11">
        <w:rPr>
          <w:rFonts w:ascii="Arial" w:hAnsi="Arial" w:cs="Arial"/>
          <w:color w:val="2F2F2F"/>
          <w:u w:val="single"/>
        </w:rPr>
        <w:t> </w:t>
      </w:r>
      <w:r w:rsidRPr="00DA7B11">
        <w:rPr>
          <w:rFonts w:ascii="Arial" w:hAnsi="Arial" w:cs="Arial"/>
          <w:b/>
          <w:color w:val="2F2F2F"/>
          <w:u w:val="single"/>
          <w:shd w:val="clear" w:color="auto" w:fill="00FFFF"/>
        </w:rPr>
        <w:t>airpower to continue to fail the readiness test</w:t>
      </w:r>
      <w:r w:rsidRPr="00DA7B11">
        <w:rPr>
          <w:rFonts w:ascii="Arial" w:hAnsi="Arial" w:cs="Arial"/>
          <w:color w:val="2F2F2F"/>
          <w:u w:val="single"/>
        </w:rPr>
        <w:t>. Our forces need the ability to fight anywhere, anytime. Right now, they can’t.</w:t>
      </w:r>
    </w:p>
    <w:p w:rsidR="008E7AA0" w:rsidRPr="00DA7B11" w:rsidRDefault="008E7AA0" w:rsidP="008E7AA0">
      <w:pPr>
        <w:pStyle w:val="Heading3"/>
      </w:pPr>
      <w:r w:rsidRPr="00DA7B11">
        <w:t>1NC- Airpower Bad</w:t>
      </w:r>
    </w:p>
    <w:p w:rsidR="008E7AA0" w:rsidRPr="00DA7B11" w:rsidRDefault="008E7AA0" w:rsidP="008E7AA0">
      <w:pPr>
        <w:pStyle w:val="Heading4"/>
      </w:pPr>
      <w:r w:rsidRPr="00DA7B11">
        <w:t xml:space="preserve">Turn – airpower instigates revenge attacks </w:t>
      </w:r>
    </w:p>
    <w:p w:rsidR="008E7AA0" w:rsidRPr="00DA7B11" w:rsidRDefault="008E7AA0" w:rsidP="008E7AA0">
      <w:r w:rsidRPr="00DA7B11">
        <w:rPr>
          <w:rStyle w:val="Style13ptBold"/>
        </w:rPr>
        <w:t>Pape 4</w:t>
      </w:r>
      <w:r w:rsidRPr="00DA7B11">
        <w:rPr>
          <w:b/>
        </w:rPr>
        <w:t xml:space="preserve"> </w:t>
      </w:r>
      <w:r w:rsidRPr="00DA7B11">
        <w:t>(Robert, Associate Professor of Political Science, University of Chicago, “The True Worth of Air Power”,  Foreign Affairs; Mar/Apr2004, Vol. 83 Issue 2, p116-130, 15p, 1, www.polisci.ufl.edu/usfpinstitute/2009/documents/.../pape2004.doc)</w:t>
      </w:r>
    </w:p>
    <w:p w:rsidR="008E7AA0" w:rsidRPr="00DA7B11" w:rsidRDefault="008E7AA0" w:rsidP="008E7AA0">
      <w:r w:rsidRPr="00DA7B11">
        <w:t xml:space="preserve">In other instances, </w:t>
      </w:r>
      <w:r w:rsidRPr="00DA7B11">
        <w:rPr>
          <w:u w:val="single"/>
        </w:rPr>
        <w:t>decapitation tactics</w:t>
      </w:r>
      <w:r w:rsidRPr="00DA7B11">
        <w:t xml:space="preserve"> have </w:t>
      </w:r>
      <w:r w:rsidRPr="00DA7B11">
        <w:rPr>
          <w:u w:val="single"/>
        </w:rPr>
        <w:t>proved</w:t>
      </w:r>
      <w:r w:rsidRPr="00DA7B11">
        <w:t xml:space="preserve"> downright </w:t>
      </w:r>
      <w:r w:rsidRPr="00DA7B11">
        <w:rPr>
          <w:u w:val="single"/>
          <w:bdr w:val="single" w:sz="4" w:space="0" w:color="auto"/>
        </w:rPr>
        <w:t>counterproductive</w:t>
      </w:r>
      <w:r w:rsidRPr="00DA7B11">
        <w:t xml:space="preserve">. The 1986 </w:t>
      </w:r>
      <w:r w:rsidRPr="00DA7B11">
        <w:rPr>
          <w:u w:val="single"/>
        </w:rPr>
        <w:t>bombing</w:t>
      </w:r>
      <w:r w:rsidRPr="00DA7B11">
        <w:t xml:space="preserve"> of Muammar al-Qaddafi's tent </w:t>
      </w:r>
      <w:r w:rsidRPr="00DA7B11">
        <w:rPr>
          <w:u w:val="single"/>
        </w:rPr>
        <w:t>by the U.S.</w:t>
      </w:r>
      <w:r w:rsidRPr="00DA7B11">
        <w:t xml:space="preserve"> Air Force, which missed him but killed his young daughter, probably </w:t>
      </w:r>
      <w:r w:rsidRPr="00DA7B11">
        <w:rPr>
          <w:rStyle w:val="Emphasis"/>
        </w:rPr>
        <w:t xml:space="preserve">precipitated the revenge bombing </w:t>
      </w:r>
      <w:r w:rsidRPr="00DA7B11">
        <w:rPr>
          <w:u w:val="single"/>
        </w:rPr>
        <w:t>of</w:t>
      </w:r>
      <w:r w:rsidRPr="00DA7B11">
        <w:t xml:space="preserve"> Pan Am </w:t>
      </w:r>
      <w:r w:rsidRPr="00DA7B11">
        <w:rPr>
          <w:u w:val="single"/>
        </w:rPr>
        <w:t>flight l03 that killed 270 civilians</w:t>
      </w:r>
      <w:r w:rsidRPr="00DA7B11">
        <w:t xml:space="preserve">. In March 1999, in an attempt to strong-arm Serbian President Slobodan Milosevic into adopting a more forthcoming policy toward ethnic Albanians in Kosovo, the United States launched what was supposed to be a three-day </w:t>
      </w:r>
      <w:r w:rsidRPr="00DA7B11">
        <w:rPr>
          <w:u w:val="single"/>
        </w:rPr>
        <w:t>air campaign</w:t>
      </w:r>
      <w:r w:rsidRPr="00DA7B11">
        <w:t xml:space="preserve"> against 51 targets in and near Belgrade. Not only did these strikes fail to coerce Milosevic, they </w:t>
      </w:r>
      <w:r w:rsidRPr="00DA7B11">
        <w:rPr>
          <w:u w:val="single"/>
        </w:rPr>
        <w:t>prompted</w:t>
      </w:r>
      <w:r w:rsidRPr="00DA7B11">
        <w:t xml:space="preserve"> the </w:t>
      </w:r>
      <w:r w:rsidRPr="00DA7B11">
        <w:rPr>
          <w:u w:val="single"/>
        </w:rPr>
        <w:t>Serbia</w:t>
      </w:r>
      <w:r w:rsidRPr="00DA7B11">
        <w:t xml:space="preserve">n military </w:t>
      </w:r>
      <w:r w:rsidRPr="00DA7B11">
        <w:rPr>
          <w:u w:val="single"/>
        </w:rPr>
        <w:t>to kill thousands of Kosovars and expel almost a million from the country.</w:t>
      </w:r>
      <w:r w:rsidRPr="00DA7B11">
        <w:t xml:space="preserve"> The development of increasingly precise weaponry has not made decapitation strategies any more viable, for three reasons</w:t>
      </w:r>
      <w:r w:rsidRPr="00DA7B11">
        <w:rPr>
          <w:u w:val="single"/>
        </w:rPr>
        <w:t xml:space="preserve">. First, killing leaders and </w:t>
      </w:r>
      <w:r w:rsidRPr="00DA7B11">
        <w:rPr>
          <w:u w:val="single"/>
          <w:bdr w:val="single" w:sz="4" w:space="0" w:color="auto"/>
        </w:rPr>
        <w:t>accurately attacking</w:t>
      </w:r>
      <w:r w:rsidRPr="00DA7B11">
        <w:t xml:space="preserve"> communications networks </w:t>
      </w:r>
      <w:r w:rsidRPr="00DA7B11">
        <w:rPr>
          <w:u w:val="single"/>
        </w:rPr>
        <w:t>depends</w:t>
      </w:r>
      <w:r w:rsidRPr="00DA7B11">
        <w:t xml:space="preserve"> more </w:t>
      </w:r>
      <w:r w:rsidRPr="00DA7B11">
        <w:rPr>
          <w:u w:val="single"/>
        </w:rPr>
        <w:t xml:space="preserve">on </w:t>
      </w:r>
      <w:r w:rsidRPr="00DA7B11">
        <w:rPr>
          <w:u w:val="single"/>
          <w:bdr w:val="single" w:sz="4" w:space="0" w:color="auto"/>
        </w:rPr>
        <w:t>military intelligence</w:t>
      </w:r>
      <w:r w:rsidRPr="00DA7B11">
        <w:rPr>
          <w:u w:val="single"/>
        </w:rPr>
        <w:t xml:space="preserve"> than on precision in combat.</w:t>
      </w:r>
      <w:r w:rsidRPr="00DA7B11">
        <w:t xml:space="preserve"> Without precise intelligence, precise weapons may precisely destroy targets that are not in use. Second, there are generally so few leadership targets that they can be destroyed even without precision weapons. Third, even </w:t>
      </w:r>
      <w:r w:rsidRPr="00DA7B11">
        <w:rPr>
          <w:b/>
          <w:u w:val="single"/>
        </w:rPr>
        <w:t xml:space="preserve">successful hits </w:t>
      </w:r>
      <w:r w:rsidRPr="00DA7B11">
        <w:rPr>
          <w:b/>
          <w:u w:val="single"/>
          <w:bdr w:val="single" w:sz="4" w:space="0" w:color="auto"/>
        </w:rPr>
        <w:t>may not translate</w:t>
      </w:r>
      <w:r w:rsidRPr="00DA7B11">
        <w:rPr>
          <w:b/>
          <w:u w:val="single"/>
        </w:rPr>
        <w:t xml:space="preserve"> into </w:t>
      </w:r>
      <w:r w:rsidRPr="00DA7B11">
        <w:rPr>
          <w:b/>
          <w:u w:val="single"/>
          <w:bdr w:val="single" w:sz="4" w:space="0" w:color="auto"/>
        </w:rPr>
        <w:t>coercive success</w:t>
      </w:r>
      <w:r w:rsidRPr="00DA7B11">
        <w:t xml:space="preserve">. Determining which ones will is a problem of political forecasting--and an uncommonly difficult one. </w:t>
      </w:r>
      <w:r w:rsidRPr="00DA7B11">
        <w:rPr>
          <w:b/>
          <w:u w:val="single"/>
          <w:bdr w:val="single" w:sz="4" w:space="0" w:color="auto"/>
        </w:rPr>
        <w:t>No</w:t>
      </w:r>
      <w:r w:rsidRPr="00DA7B11">
        <w:t xml:space="preserve"> current </w:t>
      </w:r>
      <w:r w:rsidRPr="00DA7B11">
        <w:rPr>
          <w:b/>
          <w:u w:val="single"/>
          <w:bdr w:val="single" w:sz="4" w:space="0" w:color="auto"/>
        </w:rPr>
        <w:t>theory</w:t>
      </w:r>
      <w:r w:rsidRPr="00DA7B11">
        <w:rPr>
          <w:b/>
          <w:u w:val="single"/>
        </w:rPr>
        <w:t xml:space="preserve"> can predict whether air power</w:t>
      </w:r>
      <w:r w:rsidRPr="00DA7B11">
        <w:t xml:space="preserve"> alone </w:t>
      </w:r>
      <w:r w:rsidRPr="00DA7B11">
        <w:rPr>
          <w:b/>
          <w:u w:val="single"/>
        </w:rPr>
        <w:t>can force regime</w:t>
      </w:r>
      <w:r w:rsidRPr="00DA7B11">
        <w:t xml:space="preserve">s to </w:t>
      </w:r>
      <w:r w:rsidRPr="00DA7B11">
        <w:rPr>
          <w:b/>
          <w:u w:val="single"/>
        </w:rPr>
        <w:t>change</w:t>
      </w:r>
      <w:r w:rsidRPr="00DA7B11">
        <w:t xml:space="preserve"> or assure that they will change in the right direction. Decapitation has failed repeatedly, in other words, and against a variety of enemies, even when U.S. forces benefited from substantial intelligence and extraordinarily sophisticated equipment. Although precision weapons may produce lucky strikes in the future, </w:t>
      </w:r>
      <w:r w:rsidRPr="00DA7B11">
        <w:rPr>
          <w:b/>
          <w:u w:val="single"/>
        </w:rPr>
        <w:t xml:space="preserve">there is </w:t>
      </w:r>
      <w:r w:rsidRPr="00DA7B11">
        <w:rPr>
          <w:b/>
          <w:u w:val="single"/>
          <w:bdr w:val="single" w:sz="4" w:space="0" w:color="auto"/>
        </w:rPr>
        <w:t>good reason to doubt</w:t>
      </w:r>
      <w:r w:rsidRPr="00DA7B11">
        <w:rPr>
          <w:b/>
          <w:u w:val="single"/>
        </w:rPr>
        <w:t xml:space="preserve"> that decapitation will become a model strategy for the U</w:t>
      </w:r>
      <w:r w:rsidRPr="00DA7B11">
        <w:t xml:space="preserve">nited </w:t>
      </w:r>
      <w:r w:rsidRPr="00DA7B11">
        <w:rPr>
          <w:b/>
          <w:u w:val="single"/>
        </w:rPr>
        <w:t>S</w:t>
      </w:r>
      <w:r w:rsidRPr="00DA7B11">
        <w:t xml:space="preserve">tates any time soon. </w:t>
      </w:r>
    </w:p>
    <w:p w:rsidR="00851813" w:rsidRPr="00DA7B11" w:rsidRDefault="00EA7F08" w:rsidP="00EA7F08">
      <w:pPr>
        <w:pStyle w:val="Heading2"/>
      </w:pPr>
      <w:r w:rsidRPr="00DA7B11">
        <w:t>ADV—BRAC</w:t>
      </w:r>
    </w:p>
    <w:p w:rsidR="00EA7F08" w:rsidRPr="00DA7B11" w:rsidRDefault="00EA7F08" w:rsidP="00EA7F08">
      <w:pPr>
        <w:pStyle w:val="Heading3"/>
      </w:pPr>
      <w:r w:rsidRPr="00DA7B11">
        <w:t>1NC- No BRAC</w:t>
      </w:r>
    </w:p>
    <w:p w:rsidR="00EA7F08" w:rsidRPr="00DA7B11" w:rsidRDefault="00EA7F08" w:rsidP="00EA7F08">
      <w:pPr>
        <w:pStyle w:val="Heading4"/>
      </w:pPr>
      <w:r w:rsidRPr="00DA7B11">
        <w:t xml:space="preserve">House stopped BRAC closures </w:t>
      </w:r>
    </w:p>
    <w:p w:rsidR="00EA7F08" w:rsidRPr="00DA7B11" w:rsidRDefault="00EA7F08" w:rsidP="00EA7F08">
      <w:r w:rsidRPr="00DA7B11">
        <w:t xml:space="preserve">Frederico </w:t>
      </w:r>
      <w:r w:rsidRPr="00DA7B11">
        <w:rPr>
          <w:rStyle w:val="Style13ptBold"/>
        </w:rPr>
        <w:t>Bartels</w:t>
      </w:r>
      <w:r w:rsidRPr="00DA7B11">
        <w:t xml:space="preserve"> July 19, 20</w:t>
      </w:r>
      <w:r w:rsidRPr="00DA7B11">
        <w:rPr>
          <w:rFonts w:eastAsiaTheme="majorEastAsia" w:cstheme="majorBidi"/>
          <w:b/>
          <w:bCs/>
          <w:sz w:val="26"/>
          <w:szCs w:val="26"/>
        </w:rPr>
        <w:t>17</w:t>
      </w:r>
      <w:r w:rsidRPr="00DA7B11">
        <w:rPr>
          <w:rStyle w:val="Style13ptBold"/>
        </w:rPr>
        <w:t xml:space="preserve"> </w:t>
      </w:r>
      <w:r w:rsidRPr="00DA7B11">
        <w:t xml:space="preserve">(“House’s Refusal to Reassess Military Bases Will Lead …”) Frederico Bartels is a policy analyst for defense budgeting at The Heritage Foundation. He Holds a Masters of Arts degree in International affairs from George Washington University and a Bachelors of Arts in International Relations from Pontifica Universidade Catolica de Minas Gerais. </w:t>
      </w:r>
      <w:hyperlink r:id="rId63" w:history="1">
        <w:r w:rsidRPr="00DA7B11">
          <w:rPr>
            <w:rStyle w:val="Hyperlink"/>
          </w:rPr>
          <w:t>https://megynkelly.org/338896/houses-refusal-to-reassess-military-bases-will-lead-to-unnecessary-costs/</w:t>
        </w:r>
      </w:hyperlink>
      <w:r w:rsidRPr="00DA7B11">
        <w:t xml:space="preserve"> //CCT  </w:t>
      </w:r>
    </w:p>
    <w:p w:rsidR="00EA7F08" w:rsidRPr="00DA7B11" w:rsidRDefault="00EA7F08" w:rsidP="00EA7F08">
      <w:r w:rsidRPr="00DA7B11">
        <w:t xml:space="preserve">In passing its version of the fiscal year 2018 National Defense Authorization Act, </w:t>
      </w:r>
      <w:r w:rsidRPr="00DA7B11">
        <w:rPr>
          <w:rStyle w:val="StyleUnderline"/>
        </w:rPr>
        <w:t>the House of Representatives shot down the Pentagon’s plans to make more efficient use of its resources by reassessing military bases</w:t>
      </w:r>
      <w:r w:rsidRPr="00DA7B11">
        <w:t xml:space="preserve">. </w:t>
      </w:r>
      <w:r w:rsidRPr="00DA7B11">
        <w:rPr>
          <w:rStyle w:val="StyleUnderline"/>
        </w:rPr>
        <w:t>The legislative body decided to maintain the prohibition on conducting a new round of Base Realignment and Closure (BRAC)</w:t>
      </w:r>
      <w:r w:rsidRPr="00DA7B11">
        <w:t xml:space="preserve">, even though U.S. military leaders argue it is a crucial measure to save precious defense dollars. The rejection of BRAC was fueled by arguments that ignore how the process actually takes place and how Congress can </w:t>
      </w:r>
      <w:hyperlink r:id="rId64" w:tgtFrame="_blank" w:history="1">
        <w:r w:rsidRPr="00DA7B11">
          <w:t>shape</w:t>
        </w:r>
      </w:hyperlink>
      <w:r w:rsidRPr="00DA7B11">
        <w:t xml:space="preserve"> and guide it toward the intended goals.</w:t>
      </w:r>
      <w:r w:rsidRPr="00DA7B11">
        <w:rPr>
          <w:rStyle w:val="StyleUnderline"/>
        </w:rPr>
        <w:t xml:space="preserve"> The main </w:t>
      </w:r>
      <w:hyperlink r:id="rId65" w:tgtFrame="_blank" w:history="1">
        <w:r w:rsidRPr="00DA7B11">
          <w:rPr>
            <w:rStyle w:val="StyleUnderline"/>
          </w:rPr>
          <w:t>concerns</w:t>
        </w:r>
      </w:hyperlink>
      <w:r w:rsidRPr="00DA7B11">
        <w:rPr>
          <w:rStyle w:val="StyleUnderline"/>
        </w:rPr>
        <w:t xml:space="preserve"> expressed by House members revolved around cutting military infrastructure at the beginning of a proposed defense rebuilding, and how to ensure that the BRAC process actually delivers meaningful savings</w:t>
      </w:r>
      <w:r w:rsidRPr="00DA7B11">
        <w:t xml:space="preserve">. These are valid concerns that can and should be tackled by Congress and the Department of Defense. While </w:t>
      </w:r>
      <w:r w:rsidRPr="00DA7B11">
        <w:rPr>
          <w:rStyle w:val="StyleUnderline"/>
        </w:rPr>
        <w:t>it is reasonable to be concerned about reducing infrastructure at the same time the military is proposed to grow</w:t>
      </w:r>
      <w:r w:rsidRPr="00DA7B11">
        <w:t xml:space="preserve">, such issues can be easily solved. Defense Secretary James Mattis has stated that the Pentagon is currently developing a new national defense strategy that should influence the size and capabilities for our future military. By the time the BRAC process has been proposed to take place in 2021, all such decisions will have been made and provisions made to ensure that needed facilities will not be closed. Nonetheless, the BRAC process needs to be authorized now to be ready to take place in 2021. Furthermore, past BRAC processes have shown that they typically reduce about 5 percent of infrastructure, while today the Pentagon estimates it has an excess of 22 percent in infrastructure. Thus, there is little danger of this proposed BRAC closing a base that the military might need now or in the future. </w:t>
      </w:r>
      <w:r w:rsidRPr="00DA7B11">
        <w:rPr>
          <w:rStyle w:val="StyleUnderline"/>
        </w:rPr>
        <w:t>Critics repeat a worry that a future round of BRAC could result in high costs without significant savings</w:t>
      </w:r>
      <w:r w:rsidRPr="00DA7B11">
        <w:t xml:space="preserve">. They point to </w:t>
      </w:r>
      <w:r w:rsidRPr="00DA7B11">
        <w:rPr>
          <w:rStyle w:val="StyleUnderline"/>
        </w:rPr>
        <w:t>the 2005 BRAC round which did suffer from that problem</w:t>
      </w:r>
      <w:r w:rsidRPr="00DA7B11">
        <w:t xml:space="preserve">. Nonetheless, this outcome was driven mostly by changed construction requirements imposed on a small percentage of the recommendations of the commission, not the concept of BRAC generally. Out of the commission’s 182 total recommendations, 14 were </w:t>
      </w:r>
      <w:hyperlink r:id="rId66" w:tgtFrame="_blank" w:history="1">
        <w:r w:rsidRPr="00DA7B11">
          <w:t>responsible</w:t>
        </w:r>
      </w:hyperlink>
      <w:r w:rsidRPr="00DA7B11">
        <w:t xml:space="preserve"> for over 72 percent of the cost increases. Congress should support a new round of BRAC that requires every recommendation to realize savings within a determined time period. Additionally, Congress can also mandate that the Pentagon develop better cost estimate tools to avoid unforeseen cost overruns. The concerns raised by the House of Representatives in rejecting a new round of BRAC are easily solved. They are not reasons to throw out the process. House Armed Services Committee Chairman Mac Thornberry, R-Texas, </w:t>
      </w:r>
      <w:hyperlink r:id="rId67" w:tgtFrame="_blank" w:history="1">
        <w:r w:rsidRPr="00DA7B11">
          <w:t>stated</w:t>
        </w:r>
      </w:hyperlink>
      <w:r w:rsidRPr="00DA7B11">
        <w:t xml:space="preserve"> that he is “interested in real, updated, data-driven study of our excess infrastructure.” So are the proponents of BRAC. In fact, as part of the BRAC process, the secretary of defense and the Government Accountability Office need to certify that there is indeed excess infrastructure. However, this certification can only take place once the BRAC process has been authorized and the department is allowed to develop deeper studies into how it utilizes its infrastructure. Now that the House has actively rejected BRAC, the Senate has a chance to correct this misstep. The Senate ought to engage in a serious conversation about how to improve the BRAC process, recognizing that it is a useful tool to save money and increase military capability. The post </w:t>
      </w:r>
      <w:hyperlink r:id="rId68" w:tgtFrame="_blank" w:history="1">
        <w:r w:rsidRPr="00DA7B11">
          <w:t>House’s Refusal to Reassess Military Bases Will Lead to Unnecessary Costs</w:t>
        </w:r>
      </w:hyperlink>
      <w:r w:rsidRPr="00DA7B11">
        <w:t xml:space="preserve">appeared first on </w:t>
      </w:r>
      <w:hyperlink r:id="rId69" w:tgtFrame="_blank" w:history="1">
        <w:r w:rsidRPr="00DA7B11">
          <w:t>The Daily Signal</w:t>
        </w:r>
      </w:hyperlink>
      <w:r w:rsidRPr="00DA7B11">
        <w:t xml:space="preserve">. </w:t>
      </w:r>
    </w:p>
    <w:p w:rsidR="00EA7F08" w:rsidRPr="00DA7B11" w:rsidRDefault="00EA7F08" w:rsidP="00EA7F08">
      <w:pPr>
        <w:pStyle w:val="Heading3"/>
      </w:pPr>
      <w:r w:rsidRPr="00DA7B11">
        <w:t>2NC- No BRAC</w:t>
      </w:r>
    </w:p>
    <w:p w:rsidR="00EA7F08" w:rsidRPr="00DA7B11" w:rsidRDefault="00EA7F08" w:rsidP="00EA7F08">
      <w:pPr>
        <w:pStyle w:val="Heading4"/>
      </w:pPr>
      <w:r w:rsidRPr="00DA7B11">
        <w:t xml:space="preserve">Congress blocks </w:t>
      </w:r>
    </w:p>
    <w:p w:rsidR="00EA7F08" w:rsidRPr="00DA7B11" w:rsidRDefault="00EA7F08" w:rsidP="00EA7F08">
      <w:r w:rsidRPr="00DA7B11">
        <w:t xml:space="preserve">Jamie </w:t>
      </w:r>
      <w:r w:rsidRPr="00DA7B11">
        <w:rPr>
          <w:rStyle w:val="Style13ptBold"/>
        </w:rPr>
        <w:t>Dupree</w:t>
      </w:r>
      <w:r w:rsidRPr="00DA7B11">
        <w:t xml:space="preserve"> 07/14/</w:t>
      </w:r>
      <w:r w:rsidRPr="00DA7B11">
        <w:rPr>
          <w:rStyle w:val="Style13ptBold"/>
        </w:rPr>
        <w:t>17</w:t>
      </w:r>
      <w:r w:rsidRPr="00DA7B11">
        <w:t xml:space="preserve"> (“Congress again moves to prevent new round of military base closures”) Dupree is a correspondent reporter for Cox Media Group in Washington, D.C. He covers congress and politics and regularly appears on Sean Hannity. </w:t>
      </w:r>
      <w:hyperlink r:id="rId70" w:history="1">
        <w:r w:rsidRPr="00DA7B11">
          <w:rPr>
            <w:rStyle w:val="Hyperlink"/>
          </w:rPr>
          <w:t>http://jamiedupree.blog.ajc.com/2017/07/14/congress-again-moves-to-prevent-new-round-of-military-base-closures/</w:t>
        </w:r>
      </w:hyperlink>
      <w:r w:rsidRPr="00DA7B11">
        <w:t xml:space="preserve"> //CCT</w:t>
      </w:r>
    </w:p>
    <w:p w:rsidR="00EA7F08" w:rsidRPr="00DA7B11" w:rsidRDefault="00EA7F08" w:rsidP="00EA7F08">
      <w:r w:rsidRPr="00DA7B11">
        <w:t xml:space="preserve">Ignoring the recommendations of the Pentagon, and budget proposals by Presidents of both parties, the </w:t>
      </w:r>
      <w:r w:rsidRPr="00DA7B11">
        <w:rPr>
          <w:rStyle w:val="StyleUnderline"/>
        </w:rPr>
        <w:t>Congress is</w:t>
      </w:r>
      <w:r w:rsidRPr="00DA7B11">
        <w:t xml:space="preserve"> again </w:t>
      </w:r>
      <w:r w:rsidRPr="00DA7B11">
        <w:rPr>
          <w:rStyle w:val="StyleUnderline"/>
        </w:rPr>
        <w:t>poised to approve legislation this year that blocks any effort by the Department of Defense to get rid of excess military installations</w:t>
      </w:r>
      <w:r w:rsidRPr="00DA7B11">
        <w:t xml:space="preserve">, blocking efforts that the Army, Navy and Air Force say would save </w:t>
      </w:r>
      <w:proofErr w:type="gramStart"/>
      <w:r w:rsidRPr="00DA7B11">
        <w:t>them</w:t>
      </w:r>
      <w:proofErr w:type="gramEnd"/>
      <w:r w:rsidRPr="00DA7B11">
        <w:t xml:space="preserve"> billions of dollars in the future. Working on a major defense policy bill on Thursday, the </w:t>
      </w:r>
      <w:r w:rsidRPr="00DA7B11">
        <w:rPr>
          <w:rStyle w:val="StyleUnderline"/>
        </w:rPr>
        <w:t>House voted 248-175 to reject an effort to strip out language that blocks the Pentagon from even considering a new round of military base closures, known officially as “Base Realignment and Closure,” or BRAC.</w:t>
      </w:r>
      <w:r w:rsidRPr="00DA7B11">
        <w:t xml:space="preserve"> “Quite honestly, we may not have enough capacity and infrastructure to meet our current needs and our needs going forward as we look at the threats from Russia, China, Iran,” and other nations, said Rep. Austin Scott (R-GA). But those arguments are at odds with the assessment of the Pentagon, which has asked Congress repeatedly for the authority to consolidate its domestic base structure, arguing it has as much as twenty percent excess overhead. </w:t>
      </w:r>
      <w:hyperlink r:id="rId71" w:history="1">
        <w:r w:rsidRPr="00DA7B11">
          <w:t>The vote divided both parties</w:t>
        </w:r>
      </w:hyperlink>
      <w:r w:rsidRPr="00DA7B11">
        <w:t xml:space="preserve"> – 95 Republicans joined with 80 Democrats to vote in favor of letting the Pentagon weed out unneeded bases, while 140 Republicans joined 108 Democrats in opposing that. Issued in May, President Donald Trump’s budget plan had included a call for a new round of base closures in 2021 – four years from now – but like similar plans offered by President Barack Obama, the idea had no chance of getting past bipartisan opposition in both the House and Senate. The last round of base closures in the U.S. came in 2005. “We cannot afford for parochial interests to get in the way of what is in the best interests of our troops,” argued Rep. Adam Smith (D-WA). “We need a BRAC.” “The Department of Defense (DOD) has approximately 20 percent excess infrastructure capacity across all Military Departments,” the President’s budget stated in May, arguing that the Pentagon could “generate $2 billion or more in annual savings by 2027” with a new base closure round. “These savings would be re-invested in higher priority DOD needs,” the White House argued in President Trump’s budget. Outside groups say it’s wrong to avoid a base closure round. “Congress should grant our military the authority to eliminate waste, and ensure that vital defense resources flow to where they are most needed,” the CATO Institute argued in an open letter published last month. Earlier this year, top officials from the Air Force, Army and Navy all endorsed the idea of a BRAC round – but it has encountered skepticism from lawmakers in both parties, who worry that the Pentagon will take away installations in their home state or district, crippling local economies in the process. </w:t>
      </w:r>
      <w:r w:rsidRPr="00DA7B11">
        <w:rPr>
          <w:rStyle w:val="StyleUnderline"/>
        </w:rPr>
        <w:t>The Senate is fully expected to accept the House language in the defense authorization bill to prevent another round of military base closures; opponents have also again included a similar provision in a funding bill for the Pentagon, which seems likely to be approved as well</w:t>
      </w:r>
      <w:r w:rsidRPr="00DA7B11">
        <w:t>.</w:t>
      </w:r>
    </w:p>
    <w:p w:rsidR="00EA7F08" w:rsidRPr="00DA7B11" w:rsidRDefault="00EA7F08" w:rsidP="00EA7F08"/>
    <w:p w:rsidR="00EA7F08" w:rsidRPr="00DA7B11" w:rsidRDefault="00EA7F08" w:rsidP="00EA7F08">
      <w:pPr>
        <w:pStyle w:val="Heading4"/>
      </w:pPr>
      <w:r w:rsidRPr="00DA7B11">
        <w:t>Congress says no</w:t>
      </w:r>
    </w:p>
    <w:p w:rsidR="00EA7F08" w:rsidRPr="00DA7B11" w:rsidRDefault="00EA7F08" w:rsidP="00EA7F08">
      <w:r w:rsidRPr="00DA7B11">
        <w:t xml:space="preserve">Jeremy </w:t>
      </w:r>
      <w:r w:rsidRPr="00DA7B11">
        <w:rPr>
          <w:rStyle w:val="Style13ptBold"/>
        </w:rPr>
        <w:t>Herb</w:t>
      </w:r>
      <w:r w:rsidRPr="00DA7B11">
        <w:t xml:space="preserve"> 05/30/</w:t>
      </w:r>
      <w:r w:rsidRPr="00DA7B11">
        <w:rPr>
          <w:rStyle w:val="Style13ptBold"/>
        </w:rPr>
        <w:t>17</w:t>
      </w:r>
      <w:r w:rsidRPr="00DA7B11">
        <w:t xml:space="preserve"> (“Trump wants to rebuild the military, but budget could close bases”) Herb is a national security reporter covering congress for CNN Politics. He has a bachelor's degree from Santa Clara University and a master's degree from Columbia University's Journalism School. </w:t>
      </w:r>
      <w:hyperlink r:id="rId72" w:history="1">
        <w:r w:rsidRPr="00DA7B11">
          <w:rPr>
            <w:rStyle w:val="Hyperlink"/>
          </w:rPr>
          <w:t>http://www.cnn.com/2017/05/30/politics/trump-budget-close-bases-brac/index.html</w:t>
        </w:r>
      </w:hyperlink>
      <w:r w:rsidRPr="00DA7B11">
        <w:t xml:space="preserve"> //CCT</w:t>
      </w:r>
    </w:p>
    <w:p w:rsidR="00EA7F08" w:rsidRPr="00DA7B11" w:rsidRDefault="00EA7F08" w:rsidP="00EA7F08"/>
    <w:p w:rsidR="00EA7F08" w:rsidRPr="00DA7B11" w:rsidRDefault="00EA7F08" w:rsidP="00EA7F08">
      <w:r w:rsidRPr="00DA7B11">
        <w:t xml:space="preserve">President Donald Trump's vow to massively rebuild the US armed forces comes with an interesting wrinkle in his first budget request: a call to close military bases. Trump's Pentagon is asking for a new commission to study closing or revamping bases in its budget request, as the Defense Department says it has upwards of 20% excess infrastructure capacity and slimming down would save money. Trump: Change Senate rules to speed up health care, tax reform bills </w:t>
      </w:r>
      <w:proofErr w:type="gramStart"/>
      <w:r w:rsidRPr="00DA7B11">
        <w:t>But</w:t>
      </w:r>
      <w:proofErr w:type="gramEnd"/>
      <w:r w:rsidRPr="00DA7B11">
        <w:t xml:space="preserve"> the request to close bases, which would not occur until 2021, is an uphill climb on Capitol Hill. Republicans are already unhappy that Trump did not propose a bigger military budget after his pledge to massively add ships, planes and troops</w:t>
      </w:r>
      <w:r w:rsidRPr="00DA7B11">
        <w:rPr>
          <w:rStyle w:val="StyleUnderline"/>
        </w:rPr>
        <w:t>. GOP lawmakers say going through another round of the Base Realignment and Closure (BRAC) process is another step in the wrong direction when the military has been constrained for years by the so-called "sequestration" budget caps. "The last thing the military needs right now is a BRAC," said Sen. Lindsey Graham, a South Carolina Republican.</w:t>
      </w:r>
      <w:r w:rsidRPr="00DA7B11">
        <w:t xml:space="preserve"> "But if you can't raise sequestration numbers then you're going to have to do a BRAC." </w:t>
      </w:r>
      <w:r w:rsidRPr="00DA7B11">
        <w:rPr>
          <w:rStyle w:val="StyleUnderline"/>
        </w:rPr>
        <w:t>BRAC was created so the decision of which bases to close is taken out of Congress' hands. The commission gives Congress an all-or-nothing proposal to approve</w:t>
      </w:r>
      <w:r w:rsidRPr="00DA7B11">
        <w:t xml:space="preserve">. Of course, lawmakers have parochial reasons to oppose even studying closing facilities: </w:t>
      </w:r>
      <w:r w:rsidRPr="00DA7B11">
        <w:rPr>
          <w:rStyle w:val="StyleUnderline"/>
        </w:rPr>
        <w:t>Closing a base can be devastating for a congressional district's economy due to the loss of service members living in a community as well as civilian jobs. For Trump, it could mean hurting a key constituency -- the military -- and forcing the White House to explain why it calls for more spending but major cutbacks in bases</w:t>
      </w:r>
      <w:r w:rsidRPr="00DA7B11">
        <w:t xml:space="preserve">. Earlier this year, during a visit to the USS Gerald Ford in southern Virginia, Trump championed a proposed military spending increase as an economic boon. "American ships will sail the seas. American planes will soar the skies. American workers will build our fleets," </w:t>
      </w:r>
      <w:hyperlink r:id="rId73" w:history="1">
        <w:r w:rsidRPr="00DA7B11">
          <w:t>Trump said</w:t>
        </w:r>
      </w:hyperlink>
      <w:r w:rsidRPr="00DA7B11">
        <w:t>. Katherine Blakeley, a defense analyst at the Center for Strategic and Budgetary Assessments, said that the Pentagon's best hope to authorize a new BRAC round is to tie it to the military strategy Defense Secretary James Mattis is currently preparing, so that BRAC is useful even under a significant military buildup. "If you frame it right, you might be able to get more support," Blakeley said. Will Congress go along? There have been signs Congress could be more open to base closures. In January, Senate Armed Services chairman John McCain of Arizona said he was "seriously considering the issue." But after the budget was released last week, McCain was much more concerned with boosting military spending than a possible BRAC round, which includes upfront costs to generate greater savings later. "I don't care what you do about BRAC, if you don't spend the money to get our military back in shape, it doesn't matter," McCain told reporters. "We'll consider what they have to say about it. That's their proposal. But what should I consider when they're at least $30 billion short of what we need to restore the military." How the White House is trying to manage an Oval Office in crisis The Pentagon has argued that a new round of base closures and realignments is a "very significant opportunity to get some savings." John Roth, who was the acting Pentagon comptroller during last week's budget rollout, told reporters the plan could generate about $2 billion a year in savings once the costs are recouped. "The sum total of the four or five rounds that we've had since the 1990s and 2005, has resulted in approximately $12 billion a year in savings by having done that," Roth said. "That is a gift that keeps giving." There's a bipartisan consensus in Congress, however, that the savings won't materialize. Congress roundly rejected a new BRAC round the final five years it was proposed in the Obama administration</w:t>
      </w:r>
      <w:r w:rsidRPr="00DA7B11">
        <w:rPr>
          <w:rStyle w:val="StyleUnderline"/>
        </w:rPr>
        <w:t>. Lawmakers frequently point to the last BRAC round in 2005, which cost billions more than initially estimated, as a key reason not to do it again.</w:t>
      </w:r>
      <w:r w:rsidRPr="00DA7B11">
        <w:t xml:space="preserve"> Last year, the Pentagon submitted a report saying it would have 22% excess infrastructure by 2019, but many Republicans dismissed the finding because they believed the military's size should be bigger than what was estimated. House Armed Services chairman Mac Thornberry, who has a key role in deciding the fate of BRAC, has disputed the Pentagon's data to support a new round of closures. "They give us the data that shows we need it, and then of course we will consider it," said Thornberry, who is also pushing for a bigger Pentagon budget. "I think the secretary is sensitive to that point." Sen. Jim Inhofe, an Oklahoma Republican who leads a key armed services subcommittee, also dismissed the need for closing bases. </w:t>
      </w:r>
      <w:r w:rsidRPr="00DA7B11">
        <w:rPr>
          <w:rStyle w:val="StyleUnderline"/>
        </w:rPr>
        <w:t>"The first thing that's a certainty about any BRACs is they cost money in the first three years</w:t>
      </w:r>
      <w:r w:rsidRPr="00DA7B11">
        <w:t xml:space="preserve">," Inhofe told Defense News. "We've never been in a position where we have been so undermanned and undersized. The </w:t>
      </w:r>
      <w:proofErr w:type="gramStart"/>
      <w:r w:rsidRPr="00DA7B11">
        <w:t>budget's</w:t>
      </w:r>
      <w:proofErr w:type="gramEnd"/>
      <w:r w:rsidRPr="00DA7B11">
        <w:t xml:space="preserve"> inadequate, and this isn't the time to obligate more funding." Democrats are also largely opposed. </w:t>
      </w:r>
      <w:r w:rsidRPr="00DA7B11">
        <w:rPr>
          <w:rStyle w:val="StyleUnderline"/>
        </w:rPr>
        <w:t>Democratic Sen. Jeanne Shaheen of New Hampshire said she thought a BRAC proposal had "no chance" of being approved by Congress</w:t>
      </w:r>
      <w:r w:rsidRPr="00DA7B11">
        <w:t xml:space="preserve">. "At least in talking to my colleagues, I haven't heard an inclination to go forward in this budget year," she said. One key defense lawmaker who has pushed for a BRAC is Rep. Adam Smith of Washington </w:t>
      </w:r>
      <w:proofErr w:type="gramStart"/>
      <w:r w:rsidRPr="00DA7B11">
        <w:t>state</w:t>
      </w:r>
      <w:proofErr w:type="gramEnd"/>
      <w:r w:rsidRPr="00DA7B11">
        <w:t xml:space="preserve">, the top Democrat on the House armed services committee. Smith told CNN he's hopeful that the Trump administration could get better results than Obama's on a Republican-dominated Capitol Hill. "A Republican president proposed it and we have a Republican Congress, so I think that gives us a better chance," Smith told CNN. </w:t>
      </w:r>
      <w:r w:rsidRPr="00DA7B11">
        <w:rPr>
          <w:rStyle w:val="StyleUnderline"/>
        </w:rPr>
        <w:t>Republicans certainly aren't rushing to embrace BRAC now that Trump is proposing it</w:t>
      </w:r>
      <w:r w:rsidRPr="00DA7B11">
        <w:t>, but some lawmakers are opening the door to consider reducing Pentagon infrastructure, even if it isn't a full-blown BRAC round. Rep. Rob Wittman of Virginia said there was consideration in this year's defense authorization bill to authorize the military to conduct a detailed analysis of its infrastructure, building by building. "It's short of a BRAC, but at least lays out -- OK Congress, what should you do?" Wittman said. And Rep. Mike Turner, an Ohio Republican, said that a BRAC round may actually be needed once the budget caps that have constrained defense spending in recent years are removed. "We've gone through the haphazard cuts of sequester that we're probably to the point of needing an organized process to review facilities, and that includes Congress at this point," Turner said.</w:t>
      </w:r>
    </w:p>
    <w:p w:rsidR="00DB30F6" w:rsidRPr="00DA7B11" w:rsidRDefault="00DB30F6" w:rsidP="00DB30F6">
      <w:pPr>
        <w:pStyle w:val="Heading3"/>
      </w:pPr>
      <w:r w:rsidRPr="00DA7B11">
        <w:t>1NC- No Impact Aid Cuts</w:t>
      </w:r>
    </w:p>
    <w:p w:rsidR="00DB30F6" w:rsidRPr="00DA7B11" w:rsidRDefault="00DB30F6" w:rsidP="00DA7B11">
      <w:pPr>
        <w:pStyle w:val="Heading4"/>
        <w:rPr>
          <w:rStyle w:val="Style13ptBold"/>
          <w:b/>
        </w:rPr>
      </w:pPr>
      <w:r w:rsidRPr="00DA7B11">
        <w:rPr>
          <w:rStyle w:val="Style13ptBold"/>
          <w:b/>
        </w:rPr>
        <w:t>Trump won’t cut impact aid</w:t>
      </w:r>
    </w:p>
    <w:p w:rsidR="00DB30F6" w:rsidRPr="00DA7B11" w:rsidRDefault="00DB30F6" w:rsidP="00DB30F6">
      <w:pPr>
        <w:rPr>
          <w:rFonts w:asciiTheme="majorHAnsi" w:eastAsia="Times New Roman" w:hAnsiTheme="majorHAnsi" w:cs="Times New Roman"/>
          <w:color w:val="333333"/>
          <w:shd w:val="clear" w:color="auto" w:fill="FFFFFF"/>
        </w:rPr>
      </w:pPr>
      <w:r w:rsidRPr="00DA7B11">
        <w:rPr>
          <w:rStyle w:val="Style13ptBold"/>
        </w:rPr>
        <w:t>Phenice 17</w:t>
      </w:r>
      <w:r w:rsidRPr="00DA7B11">
        <w:rPr>
          <w:rStyle w:val="Style13ptBold"/>
          <w:b w:val="0"/>
        </w:rPr>
        <w:t xml:space="preserve"> </w:t>
      </w:r>
      <w:r w:rsidRPr="00DA7B11">
        <w:rPr>
          <w:rStyle w:val="Style13ptBold"/>
          <w:b w:val="0"/>
          <w:sz w:val="22"/>
        </w:rPr>
        <w:t>Candice Phenice is a</w:t>
      </w:r>
      <w:r w:rsidRPr="00DA7B11">
        <w:rPr>
          <w:rStyle w:val="Style13ptBold"/>
          <w:b w:val="0"/>
        </w:rPr>
        <w:t xml:space="preserve"> </w:t>
      </w:r>
      <w:r w:rsidRPr="00DA7B11">
        <w:rPr>
          <w:shd w:val="clear" w:color="auto" w:fill="FFFFFF"/>
        </w:rPr>
        <w:t>Washington, D.C.-based reporter covering K-12 education issues in Congress, the Education Department and the 2016 campaign.(3/17/17”</w:t>
      </w:r>
      <w:r w:rsidRPr="00DA7B11">
        <w:rPr>
          <w:color w:val="111111"/>
          <w:spacing w:val="11"/>
        </w:rPr>
        <w:t xml:space="preserve"> </w:t>
      </w:r>
      <w:r w:rsidRPr="00DA7B11">
        <w:rPr>
          <w:color w:val="111111"/>
          <w:spacing w:val="11"/>
          <w:kern w:val="36"/>
        </w:rPr>
        <w:t>Trump Reportedly Wants $6 Billion y Won’t Get</w:t>
      </w:r>
      <w:r w:rsidRPr="00DA7B11">
        <w:rPr>
          <w:b/>
          <w:color w:val="111111"/>
          <w:spacing w:val="11"/>
          <w:kern w:val="36"/>
        </w:rPr>
        <w:t xml:space="preserve"> </w:t>
      </w:r>
      <w:r w:rsidRPr="00DA7B11">
        <w:rPr>
          <w:color w:val="111111"/>
          <w:spacing w:val="11"/>
          <w:kern w:val="36"/>
        </w:rPr>
        <w:t>Them inEducation Cuts — but History Shows He Likel</w:t>
      </w:r>
      <w:r w:rsidRPr="00DA7B11">
        <w:rPr>
          <w:rFonts w:asciiTheme="majorHAnsi" w:eastAsia="Times New Roman" w:hAnsiTheme="majorHAnsi" w:cs="Times New Roman"/>
          <w:color w:val="333333"/>
          <w:shd w:val="clear" w:color="auto" w:fill="FFFFFF"/>
        </w:rPr>
        <w:t>y</w:t>
      </w:r>
      <w:r w:rsidRPr="00DA7B11">
        <w:rPr>
          <w:rFonts w:asciiTheme="majorHAnsi" w:eastAsia="Times New Roman" w:hAnsiTheme="majorHAnsi" w:cs="Times New Roman"/>
          <w:b/>
          <w:color w:val="333333"/>
          <w:shd w:val="clear" w:color="auto" w:fill="FFFFFF"/>
        </w:rPr>
        <w:t xml:space="preserve"> </w:t>
      </w:r>
      <w:r w:rsidRPr="00DA7B11">
        <w:rPr>
          <w:rFonts w:asciiTheme="majorHAnsi" w:eastAsia="Times New Roman" w:hAnsiTheme="majorHAnsi" w:cs="Times New Roman"/>
          <w:color w:val="333333"/>
          <w:shd w:val="clear" w:color="auto" w:fill="FFFFFF"/>
        </w:rPr>
        <w:t>wont get Them.” //CM</w:t>
      </w:r>
    </w:p>
    <w:p w:rsidR="00DB30F6" w:rsidRPr="00DA7B11" w:rsidRDefault="00DB30F6" w:rsidP="00DB30F6">
      <w:pPr>
        <w:rPr>
          <w:rFonts w:asciiTheme="majorHAnsi" w:eastAsia="Times New Roman" w:hAnsiTheme="majorHAnsi" w:cs="Times New Roman"/>
          <w:color w:val="333333"/>
          <w:shd w:val="clear" w:color="auto" w:fill="FFFFFF"/>
        </w:rPr>
      </w:pPr>
    </w:p>
    <w:p w:rsidR="00DB30F6" w:rsidRPr="00DA7B11" w:rsidRDefault="00DB30F6" w:rsidP="00DB30F6">
      <w:pPr>
        <w:rPr>
          <w:rFonts w:asciiTheme="majorHAnsi" w:eastAsia="Times New Roman" w:hAnsiTheme="majorHAnsi" w:cs="Times New Roman"/>
          <w:b/>
          <w:color w:val="333333"/>
          <w:shd w:val="clear" w:color="auto" w:fill="FFFFFF"/>
        </w:rPr>
      </w:pPr>
      <w:r w:rsidRPr="00DA7B11">
        <w:rPr>
          <w:rFonts w:asciiTheme="majorHAnsi" w:eastAsia="Times New Roman" w:hAnsiTheme="majorHAnsi" w:cs="Times New Roman"/>
          <w:color w:val="333333"/>
          <w:shd w:val="clear" w:color="auto" w:fill="FFFFFF"/>
        </w:rPr>
        <w:t>https://www.the74million.org/article/trump-reportedly-wants-6-billion-in-education-cuts-but-history-shows-he-likely-wont-get-them</w:t>
      </w:r>
    </w:p>
    <w:p w:rsidR="00DB30F6" w:rsidRPr="00DA7B11" w:rsidRDefault="00DB30F6" w:rsidP="00DB30F6">
      <w:pPr>
        <w:tabs>
          <w:tab w:val="left" w:pos="6030"/>
        </w:tabs>
        <w:spacing w:before="240" w:after="240"/>
        <w:rPr>
          <w:rFonts w:asciiTheme="majorHAnsi" w:eastAsia="Times New Roman" w:hAnsiTheme="majorHAnsi" w:cs="Times New Roman"/>
          <w:color w:val="222222"/>
          <w:spacing w:val="11"/>
          <w:sz w:val="16"/>
        </w:rPr>
      </w:pPr>
      <w:r w:rsidRPr="00DA7B11">
        <w:rPr>
          <w:rStyle w:val="StyleUnderline"/>
        </w:rPr>
        <w:t>Washington greets the president’s annual budget release</w:t>
      </w:r>
      <w:r w:rsidRPr="00DA7B11">
        <w:rPr>
          <w:rFonts w:asciiTheme="majorHAnsi" w:eastAsia="Times New Roman" w:hAnsiTheme="majorHAnsi" w:cs="Times New Roman"/>
          <w:color w:val="222222"/>
          <w:spacing w:val="11"/>
          <w:u w:val="single"/>
        </w:rPr>
        <w:t xml:space="preserve"> </w:t>
      </w:r>
      <w:r w:rsidRPr="00DA7B11">
        <w:rPr>
          <w:rFonts w:asciiTheme="majorHAnsi" w:eastAsia="Times New Roman" w:hAnsiTheme="majorHAnsi" w:cs="Times New Roman"/>
          <w:color w:val="222222"/>
          <w:spacing w:val="11"/>
          <w:sz w:val="16"/>
        </w:rPr>
        <w:t xml:space="preserve">the way it does a forecast of a few inches of snow — which is to say, </w:t>
      </w:r>
      <w:r w:rsidRPr="00DA7B11">
        <w:rPr>
          <w:rStyle w:val="StyleUnderline"/>
        </w:rPr>
        <w:t>often with a huge overreaction</w:t>
      </w:r>
      <w:r w:rsidRPr="00DA7B11">
        <w:rPr>
          <w:rFonts w:asciiTheme="majorHAnsi" w:eastAsia="Times New Roman" w:hAnsiTheme="majorHAnsi" w:cs="Times New Roman"/>
          <w:color w:val="222222"/>
          <w:spacing w:val="11"/>
          <w:sz w:val="16"/>
        </w:rPr>
        <w:t xml:space="preserve">. </w:t>
      </w:r>
      <w:r w:rsidRPr="00DA7B11">
        <w:rPr>
          <w:rFonts w:asciiTheme="majorHAnsi" w:hAnsiTheme="majorHAnsi" w:cs="Times New Roman"/>
          <w:color w:val="222222"/>
          <w:spacing w:val="11"/>
          <w:sz w:val="16"/>
        </w:rPr>
        <w:t xml:space="preserve">Much like there’s little need to rush out for bread and milk, </w:t>
      </w:r>
      <w:r w:rsidRPr="00DA7B11">
        <w:rPr>
          <w:rStyle w:val="StyleUnderline"/>
        </w:rPr>
        <w:t>advocates probably shouldn’t worry that the federal budget house will immediately come crashing down. The Trump administration is days away from releasing its first budget proposal, and it reportedly will request big changes and cuts to the Education Department</w:t>
      </w:r>
      <w:r w:rsidRPr="00DA7B11">
        <w:rPr>
          <w:rFonts w:asciiTheme="majorHAnsi" w:hAnsiTheme="majorHAnsi" w:cs="Times New Roman"/>
          <w:color w:val="222222"/>
          <w:spacing w:val="11"/>
          <w:sz w:val="16"/>
        </w:rPr>
        <w:t xml:space="preserve">. </w:t>
      </w:r>
      <w:r w:rsidRPr="00DA7B11">
        <w:rPr>
          <w:rStyle w:val="StyleUnderline"/>
        </w:rPr>
        <w:t>What’s most important to remember is that Trump’s budget is, in essence, an opening bid in an ongoing negotiation with Congress. “Presidents’ budgets are nothing but a recommendation</w:t>
      </w:r>
      <w:r w:rsidRPr="00DA7B11">
        <w:rPr>
          <w:sz w:val="16"/>
        </w:rPr>
        <w:t>. They are</w:t>
      </w:r>
      <w:r w:rsidRPr="00DA7B11">
        <w:rPr>
          <w:rFonts w:asciiTheme="majorHAnsi" w:hAnsiTheme="majorHAnsi" w:cs="Times New Roman"/>
          <w:color w:val="222222"/>
          <w:spacing w:val="11"/>
          <w:sz w:val="16"/>
        </w:rPr>
        <w:t xml:space="preserve"> the first step in a long process, and are often completely or mostly ignored,” said Mike Petrilli, president of the Thomas B. Fordham Foundation, who worked in the Education Department under George W. Bush. </w:t>
      </w:r>
      <w:r w:rsidRPr="00DA7B11">
        <w:rPr>
          <w:rStyle w:val="StyleUnderline"/>
        </w:rPr>
        <w:t>House and Senate appropriations committees will write the final bills, and in the Senate</w:t>
      </w:r>
      <w:r w:rsidRPr="00DA7B11">
        <w:rPr>
          <w:rFonts w:asciiTheme="majorHAnsi" w:hAnsiTheme="majorHAnsi" w:cs="Times New Roman"/>
          <w:color w:val="222222"/>
          <w:spacing w:val="11"/>
          <w:sz w:val="16"/>
        </w:rPr>
        <w:t xml:space="preserve">, at least </w:t>
      </w:r>
      <w:r w:rsidRPr="00DA7B11">
        <w:rPr>
          <w:rStyle w:val="StyleUnderline"/>
        </w:rPr>
        <w:t>some Democrats will have to vote to pass them</w:t>
      </w:r>
      <w:r w:rsidRPr="00DA7B11">
        <w:rPr>
          <w:rFonts w:asciiTheme="majorHAnsi" w:hAnsiTheme="majorHAnsi" w:cs="Times New Roman"/>
          <w:color w:val="222222"/>
          <w:spacing w:val="11"/>
          <w:sz w:val="16"/>
        </w:rPr>
        <w:t xml:space="preserve">. </w:t>
      </w:r>
      <w:r w:rsidRPr="00DA7B11">
        <w:rPr>
          <w:rStyle w:val="StyleUnderline"/>
        </w:rPr>
        <w:t>Cuts of the magnitude Trump will reportedly propose have been tried before by Ronald Reagan, most notably and never actually happened</w:t>
      </w:r>
      <w:r w:rsidRPr="00DA7B11">
        <w:rPr>
          <w:rFonts w:asciiTheme="majorHAnsi" w:hAnsiTheme="majorHAnsi" w:cs="Times New Roman"/>
          <w:color w:val="222222"/>
          <w:spacing w:val="11"/>
          <w:sz w:val="16"/>
        </w:rPr>
        <w:t xml:space="preserve">. </w:t>
      </w:r>
      <w:r w:rsidRPr="00DA7B11">
        <w:rPr>
          <w:rStyle w:val="StyleUnderline"/>
        </w:rPr>
        <w:t xml:space="preserve">A brief background: the Education Department’s current budget is about $68 billion, with about $38 billion going to K-12 programs. The reported Education Department cuts are part of a </w:t>
      </w:r>
      <w:hyperlink r:id="rId74" w:tgtFrame="_blank" w:history="1">
        <w:r w:rsidRPr="00DA7B11">
          <w:rPr>
            <w:rStyle w:val="StyleUnderline"/>
          </w:rPr>
          <w:t>proposed $54 billion in eliminations</w:t>
        </w:r>
      </w:hyperlink>
      <w:r w:rsidRPr="00DA7B11">
        <w:rPr>
          <w:rStyle w:val="StyleUnderline"/>
        </w:rPr>
        <w:t xml:space="preserve"> spread across the federal government to make up for an equivalent increase that Trump wants to see in defense spending</w:t>
      </w:r>
      <w:r w:rsidRPr="00DA7B11">
        <w:rPr>
          <w:rFonts w:asciiTheme="majorHAnsi" w:hAnsiTheme="majorHAnsi" w:cs="Times New Roman"/>
          <w:color w:val="222222"/>
          <w:spacing w:val="11"/>
          <w:sz w:val="16"/>
        </w:rPr>
        <w:t xml:space="preserve">. </w:t>
      </w:r>
      <w:hyperlink r:id="rId75" w:tgtFrame="_blank" w:history="1">
        <w:r w:rsidRPr="00DA7B11">
          <w:rPr>
            <w:rFonts w:asciiTheme="majorHAnsi" w:hAnsiTheme="majorHAnsi" w:cs="Times New Roman"/>
            <w:i/>
            <w:iCs/>
            <w:color w:val="111111"/>
            <w:spacing w:val="11"/>
            <w:sz w:val="16"/>
          </w:rPr>
          <w:t>Education Week</w:t>
        </w:r>
        <w:r w:rsidRPr="00DA7B11">
          <w:rPr>
            <w:rFonts w:asciiTheme="majorHAnsi" w:hAnsiTheme="majorHAnsi" w:cs="Times New Roman"/>
            <w:color w:val="111111"/>
            <w:spacing w:val="11"/>
            <w:sz w:val="16"/>
          </w:rPr>
          <w:t xml:space="preserve"> reported</w:t>
        </w:r>
      </w:hyperlink>
      <w:r w:rsidRPr="00DA7B11">
        <w:rPr>
          <w:rFonts w:asciiTheme="majorHAnsi" w:hAnsiTheme="majorHAnsi" w:cs="Times New Roman"/>
          <w:color w:val="222222"/>
          <w:spacing w:val="11"/>
          <w:sz w:val="16"/>
        </w:rPr>
        <w:t xml:space="preserve"> Monday that </w:t>
      </w:r>
      <w:r w:rsidRPr="00DA7B11">
        <w:rPr>
          <w:rStyle w:val="StyleUnderline"/>
        </w:rPr>
        <w:t>the department could see a $6 billion reduction, or about 9 percent of this year’s total funding</w:t>
      </w:r>
      <w:r w:rsidRPr="00DA7B11">
        <w:rPr>
          <w:rFonts w:asciiTheme="majorHAnsi" w:hAnsiTheme="majorHAnsi" w:cs="Times New Roman"/>
          <w:color w:val="222222"/>
          <w:spacing w:val="11"/>
          <w:sz w:val="16"/>
        </w:rPr>
        <w:t xml:space="preserve">. The story says </w:t>
      </w:r>
      <w:r w:rsidRPr="00DA7B11">
        <w:rPr>
          <w:rStyle w:val="StyleUnderline"/>
        </w:rPr>
        <w:t>Title I grants for low-income children and special education funding through the Individuals with Disabilities Education Act would be spared.</w:t>
      </w:r>
      <w:r w:rsidRPr="00DA7B11">
        <w:rPr>
          <w:rFonts w:asciiTheme="majorHAnsi" w:hAnsiTheme="majorHAnsi" w:cs="Times New Roman"/>
          <w:color w:val="222222"/>
          <w:spacing w:val="11"/>
          <w:sz w:val="16"/>
        </w:rPr>
        <w:t xml:space="preserve"> </w:t>
      </w:r>
      <w:r w:rsidRPr="00DA7B11">
        <w:rPr>
          <w:rStyle w:val="StyleUnderline"/>
        </w:rPr>
        <w:t>The cuts would have to come from programs like Title II teacher training grants; the 21st Century Community Learning Centers program, which funds after-school and other academic enrichment programs; the Perkins career and technical education program; and Title IV of the Every Student Succeeds Act, which funds a grab bag of other school programs, from mental health services to AP classes to technology</w:t>
      </w:r>
      <w:r w:rsidRPr="00DA7B11">
        <w:rPr>
          <w:rFonts w:asciiTheme="majorHAnsi" w:hAnsiTheme="majorHAnsi" w:cs="Times New Roman"/>
          <w:color w:val="222222"/>
          <w:spacing w:val="11"/>
          <w:sz w:val="16"/>
        </w:rPr>
        <w:t xml:space="preserve">. </w:t>
      </w:r>
      <w:hyperlink r:id="rId76" w:tgtFrame="_blank" w:history="1">
        <w:r w:rsidRPr="00DA7B11">
          <w:rPr>
            <w:rFonts w:asciiTheme="majorHAnsi" w:hAnsiTheme="majorHAnsi" w:cs="Times New Roman"/>
            <w:color w:val="111111"/>
            <w:spacing w:val="11"/>
            <w:sz w:val="16"/>
          </w:rPr>
          <w:t>History shows</w:t>
        </w:r>
      </w:hyperlink>
      <w:r w:rsidRPr="00DA7B11">
        <w:rPr>
          <w:rFonts w:asciiTheme="majorHAnsi" w:hAnsiTheme="majorHAnsi" w:cs="Times New Roman"/>
          <w:color w:val="222222"/>
          <w:spacing w:val="11"/>
          <w:sz w:val="16"/>
        </w:rPr>
        <w:t xml:space="preserve"> </w:t>
      </w:r>
      <w:r w:rsidRPr="00DA7B11">
        <w:rPr>
          <w:rStyle w:val="StyleUnderline"/>
        </w:rPr>
        <w:t>that only one president, Reagan, has advocated such huge cuts to the Education Department since its inception in 1981</w:t>
      </w:r>
      <w:r w:rsidRPr="00DA7B11">
        <w:rPr>
          <w:rFonts w:asciiTheme="majorHAnsi" w:hAnsiTheme="majorHAnsi" w:cs="Times New Roman"/>
          <w:color w:val="222222"/>
          <w:spacing w:val="11"/>
          <w:sz w:val="16"/>
        </w:rPr>
        <w:t xml:space="preserve">. Reagan described the department as </w:t>
      </w:r>
      <w:hyperlink r:id="rId77" w:tgtFrame="_blank" w:history="1">
        <w:r w:rsidRPr="00DA7B11">
          <w:rPr>
            <w:rFonts w:asciiTheme="majorHAnsi" w:hAnsiTheme="majorHAnsi" w:cs="Times New Roman"/>
            <w:color w:val="111111"/>
            <w:spacing w:val="11"/>
            <w:sz w:val="16"/>
          </w:rPr>
          <w:t>'“President Carter’s new bureaucratic boondoggle”</w:t>
        </w:r>
      </w:hyperlink>
      <w:r w:rsidRPr="00DA7B11">
        <w:rPr>
          <w:rFonts w:asciiTheme="majorHAnsi" w:hAnsiTheme="majorHAnsi" w:cs="Times New Roman"/>
          <w:color w:val="222222"/>
          <w:spacing w:val="11"/>
          <w:sz w:val="16"/>
        </w:rPr>
        <w:t xml:space="preserve"> during his campaign. </w:t>
      </w:r>
      <w:r w:rsidRPr="00DA7B11">
        <w:rPr>
          <w:rFonts w:asciiTheme="majorHAnsi" w:eastAsia="Times New Roman" w:hAnsiTheme="majorHAnsi" w:cs="Times New Roman"/>
          <w:color w:val="222222"/>
          <w:spacing w:val="11"/>
          <w:sz w:val="16"/>
        </w:rPr>
        <w:t>In 1983, Reagan proposed a total budget for the department of about $10.5 billion. The year before</w:t>
      </w:r>
      <w:r w:rsidRPr="00DA7B11">
        <w:rPr>
          <w:rStyle w:val="StyleUnderline"/>
        </w:rPr>
        <w:t>, Congress had given it $14.7 billion. That would’ve amounted to cutting more than a quarter of the department’s budget. Congress, instead, gave the department an increase, to $15.3 billion</w:t>
      </w:r>
      <w:r w:rsidRPr="00DA7B11">
        <w:rPr>
          <w:rFonts w:asciiTheme="majorHAnsi" w:eastAsia="Times New Roman" w:hAnsiTheme="majorHAnsi" w:cs="Times New Roman"/>
          <w:color w:val="222222"/>
          <w:spacing w:val="11"/>
          <w:sz w:val="16"/>
        </w:rPr>
        <w:t xml:space="preserve">. Every year from 1982 to 1988, </w:t>
      </w:r>
      <w:r w:rsidRPr="00DA7B11">
        <w:rPr>
          <w:rStyle w:val="StyleUnderline"/>
        </w:rPr>
        <w:t>Reagan proposed lower funding for special education than had been doled out the year before. And in 1982 and 1983, he proposed lower funding for Title I</w:t>
      </w:r>
      <w:r w:rsidRPr="00DA7B11">
        <w:rPr>
          <w:rFonts w:asciiTheme="majorHAnsi" w:eastAsia="Times New Roman" w:hAnsiTheme="majorHAnsi" w:cs="Times New Roman"/>
          <w:color w:val="222222"/>
          <w:spacing w:val="11"/>
          <w:sz w:val="16"/>
        </w:rPr>
        <w:t>. Reagan had entered office pledging to eliminate the department and dramatically reduce federal costs and regulations on schools, which he felt took too much power away from “local school systems, teachers, parents, citizen boards and state governments,” according to a</w:t>
      </w:r>
      <w:hyperlink r:id="rId78" w:tgtFrame="_blank" w:history="1">
        <w:r w:rsidRPr="00DA7B11">
          <w:rPr>
            <w:rFonts w:asciiTheme="majorHAnsi" w:eastAsia="Times New Roman" w:hAnsiTheme="majorHAnsi" w:cs="Times New Roman"/>
            <w:color w:val="111111"/>
            <w:spacing w:val="11"/>
            <w:sz w:val="16"/>
          </w:rPr>
          <w:t xml:space="preserve"> 1982 </w:t>
        </w:r>
        <w:r w:rsidRPr="00DA7B11">
          <w:rPr>
            <w:rFonts w:asciiTheme="majorHAnsi" w:eastAsia="Times New Roman" w:hAnsiTheme="majorHAnsi" w:cs="Times New Roman"/>
            <w:i/>
            <w:iCs/>
            <w:color w:val="111111"/>
            <w:spacing w:val="11"/>
            <w:sz w:val="16"/>
          </w:rPr>
          <w:t>New York Times</w:t>
        </w:r>
        <w:r w:rsidRPr="00DA7B11">
          <w:rPr>
            <w:rFonts w:asciiTheme="majorHAnsi" w:eastAsia="Times New Roman" w:hAnsiTheme="majorHAnsi" w:cs="Times New Roman"/>
            <w:color w:val="111111"/>
            <w:spacing w:val="11"/>
            <w:sz w:val="16"/>
          </w:rPr>
          <w:t xml:space="preserve"> article</w:t>
        </w:r>
      </w:hyperlink>
      <w:r w:rsidRPr="00DA7B11">
        <w:rPr>
          <w:rFonts w:asciiTheme="majorHAnsi" w:eastAsia="Times New Roman" w:hAnsiTheme="majorHAnsi" w:cs="Times New Roman"/>
          <w:color w:val="222222"/>
          <w:spacing w:val="11"/>
          <w:sz w:val="16"/>
        </w:rPr>
        <w:t>. In that piece, much of which remains strikingly relevant despite its 35 years, officials admitted they had more or less failed on the spending front. “</w:t>
      </w:r>
      <w:r w:rsidRPr="00DA7B11">
        <w:rPr>
          <w:rStyle w:val="StyleUnderline"/>
        </w:rPr>
        <w:t xml:space="preserve">When we took office the budget of the Department of Education was $14.9 billion,” T.H. Bell, Reagan’s first education secretary, told the Times. “Our goal was to cut it to $10 billion, but now </w:t>
      </w:r>
      <w:proofErr w:type="gramStart"/>
      <w:r w:rsidRPr="00DA7B11">
        <w:rPr>
          <w:rStyle w:val="StyleUnderline"/>
        </w:rPr>
        <w:t>it’s</w:t>
      </w:r>
      <w:proofErr w:type="gramEnd"/>
      <w:r w:rsidRPr="00DA7B11">
        <w:rPr>
          <w:rStyle w:val="StyleUnderline"/>
        </w:rPr>
        <w:t xml:space="preserve"> $14.7 billion.</w:t>
      </w:r>
      <w:r w:rsidRPr="00DA7B11">
        <w:rPr>
          <w:rFonts w:asciiTheme="majorHAnsi" w:eastAsia="Times New Roman" w:hAnsiTheme="majorHAnsi" w:cs="Times New Roman"/>
          <w:color w:val="222222"/>
          <w:spacing w:val="11"/>
          <w:sz w:val="16"/>
        </w:rPr>
        <w:t xml:space="preserve"> We haven’t cut the budget very much. What we did was stem the rate of growth.” </w:t>
      </w:r>
      <w:r w:rsidRPr="00DA7B11">
        <w:rPr>
          <w:rStyle w:val="StyleUnderline"/>
        </w:rPr>
        <w:t>It’s not a perfect comparison to Trump: Democrats held the House through Reagan’s entire tenure. A more accurate precedent is fiscal 2004, when, as now, Republicans controlled the presidency and both houses of Congress. President George W. Bush proposed increases for Title I and special education funding but smaller cuts to other K-12 programs</w:t>
      </w:r>
      <w:r w:rsidRPr="00DA7B11">
        <w:rPr>
          <w:rFonts w:asciiTheme="majorHAnsi" w:eastAsia="Times New Roman" w:hAnsiTheme="majorHAnsi" w:cs="Times New Roman"/>
          <w:color w:val="222222"/>
          <w:spacing w:val="11"/>
          <w:sz w:val="16"/>
        </w:rPr>
        <w:t xml:space="preserve">. </w:t>
      </w:r>
      <w:r w:rsidRPr="00DA7B11">
        <w:rPr>
          <w:rStyle w:val="StyleUnderline"/>
        </w:rPr>
        <w:t>His K-12 budget request total was about $1 billion less than the preceding year</w:t>
      </w:r>
      <w:r w:rsidRPr="00DA7B11">
        <w:rPr>
          <w:rFonts w:asciiTheme="majorHAnsi" w:eastAsia="Times New Roman" w:hAnsiTheme="majorHAnsi" w:cs="Times New Roman"/>
          <w:color w:val="222222"/>
          <w:spacing w:val="11"/>
          <w:sz w:val="16"/>
        </w:rPr>
        <w:t xml:space="preserve">. As Trump is expected to, </w:t>
      </w:r>
      <w:r w:rsidRPr="00DA7B11">
        <w:rPr>
          <w:rStyle w:val="StyleUnderline"/>
        </w:rPr>
        <w:t>Bush also requested a new school choice program</w:t>
      </w:r>
      <w:r w:rsidRPr="00DA7B11">
        <w:rPr>
          <w:rFonts w:asciiTheme="majorHAnsi" w:eastAsia="Times New Roman" w:hAnsiTheme="majorHAnsi" w:cs="Times New Roman"/>
          <w:color w:val="222222"/>
          <w:spacing w:val="11"/>
          <w:sz w:val="16"/>
        </w:rPr>
        <w:t xml:space="preserve">. </w:t>
      </w:r>
      <w:r w:rsidRPr="00DA7B11">
        <w:rPr>
          <w:rStyle w:val="StyleUnderline"/>
        </w:rPr>
        <w:t>The $75 million “school choice fund” was designed to provide competitive grants to states, districts, and nonprofits to allow parents the opportunity to transfer their children to a “higher-performing public, private, or charter school,</w:t>
      </w:r>
      <w:r w:rsidRPr="00DA7B11">
        <w:rPr>
          <w:rFonts w:asciiTheme="majorHAnsi" w:eastAsia="Times New Roman" w:hAnsiTheme="majorHAnsi" w:cs="Times New Roman"/>
          <w:color w:val="222222"/>
          <w:spacing w:val="11"/>
          <w:sz w:val="16"/>
        </w:rPr>
        <w:t xml:space="preserve">” according to an archived </w:t>
      </w:r>
      <w:hyperlink r:id="rId79" w:tgtFrame="_blank" w:history="1">
        <w:r w:rsidRPr="00DA7B11">
          <w:rPr>
            <w:rFonts w:asciiTheme="majorHAnsi" w:eastAsia="Times New Roman" w:hAnsiTheme="majorHAnsi" w:cs="Times New Roman"/>
            <w:color w:val="111111"/>
            <w:spacing w:val="11"/>
            <w:sz w:val="16"/>
          </w:rPr>
          <w:t>press release</w:t>
        </w:r>
      </w:hyperlink>
      <w:r w:rsidRPr="00DA7B11">
        <w:rPr>
          <w:rFonts w:asciiTheme="majorHAnsi" w:eastAsia="Times New Roman" w:hAnsiTheme="majorHAnsi" w:cs="Times New Roman"/>
          <w:color w:val="222222"/>
          <w:spacing w:val="11"/>
          <w:sz w:val="16"/>
        </w:rPr>
        <w:t xml:space="preserve">. Very little of that proposal came to fruition. The school choice fund </w:t>
      </w:r>
      <w:r w:rsidRPr="00DA7B11">
        <w:rPr>
          <w:rStyle w:val="StyleUnderline"/>
        </w:rPr>
        <w:t>was never funded</w:t>
      </w:r>
      <w:r w:rsidRPr="00DA7B11">
        <w:rPr>
          <w:rFonts w:asciiTheme="majorHAnsi" w:eastAsia="Times New Roman" w:hAnsiTheme="majorHAnsi" w:cs="Times New Roman"/>
          <w:color w:val="222222"/>
          <w:spacing w:val="11"/>
          <w:sz w:val="16"/>
        </w:rPr>
        <w:t xml:space="preserve">. Some of the </w:t>
      </w:r>
      <w:r w:rsidRPr="00DA7B11">
        <w:rPr>
          <w:rStyle w:val="StyleUnderline"/>
        </w:rPr>
        <w:t>cuts Bush proposed to programs like Impact Aid, which goes to districts that lose money because they contain non-taxable federal land; the 21st Century schools program; career and technical education</w:t>
      </w:r>
      <w:r w:rsidRPr="00DA7B11">
        <w:rPr>
          <w:rFonts w:asciiTheme="majorHAnsi" w:eastAsia="Times New Roman" w:hAnsiTheme="majorHAnsi" w:cs="Times New Roman"/>
          <w:color w:val="222222"/>
          <w:spacing w:val="11"/>
          <w:sz w:val="16"/>
        </w:rPr>
        <w:t xml:space="preserve">; </w:t>
      </w:r>
      <w:r w:rsidRPr="00DA7B11">
        <w:rPr>
          <w:rStyle w:val="StyleUnderline"/>
        </w:rPr>
        <w:t>the Office for Civil Rights; and the department’s inspector general actually saw increases from the prior year.</w:t>
      </w:r>
      <w:r w:rsidRPr="00DA7B11">
        <w:rPr>
          <w:rFonts w:asciiTheme="majorHAnsi" w:eastAsia="Times New Roman" w:hAnsiTheme="majorHAnsi" w:cs="Times New Roman"/>
          <w:color w:val="222222"/>
          <w:spacing w:val="11"/>
          <w:sz w:val="16"/>
        </w:rPr>
        <w:t xml:space="preserve"> Others did see </w:t>
      </w:r>
      <w:r w:rsidRPr="00DA7B11">
        <w:rPr>
          <w:rStyle w:val="StyleUnderline"/>
        </w:rPr>
        <w:t>cuts</w:t>
      </w:r>
      <w:r w:rsidRPr="00DA7B11">
        <w:rPr>
          <w:rFonts w:asciiTheme="majorHAnsi" w:eastAsia="Times New Roman" w:hAnsiTheme="majorHAnsi" w:cs="Times New Roman"/>
          <w:color w:val="222222"/>
          <w:spacing w:val="11"/>
          <w:sz w:val="16"/>
        </w:rPr>
        <w:t xml:space="preserve">, but they </w:t>
      </w:r>
      <w:r w:rsidRPr="00DA7B11">
        <w:rPr>
          <w:rStyle w:val="StyleUnderline"/>
        </w:rPr>
        <w:t>were smaller than Bush propose</w:t>
      </w:r>
      <w:r w:rsidRPr="00DA7B11">
        <w:rPr>
          <w:rFonts w:asciiTheme="majorHAnsi" w:eastAsia="Times New Roman" w:hAnsiTheme="majorHAnsi" w:cs="Times New Roman"/>
          <w:color w:val="222222"/>
          <w:spacing w:val="11"/>
          <w:sz w:val="16"/>
        </w:rPr>
        <w:t xml:space="preserve">d. That’s likely to be repeated again this year. Career and technical education has </w:t>
      </w:r>
      <w:hyperlink r:id="rId80" w:history="1">
        <w:r w:rsidRPr="00DA7B11">
          <w:rPr>
            <w:rFonts w:asciiTheme="majorHAnsi" w:eastAsia="Times New Roman" w:hAnsiTheme="majorHAnsi" w:cs="Times New Roman"/>
            <w:color w:val="111111"/>
            <w:spacing w:val="11"/>
            <w:sz w:val="16"/>
          </w:rPr>
          <w:t>bipartisan backing</w:t>
        </w:r>
      </w:hyperlink>
      <w:r w:rsidRPr="00DA7B11">
        <w:rPr>
          <w:rFonts w:asciiTheme="majorHAnsi" w:eastAsia="Times New Roman" w:hAnsiTheme="majorHAnsi" w:cs="Times New Roman"/>
          <w:color w:val="222222"/>
          <w:spacing w:val="11"/>
          <w:sz w:val="16"/>
        </w:rPr>
        <w:t xml:space="preserve">, and there’s a strong effort underway to reauthorize the underlying law this year, hardly a harbinger of big cuts. </w:t>
      </w:r>
      <w:r w:rsidRPr="00DA7B11">
        <w:rPr>
          <w:rStyle w:val="StyleUnderline"/>
        </w:rPr>
        <w:t>Petrilli noted that the 21st Century schools’ after-school and enrichment programs have plenty of fans on the Hill, and Title II grants pay for thousands of teachers’ salaries in nearly every congressional district</w:t>
      </w:r>
      <w:r w:rsidRPr="00DA7B11">
        <w:rPr>
          <w:rFonts w:asciiTheme="majorHAnsi" w:eastAsia="Times New Roman" w:hAnsiTheme="majorHAnsi" w:cs="Times New Roman"/>
          <w:color w:val="222222"/>
          <w:spacing w:val="11"/>
          <w:sz w:val="16"/>
        </w:rPr>
        <w:t xml:space="preserve">. And, as always, politics is a factor. </w:t>
      </w:r>
      <w:r w:rsidRPr="00DA7B11">
        <w:rPr>
          <w:rStyle w:val="StyleUnderline"/>
        </w:rPr>
        <w:t>Trump may not have to face voters for another four years, but Hill Republicans will have their eyes on the 2018 midterm elections and few voters but the most conservative like to hear that their representatives voted to cut education funding,</w:t>
      </w:r>
      <w:r w:rsidRPr="00DA7B11">
        <w:rPr>
          <w:rFonts w:asciiTheme="majorHAnsi" w:eastAsia="Times New Roman" w:hAnsiTheme="majorHAnsi" w:cs="Times New Roman"/>
          <w:color w:val="222222"/>
          <w:spacing w:val="11"/>
          <w:sz w:val="16"/>
        </w:rPr>
        <w:t xml:space="preserve"> Petrilli said. “It’s important symbolically, and the </w:t>
      </w:r>
      <w:r w:rsidRPr="00DA7B11">
        <w:rPr>
          <w:rStyle w:val="StyleUnderline"/>
        </w:rPr>
        <w:t>Republicans know they will pay a price if they make major cuts to education</w:t>
      </w:r>
      <w:r w:rsidRPr="00DA7B11">
        <w:rPr>
          <w:rFonts w:asciiTheme="majorHAnsi" w:eastAsia="Times New Roman" w:hAnsiTheme="majorHAnsi" w:cs="Times New Roman"/>
          <w:color w:val="222222"/>
          <w:spacing w:val="11"/>
          <w:sz w:val="16"/>
        </w:rPr>
        <w:t>,” he said.</w:t>
      </w:r>
    </w:p>
    <w:p w:rsidR="00EA7F08" w:rsidRPr="00DA7B11" w:rsidRDefault="008824AE" w:rsidP="008824AE">
      <w:pPr>
        <w:pStyle w:val="Heading3"/>
      </w:pPr>
      <w:r w:rsidRPr="00DA7B11">
        <w:t>1NC- No Solve Modernization</w:t>
      </w:r>
    </w:p>
    <w:p w:rsidR="008824AE" w:rsidRPr="00DA7B11" w:rsidRDefault="008824AE" w:rsidP="008824AE">
      <w:pPr>
        <w:pStyle w:val="Heading4"/>
      </w:pPr>
      <w:r w:rsidRPr="00DA7B11">
        <w:t>BRAC doesn’t solve strategic modernization – empirics</w:t>
      </w:r>
    </w:p>
    <w:p w:rsidR="008824AE" w:rsidRPr="00DA7B11" w:rsidRDefault="008824AE" w:rsidP="008824AE">
      <w:r w:rsidRPr="00DA7B11">
        <w:rPr>
          <w:rStyle w:val="Style13ptBold"/>
        </w:rPr>
        <w:t>Sapolsky 17</w:t>
      </w:r>
      <w:r w:rsidRPr="00DA7B11">
        <w:t xml:space="preserve"> (Harvey M. Sapolsky, Professor Emeritus at the Massachusetts Institute of Technology and former Director of the MIT Security Studies Program, “News Flash: Closing U.S. Military Bases Might Not Save America Money,” The National Interest, 2-19-2017, http://nationalinterest.org/feature/news-flash-closing-us-military-bases-might-not-save-america-19497)KMM</w:t>
      </w:r>
    </w:p>
    <w:p w:rsidR="008824AE" w:rsidRPr="00DA7B11" w:rsidRDefault="008824AE" w:rsidP="008824AE">
      <w:r w:rsidRPr="00DA7B11">
        <w:rPr>
          <w:rStyle w:val="StyleUnderline"/>
        </w:rPr>
        <w:t>It is that time again, when all the quick-fix budgeteers call for another</w:t>
      </w:r>
      <w:r w:rsidRPr="00DA7B11">
        <w:rPr>
          <w:sz w:val="14"/>
        </w:rPr>
        <w:t xml:space="preserve"> Base Closure and Realignment Commission (</w:t>
      </w:r>
      <w:r w:rsidRPr="00DA7B11">
        <w:rPr>
          <w:rStyle w:val="StyleUnderline"/>
        </w:rPr>
        <w:t>BRAC</w:t>
      </w:r>
      <w:r w:rsidRPr="00DA7B11">
        <w:rPr>
          <w:sz w:val="14"/>
        </w:rPr>
        <w:t xml:space="preserve">), </w:t>
      </w:r>
      <w:r w:rsidRPr="00DA7B11">
        <w:rPr>
          <w:rStyle w:val="StyleUnderline"/>
        </w:rPr>
        <w:t>promising billions of dollars in defense budget savings</w:t>
      </w:r>
      <w:r w:rsidRPr="00DA7B11">
        <w:rPr>
          <w:sz w:val="14"/>
        </w:rPr>
        <w:t xml:space="preserve"> if only those wasteful Congress people give up their rights to oversee defense spending and supposedly their bitter clinger grip on the bases in their communities. </w:t>
      </w:r>
      <w:r w:rsidRPr="00DA7B11">
        <w:rPr>
          <w:rStyle w:val="StyleUnderline"/>
        </w:rPr>
        <w:t>It doesn’t matter that it is hard to document real savings from recent BRACs. Rather, they say, here is another way to create magic money—savings in out years—that we all can use</w:t>
      </w:r>
      <w:r w:rsidRPr="00DA7B11">
        <w:rPr>
          <w:sz w:val="14"/>
        </w:rPr>
        <w:t xml:space="preserve"> as is our preference, either </w:t>
      </w:r>
      <w:r w:rsidRPr="00DA7B11">
        <w:rPr>
          <w:rStyle w:val="StyleUnderline"/>
        </w:rPr>
        <w:t>for more defense hardware</w:t>
      </w:r>
      <w:r w:rsidRPr="00DA7B11">
        <w:rPr>
          <w:sz w:val="14"/>
        </w:rPr>
        <w:t xml:space="preserve"> or taxpayer savings.</w:t>
      </w:r>
      <w:r w:rsidR="00AB600A" w:rsidRPr="00DA7B11">
        <w:rPr>
          <w:sz w:val="14"/>
        </w:rPr>
        <w:t xml:space="preserve"> </w:t>
      </w:r>
      <w:r w:rsidRPr="00DA7B11">
        <w:rPr>
          <w:sz w:val="14"/>
        </w:rPr>
        <w:t>In the eyes of the BRAC proponents no one gets hurt. It is all win-win. The military gets to dump some useless and costly bases in order to maintain other facilities. The locals get to put the excess property to more productive use: say, how about a brand new international airport or waterside apartments and a first class golf resort? The vision is that soldiers and sailors are sent off to drive drunk someplace else while the local community attracts highly paid workers and their families from across the country for a new innovation center.</w:t>
      </w:r>
      <w:r w:rsidR="00AB600A" w:rsidRPr="00DA7B11">
        <w:rPr>
          <w:sz w:val="14"/>
        </w:rPr>
        <w:t xml:space="preserve"> </w:t>
      </w:r>
      <w:r w:rsidRPr="00DA7B11">
        <w:rPr>
          <w:sz w:val="14"/>
        </w:rPr>
        <w:t>To be sure, good things can happen when bases close. I would have been happy to invest in the Presidio, Governors Island or Fort Sheridan if given the chance. Bases located in the middle of thriving cities or along the coast can find more productive uses than military motor pools and weapons storage facilities. I am all for kicking the Naval War College off its island in Newport and onto Joint Base McGuire-Dix-Lakehurst in New Jersey. Condos with a view of Narragansett Bay would sell quite well.</w:t>
      </w:r>
      <w:r w:rsidR="00AB600A" w:rsidRPr="00DA7B11">
        <w:rPr>
          <w:sz w:val="14"/>
        </w:rPr>
        <w:t xml:space="preserve"> </w:t>
      </w:r>
      <w:r w:rsidRPr="00DA7B11">
        <w:rPr>
          <w:rStyle w:val="StyleUnderline"/>
        </w:rPr>
        <w:t xml:space="preserve">The savings from base closures are important only when an activity is eliminated and forces demobilized—not when they are relocated and put </w:t>
      </w:r>
      <w:proofErr w:type="gramStart"/>
      <w:r w:rsidRPr="00DA7B11">
        <w:rPr>
          <w:rStyle w:val="StyleUnderline"/>
        </w:rPr>
        <w:t>a</w:t>
      </w:r>
      <w:proofErr w:type="gramEnd"/>
      <w:r w:rsidRPr="00DA7B11">
        <w:rPr>
          <w:rStyle w:val="StyleUnderline"/>
        </w:rPr>
        <w:t xml:space="preserve"> in classy new buildings at another facility. Tons of money and years of effort are needed to clean up bases so that they can be reused. Military sites are notorious for their toxic contaminations, the product of past bad habits and the need to deal with weapons testing and training</w:t>
      </w:r>
      <w:r w:rsidRPr="00DA7B11">
        <w:rPr>
          <w:sz w:val="14"/>
        </w:rPr>
        <w:t>.</w:t>
      </w:r>
      <w:r w:rsidR="00AB600A" w:rsidRPr="00DA7B11">
        <w:rPr>
          <w:sz w:val="14"/>
        </w:rPr>
        <w:t xml:space="preserve"> </w:t>
      </w:r>
      <w:r w:rsidRPr="00DA7B11">
        <w:rPr>
          <w:sz w:val="14"/>
        </w:rPr>
        <w:t>The problem is that lots of military bases are located in the middle of nowhere, far from easy conversion to civilian employment. When a base closes and the troops move away, the local economy disappears. Those awful congressional representatives protect the local bases because they represent locals who worry about the fate of their communities. Compensation needs to be provided to the local communities hit by base closures in job-scarce regions.</w:t>
      </w:r>
      <w:r w:rsidR="00AB600A" w:rsidRPr="00DA7B11">
        <w:rPr>
          <w:sz w:val="14"/>
        </w:rPr>
        <w:t xml:space="preserve"> </w:t>
      </w:r>
      <w:r w:rsidRPr="00DA7B11">
        <w:rPr>
          <w:sz w:val="14"/>
        </w:rPr>
        <w:t xml:space="preserve">BRAC was set up in 1988 and aimed to take the politics out of base closing. A presidentially appointed commission would review proposed Defense Department base changes and pick a list that would be subject to only an up or down vote in Congress. </w:t>
      </w:r>
      <w:r w:rsidRPr="00DA7B11">
        <w:rPr>
          <w:rStyle w:val="StyleUnderline"/>
        </w:rPr>
        <w:t>But deals are made off-line and out of public view. Bases on the list are stuffed with other government-funded activities</w:t>
      </w:r>
      <w:r w:rsidRPr="00DA7B11">
        <w:rPr>
          <w:sz w:val="14"/>
        </w:rPr>
        <w:t>. For instance, Pease Air Force Base in New Hampshire lost its bomber wing, but got State Department manned Passport and Visa Processing centers. Fort Devens in Massachusetts lost its Special Forces unit, but got reserve facilities and a Federal Prison Hospital.</w:t>
      </w:r>
      <w:r w:rsidR="00AB600A" w:rsidRPr="00DA7B11">
        <w:rPr>
          <w:sz w:val="14"/>
        </w:rPr>
        <w:t xml:space="preserve"> </w:t>
      </w:r>
      <w:r w:rsidRPr="00DA7B11">
        <w:rPr>
          <w:rStyle w:val="StyleUnderline"/>
        </w:rPr>
        <w:t>The calculation of whether or not base closures and facility shifts actually save taxpayer money needs to include these compensating activities. Shifting defense dollars from one account to another or to other agencies ought to be explicit</w:t>
      </w:r>
      <w:r w:rsidRPr="00DA7B11">
        <w:rPr>
          <w:sz w:val="14"/>
        </w:rPr>
        <w:t>. The BRACs also hide the fact that the military has moved south, stripping New England and other northern states of their share of the active military. The base closures need to be debated openly and the compensation made clear.</w:t>
      </w:r>
      <w:r w:rsidR="00AB600A" w:rsidRPr="00DA7B11">
        <w:rPr>
          <w:sz w:val="14"/>
        </w:rPr>
        <w:t xml:space="preserve"> </w:t>
      </w:r>
      <w:r w:rsidRPr="00DA7B11">
        <w:rPr>
          <w:sz w:val="14"/>
        </w:rPr>
        <w:t xml:space="preserve">Bases were closed before the BRAC process was enacted and can still be closed after the BRAC process is abandoned. </w:t>
      </w:r>
      <w:r w:rsidRPr="00DA7B11">
        <w:rPr>
          <w:rStyle w:val="StyleUnderline"/>
        </w:rPr>
        <w:t>The key is recognizing all the costs involved in the closure of bases, such as relocation and cleanup, but also compensation for federal agencies and the loss of military contact with significant segments of American society</w:t>
      </w:r>
      <w:r w:rsidRPr="00DA7B11">
        <w:rPr>
          <w:sz w:val="14"/>
        </w:rPr>
        <w:t>. Congress needs to be a direct participant in the process. This may make it harder to close some facilities or to move activities to different regions of the country, but such actions are inherently political decisions and thus require the consent of all those affected.</w:t>
      </w:r>
    </w:p>
    <w:p w:rsidR="00EA7F08" w:rsidRPr="00DA7B11" w:rsidRDefault="00EA7F08" w:rsidP="00EA7F08"/>
    <w:p w:rsidR="00411363" w:rsidRPr="00DA7B11" w:rsidRDefault="00411363" w:rsidP="00411363">
      <w:pPr>
        <w:pStyle w:val="Heading3"/>
      </w:pPr>
      <w:r w:rsidRPr="00DA7B11">
        <w:t>2NC- No Solve Modernization</w:t>
      </w:r>
    </w:p>
    <w:p w:rsidR="00411363" w:rsidRPr="00DA7B11" w:rsidRDefault="00411363" w:rsidP="00411363">
      <w:pPr>
        <w:pStyle w:val="Heading4"/>
      </w:pPr>
      <w:r w:rsidRPr="00DA7B11">
        <w:t>BRAC savings are insufficient</w:t>
      </w:r>
    </w:p>
    <w:p w:rsidR="00411363" w:rsidRPr="00DA7B11" w:rsidRDefault="00411363" w:rsidP="00411363">
      <w:pPr>
        <w:pStyle w:val="CiteSpacing"/>
      </w:pPr>
      <w:r w:rsidRPr="00DA7B11">
        <w:rPr>
          <w:rStyle w:val="Style13ptBold"/>
        </w:rPr>
        <w:t>Maucione 17</w:t>
      </w:r>
      <w:r w:rsidRPr="00DA7B11">
        <w:t xml:space="preserve"> (Scott Maucione, Federal News Radio, internally citing Chris Preble, vice president for defense and foreign policy studies at the Cato Institute, “BRAC finds some stable ground in 2017,” 2-27-2017, https://federalnewsradio.com/defense/2017/02/brac-finds-stable-ground-2017/)KMM</w:t>
      </w:r>
    </w:p>
    <w:p w:rsidR="00411363" w:rsidRPr="00DA7B11" w:rsidRDefault="00411363" w:rsidP="00F93993">
      <w:r w:rsidRPr="00DA7B11">
        <w:rPr>
          <w:sz w:val="14"/>
        </w:rPr>
        <w:t xml:space="preserve">After 12 years and numerous requests from the Defense Department since the last round of military base closures, 2017 may finally offer a peek of sunlight for another base realignment and closure cycle. Congressional resistance to BRAC is faltering, said Chris Preble, vice president for defense and foreign policy studies at the Cato Institute, and that may bring some fiscal savings to </w:t>
      </w:r>
      <w:proofErr w:type="gramStart"/>
      <w:r w:rsidRPr="00DA7B11">
        <w:rPr>
          <w:sz w:val="14"/>
        </w:rPr>
        <w:t>DoD</w:t>
      </w:r>
      <w:proofErr w:type="gramEnd"/>
      <w:r w:rsidRPr="00DA7B11">
        <w:rPr>
          <w:sz w:val="14"/>
        </w:rPr>
        <w:t xml:space="preserve">. Opposition to BRAC “is weakening for a couple reasons. One, the Pentagon is quite insistent that they do have excess capacity,” Preble told Federal News Radio. “Even if President Trump gets his wish of dramatically increasing military spending, it’s still not entirely clear where some of that money will come from, but he says some of the additional funding will come from waste. A key aspect of waste inside the Pentagon budget is excess overhead.” Preble said BRAC would be part of a package of things that need to be done to squeeze more money out of </w:t>
      </w:r>
      <w:proofErr w:type="gramStart"/>
      <w:r w:rsidRPr="00DA7B11">
        <w:rPr>
          <w:sz w:val="14"/>
        </w:rPr>
        <w:t>DoD</w:t>
      </w:r>
      <w:proofErr w:type="gramEnd"/>
      <w:r w:rsidRPr="00DA7B11">
        <w:rPr>
          <w:sz w:val="14"/>
        </w:rPr>
        <w:t xml:space="preserve">. The Trump administration announced today it will attempt to add $54 billion more to the defense budget by lowering the domestic budget the same amount. A few members of Congress already stepped forward with their support for another BRAC round. House Armed Services Committee Ranking Member Adam Smith (D-Wash.) said he will introduce legislation this year to start BRAC. Senate Armed Services Committee Chairman John McCain (R-Ariz.) said Congress showed “cowardice” for its inability to work on BRAC, and the committee’s ranking member Sen. Jack Reed (D, R.I.) said he is considering BRAC as well. </w:t>
      </w:r>
      <w:r w:rsidRPr="00DA7B11">
        <w:rPr>
          <w:rStyle w:val="Emphasis"/>
        </w:rPr>
        <w:t xml:space="preserve">Savings from BRAC could give </w:t>
      </w:r>
      <w:proofErr w:type="gramStart"/>
      <w:r w:rsidRPr="00DA7B11">
        <w:rPr>
          <w:rStyle w:val="Emphasis"/>
        </w:rPr>
        <w:t>DoD</w:t>
      </w:r>
      <w:proofErr w:type="gramEnd"/>
      <w:r w:rsidRPr="00DA7B11">
        <w:rPr>
          <w:rStyle w:val="Emphasis"/>
        </w:rPr>
        <w:t xml:space="preserve"> more bang for its buck, but wouldn’t solve Pentagon budget problems by any means</w:t>
      </w:r>
      <w:r w:rsidRPr="00DA7B11">
        <w:rPr>
          <w:sz w:val="14"/>
        </w:rPr>
        <w:t xml:space="preserve">. A 2016 report from the Pentagon stated the military is operating 22 percent over capacity when it comes to bases. The Army has 33 percent more stateside infrastructure than it needs, according to the report. Similarly, the Air Force has an excess of 32 percent. But the Navy and Marine Corps have just 7 percent extra, and facilities managed by the Defense Logistics Agency have 12 percent. </w:t>
      </w:r>
      <w:proofErr w:type="gramStart"/>
      <w:r w:rsidRPr="00DA7B11">
        <w:rPr>
          <w:sz w:val="14"/>
        </w:rPr>
        <w:t>DoD</w:t>
      </w:r>
      <w:proofErr w:type="gramEnd"/>
      <w:r w:rsidRPr="00DA7B11">
        <w:rPr>
          <w:sz w:val="14"/>
        </w:rPr>
        <w:t xml:space="preserve"> estimates another BRAC round could save $2 billion annually, on top of the savings already realized from previous rounds.</w:t>
      </w:r>
    </w:p>
    <w:p w:rsidR="00F93993" w:rsidRPr="00DA7B11" w:rsidRDefault="00F93993" w:rsidP="00F93993">
      <w:pPr>
        <w:pStyle w:val="Heading3"/>
      </w:pPr>
      <w:r w:rsidRPr="00DA7B11">
        <w:t>1NC- No Impact on Econ</w:t>
      </w:r>
    </w:p>
    <w:p w:rsidR="00F93993" w:rsidRPr="00DA7B11" w:rsidRDefault="00F93993" w:rsidP="00F93993">
      <w:pPr>
        <w:pStyle w:val="NoSpacing"/>
        <w:rPr>
          <w:rStyle w:val="Style13ptBold"/>
        </w:rPr>
      </w:pPr>
      <w:r w:rsidRPr="00DA7B11">
        <w:rPr>
          <w:rStyle w:val="Style13ptBold"/>
        </w:rPr>
        <w:t>No Impact to closures on local economies</w:t>
      </w:r>
    </w:p>
    <w:p w:rsidR="00F93993" w:rsidRPr="00DA7B11" w:rsidRDefault="00F93993" w:rsidP="00F93993">
      <w:pPr>
        <w:pStyle w:val="NoSpacing"/>
        <w:rPr>
          <w:rStyle w:val="StyleUnderline"/>
          <w:rFonts w:asciiTheme="majorHAnsi" w:hAnsiTheme="majorHAnsi"/>
          <w:szCs w:val="22"/>
        </w:rPr>
      </w:pPr>
      <w:r w:rsidRPr="00DA7B11">
        <w:rPr>
          <w:rStyle w:val="Style13ptBold"/>
        </w:rPr>
        <w:t>Freedberg 13</w:t>
      </w:r>
      <w:r w:rsidRPr="00DA7B11">
        <w:rPr>
          <w:rStyle w:val="StyleUnderline"/>
          <w:rFonts w:asciiTheme="majorHAnsi" w:hAnsiTheme="majorHAnsi"/>
          <w:szCs w:val="22"/>
        </w:rPr>
        <w:t xml:space="preserve"> (</w:t>
      </w:r>
      <w:r w:rsidRPr="00DA7B11">
        <w:rPr>
          <w:rStyle w:val="StyleUnderline"/>
          <w:rFonts w:asciiTheme="majorHAnsi" w:hAnsiTheme="majorHAnsi"/>
          <w:szCs w:val="22"/>
          <w:u w:val="none"/>
        </w:rPr>
        <w:t>Sydney J. Freedberg JR.</w:t>
      </w:r>
      <w:r w:rsidRPr="00DA7B11">
        <w:rPr>
          <w:rStyle w:val="StyleUnderline"/>
          <w:rFonts w:asciiTheme="majorHAnsi" w:hAnsiTheme="majorHAnsi"/>
          <w:szCs w:val="22"/>
        </w:rPr>
        <w:t xml:space="preserve"> </w:t>
      </w:r>
      <w:r w:rsidRPr="00DA7B11">
        <w:rPr>
          <w:rFonts w:asciiTheme="majorHAnsi" w:eastAsia="Times New Roman" w:hAnsiTheme="majorHAnsi" w:cs="Times New Roman"/>
          <w:color w:val="333333"/>
          <w:szCs w:val="22"/>
          <w:shd w:val="clear" w:color="auto" w:fill="FFFFFF"/>
        </w:rPr>
        <w:t xml:space="preserve">is the deputy editor for Breaking Defense. writing stories that won awards from the association of Military Reporters &amp; Editors graduated summa cum laude from Harvard and holds masters' degrees from Cambridge and Georgetown. “Closing Bases can be Good </w:t>
      </w:r>
      <w:proofErr w:type="gramStart"/>
      <w:r w:rsidRPr="00DA7B11">
        <w:rPr>
          <w:rFonts w:asciiTheme="majorHAnsi" w:eastAsia="Times New Roman" w:hAnsiTheme="majorHAnsi" w:cs="Times New Roman"/>
          <w:color w:val="333333"/>
          <w:szCs w:val="22"/>
          <w:shd w:val="clear" w:color="auto" w:fill="FFFFFF"/>
        </w:rPr>
        <w:t>For</w:t>
      </w:r>
      <w:proofErr w:type="gramEnd"/>
      <w:r w:rsidRPr="00DA7B11">
        <w:rPr>
          <w:rFonts w:asciiTheme="majorHAnsi" w:eastAsia="Times New Roman" w:hAnsiTheme="majorHAnsi" w:cs="Times New Roman"/>
          <w:color w:val="333333"/>
          <w:szCs w:val="22"/>
          <w:shd w:val="clear" w:color="auto" w:fill="FFFFFF"/>
        </w:rPr>
        <w:t xml:space="preserve"> Business, Brookings Scholars Say; Some Locals May Want Them Shuttered” 7/2/13 </w:t>
      </w:r>
      <w:r w:rsidRPr="00DA7B11">
        <w:rPr>
          <w:rStyle w:val="StyleUnderline"/>
          <w:rFonts w:asciiTheme="majorHAnsi" w:hAnsiTheme="majorHAnsi"/>
          <w:szCs w:val="22"/>
        </w:rPr>
        <w:t>http://breakingdefense.com/2013/07/closing-bases-can-be-good-for-business-brooking-scholars-say-some-locals-may-want-them-shuttered/</w:t>
      </w:r>
      <w:r w:rsidR="00B93046" w:rsidRPr="00DA7B11">
        <w:rPr>
          <w:rStyle w:val="StyleUnderline"/>
          <w:rFonts w:asciiTheme="majorHAnsi" w:hAnsiTheme="majorHAnsi"/>
          <w:szCs w:val="22"/>
        </w:rPr>
        <w:t>)CM</w:t>
      </w:r>
    </w:p>
    <w:p w:rsidR="00F93993" w:rsidRPr="00DA7B11" w:rsidRDefault="00F93993" w:rsidP="00F93993">
      <w:pPr>
        <w:pStyle w:val="NoSpacing"/>
        <w:rPr>
          <w:rStyle w:val="StyleUnderline"/>
          <w:rFonts w:asciiTheme="majorHAnsi" w:hAnsiTheme="majorHAnsi"/>
          <w:szCs w:val="22"/>
        </w:rPr>
      </w:pPr>
    </w:p>
    <w:p w:rsidR="00F93993" w:rsidRPr="00DA7B11" w:rsidRDefault="00F93993" w:rsidP="00F93993">
      <w:pPr>
        <w:pStyle w:val="NoSpacing"/>
        <w:rPr>
          <w:rStyle w:val="Style13ptBold"/>
          <w:rFonts w:asciiTheme="majorHAnsi" w:hAnsiTheme="majorHAnsi"/>
          <w:sz w:val="16"/>
          <w:szCs w:val="22"/>
        </w:rPr>
      </w:pPr>
      <w:r w:rsidRPr="00DA7B11">
        <w:rPr>
          <w:rStyle w:val="StyleUnderline"/>
          <w:rFonts w:asciiTheme="majorHAnsi" w:hAnsiTheme="majorHAnsi"/>
          <w:szCs w:val="22"/>
        </w:rPr>
        <w:t>Close bases. It’s often good for the local economy</w:t>
      </w:r>
      <w:r w:rsidRPr="00DA7B11">
        <w:rPr>
          <w:sz w:val="16"/>
        </w:rPr>
        <w:t xml:space="preserve">. Yes, sequester’s a disaster and the federal government is gridlocked. But </w:t>
      </w:r>
      <w:r w:rsidRPr="00DA7B11">
        <w:rPr>
          <w:rStyle w:val="StyleUnderline"/>
          <w:rFonts w:asciiTheme="majorHAnsi" w:hAnsiTheme="majorHAnsi"/>
          <w:szCs w:val="22"/>
        </w:rPr>
        <w:t>as a country, “we’re still kicking ass in a lot of areas</w:t>
      </w:r>
      <w:r w:rsidRPr="00DA7B11">
        <w:rPr>
          <w:sz w:val="16"/>
        </w:rPr>
        <w:t xml:space="preserve">,” Brookings Institution expert Michael O’Hanlon told me this morning. </w:t>
      </w:r>
      <w:r w:rsidRPr="00DA7B11">
        <w:rPr>
          <w:rStyle w:val="StyleUnderline"/>
          <w:rFonts w:asciiTheme="majorHAnsi" w:hAnsiTheme="majorHAnsi"/>
          <w:szCs w:val="22"/>
        </w:rPr>
        <w:t>And bases are an area where the Pentagon can help</w:t>
      </w:r>
      <w:r w:rsidRPr="00DA7B11">
        <w:rPr>
          <w:sz w:val="16"/>
        </w:rPr>
        <w:t xml:space="preserve">. “One thing we didn’t really get to [in the public discussion] is </w:t>
      </w:r>
      <w:r w:rsidRPr="00DA7B11">
        <w:rPr>
          <w:rStyle w:val="StyleUnderline"/>
          <w:rFonts w:asciiTheme="majorHAnsi" w:hAnsiTheme="majorHAnsi"/>
          <w:szCs w:val="22"/>
        </w:rPr>
        <w:t>base closures need to be thought of a little differently</w:t>
      </w:r>
      <w:r w:rsidRPr="00DA7B11">
        <w:rPr>
          <w:sz w:val="16"/>
        </w:rPr>
        <w:t xml:space="preserve">,” O’Hanlon told me after a panel on “the American recovery and the defense industry” at Brookings this morning. Message to Congress on base closures: “Some metropolitan economies and regional economies may want them.” </w:t>
      </w:r>
      <w:r w:rsidRPr="00DA7B11">
        <w:rPr>
          <w:rStyle w:val="StyleUnderline"/>
          <w:rFonts w:asciiTheme="majorHAnsi" w:hAnsiTheme="majorHAnsi"/>
          <w:szCs w:val="22"/>
        </w:rPr>
        <w:t>In past rounds of base realignment and closure</w:t>
      </w:r>
      <w:r w:rsidRPr="00DA7B11">
        <w:rPr>
          <w:sz w:val="16"/>
        </w:rPr>
        <w:t xml:space="preserve"> (BRAC), O’Hanlon noted, </w:t>
      </w:r>
      <w:r w:rsidRPr="00DA7B11">
        <w:rPr>
          <w:rStyle w:val="StyleUnderline"/>
          <w:rFonts w:asciiTheme="majorHAnsi" w:hAnsiTheme="majorHAnsi"/>
          <w:szCs w:val="22"/>
        </w:rPr>
        <w:t>many local economies</w:t>
      </w:r>
      <w:r w:rsidRPr="00DA7B11">
        <w:rPr>
          <w:sz w:val="16"/>
        </w:rPr>
        <w:t xml:space="preserve"> (not all) </w:t>
      </w:r>
      <w:r w:rsidRPr="00DA7B11">
        <w:rPr>
          <w:rStyle w:val="StyleUnderline"/>
          <w:rFonts w:asciiTheme="majorHAnsi" w:hAnsiTheme="majorHAnsi"/>
          <w:szCs w:val="22"/>
        </w:rPr>
        <w:t>actually did better in the long run after their base shut down</w:t>
      </w:r>
      <w:r w:rsidRPr="00DA7B11">
        <w:rPr>
          <w:sz w:val="16"/>
        </w:rPr>
        <w:t xml:space="preserve">. </w:t>
      </w:r>
      <w:r w:rsidRPr="00DA7B11">
        <w:rPr>
          <w:rStyle w:val="StyleUnderline"/>
          <w:rFonts w:asciiTheme="majorHAnsi" w:hAnsiTheme="majorHAnsi"/>
          <w:szCs w:val="22"/>
        </w:rPr>
        <w:t>Federal grants to ease the transition helped, but more fundamental was innovative repurposing of former military facilities and real estate into industrial parks, recreational parks, community colleges</w:t>
      </w:r>
      <w:r w:rsidRPr="00DA7B11">
        <w:rPr>
          <w:sz w:val="16"/>
        </w:rPr>
        <w:t xml:space="preserve">, and so on. In </w:t>
      </w:r>
      <w:r w:rsidRPr="00DA7B11">
        <w:rPr>
          <w:rStyle w:val="StyleUnderline"/>
          <w:rFonts w:asciiTheme="majorHAnsi" w:hAnsiTheme="majorHAnsi"/>
          <w:szCs w:val="22"/>
        </w:rPr>
        <w:t>a post-recession economy driven by bottom-up alliances of local governments, the private sector, and civic groups</w:t>
      </w:r>
      <w:r w:rsidRPr="00DA7B11">
        <w:rPr>
          <w:sz w:val="16"/>
        </w:rPr>
        <w:t xml:space="preserve"> — what Brookings’ Bruce Katz calls the “Metropolitan Revolution” — there </w:t>
      </w:r>
      <w:r w:rsidRPr="00DA7B11">
        <w:rPr>
          <w:rStyle w:val="StyleUnderline"/>
          <w:rFonts w:asciiTheme="majorHAnsi" w:hAnsiTheme="majorHAnsi"/>
          <w:szCs w:val="22"/>
        </w:rPr>
        <w:t>are ever-more metro areas that could find alternative uses for a closed military base that would more than outweigh the loss of federal dollars</w:t>
      </w:r>
      <w:r w:rsidRPr="00DA7B11">
        <w:rPr>
          <w:sz w:val="16"/>
        </w:rPr>
        <w:t xml:space="preserve">. </w:t>
      </w:r>
      <w:r w:rsidRPr="00DA7B11">
        <w:rPr>
          <w:rStyle w:val="StyleUnderline"/>
          <w:rFonts w:asciiTheme="majorHAnsi" w:hAnsiTheme="majorHAnsi"/>
          <w:szCs w:val="22"/>
        </w:rPr>
        <w:t>The current base-closure process is all about damage control</w:t>
      </w:r>
      <w:r w:rsidRPr="00DA7B11">
        <w:rPr>
          <w:sz w:val="16"/>
        </w:rPr>
        <w:t xml:space="preserve">: BRAC tries to cut the Pentagon’s infrastructure costs as much as possible while harming local economies as litle as possible. In the future, O’Hanlon argued, </w:t>
      </w:r>
      <w:r w:rsidRPr="00DA7B11">
        <w:rPr>
          <w:rStyle w:val="StyleUnderline"/>
          <w:rFonts w:asciiTheme="majorHAnsi" w:hAnsiTheme="majorHAnsi"/>
          <w:szCs w:val="22"/>
        </w:rPr>
        <w:t>we need to also look at base closure as a way to create opportunities for economic growth</w:t>
      </w:r>
      <w:r w:rsidRPr="00DA7B11">
        <w:rPr>
          <w:sz w:val="16"/>
        </w:rPr>
        <w:t>. In general, Washington policymakers need to approach defense reform “with a little more of a spirit of optimism and confidence… than we usually manifest in this town.” Not that local governments and businesses are waiting on Washington, Bruce Katz told the audience at Brookings. “</w:t>
      </w:r>
      <w:r w:rsidRPr="00DA7B11">
        <w:rPr>
          <w:rStyle w:val="StyleUnderline"/>
          <w:rFonts w:asciiTheme="majorHAnsi" w:hAnsiTheme="majorHAnsi"/>
          <w:szCs w:val="22"/>
        </w:rPr>
        <w:t>The US is essentially at the cutting edge of a huge devolution revolution</w:t>
      </w:r>
      <w:r w:rsidRPr="00DA7B11">
        <w:rPr>
          <w:sz w:val="16"/>
        </w:rPr>
        <w:t xml:space="preserve">,” said Katz. He’s director of Brookings’ Metropolitan Policy Program, which works with metro areas around the country “helping them understand how to move forward in the absence of federal leadership.” After decades of federal funds driving research, development, and higher education, he argued, </w:t>
      </w:r>
      <w:r w:rsidRPr="00DA7B11">
        <w:rPr>
          <w:rStyle w:val="StyleUnderline"/>
          <w:rFonts w:asciiTheme="majorHAnsi" w:hAnsiTheme="majorHAnsi"/>
          <w:szCs w:val="22"/>
        </w:rPr>
        <w:t xml:space="preserve">cities, companies, and colleges are working together to move ahead without the feds. </w:t>
      </w:r>
      <w:r w:rsidRPr="00DA7B11">
        <w:rPr>
          <w:sz w:val="16"/>
        </w:rPr>
        <w:t xml:space="preserve">“The good news is that </w:t>
      </w:r>
      <w:r w:rsidRPr="00DA7B11">
        <w:rPr>
          <w:rStyle w:val="StyleUnderline"/>
          <w:rFonts w:asciiTheme="majorHAnsi" w:hAnsiTheme="majorHAnsi"/>
          <w:szCs w:val="22"/>
        </w:rPr>
        <w:t>manufacturing is driving this recovery</w:t>
      </w:r>
      <w:r w:rsidRPr="00DA7B11">
        <w:rPr>
          <w:sz w:val="16"/>
        </w:rPr>
        <w:t xml:space="preserve">,” Katz said. </w:t>
      </w:r>
      <w:r w:rsidRPr="00DA7B11">
        <w:rPr>
          <w:rStyle w:val="StyleUnderline"/>
          <w:rFonts w:asciiTheme="majorHAnsi" w:hAnsiTheme="majorHAnsi"/>
          <w:szCs w:val="22"/>
        </w:rPr>
        <w:t>While manufacturing only makes up 13 percent of the US economy</w:t>
      </w:r>
      <w:r w:rsidRPr="00DA7B11">
        <w:rPr>
          <w:sz w:val="16"/>
        </w:rPr>
        <w:t xml:space="preserve"> — prompting talk of the US as a “post-industrial” nation — </w:t>
      </w:r>
      <w:r w:rsidRPr="00DA7B11">
        <w:rPr>
          <w:rStyle w:val="StyleUnderline"/>
          <w:rFonts w:asciiTheme="majorHAnsi" w:hAnsiTheme="majorHAnsi"/>
          <w:szCs w:val="22"/>
        </w:rPr>
        <w:t>it has generated 37 percent of recent growth</w:t>
      </w:r>
      <w:r w:rsidRPr="00DA7B11">
        <w:rPr>
          <w:sz w:val="16"/>
        </w:rPr>
        <w:t xml:space="preserve">, Katz calculates, </w:t>
      </w:r>
      <w:r w:rsidRPr="00DA7B11">
        <w:rPr>
          <w:rStyle w:val="StyleUnderline"/>
          <w:rFonts w:asciiTheme="majorHAnsi" w:hAnsiTheme="majorHAnsi"/>
          <w:szCs w:val="22"/>
        </w:rPr>
        <w:t>a boom driven both by cheap energy at home</w:t>
      </w:r>
      <w:r w:rsidRPr="00DA7B11">
        <w:rPr>
          <w:sz w:val="16"/>
        </w:rPr>
        <w:t xml:space="preserve"> (US natural gas prices have dropped 85 percent since 2008) </w:t>
      </w:r>
      <w:r w:rsidRPr="00DA7B11">
        <w:rPr>
          <w:rStyle w:val="StyleUnderline"/>
          <w:rFonts w:asciiTheme="majorHAnsi" w:hAnsiTheme="majorHAnsi"/>
          <w:szCs w:val="22"/>
        </w:rPr>
        <w:t>and weaker competition overseas</w:t>
      </w:r>
      <w:r w:rsidRPr="00DA7B11">
        <w:rPr>
          <w:sz w:val="16"/>
        </w:rPr>
        <w:t xml:space="preserve"> (Chinese wages have risen 71 percent since ’08). Manufacturing</w:t>
      </w:r>
      <w:r w:rsidRPr="00DA7B11">
        <w:rPr>
          <w:rStyle w:val="StyleUnderline"/>
          <w:rFonts w:asciiTheme="majorHAnsi" w:hAnsiTheme="majorHAnsi"/>
          <w:szCs w:val="22"/>
        </w:rPr>
        <w:t>, in turn, is a sector in which the Defense Department has a lively interest</w:t>
      </w:r>
      <w:r w:rsidRPr="00DA7B11">
        <w:rPr>
          <w:sz w:val="16"/>
        </w:rPr>
        <w:t xml:space="preserve">. Both commercial industry and defense industry increasingly require skilled workers educated in science, technology, engineering, and mathematics (aka STEM). </w:t>
      </w:r>
      <w:r w:rsidRPr="00DA7B11">
        <w:rPr>
          <w:rStyle w:val="StyleUnderline"/>
          <w:rFonts w:asciiTheme="majorHAnsi" w:hAnsiTheme="majorHAnsi"/>
          <w:szCs w:val="22"/>
        </w:rPr>
        <w:t>Both want to move rapidly from concept to prototype to mass production, whether the product is an armored vehicle for the military, a mobile phone for civilians, or new cybersecurity defenses for both</w:t>
      </w:r>
      <w:r w:rsidRPr="00DA7B11">
        <w:rPr>
          <w:sz w:val="16"/>
        </w:rPr>
        <w:t>. “I think there’s something to teach each other,” Katz said. In some cases, of course, defense and commercial industry combine in the same company. Traditional war machines are a specialized and segregated industrial base: The “Big Five” US shipyards work almost exclusively for the Navy, while the nation’s last factory capable of making main battle tanks (in Lima, Ohio) is government-owned. But other sectors, such as aerospace, have considerable cross over. “</w:t>
      </w:r>
      <w:r w:rsidRPr="00DA7B11">
        <w:rPr>
          <w:rStyle w:val="StyleUnderline"/>
          <w:rFonts w:asciiTheme="majorHAnsi" w:hAnsiTheme="majorHAnsi"/>
          <w:szCs w:val="22"/>
        </w:rPr>
        <w:t>We’re 25% military, 75% commercial</w:t>
      </w:r>
      <w:r w:rsidRPr="00DA7B11">
        <w:rPr>
          <w:sz w:val="16"/>
        </w:rPr>
        <w:t xml:space="preserve">,” Pratt &amp; Whitney vice-president Jay DeFrank reminded me as we talked after the panel. P&amp;W makes jet engines for both civilian and military aircraft. Indeed, it often makes variants of the same engine for airliners and military transports. While supersonic fighters require special components and designs, those are still built on the same technology. </w:t>
      </w:r>
      <w:r w:rsidRPr="00DA7B11">
        <w:rPr>
          <w:rStyle w:val="StyleUnderline"/>
          <w:rFonts w:asciiTheme="majorHAnsi" w:hAnsiTheme="majorHAnsi"/>
          <w:szCs w:val="22"/>
        </w:rPr>
        <w:t>Even when the civilian and military markets demand very different products</w:t>
      </w:r>
      <w:r w:rsidRPr="00DA7B11">
        <w:rPr>
          <w:sz w:val="16"/>
        </w:rPr>
        <w:t>, DeFrank told me, the same advanced manufacturing techniques can apply. “</w:t>
      </w:r>
      <w:r w:rsidRPr="00DA7B11">
        <w:rPr>
          <w:rStyle w:val="StyleUnderline"/>
          <w:rFonts w:asciiTheme="majorHAnsi" w:hAnsiTheme="majorHAnsi"/>
          <w:szCs w:val="22"/>
        </w:rPr>
        <w:t>There’s a big exchange in terms of manufacturing practices, things like additive manufacturing, composites, closed cell manufacturing, [and] process management techniques</w:t>
      </w:r>
      <w:r w:rsidRPr="00DA7B11">
        <w:rPr>
          <w:sz w:val="16"/>
        </w:rPr>
        <w:t xml:space="preserve">,” he said. Pratt &amp; Whitney had taken many cues from, for example, Japanese car makers. Conversely, he argued, </w:t>
      </w:r>
      <w:r w:rsidRPr="00DA7B11">
        <w:rPr>
          <w:rStyle w:val="StyleUnderline"/>
          <w:rFonts w:asciiTheme="majorHAnsi" w:hAnsiTheme="majorHAnsi"/>
          <w:szCs w:val="22"/>
        </w:rPr>
        <w:t>when P&amp;W sends engineers out to advise its thousands of suppliers, those advisors inject technical expertise into local companies that helps their competitiveness in both defense and commercial markets.</w:t>
      </w:r>
      <w:r w:rsidRPr="00DA7B11">
        <w:rPr>
          <w:sz w:val="16"/>
        </w:rPr>
        <w:t xml:space="preserve"> So can states, cities, companies, and colleges grow the economy faster from the bottom up than federal gridlock and sequestration can rot it from the top down? “Sequestration is really troubling to me because it means that the national government is incapable of making choices and setting priorities,” Katz admitted. But as </w:t>
      </w:r>
      <w:r w:rsidRPr="00DA7B11">
        <w:rPr>
          <w:rStyle w:val="StyleUnderline"/>
          <w:rFonts w:asciiTheme="majorHAnsi" w:hAnsiTheme="majorHAnsi"/>
          <w:szCs w:val="22"/>
        </w:rPr>
        <w:t>localities and states move ahead on their ow</w:t>
      </w:r>
      <w:r w:rsidRPr="00DA7B11">
        <w:rPr>
          <w:sz w:val="16"/>
        </w:rPr>
        <w:t xml:space="preserve">n, </w:t>
      </w:r>
      <w:r w:rsidRPr="00DA7B11">
        <w:rPr>
          <w:rStyle w:val="StyleUnderline"/>
          <w:rFonts w:asciiTheme="majorHAnsi" w:hAnsiTheme="majorHAnsi"/>
          <w:szCs w:val="22"/>
        </w:rPr>
        <w:t>they’ll pressure lawmakers to get past the gridlock and just help them</w:t>
      </w:r>
      <w:r w:rsidRPr="00DA7B11">
        <w:rPr>
          <w:sz w:val="16"/>
        </w:rPr>
        <w:t xml:space="preserve">, whether by providing </w:t>
      </w:r>
      <w:proofErr w:type="gramStart"/>
      <w:r w:rsidRPr="00DA7B11">
        <w:rPr>
          <w:sz w:val="16"/>
        </w:rPr>
        <w:t>them</w:t>
      </w:r>
      <w:proofErr w:type="gramEnd"/>
      <w:r w:rsidRPr="00DA7B11">
        <w:rPr>
          <w:sz w:val="16"/>
        </w:rPr>
        <w:t xml:space="preserve"> federal grants or just getting regulation of their way. “At some point,” Katz said confidently, “parochialism will trump partisanship.” But there is no alternative to federal leadership in the defense sector. State and local governments buy no tanks, warships, or fighter aircraft (fortunately) and only a modest number of helicopters and small arms for law enforcement. </w:t>
      </w:r>
      <w:r w:rsidRPr="00DA7B11">
        <w:rPr>
          <w:rStyle w:val="StyleUnderline"/>
        </w:rPr>
        <w:t>Private sectors will invest in cybersecurity improvements from which the military can also benefit</w:t>
      </w:r>
      <w:r w:rsidRPr="00DA7B11">
        <w:rPr>
          <w:sz w:val="16"/>
        </w:rPr>
        <w:t>, but they will not invest in cyber offense (again, fortunately). So if Washington doesn’t reform defense from the top down, there’s no one else to do it from the bottom up</w:t>
      </w:r>
      <w:r w:rsidRPr="00DA7B11">
        <w:rPr>
          <w:rStyle w:val="StyleUnderline"/>
        </w:rPr>
        <w:t>. Some</w:t>
      </w:r>
      <w:r w:rsidRPr="00DA7B11">
        <w:rPr>
          <w:sz w:val="16"/>
        </w:rPr>
        <w:t xml:space="preserve"> of the most urgently needed </w:t>
      </w:r>
      <w:r w:rsidRPr="00DA7B11">
        <w:rPr>
          <w:rStyle w:val="StyleUnderline"/>
        </w:rPr>
        <w:t>reforms are the most politically toxic. Base closures are a prime example</w:t>
      </w:r>
      <w:r w:rsidRPr="00DA7B11">
        <w:rPr>
          <w:sz w:val="16"/>
        </w:rPr>
        <w:t>, and O’Hanlon’s optimism about them has not caught on. So are measures to contain the growing costs of military compensation, not only salaries but, to a far greater extent, the rapidly rising bills for retirement pay and for healthcare provided through the Pentagon’s TRICARE program. “DoD proposed almost a decade ago increasing the premiums, copays, and deductibles for TRICARE, especially for retirees,” said Nelson Ford, who held several senior Pentagon positions under President George W. Bush. The Obama administration has proposed the same reforms and met with the same resounding rejection from the Congress. Today, Ford told the audience at Brookings, as a retired federal employee, he pays about $8,000 a year for his family’s health insurance, while a retired military officer pays about $800. Many legislators see generous benefits as a sacred compact with those who risk their lives for the rest of us, added panelist MacKenzie Eaglen, but “we actually have two contracts with America’s military.” One is providing the best possible benefits to make their lives less difficult; the other is providing the best training, technology, and equipment to make sure they live to collect those benefits. As personnel costs skyrocket and the budget gets sequestered, she said, “</w:t>
      </w:r>
      <w:proofErr w:type="gramStart"/>
      <w:r w:rsidRPr="00DA7B11">
        <w:rPr>
          <w:sz w:val="16"/>
        </w:rPr>
        <w:t>one</w:t>
      </w:r>
      <w:proofErr w:type="gramEnd"/>
      <w:r w:rsidRPr="00DA7B11">
        <w:rPr>
          <w:sz w:val="16"/>
        </w:rPr>
        <w:t xml:space="preserve"> is coming at the expense of the other.” (Eaglen, an American Enterprise Institute scholar and frequent BreakingDefense contributor, wrote about this dilemma in depth for us last month). If personnel costs cut deeply into weapons and training, added Ford, who has three children on active duty, it “could put at risk my children who are in the line of fire.” That’s a problem only Washington can solve — but there are no signs it will any time soon.</w:t>
      </w:r>
    </w:p>
    <w:p w:rsidR="00F93993" w:rsidRPr="00DA7B11" w:rsidRDefault="00B93046" w:rsidP="00B93046">
      <w:pPr>
        <w:pStyle w:val="Heading3"/>
      </w:pPr>
      <w:r w:rsidRPr="00DA7B11">
        <w:t>2NC- No Impact on Econ</w:t>
      </w:r>
    </w:p>
    <w:p w:rsidR="00B93046" w:rsidRPr="00DA7B11" w:rsidRDefault="00B93046" w:rsidP="00B93046">
      <w:pPr>
        <w:pStyle w:val="Heading4"/>
      </w:pPr>
      <w:r w:rsidRPr="00DA7B11">
        <w:t>Base closures have no effect on the economy</w:t>
      </w:r>
    </w:p>
    <w:p w:rsidR="00F93993" w:rsidRPr="00DA7B11" w:rsidRDefault="00F93993" w:rsidP="00F93993">
      <w:pPr>
        <w:pStyle w:val="NoSpacing"/>
        <w:rPr>
          <w:rStyle w:val="Style13ptBold"/>
          <w:rFonts w:ascii="Times" w:hAnsi="Times" w:cs="Times"/>
          <w:b w:val="0"/>
          <w:bCs w:val="0"/>
          <w:sz w:val="20"/>
          <w:szCs w:val="20"/>
        </w:rPr>
      </w:pPr>
      <w:r w:rsidRPr="00DA7B11">
        <w:rPr>
          <w:rStyle w:val="Style13ptBold"/>
          <w:rFonts w:asciiTheme="majorHAnsi" w:hAnsiTheme="majorHAnsi"/>
        </w:rPr>
        <w:t xml:space="preserve">Milsap 17 </w:t>
      </w:r>
      <w:r w:rsidRPr="00DA7B11">
        <w:rPr>
          <w:rStyle w:val="Style13ptBold"/>
          <w:rFonts w:asciiTheme="majorHAnsi" w:hAnsiTheme="majorHAnsi"/>
          <w:b w:val="0"/>
          <w:sz w:val="22"/>
          <w:szCs w:val="22"/>
        </w:rPr>
        <w:t xml:space="preserve">(Adam Millsap is a contributor and </w:t>
      </w:r>
      <w:r w:rsidRPr="00DA7B11">
        <w:t xml:space="preserve">a research fellow for the State and Local Policy Project at the Mercatus Center at George Mason University. He conducts research on urban development and growth, population trends, and federal and local urban public policy. </w:t>
      </w:r>
      <w:proofErr w:type="gramStart"/>
      <w:r w:rsidRPr="00DA7B11">
        <w:t>“ Trump’s</w:t>
      </w:r>
      <w:proofErr w:type="gramEnd"/>
      <w:r w:rsidRPr="00DA7B11">
        <w:t xml:space="preserve"> Cost Cutting May Involve Military Closures but cities shouldn’t worry” https://www.forbes.com/sites/adammillsap/2017/05/12/trumps-cost-cutting-may-involve-military-closures-but-cities-shouldnt-worry/#584e88e2242f</w:t>
      </w:r>
      <w:r w:rsidR="00B93046" w:rsidRPr="00DA7B11">
        <w:rPr>
          <w:rFonts w:ascii="Times" w:hAnsi="Times" w:cs="Times"/>
          <w:sz w:val="20"/>
          <w:szCs w:val="20"/>
        </w:rPr>
        <w:t>)CM</w:t>
      </w:r>
    </w:p>
    <w:p w:rsidR="00F93993" w:rsidRPr="00DA7B11" w:rsidRDefault="00F93993" w:rsidP="00F93993">
      <w:pPr>
        <w:pStyle w:val="NoSpacing"/>
        <w:rPr>
          <w:rStyle w:val="Style13ptBold"/>
          <w:rFonts w:asciiTheme="majorHAnsi" w:hAnsiTheme="majorHAnsi"/>
          <w:sz w:val="14"/>
          <w:szCs w:val="22"/>
        </w:rPr>
      </w:pPr>
      <w:r w:rsidRPr="00DA7B11">
        <w:rPr>
          <w:rStyle w:val="StyleUnderline"/>
          <w:rFonts w:asciiTheme="majorHAnsi" w:hAnsiTheme="majorHAnsi"/>
        </w:rPr>
        <w:t>Most of us appreciate the military</w:t>
      </w:r>
      <w:r w:rsidRPr="00DA7B11">
        <w:rPr>
          <w:rFonts w:asciiTheme="majorHAnsi" w:hAnsiTheme="majorHAnsi" w:cs="Georgia"/>
          <w:sz w:val="14"/>
        </w:rPr>
        <w:t xml:space="preserve">—73% expressed at least “quite a lot” of confidence in it last summer, as opposed to only 36% for the presidency and U.S. Supreme Court. But despite its popularity it is possible to have too much of a good thing. </w:t>
      </w:r>
      <w:r w:rsidRPr="00DA7B11">
        <w:rPr>
          <w:rStyle w:val="StyleUnderline"/>
          <w:rFonts w:asciiTheme="majorHAnsi" w:hAnsiTheme="majorHAnsi"/>
        </w:rPr>
        <w:t>A 2016 report from the Pentagon claims that 22% of the military’s infrastructure is unnecessary</w:t>
      </w:r>
      <w:r w:rsidRPr="00DA7B11">
        <w:rPr>
          <w:rFonts w:asciiTheme="majorHAnsi" w:hAnsiTheme="majorHAnsi" w:cs="Georgia"/>
          <w:sz w:val="14"/>
        </w:rPr>
        <w:t xml:space="preserve">. </w:t>
      </w:r>
      <w:r w:rsidRPr="00DA7B11">
        <w:rPr>
          <w:rStyle w:val="StyleUnderline"/>
          <w:rFonts w:asciiTheme="majorHAnsi" w:hAnsiTheme="majorHAnsi"/>
        </w:rPr>
        <w:t>This report, combined with a president who has repeatedly promised to cut costs</w:t>
      </w:r>
      <w:r w:rsidRPr="00DA7B11">
        <w:rPr>
          <w:rFonts w:asciiTheme="majorHAnsi" w:hAnsiTheme="majorHAnsi" w:cs="Georgia"/>
          <w:sz w:val="14"/>
        </w:rPr>
        <w:t xml:space="preserve">, has led some to predict another round of base realignment and closures soon, perhaps even as early as this year. </w:t>
      </w:r>
      <w:r w:rsidRPr="00DA7B11">
        <w:rPr>
          <w:rStyle w:val="StyleUnderline"/>
          <w:rFonts w:asciiTheme="majorHAnsi" w:hAnsiTheme="majorHAnsi"/>
        </w:rPr>
        <w:t>And despite what some members of Congress and state and local politicians think, base closures typically don’t cause long-term damage to local economies. Congress often stymies plans to close military bases because of job losses in some members’ home districts</w:t>
      </w:r>
      <w:r w:rsidRPr="00DA7B11">
        <w:rPr>
          <w:rFonts w:asciiTheme="majorHAnsi" w:hAnsiTheme="majorHAnsi" w:cs="Georgia"/>
          <w:sz w:val="14"/>
        </w:rPr>
        <w:t xml:space="preserve">. </w:t>
      </w:r>
      <w:r w:rsidRPr="00DA7B11">
        <w:rPr>
          <w:rStyle w:val="StyleUnderline"/>
          <w:rFonts w:asciiTheme="majorHAnsi" w:hAnsiTheme="majorHAnsi"/>
        </w:rPr>
        <w:t>This political interference led to the creation of the Base Realignment and Closure Commission</w:t>
      </w:r>
      <w:r w:rsidRPr="00DA7B11">
        <w:rPr>
          <w:rFonts w:asciiTheme="majorHAnsi" w:hAnsiTheme="majorHAnsi" w:cs="Georgia"/>
          <w:sz w:val="14"/>
        </w:rPr>
        <w:t xml:space="preserve"> (BRAC), which is tasked with choosing facilities to shut down based on both military and non-military (e.g. economic) factors. State and local politicians also worry about the effects closures can have on regional economies. Already, politicians in both Ohio and Texas have introduced bills and funding requests in an effort to increase the usefulness of their bases and keep them off the chopping block. Yet </w:t>
      </w:r>
      <w:r w:rsidRPr="00DA7B11">
        <w:rPr>
          <w:rStyle w:val="StyleUnderline"/>
          <w:rFonts w:asciiTheme="majorHAnsi" w:hAnsiTheme="majorHAnsi"/>
        </w:rPr>
        <w:t>there is little evidence that base closures have significant adverse effects on local economies</w:t>
      </w:r>
      <w:r w:rsidRPr="00DA7B11">
        <w:rPr>
          <w:rFonts w:asciiTheme="majorHAnsi" w:hAnsiTheme="majorHAnsi" w:cs="Georgia"/>
          <w:sz w:val="14"/>
        </w:rPr>
        <w:t xml:space="preserve">. One study examining base closures </w:t>
      </w:r>
      <w:r w:rsidRPr="00DA7B11">
        <w:rPr>
          <w:rStyle w:val="StyleUnderline"/>
          <w:rFonts w:asciiTheme="majorHAnsi" w:hAnsiTheme="majorHAnsi"/>
        </w:rPr>
        <w:t>from 1970 to 1994 found that the effect of a closure on local</w:t>
      </w:r>
      <w:r w:rsidRPr="00DA7B11">
        <w:rPr>
          <w:rFonts w:asciiTheme="majorHAnsi" w:hAnsiTheme="majorHAnsi" w:cs="Georgia"/>
          <w:sz w:val="14"/>
        </w:rPr>
        <w:t xml:space="preserve"> (county-level) </w:t>
      </w:r>
      <w:r w:rsidRPr="00DA7B11">
        <w:rPr>
          <w:rStyle w:val="StyleUnderline"/>
          <w:rFonts w:asciiTheme="majorHAnsi" w:hAnsiTheme="majorHAnsi"/>
        </w:rPr>
        <w:t>employment was limited to the actual number of military jobs lost and that there was no negative employment effect on other sectors of the economy.</w:t>
      </w:r>
      <w:r w:rsidRPr="00DA7B11">
        <w:rPr>
          <w:rFonts w:asciiTheme="majorHAnsi" w:hAnsiTheme="majorHAnsi" w:cs="Georgia"/>
          <w:sz w:val="14"/>
        </w:rPr>
        <w:t xml:space="preserve"> In fact</w:t>
      </w:r>
      <w:r w:rsidRPr="00DA7B11">
        <w:rPr>
          <w:rStyle w:val="StyleUnderline"/>
          <w:rFonts w:asciiTheme="majorHAnsi" w:hAnsiTheme="majorHAnsi"/>
        </w:rPr>
        <w:t>, it actually found evidence of indirect job creation rather than job destruction, though the effect was small. The study also found that, on average, local per capita income was unaffected by a closure. Another study</w:t>
      </w:r>
      <w:r w:rsidRPr="00DA7B11">
        <w:rPr>
          <w:rFonts w:asciiTheme="majorHAnsi" w:hAnsiTheme="majorHAnsi" w:cs="Georgia"/>
          <w:sz w:val="14"/>
        </w:rPr>
        <w:t xml:space="preserve"> that explicitly </w:t>
      </w:r>
      <w:r w:rsidRPr="00DA7B11">
        <w:rPr>
          <w:rStyle w:val="StyleUnderline"/>
          <w:rFonts w:asciiTheme="majorHAnsi" w:hAnsiTheme="majorHAnsi"/>
        </w:rPr>
        <w:t>takes into account reutilization of military infrastructure after a closure found that the long-run effects of a closure on local employment were positive overall</w:t>
      </w:r>
      <w:r w:rsidRPr="00DA7B11">
        <w:rPr>
          <w:rFonts w:asciiTheme="majorHAnsi" w:hAnsiTheme="majorHAnsi" w:cs="Georgia"/>
          <w:sz w:val="14"/>
        </w:rPr>
        <w:t xml:space="preserve">. In addition to the reutilization of valuable infrastructure, </w:t>
      </w:r>
      <w:r w:rsidRPr="00DA7B11">
        <w:rPr>
          <w:rStyle w:val="StyleUnderline"/>
          <w:rFonts w:asciiTheme="majorHAnsi" w:hAnsiTheme="majorHAnsi"/>
        </w:rPr>
        <w:t>the authors attribute the positive effect to increased federal education assistance that often accompanies a base closure, increased spending by military retirees on non-military-base retailers</w:t>
      </w:r>
      <w:r w:rsidRPr="00DA7B11">
        <w:rPr>
          <w:rFonts w:asciiTheme="majorHAnsi" w:hAnsiTheme="majorHAnsi" w:cs="Georgia"/>
          <w:sz w:val="14"/>
        </w:rPr>
        <w:t xml:space="preserve"> (instead of the BX and PX) and an increase in optimism as people adjusted to the new circumstances. The authors note that while base closures are never appealing to the workers and communities directly impacted, “the overall picture is most certainly not one of doom and gloom.” The state and local politicians in Ohio who are already working to avoid future base closures have keyed in on investing in Wright-Patterson Air Force Base, which is located just outside Dayton. As shown in the figure below, Wright-Patt is the largest employer in the Dayton metro area (MSA) with over 27,500 employees in 2016—or nearly 8% of the areas total employment. The next largest employer, Premier Health Partners, is about half the size.</w:t>
      </w:r>
    </w:p>
    <w:p w:rsidR="00F93993" w:rsidRPr="00DA7B11" w:rsidRDefault="00F93993" w:rsidP="00F93993">
      <w:pPr>
        <w:pStyle w:val="NoSpacing"/>
        <w:rPr>
          <w:rStyle w:val="Style13ptBold"/>
          <w:rFonts w:asciiTheme="majorHAnsi" w:hAnsiTheme="majorHAnsi"/>
        </w:rPr>
      </w:pPr>
    </w:p>
    <w:p w:rsidR="00F93993" w:rsidRPr="00DA7B11" w:rsidRDefault="00F93993" w:rsidP="00F93993"/>
    <w:p w:rsidR="00E46061" w:rsidRPr="00DA7B11" w:rsidRDefault="00E46061" w:rsidP="00E46061">
      <w:pPr>
        <w:pStyle w:val="Heading2"/>
      </w:pPr>
      <w:r w:rsidRPr="00DA7B11">
        <w:t>ADV—Inequality</w:t>
      </w:r>
    </w:p>
    <w:p w:rsidR="00E46061" w:rsidRPr="00DA7B11" w:rsidRDefault="00E46061" w:rsidP="00E46061">
      <w:pPr>
        <w:pStyle w:val="Heading3"/>
      </w:pPr>
      <w:r w:rsidRPr="00DA7B11">
        <w:t>1NC- Squo solves IEP</w:t>
      </w:r>
    </w:p>
    <w:p w:rsidR="00E46061" w:rsidRPr="00DA7B11" w:rsidRDefault="00E46061" w:rsidP="00E46061">
      <w:pPr>
        <w:pStyle w:val="Heading4"/>
        <w:rPr>
          <w:rStyle w:val="StyleUnderline"/>
          <w:sz w:val="26"/>
        </w:rPr>
      </w:pPr>
      <w:r w:rsidRPr="00DA7B11">
        <w:rPr>
          <w:rStyle w:val="StyleUnderline"/>
          <w:sz w:val="26"/>
        </w:rPr>
        <w:t xml:space="preserve">Previous federal laws solve – IDEA and the 1973 Rehab Act give disabled MCS IEPs and free </w:t>
      </w:r>
      <w:proofErr w:type="gramStart"/>
      <w:r w:rsidRPr="00DA7B11">
        <w:rPr>
          <w:rStyle w:val="StyleUnderline"/>
          <w:sz w:val="26"/>
        </w:rPr>
        <w:t>ed</w:t>
      </w:r>
      <w:proofErr w:type="gramEnd"/>
    </w:p>
    <w:p w:rsidR="00E46061" w:rsidRPr="00DA7B11" w:rsidRDefault="00E46061" w:rsidP="00E46061">
      <w:pPr>
        <w:rPr>
          <w:rStyle w:val="StyleUnderline"/>
        </w:rPr>
      </w:pPr>
      <w:r w:rsidRPr="00DA7B11">
        <w:rPr>
          <w:rStyle w:val="Style13ptBold"/>
        </w:rPr>
        <w:t>Schuchs-Gopaul 12</w:t>
      </w:r>
      <w:r w:rsidRPr="00DA7B11">
        <w:rPr>
          <w:rStyle w:val="StyleUnderline"/>
        </w:rPr>
        <w:t xml:space="preserve"> (Lieutenant Colonel Elizabeth L. Schuchs-Gopaul, US Air Force lawyer, writer at Wrightslaw, writer for the American Bar, “Legal Issues Facing Military Families with Special Needs Children”, published Winter 2012, accessed 7/16/17, </w:t>
      </w:r>
      <w:hyperlink r:id="rId81" w:history="1">
        <w:r w:rsidRPr="00DA7B11">
          <w:rPr>
            <w:rStyle w:val="Hyperlink"/>
          </w:rPr>
          <w:t>https://www.americanbar.org/content/newsletter/publications/dialogue_home/dialogue_archive/ls_dial_wi12_lamp1.html)</w:t>
        </w:r>
      </w:hyperlink>
      <w:r w:rsidRPr="00DA7B11">
        <w:rPr>
          <w:rStyle w:val="StyleUnderline"/>
        </w:rPr>
        <w:t>, //AJA</w:t>
      </w:r>
    </w:p>
    <w:p w:rsidR="00E46061" w:rsidRPr="00DA7B11" w:rsidRDefault="00E46061" w:rsidP="00E46061">
      <w:pPr>
        <w:rPr>
          <w:sz w:val="16"/>
        </w:rPr>
      </w:pPr>
      <w:r w:rsidRPr="00DA7B11">
        <w:rPr>
          <w:rStyle w:val="StyleUnderline"/>
        </w:rPr>
        <w:t>As in the population at large, some military families have a child with a disability—a "special needs child." But unlike other families, military families face circumstances that exacerbate the challenges of raising a special needs child.</w:t>
      </w:r>
      <w:r w:rsidRPr="00DA7B11">
        <w:rPr>
          <w:sz w:val="16"/>
        </w:rPr>
        <w:t xml:space="preserve"> Moving once every three years, military families experience unique financial, medical and legal issues, particularly during deployment or a permanent change of station (PCS). While family support services are available at the installation level, lawyers can play an important role in helping families prepare for the changing legal landscape as they move from state to state. Lawyers can help parents to understand their legal rights under the Individuals with Disabilities Education Improvement Act (20 U.S.C. 1400), Section 504 of the Rehabilitation Act of 1973, and the Interstate Compact on Educational Opportunity for Military Children; providing advice on estate planning, wills, powers of attorney and other legal assistance top­ics; and by coaching parents on advocacy skills. This article gives an overview of some of the topics about which lawyers should be aware when helping a military family with special needs related legal issues. First, </w:t>
      </w:r>
      <w:r w:rsidRPr="00DA7B11">
        <w:rPr>
          <w:rStyle w:val="StyleUnderline"/>
        </w:rPr>
        <w:t>all children with a disability are legally entitled to special education or accommodation as needed to help them progress toward educational goals. Under the Individuals with Disabilities Education Improvement Act of 2004 (referred to as IDEA), children with a disability who need specially designed instruction to meet their needs have the right to a free appropriate public education (FAPE) between the ages of 3 and 21.</w:t>
      </w:r>
      <w:r w:rsidRPr="00DA7B11">
        <w:rPr>
          <w:sz w:val="16"/>
        </w:rPr>
        <w:t xml:space="preserve"> These children are, to the maximum extent appropriate, to be educated with children who are not disabled, i.e. the least restrictive environment (LRE). </w:t>
      </w:r>
      <w:r w:rsidRPr="00DA7B11">
        <w:rPr>
          <w:rStyle w:val="StyleUnderline"/>
        </w:rPr>
        <w:t>Qualifying children also must receive an individually tailored educational program based on peer-reviewed research, called an Individual Education Program (IEP), setting forth a program and services needed for the child to progress. In determining the IEP goals, placement of the child in school, and related services, parents have the right to "meaningful participation" in the decision-making process. A disabled child not qualifying under the IDEA may still be covered by Section 504 of the Rehabilitation Act of 1973, which provides rights to children with a disability who do not need specially designed instruction or special education, but do need accommodations to progress or attend public schools.</w:t>
      </w:r>
      <w:r w:rsidRPr="00DA7B11">
        <w:rPr>
          <w:sz w:val="16"/>
        </w:rPr>
        <w:t xml:space="preserve"> Section 504 </w:t>
      </w:r>
      <w:r w:rsidRPr="00DA7B11">
        <w:rPr>
          <w:rStyle w:val="StyleUnderline"/>
        </w:rPr>
        <w:t xml:space="preserve">plans usually outline accommodations like extra time between classes, to get from class to class, or additional time on tests. Children with a disability covered under this act are still entitled to FAPE in the LRE. </w:t>
      </w:r>
      <w:r w:rsidRPr="00DA7B11">
        <w:rPr>
          <w:sz w:val="16"/>
        </w:rPr>
        <w:t>One area where military families may be particularly affected involves children under the age of three. Under federal law, children of any age who are suspected of having a disability are entitled to be evaluated at no expense. Often, this state-run program is called "Child Find." Further, under IDEA, a child determined to have a qualifying disability can be provided services as part of an early intervention program before the age of three. However, this same part of IDEA, called Part C, allows states great flexibility in how each offers services. Consequently, programs differ from state to state in the degree of developmental delay that qualifies for coverage, as well as the degree to which a parent must share in the cost of services provided. Thus, a military parent moving from one state to another should be aware of how the new state defines eligibility and how it charges for services.</w:t>
      </w:r>
    </w:p>
    <w:p w:rsidR="00E46061" w:rsidRPr="00DA7B11" w:rsidRDefault="00E46061" w:rsidP="00E46061">
      <w:pPr>
        <w:pStyle w:val="Heading3"/>
      </w:pPr>
      <w:r w:rsidRPr="00DA7B11">
        <w:t>1NC- Squo solves resources</w:t>
      </w:r>
    </w:p>
    <w:p w:rsidR="00E46061" w:rsidRPr="00DA7B11" w:rsidRDefault="00E46061" w:rsidP="00E46061">
      <w:pPr>
        <w:pStyle w:val="Heading4"/>
      </w:pPr>
      <w:r w:rsidRPr="00DA7B11">
        <w:t>Issues with Disabilities Education for Military Children Not Common-Enough Resources Already</w:t>
      </w:r>
    </w:p>
    <w:p w:rsidR="00E46061" w:rsidRPr="00DA7B11" w:rsidRDefault="00E46061" w:rsidP="00E46061">
      <w:r w:rsidRPr="00DA7B11">
        <w:rPr>
          <w:rStyle w:val="Style13ptBold"/>
        </w:rPr>
        <w:t>Stars and Stripes 4/13/17</w:t>
      </w:r>
      <w:r w:rsidRPr="00DA7B11">
        <w:t xml:space="preserve"> (Dianna Cahn, Reporter for Stars and Stripes, Stars and Stripes provides independent news and information to the U.S. military community, service of the Defense Media Activity, guaranteed First Amendment privileges that are subject to Congressional oversight) “Advocates: Virginia Beach failing military families with special-needs children” </w:t>
      </w:r>
      <w:hyperlink r:id="rId82" w:anchor=".WWvKOYjytPZ" w:history="1">
        <w:r w:rsidRPr="00DA7B11">
          <w:rPr>
            <w:rStyle w:val="Hyperlink"/>
          </w:rPr>
          <w:t>https://www.stripes.com/news/advocates-virginia-beach-failing-military-families-with-special-needs-children-1.463366#.WWvKOYjytPZ</w:t>
        </w:r>
      </w:hyperlink>
      <w:r w:rsidRPr="00DA7B11">
        <w:t xml:space="preserve"> ASM</w:t>
      </w:r>
    </w:p>
    <w:p w:rsidR="00E46061" w:rsidRPr="00DA7B11" w:rsidRDefault="00E46061" w:rsidP="00E46061">
      <w:pPr>
        <w:rPr>
          <w:sz w:val="8"/>
        </w:rPr>
      </w:pPr>
      <w:r w:rsidRPr="00DA7B11">
        <w:rPr>
          <w:sz w:val="8"/>
        </w:rPr>
        <w:t xml:space="preserve">She noted </w:t>
      </w:r>
      <w:r w:rsidRPr="00DA7B11">
        <w:rPr>
          <w:rStyle w:val="Emphasis"/>
        </w:rPr>
        <w:t>that out of the district’s 10,000 kids with disabilities</w:t>
      </w:r>
      <w:r w:rsidRPr="00DA7B11">
        <w:rPr>
          <w:sz w:val="8"/>
        </w:rPr>
        <w:t>, there are “</w:t>
      </w:r>
      <w:r w:rsidRPr="00DA7B11">
        <w:rPr>
          <w:rStyle w:val="Emphasis"/>
        </w:rPr>
        <w:t>a handful” who claimed they have had issues.</w:t>
      </w:r>
      <w:r w:rsidRPr="00DA7B11">
        <w:rPr>
          <w:sz w:val="8"/>
        </w:rPr>
        <w:t xml:space="preserve"> Lannetti stressed the school district’s dedication to all military families: “We have probably the </w:t>
      </w:r>
      <w:r w:rsidRPr="00DA7B11">
        <w:rPr>
          <w:rStyle w:val="StyleUnderline"/>
        </w:rPr>
        <w:t>best transition program for (military) children in the country</w:t>
      </w:r>
      <w:r w:rsidRPr="00DA7B11">
        <w:rPr>
          <w:sz w:val="8"/>
        </w:rPr>
        <w:t xml:space="preserve">.” Division spokeswoman Heather Allen, </w:t>
      </w:r>
      <w:r w:rsidRPr="00DA7B11">
        <w:rPr>
          <w:rStyle w:val="StyleUnderline"/>
        </w:rPr>
        <w:t>addressing concerns of the special-needs parents</w:t>
      </w:r>
      <w:r w:rsidRPr="00DA7B11">
        <w:rPr>
          <w:sz w:val="8"/>
        </w:rPr>
        <w:t xml:space="preserve">, </w:t>
      </w:r>
      <w:r w:rsidRPr="00DA7B11">
        <w:rPr>
          <w:rStyle w:val="StyleUnderline"/>
        </w:rPr>
        <w:t>highlighted the district’s record of serving all military families:</w:t>
      </w:r>
      <w:r w:rsidRPr="00DA7B11">
        <w:rPr>
          <w:sz w:val="8"/>
        </w:rPr>
        <w:t xml:space="preserve"> </w:t>
      </w:r>
      <w:r w:rsidRPr="00DA7B11">
        <w:rPr>
          <w:rStyle w:val="StyleUnderline"/>
        </w:rPr>
        <w:t xml:space="preserve">from successful counselors on staff and peer support programs aimed at increasing military awareness to </w:t>
      </w:r>
      <w:r w:rsidRPr="00DA7B11">
        <w:rPr>
          <w:rStyle w:val="Emphasis"/>
        </w:rPr>
        <w:t>awards for excellence</w:t>
      </w:r>
      <w:r w:rsidRPr="00DA7B11">
        <w:rPr>
          <w:sz w:val="8"/>
        </w:rPr>
        <w:t>. The Navy said its school liaison officers work closely with the school district and will reach out when there are issues. Charles Clymer, the Navy’s program manager for child and youth education services, acknowledges that while the liaison officers can exert what he called “a quiet influence,” that’s as far as they will go. “If a parent wants us to try to strong-arm, we’d be hard-pressed.” There are 7,926 special needs students in the Virginia Beach school district and 2,300 more who require accommodation but not an Individualized Education Program. At the last official count in 2015, the district said there were 1,546 military-connected students requiring an IEP, with an unspecified number requiring some accommodation. The district receives federal aid to offset the loss of property taxes from exempt military families. It also receives educational grants from the Department of Defense Educational Activities agency. In 2014</w:t>
      </w:r>
      <w:r w:rsidRPr="00DA7B11">
        <w:rPr>
          <w:rStyle w:val="StyleUnderline"/>
        </w:rPr>
        <w:t xml:space="preserve">, Virginia Beach was a recipient of a multi-year, </w:t>
      </w:r>
      <w:r w:rsidRPr="00DA7B11">
        <w:rPr>
          <w:rStyle w:val="Emphasis"/>
        </w:rPr>
        <w:t>$1 million DoDEA grant</w:t>
      </w:r>
      <w:r w:rsidRPr="00DA7B11">
        <w:rPr>
          <w:rStyle w:val="StyleUnderline"/>
        </w:rPr>
        <w:t xml:space="preserve"> for special education that went to seven schools to provide </w:t>
      </w:r>
      <w:r w:rsidRPr="00DA7B11">
        <w:rPr>
          <w:rStyle w:val="Emphasis"/>
        </w:rPr>
        <w:t>extra resources</w:t>
      </w:r>
      <w:r w:rsidRPr="00DA7B11">
        <w:rPr>
          <w:rStyle w:val="StyleUnderline"/>
        </w:rPr>
        <w:t xml:space="preserve"> for military connected students. The grant also paid for an instructional specialist who works in collaboration with the district’s parents, and a support liaison for military special-education families.</w:t>
      </w:r>
      <w:r w:rsidRPr="00DA7B11">
        <w:rPr>
          <w:sz w:val="8"/>
        </w:rPr>
        <w:t xml:space="preserve"> Those two officials have been asked to make a presentation about their success at a state education conference later this month, Allen said. </w:t>
      </w:r>
    </w:p>
    <w:p w:rsidR="00851813" w:rsidRPr="00DA7B11" w:rsidRDefault="00473538" w:rsidP="00473538">
      <w:pPr>
        <w:pStyle w:val="Heading2"/>
      </w:pPr>
      <w:r w:rsidRPr="00DA7B11">
        <w:t>DA—STEM</w:t>
      </w:r>
    </w:p>
    <w:p w:rsidR="00EB5952" w:rsidRPr="00DA7B11" w:rsidRDefault="00EB5952" w:rsidP="00EB5952">
      <w:pPr>
        <w:pStyle w:val="Heading3"/>
      </w:pPr>
      <w:r w:rsidRPr="00DA7B11">
        <w:t>1NC- STEM DA</w:t>
      </w:r>
    </w:p>
    <w:p w:rsidR="00EB5952" w:rsidRPr="00DA7B11" w:rsidRDefault="00EB5952" w:rsidP="00EB5952">
      <w:pPr>
        <w:pStyle w:val="Heading4"/>
      </w:pPr>
      <w:r w:rsidRPr="00DA7B11">
        <w:t>The plan devastates STEM education</w:t>
      </w:r>
    </w:p>
    <w:p w:rsidR="00EB5952" w:rsidRPr="00DA7B11" w:rsidRDefault="00EB5952" w:rsidP="00EB5952">
      <w:pPr>
        <w:rPr>
          <w:sz w:val="26"/>
        </w:rPr>
      </w:pPr>
      <w:r w:rsidRPr="00DA7B11">
        <w:rPr>
          <w:rStyle w:val="Style13ptBold"/>
        </w:rPr>
        <w:t>Goldman et al 16</w:t>
      </w:r>
      <w:r w:rsidRPr="00DA7B11">
        <w:rPr>
          <w:rStyle w:val="Style13ptBold"/>
          <w:b w:val="0"/>
        </w:rPr>
        <w:t xml:space="preserve"> (Charles, a Ph.D. in economic analysis and policy, Graduate School of Business, Stanford University; S.B. in computer science and engineering, Massachusetts Institute of Technology. Currently, he is a Senior Economist; Professor, Pardee RAND Graduate School)</w:t>
      </w:r>
      <w:r w:rsidRPr="00DA7B11">
        <w:rPr>
          <w:sz w:val="26"/>
        </w:rPr>
        <w:t xml:space="preserve"> (</w:t>
      </w:r>
      <w:r w:rsidRPr="00DA7B11">
        <w:t>“Options for Educating Students Attending Department of Defense Schools in the United States” pg.113) (Published at an unverified date in 2016)//SN</w:t>
      </w:r>
    </w:p>
    <w:p w:rsidR="00EB5952" w:rsidRPr="00DA7B11" w:rsidRDefault="00EB5952" w:rsidP="00EB5952">
      <w:pPr>
        <w:rPr>
          <w:rFonts w:eastAsia="Times New Roman"/>
          <w:sz w:val="32"/>
          <w:u w:val="single"/>
        </w:rPr>
      </w:pPr>
      <w:r w:rsidRPr="00DA7B11">
        <w:rPr>
          <w:rFonts w:eastAsia="Times New Roman"/>
          <w:sz w:val="26"/>
          <w:szCs w:val="26"/>
          <w:u w:val="single"/>
        </w:rPr>
        <w:t xml:space="preserve">DDESS stakeholders said that the rigor of their academic programs contributes to their students’ high performance on TerraNova and NAEP. </w:t>
      </w:r>
      <w:r w:rsidRPr="00DA7B11">
        <w:rPr>
          <w:rFonts w:eastAsia="Times New Roman"/>
          <w:b/>
          <w:sz w:val="26"/>
          <w:szCs w:val="26"/>
          <w:u w:val="single"/>
        </w:rPr>
        <w:t>DDESS academic programs emphasize STEM education</w:t>
      </w:r>
      <w:r w:rsidRPr="00DA7B11">
        <w:rPr>
          <w:rFonts w:eastAsia="Times New Roman"/>
          <w:sz w:val="26"/>
          <w:szCs w:val="26"/>
          <w:u w:val="single"/>
        </w:rPr>
        <w:t>. Stakeholders at almost all installations discussed efforts to provide more robust STEM education, both through classroom instruction and extracurricular activities, such as robotics clubs and STEM nights, and through language and applied technology programs.</w:t>
      </w:r>
      <w:r w:rsidRPr="00DA7B11">
        <w:rPr>
          <w:rFonts w:eastAsia="Times New Roman"/>
          <w:sz w:val="26"/>
          <w:szCs w:val="26"/>
        </w:rPr>
        <w:t xml:space="preserve"> </w:t>
      </w:r>
      <w:r w:rsidRPr="00DA7B11">
        <w:rPr>
          <w:rFonts w:eastAsia="Times New Roman"/>
          <w:sz w:val="26"/>
          <w:szCs w:val="26"/>
          <w:u w:val="single"/>
        </w:rPr>
        <w:t xml:space="preserve">All these programs aim to help students develop 21st-century skills that include collaboration, digital literary, critical thinking, and problem-solving skills. </w:t>
      </w:r>
      <w:r w:rsidRPr="00DA7B11">
        <w:rPr>
          <w:rFonts w:eastAsia="Times New Roman"/>
          <w:b/>
          <w:sz w:val="26"/>
          <w:szCs w:val="26"/>
          <w:u w:val="single"/>
        </w:rPr>
        <w:t>These efforts are supported by initiatives to upgrade DDESS facilities and instructional technology</w:t>
      </w:r>
      <w:r w:rsidRPr="00DA7B11">
        <w:rPr>
          <w:rFonts w:eastAsia="Times New Roman"/>
          <w:sz w:val="26"/>
          <w:szCs w:val="26"/>
          <w:u w:val="single"/>
        </w:rPr>
        <w:t>.</w:t>
      </w:r>
      <w:r w:rsidRPr="00DA7B11">
        <w:rPr>
          <w:rFonts w:eastAsia="Times New Roman"/>
          <w:sz w:val="26"/>
          <w:szCs w:val="26"/>
        </w:rPr>
        <w:t xml:space="preserve"> </w:t>
      </w:r>
      <w:r w:rsidRPr="00DA7B11">
        <w:rPr>
          <w:rFonts w:eastAsia="Times New Roman"/>
          <w:sz w:val="16"/>
          <w:szCs w:val="26"/>
        </w:rPr>
        <w:t>Middle and high schools also implement programs to facilitate college preparation</w:t>
      </w:r>
      <w:r w:rsidRPr="00DA7B11">
        <w:rPr>
          <w:rFonts w:eastAsia="Times New Roman"/>
          <w:sz w:val="26"/>
          <w:szCs w:val="26"/>
        </w:rPr>
        <w:t xml:space="preserve">. </w:t>
      </w:r>
      <w:r w:rsidRPr="00DA7B11">
        <w:rPr>
          <w:rFonts w:eastAsia="Times New Roman"/>
          <w:sz w:val="26"/>
          <w:szCs w:val="26"/>
          <w:u w:val="single"/>
        </w:rPr>
        <w:t>Another major strength of the DDESS system that almost all stakeholders reported is the consistency in curriculum across all schools and installations. Given the high transiency rate of DDESS students, the standardized curriculum helps foster seamless transitions across schools and installations</w:t>
      </w:r>
      <w:r w:rsidRPr="00DA7B11">
        <w:rPr>
          <w:rFonts w:eastAsia="Times New Roman"/>
          <w:sz w:val="26"/>
          <w:szCs w:val="26"/>
        </w:rPr>
        <w:t xml:space="preserve">. </w:t>
      </w:r>
      <w:r w:rsidRPr="00DA7B11">
        <w:rPr>
          <w:rFonts w:eastAsia="Times New Roman"/>
          <w:sz w:val="26"/>
          <w:szCs w:val="26"/>
          <w:u w:val="single"/>
        </w:rPr>
        <w:t>Many parents reported that their children who went to DDESS or DoDDS were able to pick up right where they left off when starting a new school on a new installation</w:t>
      </w:r>
      <w:r w:rsidRPr="00DA7B11">
        <w:rPr>
          <w:rFonts w:eastAsia="Times New Roman"/>
          <w:sz w:val="16"/>
        </w:rPr>
        <w:t xml:space="preserve">. The availability of pre-K programs free of charge for all children on all installations is also viewed as a DDESS strength, as well as a benefit of living on base. Pre-K programs in some LEAs are available only for students with disabilities or students who meet program-specific income requirements. For example, federally funded Head Start and Early Head Start programs are provided free of charge only for families who meet income restrictions. Some DDESS stakeholders were concerned that, if their students were transferred to the adjacent LEAs, some LEAs might not be able to absorb all four-year-old children into their pre-K programs free of charge. Although DDESS stakeholders were satisfied overall with the type and quality of academic programs available, parent groups at three of the five installations that serve middle and high school grade levels (Fort Benning, NSWC Dahlgren, and MCB Quantico) said that they would like to </w:t>
      </w:r>
      <w:r w:rsidRPr="00DA7B11">
        <w:rPr>
          <w:rFonts w:eastAsia="Times New Roman"/>
          <w:sz w:val="26"/>
          <w:szCs w:val="26"/>
          <w:u w:val="single"/>
        </w:rPr>
        <w:t>see more advanced math classes, college-preparation classes, and AP courses offered on site instead of online. Those at three other installations (MCAS Beaufort, Fort Knox, and Fort Stewart) said that they would like to see higher standards and higher teacher expectations for students.</w:t>
      </w:r>
    </w:p>
    <w:p w:rsidR="00EB5952" w:rsidRPr="00DA7B11" w:rsidRDefault="00EB5952" w:rsidP="00EB5952"/>
    <w:p w:rsidR="00EB5952" w:rsidRPr="00DA7B11" w:rsidRDefault="00EB5952" w:rsidP="00EB5952">
      <w:pPr>
        <w:pStyle w:val="Heading3"/>
      </w:pPr>
      <w:r w:rsidRPr="00DA7B11">
        <w:t>2</w:t>
      </w:r>
      <w:r w:rsidR="00220F70" w:rsidRPr="00DA7B11">
        <w:t>N</w:t>
      </w:r>
      <w:r w:rsidRPr="00DA7B11">
        <w:t xml:space="preserve">C- </w:t>
      </w:r>
      <w:r w:rsidR="006F6BD5" w:rsidRPr="00DA7B11">
        <w:t>STEM Turns Econ</w:t>
      </w:r>
    </w:p>
    <w:p w:rsidR="00EB5952" w:rsidRPr="00DA7B11" w:rsidRDefault="006F6BD5" w:rsidP="00EB5952">
      <w:pPr>
        <w:pStyle w:val="Heading4"/>
      </w:pPr>
      <w:r w:rsidRPr="00DA7B11">
        <w:t>STEM is key to economic competitiveness</w:t>
      </w:r>
    </w:p>
    <w:p w:rsidR="00EB5952" w:rsidRPr="00DA7B11" w:rsidRDefault="00EB5952" w:rsidP="00EB5952">
      <w:r w:rsidRPr="00DA7B11">
        <w:rPr>
          <w:rStyle w:val="Style13ptBold"/>
        </w:rPr>
        <w:t>Bruer et al. 10</w:t>
      </w:r>
      <w:r w:rsidRPr="00DA7B11">
        <w:t xml:space="preserve"> (Committee on Education and Human Resources, “PREPARING THE NEXT GENERATION OF STEM INNOVATORS: Identifying and Developing our Nation’s Human Capital”, NSB-10-33, 5/5/10, https://www.nsf.gov/nsb/publications/2010/nsb1033.pdf) //DG</w:t>
      </w:r>
    </w:p>
    <w:p w:rsidR="00EB5952" w:rsidRPr="00DA7B11" w:rsidRDefault="00EB5952" w:rsidP="00EB5952">
      <w:r w:rsidRPr="00DA7B11">
        <w:rPr>
          <w:rStyle w:val="StyleUnderline"/>
        </w:rPr>
        <w:t>In 1957</w:t>
      </w:r>
      <w:r w:rsidRPr="00DA7B11">
        <w:t xml:space="preserve">, under the shadow cast by the Soviet Union’s successful launch of Sputnik, </w:t>
      </w:r>
      <w:r w:rsidRPr="00DA7B11">
        <w:rPr>
          <w:rStyle w:val="StyleUnderline"/>
        </w:rPr>
        <w:t>the U</w:t>
      </w:r>
      <w:r w:rsidRPr="00DA7B11">
        <w:t xml:space="preserve">nited </w:t>
      </w:r>
      <w:r w:rsidRPr="00DA7B11">
        <w:rPr>
          <w:rStyle w:val="StyleUnderline"/>
        </w:rPr>
        <w:t>S</w:t>
      </w:r>
      <w:r w:rsidRPr="00DA7B11">
        <w:t xml:space="preserve">tates </w:t>
      </w:r>
      <w:r w:rsidRPr="00DA7B11">
        <w:rPr>
          <w:rStyle w:val="StyleUnderline"/>
        </w:rPr>
        <w:t>embarked on a</w:t>
      </w:r>
      <w:r w:rsidRPr="00DA7B11">
        <w:t xml:space="preserve"> coordinated, </w:t>
      </w:r>
      <w:r w:rsidRPr="00DA7B11">
        <w:rPr>
          <w:rStyle w:val="StyleUnderline"/>
        </w:rPr>
        <w:t>decade-long effort to recruit</w:t>
      </w:r>
      <w:r w:rsidRPr="00DA7B11">
        <w:t xml:space="preserve"> and educate </w:t>
      </w:r>
      <w:r w:rsidRPr="00DA7B11">
        <w:rPr>
          <w:rStyle w:val="StyleUnderline"/>
        </w:rPr>
        <w:t>the “best and brightest” who subsequently would form a new generation of leaders and innovators in science and engineering (S&amp;E).</w:t>
      </w:r>
      <w:r w:rsidRPr="00DA7B11">
        <w:t xml:space="preserve"> </w:t>
      </w:r>
      <w:r w:rsidRPr="00DA7B11">
        <w:rPr>
          <w:rStyle w:val="StyleUnderline"/>
        </w:rPr>
        <w:t>This endeavor ushered in a new era of unprecedented scientific and technological advancement in the Nation, leading to the creation of new industries and job opportunities, improvements in national security, and enhancements in our quality of life. At the root of this progress was a nationwide focus on excellence in science, technology, engineering, and mathematics (STEM) education and talent development, along with a substantial investment in research and development (R&amp;D).</w:t>
      </w:r>
      <w:r w:rsidRPr="00DA7B11">
        <w:t xml:space="preserve"> </w:t>
      </w:r>
      <w:r w:rsidRPr="00DA7B11">
        <w:rPr>
          <w:rStyle w:val="StyleUnderline"/>
        </w:rPr>
        <w:t xml:space="preserve">By the 1970s, however, this national sense of urgency and commitment to excellence in STEM education had lapsed into complacency. In 1983, the landmark report, A Nation at Risk, noted that “the ideal of academic excellence as the primary goal of schooling seems to be fading across the board in American education.”3 In 2005, nearly a quarter century after A Nation at Risk, the alarm once again was sounded over the looming challenge to U.S. pre-eminence in science and technology (S&amp;T) in the National Academies’ seminal report, Rising </w:t>
      </w:r>
      <w:proofErr w:type="gramStart"/>
      <w:r w:rsidRPr="00DA7B11">
        <w:rPr>
          <w:rStyle w:val="StyleUnderline"/>
        </w:rPr>
        <w:t>Above</w:t>
      </w:r>
      <w:proofErr w:type="gramEnd"/>
      <w:r w:rsidRPr="00DA7B11">
        <w:rPr>
          <w:rStyle w:val="StyleUnderline"/>
        </w:rPr>
        <w:t xml:space="preserve"> the Gathering Storm.</w:t>
      </w:r>
      <w:r w:rsidRPr="00DA7B11">
        <w:t xml:space="preserve"> 4 </w:t>
      </w:r>
      <w:r w:rsidRPr="00DA7B11">
        <w:rPr>
          <w:rStyle w:val="StyleUnderline"/>
        </w:rPr>
        <w:t>This report posited that in the 21st century, educated, talented, motivated people and their ideas are paramount to creating the innovations that will sustain America’s prosperity.</w:t>
      </w:r>
      <w:r w:rsidRPr="00DA7B11">
        <w:t xml:space="preserve">5 </w:t>
      </w:r>
      <w:proofErr w:type="gramStart"/>
      <w:r w:rsidRPr="00DA7B11">
        <w:t>Finally</w:t>
      </w:r>
      <w:proofErr w:type="gramEnd"/>
      <w:r w:rsidRPr="00DA7B11">
        <w:t xml:space="preserve">, in 2009, </w:t>
      </w:r>
      <w:r w:rsidRPr="00DA7B11">
        <w:rPr>
          <w:rStyle w:val="StyleUnderline"/>
        </w:rPr>
        <w:t>the Administration’s Strategy for American Innovation argued for investing in the building blocks of innovation, promoting competitive markets, and catalyzing breakthroughs for our Nation’s priorities</w:t>
      </w:r>
      <w:r w:rsidRPr="00DA7B11">
        <w:t xml:space="preserve">. A critical facet of America’s historical advantage in S&amp;T innovation has been the ability to attract, develop, and retain talented individuals from abroad. Indeed, over the past few decades, many STEM fields in the United States have become increasingly dependent on foreign-born talent. However, </w:t>
      </w:r>
      <w:r w:rsidRPr="00DA7B11">
        <w:rPr>
          <w:rStyle w:val="StyleUnderline"/>
        </w:rPr>
        <w:t>global competition for STEM talent is growing as many countries increase their R&amp;D capacity and improve their own STEM education systems.</w:t>
      </w:r>
      <w:r w:rsidRPr="00DA7B11">
        <w:t xml:space="preserve"> In light of this, it remains essential that the Nation not only continue to attract STEM talent from abroad, but also renew and redouble its efforts to identify and develop domestic human capital as well. The Board’s 2-year examination of this issue made clear one fundamental reality: the U.S. education system too frequently fails to identify and develop our most talented and motivated students who will become the next generation of innovators. Whether this group of students has access to appropriate resources seems to be an accident of birth—whether they are a part of a supportive and knowledgeable family or are residing in a community that has programs and opportunities available to them. </w:t>
      </w:r>
      <w:r w:rsidRPr="00DA7B11">
        <w:rPr>
          <w:rStyle w:val="StyleUnderline"/>
        </w:rPr>
        <w:t>There are students in every demographic and in every school district in the United States with enormous potential to become our future STEM leaders and to define the leading edge of scientific discovery and technological innovation.</w:t>
      </w:r>
      <w:r w:rsidRPr="00DA7B11">
        <w:t xml:space="preserve"> Some of our Nation’s most talented students—perhaps through sheer individual will, good fortune, and circumstance—rise through the educational system and become leading contributors to the scientific workforce</w:t>
      </w:r>
      <w:r w:rsidRPr="00DA7B11">
        <w:rPr>
          <w:rStyle w:val="StyleUnderline"/>
        </w:rPr>
        <w:t xml:space="preserve">. Regrettably, far too many of our most able students are </w:t>
      </w:r>
      <w:proofErr w:type="gramStart"/>
      <w:r w:rsidRPr="00DA7B11">
        <w:rPr>
          <w:rStyle w:val="StyleUnderline"/>
        </w:rPr>
        <w:t>neither discovered nor developed, particularly those who have not had adequate access to educational resources, have not been inspired to pursue STEM, or</w:t>
      </w:r>
      <w:proofErr w:type="gramEnd"/>
      <w:r w:rsidRPr="00DA7B11">
        <w:rPr>
          <w:rStyle w:val="StyleUnderline"/>
        </w:rPr>
        <w:t xml:space="preserve"> who have faced numerous other barriers to achievement.</w:t>
      </w:r>
      <w:r w:rsidRPr="00DA7B11">
        <w:t xml:space="preserve"> The possibility of reaching one’s potential should not be met with ambivalence, left to chance, or limited to those with financial means. Rather, the opportunity for excellence is a fundamental American value and should be afforded to all.</w:t>
      </w:r>
    </w:p>
    <w:p w:rsidR="00EB5952" w:rsidRPr="00DA7B11" w:rsidRDefault="00EB5952" w:rsidP="00EB5952"/>
    <w:p w:rsidR="00EB5952" w:rsidRPr="00DA7B11" w:rsidRDefault="006F6BD5" w:rsidP="00EB5952">
      <w:pPr>
        <w:pStyle w:val="Heading3"/>
      </w:pPr>
      <w:r w:rsidRPr="00DA7B11">
        <w:t>2</w:t>
      </w:r>
      <w:r w:rsidR="00220F70" w:rsidRPr="00DA7B11">
        <w:t>N</w:t>
      </w:r>
      <w:r w:rsidRPr="00DA7B11">
        <w:t>C- STEM Turns Heg</w:t>
      </w:r>
    </w:p>
    <w:p w:rsidR="00EB5952" w:rsidRPr="00DA7B11" w:rsidRDefault="00EB5952" w:rsidP="00EB5952">
      <w:pPr>
        <w:pStyle w:val="Heading4"/>
      </w:pPr>
      <w:r w:rsidRPr="00DA7B11">
        <w:t>Education key for military strength and readiness</w:t>
      </w:r>
    </w:p>
    <w:p w:rsidR="00EB5952" w:rsidRPr="00DA7B11" w:rsidRDefault="00EB5952" w:rsidP="00EB5952">
      <w:pPr>
        <w:rPr>
          <w:rStyle w:val="Style13ptBold"/>
          <w:b w:val="0"/>
          <w:szCs w:val="20"/>
        </w:rPr>
      </w:pPr>
      <w:r w:rsidRPr="00DA7B11">
        <w:rPr>
          <w:rStyle w:val="Style13ptBold"/>
        </w:rPr>
        <w:t xml:space="preserve">Times leader 16, </w:t>
      </w:r>
      <w:r w:rsidRPr="00DA7B11">
        <w:rPr>
          <w:rStyle w:val="Style13ptBold"/>
          <w:szCs w:val="20"/>
        </w:rPr>
        <w:t>(Bill O’ Boyle is a writer for the Times Leader, and specializes in education and the military. 06/14/16 “Early education key to developing skilled workforce, strong military” AK http://timesleader.com/news/local/554013/early-education-key-to-developing-skilled-workforce-strong-military)</w:t>
      </w:r>
    </w:p>
    <w:p w:rsidR="00EB5952" w:rsidRPr="00DA7B11" w:rsidRDefault="00EB5952" w:rsidP="00EB5952">
      <w:pPr>
        <w:rPr>
          <w:sz w:val="12"/>
        </w:rPr>
      </w:pPr>
      <w:r w:rsidRPr="00DA7B11">
        <w:rPr>
          <w:sz w:val="12"/>
        </w:rPr>
        <w:t xml:space="preserve">Education, particularly early childhood education, can be one of the best workforce development tools in Pennsylvania’s toolbox, Labor &amp; Industry Secretary Kathy Manderino said Tuesday. Manderino joined Greater Wilkes-Barre Chamber of Business and Industry officials and military leaders to discuss a new ReadyNation/Mission: Readiness report titled: “STEM and Early Childhood – When Skills Take Root.” The officials warned of a “workforce skills gap” in STEM — science, technology, engineering and math — skills affecting the pool of qualified workers needed today and into the future. Manderino, Steve Doster (Pennsylvania State Director of Mission: Readiness), Wico van Genderen (Chamber president/CEO), retired Army Major General Joe Perugino, of Kingston, and retired Navy Rear Admiral Tom Wilson addressed a small group gathered at the Chamber’s Innovation Center on South Main Street about the need for additional funding for pre-K and Head Start funding. The group wants the state budget for early education increased by $90 million to about $256 million — funding, they said, is necessary for a successful workforce development strategy to accommodate 21st century business and military workforce needs. Citing the Read Nation/Mission: Readiness report, Manderino said, “This report shows the clear impact early childhood education can have on our STEM jobs gap. I want to thank Mission: Readiness and ReadyNation for their work in this clear and comprehensive report showing not just the virtues of early childhood learning, but the necessity of it.” Both Manderino and Gov. Tom Wolf support an increase in funding for PA early childhood education programs. Data shows a shortage of STEM workers is looming: nearly two-thirds of Pennsylvania eighth graders are not proficient in math and science, and more than a quarter of students entering the PA State System of Higher Education require remedial education in math and English. Business and </w:t>
      </w:r>
      <w:r w:rsidRPr="00DA7B11">
        <w:rPr>
          <w:rStyle w:val="Emphasis"/>
        </w:rPr>
        <w:t>military leaders</w:t>
      </w:r>
      <w:r w:rsidRPr="00DA7B11">
        <w:rPr>
          <w:sz w:val="12"/>
        </w:rPr>
        <w:t xml:space="preserve"> in Pennsylvania </w:t>
      </w:r>
      <w:r w:rsidRPr="00DA7B11">
        <w:rPr>
          <w:rStyle w:val="Emphasis"/>
        </w:rPr>
        <w:t>are calling</w:t>
      </w:r>
      <w:r w:rsidRPr="00DA7B11">
        <w:rPr>
          <w:sz w:val="12"/>
        </w:rPr>
        <w:t xml:space="preserve"> on policymakers </w:t>
      </w:r>
      <w:r w:rsidRPr="00DA7B11">
        <w:rPr>
          <w:rStyle w:val="Emphasis"/>
        </w:rPr>
        <w:t>to invest more in high-quality early education where STEM skills take root.</w:t>
      </w:r>
      <w:r w:rsidRPr="00DA7B11">
        <w:rPr>
          <w:sz w:val="12"/>
        </w:rPr>
        <w:t xml:space="preserve"> According to information provided at Tuesday’s news conference, of the 6,765 children ages 3 and 4 living in Luzerne County, 4,862 live in families below the poverty level and 3,517 of those children do not have access to publicly funded, high quality pre-K education. </w:t>
      </w:r>
      <w:r w:rsidRPr="00DA7B11">
        <w:rPr>
          <w:sz w:val="12"/>
          <w:szCs w:val="16"/>
        </w:rPr>
        <w:t xml:space="preserve">Statistics show high quality pre-K programs reduce grade repetition, increase graduation rates, reduce special education placements, decrease crime and incarceration, create a stronger economy and preserve </w:t>
      </w:r>
      <w:proofErr w:type="gramStart"/>
      <w:r w:rsidRPr="00DA7B11">
        <w:rPr>
          <w:sz w:val="12"/>
          <w:szCs w:val="16"/>
        </w:rPr>
        <w:t>taxpayers</w:t>
      </w:r>
      <w:proofErr w:type="gramEnd"/>
      <w:r w:rsidRPr="00DA7B11">
        <w:rPr>
          <w:sz w:val="12"/>
          <w:szCs w:val="16"/>
        </w:rPr>
        <w:t xml:space="preserve"> dollars. Van Genderen said STEM-based jobs like computer science and healthcare are expected to grow by 20 percent to 37 percent in coming years. “They are driving the economy and yet, more than half of Pennsylvania’s employers have reported trouble finding people with adequate skills, training, or education — especially in technical and skilled job openings,” van Genderen said</w:t>
      </w:r>
      <w:r w:rsidRPr="00DA7B11">
        <w:rPr>
          <w:sz w:val="12"/>
        </w:rPr>
        <w:t xml:space="preserve">. Perugino cautioned the U.S. tech-focused military faces similar challenges. “It is, therefore, troubling to know that inadequate </w:t>
      </w:r>
      <w:r w:rsidRPr="00DA7B11">
        <w:rPr>
          <w:rStyle w:val="Emphasis"/>
        </w:rPr>
        <w:t>education is a major factor that precludes 72 percent of Pennsylvania’s 17-24 year-olds from enlisting in the military</w:t>
      </w:r>
      <w:r w:rsidRPr="00DA7B11">
        <w:rPr>
          <w:sz w:val="12"/>
        </w:rPr>
        <w:t xml:space="preserve">,” Perugino said. Wilson said far too few of Pennsylvania’s young learners have access to publicly </w:t>
      </w:r>
      <w:proofErr w:type="gramStart"/>
      <w:r w:rsidRPr="00DA7B11">
        <w:rPr>
          <w:sz w:val="12"/>
        </w:rPr>
        <w:t>funded</w:t>
      </w:r>
      <w:proofErr w:type="gramEnd"/>
      <w:r w:rsidRPr="00DA7B11">
        <w:rPr>
          <w:sz w:val="12"/>
        </w:rPr>
        <w:t xml:space="preserve"> high quality pre-K programs. “If </w:t>
      </w:r>
      <w:r w:rsidRPr="00DA7B11">
        <w:rPr>
          <w:rStyle w:val="Emphasis"/>
        </w:rPr>
        <w:t>America does not produce</w:t>
      </w:r>
      <w:r w:rsidRPr="00DA7B11">
        <w:rPr>
          <w:sz w:val="12"/>
        </w:rPr>
        <w:t xml:space="preserve"> enough young </w:t>
      </w:r>
      <w:r w:rsidRPr="00DA7B11">
        <w:rPr>
          <w:rStyle w:val="Emphasis"/>
        </w:rPr>
        <w:t>peopl</w:t>
      </w:r>
      <w:r w:rsidRPr="00DA7B11">
        <w:rPr>
          <w:sz w:val="12"/>
        </w:rPr>
        <w:t xml:space="preserve">e who can meet </w:t>
      </w:r>
      <w:r w:rsidRPr="00DA7B11">
        <w:rPr>
          <w:rStyle w:val="Emphasis"/>
        </w:rPr>
        <w:t>the STEM needs</w:t>
      </w:r>
      <w:r w:rsidRPr="00DA7B11">
        <w:rPr>
          <w:sz w:val="12"/>
        </w:rPr>
        <w:t xml:space="preserve"> of both the private sector and </w:t>
      </w:r>
      <w:r w:rsidRPr="00DA7B11">
        <w:rPr>
          <w:rStyle w:val="Emphasis"/>
        </w:rPr>
        <w:t>the military</w:t>
      </w:r>
      <w:r w:rsidRPr="00DA7B11">
        <w:rPr>
          <w:sz w:val="12"/>
        </w:rPr>
        <w:t xml:space="preserve">, both </w:t>
      </w:r>
      <w:r w:rsidRPr="00DA7B11">
        <w:rPr>
          <w:rStyle w:val="Emphasis"/>
        </w:rPr>
        <w:t>our economy and our national security could suffer</w:t>
      </w:r>
      <w:r w:rsidRPr="00DA7B11">
        <w:rPr>
          <w:sz w:val="12"/>
        </w:rPr>
        <w:t>,” Wilson said. “Children who fail in school do not go away. They often become an expensive cost to society.” Joe Boylan, vice president for economic development at the Chamber, said the long-term plan to address the growing STEM needs should focus on early childhood education. He said 90 percent of brain development occurs before age 5.</w:t>
      </w:r>
    </w:p>
    <w:p w:rsidR="00EB5952" w:rsidRPr="00DA7B11" w:rsidRDefault="00EB5952" w:rsidP="00EB5952">
      <w:pPr>
        <w:pStyle w:val="Heading4"/>
      </w:pPr>
      <w:r w:rsidRPr="00DA7B11">
        <w:t>The Armed Forces need STEM to keep up, schools are key</w:t>
      </w:r>
    </w:p>
    <w:p w:rsidR="00EB5952" w:rsidRPr="00DA7B11" w:rsidRDefault="00EB5952" w:rsidP="00EB5952">
      <w:r w:rsidRPr="00DA7B11">
        <w:rPr>
          <w:rStyle w:val="Style13ptBold"/>
        </w:rPr>
        <w:t>Donachie 5/30</w:t>
      </w:r>
      <w:r w:rsidRPr="00DA7B11">
        <w:t xml:space="preserve">/2017 (Pat, Reporter at Education Dive, covering K-12 and higher </w:t>
      </w:r>
      <w:proofErr w:type="gramStart"/>
      <w:r w:rsidRPr="00DA7B11">
        <w:t>ed</w:t>
      </w:r>
      <w:proofErr w:type="gramEnd"/>
      <w:r w:rsidRPr="00DA7B11">
        <w:t xml:space="preserve"> issues. Formerly TimesLedger. Grad of CUNY Graduate School of Journalism, “Armed Forces see STEM education as ensuring a bright future”, 5/30/2017, </w:t>
      </w:r>
      <w:hyperlink r:id="rId83" w:history="1">
        <w:r w:rsidRPr="00DA7B11">
          <w:rPr>
            <w:rStyle w:val="Hyperlink"/>
          </w:rPr>
          <w:t>http://www.educationdive.com/news/armed-forces-see-stem-education-as-ensuring-a-bright-future/443084/</w:t>
        </w:r>
      </w:hyperlink>
      <w:r w:rsidRPr="00DA7B11">
        <w:t>) //DG</w:t>
      </w:r>
    </w:p>
    <w:p w:rsidR="00EB5952" w:rsidRPr="00DA7B11" w:rsidRDefault="00EB5952" w:rsidP="00EB5952">
      <w:pPr>
        <w:rPr>
          <w:rStyle w:val="StyleUnderline"/>
        </w:rPr>
      </w:pPr>
      <w:r w:rsidRPr="00DA7B11">
        <w:t xml:space="preserve">Employers in fields that utilize science, technology, engineering and mathematics have consistently sounded a warning bell about the future of STEM in the United States, cautioning that there is a coming gap in qualified applicants for employers. </w:t>
      </w:r>
      <w:r w:rsidRPr="00DA7B11">
        <w:rPr>
          <w:rStyle w:val="StyleUnderline"/>
        </w:rPr>
        <w:t>The rates of STEM graduates are not keeping up with the amount of job openings in related fields, and the issue could worsen, as the U.S. will add about one million new STEM jobs by 2020.</w:t>
      </w:r>
      <w:r w:rsidRPr="00DA7B11">
        <w:t xml:space="preserve"> </w:t>
      </w:r>
      <w:hyperlink r:id="rId84" w:history="1">
        <w:r w:rsidRPr="00DA7B11">
          <w:rPr>
            <w:rStyle w:val="Hyperlink"/>
          </w:rPr>
          <w:t>Data from nonprofit code.org showed</w:t>
        </w:r>
      </w:hyperlink>
      <w:r w:rsidRPr="00DA7B11">
        <w:t xml:space="preserve"> 607,708 open computing jobs in the country last year, though only 42,969 students with that expertise and background entered into the workforce in the year before. Further </w:t>
      </w:r>
      <w:hyperlink r:id="rId85" w:history="1">
        <w:r w:rsidRPr="00DA7B11">
          <w:rPr>
            <w:rStyle w:val="Hyperlink"/>
          </w:rPr>
          <w:t>research in 2015 indicated</w:t>
        </w:r>
      </w:hyperlink>
      <w:r w:rsidRPr="00DA7B11">
        <w:t xml:space="preserve"> that the gaps are even more pronounced between genders and ethnicities, and while STEM jobs and degrees have steadily increased since 2000, the STEM workforce was no more diverse than it was 14 years prior. </w:t>
      </w:r>
      <w:r w:rsidRPr="00DA7B11">
        <w:rPr>
          <w:rStyle w:val="StyleUnderline"/>
        </w:rPr>
        <w:t>The U.S. Armed Forces</w:t>
      </w:r>
      <w:r w:rsidRPr="00DA7B11">
        <w:t xml:space="preserve">, including the Army Educational Outreach Program (AEOP), </w:t>
      </w:r>
      <w:r w:rsidRPr="00DA7B11">
        <w:rPr>
          <w:rStyle w:val="StyleUnderline"/>
        </w:rPr>
        <w:t>have responded</w:t>
      </w:r>
      <w:r w:rsidRPr="00DA7B11">
        <w:t xml:space="preserve"> to the gap </w:t>
      </w:r>
      <w:r w:rsidRPr="00DA7B11">
        <w:rPr>
          <w:rStyle w:val="StyleUnderline"/>
        </w:rPr>
        <w:t>by leveraging their civilian scientists, engineers and laboratories.</w:t>
      </w:r>
      <w:r w:rsidRPr="00DA7B11">
        <w:t xml:space="preserve"> The branches host learning sessions and competitions and promote mentorships between students and employees with jobs pertaining to STEM throughout the country. The AEOP has been supporting STEM education for more than 50 years, according to Louie Lopez, the chief of human capital and STEM outreach at U.S. Army Research, Development Engineering Command. He said the programs leverage the Army’s research laboratories and staff in the hope of instilling STEM literacy in students, and they also hope to introduce students to potential STEM tracks inside and outside of the Army. “We want to lay a foundation so the Army and the Department of Defense will have enduring access to the best and the brightest now and in the future for whatever challenges we may have that have yet to be identified,” he said. “</w:t>
      </w:r>
      <w:r w:rsidRPr="00DA7B11">
        <w:rPr>
          <w:rStyle w:val="StyleUnderline"/>
        </w:rPr>
        <w:t>We need to develop this talent pool, so that our partners in academia and in industry have access to this talent to tackle the most complex problems.”</w:t>
      </w:r>
      <w:r w:rsidRPr="00DA7B11">
        <w:t xml:space="preserve"> The Army is not the only branch of the Armed Forces partnering with students and teachers. The </w:t>
      </w:r>
      <w:hyperlink r:id="rId86" w:history="1">
        <w:r w:rsidRPr="00DA7B11">
          <w:rPr>
            <w:rStyle w:val="Hyperlink"/>
          </w:rPr>
          <w:t>Air Force promotes</w:t>
        </w:r>
      </w:hyperlink>
      <w:r w:rsidRPr="00DA7B11">
        <w:t xml:space="preserve"> STEM education at more than 30 locations every year. Military and civilian Air Force members volunteer as mentors and guest speakers, while the Air Force itself partners with outside STEM programs to reach nearly 200,000 students each year, offering fellowship, internship and apprenticeship opportunities. Opportunities in </w:t>
      </w:r>
      <w:hyperlink r:id="rId87" w:history="1">
        <w:r w:rsidRPr="00DA7B11">
          <w:rPr>
            <w:rStyle w:val="Hyperlink"/>
          </w:rPr>
          <w:t>the Navy</w:t>
        </w:r>
      </w:hyperlink>
      <w:r w:rsidRPr="00DA7B11">
        <w:t xml:space="preserve"> include </w:t>
      </w:r>
      <w:hyperlink r:id="rId88" w:anchor="specialized-programs" w:history="1">
        <w:r w:rsidRPr="00DA7B11">
          <w:rPr>
            <w:rStyle w:val="Hyperlink"/>
          </w:rPr>
          <w:t>programs</w:t>
        </w:r>
      </w:hyperlink>
      <w:r w:rsidRPr="00DA7B11">
        <w:t xml:space="preserve"> like the Navy Nuclear Propulsion Officer Candidate Program, for incoming college students interested in pursuing majors in math, engineering, physics or chemistry, or the Civil Engineer Collegiate Program, which offers opportunities for college students interested in civil, mechanical, or electrical engineering. The Office of Naval Research helps sponsor the </w:t>
      </w:r>
      <w:hyperlink r:id="rId89" w:history="1">
        <w:r w:rsidRPr="00DA7B11">
          <w:rPr>
            <w:rStyle w:val="Hyperlink"/>
          </w:rPr>
          <w:t>Naval Science Awards Program</w:t>
        </w:r>
      </w:hyperlink>
      <w:r w:rsidRPr="00DA7B11">
        <w:t xml:space="preserve">, which recognizes projects in science and engineering fairs throughout the country. The ONR also helps student connect to the </w:t>
      </w:r>
      <w:hyperlink r:id="rId90" w:history="1">
        <w:r w:rsidRPr="00DA7B11">
          <w:rPr>
            <w:rStyle w:val="Hyperlink"/>
          </w:rPr>
          <w:t>Science and Engineering Apprentice Program</w:t>
        </w:r>
      </w:hyperlink>
      <w:r w:rsidRPr="00DA7B11">
        <w:t xml:space="preserve">, which places high school students interested in STEM into eight-week stints at Department of Defense laboratories. More than 35 Navy and Army labs participate, according to the ONR. </w:t>
      </w:r>
      <w:r w:rsidRPr="00DA7B11">
        <w:rPr>
          <w:u w:val="single"/>
        </w:rPr>
        <w:t>STE</w:t>
      </w:r>
      <w:r w:rsidRPr="00DA7B11">
        <w:rPr>
          <w:rStyle w:val="StyleUnderline"/>
        </w:rPr>
        <w:t xml:space="preserve">M employees in the Armed Forces face a wide array of challenges, from the prevention of cyber attacks to developing new nanotechnology. </w:t>
      </w:r>
      <w:r w:rsidRPr="00DA7B11">
        <w:t xml:space="preserve">Lopez said there were more than 13,000 civilian scientists and engineers dedicated to STEM-related work in the Army, not including additional military or contract support. </w:t>
      </w:r>
      <w:r w:rsidRPr="00DA7B11">
        <w:rPr>
          <w:rStyle w:val="StyleUnderline"/>
        </w:rPr>
        <w:t>The sheer amount of resources in terms of manpower and facilities that the Army has at its disposal make it a powerful resource for STEM learning, particularly for schools or students who usually lack access to such opportunities</w:t>
      </w:r>
      <w:r w:rsidRPr="00DA7B11">
        <w:t>, Lopez said. “</w:t>
      </w:r>
      <w:r w:rsidRPr="00DA7B11">
        <w:rPr>
          <w:rStyle w:val="StyleUnderline"/>
        </w:rPr>
        <w:t>While it’s great to build this talent pool of STEM degree holders, our mission goes beyond and much broader, because we believe it’s to the nation’s best interest to have a much more STEM-literate citizenry</w:t>
      </w:r>
      <w:r w:rsidRPr="00DA7B11">
        <w:t xml:space="preserve">,” he said. Janet Ruiz, a middle school teacher in San Antonio, teaches for </w:t>
      </w:r>
      <w:hyperlink r:id="rId91" w:history="1">
        <w:r w:rsidRPr="00DA7B11">
          <w:rPr>
            <w:rStyle w:val="Hyperlink"/>
          </w:rPr>
          <w:t>Gains in the Education of Mathematics and Science (GEMS)</w:t>
        </w:r>
      </w:hyperlink>
      <w:r w:rsidRPr="00DA7B11">
        <w:t>, an AEOP STEM enrichment program. She said the summer program is revelatory for middle school students who attend. The program is experiential and offers a different understanding of the Army than what teenagers tend to know. “</w:t>
      </w:r>
      <w:r w:rsidRPr="00DA7B11">
        <w:rPr>
          <w:rStyle w:val="StyleUnderline"/>
        </w:rPr>
        <w:t>The truth is it’s a very vast field with a lot of opportunities. And we try to expose them to these opportunities,” she said, noting they have STEM professionals speak to students during lunch. “They see young women who are scientists. They are exposed to a more diverse group of scientists and doctors in many different fields.”</w:t>
      </w:r>
      <w:r w:rsidRPr="00DA7B11">
        <w:t xml:space="preserve"> Lopez pointed out that STEM strength in the defense industry could benefit civilians, as many innovations begin as government/defense projects. He pointed to GPS as an example. Tackling the diversity gap </w:t>
      </w:r>
      <w:proofErr w:type="gramStart"/>
      <w:r w:rsidRPr="00DA7B11">
        <w:t>For</w:t>
      </w:r>
      <w:proofErr w:type="gramEnd"/>
      <w:r w:rsidRPr="00DA7B11">
        <w:t xml:space="preserve"> the past several years, the AEOP has partnered with universities, including Purdue, to evaluate the programs the AEOP offers. The organization is also working to close the persistent racial and gender gaps in STEM employment. </w:t>
      </w:r>
      <w:hyperlink r:id="rId92" w:history="1">
        <w:r w:rsidRPr="00DA7B11">
          <w:rPr>
            <w:rStyle w:val="Hyperlink"/>
          </w:rPr>
          <w:t>A Purdue study</w:t>
        </w:r>
      </w:hyperlink>
      <w:r w:rsidRPr="00DA7B11">
        <w:t xml:space="preserve"> on AEOP’s efficiency in FY 2016 found that female participation increased in some programs from FY15 to FY16, while participation grew in almost every program among students who identified as a racial or ethnic minority. “Having a diverse, agile workforce is important at tackling really complex problems,” Lopez said. “That’s one of the challenges, and a lot of folks are in that space, and want to reach out to more underserved and underrepresented students, because they don’t have as much resources to access the kind of access we can offer.” Ruiz was happy her program worked primarily with Title I students, who she said were all incredibly smart but often lacked the availability of resources more affluent students might enjoy. She hoped the program could be expanded and perhaps be taken off of Brooks Army Medical Center, where the summer classes were held, and into local classrooms. </w:t>
      </w:r>
      <w:r w:rsidRPr="00DA7B11">
        <w:rPr>
          <w:rStyle w:val="StyleUnderline"/>
        </w:rPr>
        <w:t>"If we can take it into the schools and make it not just for exceptional students ... we can always bring the spark of one to learn and contribute to humanity, we can bring that to the school," she said. "This program is amazing."</w:t>
      </w:r>
    </w:p>
    <w:p w:rsidR="00EB5952" w:rsidRPr="00DA7B11" w:rsidRDefault="00EB5952" w:rsidP="00EB5952"/>
    <w:p w:rsidR="00530440" w:rsidRPr="00DA7B11" w:rsidRDefault="00530440" w:rsidP="00530440">
      <w:pPr>
        <w:pStyle w:val="Heading4"/>
      </w:pPr>
      <w:r w:rsidRPr="00DA7B11">
        <w:t xml:space="preserve">STEM in schools is key to our military strength and stability </w:t>
      </w:r>
    </w:p>
    <w:p w:rsidR="00530440" w:rsidRPr="00DA7B11" w:rsidRDefault="00530440" w:rsidP="00530440">
      <w:r w:rsidRPr="00DA7B11">
        <w:rPr>
          <w:rStyle w:val="Style13ptBold"/>
        </w:rPr>
        <w:t>O’Boyle 16</w:t>
      </w:r>
      <w:r w:rsidRPr="00DA7B11">
        <w:t xml:space="preserve"> (Bill, reporter and editor for Timesleader in Pennsylvania, “Early education key to developing skilled workforce, strong military”, 6/14/16, </w:t>
      </w:r>
      <w:hyperlink r:id="rId93" w:history="1">
        <w:r w:rsidRPr="00DA7B11">
          <w:rPr>
            <w:rStyle w:val="Hyperlink"/>
          </w:rPr>
          <w:t>http://timesleader.com/news/local/554013/early-education-key-to-developing-skilled-workforce-strong-military</w:t>
        </w:r>
      </w:hyperlink>
      <w:r w:rsidRPr="00DA7B11">
        <w:t>) //DG</w:t>
      </w:r>
    </w:p>
    <w:p w:rsidR="00530440" w:rsidRPr="00DA7B11" w:rsidRDefault="00530440" w:rsidP="00530440">
      <w:r w:rsidRPr="00DA7B11">
        <w:t xml:space="preserve">Education, particularly early childhood education, can be one of the best workforce development tools in Pennsylvania’s toolbox, Labor &amp; Industry Secretary Kathy Manderino said Tuesday. Manderino joined Greater Wilkes-Barre Chamber of Business and Industry officials and military leaders to discuss a new ReadyNation/Mission: Readiness report titled: “STEM and Early Childhood – When Skills Take Root.” The officials warned of a “workforce skills gap” in STEM — science, technology, engineering and math — skills affecting the pool of qualified workers needed today and into the future. Top Searches Richard Morgan Mohegan Sun Hanover Area Manderino, Steve Doster (Pennsylvania State Director of Mission: Readiness), Wico van Genderen (Chamber president/CEO), retired Army Major General Joe Perugino, of Kingston, and retired Navy Rear Admiral Tom Wilson addressed a small group gathered at the Chamber’s Innovation Center on South Main Street about the need for additional funding for pre-K and Head Start funding. The group wants the state budget for early education increased by $90 million to about $256 million — </w:t>
      </w:r>
      <w:r w:rsidRPr="00DA7B11">
        <w:rPr>
          <w:rStyle w:val="StyleUnderline"/>
        </w:rPr>
        <w:t>funding</w:t>
      </w:r>
      <w:r w:rsidRPr="00DA7B11">
        <w:t xml:space="preserve">, they said, </w:t>
      </w:r>
      <w:r w:rsidRPr="00DA7B11">
        <w:rPr>
          <w:rStyle w:val="StyleUnderline"/>
        </w:rPr>
        <w:t>is necessary for a successful workforce development strategy to accommodate 21st century business and military workforce needs</w:t>
      </w:r>
      <w:r w:rsidRPr="00DA7B11">
        <w:t>. Citing the Read Nation/Mission: Readiness report, Manderino said, “</w:t>
      </w:r>
      <w:r w:rsidRPr="00DA7B11">
        <w:rPr>
          <w:rStyle w:val="StyleUnderline"/>
        </w:rPr>
        <w:t>This report shows the clear impact early childhood education can have on our STEM jobs gap</w:t>
      </w:r>
      <w:r w:rsidRPr="00DA7B11">
        <w:t xml:space="preserve">. I want to thank Mission: Readiness and ReadyNation for their work in this clear and comprehensive report showing not just the virtues of early childhood learning, but the necessity of it.” Both Manderino and Gov. Tom Wolf support an increase in funding for PA early childhood education programs. </w:t>
      </w:r>
      <w:r w:rsidRPr="00DA7B11">
        <w:rPr>
          <w:rStyle w:val="StyleUnderline"/>
        </w:rPr>
        <w:t>Data shows a shortage of STEM workers is looming</w:t>
      </w:r>
      <w:r w:rsidRPr="00DA7B11">
        <w:t xml:space="preserve">: nearly two-thirds of Pennsylvania eighth graders are not proficient in math and science, and more than a quarter of students entering the PA State System of Higher Education require remedial education in math and English. </w:t>
      </w:r>
      <w:r w:rsidRPr="00DA7B11">
        <w:rPr>
          <w:rStyle w:val="StyleUnderline"/>
        </w:rPr>
        <w:t>Business and military leaders</w:t>
      </w:r>
      <w:r w:rsidRPr="00DA7B11">
        <w:t xml:space="preserve"> in Pennsylvania </w:t>
      </w:r>
      <w:r w:rsidRPr="00DA7B11">
        <w:rPr>
          <w:rStyle w:val="StyleUnderline"/>
        </w:rPr>
        <w:t>are calling on policymakers to invest mor</w:t>
      </w:r>
      <w:r w:rsidRPr="00DA7B11">
        <w:t xml:space="preserve">e in high-quality </w:t>
      </w:r>
      <w:r w:rsidRPr="00DA7B11">
        <w:rPr>
          <w:rStyle w:val="StyleUnderline"/>
        </w:rPr>
        <w:t>early education where STEM skills take root.</w:t>
      </w:r>
      <w:r w:rsidRPr="00DA7B11">
        <w:t xml:space="preserve"> According to information provided at Tuesday’s news conference, of the 6,765 children ages 3 and 4 living in Luzerne County, 4,862 live in families below the poverty level and 3,517 of those children do not have access to publicly funded, high quality pre-K education. Statistics show high quality pre-K programs reduce grade repetition, increase graduation rates, reduce special education placements, decrease crime and incarceration, create a stronger economy and preserve </w:t>
      </w:r>
      <w:proofErr w:type="gramStart"/>
      <w:r w:rsidRPr="00DA7B11">
        <w:t>taxpayers</w:t>
      </w:r>
      <w:proofErr w:type="gramEnd"/>
      <w:r w:rsidRPr="00DA7B11">
        <w:t xml:space="preserve"> dollars. Van Genderen said STEM-based jobs like computer science and healthcare are expected to grow by 20 percent to 37 percent in coming years. “They are driving the economy and yet, more than half of Pennsylvania’s employers have reported trouble finding people with adequate skills, training, or education — especially in technical and skilled job openings,” van Genderen said. Perugino cautioned </w:t>
      </w:r>
      <w:r w:rsidRPr="00DA7B11">
        <w:rPr>
          <w:rStyle w:val="StyleUnderline"/>
        </w:rPr>
        <w:t>the U.S. tech-focused military faces</w:t>
      </w:r>
      <w:r w:rsidRPr="00DA7B11">
        <w:t xml:space="preserve"> similar </w:t>
      </w:r>
      <w:r w:rsidRPr="00DA7B11">
        <w:rPr>
          <w:rStyle w:val="StyleUnderline"/>
        </w:rPr>
        <w:t>challenges</w:t>
      </w:r>
      <w:r w:rsidRPr="00DA7B11">
        <w:t>. “</w:t>
      </w:r>
      <w:r w:rsidRPr="00DA7B11">
        <w:rPr>
          <w:rStyle w:val="StyleUnderline"/>
        </w:rPr>
        <w:t>It is, therefore, troubling to know that inadequate education is a major factor that precludes 72 percent of Pennsylvania’s 17-24 year-olds from enlisting in the military,”</w:t>
      </w:r>
      <w:r w:rsidRPr="00DA7B11">
        <w:t xml:space="preserve"> Perugino said. Wilson said far too few of Pennsylvania’s young learners have access to publicly </w:t>
      </w:r>
      <w:proofErr w:type="gramStart"/>
      <w:r w:rsidRPr="00DA7B11">
        <w:t>funded</w:t>
      </w:r>
      <w:proofErr w:type="gramEnd"/>
      <w:r w:rsidRPr="00DA7B11">
        <w:t xml:space="preserve"> high quality pre-K programs. “</w:t>
      </w:r>
      <w:r w:rsidRPr="00DA7B11">
        <w:rPr>
          <w:rStyle w:val="StyleUnderline"/>
        </w:rPr>
        <w:t>If America does not produce enough young people who can meet the STEM needs of both the private sector and the military</w:t>
      </w:r>
      <w:r w:rsidRPr="00DA7B11">
        <w:t xml:space="preserve">, both our economy and </w:t>
      </w:r>
      <w:r w:rsidRPr="00DA7B11">
        <w:rPr>
          <w:rStyle w:val="StyleUnderline"/>
        </w:rPr>
        <w:t>our national security could suffer,</w:t>
      </w:r>
      <w:r w:rsidRPr="00DA7B11">
        <w:t>” Wilson said. “Children who fail in school do not go away. They often become an expensive cost to society.” Joe Boylan, vice president for economic development at the Chamber, said the long-term plan to address the growing STEM needs should focus on early childhood education. He said 90 percent of brain development occurs before age 5. “The future of everything is in our youth,” van Genderen said.</w:t>
      </w:r>
    </w:p>
    <w:p w:rsidR="00530440" w:rsidRPr="00DA7B11" w:rsidRDefault="00530440" w:rsidP="00530440"/>
    <w:p w:rsidR="00530440" w:rsidRPr="00DA7B11" w:rsidRDefault="00530440" w:rsidP="00530440">
      <w:pPr>
        <w:pStyle w:val="Heading4"/>
      </w:pPr>
      <w:r w:rsidRPr="00DA7B11">
        <w:t>The safety of our country depends on more STEM involvement in the Army</w:t>
      </w:r>
    </w:p>
    <w:p w:rsidR="00530440" w:rsidRPr="00DA7B11" w:rsidRDefault="00530440" w:rsidP="00530440">
      <w:r w:rsidRPr="00DA7B11">
        <w:rPr>
          <w:rStyle w:val="Style13ptBold"/>
        </w:rPr>
        <w:t>Singleton and Worthen-Simmons, 14</w:t>
      </w:r>
      <w:r w:rsidRPr="00DA7B11">
        <w:t xml:space="preserve"> (Jeffrey Singleton is director for Basic Research and Educational Outreach in the Office of the Assistant Secretary of the Army (Acquisition, Logistics and Technology) and Andrea Worthen-Simmons is Army Educational Outreach Program director on behalf of the Office of the Deputy Secretary of the Army for Research and Technology., “How the U.S. Military Fosters Future Research Leaders (Op-Ed)”, 5/24/2014, </w:t>
      </w:r>
      <w:hyperlink r:id="rId94" w:history="1">
        <w:r w:rsidRPr="00DA7B11">
          <w:rPr>
            <w:rStyle w:val="Hyperlink"/>
          </w:rPr>
          <w:t>https://www.livescience.com/45870-military-recruiting-future-scientists.html</w:t>
        </w:r>
      </w:hyperlink>
      <w:r w:rsidRPr="00DA7B11">
        <w:t>) //DG</w:t>
      </w:r>
    </w:p>
    <w:p w:rsidR="00530440" w:rsidRPr="00DA7B11" w:rsidRDefault="00530440" w:rsidP="00530440">
      <w:pPr>
        <w:rPr>
          <w:rStyle w:val="StyleUnderline"/>
        </w:rPr>
      </w:pPr>
      <w:r w:rsidRPr="00DA7B11">
        <w:rPr>
          <w:rStyle w:val="StyleUnderline"/>
        </w:rPr>
        <w:t>The Army alone employs more than 800,000 military and civilian personnel, 96,000 of whom occupy science, technology, engineering or mathematics positions, according to Defense Manpower Data Center classifications.</w:t>
      </w:r>
      <w:r w:rsidRPr="00DA7B11">
        <w:t xml:space="preserve"> Of that 96,000, more than 16,000 are world-class scientists and engineers within the Army's 16 laboratories and research centers. </w:t>
      </w:r>
      <w:r w:rsidRPr="00DA7B11">
        <w:rPr>
          <w:rStyle w:val="StyleUnderline"/>
        </w:rPr>
        <w:t xml:space="preserve">These scientists and engineers develop leading-edge technologies and advanced capabilities that give our soldiers, the Army's greatest asset, </w:t>
      </w:r>
      <w:proofErr w:type="gramStart"/>
      <w:r w:rsidRPr="00DA7B11">
        <w:rPr>
          <w:rStyle w:val="StyleUnderline"/>
        </w:rPr>
        <w:t>the</w:t>
      </w:r>
      <w:proofErr w:type="gramEnd"/>
      <w:r w:rsidRPr="00DA7B11">
        <w:rPr>
          <w:rStyle w:val="StyleUnderline"/>
        </w:rPr>
        <w:t xml:space="preserve"> decisive advantage in the face of adversaries and keep U.S. personnel safe from harm.</w:t>
      </w:r>
      <w:r w:rsidRPr="00DA7B11">
        <w:t xml:space="preserve"> </w:t>
      </w:r>
      <w:hyperlink r:id="rId95" w:history="1">
        <w:r w:rsidRPr="00DA7B11">
          <w:rPr>
            <w:rStyle w:val="Hyperlink"/>
          </w:rPr>
          <w:t>Science and technology occupations</w:t>
        </w:r>
      </w:hyperlink>
      <w:r w:rsidRPr="00DA7B11">
        <w:t xml:space="preserve"> make up 21 percent of the nation's workforce — when including careers that do not require a bachelor's degree — and that percentage is increasing steadily, according to Georgetown University's Center on Education and the Workforce. </w:t>
      </w:r>
      <w:r w:rsidRPr="00DA7B11">
        <w:rPr>
          <w:rStyle w:val="StyleUnderline"/>
        </w:rPr>
        <w:t>The Army and the nation have a growing need for highly qualified, technicians and skilled workers in advanced manufacturing, logistics, management and other technology-driven fields.</w:t>
      </w:r>
      <w:r w:rsidRPr="00DA7B11">
        <w:t xml:space="preserve"> But the need for literacy in those fields — the ability to understand and apply concepts from science, technology, engineering and mathematics in order to solve complex problems — goes well beyond the traditional </w:t>
      </w:r>
      <w:hyperlink r:id="rId96" w:history="1">
        <w:r w:rsidRPr="00DA7B11">
          <w:rPr>
            <w:rStyle w:val="Hyperlink"/>
          </w:rPr>
          <w:t>STEM occupations</w:t>
        </w:r>
      </w:hyperlink>
      <w:r w:rsidRPr="00DA7B11">
        <w:t xml:space="preserve"> of scientist, engineer and mathematician. </w:t>
      </w:r>
      <w:r w:rsidRPr="00DA7B11">
        <w:rPr>
          <w:rStyle w:val="StyleUnderline"/>
        </w:rPr>
        <w:t>The U.S. Department of Labor predicts that in the next decade, 80 percent of jobs will require such skills, yet only 16 percent of college students pursuing bachelor's degrees will be specializing in those fields. Emerging mission requirements further complicate the challenges for the DoD STEM workforce.</w:t>
      </w:r>
      <w:r w:rsidRPr="00DA7B11">
        <w:t xml:space="preserve"> Multidimensional and cross-disciplinary competencies in those fields are essential to supply technical talent in our research centers for emerging fields as well as to provide STEM-literate talent for the research and analysis work that the Army does continually across every field. In other words, </w:t>
      </w:r>
      <w:r w:rsidRPr="00DA7B11">
        <w:rPr>
          <w:rStyle w:val="StyleUnderline"/>
        </w:rPr>
        <w:t>the Army must prepare human capital for jobs that don't yet exist, using technologies that haven't yet been invented. The sustained success of that infrastructure depends on the STEM-literate community to support innovation, further adding to the demand for such talent and accentuating the recruitment challenge.</w:t>
      </w:r>
    </w:p>
    <w:p w:rsidR="00530440" w:rsidRPr="00DA7B11" w:rsidRDefault="00530440" w:rsidP="00EB5952"/>
    <w:p w:rsidR="00EB5952" w:rsidRPr="00DA7B11" w:rsidRDefault="00220F70" w:rsidP="00220F70">
      <w:pPr>
        <w:pStyle w:val="Heading3"/>
      </w:pPr>
      <w:r w:rsidRPr="00DA7B11">
        <w:t>2NC- Naval Power Impact</w:t>
      </w:r>
    </w:p>
    <w:p w:rsidR="00EB5952" w:rsidRPr="00DA7B11" w:rsidRDefault="00EB5952" w:rsidP="00EB5952">
      <w:pPr>
        <w:pStyle w:val="Heading4"/>
      </w:pPr>
      <w:r w:rsidRPr="00DA7B11">
        <w:t xml:space="preserve">The aff is key to the Navy via STEM – status quo programs are successful but only implemented in 3 schools – </w:t>
      </w:r>
      <w:proofErr w:type="gramStart"/>
      <w:r w:rsidRPr="00DA7B11">
        <w:t>DoD</w:t>
      </w:r>
      <w:proofErr w:type="gramEnd"/>
      <w:r w:rsidRPr="00DA7B11">
        <w:t xml:space="preserve"> is key </w:t>
      </w:r>
    </w:p>
    <w:p w:rsidR="00EB5952" w:rsidRPr="00DA7B11" w:rsidRDefault="00EB5952" w:rsidP="00EB5952">
      <w:pPr>
        <w:pStyle w:val="NormalWeb"/>
        <w:spacing w:before="225" w:beforeAutospacing="0" w:after="225" w:afterAutospacing="0"/>
        <w:rPr>
          <w:color w:val="000000" w:themeColor="text1"/>
          <w:szCs w:val="20"/>
        </w:rPr>
      </w:pPr>
      <w:r w:rsidRPr="00DA7B11">
        <w:rPr>
          <w:b/>
          <w:color w:val="000000" w:themeColor="text1"/>
          <w:sz w:val="28"/>
          <w:szCs w:val="20"/>
        </w:rPr>
        <w:t xml:space="preserve">Mervis 11 </w:t>
      </w:r>
      <w:proofErr w:type="gramStart"/>
      <w:r w:rsidRPr="00DA7B11">
        <w:rPr>
          <w:b/>
          <w:color w:val="000000" w:themeColor="text1"/>
          <w:sz w:val="28"/>
          <w:szCs w:val="20"/>
        </w:rPr>
        <w:t xml:space="preserve">- </w:t>
      </w:r>
      <w:r w:rsidRPr="00DA7B11">
        <w:rPr>
          <w:color w:val="000000" w:themeColor="text1"/>
          <w:sz w:val="28"/>
          <w:szCs w:val="20"/>
        </w:rPr>
        <w:t xml:space="preserve"> </w:t>
      </w:r>
      <w:r w:rsidRPr="00DA7B11">
        <w:rPr>
          <w:color w:val="000000" w:themeColor="text1"/>
          <w:szCs w:val="20"/>
        </w:rPr>
        <w:t>(</w:t>
      </w:r>
      <w:proofErr w:type="gramEnd"/>
      <w:r w:rsidRPr="00DA7B11">
        <w:rPr>
          <w:color w:val="000000" w:themeColor="text1"/>
          <w:szCs w:val="20"/>
        </w:rPr>
        <w:t xml:space="preserve">Jeff Mervis reports on science policy in the United States and around the world in an effort to explain to scientists how government works. He keeps a close eye on the changing fortunes of science across the federal government. He also follows efforts to improve science and math education, as well as the factors that shape the U.S. and global scientific workforce. Jeff has reported from five continents, including Antarctica, and speaks regularly about the politics of U.S. science to both scientific and lay audiences. He's covered science policy for more than 30 years, including a stint at Nature, and joined Science in 1993.) “Navy Paying Students to Succeed on AP Tests” </w:t>
      </w:r>
      <w:r w:rsidRPr="00DA7B11">
        <w:rPr>
          <w:rFonts w:eastAsia="Times New Roman"/>
          <w:color w:val="000000" w:themeColor="text1"/>
          <w:szCs w:val="20"/>
        </w:rPr>
        <w:t xml:space="preserve">October 27, 2011, </w:t>
      </w:r>
      <w:r w:rsidRPr="00DA7B11">
        <w:rPr>
          <w:color w:val="000000" w:themeColor="text1"/>
          <w:szCs w:val="20"/>
        </w:rPr>
        <w:t>http://www.edweek.org/ew/articles/2011/10/27/10stem_ep.h31.html)</w:t>
      </w:r>
    </w:p>
    <w:p w:rsidR="00EB5952" w:rsidRPr="00DA7B11" w:rsidRDefault="00EB5952" w:rsidP="00EB5952">
      <w:pPr>
        <w:pStyle w:val="NormalWeb"/>
        <w:spacing w:before="0" w:beforeAutospacing="0" w:after="0" w:afterAutospacing="0"/>
        <w:rPr>
          <w:b/>
          <w:color w:val="000000" w:themeColor="text1"/>
          <w:u w:val="single"/>
        </w:rPr>
      </w:pPr>
      <w:r w:rsidRPr="00DA7B11">
        <w:rPr>
          <w:color w:val="000000" w:themeColor="text1"/>
          <w:u w:val="single"/>
        </w:rPr>
        <w:t>The question, in a call last spring from the White House, seemed innocent enough: Would the Navy be interested in funding an expansion of a private-sector program encouraging high school students to take more rigorous math and science courses into schools that serve large numbers of military dependents? Its support would help promote a new, high-profile White House effort to help the nation’s armed forces and their families</w:t>
      </w:r>
      <w:r w:rsidRPr="00DA7B11">
        <w:rPr>
          <w:color w:val="000000" w:themeColor="text1"/>
          <w:sz w:val="21"/>
          <w:u w:val="single"/>
        </w:rPr>
        <w:t>.</w:t>
      </w:r>
      <w:r w:rsidRPr="00DA7B11">
        <w:rPr>
          <w:color w:val="000000" w:themeColor="text1"/>
          <w:sz w:val="16"/>
        </w:rPr>
        <w:t xml:space="preserve"> But in agreeing to participate, the Navy also put itself ahead of the curve on federal education policy by embracing the untested and controversial idea of paying students who do well on standardized tests.</w:t>
      </w:r>
      <w:r w:rsidRPr="00DA7B11">
        <w:rPr>
          <w:rStyle w:val="apple-converted-space"/>
          <w:color w:val="000000" w:themeColor="text1"/>
          <w:sz w:val="16"/>
        </w:rPr>
        <w:t xml:space="preserve"> </w:t>
      </w:r>
      <w:r w:rsidRPr="00DA7B11">
        <w:rPr>
          <w:color w:val="000000" w:themeColor="text1"/>
          <w:u w:val="single"/>
        </w:rPr>
        <w:t xml:space="preserve">Cash </w:t>
      </w:r>
      <w:r w:rsidRPr="00DA7B11">
        <w:rPr>
          <w:color w:val="000000" w:themeColor="text1"/>
          <w:sz w:val="18"/>
        </w:rPr>
        <w:t>incentives</w:t>
      </w:r>
      <w:r w:rsidRPr="00DA7B11">
        <w:rPr>
          <w:color w:val="000000" w:themeColor="text1"/>
          <w:u w:val="single"/>
        </w:rPr>
        <w:t xml:space="preserve"> to students and their teachers are a core element of the 4-year-old, Texas-based</w:t>
      </w:r>
      <w:r w:rsidRPr="00DA7B11">
        <w:rPr>
          <w:rStyle w:val="apple-converted-space"/>
          <w:color w:val="000000" w:themeColor="text1"/>
          <w:u w:val="single"/>
        </w:rPr>
        <w:t xml:space="preserve"> </w:t>
      </w:r>
      <w:r w:rsidRPr="00DA7B11">
        <w:rPr>
          <w:bCs/>
          <w:color w:val="000000" w:themeColor="text1"/>
          <w:u w:val="single"/>
        </w:rPr>
        <w:t>National Math and Science Initiative</w:t>
      </w:r>
      <w:r w:rsidRPr="00DA7B11">
        <w:rPr>
          <w:color w:val="000000" w:themeColor="text1"/>
          <w:u w:val="single"/>
        </w:rPr>
        <w:t>, or NMSI, which targets low-achieving and low-income high schools with large minority populations. NMSI leaders believe that those schools can improve the quality of instruction by offering more Advanced Placement courses, on the assumption that their students can handle more challenging material if given the chance.</w:t>
      </w:r>
      <w:r w:rsidRPr="00DA7B11">
        <w:rPr>
          <w:color w:val="000000" w:themeColor="text1"/>
          <w:sz w:val="16"/>
        </w:rPr>
        <w:t xml:space="preserve"> </w:t>
      </w:r>
      <w:r w:rsidRPr="00DA7B11">
        <w:rPr>
          <w:color w:val="000000" w:themeColor="text1"/>
          <w:u w:val="single"/>
        </w:rPr>
        <w:t>The incentives are part of a well-structured program that also features extra lab equipment, Saturday classes, and special training for teachers</w:t>
      </w:r>
      <w:r w:rsidRPr="00DA7B11">
        <w:rPr>
          <w:color w:val="000000" w:themeColor="text1"/>
          <w:sz w:val="16"/>
        </w:rPr>
        <w:t>.</w:t>
      </w:r>
      <w:r w:rsidRPr="00DA7B11">
        <w:rPr>
          <w:rStyle w:val="apple-converted-space"/>
          <w:color w:val="000000" w:themeColor="text1"/>
          <w:sz w:val="16"/>
        </w:rPr>
        <w:t xml:space="preserve"> </w:t>
      </w:r>
      <w:r w:rsidRPr="00DA7B11">
        <w:rPr>
          <w:color w:val="000000" w:themeColor="text1"/>
          <w:sz w:val="16"/>
        </w:rPr>
        <w:t xml:space="preserve">The Obama administration has no official position on the use of cash incentives, and Congress has never addressed the topic in legislation. </w:t>
      </w:r>
      <w:r w:rsidRPr="00DA7B11">
        <w:rPr>
          <w:color w:val="000000" w:themeColor="text1"/>
          <w:u w:val="single"/>
        </w:rPr>
        <w:t>At the same time, U.S. Secretary of Education Arne Duncan has voiced support for the concept as a tool for raising student achievement, and a small departmental program to foster participation in AP courses allows officials to give money directly to students.</w:t>
      </w:r>
      <w:r w:rsidRPr="00DA7B11">
        <w:rPr>
          <w:color w:val="000000" w:themeColor="text1"/>
          <w:sz w:val="16"/>
        </w:rPr>
        <w:t xml:space="preserve"> However, only two of the 55 current grantees are doing so.</w:t>
      </w:r>
      <w:r w:rsidRPr="00DA7B11">
        <w:rPr>
          <w:rStyle w:val="apple-converted-space"/>
          <w:color w:val="000000" w:themeColor="text1"/>
          <w:sz w:val="16"/>
        </w:rPr>
        <w:t xml:space="preserve"> </w:t>
      </w:r>
      <w:r w:rsidRPr="00DA7B11">
        <w:rPr>
          <w:rFonts w:eastAsia="Times New Roman"/>
          <w:color w:val="000000" w:themeColor="text1"/>
          <w:sz w:val="16"/>
        </w:rPr>
        <w:t xml:space="preserve">STEM Investment </w:t>
      </w:r>
      <w:r w:rsidRPr="00DA7B11">
        <w:rPr>
          <w:color w:val="000000" w:themeColor="text1"/>
          <w:u w:val="single"/>
        </w:rPr>
        <w:t xml:space="preserve">Despite the fact that it would be entering uncharted waters, the Navy decided to proceed. </w:t>
      </w:r>
      <w:r w:rsidRPr="00DA7B11">
        <w:rPr>
          <w:b/>
          <w:color w:val="000000" w:themeColor="text1"/>
          <w:u w:val="single"/>
        </w:rPr>
        <w:t>Reaching schools that serve a large number of military families is a good way to address the Navy’s concern about finding enough U.S. citizens to fill the science- and technology-based jobs required to wage modern warfare</w:t>
      </w:r>
      <w:r w:rsidRPr="00DA7B11">
        <w:rPr>
          <w:color w:val="000000" w:themeColor="text1"/>
          <w:u w:val="single"/>
        </w:rPr>
        <w:t>, said Michael Kassner, the director of research at the Office of Naval Research and head of the Navy’s STEM—science, technology, engineering, and mathematics—office. “We know that students whose parents are in the military are more likely to go into the military,” he noted.</w:t>
      </w:r>
      <w:r w:rsidRPr="00DA7B11">
        <w:rPr>
          <w:rFonts w:eastAsia="Times New Roman"/>
          <w:b/>
          <w:color w:val="000000" w:themeColor="text1"/>
          <w:u w:val="single"/>
        </w:rPr>
        <w:t xml:space="preserve"> </w:t>
      </w:r>
      <w:r w:rsidRPr="00DA7B11">
        <w:rPr>
          <w:color w:val="000000" w:themeColor="text1"/>
          <w:u w:val="single"/>
        </w:rPr>
        <w:t>Mr. Kassner also had the money. The Navy is in the midst of doubling, to more than $100 million, its investment over five years in STEM education at all levels. “The AP test appears to be successful in improving a student’s skills,</w:t>
      </w:r>
      <w:r w:rsidRPr="00DA7B11">
        <w:rPr>
          <w:color w:val="000000" w:themeColor="text1"/>
          <w:sz w:val="16"/>
        </w:rPr>
        <w:t>” said Mr. Kassner, a former professor of aerospace engineering at the University of Southern California. “</w:t>
      </w:r>
      <w:r w:rsidRPr="00DA7B11">
        <w:rPr>
          <w:color w:val="000000" w:themeColor="text1"/>
          <w:u w:val="single"/>
        </w:rPr>
        <w:t>And we thought NMSI looked like a good way to go.” Mr. Kassner agreed to the White House’s offer to sign onto a program, the Initiative for Military Families, which brings the NMSI model to schools serving a large number of military families. The White House effort is part of Joining Forces, a program launched in April that received a national shout-out from first lady Michelle Obama before the start of this year’s first World Series game in St. Louis. NMSI officials compiled a list of 154 schools around the country near military installations and screened them for their willingness to follow NMSI’s formula.</w:t>
      </w:r>
      <w:r w:rsidRPr="00DA7B11">
        <w:rPr>
          <w:color w:val="000000" w:themeColor="text1"/>
          <w:sz w:val="16"/>
        </w:rPr>
        <w:t xml:space="preserve"> At the end of September, the Office of Naval Research</w:t>
      </w:r>
      <w:r w:rsidRPr="00DA7B11">
        <w:rPr>
          <w:rStyle w:val="apple-converted-space"/>
          <w:color w:val="000000" w:themeColor="text1"/>
          <w:sz w:val="16"/>
        </w:rPr>
        <w:t xml:space="preserve"> </w:t>
      </w:r>
      <w:hyperlink r:id="rId97" w:history="1">
        <w:r w:rsidRPr="00DA7B11">
          <w:rPr>
            <w:rStyle w:val="Hyperlink"/>
            <w:bCs/>
            <w:color w:val="000000" w:themeColor="text1"/>
            <w:sz w:val="16"/>
          </w:rPr>
          <w:t>announced</w:t>
        </w:r>
      </w:hyperlink>
      <w:r w:rsidRPr="00DA7B11">
        <w:rPr>
          <w:rStyle w:val="apple-converted-space"/>
          <w:color w:val="000000" w:themeColor="text1"/>
          <w:sz w:val="16"/>
        </w:rPr>
        <w:t xml:space="preserve"> </w:t>
      </w:r>
      <w:r w:rsidRPr="00DA7B11">
        <w:rPr>
          <w:color w:val="000000" w:themeColor="text1"/>
          <w:sz w:val="16"/>
        </w:rPr>
        <w:t xml:space="preserve">a $1.1 million grant to NMSI to conduct </w:t>
      </w:r>
      <w:r w:rsidRPr="00DA7B11">
        <w:rPr>
          <w:color w:val="000000" w:themeColor="text1"/>
          <w:u w:val="single"/>
        </w:rPr>
        <w:t>a three-year pilot at three public schools</w:t>
      </w:r>
      <w:r w:rsidRPr="00DA7B11">
        <w:rPr>
          <w:color w:val="000000" w:themeColor="text1"/>
          <w:sz w:val="16"/>
        </w:rPr>
        <w:t xml:space="preserve"> in Virginia and Hawaii. </w:t>
      </w:r>
      <w:r w:rsidRPr="00DA7B11">
        <w:rPr>
          <w:color w:val="000000" w:themeColor="text1"/>
          <w:u w:val="single"/>
        </w:rPr>
        <w:t xml:space="preserve">Mr. Kassner </w:t>
      </w:r>
      <w:r w:rsidRPr="00DA7B11">
        <w:rPr>
          <w:b/>
          <w:color w:val="000000" w:themeColor="text1"/>
          <w:u w:val="single"/>
        </w:rPr>
        <w:t>says the Navy is open to funding many more schools if the initiative shows it’s capable of priming the STEM pump to meet the Navy’s needs.</w:t>
      </w:r>
    </w:p>
    <w:p w:rsidR="00220F70" w:rsidRPr="00DA7B11" w:rsidRDefault="00220F70" w:rsidP="00220F70"/>
    <w:p w:rsidR="00220F70" w:rsidRPr="00DA7B11" w:rsidRDefault="00EB5952" w:rsidP="00220F70">
      <w:pPr>
        <w:pStyle w:val="Heading4"/>
      </w:pPr>
      <w:r w:rsidRPr="00DA7B11">
        <w:t>STEM Education is key to the Navy’s cyber defense via the Tenth</w:t>
      </w:r>
      <w:r w:rsidRPr="00DA7B11">
        <w:rPr>
          <w:vertAlign w:val="superscript"/>
        </w:rPr>
        <w:t xml:space="preserve"> </w:t>
      </w:r>
      <w:r w:rsidRPr="00DA7B11">
        <w:t xml:space="preserve">Fleet </w:t>
      </w:r>
    </w:p>
    <w:p w:rsidR="00EB5952" w:rsidRPr="00DA7B11" w:rsidRDefault="00EB5952" w:rsidP="00220F70">
      <w:pPr>
        <w:pStyle w:val="Heading4"/>
        <w:rPr>
          <w:rStyle w:val="Hyperlink"/>
        </w:rPr>
      </w:pPr>
      <w:r w:rsidRPr="00DA7B11">
        <w:rPr>
          <w:rFonts w:eastAsia="Calibri"/>
        </w:rPr>
        <w:t>Meadows</w:t>
      </w:r>
      <w:r w:rsidRPr="00DA7B11">
        <w:rPr>
          <w:rFonts w:cs="Arial Hebrew"/>
        </w:rPr>
        <w:t xml:space="preserve"> 15 </w:t>
      </w:r>
      <w:r w:rsidRPr="00DA7B11">
        <w:rPr>
          <w:rFonts w:cs="Arial Hebrew"/>
          <w:sz w:val="16"/>
          <w:szCs w:val="20"/>
        </w:rPr>
        <w:t>(</w:t>
      </w:r>
      <w:r w:rsidRPr="00DA7B11">
        <w:rPr>
          <w:rFonts w:cs="Arial"/>
          <w:color w:val="000000"/>
          <w:sz w:val="16"/>
          <w:szCs w:val="20"/>
        </w:rPr>
        <w:t>David E. Meadows is a retired U.S. Navy Captain and the author of numerous military thrillers such as Sixth Fleet, Seawolf, and Tomcat. His eighth novel, JOINT TASK FORCE AFRICA, was released March 2005. He recently signed a 3-book contract with Penguin Group in August 2005. His ninth novel, DARK PACIFIC, is due for release in 2006 with novels number 10 and 11 scheduled for 2007. He also writes an OPED column for Military dot com and is a member of the Authors Guild.</w:t>
      </w:r>
      <w:r w:rsidRPr="00DA7B11">
        <w:rPr>
          <w:rStyle w:val="apple-converted-space"/>
          <w:rFonts w:cs="Arial"/>
          <w:color w:val="000000"/>
          <w:sz w:val="16"/>
          <w:szCs w:val="20"/>
        </w:rPr>
        <w:t> </w:t>
      </w:r>
      <w:r w:rsidRPr="00DA7B11">
        <w:rPr>
          <w:color w:val="000000"/>
          <w:sz w:val="16"/>
          <w:szCs w:val="20"/>
        </w:rPr>
        <w:t xml:space="preserve"> </w:t>
      </w:r>
      <w:r w:rsidRPr="00DA7B11">
        <w:rPr>
          <w:rFonts w:cs="Arial"/>
          <w:color w:val="000000"/>
          <w:sz w:val="16"/>
          <w:szCs w:val="20"/>
        </w:rPr>
        <w:t xml:space="preserve">Meadows is recognized for his accuracy in showing what </w:t>
      </w:r>
      <w:proofErr w:type="gramStart"/>
      <w:r w:rsidRPr="00DA7B11">
        <w:rPr>
          <w:rFonts w:cs="Arial"/>
          <w:color w:val="000000"/>
          <w:sz w:val="16"/>
          <w:szCs w:val="20"/>
        </w:rPr>
        <w:t>today’s events mean for the future</w:t>
      </w:r>
      <w:proofErr w:type="gramEnd"/>
      <w:r w:rsidRPr="00DA7B11">
        <w:rPr>
          <w:rFonts w:cs="Arial"/>
          <w:color w:val="000000"/>
          <w:sz w:val="16"/>
          <w:szCs w:val="20"/>
        </w:rPr>
        <w:t>. Such noted authors as Stephen Coonts, Joe Buff, Robert Gandt, Victoria Taylor-Murray, and W.E.B. Griffin to the noted political figure and author Newt Gingrich have praised his writings. He has appeared as a guest at numerous professional and literary events.</w:t>
      </w:r>
      <w:r w:rsidRPr="00DA7B11">
        <w:rPr>
          <w:color w:val="000000"/>
          <w:sz w:val="16"/>
          <w:szCs w:val="20"/>
        </w:rPr>
        <w:t xml:space="preserve"> </w:t>
      </w:r>
      <w:r w:rsidRPr="00DA7B11">
        <w:rPr>
          <w:rFonts w:cs="Arial"/>
          <w:color w:val="000000"/>
          <w:sz w:val="16"/>
          <w:szCs w:val="20"/>
        </w:rPr>
        <w:t>During his Navy Career of 37-years, David Meadows spent nearly 10-years at-sea on a variety of warships where he qualified as a Surface Warfare Officer. He has aircrew and Naval Observer wings with over 5000-flight hours in three different types of reconnaissance aircraft. He enlisted in the Navy in December 1967; made Chief Petty Officer in 1977; and was commissioned in 1980. He rose from E-2 in the Cryptologic field of the Navy to the Number 2 position as Deputy Commander, Naval Security Group Command; his last duty station and position prior to retirement.</w:t>
      </w:r>
      <w:r w:rsidRPr="00DA7B11">
        <w:rPr>
          <w:rStyle w:val="apple-converted-space"/>
          <w:rFonts w:cs="Arial"/>
          <w:color w:val="000000"/>
          <w:sz w:val="16"/>
          <w:szCs w:val="20"/>
        </w:rPr>
        <w:t> </w:t>
      </w:r>
      <w:r w:rsidRPr="00DA7B11">
        <w:rPr>
          <w:color w:val="000000"/>
          <w:sz w:val="16"/>
          <w:szCs w:val="20"/>
        </w:rPr>
        <w:t xml:space="preserve"> </w:t>
      </w:r>
      <w:r w:rsidRPr="00DA7B11">
        <w:rPr>
          <w:rFonts w:cs="Arial"/>
          <w:color w:val="000000"/>
          <w:sz w:val="16"/>
          <w:szCs w:val="20"/>
        </w:rPr>
        <w:t xml:space="preserve">David E. Meadows has a Bachelor of Science degree in Arabic/Middle East Studies with a minor in French. He speaks neither language well as evident by the French offering him unlimited libation if he would never-ever speak their language again. He also has a MBA and a MS in National Resource Strategy. He has served ashore in Rota, Spain; Athens, Greece; Sabana Seca, Puerto Rico; Bureau of Naval Personnel; London, England; Norfolk, Virginia; San Diego, California; Corry Station-Pensacola, Florida; and the Joint Staff.  </w:t>
      </w:r>
      <w:r w:rsidRPr="00DA7B11">
        <w:rPr>
          <w:rFonts w:cs="Arial Hebrew"/>
          <w:sz w:val="16"/>
          <w:szCs w:val="20"/>
        </w:rPr>
        <w:t>“</w:t>
      </w:r>
      <w:r w:rsidRPr="00DA7B11">
        <w:rPr>
          <w:rFonts w:eastAsia="Calibri"/>
          <w:sz w:val="16"/>
          <w:szCs w:val="20"/>
        </w:rPr>
        <w:t>STEM</w:t>
      </w:r>
      <w:r w:rsidRPr="00DA7B11">
        <w:rPr>
          <w:rFonts w:cs="Arial Hebrew"/>
          <w:sz w:val="16"/>
          <w:szCs w:val="20"/>
        </w:rPr>
        <w:t xml:space="preserve"> </w:t>
      </w:r>
      <w:r w:rsidRPr="00DA7B11">
        <w:rPr>
          <w:rFonts w:eastAsia="Calibri"/>
          <w:sz w:val="16"/>
          <w:szCs w:val="20"/>
        </w:rPr>
        <w:t>Is</w:t>
      </w:r>
      <w:r w:rsidRPr="00DA7B11">
        <w:rPr>
          <w:rFonts w:cs="Arial Hebrew"/>
          <w:sz w:val="16"/>
          <w:szCs w:val="20"/>
        </w:rPr>
        <w:t xml:space="preserve"> </w:t>
      </w:r>
      <w:r w:rsidRPr="00DA7B11">
        <w:rPr>
          <w:rFonts w:eastAsia="Calibri"/>
          <w:sz w:val="16"/>
          <w:szCs w:val="20"/>
        </w:rPr>
        <w:t>a</w:t>
      </w:r>
      <w:r w:rsidRPr="00DA7B11">
        <w:rPr>
          <w:rFonts w:cs="Arial Hebrew"/>
          <w:sz w:val="16"/>
          <w:szCs w:val="20"/>
        </w:rPr>
        <w:t xml:space="preserve"> 21</w:t>
      </w:r>
      <w:r w:rsidRPr="00DA7B11">
        <w:rPr>
          <w:rFonts w:eastAsia="Calibri"/>
          <w:sz w:val="16"/>
          <w:szCs w:val="20"/>
        </w:rPr>
        <w:t>st</w:t>
      </w:r>
      <w:r w:rsidRPr="00DA7B11">
        <w:rPr>
          <w:rFonts w:cs="Arial Hebrew"/>
          <w:sz w:val="16"/>
          <w:szCs w:val="20"/>
        </w:rPr>
        <w:t xml:space="preserve"> </w:t>
      </w:r>
      <w:r w:rsidRPr="00DA7B11">
        <w:rPr>
          <w:rFonts w:eastAsia="Calibri"/>
          <w:sz w:val="16"/>
          <w:szCs w:val="20"/>
        </w:rPr>
        <w:t>Century</w:t>
      </w:r>
      <w:r w:rsidRPr="00DA7B11">
        <w:rPr>
          <w:rFonts w:cs="Arial Hebrew"/>
          <w:sz w:val="16"/>
          <w:szCs w:val="20"/>
        </w:rPr>
        <w:t xml:space="preserve"> </w:t>
      </w:r>
      <w:r w:rsidRPr="00DA7B11">
        <w:rPr>
          <w:rFonts w:eastAsia="Calibri"/>
          <w:sz w:val="16"/>
          <w:szCs w:val="20"/>
        </w:rPr>
        <w:t>Critical</w:t>
      </w:r>
      <w:r w:rsidRPr="00DA7B11">
        <w:rPr>
          <w:rFonts w:cs="Arial Hebrew"/>
          <w:sz w:val="16"/>
          <w:szCs w:val="20"/>
        </w:rPr>
        <w:t xml:space="preserve"> </w:t>
      </w:r>
      <w:r w:rsidRPr="00DA7B11">
        <w:rPr>
          <w:rFonts w:eastAsia="Calibri"/>
          <w:sz w:val="16"/>
          <w:szCs w:val="20"/>
        </w:rPr>
        <w:t>Element</w:t>
      </w:r>
      <w:r w:rsidRPr="00DA7B11">
        <w:rPr>
          <w:rFonts w:cs="Arial Hebrew"/>
          <w:sz w:val="16"/>
          <w:szCs w:val="20"/>
        </w:rPr>
        <w:t xml:space="preserve"> </w:t>
      </w:r>
      <w:r w:rsidRPr="00DA7B11">
        <w:rPr>
          <w:rFonts w:eastAsia="Calibri"/>
          <w:sz w:val="16"/>
          <w:szCs w:val="20"/>
        </w:rPr>
        <w:t>of</w:t>
      </w:r>
      <w:r w:rsidRPr="00DA7B11">
        <w:rPr>
          <w:rFonts w:cs="Arial Hebrew"/>
          <w:sz w:val="16"/>
          <w:szCs w:val="20"/>
        </w:rPr>
        <w:t xml:space="preserve"> </w:t>
      </w:r>
      <w:r w:rsidRPr="00DA7B11">
        <w:rPr>
          <w:rFonts w:eastAsia="Calibri"/>
          <w:sz w:val="16"/>
          <w:szCs w:val="20"/>
        </w:rPr>
        <w:t>National</w:t>
      </w:r>
      <w:r w:rsidRPr="00DA7B11">
        <w:rPr>
          <w:rFonts w:cs="Arial Hebrew"/>
          <w:sz w:val="16"/>
          <w:szCs w:val="20"/>
        </w:rPr>
        <w:t xml:space="preserve"> </w:t>
      </w:r>
      <w:r w:rsidRPr="00DA7B11">
        <w:rPr>
          <w:rFonts w:eastAsia="Calibri"/>
          <w:sz w:val="16"/>
          <w:szCs w:val="20"/>
        </w:rPr>
        <w:t>Security</w:t>
      </w:r>
      <w:r w:rsidRPr="00DA7B11">
        <w:rPr>
          <w:rFonts w:cs="Arial Hebrew"/>
          <w:sz w:val="16"/>
          <w:szCs w:val="20"/>
        </w:rPr>
        <w:t xml:space="preserve">.” </w:t>
      </w:r>
      <w:r w:rsidRPr="00DA7B11">
        <w:rPr>
          <w:rFonts w:eastAsia="Calibri"/>
          <w:sz w:val="16"/>
          <w:szCs w:val="20"/>
        </w:rPr>
        <w:t>SIGNAL</w:t>
      </w:r>
      <w:r w:rsidRPr="00DA7B11">
        <w:rPr>
          <w:rFonts w:cs="Arial Hebrew"/>
          <w:sz w:val="16"/>
          <w:szCs w:val="20"/>
        </w:rPr>
        <w:t xml:space="preserve">, </w:t>
      </w:r>
      <w:r w:rsidRPr="00DA7B11">
        <w:rPr>
          <w:rFonts w:eastAsia="Calibri"/>
          <w:sz w:val="16"/>
          <w:szCs w:val="20"/>
        </w:rPr>
        <w:t>a</w:t>
      </w:r>
      <w:r w:rsidRPr="00DA7B11">
        <w:rPr>
          <w:rFonts w:cs="Arial Hebrew"/>
          <w:sz w:val="16"/>
          <w:szCs w:val="20"/>
        </w:rPr>
        <w:t xml:space="preserve"> </w:t>
      </w:r>
      <w:r w:rsidRPr="00DA7B11">
        <w:rPr>
          <w:rFonts w:eastAsia="Calibri"/>
          <w:sz w:val="16"/>
          <w:szCs w:val="20"/>
        </w:rPr>
        <w:t>publication</w:t>
      </w:r>
      <w:r w:rsidRPr="00DA7B11">
        <w:rPr>
          <w:rFonts w:cs="Arial Hebrew"/>
          <w:sz w:val="16"/>
          <w:szCs w:val="20"/>
        </w:rPr>
        <w:t xml:space="preserve"> </w:t>
      </w:r>
      <w:r w:rsidRPr="00DA7B11">
        <w:rPr>
          <w:rFonts w:eastAsia="Calibri"/>
          <w:sz w:val="16"/>
          <w:szCs w:val="20"/>
        </w:rPr>
        <w:t>of</w:t>
      </w:r>
      <w:r w:rsidRPr="00DA7B11">
        <w:rPr>
          <w:rFonts w:cs="Arial Hebrew"/>
          <w:sz w:val="16"/>
          <w:szCs w:val="20"/>
        </w:rPr>
        <w:t xml:space="preserve"> </w:t>
      </w:r>
      <w:r w:rsidRPr="00DA7B11">
        <w:rPr>
          <w:rFonts w:eastAsia="Calibri"/>
          <w:sz w:val="16"/>
          <w:szCs w:val="20"/>
        </w:rPr>
        <w:t>the</w:t>
      </w:r>
      <w:r w:rsidRPr="00DA7B11">
        <w:rPr>
          <w:rFonts w:cs="Arial Hebrew"/>
          <w:sz w:val="16"/>
          <w:szCs w:val="20"/>
        </w:rPr>
        <w:t xml:space="preserve"> </w:t>
      </w:r>
      <w:r w:rsidRPr="00DA7B11">
        <w:rPr>
          <w:rFonts w:eastAsia="Calibri"/>
          <w:sz w:val="16"/>
          <w:szCs w:val="20"/>
        </w:rPr>
        <w:t>Armed</w:t>
      </w:r>
      <w:r w:rsidRPr="00DA7B11">
        <w:rPr>
          <w:rFonts w:cs="Arial Hebrew"/>
          <w:sz w:val="16"/>
          <w:szCs w:val="20"/>
        </w:rPr>
        <w:t xml:space="preserve"> </w:t>
      </w:r>
      <w:r w:rsidRPr="00DA7B11">
        <w:rPr>
          <w:rFonts w:eastAsia="Calibri"/>
          <w:sz w:val="16"/>
          <w:szCs w:val="20"/>
        </w:rPr>
        <w:t>Forces</w:t>
      </w:r>
      <w:r w:rsidRPr="00DA7B11">
        <w:rPr>
          <w:rFonts w:cs="Arial Hebrew"/>
          <w:sz w:val="16"/>
          <w:szCs w:val="20"/>
        </w:rPr>
        <w:t xml:space="preserve"> </w:t>
      </w:r>
      <w:r w:rsidRPr="00DA7B11">
        <w:rPr>
          <w:rFonts w:eastAsia="Calibri"/>
          <w:sz w:val="16"/>
          <w:szCs w:val="20"/>
        </w:rPr>
        <w:t>Communications</w:t>
      </w:r>
      <w:r w:rsidRPr="00DA7B11">
        <w:rPr>
          <w:rFonts w:cs="Arial Hebrew"/>
          <w:sz w:val="16"/>
          <w:szCs w:val="20"/>
        </w:rPr>
        <w:t xml:space="preserve"> </w:t>
      </w:r>
      <w:r w:rsidRPr="00DA7B11">
        <w:rPr>
          <w:rFonts w:eastAsia="Calibri"/>
          <w:sz w:val="16"/>
          <w:szCs w:val="20"/>
        </w:rPr>
        <w:t>and</w:t>
      </w:r>
      <w:r w:rsidRPr="00DA7B11">
        <w:rPr>
          <w:rFonts w:cs="Arial Hebrew"/>
          <w:sz w:val="16"/>
          <w:szCs w:val="20"/>
        </w:rPr>
        <w:t xml:space="preserve"> </w:t>
      </w:r>
      <w:r w:rsidRPr="00DA7B11">
        <w:rPr>
          <w:rFonts w:eastAsia="Calibri"/>
          <w:sz w:val="16"/>
          <w:szCs w:val="20"/>
        </w:rPr>
        <w:t>Electronics</w:t>
      </w:r>
      <w:r w:rsidRPr="00DA7B11">
        <w:rPr>
          <w:rFonts w:cs="Arial Hebrew"/>
          <w:sz w:val="16"/>
          <w:szCs w:val="20"/>
        </w:rPr>
        <w:t xml:space="preserve"> </w:t>
      </w:r>
      <w:r w:rsidRPr="00DA7B11">
        <w:rPr>
          <w:rFonts w:eastAsia="Calibri"/>
          <w:sz w:val="16"/>
          <w:szCs w:val="20"/>
        </w:rPr>
        <w:t>Association</w:t>
      </w:r>
      <w:r w:rsidRPr="00DA7B11">
        <w:rPr>
          <w:rFonts w:cs="Arial Hebrew"/>
          <w:sz w:val="16"/>
          <w:szCs w:val="20"/>
        </w:rPr>
        <w:t xml:space="preserve">. </w:t>
      </w:r>
      <w:r w:rsidRPr="00DA7B11">
        <w:rPr>
          <w:rFonts w:eastAsia="Calibri"/>
          <w:sz w:val="16"/>
          <w:szCs w:val="20"/>
        </w:rPr>
        <w:t>July</w:t>
      </w:r>
      <w:r w:rsidRPr="00DA7B11">
        <w:rPr>
          <w:rFonts w:cs="Arial Hebrew"/>
          <w:sz w:val="16"/>
          <w:szCs w:val="20"/>
        </w:rPr>
        <w:t xml:space="preserve"> 9</w:t>
      </w:r>
      <w:r w:rsidRPr="00DA7B11">
        <w:rPr>
          <w:rFonts w:eastAsia="Calibri"/>
          <w:sz w:val="16"/>
          <w:szCs w:val="20"/>
          <w:vertAlign w:val="superscript"/>
        </w:rPr>
        <w:t>th</w:t>
      </w:r>
      <w:r w:rsidRPr="00DA7B11">
        <w:rPr>
          <w:rFonts w:cs="Arial Hebrew"/>
          <w:sz w:val="16"/>
          <w:szCs w:val="20"/>
        </w:rPr>
        <w:t xml:space="preserve">, 2015. </w:t>
      </w:r>
      <w:hyperlink r:id="rId98" w:history="1">
        <w:r w:rsidRPr="00DA7B11">
          <w:rPr>
            <w:rStyle w:val="Hyperlink"/>
            <w:rFonts w:eastAsia="Calibri"/>
            <w:sz w:val="16"/>
            <w:szCs w:val="20"/>
          </w:rPr>
          <w:t>http</w:t>
        </w:r>
        <w:r w:rsidRPr="00DA7B11">
          <w:rPr>
            <w:rStyle w:val="Hyperlink"/>
            <w:rFonts w:cs="Arial Hebrew"/>
            <w:sz w:val="16"/>
            <w:szCs w:val="20"/>
          </w:rPr>
          <w:t>://</w:t>
        </w:r>
        <w:r w:rsidRPr="00DA7B11">
          <w:rPr>
            <w:rStyle w:val="Hyperlink"/>
            <w:rFonts w:eastAsia="Calibri"/>
            <w:sz w:val="16"/>
            <w:szCs w:val="20"/>
          </w:rPr>
          <w:t>www</w:t>
        </w:r>
        <w:r w:rsidRPr="00DA7B11">
          <w:rPr>
            <w:rStyle w:val="Hyperlink"/>
            <w:rFonts w:cs="Arial Hebrew"/>
            <w:sz w:val="16"/>
            <w:szCs w:val="20"/>
          </w:rPr>
          <w:t>.</w:t>
        </w:r>
        <w:r w:rsidRPr="00DA7B11">
          <w:rPr>
            <w:rStyle w:val="Hyperlink"/>
            <w:rFonts w:eastAsia="Calibri"/>
            <w:sz w:val="16"/>
            <w:szCs w:val="20"/>
          </w:rPr>
          <w:t>afcea</w:t>
        </w:r>
        <w:r w:rsidRPr="00DA7B11">
          <w:rPr>
            <w:rStyle w:val="Hyperlink"/>
            <w:rFonts w:cs="Arial Hebrew"/>
            <w:sz w:val="16"/>
            <w:szCs w:val="20"/>
          </w:rPr>
          <w:t>.</w:t>
        </w:r>
        <w:r w:rsidRPr="00DA7B11">
          <w:rPr>
            <w:rStyle w:val="Hyperlink"/>
            <w:rFonts w:eastAsia="Calibri"/>
            <w:sz w:val="16"/>
            <w:szCs w:val="20"/>
          </w:rPr>
          <w:t>org</w:t>
        </w:r>
        <w:r w:rsidRPr="00DA7B11">
          <w:rPr>
            <w:rStyle w:val="Hyperlink"/>
            <w:rFonts w:cs="Arial Hebrew"/>
            <w:sz w:val="16"/>
            <w:szCs w:val="20"/>
          </w:rPr>
          <w:t>/</w:t>
        </w:r>
        <w:r w:rsidRPr="00DA7B11">
          <w:rPr>
            <w:rStyle w:val="Hyperlink"/>
            <w:rFonts w:eastAsia="Calibri"/>
            <w:sz w:val="16"/>
            <w:szCs w:val="20"/>
          </w:rPr>
          <w:t>content</w:t>
        </w:r>
        <w:r w:rsidRPr="00DA7B11">
          <w:rPr>
            <w:rStyle w:val="Hyperlink"/>
            <w:rFonts w:cs="Arial Hebrew"/>
            <w:sz w:val="16"/>
            <w:szCs w:val="20"/>
          </w:rPr>
          <w:t>/?</w:t>
        </w:r>
        <w:r w:rsidRPr="00DA7B11">
          <w:rPr>
            <w:rStyle w:val="Hyperlink"/>
            <w:rFonts w:eastAsia="Calibri"/>
            <w:sz w:val="16"/>
            <w:szCs w:val="20"/>
          </w:rPr>
          <w:t>q</w:t>
        </w:r>
        <w:r w:rsidRPr="00DA7B11">
          <w:rPr>
            <w:rStyle w:val="Hyperlink"/>
            <w:rFonts w:cs="Arial Hebrew"/>
            <w:sz w:val="16"/>
            <w:szCs w:val="20"/>
          </w:rPr>
          <w:t>=</w:t>
        </w:r>
        <w:r w:rsidRPr="00DA7B11">
          <w:rPr>
            <w:rStyle w:val="Hyperlink"/>
            <w:rFonts w:eastAsia="Calibri"/>
            <w:sz w:val="16"/>
            <w:szCs w:val="20"/>
          </w:rPr>
          <w:t>Blog</w:t>
        </w:r>
        <w:r w:rsidRPr="00DA7B11">
          <w:rPr>
            <w:rStyle w:val="Hyperlink"/>
            <w:rFonts w:cs="Arial Hebrew"/>
            <w:sz w:val="16"/>
            <w:szCs w:val="20"/>
          </w:rPr>
          <w:t>-</w:t>
        </w:r>
        <w:r w:rsidRPr="00DA7B11">
          <w:rPr>
            <w:rStyle w:val="Hyperlink"/>
            <w:rFonts w:eastAsia="Calibri"/>
            <w:sz w:val="16"/>
            <w:szCs w:val="20"/>
          </w:rPr>
          <w:t>stem</w:t>
        </w:r>
        <w:r w:rsidRPr="00DA7B11">
          <w:rPr>
            <w:rStyle w:val="Hyperlink"/>
            <w:rFonts w:cs="Arial Hebrew"/>
            <w:sz w:val="16"/>
            <w:szCs w:val="20"/>
          </w:rPr>
          <w:t>-21</w:t>
        </w:r>
        <w:r w:rsidRPr="00DA7B11">
          <w:rPr>
            <w:rStyle w:val="Hyperlink"/>
            <w:rFonts w:eastAsia="Calibri"/>
            <w:sz w:val="16"/>
            <w:szCs w:val="20"/>
          </w:rPr>
          <w:t>st</w:t>
        </w:r>
        <w:r w:rsidRPr="00DA7B11">
          <w:rPr>
            <w:rStyle w:val="Hyperlink"/>
            <w:rFonts w:cs="Arial Hebrew"/>
            <w:sz w:val="16"/>
            <w:szCs w:val="20"/>
          </w:rPr>
          <w:t>-</w:t>
        </w:r>
        <w:r w:rsidRPr="00DA7B11">
          <w:rPr>
            <w:rStyle w:val="Hyperlink"/>
            <w:rFonts w:eastAsia="Calibri"/>
            <w:sz w:val="16"/>
            <w:szCs w:val="20"/>
          </w:rPr>
          <w:t>century</w:t>
        </w:r>
        <w:r w:rsidRPr="00DA7B11">
          <w:rPr>
            <w:rStyle w:val="Hyperlink"/>
            <w:rFonts w:cs="Arial Hebrew"/>
            <w:sz w:val="16"/>
            <w:szCs w:val="20"/>
          </w:rPr>
          <w:t>-</w:t>
        </w:r>
        <w:r w:rsidRPr="00DA7B11">
          <w:rPr>
            <w:rStyle w:val="Hyperlink"/>
            <w:rFonts w:eastAsia="Calibri"/>
            <w:sz w:val="16"/>
            <w:szCs w:val="20"/>
          </w:rPr>
          <w:t>critical</w:t>
        </w:r>
        <w:r w:rsidRPr="00DA7B11">
          <w:rPr>
            <w:rStyle w:val="Hyperlink"/>
            <w:rFonts w:cs="Arial Hebrew"/>
            <w:sz w:val="16"/>
            <w:szCs w:val="20"/>
          </w:rPr>
          <w:t>-</w:t>
        </w:r>
        <w:r w:rsidRPr="00DA7B11">
          <w:rPr>
            <w:rStyle w:val="Hyperlink"/>
            <w:rFonts w:eastAsia="Calibri"/>
            <w:sz w:val="16"/>
            <w:szCs w:val="20"/>
          </w:rPr>
          <w:t>element</w:t>
        </w:r>
        <w:r w:rsidRPr="00DA7B11">
          <w:rPr>
            <w:rStyle w:val="Hyperlink"/>
            <w:rFonts w:cs="Arial Hebrew"/>
            <w:sz w:val="16"/>
            <w:szCs w:val="20"/>
          </w:rPr>
          <w:t>-</w:t>
        </w:r>
        <w:r w:rsidRPr="00DA7B11">
          <w:rPr>
            <w:rStyle w:val="Hyperlink"/>
            <w:rFonts w:eastAsia="Calibri"/>
            <w:sz w:val="16"/>
            <w:szCs w:val="20"/>
          </w:rPr>
          <w:t>national</w:t>
        </w:r>
        <w:r w:rsidRPr="00DA7B11">
          <w:rPr>
            <w:rStyle w:val="Hyperlink"/>
            <w:rFonts w:cs="Arial Hebrew"/>
            <w:sz w:val="16"/>
            <w:szCs w:val="20"/>
          </w:rPr>
          <w:t>-</w:t>
        </w:r>
        <w:r w:rsidRPr="00DA7B11">
          <w:rPr>
            <w:rStyle w:val="Hyperlink"/>
            <w:rFonts w:eastAsia="Calibri"/>
            <w:sz w:val="16"/>
            <w:szCs w:val="20"/>
          </w:rPr>
          <w:t>security</w:t>
        </w:r>
        <w:r w:rsidRPr="00DA7B11">
          <w:rPr>
            <w:rStyle w:val="Hyperlink"/>
            <w:rFonts w:cs="Arial Hebrew"/>
            <w:sz w:val="16"/>
            <w:szCs w:val="20"/>
          </w:rPr>
          <w:t>)//SN</w:t>
        </w:r>
      </w:hyperlink>
    </w:p>
    <w:p w:rsidR="00EB5952" w:rsidRPr="00DA7B11" w:rsidRDefault="00EB5952" w:rsidP="00EB5952">
      <w:pPr>
        <w:pStyle w:val="NormalWeb"/>
        <w:spacing w:before="0" w:beforeAutospacing="0" w:after="0" w:afterAutospacing="0"/>
        <w:textAlignment w:val="baseline"/>
        <w:rPr>
          <w:color w:val="222222"/>
          <w:sz w:val="16"/>
        </w:rPr>
      </w:pPr>
      <w:r w:rsidRPr="00DA7B11">
        <w:rPr>
          <w:color w:val="222222"/>
          <w:sz w:val="16"/>
        </w:rPr>
        <w:t xml:space="preserve">October 4, 1957, is when the world of technology changed for the United States. President Dwight D. Eisenhower awoke to discover the Soviet Union had surged in science and technology by launching Sputnik—the first artificial satellite to orbit the earth. Overnight, the communist giant had become a scientific juggernaut in the eyes of the world. A month later, during National Education Week on November 11, President Eisenhower announced in a nationwide address that the future of national security for America would depend on the need for thousands of scientists in the next 10 years. In the 1990s, the </w:t>
      </w:r>
      <w:r w:rsidRPr="00DA7B11">
        <w:rPr>
          <w:color w:val="222222"/>
          <w:u w:val="single"/>
        </w:rPr>
        <w:t>National Science Foundation would combine science, technology, engineering and mathematics into the acronym STEM—composed of these four separate fields that interrelate despite being specific disciplines. The information technology heroes of today and those advancing to the front are rooted in STEM</w:t>
      </w:r>
      <w:r w:rsidRPr="00DA7B11">
        <w:rPr>
          <w:color w:val="222222"/>
          <w:sz w:val="16"/>
        </w:rPr>
        <w:t>. President Barack Obama in 2009 launched his “Educate to Innovate” policy with a $260 million funding package focused on encouraging STEM education. Six years later, the national budget for 2015 allocates $2.9 billion for STEM education. John Holdren, assistant to the president for science and technology, wrote in a December 2011 report, “</w:t>
      </w:r>
      <w:r w:rsidRPr="00DA7B11">
        <w:rPr>
          <w:color w:val="222222"/>
          <w:u w:val="single"/>
        </w:rPr>
        <w:t>High-quality STEM education is critical for the prosperity and security of our nation</w:t>
      </w:r>
      <w:r w:rsidRPr="00DA7B11">
        <w:rPr>
          <w:color w:val="222222"/>
          <w:sz w:val="16"/>
        </w:rPr>
        <w:t xml:space="preserve">.” His observation remains as relevant today as did Eisenhower’s in 1957. Dennis Vilorio, </w:t>
      </w:r>
      <w:r w:rsidRPr="00DA7B11">
        <w:rPr>
          <w:color w:val="222222"/>
          <w:u w:val="single"/>
        </w:rPr>
        <w:t>Bureau of Labor Statistics (BLS) economist, forecasts a requirement for 9 million new STEM graduates by 2022.</w:t>
      </w:r>
      <w:r w:rsidRPr="00DA7B11">
        <w:rPr>
          <w:color w:val="222222"/>
          <w:sz w:val="16"/>
        </w:rPr>
        <w:t xml:space="preserve"> And future STEM requirements for the ever-expanding medical field are not included in this total. Companies such as AT&amp;T, Lockheed Martin, CACI, Intel, Microsoft, Motorola, Booz Allen Hamilton and hundreds of others actively are supporting STEM education. </w:t>
      </w:r>
      <w:r w:rsidRPr="00DA7B11">
        <w:rPr>
          <w:color w:val="222222"/>
          <w:u w:val="single"/>
        </w:rPr>
        <w:t xml:space="preserve">As early as 2011, industry was referring to a STEM crisis because corporate America recognized how critical STEM was to business survival. </w:t>
      </w:r>
      <w:r w:rsidRPr="00DA7B11">
        <w:rPr>
          <w:b/>
          <w:color w:val="222222"/>
          <w:u w:val="single"/>
        </w:rPr>
        <w:t>The Navy’s Fleet Cyber Command/Tenth Fleet</w:t>
      </w:r>
      <w:r w:rsidRPr="00DA7B11">
        <w:rPr>
          <w:color w:val="222222"/>
          <w:u w:val="single"/>
        </w:rPr>
        <w:t xml:space="preserve"> (FCC/C10F</w:t>
      </w:r>
      <w:r w:rsidRPr="00DA7B11">
        <w:rPr>
          <w:b/>
          <w:color w:val="222222"/>
          <w:u w:val="single"/>
        </w:rPr>
        <w:t xml:space="preserve">) is a heavy hitter in recognizing the need for STEM </w:t>
      </w:r>
      <w:r w:rsidRPr="00DA7B11">
        <w:rPr>
          <w:color w:val="222222"/>
          <w:u w:val="single"/>
        </w:rPr>
        <w:t xml:space="preserve">professionals. </w:t>
      </w:r>
      <w:r w:rsidRPr="00DA7B11">
        <w:rPr>
          <w:b/>
          <w:color w:val="222222"/>
          <w:u w:val="single"/>
        </w:rPr>
        <w:t>FCC/C10F is responsible for operating and defending the Navy’s networks, communications and space assets</w:t>
      </w:r>
      <w:r w:rsidRPr="00DA7B11">
        <w:rPr>
          <w:color w:val="222222"/>
          <w:u w:val="single"/>
        </w:rPr>
        <w:t xml:space="preserve"> and </w:t>
      </w:r>
      <w:r w:rsidRPr="00DA7B11">
        <w:rPr>
          <w:b/>
          <w:color w:val="222222"/>
          <w:u w:val="single"/>
        </w:rPr>
        <w:t>conducting full</w:t>
      </w:r>
      <w:r w:rsidRPr="00DA7B11">
        <w:rPr>
          <w:color w:val="222222"/>
          <w:u w:val="single"/>
        </w:rPr>
        <w:t xml:space="preserve"> spectrum </w:t>
      </w:r>
      <w:r w:rsidRPr="00DA7B11">
        <w:rPr>
          <w:b/>
          <w:color w:val="222222"/>
          <w:u w:val="single"/>
        </w:rPr>
        <w:t>cyber operations</w:t>
      </w:r>
      <w:r w:rsidRPr="00DA7B11">
        <w:rPr>
          <w:color w:val="222222"/>
          <w:u w:val="single"/>
        </w:rPr>
        <w:t xml:space="preserve">. Vice Adm. Jan Tighe, USN, </w:t>
      </w:r>
      <w:r w:rsidRPr="00DA7B11">
        <w:rPr>
          <w:b/>
          <w:color w:val="222222"/>
          <w:u w:val="single"/>
        </w:rPr>
        <w:t>the commander of FCC/C10F, says, “The demand for skilled Cyber and SIGINT</w:t>
      </w:r>
      <w:r w:rsidRPr="00DA7B11">
        <w:rPr>
          <w:color w:val="222222"/>
          <w:u w:val="single"/>
        </w:rPr>
        <w:t xml:space="preserve"> [signals intelligence] professionals in our mission continues to grow, as the world becomes more dangerous and information technologies more complex. We are intent on building a workforce with a solid foundation in STEM education coupled with keen analytic capability and ingenuity to ensure that they can be most successful in the evolving electromagnetic spectrum and </w:t>
      </w:r>
      <w:r w:rsidRPr="00DA7B11">
        <w:rPr>
          <w:b/>
          <w:color w:val="222222"/>
          <w:u w:val="single"/>
        </w:rPr>
        <w:t>cyberspace domains</w:t>
      </w:r>
      <w:r w:rsidRPr="00DA7B11">
        <w:rPr>
          <w:color w:val="222222"/>
          <w:u w:val="single"/>
        </w:rPr>
        <w:t xml:space="preserve"> in which we operate.</w:t>
      </w:r>
      <w:r w:rsidRPr="00DA7B11">
        <w:rPr>
          <w:color w:val="222222"/>
          <w:sz w:val="16"/>
        </w:rPr>
        <w:t xml:space="preserve">” If any government agency can say it is a functioning STEM organization, it is the Defense Information Systems Agency (DISA). DISA is active from the high school level to colleges and universities across the nation. It </w:t>
      </w:r>
      <w:r w:rsidRPr="00DA7B11">
        <w:rPr>
          <w:color w:val="222222"/>
          <w:u w:val="single"/>
        </w:rPr>
        <w:t>is a technology behemoth created by its primary mission as the command, control, communications, computing, intelligence, surveillance, and reconnaissance (C4ISR) agency for the warfighting forces of the United States. DISA has numerous avenues for identifying and bringing to the agency information technology experts, whether through college scholarships, internships or hiring proven information technology professionals.</w:t>
      </w:r>
      <w:r w:rsidRPr="00DA7B11">
        <w:rPr>
          <w:color w:val="222222"/>
          <w:sz w:val="16"/>
        </w:rPr>
        <w:t xml:space="preserve"> The DISA Information Assurance Scholarship Program (IASP) is one such avenue. Philip Lagarde is an IASP recipient who graduated from Mississippi State University with a computer science degree. Lagarde says, “After completing my semester as an intern I began work at DISA as a computer scientist putting my coursework to the task. I’m on a team filled with computing superstars as we do everything we can to improve and protect the Defense Department network.” DISA works to place new hires into an information technology field that complements their STEM education. Experienced professionals are assigned as mentors for the new hires in transitioning to a fast-paced technical environment. Eli Konikoff is a technical director within the Mission Assurance department and also Lagarde’s mentor. "Philip Lagarde joined our team as a young intern as part of the DISA STEM recruitment program. I encouraged Philip to share his thoughts about what we were doing. In just a short time, I noticed he was displaying the initiative and forward thinking that I hoped he would. He showed great interest in our software defined network piloting efforts, and when he brought forth ideas on how to improve the program, we listened.</w:t>
      </w:r>
      <w:r w:rsidRPr="00DA7B11">
        <w:rPr>
          <w:color w:val="222222"/>
          <w:u w:val="single"/>
        </w:rPr>
        <w:t xml:space="preserve"> Philip's initiative and innovative drive for process improvement is an attribute that grew from his STEM education. I like to think that our STEM recruitment program is helping us build the solid cadre of civil servants needed to keep our nation safe for the next generation." The Information Age has created a global digital enterprise of such complexity of things that STEM has become a 21st century critical element of national security.</w:t>
      </w:r>
    </w:p>
    <w:p w:rsidR="00EB5952" w:rsidRPr="00DA7B11" w:rsidRDefault="00EB5952" w:rsidP="00EB5952">
      <w:pPr>
        <w:rPr>
          <w:rStyle w:val="Emphasis"/>
          <w:rFonts w:cs="Arial Hebrew"/>
          <w:iCs w:val="0"/>
          <w:u w:val="none"/>
        </w:rPr>
      </w:pPr>
    </w:p>
    <w:p w:rsidR="00EB5952" w:rsidRPr="00DA7B11" w:rsidRDefault="00EB5952" w:rsidP="00EB5952">
      <w:pPr>
        <w:pStyle w:val="Heading4"/>
      </w:pPr>
      <w:r w:rsidRPr="00DA7B11">
        <w:t>The Tenth Fleet is key to the US navy power</w:t>
      </w:r>
    </w:p>
    <w:p w:rsidR="00EB5952" w:rsidRPr="00DA7B11" w:rsidRDefault="00EB5952" w:rsidP="00EB5952">
      <w:pPr>
        <w:rPr>
          <w:rFonts w:eastAsia="Times New Roman"/>
        </w:rPr>
      </w:pPr>
      <w:r w:rsidRPr="00DA7B11">
        <w:rPr>
          <w:rFonts w:eastAsia="Calibri"/>
          <w:b/>
        </w:rPr>
        <w:t>Tighe</w:t>
      </w:r>
      <w:r w:rsidRPr="00DA7B11">
        <w:rPr>
          <w:rFonts w:cs="Arial Hebrew"/>
          <w:b/>
        </w:rPr>
        <w:t xml:space="preserve"> 14</w:t>
      </w:r>
      <w:r w:rsidRPr="00DA7B11">
        <w:rPr>
          <w:rFonts w:cs="Arial Hebrew"/>
          <w:b/>
          <w:sz w:val="21"/>
        </w:rPr>
        <w:t xml:space="preserve"> </w:t>
      </w:r>
      <w:r w:rsidRPr="00DA7B11">
        <w:rPr>
          <w:rFonts w:cs="Arial Hebrew"/>
          <w:sz w:val="21"/>
        </w:rPr>
        <w:t>(</w:t>
      </w:r>
      <w:r w:rsidRPr="00DA7B11">
        <w:rPr>
          <w:rFonts w:eastAsia="Calibri"/>
          <w:sz w:val="21"/>
        </w:rPr>
        <w:t>Adm</w:t>
      </w:r>
      <w:r w:rsidRPr="00DA7B11">
        <w:rPr>
          <w:rFonts w:eastAsia="Times New Roman"/>
          <w:color w:val="000000"/>
          <w:sz w:val="21"/>
          <w:shd w:val="clear" w:color="auto" w:fill="FFFFFF"/>
        </w:rPr>
        <w:t xml:space="preserve">. Jan Tighe is a 1984 graduate of the U.S. Naval Academy and was commissioned as a cryptologist. She studied Russian at the Defense Language Institute and graduated from the Naval Postgraduate School, Monterey, California, in 2001 with a doctorate in electrical engineering and a Master </w:t>
      </w:r>
      <w:proofErr w:type="gramStart"/>
      <w:r w:rsidRPr="00DA7B11">
        <w:rPr>
          <w:rFonts w:eastAsia="Times New Roman"/>
          <w:color w:val="000000"/>
          <w:sz w:val="21"/>
          <w:shd w:val="clear" w:color="auto" w:fill="FFFFFF"/>
        </w:rPr>
        <w:t>Of</w:t>
      </w:r>
      <w:proofErr w:type="gramEnd"/>
      <w:r w:rsidRPr="00DA7B11">
        <w:rPr>
          <w:rFonts w:eastAsia="Times New Roman"/>
          <w:color w:val="000000"/>
          <w:sz w:val="21"/>
          <w:shd w:val="clear" w:color="auto" w:fill="FFFFFF"/>
        </w:rPr>
        <w:t xml:space="preserve"> Science in Applied Mathematics. Tighes’s previous tours include duty with Naval Security Group Activities in Florida, Virginia and Japan, Fleet Air Reconnaissance Squadron (VQ) 1, and the Naval Information Warfare Activity. She also had staff assignments on the Headquarters of the Pacific Fleet, Naval Security Group and Naval Network Warfare Command; and served as executive assistant to commander, U.S. Cyber Command. Tighe commanded more than 2,800 multi-service and multi-agency personnel at the National Security Agency/Central Security Service Hawaii in Kunia)</w:t>
      </w:r>
      <w:r w:rsidRPr="00DA7B11">
        <w:rPr>
          <w:rFonts w:eastAsia="Times New Roman"/>
        </w:rPr>
        <w:t xml:space="preserve"> </w:t>
      </w:r>
      <w:r w:rsidRPr="00DA7B11">
        <w:rPr>
          <w:rFonts w:cs="Arial Hebrew"/>
          <w:szCs w:val="20"/>
        </w:rPr>
        <w:t>“</w:t>
      </w:r>
      <w:r w:rsidRPr="00DA7B11">
        <w:rPr>
          <w:rFonts w:eastAsia="Calibri"/>
          <w:szCs w:val="20"/>
        </w:rPr>
        <w:t>The</w:t>
      </w:r>
      <w:r w:rsidRPr="00DA7B11">
        <w:rPr>
          <w:rFonts w:cs="Arial Hebrew"/>
          <w:szCs w:val="20"/>
        </w:rPr>
        <w:t xml:space="preserve"> </w:t>
      </w:r>
      <w:r w:rsidRPr="00DA7B11">
        <w:rPr>
          <w:rFonts w:eastAsia="Calibri"/>
          <w:szCs w:val="20"/>
        </w:rPr>
        <w:t>Impact</w:t>
      </w:r>
      <w:r w:rsidRPr="00DA7B11">
        <w:rPr>
          <w:rFonts w:cs="Arial Hebrew"/>
          <w:szCs w:val="20"/>
        </w:rPr>
        <w:t xml:space="preserve"> </w:t>
      </w:r>
      <w:r w:rsidRPr="00DA7B11">
        <w:rPr>
          <w:rFonts w:eastAsia="Calibri"/>
          <w:szCs w:val="20"/>
        </w:rPr>
        <w:t>of</w:t>
      </w:r>
      <w:r w:rsidRPr="00DA7B11">
        <w:rPr>
          <w:rFonts w:cs="Arial Hebrew"/>
          <w:szCs w:val="20"/>
        </w:rPr>
        <w:t xml:space="preserve"> </w:t>
      </w:r>
      <w:r w:rsidRPr="00DA7B11">
        <w:rPr>
          <w:rFonts w:eastAsia="Calibri"/>
          <w:szCs w:val="20"/>
        </w:rPr>
        <w:t>Cyber</w:t>
      </w:r>
      <w:r w:rsidRPr="00DA7B11">
        <w:rPr>
          <w:rFonts w:cs="Arial Hebrew"/>
          <w:szCs w:val="20"/>
        </w:rPr>
        <w:t xml:space="preserve"> </w:t>
      </w:r>
      <w:r w:rsidRPr="00DA7B11">
        <w:rPr>
          <w:rFonts w:eastAsia="Calibri"/>
          <w:szCs w:val="20"/>
        </w:rPr>
        <w:t>on</w:t>
      </w:r>
      <w:r w:rsidRPr="00DA7B11">
        <w:rPr>
          <w:rFonts w:cs="Arial Hebrew"/>
          <w:szCs w:val="20"/>
        </w:rPr>
        <w:t xml:space="preserve"> </w:t>
      </w:r>
      <w:r w:rsidRPr="00DA7B11">
        <w:rPr>
          <w:rFonts w:eastAsia="Calibri"/>
          <w:szCs w:val="20"/>
        </w:rPr>
        <w:t>the</w:t>
      </w:r>
      <w:r w:rsidRPr="00DA7B11">
        <w:rPr>
          <w:rFonts w:cs="Arial Hebrew"/>
          <w:szCs w:val="20"/>
        </w:rPr>
        <w:t xml:space="preserve"> </w:t>
      </w:r>
      <w:r w:rsidRPr="00DA7B11">
        <w:rPr>
          <w:rFonts w:eastAsia="Calibri"/>
          <w:szCs w:val="20"/>
        </w:rPr>
        <w:t>Maritime</w:t>
      </w:r>
      <w:r w:rsidRPr="00DA7B11">
        <w:rPr>
          <w:rFonts w:cs="Arial Hebrew"/>
          <w:szCs w:val="20"/>
        </w:rPr>
        <w:t xml:space="preserve"> </w:t>
      </w:r>
      <w:r w:rsidRPr="00DA7B11">
        <w:rPr>
          <w:rFonts w:eastAsia="Calibri"/>
          <w:szCs w:val="20"/>
        </w:rPr>
        <w:t>Operational</w:t>
      </w:r>
      <w:r w:rsidRPr="00DA7B11">
        <w:rPr>
          <w:rFonts w:cs="Arial Hebrew"/>
          <w:szCs w:val="20"/>
        </w:rPr>
        <w:t xml:space="preserve"> </w:t>
      </w:r>
      <w:r w:rsidRPr="00DA7B11">
        <w:rPr>
          <w:rFonts w:eastAsia="Calibri"/>
          <w:szCs w:val="20"/>
        </w:rPr>
        <w:t>Level</w:t>
      </w:r>
      <w:r w:rsidRPr="00DA7B11">
        <w:rPr>
          <w:rFonts w:cs="Arial Hebrew"/>
          <w:szCs w:val="20"/>
        </w:rPr>
        <w:t xml:space="preserve"> </w:t>
      </w:r>
      <w:r w:rsidRPr="00DA7B11">
        <w:rPr>
          <w:rFonts w:eastAsia="Calibri"/>
          <w:szCs w:val="20"/>
        </w:rPr>
        <w:t>of</w:t>
      </w:r>
      <w:r w:rsidRPr="00DA7B11">
        <w:rPr>
          <w:rFonts w:cs="Arial Hebrew"/>
          <w:szCs w:val="20"/>
        </w:rPr>
        <w:t xml:space="preserve"> </w:t>
      </w:r>
      <w:r w:rsidRPr="00DA7B11">
        <w:rPr>
          <w:rFonts w:eastAsia="Calibri"/>
          <w:szCs w:val="20"/>
        </w:rPr>
        <w:t>War</w:t>
      </w:r>
      <w:r w:rsidRPr="00DA7B11">
        <w:rPr>
          <w:rFonts w:cs="Arial Hebrew"/>
          <w:szCs w:val="20"/>
        </w:rPr>
        <w:t xml:space="preserve">.” </w:t>
      </w:r>
      <w:r w:rsidRPr="00DA7B11">
        <w:rPr>
          <w:rFonts w:eastAsia="Calibri"/>
          <w:szCs w:val="20"/>
        </w:rPr>
        <w:t>MOC</w:t>
      </w:r>
      <w:r w:rsidRPr="00DA7B11">
        <w:rPr>
          <w:rFonts w:cs="Arial Hebrew"/>
          <w:szCs w:val="20"/>
        </w:rPr>
        <w:t xml:space="preserve"> </w:t>
      </w:r>
      <w:r w:rsidRPr="00DA7B11">
        <w:rPr>
          <w:rFonts w:eastAsia="Calibri"/>
          <w:szCs w:val="20"/>
        </w:rPr>
        <w:t>Warfighter</w:t>
      </w:r>
      <w:r w:rsidRPr="00DA7B11">
        <w:rPr>
          <w:rFonts w:cs="Arial Hebrew"/>
          <w:szCs w:val="20"/>
        </w:rPr>
        <w:t xml:space="preserve">, </w:t>
      </w:r>
      <w:r w:rsidRPr="00DA7B11">
        <w:rPr>
          <w:rFonts w:eastAsia="Calibri"/>
          <w:szCs w:val="20"/>
        </w:rPr>
        <w:t>May</w:t>
      </w:r>
      <w:r w:rsidRPr="00DA7B11">
        <w:rPr>
          <w:rFonts w:cs="Arial Hebrew"/>
          <w:szCs w:val="20"/>
        </w:rPr>
        <w:t xml:space="preserve"> 2014, </w:t>
      </w:r>
      <w:r w:rsidRPr="00DA7B11">
        <w:rPr>
          <w:rFonts w:eastAsia="Calibri"/>
          <w:szCs w:val="20"/>
        </w:rPr>
        <w:t>Issue</w:t>
      </w:r>
      <w:r w:rsidRPr="00DA7B11">
        <w:rPr>
          <w:rFonts w:cs="Arial Hebrew"/>
          <w:szCs w:val="20"/>
        </w:rPr>
        <w:t xml:space="preserve"> #3. </w:t>
      </w:r>
      <w:hyperlink r:id="rId99" w:history="1">
        <w:r w:rsidRPr="00DA7B11">
          <w:rPr>
            <w:rStyle w:val="Hyperlink"/>
            <w:rFonts w:eastAsia="Calibri"/>
            <w:szCs w:val="20"/>
          </w:rPr>
          <w:t>https</w:t>
        </w:r>
        <w:r w:rsidRPr="00DA7B11">
          <w:rPr>
            <w:rStyle w:val="Hyperlink"/>
            <w:rFonts w:cs="Arial Hebrew"/>
            <w:szCs w:val="20"/>
          </w:rPr>
          <w:t>://</w:t>
        </w:r>
        <w:r w:rsidRPr="00DA7B11">
          <w:rPr>
            <w:rStyle w:val="Hyperlink"/>
            <w:rFonts w:eastAsia="Calibri"/>
            <w:szCs w:val="20"/>
          </w:rPr>
          <w:t>www</w:t>
        </w:r>
        <w:r w:rsidRPr="00DA7B11">
          <w:rPr>
            <w:rStyle w:val="Hyperlink"/>
            <w:rFonts w:cs="Arial Hebrew"/>
            <w:szCs w:val="20"/>
          </w:rPr>
          <w:t>.</w:t>
        </w:r>
        <w:r w:rsidRPr="00DA7B11">
          <w:rPr>
            <w:rStyle w:val="Hyperlink"/>
            <w:rFonts w:eastAsia="Calibri"/>
            <w:szCs w:val="20"/>
          </w:rPr>
          <w:t>usnwc</w:t>
        </w:r>
        <w:r w:rsidRPr="00DA7B11">
          <w:rPr>
            <w:rStyle w:val="Hyperlink"/>
            <w:rFonts w:cs="Arial Hebrew"/>
            <w:szCs w:val="20"/>
          </w:rPr>
          <w:t>.</w:t>
        </w:r>
        <w:r w:rsidRPr="00DA7B11">
          <w:rPr>
            <w:rStyle w:val="Hyperlink"/>
            <w:rFonts w:eastAsia="Calibri"/>
            <w:szCs w:val="20"/>
          </w:rPr>
          <w:t>edu</w:t>
        </w:r>
        <w:r w:rsidRPr="00DA7B11">
          <w:rPr>
            <w:rStyle w:val="Hyperlink"/>
            <w:rFonts w:cs="Arial Hebrew"/>
            <w:szCs w:val="20"/>
          </w:rPr>
          <w:t>/</w:t>
        </w:r>
        <w:r w:rsidRPr="00DA7B11">
          <w:rPr>
            <w:rStyle w:val="Hyperlink"/>
            <w:rFonts w:eastAsia="Calibri"/>
            <w:szCs w:val="20"/>
          </w:rPr>
          <w:t>mocwarfighter</w:t>
        </w:r>
        <w:r w:rsidRPr="00DA7B11">
          <w:rPr>
            <w:rStyle w:val="Hyperlink"/>
            <w:rFonts w:cs="Arial Hebrew"/>
            <w:szCs w:val="20"/>
          </w:rPr>
          <w:t>/</w:t>
        </w:r>
        <w:r w:rsidRPr="00DA7B11">
          <w:rPr>
            <w:rStyle w:val="Hyperlink"/>
            <w:rFonts w:eastAsia="Calibri"/>
            <w:szCs w:val="20"/>
          </w:rPr>
          <w:t>Article_M</w:t>
        </w:r>
        <w:r w:rsidRPr="00DA7B11">
          <w:rPr>
            <w:rStyle w:val="Hyperlink"/>
            <w:rFonts w:cs="Arial Hebrew"/>
            <w:szCs w:val="20"/>
          </w:rPr>
          <w:t>.</w:t>
        </w:r>
        <w:r w:rsidRPr="00DA7B11">
          <w:rPr>
            <w:rStyle w:val="Hyperlink"/>
            <w:rFonts w:eastAsia="Calibri"/>
            <w:szCs w:val="20"/>
          </w:rPr>
          <w:t>aspx</w:t>
        </w:r>
        <w:r w:rsidRPr="00DA7B11">
          <w:rPr>
            <w:rStyle w:val="Hyperlink"/>
            <w:rFonts w:cs="Arial Hebrew"/>
            <w:szCs w:val="20"/>
          </w:rPr>
          <w:t>?</w:t>
        </w:r>
        <w:r w:rsidRPr="00DA7B11">
          <w:rPr>
            <w:rStyle w:val="Hyperlink"/>
            <w:rFonts w:eastAsia="Calibri"/>
            <w:szCs w:val="20"/>
          </w:rPr>
          <w:t>ArticleID</w:t>
        </w:r>
        <w:r w:rsidRPr="00DA7B11">
          <w:rPr>
            <w:rStyle w:val="Hyperlink"/>
            <w:rFonts w:cs="Arial Hebrew"/>
            <w:szCs w:val="20"/>
          </w:rPr>
          <w:t>=23)//SN</w:t>
        </w:r>
      </w:hyperlink>
    </w:p>
    <w:p w:rsidR="00EB5952" w:rsidRPr="00DA7B11" w:rsidRDefault="00EB5952" w:rsidP="00EB5952">
      <w:pPr>
        <w:pStyle w:val="NormalWeb"/>
        <w:jc w:val="both"/>
        <w:rPr>
          <w:color w:val="002539"/>
          <w:sz w:val="16"/>
          <w:szCs w:val="20"/>
        </w:rPr>
      </w:pPr>
      <w:r w:rsidRPr="00DA7B11">
        <w:rPr>
          <w:color w:val="002539"/>
          <w:szCs w:val="20"/>
          <w:u w:val="single"/>
        </w:rPr>
        <w:t>Cyber is and has been such an integral part of the maritime operational level of war (OLW</w:t>
      </w:r>
      <w:proofErr w:type="gramStart"/>
      <w:r w:rsidRPr="00DA7B11">
        <w:rPr>
          <w:color w:val="002539"/>
          <w:szCs w:val="20"/>
          <w:u w:val="single"/>
        </w:rPr>
        <w:t>)</w:t>
      </w:r>
      <w:r w:rsidRPr="00DA7B11">
        <w:rPr>
          <w:b/>
          <w:bCs/>
          <w:color w:val="002539"/>
          <w:szCs w:val="20"/>
          <w:u w:val="single"/>
          <w:vertAlign w:val="superscript"/>
        </w:rPr>
        <w:t>3</w:t>
      </w:r>
      <w:proofErr w:type="gramEnd"/>
      <w:r w:rsidRPr="00DA7B11">
        <w:rPr>
          <w:color w:val="002539"/>
          <w:szCs w:val="20"/>
          <w:u w:val="single"/>
        </w:rPr>
        <w:t xml:space="preserve"> over the past two decades that its impact at times has perhaps been taken for granted</w:t>
      </w:r>
      <w:r w:rsidRPr="00DA7B11">
        <w:rPr>
          <w:color w:val="002539"/>
          <w:sz w:val="16"/>
          <w:szCs w:val="20"/>
        </w:rPr>
        <w:t xml:space="preserve">. The reality of the new cyber norm in which we operate however has eliminated any room for complacency. </w:t>
      </w:r>
      <w:r w:rsidRPr="00DA7B11">
        <w:rPr>
          <w:color w:val="002539"/>
          <w:szCs w:val="20"/>
          <w:u w:val="single"/>
        </w:rPr>
        <w:t>From systems that are foundational to the operations of our ships and aircraft to the way we command and control platforms and weapons, cyber and network maneuver are essential to Navy operations.</w:t>
      </w:r>
      <w:r w:rsidRPr="00DA7B11">
        <w:rPr>
          <w:color w:val="002539"/>
          <w:sz w:val="16"/>
          <w:szCs w:val="20"/>
        </w:rPr>
        <w:t xml:space="preserve"> Contrary to past practices and beliefs, cyberspace is much more than an administrative domain for email and business functions. From satellites orbiting above the earth to the “Silent Service” below the seas, and everything in between, cyber is part of maritime operations. Navy and Joint commanders depend on cyberspace for assured command and control (C2), integrated fires, battle space awareness/intelligence, maneuver, protection, and sustainment. For example, carrier aviation maintenance programs rely upon it to deliver mission-ready aircraft and weapon systems such as the Tactical Tomahawk use cyberspace to receive in-flight targeting data</w:t>
      </w:r>
      <w:r w:rsidRPr="00DA7B11">
        <w:rPr>
          <w:b/>
          <w:bCs/>
          <w:color w:val="002539"/>
          <w:sz w:val="16"/>
          <w:szCs w:val="20"/>
          <w:vertAlign w:val="superscript"/>
        </w:rPr>
        <w:t>4</w:t>
      </w:r>
      <w:r w:rsidRPr="00DA7B11">
        <w:rPr>
          <w:color w:val="002539"/>
          <w:sz w:val="16"/>
          <w:szCs w:val="20"/>
        </w:rPr>
        <w:t xml:space="preserve">. Additionally, cyberspace empowers naval maneuvers with positioning, navigation, and timing support (e.g., the Global Positioning and Navigation systems). </w:t>
      </w:r>
      <w:r w:rsidRPr="00DA7B11">
        <w:rPr>
          <w:color w:val="002539"/>
          <w:szCs w:val="20"/>
          <w:u w:val="single"/>
        </w:rPr>
        <w:t xml:space="preserve">While the Navy’s TENTH Fleet team is charged to operate and defend Navy and </w:t>
      </w:r>
      <w:proofErr w:type="gramStart"/>
      <w:r w:rsidRPr="00DA7B11">
        <w:rPr>
          <w:color w:val="002539"/>
          <w:szCs w:val="20"/>
          <w:u w:val="single"/>
        </w:rPr>
        <w:t>DoD</w:t>
      </w:r>
      <w:proofErr w:type="gramEnd"/>
      <w:r w:rsidRPr="00DA7B11">
        <w:rPr>
          <w:color w:val="002539"/>
          <w:szCs w:val="20"/>
          <w:u w:val="single"/>
        </w:rPr>
        <w:t xml:space="preserve"> networks, all hands contribute to our overall cybersecurity posture through their actions and behaviors while on the net. </w:t>
      </w:r>
      <w:r w:rsidRPr="00DA7B11">
        <w:rPr>
          <w:color w:val="002539"/>
          <w:sz w:val="16"/>
          <w:szCs w:val="20"/>
        </w:rPr>
        <w:t>If you use a keyboard, you are an operator in cyberspace</w:t>
      </w:r>
      <w:r w:rsidRPr="00DA7B11">
        <w:rPr>
          <w:color w:val="002539"/>
          <w:szCs w:val="20"/>
          <w:u w:val="single"/>
        </w:rPr>
        <w:t xml:space="preserve">. To ensure operational success in the maritime environment therefore, defense of Navy and </w:t>
      </w:r>
      <w:proofErr w:type="gramStart"/>
      <w:r w:rsidRPr="00DA7B11">
        <w:rPr>
          <w:color w:val="002539"/>
          <w:szCs w:val="20"/>
          <w:u w:val="single"/>
        </w:rPr>
        <w:t>DoD</w:t>
      </w:r>
      <w:proofErr w:type="gramEnd"/>
      <w:r w:rsidRPr="00DA7B11">
        <w:rPr>
          <w:color w:val="002539"/>
          <w:szCs w:val="20"/>
          <w:u w:val="single"/>
        </w:rPr>
        <w:t xml:space="preserve"> networks and information is essential and cannot be separated from the overall maritime OLW.</w:t>
      </w:r>
      <w:r w:rsidRPr="00DA7B11">
        <w:rPr>
          <w:color w:val="002539"/>
          <w:sz w:val="16"/>
          <w:szCs w:val="20"/>
        </w:rPr>
        <w:t xml:space="preserve"> Put another way, </w:t>
      </w:r>
      <w:r w:rsidRPr="00DA7B11">
        <w:rPr>
          <w:color w:val="002539"/>
          <w:szCs w:val="20"/>
          <w:u w:val="single"/>
        </w:rPr>
        <w:t>defensive cyber operations and cyber security are paramount to the maritime OLW and we cannot afford to underestimate the impact.</w:t>
      </w:r>
      <w:r w:rsidRPr="00DA7B11">
        <w:rPr>
          <w:color w:val="002539"/>
          <w:sz w:val="16"/>
          <w:szCs w:val="20"/>
        </w:rPr>
        <w:t xml:space="preserve"> The Navy’s strategic interest in the cyber realm extends beyond of the Department of Defense Information Networks (DODIN) – the .mil domain - and </w:t>
      </w:r>
      <w:r w:rsidRPr="00DA7B11">
        <w:rPr>
          <w:color w:val="002539"/>
          <w:szCs w:val="20"/>
          <w:u w:val="single"/>
        </w:rPr>
        <w:t>includes commercial and academic institutions that provide design, manufacturing, research and other sensitive products and services for the Navy</w:t>
      </w:r>
      <w:r w:rsidRPr="00DA7B11">
        <w:rPr>
          <w:color w:val="002539"/>
          <w:sz w:val="16"/>
          <w:szCs w:val="20"/>
        </w:rPr>
        <w:t xml:space="preserve">. Although outside of the .mil domain, securing sensitive but unclassified Navy data from either theft or espionage is key to maintaining our warfighting advantage. Sensitive unclassified data can be used against us to improve kinetic and non-kinetic targeting of our platforms. Furthermore, it can be used to improve the warfighting capabilities of potential future adversaries through enhanced knowledge of how we man, train and equip for warfighting. </w:t>
      </w:r>
      <w:r w:rsidRPr="00DA7B11">
        <w:rPr>
          <w:color w:val="002539"/>
          <w:szCs w:val="20"/>
          <w:u w:val="single"/>
        </w:rPr>
        <w:t>Defensive capabilities exist to oppose a threat. The probing and espionage of U.S. networks by our adversaries is in a constant state of play.</w:t>
      </w:r>
      <w:r w:rsidRPr="00DA7B11">
        <w:rPr>
          <w:color w:val="002539"/>
          <w:sz w:val="16"/>
          <w:szCs w:val="20"/>
        </w:rPr>
        <w:t xml:space="preserve"> Unfortunately, cyber capabilities can also be used as a weapon and could potentially do great harm to U.S. assets. Moreover, operational preparation of the environment (OPE) for potential cyber attack may be masked as espionage. Secretary Hagel outlined our requirement to prepare for the worst during his March 28 comments for General Alexander’s retirement ceremony at Fort Meade: </w:t>
      </w:r>
      <w:r w:rsidRPr="00DA7B11">
        <w:rPr>
          <w:rFonts w:eastAsia="Times New Roman"/>
          <w:i/>
          <w:iCs/>
          <w:color w:val="002539"/>
          <w:sz w:val="16"/>
          <w:szCs w:val="20"/>
        </w:rPr>
        <w:t>Our military's first responsibility is to prevent and de-escalate conflict and that is DOD's overriding purpose in cyberspace as well. General Alexander has helped leaders across DOD recognize that cyberspace will be a part of all future conflicts. And if we don't adapt to that reality, our national security will be at great risk.</w:t>
      </w:r>
      <w:r w:rsidRPr="00DA7B11">
        <w:rPr>
          <w:rFonts w:eastAsia="Times New Roman"/>
          <w:b/>
          <w:bCs/>
          <w:i/>
          <w:iCs/>
          <w:color w:val="002539"/>
          <w:sz w:val="16"/>
          <w:szCs w:val="20"/>
          <w:vertAlign w:val="superscript"/>
        </w:rPr>
        <w:t>5</w:t>
      </w:r>
      <w:r w:rsidRPr="00DA7B11">
        <w:rPr>
          <w:rFonts w:eastAsia="Times New Roman"/>
          <w:color w:val="002539"/>
          <w:sz w:val="16"/>
          <w:szCs w:val="20"/>
        </w:rPr>
        <w:t xml:space="preserve"> </w:t>
      </w:r>
      <w:r w:rsidRPr="00DA7B11">
        <w:rPr>
          <w:color w:val="002539"/>
          <w:sz w:val="16"/>
          <w:szCs w:val="20"/>
        </w:rPr>
        <w:t xml:space="preserve">As Fleet Cyber Command continues to build the Navy component to the Cyber Mission Force, it is clear that the scope of cyber’s impact on the maritime OLW does not end with network operations and defense. It also includes an ability to deliver cyber fires integrated with joint force kinetic and non-kinetic fires in support of commanders’ objectives. On this full-spectrum side of cyberspace operations, there is much work yet to be done. The Joint community, we, and our sister Services are still refining and exercising the integration of cyber missions with geographic combatant command operations; additionally, we continue to clarify the necessary authorities associated with delivering these critical effects, while we build capacity and capability in the Cyber Mission Force. </w:t>
      </w:r>
      <w:r w:rsidRPr="00DA7B11">
        <w:rPr>
          <w:color w:val="002539"/>
          <w:szCs w:val="20"/>
          <w:u w:val="single"/>
        </w:rPr>
        <w:t>In the meantime, the Navy continuously evaluates adversary actions in cyberspace through steadfast cyber intelligence collection and analysis, and integrates cyber information and threat warnings into the commanders’ operational view</w:t>
      </w:r>
      <w:r w:rsidRPr="00DA7B11">
        <w:rPr>
          <w:color w:val="002539"/>
          <w:sz w:val="16"/>
          <w:szCs w:val="20"/>
        </w:rPr>
        <w:t xml:space="preserve">. </w:t>
      </w:r>
      <w:r w:rsidRPr="00DA7B11">
        <w:rPr>
          <w:color w:val="002539"/>
          <w:szCs w:val="20"/>
          <w:u w:val="single"/>
        </w:rPr>
        <w:t>The holistic picture that emerges is thus one in which the Navy operates, defends, exploits, and engages in cyberspace -consistently and effectively- to ensure our maritime forces retain access to cyberspace for all mission critical functions and to provide Navy and Joint commanders with assured C2,</w:t>
      </w:r>
      <w:r w:rsidRPr="00DA7B11">
        <w:rPr>
          <w:b/>
          <w:bCs/>
          <w:color w:val="002539"/>
          <w:szCs w:val="20"/>
          <w:u w:val="single"/>
          <w:vertAlign w:val="superscript"/>
        </w:rPr>
        <w:t>6</w:t>
      </w:r>
      <w:r w:rsidRPr="00DA7B11">
        <w:rPr>
          <w:color w:val="002539"/>
          <w:szCs w:val="20"/>
          <w:u w:val="single"/>
        </w:rPr>
        <w:t>integrated fires, and battle space awareness.</w:t>
      </w:r>
      <w:r w:rsidRPr="00DA7B11">
        <w:rPr>
          <w:color w:val="002539"/>
          <w:sz w:val="16"/>
          <w:szCs w:val="20"/>
        </w:rPr>
        <w:t xml:space="preserve"> In an era when our country faces many national security challenges, we cannot afford to overlook the impact of cyber on the operational level of war. Wh</w:t>
      </w:r>
      <w:r w:rsidRPr="00DA7B11">
        <w:rPr>
          <w:color w:val="002539"/>
          <w:szCs w:val="20"/>
          <w:u w:val="single"/>
        </w:rPr>
        <w:t xml:space="preserve">ile there are challenges, the Fleet Cyber Command/TENTH Fleet team sees this as an opportunity to make a difference to our Navy and the Nation by transforming ourselves to meet these challenges. This will be more apparent as we expand the capabilities and options that maritime and </w:t>
      </w:r>
      <w:proofErr w:type="gramStart"/>
      <w:r w:rsidRPr="00DA7B11">
        <w:rPr>
          <w:color w:val="002539"/>
          <w:szCs w:val="20"/>
          <w:u w:val="single"/>
        </w:rPr>
        <w:t>Joint</w:t>
      </w:r>
      <w:proofErr w:type="gramEnd"/>
      <w:r w:rsidRPr="00DA7B11">
        <w:rPr>
          <w:color w:val="002539"/>
          <w:szCs w:val="20"/>
          <w:u w:val="single"/>
        </w:rPr>
        <w:t xml:space="preserve"> commanders can draw upon in the electromagnetic spectrum and cyber domain to defend our country and its allies across all warfighting domain</w:t>
      </w:r>
      <w:r w:rsidRPr="00DA7B11">
        <w:rPr>
          <w:color w:val="002539"/>
          <w:sz w:val="16"/>
          <w:szCs w:val="20"/>
        </w:rPr>
        <w:t xml:space="preserve">s. </w:t>
      </w:r>
      <w:r w:rsidRPr="00DA7B11">
        <w:rPr>
          <w:color w:val="002539"/>
          <w:szCs w:val="20"/>
          <w:u w:val="single"/>
        </w:rPr>
        <w:t>The cyberspace domain in which we operate requires that we constantly stay ahead of the adversary. It takes the entire Navy team to assure access to cyberspace and the integrity of command and control. This will be enhanced as we leverage our strengths in the converged electromagnetic and cyber domains and continue to deliver on SIGINT, IO, EW, and space missions. The fundamental impact of cyber on the maritime operational level of war is clear and will only grow.</w:t>
      </w:r>
    </w:p>
    <w:p w:rsidR="00EB5952" w:rsidRPr="00DA7B11" w:rsidRDefault="00EB5952" w:rsidP="00EB5952">
      <w:pPr>
        <w:rPr>
          <w:rFonts w:cs="Arial Hebrew"/>
        </w:rPr>
      </w:pPr>
    </w:p>
    <w:p w:rsidR="00EB5952" w:rsidRPr="00DA7B11" w:rsidRDefault="00EB5952" w:rsidP="00EB5952">
      <w:pPr>
        <w:pStyle w:val="Heading4"/>
      </w:pPr>
      <w:r w:rsidRPr="00DA7B11">
        <w:t>Naval Power Is an impact filter - independently solves nuclear war and key to the stable international order</w:t>
      </w:r>
    </w:p>
    <w:p w:rsidR="00EB5952" w:rsidRPr="00DA7B11" w:rsidRDefault="00EB5952" w:rsidP="00EB5952">
      <w:pPr>
        <w:rPr>
          <w:rFonts w:eastAsia="Times New Roman"/>
          <w:sz w:val="16"/>
          <w:szCs w:val="16"/>
        </w:rPr>
      </w:pPr>
      <w:r w:rsidRPr="00DA7B11">
        <w:rPr>
          <w:rFonts w:eastAsia="Calibri"/>
          <w:b/>
          <w:szCs w:val="16"/>
        </w:rPr>
        <w:t>Cropsey</w:t>
      </w:r>
      <w:r w:rsidRPr="00DA7B11">
        <w:rPr>
          <w:rFonts w:cs="Arial Hebrew"/>
          <w:b/>
          <w:szCs w:val="16"/>
        </w:rPr>
        <w:t xml:space="preserve"> 16</w:t>
      </w:r>
      <w:r w:rsidRPr="00DA7B11">
        <w:rPr>
          <w:rFonts w:cs="Arial Hebrew"/>
          <w:szCs w:val="16"/>
        </w:rPr>
        <w:t xml:space="preserve"> (</w:t>
      </w:r>
      <w:r w:rsidRPr="00DA7B11">
        <w:rPr>
          <w:rFonts w:eastAsia="Times New Roman"/>
          <w:color w:val="191919"/>
          <w:sz w:val="16"/>
          <w:szCs w:val="16"/>
        </w:rPr>
        <w:t>Senior Fellow Seth Cropsey began his career in government at the Defense Department as Assistant to the Secretary of Defense Caspar Weinberger and subsequently served as Deputy Undersecretary of the Navy in the Reagan and Bush administrations, where he was responsible for the Navy's position on efforts to reorganize DoD, development of the maritime strategy, the Navy's academic institutions, naval special operations, and burden-sharing with NATO allies. In the Bush administration, Cropsey moved to OSD to become acting assistant secretary, and then principal deputy assistant Secretary of Defense for Special Operations and Low-Intensity Conflict. Cropsey served as a naval officer from 1985-2004.</w:t>
      </w:r>
    </w:p>
    <w:p w:rsidR="00EB5952" w:rsidRPr="00DA7B11" w:rsidRDefault="00EB5952" w:rsidP="00EB5952">
      <w:pPr>
        <w:rPr>
          <w:rStyle w:val="Hyperlink"/>
          <w:rFonts w:cs="Arial Hebrew"/>
          <w:sz w:val="16"/>
          <w:szCs w:val="16"/>
        </w:rPr>
      </w:pPr>
      <w:r w:rsidRPr="00DA7B11">
        <w:rPr>
          <w:rFonts w:cs="Arial Hebrew"/>
          <w:sz w:val="16"/>
          <w:szCs w:val="16"/>
        </w:rPr>
        <w:t>). “</w:t>
      </w:r>
      <w:r w:rsidRPr="00DA7B11">
        <w:rPr>
          <w:rFonts w:eastAsia="Calibri"/>
          <w:sz w:val="16"/>
          <w:szCs w:val="16"/>
        </w:rPr>
        <w:t>New</w:t>
      </w:r>
      <w:r w:rsidRPr="00DA7B11">
        <w:rPr>
          <w:rFonts w:cs="Arial Hebrew"/>
          <w:sz w:val="16"/>
          <w:szCs w:val="16"/>
        </w:rPr>
        <w:t xml:space="preserve"> </w:t>
      </w:r>
      <w:r w:rsidRPr="00DA7B11">
        <w:rPr>
          <w:rFonts w:eastAsia="Calibri"/>
          <w:sz w:val="16"/>
          <w:szCs w:val="16"/>
        </w:rPr>
        <w:t>American</w:t>
      </w:r>
      <w:r w:rsidRPr="00DA7B11">
        <w:rPr>
          <w:rFonts w:cs="Arial Hebrew"/>
          <w:sz w:val="16"/>
          <w:szCs w:val="16"/>
        </w:rPr>
        <w:t xml:space="preserve"> </w:t>
      </w:r>
      <w:r w:rsidRPr="00DA7B11">
        <w:rPr>
          <w:rFonts w:eastAsia="Calibri"/>
          <w:sz w:val="16"/>
          <w:szCs w:val="16"/>
        </w:rPr>
        <w:t>Grand</w:t>
      </w:r>
      <w:r w:rsidRPr="00DA7B11">
        <w:rPr>
          <w:rFonts w:cs="Arial Hebrew"/>
          <w:sz w:val="16"/>
          <w:szCs w:val="16"/>
        </w:rPr>
        <w:t xml:space="preserve"> </w:t>
      </w:r>
      <w:r w:rsidRPr="00DA7B11">
        <w:rPr>
          <w:rFonts w:eastAsia="Calibri"/>
          <w:sz w:val="16"/>
          <w:szCs w:val="16"/>
        </w:rPr>
        <w:t>Strategy</w:t>
      </w:r>
      <w:r w:rsidRPr="00DA7B11">
        <w:rPr>
          <w:rFonts w:cs="Arial Hebrew"/>
          <w:sz w:val="16"/>
          <w:szCs w:val="16"/>
        </w:rPr>
        <w:t xml:space="preserve">.” </w:t>
      </w:r>
      <w:r w:rsidRPr="00DA7B11">
        <w:rPr>
          <w:rFonts w:eastAsia="Calibri"/>
          <w:sz w:val="16"/>
          <w:szCs w:val="16"/>
        </w:rPr>
        <w:t>Hudson</w:t>
      </w:r>
      <w:r w:rsidRPr="00DA7B11">
        <w:rPr>
          <w:rFonts w:cs="Arial Hebrew"/>
          <w:sz w:val="16"/>
          <w:szCs w:val="16"/>
        </w:rPr>
        <w:t xml:space="preserve"> </w:t>
      </w:r>
      <w:r w:rsidRPr="00DA7B11">
        <w:rPr>
          <w:rFonts w:eastAsia="Calibri"/>
          <w:sz w:val="16"/>
          <w:szCs w:val="16"/>
        </w:rPr>
        <w:t>Institute</w:t>
      </w:r>
      <w:r w:rsidRPr="00DA7B11">
        <w:rPr>
          <w:rFonts w:cs="Arial Hebrew"/>
          <w:sz w:val="16"/>
          <w:szCs w:val="16"/>
        </w:rPr>
        <w:t xml:space="preserve">. </w:t>
      </w:r>
      <w:r w:rsidRPr="00DA7B11">
        <w:rPr>
          <w:rFonts w:eastAsia="Calibri"/>
          <w:sz w:val="16"/>
          <w:szCs w:val="16"/>
        </w:rPr>
        <w:t>April</w:t>
      </w:r>
      <w:r w:rsidRPr="00DA7B11">
        <w:rPr>
          <w:rFonts w:cs="Arial Hebrew"/>
          <w:sz w:val="16"/>
          <w:szCs w:val="16"/>
        </w:rPr>
        <w:t xml:space="preserve"> 13</w:t>
      </w:r>
      <w:r w:rsidRPr="00DA7B11">
        <w:rPr>
          <w:rFonts w:eastAsia="Calibri"/>
          <w:sz w:val="16"/>
          <w:szCs w:val="16"/>
          <w:vertAlign w:val="superscript"/>
        </w:rPr>
        <w:t>th</w:t>
      </w:r>
      <w:r w:rsidRPr="00DA7B11">
        <w:rPr>
          <w:rFonts w:cs="Arial Hebrew"/>
          <w:sz w:val="16"/>
          <w:szCs w:val="16"/>
        </w:rPr>
        <w:t xml:space="preserve">, 2016. </w:t>
      </w:r>
      <w:hyperlink r:id="rId100" w:history="1">
        <w:r w:rsidRPr="00DA7B11">
          <w:rPr>
            <w:rStyle w:val="Hyperlink"/>
            <w:rFonts w:eastAsia="Calibri"/>
            <w:sz w:val="16"/>
            <w:szCs w:val="16"/>
          </w:rPr>
          <w:t>https</w:t>
        </w:r>
        <w:r w:rsidRPr="00DA7B11">
          <w:rPr>
            <w:rStyle w:val="Hyperlink"/>
            <w:rFonts w:cs="Arial Hebrew"/>
            <w:sz w:val="16"/>
            <w:szCs w:val="16"/>
          </w:rPr>
          <w:t>://</w:t>
        </w:r>
        <w:r w:rsidRPr="00DA7B11">
          <w:rPr>
            <w:rStyle w:val="Hyperlink"/>
            <w:rFonts w:eastAsia="Calibri"/>
            <w:sz w:val="16"/>
            <w:szCs w:val="16"/>
          </w:rPr>
          <w:t>www</w:t>
        </w:r>
        <w:r w:rsidRPr="00DA7B11">
          <w:rPr>
            <w:rStyle w:val="Hyperlink"/>
            <w:rFonts w:cs="Arial Hebrew"/>
            <w:sz w:val="16"/>
            <w:szCs w:val="16"/>
          </w:rPr>
          <w:t>.</w:t>
        </w:r>
        <w:r w:rsidRPr="00DA7B11">
          <w:rPr>
            <w:rStyle w:val="Hyperlink"/>
            <w:rFonts w:eastAsia="Calibri"/>
            <w:sz w:val="16"/>
            <w:szCs w:val="16"/>
          </w:rPr>
          <w:t>hudson</w:t>
        </w:r>
        <w:r w:rsidRPr="00DA7B11">
          <w:rPr>
            <w:rStyle w:val="Hyperlink"/>
            <w:rFonts w:cs="Arial Hebrew"/>
            <w:sz w:val="16"/>
            <w:szCs w:val="16"/>
          </w:rPr>
          <w:t>.</w:t>
        </w:r>
        <w:r w:rsidRPr="00DA7B11">
          <w:rPr>
            <w:rStyle w:val="Hyperlink"/>
            <w:rFonts w:eastAsia="Calibri"/>
            <w:sz w:val="16"/>
            <w:szCs w:val="16"/>
          </w:rPr>
          <w:t>org</w:t>
        </w:r>
        <w:r w:rsidRPr="00DA7B11">
          <w:rPr>
            <w:rStyle w:val="Hyperlink"/>
            <w:rFonts w:cs="Arial Hebrew"/>
            <w:sz w:val="16"/>
            <w:szCs w:val="16"/>
          </w:rPr>
          <w:t>/</w:t>
        </w:r>
        <w:r w:rsidRPr="00DA7B11">
          <w:rPr>
            <w:rStyle w:val="Hyperlink"/>
            <w:rFonts w:eastAsia="Calibri"/>
            <w:sz w:val="16"/>
            <w:szCs w:val="16"/>
          </w:rPr>
          <w:t>research</w:t>
        </w:r>
        <w:r w:rsidRPr="00DA7B11">
          <w:rPr>
            <w:rStyle w:val="Hyperlink"/>
            <w:rFonts w:cs="Arial Hebrew"/>
            <w:sz w:val="16"/>
            <w:szCs w:val="16"/>
          </w:rPr>
          <w:t>/12409-</w:t>
        </w:r>
        <w:r w:rsidRPr="00DA7B11">
          <w:rPr>
            <w:rStyle w:val="Hyperlink"/>
            <w:rFonts w:eastAsia="Calibri"/>
            <w:sz w:val="16"/>
            <w:szCs w:val="16"/>
          </w:rPr>
          <w:t>new</w:t>
        </w:r>
        <w:r w:rsidRPr="00DA7B11">
          <w:rPr>
            <w:rStyle w:val="Hyperlink"/>
            <w:rFonts w:cs="Arial Hebrew"/>
            <w:sz w:val="16"/>
            <w:szCs w:val="16"/>
          </w:rPr>
          <w:t>-</w:t>
        </w:r>
        <w:r w:rsidRPr="00DA7B11">
          <w:rPr>
            <w:rStyle w:val="Hyperlink"/>
            <w:rFonts w:eastAsia="Calibri"/>
            <w:sz w:val="16"/>
            <w:szCs w:val="16"/>
          </w:rPr>
          <w:t>american</w:t>
        </w:r>
        <w:r w:rsidRPr="00DA7B11">
          <w:rPr>
            <w:rStyle w:val="Hyperlink"/>
            <w:rFonts w:cs="Arial Hebrew"/>
            <w:sz w:val="16"/>
            <w:szCs w:val="16"/>
          </w:rPr>
          <w:t>-</w:t>
        </w:r>
        <w:r w:rsidRPr="00DA7B11">
          <w:rPr>
            <w:rStyle w:val="Hyperlink"/>
            <w:rFonts w:eastAsia="Calibri"/>
            <w:sz w:val="16"/>
            <w:szCs w:val="16"/>
          </w:rPr>
          <w:t>grand</w:t>
        </w:r>
        <w:r w:rsidRPr="00DA7B11">
          <w:rPr>
            <w:rStyle w:val="Hyperlink"/>
            <w:rFonts w:cs="Arial Hebrew"/>
            <w:sz w:val="16"/>
            <w:szCs w:val="16"/>
          </w:rPr>
          <w:t>-</w:t>
        </w:r>
        <w:r w:rsidRPr="00DA7B11">
          <w:rPr>
            <w:rStyle w:val="Hyperlink"/>
            <w:rFonts w:eastAsia="Calibri"/>
            <w:sz w:val="16"/>
            <w:szCs w:val="16"/>
          </w:rPr>
          <w:t>strategy</w:t>
        </w:r>
        <w:r w:rsidRPr="00DA7B11">
          <w:rPr>
            <w:rStyle w:val="Hyperlink"/>
            <w:rFonts w:cs="Arial Hebrew"/>
            <w:sz w:val="16"/>
            <w:szCs w:val="16"/>
          </w:rPr>
          <w:t>)//SN)</w:t>
        </w:r>
      </w:hyperlink>
    </w:p>
    <w:p w:rsidR="00EB5952" w:rsidRPr="00DA7B11" w:rsidRDefault="00EB5952" w:rsidP="00EB5952">
      <w:pPr>
        <w:pStyle w:val="NormalWeb"/>
        <w:spacing w:before="0" w:beforeAutospacing="0" w:after="450" w:afterAutospacing="0"/>
        <w:textAlignment w:val="baseline"/>
        <w:rPr>
          <w:color w:val="191919"/>
          <w:u w:val="single"/>
        </w:rPr>
      </w:pPr>
      <w:r w:rsidRPr="00DA7B11">
        <w:rPr>
          <w:b/>
          <w:color w:val="191919"/>
          <w:u w:val="single"/>
        </w:rPr>
        <w:t>The U.S. today faces a</w:t>
      </w:r>
      <w:r w:rsidRPr="00DA7B11">
        <w:rPr>
          <w:color w:val="191919"/>
          <w:u w:val="single"/>
        </w:rPr>
        <w:t xml:space="preserve"> heretofore unfamiliar strategic challenge, the possibility of </w:t>
      </w:r>
      <w:r w:rsidRPr="00DA7B11">
        <w:rPr>
          <w:b/>
          <w:color w:val="191919"/>
          <w:u w:val="single"/>
        </w:rPr>
        <w:t>three linked hegemonie</w:t>
      </w:r>
      <w:r w:rsidRPr="00DA7B11">
        <w:rPr>
          <w:color w:val="191919"/>
          <w:u w:val="single"/>
        </w:rPr>
        <w:t xml:space="preserve">s that span the Eurasian land mass. Russia is on the ramparts in Ukraine, Georgia, and the Middle East. Its Baltic State ambitions are not a secret. </w:t>
      </w:r>
      <w:r w:rsidRPr="00DA7B11">
        <w:rPr>
          <w:b/>
          <w:color w:val="191919"/>
          <w:u w:val="single"/>
        </w:rPr>
        <w:t>NATO’s failure</w:t>
      </w:r>
      <w:r w:rsidRPr="00DA7B11">
        <w:rPr>
          <w:color w:val="191919"/>
          <w:u w:val="single"/>
        </w:rPr>
        <w:t xml:space="preserve"> to respond in a real crisis means the alliance’s end and a maturing Russian hegemony that stretches from Central Asia to the Atlantic. China actively seeks to become Asia’s hegemon. Iran’s rulers, armed with missiles of increasing range, added financial resources, and the likelihood of nuclear weapons, have their eye on dominating the strategic space between Moscow’s influence and Beijing’s. A single hegemony on the Eurasian land </w:t>
      </w:r>
      <w:r w:rsidRPr="00DA7B11">
        <w:rPr>
          <w:b/>
          <w:color w:val="191919"/>
          <w:u w:val="single"/>
        </w:rPr>
        <w:t>mass threatens U.S. markets</w:t>
      </w:r>
      <w:r w:rsidRPr="00DA7B11">
        <w:rPr>
          <w:color w:val="191919"/>
          <w:u w:val="single"/>
        </w:rPr>
        <w:t xml:space="preserve">, our ability to keep conflict at a distance, regional </w:t>
      </w:r>
      <w:r w:rsidRPr="00DA7B11">
        <w:rPr>
          <w:b/>
          <w:color w:val="191919"/>
          <w:u w:val="single"/>
        </w:rPr>
        <w:t>stability, and democracy</w:t>
      </w:r>
      <w:r w:rsidRPr="00DA7B11">
        <w:rPr>
          <w:color w:val="191919"/>
          <w:u w:val="single"/>
        </w:rPr>
        <w:t xml:space="preserve">. At a minimum, the three hegemonies would </w:t>
      </w:r>
      <w:r w:rsidRPr="00DA7B11">
        <w:rPr>
          <w:rStyle w:val="Emphasis"/>
        </w:rPr>
        <w:t>overturn the current liberal international order.</w:t>
      </w:r>
      <w:r w:rsidRPr="00DA7B11">
        <w:rPr>
          <w:color w:val="191919"/>
          <w:sz w:val="16"/>
        </w:rPr>
        <w:t xml:space="preserve"> </w:t>
      </w:r>
      <w:r w:rsidRPr="00DA7B11">
        <w:rPr>
          <w:color w:val="191919"/>
          <w:u w:val="single"/>
        </w:rPr>
        <w:t>If the U.S. does not take effective action to prevent this, its run as a pre-eminent global power will end</w:t>
      </w:r>
      <w:r w:rsidRPr="00DA7B11">
        <w:rPr>
          <w:color w:val="191919"/>
          <w:sz w:val="16"/>
        </w:rPr>
        <w:t xml:space="preserve">. </w:t>
      </w:r>
      <w:r w:rsidRPr="00DA7B11">
        <w:rPr>
          <w:color w:val="191919"/>
          <w:u w:val="single"/>
        </w:rPr>
        <w:t>Proximity to the oceans and seas offers the U.S. the opportunity to leverage its still-dominant seapower as the key to countering or if necessary opposing the three would-be hegemons.</w:t>
      </w:r>
      <w:r w:rsidRPr="00DA7B11">
        <w:rPr>
          <w:rStyle w:val="apple-converted-space"/>
          <w:color w:val="191919"/>
          <w:u w:val="single"/>
        </w:rPr>
        <w:t> </w:t>
      </w:r>
      <w:r w:rsidRPr="00DA7B11">
        <w:rPr>
          <w:color w:val="191919"/>
          <w:sz w:val="16"/>
        </w:rPr>
        <w:t>Since Woodrow Wilson, the goal of American foreign policy has been to prevent regional hegemony.</w:t>
      </w:r>
      <w:r w:rsidRPr="00DA7B11">
        <w:rPr>
          <w:rStyle w:val="apple-converted-space"/>
          <w:color w:val="191919"/>
          <w:sz w:val="16"/>
        </w:rPr>
        <w:t> </w:t>
      </w:r>
      <w:r w:rsidRPr="00DA7B11">
        <w:rPr>
          <w:color w:val="191919"/>
          <w:sz w:val="16"/>
        </w:rPr>
        <w:t>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w:t>
      </w:r>
      <w:r w:rsidRPr="00DA7B11">
        <w:rPr>
          <w:rStyle w:val="apple-converted-space"/>
          <w:color w:val="191919"/>
          <w:sz w:val="16"/>
        </w:rPr>
        <w:t> </w:t>
      </w:r>
      <w:r w:rsidRPr="00DA7B11">
        <w:rPr>
          <w:color w:val="191919"/>
          <w:sz w:val="16"/>
        </w:rPr>
        <w:t>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w:t>
      </w:r>
      <w:r w:rsidRPr="00DA7B11">
        <w:rPr>
          <w:rStyle w:val="apple-converted-space"/>
          <w:color w:val="191919"/>
          <w:sz w:val="16"/>
        </w:rPr>
        <w:t> </w:t>
      </w:r>
      <w:r w:rsidRPr="00DA7B11">
        <w:rPr>
          <w:color w:val="191919"/>
          <w:sz w:val="16"/>
        </w:rPr>
        <w:t xml:space="preserve">New threats have ended this brief period of America’s benevolent international leadership. </w:t>
      </w:r>
      <w:r w:rsidRPr="00DA7B11">
        <w:rPr>
          <w:color w:val="191919"/>
          <w:u w:val="single"/>
        </w:rPr>
        <w:t>Three competitors are at odds with the American-led international system. The sum of their ambitions is to undermine U.S. global power.</w:t>
      </w:r>
      <w:r w:rsidRPr="00DA7B11">
        <w:rPr>
          <w:rStyle w:val="apple-converted-space"/>
          <w:color w:val="191919"/>
          <w:u w:val="single"/>
        </w:rPr>
        <w:t> </w:t>
      </w:r>
      <w:r w:rsidRPr="00DA7B11">
        <w:rPr>
          <w:color w:val="191919"/>
          <w:sz w:val="16"/>
        </w:rPr>
        <w:t>A resurgent Russia aims to reclaim its previous glory, and capitalize on the current U.S. administration’s idea that a small America translates into a more secure world.</w:t>
      </w:r>
      <w:r w:rsidRPr="00DA7B11">
        <w:rPr>
          <w:rStyle w:val="apple-converted-space"/>
          <w:color w:val="191919"/>
          <w:sz w:val="16"/>
        </w:rPr>
        <w:t> </w:t>
      </w:r>
      <w:r w:rsidRPr="00DA7B11">
        <w:rPr>
          <w:color w:val="191919"/>
          <w:sz w:val="16"/>
        </w:rPr>
        <w:t>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w:t>
      </w:r>
      <w:r w:rsidRPr="00DA7B11">
        <w:rPr>
          <w:rStyle w:val="apple-converted-space"/>
          <w:color w:val="191919"/>
          <w:sz w:val="16"/>
        </w:rPr>
        <w:t> </w:t>
      </w:r>
      <w:r w:rsidRPr="00DA7B11">
        <w:rPr>
          <w:color w:val="191919"/>
          <w:sz w:val="16"/>
        </w:rPr>
        <w:t>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w:t>
      </w:r>
      <w:r w:rsidRPr="00DA7B11">
        <w:rPr>
          <w:rStyle w:val="apple-converted-space"/>
          <w:color w:val="191919"/>
          <w:sz w:val="16"/>
        </w:rPr>
        <w:t> </w:t>
      </w:r>
      <w:r w:rsidRPr="00DA7B11">
        <w:rPr>
          <w:rStyle w:val="caps"/>
          <w:color w:val="191919"/>
          <w:sz w:val="16"/>
          <w:bdr w:val="none" w:sz="0" w:space="0" w:color="auto" w:frame="1"/>
        </w:rPr>
        <w:t>PLAN</w:t>
      </w:r>
      <w:r w:rsidRPr="00DA7B11">
        <w:rPr>
          <w:rStyle w:val="apple-converted-space"/>
          <w:color w:val="191919"/>
          <w:sz w:val="16"/>
        </w:rPr>
        <w:t> </w:t>
      </w:r>
      <w:r w:rsidRPr="00DA7B11">
        <w:rPr>
          <w:color w:val="191919"/>
          <w:sz w:val="16"/>
        </w:rPr>
        <w:t xml:space="preserve">and coast guard in contested areas of the South and East China Seas. </w:t>
      </w:r>
      <w:r w:rsidRPr="00DA7B11">
        <w:rPr>
          <w:color w:val="191919"/>
          <w:u w:val="single"/>
        </w:rPr>
        <w:t>The Chinese are also accelerating their ability to project naval power and control the seas by constructing troop transports, large surface combatants, and a second aircraft carrier.</w:t>
      </w:r>
      <w:r w:rsidRPr="00DA7B11">
        <w:rPr>
          <w:rStyle w:val="apple-converted-space"/>
          <w:color w:val="191919"/>
          <w:u w:val="single"/>
        </w:rPr>
        <w:t> </w:t>
      </w:r>
      <w:r w:rsidRPr="00DA7B11">
        <w:rPr>
          <w:color w:val="191919"/>
          <w:u w:val="single"/>
        </w:rPr>
        <w:t xml:space="preserve">This situation bears a resemblance to </w:t>
      </w:r>
      <w:r w:rsidRPr="00DA7B11">
        <w:rPr>
          <w:b/>
          <w:color w:val="191919"/>
          <w:u w:val="single"/>
        </w:rPr>
        <w:t>the world</w:t>
      </w:r>
      <w:r w:rsidRPr="00DA7B11">
        <w:rPr>
          <w:color w:val="191919"/>
          <w:u w:val="single"/>
        </w:rPr>
        <w:t xml:space="preserve"> America faced before </w:t>
      </w:r>
      <w:r w:rsidRPr="00DA7B11">
        <w:rPr>
          <w:b/>
          <w:color w:val="191919"/>
          <w:u w:val="single"/>
        </w:rPr>
        <w:t>World War II</w:t>
      </w:r>
      <w:r w:rsidRPr="00DA7B11">
        <w:rPr>
          <w:color w:val="191919"/>
          <w:u w:val="single"/>
        </w:rPr>
        <w:t xml:space="preserve"> when Nazi Germany and Imperial Japan initially overwhelmed the European powers that had refused to rearm following World War</w:t>
      </w:r>
      <w:r w:rsidRPr="00DA7B11">
        <w:rPr>
          <w:color w:val="191919"/>
          <w:sz w:val="16"/>
        </w:rPr>
        <w:t xml:space="preserve"> I.</w:t>
      </w:r>
      <w:r w:rsidRPr="00DA7B11">
        <w:rPr>
          <w:rStyle w:val="apple-converted-space"/>
          <w:color w:val="191919"/>
          <w:sz w:val="16"/>
        </w:rPr>
        <w:t> </w:t>
      </w:r>
      <w:r w:rsidRPr="00DA7B11">
        <w:rPr>
          <w:color w:val="191919"/>
          <w:u w:val="single"/>
        </w:rPr>
        <w:t>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w:t>
      </w:r>
      <w:r w:rsidRPr="00DA7B11">
        <w:rPr>
          <w:color w:val="191919"/>
          <w:sz w:val="16"/>
        </w:rPr>
        <w:t>.</w:t>
      </w:r>
      <w:r w:rsidRPr="00DA7B11">
        <w:rPr>
          <w:rStyle w:val="apple-converted-space"/>
          <w:color w:val="191919"/>
          <w:sz w:val="16"/>
        </w:rPr>
        <w:t> </w:t>
      </w:r>
      <w:r w:rsidRPr="00DA7B11">
        <w:rPr>
          <w:color w:val="191919"/>
          <w:sz w:val="16"/>
        </w:rPr>
        <w:t>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 Although America’s adversaries have worked with one another in the past, the current degree of cooperation between China, Russia, and Iran is a strategic terra incognita. Iranian oil shipped into Chinese ports generates financial resources that the Islamic Republic uses to purchase advanced weapons from Russia. Russia helps Iran fight its proxy wars while Iran supports growing Russian influence in the Eastern Mediterranean.</w:t>
      </w:r>
      <w:r w:rsidRPr="00DA7B11">
        <w:rPr>
          <w:rStyle w:val="apple-converted-space"/>
          <w:color w:val="191919"/>
          <w:sz w:val="16"/>
        </w:rPr>
        <w:t> </w:t>
      </w:r>
      <w:r w:rsidRPr="00DA7B11">
        <w:rPr>
          <w:color w:val="191919"/>
          <w:sz w:val="16"/>
        </w:rPr>
        <w:t>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r w:rsidRPr="00DA7B11">
        <w:rPr>
          <w:rStyle w:val="apple-converted-space"/>
          <w:color w:val="191919"/>
          <w:sz w:val="16"/>
        </w:rPr>
        <w:t> </w:t>
      </w:r>
      <w:r w:rsidRPr="00DA7B11">
        <w:rPr>
          <w:color w:val="191919"/>
          <w:sz w:val="16"/>
        </w:rPr>
        <w:t xml:space="preserve">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w:t>
      </w:r>
      <w:r w:rsidRPr="00DA7B11">
        <w:rPr>
          <w:color w:val="191919"/>
          <w:u w:val="single"/>
        </w:rPr>
        <w:t>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Declining U.S. military budgets and a shrinking force combined with poor treatment of critical allies have made things worse calling into question the US’ ability to honor its commitments.</w:t>
      </w:r>
      <w:r w:rsidRPr="00DA7B11">
        <w:rPr>
          <w:color w:val="191919"/>
          <w:sz w:val="16"/>
        </w:rPr>
        <w:t xml:space="preserve">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w:t>
      </w:r>
      <w:r w:rsidRPr="00DA7B11">
        <w:rPr>
          <w:rStyle w:val="apple-converted-space"/>
          <w:color w:val="191919"/>
          <w:sz w:val="16"/>
        </w:rPr>
        <w:t> </w:t>
      </w:r>
      <w:r w:rsidRPr="00DA7B11">
        <w:rPr>
          <w:color w:val="191919"/>
          <w:sz w:val="16"/>
        </w:rPr>
        <w:t>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w:t>
      </w:r>
      <w:r w:rsidRPr="00DA7B11">
        <w:rPr>
          <w:rStyle w:val="apple-converted-space"/>
          <w:color w:val="191919"/>
          <w:sz w:val="16"/>
        </w:rPr>
        <w:t> </w:t>
      </w:r>
      <w:r w:rsidRPr="00DA7B11">
        <w:rPr>
          <w:color w:val="191919"/>
          <w:sz w:val="16"/>
        </w:rPr>
        <w:t>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w:t>
      </w:r>
      <w:r w:rsidRPr="00DA7B11">
        <w:rPr>
          <w:rStyle w:val="apple-converted-space"/>
          <w:color w:val="191919"/>
          <w:sz w:val="16"/>
        </w:rPr>
        <w:t> </w:t>
      </w:r>
      <w:r w:rsidRPr="00DA7B11">
        <w:rPr>
          <w:b/>
          <w:color w:val="191919"/>
          <w:u w:val="single"/>
        </w:rPr>
        <w:t>Seapower possesses</w:t>
      </w:r>
      <w:r w:rsidRPr="00DA7B11">
        <w:rPr>
          <w:color w:val="191919"/>
          <w:u w:val="single"/>
        </w:rPr>
        <w:t xml:space="preserve"> the advantages of </w:t>
      </w:r>
      <w:r w:rsidRPr="00DA7B11">
        <w:rPr>
          <w:b/>
          <w:color w:val="191919"/>
          <w:u w:val="single"/>
        </w:rPr>
        <w:t>geography, mobility</w:t>
      </w:r>
      <w:r w:rsidRPr="00DA7B11">
        <w:rPr>
          <w:color w:val="191919"/>
          <w:u w:val="single"/>
        </w:rPr>
        <w:t xml:space="preserve">, and—with sufficient investment—numbers </w:t>
      </w:r>
      <w:r w:rsidRPr="00DA7B11">
        <w:rPr>
          <w:b/>
          <w:color w:val="191919"/>
          <w:u w:val="single"/>
        </w:rPr>
        <w:t>and growing technological edge</w:t>
      </w:r>
      <w:r w:rsidRPr="00DA7B11">
        <w:rPr>
          <w:color w:val="191919"/>
          <w:u w:val="single"/>
        </w:rPr>
        <w:t>. It will be essential in future conflicts because it depends less on nearby bases. Logistics ships in sufficient number can keep battle groups including amphibious forces on station, present, and combat-ready largely independent of basing agreements</w:t>
      </w:r>
      <w:r w:rsidRPr="00DA7B11">
        <w:rPr>
          <w:color w:val="191919"/>
          <w:sz w:val="16"/>
        </w:rPr>
        <w:t xml:space="preserve">. </w:t>
      </w:r>
      <w:r w:rsidRPr="00DA7B11">
        <w:rPr>
          <w:color w:val="191919"/>
          <w:u w:val="single"/>
        </w:rPr>
        <w:t xml:space="preserve">Maritime coalitions will likely offer more security in the future. But there is </w:t>
      </w:r>
      <w:r w:rsidRPr="00DA7B11">
        <w:rPr>
          <w:b/>
          <w:color w:val="191919"/>
          <w:u w:val="single"/>
        </w:rPr>
        <w:t>no alternative to dominant U.S. seapower</w:t>
      </w:r>
      <w:r w:rsidRPr="00DA7B11">
        <w:rPr>
          <w:color w:val="191919"/>
          <w:u w:val="single"/>
        </w:rPr>
        <w:t xml:space="preserve"> today. Allies like Japan lack the industrial capacity to make up the deficit between the U.S. Navy and the expanding</w:t>
      </w:r>
      <w:r w:rsidRPr="00DA7B11">
        <w:rPr>
          <w:rStyle w:val="apple-converted-space"/>
          <w:color w:val="191919"/>
          <w:u w:val="single"/>
        </w:rPr>
        <w:t> </w:t>
      </w:r>
      <w:r w:rsidRPr="00DA7B11">
        <w:rPr>
          <w:rStyle w:val="caps"/>
          <w:color w:val="191919"/>
          <w:u w:val="single"/>
          <w:bdr w:val="none" w:sz="0" w:space="0" w:color="auto" w:frame="1"/>
        </w:rPr>
        <w:t>PLAN</w:t>
      </w:r>
      <w:r w:rsidRPr="00DA7B11">
        <w:rPr>
          <w:color w:val="191919"/>
          <w:u w:val="single"/>
        </w:rPr>
        <w:t>. Newer partners like Vietnam cannot hope to hold against a Chinese onslaught without American support. Seapower is the surest means to assure constant access to effective combat capability in the Western Pacific.</w:t>
      </w:r>
      <w:r w:rsidRPr="00DA7B11">
        <w:rPr>
          <w:rStyle w:val="apple-converted-space"/>
          <w:color w:val="191919"/>
          <w:u w:val="single"/>
        </w:rPr>
        <w:t> </w:t>
      </w:r>
      <w:r w:rsidRPr="00DA7B11">
        <w:rPr>
          <w:rStyle w:val="apple-converted-space"/>
          <w:color w:val="191919"/>
          <w:sz w:val="16"/>
        </w:rPr>
        <w:t xml:space="preserve"> </w:t>
      </w:r>
      <w:r w:rsidRPr="00DA7B11">
        <w:rPr>
          <w:color w:val="191919"/>
          <w:sz w:val="16"/>
        </w:rPr>
        <w:t xml:space="preserve">The same shift in thinking applies to the greater Middle East. Its gulfs and seas allow access that is largely independent of diplomatic agreement. </w:t>
      </w:r>
      <w:r w:rsidRPr="00DA7B11">
        <w:rPr>
          <w:color w:val="191919"/>
          <w:u w:val="single"/>
        </w:rPr>
        <w:t>Robust seapower may not be sufficient to cover our security interests in the Middle East, but its usefulness increases proportionately to the territorial holdings on which</w:t>
      </w:r>
      <w:r w:rsidRPr="00DA7B11">
        <w:rPr>
          <w:rStyle w:val="apple-converted-space"/>
          <w:color w:val="191919"/>
          <w:u w:val="single"/>
        </w:rPr>
        <w:t> </w:t>
      </w:r>
      <w:r w:rsidRPr="00DA7B11">
        <w:rPr>
          <w:rStyle w:val="caps"/>
          <w:color w:val="191919"/>
          <w:u w:val="single"/>
          <w:bdr w:val="none" w:sz="0" w:space="0" w:color="auto" w:frame="1"/>
        </w:rPr>
        <w:t>ISIS</w:t>
      </w:r>
      <w:r w:rsidRPr="00DA7B11">
        <w:rPr>
          <w:rStyle w:val="apple-converted-space"/>
          <w:color w:val="191919"/>
          <w:u w:val="single"/>
        </w:rPr>
        <w:t> </w:t>
      </w:r>
      <w:r w:rsidRPr="00DA7B11">
        <w:rPr>
          <w:color w:val="191919"/>
          <w:u w:val="single"/>
        </w:rPr>
        <w:t>makes its claim as a caliphate</w:t>
      </w:r>
      <w:r w:rsidRPr="00DA7B11">
        <w:rPr>
          <w:color w:val="191919"/>
          <w:sz w:val="16"/>
        </w:rPr>
        <w:t>.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 The Cold War plan to mass land forces in defense of Europe has been voided by continental hopes that perpetual peace arrived. Even the most stalwart American partners, such as the UK, have cut military capacity and capability</w:t>
      </w:r>
      <w:r w:rsidRPr="00DA7B11">
        <w:rPr>
          <w:color w:val="191919"/>
          <w:u w:val="single"/>
        </w:rPr>
        <w:t>. But Europe is a peninsula. It is surrounded by accessible waters from St. Petersburg to Crimea. Seapower cannot stop a Russian ground invasion of the Baltics but it can snap the supply lines of an attack and give such ground forces as</w:t>
      </w:r>
      <w:r w:rsidRPr="00DA7B11">
        <w:rPr>
          <w:rStyle w:val="apple-converted-space"/>
          <w:color w:val="191919"/>
          <w:u w:val="single"/>
        </w:rPr>
        <w:t> </w:t>
      </w:r>
      <w:r w:rsidRPr="00DA7B11">
        <w:rPr>
          <w:rStyle w:val="caps"/>
          <w:color w:val="191919"/>
          <w:u w:val="single"/>
          <w:bdr w:val="none" w:sz="0" w:space="0" w:color="auto" w:frame="1"/>
        </w:rPr>
        <w:t>NATO</w:t>
      </w:r>
      <w:r w:rsidRPr="00DA7B11">
        <w:rPr>
          <w:rStyle w:val="apple-converted-space"/>
          <w:color w:val="191919"/>
          <w:u w:val="single"/>
        </w:rPr>
        <w:t> </w:t>
      </w:r>
      <w:r w:rsidRPr="00DA7B11">
        <w:rPr>
          <w:color w:val="191919"/>
          <w:u w:val="single"/>
        </w:rPr>
        <w:t>can muster a chance to prevail. Naval vessels’ ability to project power inland can also deter Russia.</w:t>
      </w:r>
      <w:r w:rsidRPr="00DA7B11">
        <w:rPr>
          <w:rStyle w:val="apple-converted-space"/>
          <w:color w:val="191919"/>
          <w:sz w:val="16"/>
        </w:rPr>
        <w:t> </w:t>
      </w:r>
      <w:r w:rsidRPr="00DA7B11">
        <w:rPr>
          <w:color w:val="191919"/>
          <w:sz w:val="16"/>
        </w:rPr>
        <w:t xml:space="preserve">The U.S. has emerged into a new world. </w:t>
      </w:r>
      <w:r w:rsidRPr="00DA7B11">
        <w:rPr>
          <w:color w:val="191919"/>
          <w:u w:val="single"/>
        </w:rPr>
        <w:t xml:space="preserve">To the potential for nuclear warfare </w:t>
      </w:r>
      <w:r w:rsidRPr="00DA7B11">
        <w:rPr>
          <w:color w:val="191919"/>
          <w:sz w:val="16"/>
        </w:rPr>
        <w:t xml:space="preserve">with a would-be peer competitor—China—that American statesmen most wished to avoid after the Cold War have been added threats from a nuclear-armed Russia, North Korea, and sooner or later, Iran. </w:t>
      </w:r>
      <w:r w:rsidRPr="00DA7B11">
        <w:rPr>
          <w:color w:val="191919"/>
          <w:u w:val="single"/>
        </w:rPr>
        <w:t xml:space="preserve">The more immediate prospect of a triple hegemony may not be an existential threat. But its outcome </w:t>
      </w:r>
      <w:r w:rsidRPr="00DA7B11">
        <w:rPr>
          <w:b/>
          <w:color w:val="191919"/>
          <w:u w:val="single"/>
        </w:rPr>
        <w:t>would cripple our markets</w:t>
      </w:r>
      <w:r w:rsidRPr="00DA7B11">
        <w:rPr>
          <w:color w:val="191919"/>
          <w:u w:val="single"/>
        </w:rPr>
        <w:t xml:space="preserve">, </w:t>
      </w:r>
      <w:r w:rsidRPr="00DA7B11">
        <w:rPr>
          <w:b/>
          <w:color w:val="191919"/>
          <w:u w:val="single"/>
        </w:rPr>
        <w:t xml:space="preserve">destroy our alliances, and endanger us </w:t>
      </w:r>
      <w:r w:rsidRPr="00DA7B11">
        <w:rPr>
          <w:color w:val="191919"/>
          <w:u w:val="single"/>
        </w:rPr>
        <w:t>where we live. All can be avoided by a change in grand strategy that continues to hold threats at a distance as it relies on the independence, accessibility, and technological superiority of seapower.</w:t>
      </w:r>
    </w:p>
    <w:p w:rsidR="00EB5952" w:rsidRPr="00DA7B11" w:rsidRDefault="00EB5952" w:rsidP="00EB5952">
      <w:pPr>
        <w:pStyle w:val="Heading4"/>
      </w:pPr>
      <w:r w:rsidRPr="00DA7B11">
        <w:t>A decline in the international order through institutions turns every impact and causes extinction</w:t>
      </w:r>
    </w:p>
    <w:p w:rsidR="00EB5952" w:rsidRPr="00DA7B11" w:rsidRDefault="00EB5952" w:rsidP="00EB5952">
      <w:pPr>
        <w:rPr>
          <w:rFonts w:eastAsia="Times New Roman"/>
        </w:rPr>
      </w:pPr>
      <w:r w:rsidRPr="00DA7B11">
        <w:rPr>
          <w:rFonts w:eastAsia="Times New Roman"/>
          <w:b/>
          <w:color w:val="000000"/>
          <w:shd w:val="clear" w:color="auto" w:fill="FFFFFF"/>
        </w:rPr>
        <w:t xml:space="preserve">Bressler 16 - </w:t>
      </w:r>
      <w:r w:rsidRPr="00DA7B11">
        <w:rPr>
          <w:rFonts w:eastAsia="Times New Roman"/>
          <w:color w:val="000000"/>
          <w:shd w:val="clear" w:color="auto" w:fill="FFFFFF"/>
        </w:rPr>
        <w:t xml:space="preserve">Danny Bressler is currently a Research Associate at the Institute for Strategy and Competitiveness at Harvard Business School. Before that he was a strategy consultant at Altman Vilandrie &amp; Company, where he specialized in advising companies in the technology, media, and telecommunications industries. He graduated from Brown University in 2012 with a double major in history and economics, and studied abroad at Oxford University in the UK. He has also worked as a teaching assistant for the Principles of Economics class at Brown University (Econ 0110), for Goldman Sachs, for the Onion (America’s Finest News Source), as an emergency medical technician, and as a trumpet player for the Fatum Brothers’ Jazz Orchestra. He has presented on the topic of existential risks and black swan events at the Hive Global Leaders Summit, was a content planner for the MIT Sustainability Summit, and he has written for the Future of Life Institute. “The Problem with Brexit: 21st Century Challenges Require International Cooperation”, </w:t>
      </w:r>
      <w:hyperlink r:id="rId101" w:history="1">
        <w:r w:rsidRPr="00DA7B11">
          <w:rPr>
            <w:rStyle w:val="Hyperlink"/>
            <w:rFonts w:eastAsia="Times New Roman"/>
            <w:shd w:val="clear" w:color="auto" w:fill="FFFFFF"/>
          </w:rPr>
          <w:t>https://futureoflife.org/2016/07/01/problem-brexit-21st-century-challenges/</w:t>
        </w:r>
      </w:hyperlink>
      <w:r w:rsidRPr="00DA7B11">
        <w:rPr>
          <w:rFonts w:eastAsia="Times New Roman"/>
          <w:color w:val="000000"/>
          <w:shd w:val="clear" w:color="auto" w:fill="FFFFFF"/>
        </w:rPr>
        <w:t xml:space="preserve">, </w:t>
      </w:r>
      <w:r w:rsidRPr="00DA7B11">
        <w:rPr>
          <w:rFonts w:eastAsia="Times New Roman"/>
          <w:color w:val="000000" w:themeColor="text1"/>
          <w:shd w:val="clear" w:color="auto" w:fill="FFFFFF"/>
        </w:rPr>
        <w:t>July 1, 2016</w:t>
      </w:r>
      <w:r w:rsidRPr="00DA7B11">
        <w:rPr>
          <w:rFonts w:eastAsia="Times New Roman"/>
          <w:color w:val="000000" w:themeColor="text1"/>
        </w:rPr>
        <w:t>)</w:t>
      </w:r>
    </w:p>
    <w:p w:rsidR="00EB5952" w:rsidRPr="00DA7B11" w:rsidRDefault="00EB5952" w:rsidP="00EB5952">
      <w:r w:rsidRPr="00DA7B11">
        <w:t xml:space="preserve"> </w:t>
      </w:r>
    </w:p>
    <w:p w:rsidR="00EB5952" w:rsidRPr="00DA7B11" w:rsidRDefault="00EB5952" w:rsidP="00EB5952">
      <w:pPr>
        <w:pStyle w:val="NormalWeb"/>
        <w:spacing w:before="0" w:beforeAutospacing="0" w:after="450" w:afterAutospacing="0"/>
        <w:textAlignment w:val="baseline"/>
        <w:rPr>
          <w:color w:val="191919"/>
          <w:u w:val="single"/>
        </w:rPr>
      </w:pPr>
      <w:r w:rsidRPr="00DA7B11">
        <w:rPr>
          <w:color w:val="191919"/>
          <w:u w:val="single"/>
        </w:rPr>
        <w:t>Even more worrying, however, is the bigger picture. In the 21st century, our greatest challenges will require global solutions. Retreating from international institutions and cooperation will handicap humanity’s ability to address our most pressing upcoming challenges</w:t>
      </w:r>
      <w:r w:rsidRPr="00DA7B11">
        <w:rPr>
          <w:color w:val="191919"/>
          <w:sz w:val="16"/>
        </w:rPr>
        <w:t xml:space="preserve">. The Nuclear Age Many of the challenges of the 20th century – issues of public health, urbanization, and economic and educational opportunity – were national problems that could be dealt with at the national level. July 16th, 1945 marked a significant turning point. On that day, American scientists tested the first nuclear weapon in the New Mexican desert. For the first time in history, individual human beings had within their power a technology capable of destroying all of humanity. </w:t>
      </w:r>
      <w:r w:rsidRPr="00DA7B11">
        <w:rPr>
          <w:color w:val="191919"/>
          <w:u w:val="single"/>
        </w:rPr>
        <w:t xml:space="preserve">Thus, nuclear weapons became the first truly global problem. Weapons with such a destructive force were of interest to every nation and person on the planet. </w:t>
      </w:r>
      <w:r w:rsidRPr="00DA7B11">
        <w:rPr>
          <w:b/>
          <w:color w:val="191919"/>
          <w:u w:val="single"/>
        </w:rPr>
        <w:t>Only international cooperation could produce a solution</w:t>
      </w:r>
      <w:r w:rsidRPr="00DA7B11">
        <w:rPr>
          <w:color w:val="191919"/>
          <w:u w:val="single"/>
        </w:rPr>
        <w:t>.</w:t>
      </w:r>
      <w:r w:rsidRPr="00DA7B11">
        <w:rPr>
          <w:color w:val="191919"/>
          <w:sz w:val="16"/>
        </w:rPr>
        <w:t xml:space="preserve"> Despite a dangerous arms race between the US and the Soviet Union — including a history of close calls — </w:t>
      </w:r>
      <w:r w:rsidRPr="00DA7B11">
        <w:rPr>
          <w:color w:val="191919"/>
          <w:u w:val="single"/>
        </w:rPr>
        <w:t>humanity survived 70 years without a catastrophic global nuclear war. This was in large part due to international institutions and agreements that discouraged wars and further proliferation. But what if we replayed the Cold War without the U.N. mediating disputes between nuclear adversaries?</w:t>
      </w:r>
      <w:r w:rsidRPr="00DA7B11">
        <w:rPr>
          <w:color w:val="191919"/>
          <w:sz w:val="16"/>
        </w:rPr>
        <w:t xml:space="preserve"> And without the bitter taste of the Second World War fresh in the minds of all who participated? Would we still have the same benign outcome? </w:t>
      </w:r>
      <w:r w:rsidRPr="00DA7B11">
        <w:rPr>
          <w:color w:val="191919"/>
          <w:u w:val="single"/>
        </w:rPr>
        <w:t xml:space="preserve">We cannot say what such a revisionist history would look like, but the chances of a catastrophic outcome would surely be higher. </w:t>
      </w:r>
      <w:r w:rsidRPr="00DA7B11">
        <w:rPr>
          <w:color w:val="191919"/>
          <w:sz w:val="16"/>
        </w:rPr>
        <w:t xml:space="preserve">21st Century Challenges </w:t>
      </w:r>
      <w:proofErr w:type="gramStart"/>
      <w:r w:rsidRPr="00DA7B11">
        <w:rPr>
          <w:color w:val="191919"/>
          <w:u w:val="single"/>
        </w:rPr>
        <w:t>The</w:t>
      </w:r>
      <w:proofErr w:type="gramEnd"/>
      <w:r w:rsidRPr="00DA7B11">
        <w:rPr>
          <w:color w:val="191919"/>
          <w:u w:val="single"/>
        </w:rPr>
        <w:t xml:space="preserve"> 21st century will only bring more challenges that are global in scope, requiring more international solutions. Climate change by definition requires a global solution since carbon emissions will lead to global warming regardless of which countries emit them. In addition, continued development of new powerful technologies — such as artificial intelligence, biotechnologies, and nanotechnologies — will put increasingly large power in the hands of the people who develop and control them. These technologies have the potential to improve the human condition and solve some of our biggest problems. Yet they also have the potential to cause tremendous damage if misused. Whether through accident, miscalculation, or madness, misuse of these powerful technologies could pose a catastrophic or even existential risk</w:t>
      </w:r>
      <w:r w:rsidRPr="00DA7B11">
        <w:rPr>
          <w:color w:val="191919"/>
          <w:sz w:val="16"/>
        </w:rPr>
        <w:t xml:space="preserve">. If a Cold-War-style arms race for new technologies occurs, it is </w:t>
      </w:r>
      <w:r w:rsidRPr="00DA7B11">
        <w:rPr>
          <w:color w:val="191919"/>
          <w:u w:val="single"/>
        </w:rPr>
        <w:t xml:space="preserve">only a matter of time before a close call becomes a direct hit. </w:t>
      </w:r>
      <w:r w:rsidRPr="00DA7B11">
        <w:rPr>
          <w:color w:val="191919"/>
          <w:sz w:val="16"/>
        </w:rPr>
        <w:t xml:space="preserve">Working Together </w:t>
      </w:r>
      <w:proofErr w:type="gramStart"/>
      <w:r w:rsidRPr="00DA7B11">
        <w:rPr>
          <w:color w:val="191919"/>
          <w:sz w:val="16"/>
        </w:rPr>
        <w:t>As</w:t>
      </w:r>
      <w:proofErr w:type="gramEnd"/>
      <w:r w:rsidRPr="00DA7B11">
        <w:rPr>
          <w:color w:val="191919"/>
          <w:sz w:val="16"/>
        </w:rPr>
        <w:t xml:space="preserve"> President Obama said in his speech at Hiroshima, “</w:t>
      </w:r>
      <w:r w:rsidRPr="00DA7B11">
        <w:rPr>
          <w:color w:val="191919"/>
          <w:u w:val="single"/>
        </w:rPr>
        <w:t xml:space="preserve">Technological progress without an equivalent progress in human institutions can doom us.” Over the next century, technological progress can greatly improve the human experience. </w:t>
      </w:r>
      <w:r w:rsidRPr="00DA7B11">
        <w:rPr>
          <w:color w:val="191919"/>
          <w:sz w:val="16"/>
        </w:rPr>
        <w:t xml:space="preserve">To ensure a positive future, humanity must find the wisdom to handle the increasingly powerful technologies that it is likely to produce and to address the global challenges that are likely to arise. Experts have blamed the resurgence of nationalism on anxieties over globalization, multiculturalism, and terrorism. Whatever anxieties there may be, we live in a global world where our greatest challenges are increasingly global, and we need global solutions. </w:t>
      </w:r>
      <w:r w:rsidRPr="00DA7B11">
        <w:rPr>
          <w:color w:val="191919"/>
          <w:u w:val="single"/>
        </w:rPr>
        <w:t>If we resist international cooperation, we will battle these challenges with one, perhaps both, arms tied behind our back. Humanity must learn to work together to tackle the global challenges we face. Now is the time to strengthen international institutions, not retreat from them.</w:t>
      </w:r>
    </w:p>
    <w:p w:rsidR="00D278F4" w:rsidRPr="00DA7B11" w:rsidRDefault="00A86F1E" w:rsidP="00D278F4">
      <w:pPr>
        <w:pStyle w:val="Heading3"/>
      </w:pPr>
      <w:r w:rsidRPr="00DA7B11">
        <w:t>2</w:t>
      </w:r>
      <w:r w:rsidR="00D278F4" w:rsidRPr="00DA7B11">
        <w:t xml:space="preserve">NC- </w:t>
      </w:r>
      <w:r w:rsidRPr="00DA7B11">
        <w:t>MCC STEM High</w:t>
      </w:r>
    </w:p>
    <w:p w:rsidR="00D278F4" w:rsidRPr="00DA7B11" w:rsidRDefault="00D278F4" w:rsidP="00D278F4">
      <w:pPr>
        <w:pStyle w:val="Heading4"/>
      </w:pPr>
      <w:r w:rsidRPr="00DA7B11">
        <w:t>Squo solves- MCCs tend to preform higher on national tests than the average</w:t>
      </w:r>
    </w:p>
    <w:p w:rsidR="00D278F4" w:rsidRPr="00DA7B11" w:rsidRDefault="00D278F4" w:rsidP="00D278F4">
      <w:r w:rsidRPr="00DA7B11">
        <w:rPr>
          <w:rStyle w:val="Style13ptBold"/>
        </w:rPr>
        <w:t>Wykes et al 15</w:t>
      </w:r>
      <w:r w:rsidRPr="00DA7B11">
        <w:rPr>
          <w:sz w:val="16"/>
        </w:rPr>
        <w:t xml:space="preserve"> (Bruce L. Wykes, </w:t>
      </w:r>
      <w:r w:rsidRPr="00DA7B11">
        <w:rPr>
          <w:sz w:val="16"/>
          <w:lang w:eastAsia="zh-CN"/>
        </w:rPr>
        <w:t xml:space="preserve">Lieutenant General Rick Lynch, </w:t>
      </w:r>
      <w:r w:rsidRPr="00DA7B11">
        <w:rPr>
          <w:sz w:val="16"/>
        </w:rPr>
        <w:t xml:space="preserve">Bruce L. Wykes is a Ruth and Lovett C. Peters Fellow in Education. Bruce completed a master’s degree in politics and political philosophy in 2014 through the Van Andel Graduate School of Statesmanship at Hillsdale College, Bruce is a career Air Force officer who completed nearly 23 years of active duty service in 2011, His military career spanned diverse areas including education, human resources, equal opportunity, deployment planning and operations, airlift execution, and also time teaching undergraduate history at the U.S. Air Force Academy., Lieutenant General Rick Lynch distinguished himself while commanding at all levels throughout his Army career. Whether directly leading 100 soldiers or more than 65,000, and whether managing all U.S. Army installations or leading “The Surge” in Iraq with only six weeks’ lead time, June 2015, </w:t>
      </w:r>
      <w:hyperlink r:id="rId102" w:history="1">
        <w:r w:rsidRPr="00DA7B11">
          <w:rPr>
            <w:rStyle w:val="Hyperlink"/>
            <w:sz w:val="16"/>
          </w:rPr>
          <w:t>https://eric.ed.gov/?q=policy+military+children&amp;id=ED565747)</w:t>
        </w:r>
      </w:hyperlink>
      <w:r w:rsidRPr="00DA7B11">
        <w:rPr>
          <w:sz w:val="16"/>
        </w:rPr>
        <w:t xml:space="preserve"> ://PSC</w:t>
      </w:r>
    </w:p>
    <w:p w:rsidR="00D278F4" w:rsidRPr="00DA7B11" w:rsidRDefault="00D278F4" w:rsidP="00D278F4">
      <w:pPr>
        <w:rPr>
          <w:sz w:val="16"/>
        </w:rPr>
      </w:pPr>
      <w:r w:rsidRPr="00DA7B11">
        <w:rPr>
          <w:rStyle w:val="StyleUnderline"/>
        </w:rPr>
        <w:t>The performance of MCCs within the DoDEA system can be examined by comparing readily available data against national averages on three assessments: the Scholastic Aptitude Test (SAT), the TerraNova, and the National Assessment of Educational Progress (NAEP)</w:t>
      </w:r>
      <w:r w:rsidRPr="00DA7B11">
        <w:rPr>
          <w:sz w:val="16"/>
        </w:rPr>
        <w:t xml:space="preserve">. This examination demonstrates MCC performance in a system attuned to the particular challenges faced by military families and with programs and funding to overcome them. Note also that while DoDEA has recently adopted national Common Core standards, these performance indicators predate implementation of that unfortunate decision. </w:t>
      </w:r>
      <w:r w:rsidRPr="00DA7B11">
        <w:rPr>
          <w:rStyle w:val="StyleUnderline"/>
        </w:rPr>
        <w:t>Three-quarters of DoDEA students took the SAT in 2014 compared to a national average of 52 percent and, overall, they performed better than the national average in the critical reading portion; about the same on the writing portion; slightly lower on the composite score; and lower than the national average by 16 points on the math portion</w:t>
      </w:r>
      <w:r w:rsidRPr="00DA7B11">
        <w:rPr>
          <w:sz w:val="16"/>
        </w:rPr>
        <w:t xml:space="preserve">. </w:t>
      </w:r>
      <w:r w:rsidRPr="00DA7B11">
        <w:rPr>
          <w:b/>
          <w:u w:val="single"/>
        </w:rPr>
        <w:t>The average SAT scores chart shows the last three years and makes clear that MCCs attending DoDEA schools are, on average, doing as well or better than national averages</w:t>
      </w:r>
      <w:r w:rsidRPr="00DA7B11">
        <w:rPr>
          <w:sz w:val="16"/>
        </w:rPr>
        <w:t xml:space="preserve">, with the possible exception of math. </w:t>
      </w:r>
      <w:r w:rsidRPr="00DA7B11">
        <w:rPr>
          <w:b/>
          <w:u w:val="single"/>
        </w:rPr>
        <w:t>When the SAT performance data are broken down by race and ethnicity, DoDEA MCCs are, on average, exceeding their national peers</w:t>
      </w:r>
      <w:r w:rsidRPr="00DA7B11">
        <w:rPr>
          <w:sz w:val="16"/>
        </w:rPr>
        <w:t xml:space="preserve">, with the exception of students identifying as Asian or Pacific-Islander. This group scored lower than national counterparts in all three areas as well as the composite score, but were very similar to overall national averages.139 </w:t>
      </w:r>
      <w:r w:rsidRPr="00DA7B11">
        <w:rPr>
          <w:u w:val="single"/>
        </w:rPr>
        <w:t>The TerraNova is a</w:t>
      </w:r>
      <w:r w:rsidRPr="00DA7B11">
        <w:rPr>
          <w:sz w:val="16"/>
        </w:rPr>
        <w:t xml:space="preserve"> standardized norm-referenced achievement </w:t>
      </w:r>
      <w:r w:rsidRPr="00DA7B11">
        <w:rPr>
          <w:u w:val="single"/>
        </w:rPr>
        <w:t>test that compares students’ scores to a national sample of students representing all gender, racial, economic, and geographic groups</w:t>
      </w:r>
      <w:r w:rsidRPr="00DA7B11">
        <w:rPr>
          <w:sz w:val="16"/>
        </w:rPr>
        <w:t xml:space="preserve">. </w:t>
      </w:r>
      <w:r w:rsidRPr="00DA7B11">
        <w:rPr>
          <w:u w:val="single"/>
        </w:rPr>
        <w:t xml:space="preserve">DoDEA administers TerraNova to all students in grades 3-11 </w:t>
      </w:r>
      <w:r w:rsidRPr="00DA7B11">
        <w:rPr>
          <w:sz w:val="16"/>
        </w:rPr>
        <w:t xml:space="preserve">except those who have been approved for an alternate assessment. The scores are reported as percentiles, not percentages, so </w:t>
      </w:r>
      <w:r w:rsidRPr="00DA7B11">
        <w:rPr>
          <w:u w:val="single"/>
        </w:rPr>
        <w:t>the national average is always the 50 percentile</w:t>
      </w:r>
      <w:r w:rsidRPr="00DA7B11">
        <w:rPr>
          <w:sz w:val="16"/>
        </w:rPr>
        <w:t xml:space="preserve">. </w:t>
      </w:r>
      <w:r w:rsidRPr="00DA7B11">
        <w:rPr>
          <w:b/>
          <w:u w:val="single"/>
        </w:rPr>
        <w:t>On the 2013 TerraNova, DoDEA beat national averages for all tested grade levels in all five areas: Reading, Language Arts, Math, Science, and Social Studies. The percentile rankings ranged between the 60th and 75th percentiles</w:t>
      </w:r>
      <w:r w:rsidRPr="00DA7B11">
        <w:rPr>
          <w:sz w:val="16"/>
        </w:rPr>
        <w:t xml:space="preserve">.140 </w:t>
      </w:r>
      <w:r w:rsidRPr="00DA7B11">
        <w:rPr>
          <w:u w:val="single"/>
        </w:rPr>
        <w:t>The National Assessment of Educational Progress (NAEP) is the only nationally representative assessment of what students know and can do in various subjects</w:t>
      </w:r>
      <w:r w:rsidRPr="00DA7B11">
        <w:rPr>
          <w:sz w:val="16"/>
        </w:rPr>
        <w:t xml:space="preserve">. </w:t>
      </w:r>
      <w:r w:rsidRPr="00DA7B11">
        <w:rPr>
          <w:u w:val="single"/>
        </w:rPr>
        <w:t>It is</w:t>
      </w:r>
      <w:r w:rsidRPr="00DA7B11">
        <w:rPr>
          <w:sz w:val="16"/>
        </w:rPr>
        <w:t xml:space="preserve"> congressionally-mandated and is </w:t>
      </w:r>
      <w:r w:rsidRPr="00DA7B11">
        <w:rPr>
          <w:u w:val="single"/>
        </w:rPr>
        <w:t xml:space="preserve">commonly called The Nation’s Report Card </w:t>
      </w:r>
      <w:r w:rsidRPr="00DA7B11">
        <w:rPr>
          <w:sz w:val="16"/>
        </w:rPr>
        <w:t xml:space="preserve">because it allows comparison of subject matter achievement by students between states. All of DoDEA participates as a single jurisdiction and is treated within NAEP similar to individual states. </w:t>
      </w:r>
      <w:r w:rsidRPr="00DA7B11">
        <w:rPr>
          <w:u w:val="single"/>
        </w:rPr>
        <w:t>The NAEP breaks down test results by grade level and further differentiates subpopulations based on gender, race, or ethnic identification</w:t>
      </w:r>
      <w:r w:rsidRPr="00DA7B11">
        <w:rPr>
          <w:sz w:val="16"/>
        </w:rPr>
        <w:t xml:space="preserve">. The NAEP is a representative sampling and does not provide scores for individual students, schools, or districts.141 Looking at DoDEA NAEP data may not be representative of all MCCs, but because it is a way to compare against a national standard as well as against the performance of other states and jurisdictions, it is an indicator of how some MCCs as a group—and as subpopulations—perform academically.142 Note that this performance is prior to the DoDEA’s implementation of the controversial Common Core national standards which are being phased in over several years. </w:t>
      </w:r>
      <w:r w:rsidRPr="00DA7B11">
        <w:rPr>
          <w:rStyle w:val="StyleUnderline"/>
        </w:rPr>
        <w:t>In math, DoDEA MCCs outperformed the national average in 2013 at both grade levels while also improving over the DoDEA averages from 2011. DoDEA fourth graders average score was exceeded by only seven states and jurisdictions and eight graders by only five states or jurisdictions. Both grade levels had higher percentages of MCCs scoring at Proficient or Advanced levels than in 2011</w:t>
      </w:r>
      <w:r w:rsidRPr="00DA7B11">
        <w:rPr>
          <w:sz w:val="16"/>
        </w:rPr>
        <w:t xml:space="preserve"> and lower percentages at the Basic or Below Basic levels. </w:t>
      </w:r>
      <w:r w:rsidRPr="00DA7B11">
        <w:rPr>
          <w:b/>
          <w:u w:val="single"/>
        </w:rPr>
        <w:t>DoDEA fourth graders percentage of Proficient or Advanced scores was exceeded by only eight states or jurisdictions and eighth graders by only five states or jurisdictions</w:t>
      </w:r>
      <w:r w:rsidRPr="00DA7B11">
        <w:rPr>
          <w:sz w:val="16"/>
        </w:rPr>
        <w:t xml:space="preserve">.143 </w:t>
      </w:r>
      <w:proofErr w:type="gramStart"/>
      <w:r w:rsidRPr="00DA7B11">
        <w:rPr>
          <w:b/>
          <w:u w:val="single"/>
        </w:rPr>
        <w:t>In</w:t>
      </w:r>
      <w:proofErr w:type="gramEnd"/>
      <w:r w:rsidRPr="00DA7B11">
        <w:rPr>
          <w:b/>
          <w:u w:val="single"/>
        </w:rPr>
        <w:t xml:space="preserve"> reading, DoDEA MCCs also outperformed the national average in 2013 at both grade levels while again improving over the DoDEA averages from 2011. DoDEA fourth and eighth grade average scores were higher than 48 states/ jurisdictions and not statistically different from 3</w:t>
      </w:r>
      <w:r w:rsidRPr="00DA7B11">
        <w:rPr>
          <w:sz w:val="16"/>
        </w:rPr>
        <w:t xml:space="preserve">. </w:t>
      </w:r>
      <w:r w:rsidRPr="00DA7B11">
        <w:rPr>
          <w:b/>
          <w:u w:val="single"/>
        </w:rPr>
        <w:t>Both grade levels had higher percentages of MCCs scoring at Proficient or Advanced levels than in 2011 and lower percentages at the Basic or Below Basic levels. DoDEA fourth graders percentage of Proficient or Advanced scores was exceeded by only 1 state and eighth graders percentage was higher than 43 states or jurisdictions and not statistically different from 8.</w:t>
      </w:r>
      <w:r w:rsidRPr="00DA7B11">
        <w:rPr>
          <w:sz w:val="16"/>
        </w:rPr>
        <w:t xml:space="preserve">144 In 2013, DoDEA’s African American and Hispanic students again scored higher than national counterparts at both 4th and 8th grade levels in reading and mathematics. While DoDEA Asian students did consistently score lower than their national counterparts, the results were mixed. </w:t>
      </w:r>
      <w:r w:rsidRPr="00DA7B11">
        <w:rPr>
          <w:b/>
          <w:u w:val="single"/>
        </w:rPr>
        <w:t xml:space="preserve">The difference at both grade levels in reading was only one to two points and each result was still higher than the White national average. The differences in math were more significant: 12 points lower than national counterparts at the 4th grade level and 7 points lower at the 8th grade level. However, the 8th graders were still eight points higher than the White national average and 4th graders lagged the White national average by only two points. </w:t>
      </w:r>
      <w:r w:rsidRPr="00DA7B11">
        <w:rPr>
          <w:sz w:val="16"/>
        </w:rPr>
        <w:t xml:space="preserve">While score gaps between DoDEA White students and minority groups are consistently smaller than the gaps based on national averages, and while DoDEA minority averages tend to be higher than White national averages, DoDEA continues to pursue methods of reducing the gap within DoDEA.145 Taken as a whole, </w:t>
      </w:r>
      <w:r w:rsidRPr="00DA7B11">
        <w:rPr>
          <w:b/>
          <w:u w:val="single"/>
        </w:rPr>
        <w:t>these three assessments suggest that DoDEA is succeeding in its vision “to be among the world’s leaders in education, enriching the lives of military-connected students and the communities in which they live.”</w:t>
      </w:r>
      <w:r w:rsidRPr="00DA7B11">
        <w:rPr>
          <w:sz w:val="16"/>
        </w:rPr>
        <w:t xml:space="preserve">146 </w:t>
      </w:r>
      <w:r w:rsidRPr="00DA7B11">
        <w:rPr>
          <w:u w:val="single"/>
        </w:rPr>
        <w:t>Math might be the one area in which DoDEA MCCs show some disparity. The slight drop in SAT performance in math can be seen as offset by the TerraNova scores and NAEP performance. Math as a particular challenge for active duty, mobile MCCs can be traced back at least to the pre-AVF era.</w:t>
      </w:r>
      <w:r w:rsidRPr="00DA7B11">
        <w:rPr>
          <w:sz w:val="16"/>
        </w:rPr>
        <w:t xml:space="preserve"> Mary Edwards Wertsch, herself a daughter of an Army officer, conducted interviews with 80 MCCs born between 1932 and 1964. She notes that “a striking number of military brats told of getting top grades in everything but math.” The examples given in the interviews seem to suggest that disruption of sequential math learning was harder to overcome than disruptions in other course work.147 As a further indication of the lower ages of active duty MCCs, it must be noted that when the NAEP tests twelfth graders, they cannot include DoDEA due to an insufficient representative sample population.148 </w:t>
      </w:r>
      <w:r w:rsidRPr="00DA7B11">
        <w:rPr>
          <w:u w:val="single"/>
        </w:rPr>
        <w:t>The scores of DoDEA’s minority population compared to their national counterparts and the smaller—and shrinking—performance gap between White and minority students are also both noteworthy</w:t>
      </w:r>
      <w:r w:rsidRPr="00DA7B11">
        <w:rPr>
          <w:sz w:val="16"/>
        </w:rPr>
        <w:t>. Clearly, the decision in 2007 to export DoDEA’s successes—gained without a national Common Core scheme—through outreaches to LEAs, as detailed earlier, and to fund similar or related programs at these LEAs through the targeted grants was a wise move.</w:t>
      </w:r>
    </w:p>
    <w:p w:rsidR="00D278F4" w:rsidRPr="00DA7B11" w:rsidRDefault="00A86F1E" w:rsidP="00D278F4">
      <w:pPr>
        <w:pStyle w:val="Heading3"/>
      </w:pPr>
      <w:r w:rsidRPr="00DA7B11">
        <w:t>2</w:t>
      </w:r>
      <w:r w:rsidR="00D278F4" w:rsidRPr="00DA7B11">
        <w:t xml:space="preserve">NC- </w:t>
      </w:r>
      <w:r w:rsidRPr="00DA7B11">
        <w:t>STEM High</w:t>
      </w:r>
    </w:p>
    <w:p w:rsidR="00D278F4" w:rsidRPr="00DA7B11" w:rsidRDefault="00D278F4" w:rsidP="00D278F4">
      <w:pPr>
        <w:pStyle w:val="Heading4"/>
      </w:pPr>
      <w:r w:rsidRPr="00DA7B11">
        <w:t>There is no STEM shortage – basic economics prove</w:t>
      </w:r>
    </w:p>
    <w:p w:rsidR="00D278F4" w:rsidRPr="00DA7B11" w:rsidRDefault="00D278F4" w:rsidP="00D278F4">
      <w:r w:rsidRPr="00DA7B11">
        <w:rPr>
          <w:rStyle w:val="Style13ptBold"/>
        </w:rPr>
        <w:t>Hickey 13</w:t>
      </w:r>
      <w:r w:rsidRPr="00DA7B11">
        <w:t xml:space="preserve"> (Walter Hickey was a reporter for Business Insider covering politics and finance. Interests also include statistics, research and data mining. He graduated from The College of William and Mary with a degree in Applied Mathematics, “The Real Truth About the STEM Shortage that Americans Don’t Want to Hear”, 6/1/13, </w:t>
      </w:r>
      <w:hyperlink r:id="rId103" w:history="1">
        <w:r w:rsidRPr="00DA7B11">
          <w:rPr>
            <w:rStyle w:val="Hyperlink"/>
          </w:rPr>
          <w:t>http://www.businessinsider.com/the-real-truth-about-the-stem-shortage-that-americans-dont-want-to-hear-2013-5</w:t>
        </w:r>
      </w:hyperlink>
      <w:r w:rsidRPr="00DA7B11">
        <w:t>) //DG</w:t>
      </w:r>
    </w:p>
    <w:p w:rsidR="00D278F4" w:rsidRPr="00DA7B11" w:rsidRDefault="00D278F4" w:rsidP="00D278F4">
      <w:r w:rsidRPr="00DA7B11">
        <w:t xml:space="preserve">Is there a shortage of talented workers in the fields of science, technology, engineering, and math (STEM) in America? It's one of the most fundamental questions of the immigration reform debate. The tech industry has made their feelings widely known. </w:t>
      </w:r>
      <w:hyperlink r:id="rId104" w:history="1">
        <w:r w:rsidRPr="00DA7B11">
          <w:rPr>
            <w:rStyle w:val="Hyperlink"/>
          </w:rPr>
          <w:t>Interest groups</w:t>
        </w:r>
      </w:hyperlink>
      <w:r w:rsidRPr="00DA7B11">
        <w:t xml:space="preserve"> for the technology industry — as well </w:t>
      </w:r>
      <w:hyperlink r:id="rId105" w:history="1">
        <w:r w:rsidRPr="00DA7B11">
          <w:rPr>
            <w:rStyle w:val="Hyperlink"/>
          </w:rPr>
          <w:t>as some companies individually</w:t>
        </w:r>
      </w:hyperlink>
      <w:r w:rsidRPr="00DA7B11">
        <w:t xml:space="preserve"> — say we need way more STEM majors in America </w:t>
      </w:r>
      <w:hyperlink r:id="rId106" w:history="1">
        <w:r w:rsidRPr="00DA7B11">
          <w:rPr>
            <w:rStyle w:val="Hyperlink"/>
          </w:rPr>
          <w:t>to meet their needs</w:t>
        </w:r>
      </w:hyperlink>
      <w:r w:rsidRPr="00DA7B11">
        <w:t xml:space="preserve">. They argue that in order to meet these needs, since there aren't enough American STEM majors, they have to look elsewhere and recruit foreign-born talent to fulfill their demand for STEM-trained workers. But the thing is, </w:t>
      </w:r>
      <w:r w:rsidRPr="00DA7B11">
        <w:rPr>
          <w:rStyle w:val="StyleUnderline"/>
        </w:rPr>
        <w:t>there isn't really a STEM shortage</w:t>
      </w:r>
      <w:r w:rsidRPr="00DA7B11">
        <w:t xml:space="preserve">. There are plenty of graduates of technical fields in the U.S. There is a different kind of shortage, but the American people won't like to admit it. What there is, is a shortage of ultra-elite American-born talent, and Silicon Valley wants to hire the very best in the world. The view from Silicon Valley is that a lot of the U.S. talent, while bountiful in number, just doesn't stack up. But Silicon Valley doesn't want to just come out and say this, since it will sound offensive to a lot of American-born grads. So Silicon Valley argues that there's a general STEM shortage. </w:t>
      </w:r>
      <w:r w:rsidRPr="00DA7B11">
        <w:rPr>
          <w:rStyle w:val="StyleUnderline"/>
        </w:rPr>
        <w:t xml:space="preserve">The STEM Shortage Is A Myth The Economic Policy Institute published </w:t>
      </w:r>
      <w:hyperlink r:id="rId107" w:history="1">
        <w:r w:rsidRPr="00DA7B11">
          <w:rPr>
            <w:rStyle w:val="StyleUnderline"/>
          </w:rPr>
          <w:t>an informative paper</w:t>
        </w:r>
      </w:hyperlink>
      <w:r w:rsidRPr="00DA7B11">
        <w:rPr>
          <w:rStyle w:val="StyleUnderline"/>
        </w:rPr>
        <w:t xml:space="preserve"> several weeks ago that broke down a lot of the myths around the STEM shortage.</w:t>
      </w:r>
      <w:r w:rsidRPr="00DA7B11">
        <w:t xml:space="preserve"> First, let's look at basic economics. </w:t>
      </w:r>
      <w:r w:rsidRPr="00DA7B11">
        <w:rPr>
          <w:rStyle w:val="StyleUnderline"/>
        </w:rPr>
        <w:t xml:space="preserve">When there's a shortage — when demand exceeds supply — the price of a good increases. If there were truly a supply shortage, then, why hasn't the compensation for tech workers increased dramatically? </w:t>
      </w:r>
      <w:hyperlink r:id="rId108" w:history="1">
        <w:r w:rsidRPr="00DA7B11">
          <w:rPr>
            <w:rStyle w:val="StyleUnderline"/>
          </w:rPr>
          <w:t>EPI</w:t>
        </w:r>
      </w:hyperlink>
      <w:r w:rsidRPr="00DA7B11">
        <w:rPr>
          <w:rStyle w:val="StyleUnderline"/>
        </w:rPr>
        <w:t xml:space="preserve"> Even more, were there truly a STEM shortage</w:t>
      </w:r>
      <w:r w:rsidRPr="00DA7B11">
        <w:t xml:space="preserve"> — were demand for STEM majors to exceed supply — one would expect that unemployment statistics for recent STEM graduates would be outstandingly low. The reality? Nope. From </w:t>
      </w:r>
      <w:hyperlink r:id="rId109" w:history="1">
        <w:r w:rsidRPr="00DA7B11">
          <w:rPr>
            <w:rStyle w:val="Hyperlink"/>
          </w:rPr>
          <w:t>a new report</w:t>
        </w:r>
      </w:hyperlink>
      <w:r w:rsidRPr="00DA7B11">
        <w:t xml:space="preserve"> from the esteemed Georgetown Center on Education and the Workforce on recent graduate unemployment: Unemployment seems mostly concentrated in information systems (14.7 %) compared with computer science (8.7%) and mathematics (5.9%). As noted in an earlier report, hiring tends to be slower for users of information compared to those who write programs and create software applications. So if there were a shortage, it managed to completely disregard the fundamental laws of supply and demand. </w:t>
      </w:r>
      <w:r w:rsidRPr="00DA7B11">
        <w:rPr>
          <w:rStyle w:val="StyleUnderline"/>
        </w:rPr>
        <w:t xml:space="preserve">Second, let's look at what the supply — new college graduates who majored in computer science or technology positions — has been like. It turns out, many STEM majors don't go into a field within their major. Pay attention to the two leftmost columns — the levels for engineering and computer science: </w:t>
      </w:r>
      <w:hyperlink r:id="rId110" w:history="1">
        <w:r w:rsidRPr="00DA7B11">
          <w:rPr>
            <w:rStyle w:val="StyleUnderline"/>
          </w:rPr>
          <w:t>EPI</w:t>
        </w:r>
      </w:hyperlink>
      <w:r w:rsidRPr="00DA7B11">
        <w:rPr>
          <w:rStyle w:val="StyleUnderline"/>
        </w:rPr>
        <w:t xml:space="preserve"> It's perfectly natural for many STEM majors to not desire to work in the industry of their major, let alone STEM. Personally, I happen to be one such STEM major, and I now work in journalism.</w:t>
      </w:r>
      <w:r w:rsidRPr="00DA7B11">
        <w:t xml:space="preserve"> STEM training conveys a number of significant benefits to the student, and it isn't strictly STEM fields that require analytical thinking and talent with calculations. However, there are some major red flags when you look at why some of these computer science and engineering majors are not working in the tech sector: </w:t>
      </w:r>
      <w:hyperlink r:id="rId111" w:history="1">
        <w:r w:rsidRPr="00DA7B11">
          <w:rPr>
            <w:rStyle w:val="Hyperlink"/>
          </w:rPr>
          <w:t>EPI</w:t>
        </w:r>
      </w:hyperlink>
      <w:r w:rsidRPr="00DA7B11">
        <w:t xml:space="preserve"> </w:t>
      </w:r>
      <w:proofErr w:type="gramStart"/>
      <w:r w:rsidRPr="00DA7B11">
        <w:t>This</w:t>
      </w:r>
      <w:proofErr w:type="gramEnd"/>
      <w:r w:rsidRPr="00DA7B11">
        <w:t xml:space="preserve"> is actually a big deal, and a core argument against a STEM shortage. From an earlier chart, we saw that 35.4% of computer and information science majors don't work in the computer and information science field. Combining the information from these two charts about computer and information science majors: 64.5% of computer science majors are working in their major field. 18.7% of computer science majors are not working in the field because of pay, promotion or working conditions. 11.2% of computer science majors are not working in the field because jobs are not available. The remaining 5.6% aren't working in CS because of job location or other factors. It's the middle two of these four stats that are most concerning. If Silicon Valley has a shortage of tech workers, why are 11% of CS majors claiming that there weren't jobs available? Likewise, if there's such a desperate shortage, why is Silicon Valley not keeping compensation on pace with demand, in order to attract the 19% who cite pay or working conditions as a reason they're not working in tech? Most importantly: Why is the technology industry citing a non-existent shortage of American STEM majors as the justification for raising the number of foreign born worker permits? There's an answer, but Americans aren't going to like it. We clearly don't have a STEM shortage. If we did, rudimentary economics would kick in and show either low unemployment for new majors or a rising price of computer science labor. People wouldn't say they're out of the industry because of no jobs. </w:t>
      </w:r>
      <w:r w:rsidRPr="00DA7B11">
        <w:rPr>
          <w:rStyle w:val="StyleUnderline"/>
        </w:rPr>
        <w:t>What we really have is a "STEM majors who have the skills that Silicon Valley needs, who are willing to work for a price Silicon Valley wants to pay" shortage.</w:t>
      </w:r>
      <w:r w:rsidRPr="00DA7B11">
        <w:t xml:space="preserve"> That's okay! That's a perfectly reasonable problem to try to address. Just because someone graduates with a degree in computer science doesn't make them Alan Turing (the famous British mathematician and computer science pioneer). There are any number of reasons that people who hold a degree in tech won't meet the actual requirements of Silicon Valley. Not all degrees are created equal — much has been written about the rise, for instance, of for-profit colleges, and </w:t>
      </w:r>
      <w:hyperlink r:id="rId112" w:history="1">
        <w:r w:rsidRPr="00DA7B11">
          <w:rPr>
            <w:rStyle w:val="Hyperlink"/>
          </w:rPr>
          <w:t>the difficulty their graduates have in getting gainful employment</w:t>
        </w:r>
      </w:hyperlink>
      <w:r w:rsidRPr="00DA7B11">
        <w:t xml:space="preserve"> — and maybe if all it takes is a C+ to graduate, you're just not Google material. Plus, Silicon Valley shouldn't be expected to hire every American. It's a hard truth, but frankly not everybody deserves to have the job they want. We all know there isn't enough room on the Space Shuttle for all the wannabe astronauts out there. It's the same thing with tech. The tech industry is a for-profit entity that subscribes to the musings of Adam Smith more than </w:t>
      </w:r>
      <w:hyperlink r:id="rId113" w:history="1">
        <w:r w:rsidRPr="00DA7B11">
          <w:rPr>
            <w:rStyle w:val="Hyperlink"/>
          </w:rPr>
          <w:t>Emma Lazarus.</w:t>
        </w:r>
      </w:hyperlink>
      <w:r w:rsidRPr="00DA7B11">
        <w:t xml:space="preserve"> </w:t>
      </w:r>
      <w:hyperlink r:id="rId114" w:history="1">
        <w:r w:rsidRPr="00DA7B11">
          <w:rPr>
            <w:rStyle w:val="Hyperlink"/>
          </w:rPr>
          <w:t>Brookings</w:t>
        </w:r>
      </w:hyperlink>
      <w:r w:rsidRPr="00DA7B11">
        <w:t xml:space="preserve"> But what makes this most galling for the Silicon Valley crowd is that they're looking at American colleges and they're seeing a whole lot of foreign born students that are crushing the homegrown talent. They want that talent. They're businesses, and in a perfect laissez-faire world they would be able to hire who they want whenever they want, regardless of visa status. There's a very small window for companies to hire foreign-born workers on visa.</w:t>
      </w:r>
      <w:hyperlink r:id="rId115" w:history="1">
        <w:r w:rsidRPr="00DA7B11">
          <w:rPr>
            <w:rStyle w:val="Hyperlink"/>
          </w:rPr>
          <w:t>Brookings</w:t>
        </w:r>
      </w:hyperlink>
      <w:r w:rsidRPr="00DA7B11">
        <w:t xml:space="preserve"> So when it comes to being forced into an annual temporary visa lottery that has escalated to the point that a year's worth of temporary work visas is gone in a frenzied five days, you can get why Silicon Valley gets peeved about the process. But then you get to the question about how to sell this to Americans. Do you come right out and say the truth? "Hey America, please raise the visa limit. There's a shortage of STEM talent that is willing to work for what we'll pay that also meets our high standards. When it comes down to it, a lot of the world is better at what we need than you, and we don't feel like paying your mediocre tech talent what they expect because not everybody deserves a job and we have Samsung to beat." That's the sort of talk that gets college kids grabbing pitchforks. Instead, you reduce it down. </w:t>
      </w:r>
      <w:r w:rsidRPr="00DA7B11">
        <w:rPr>
          <w:rStyle w:val="StyleUnderline"/>
        </w:rPr>
        <w:t xml:space="preserve">You say there's a STEM shortage, which is only part of the truth, but enough to get people listening. There's nothing really wrong with that. America has some of the greatest tech companies, and they have a crucial need for talent. </w:t>
      </w:r>
      <w:r w:rsidRPr="00DA7B11">
        <w:t xml:space="preserve">They should be able to get the best of the best. It's a problem that needs to be addressed. Even more, it's difficult to overstate </w:t>
      </w:r>
      <w:hyperlink r:id="rId116" w:anchor="100-foreign-born-workers-with-advanced-stem-degrees-created-262-new-jobs-for-us-natives-from-2000-2007-33" w:history="1">
        <w:r w:rsidRPr="00DA7B11">
          <w:rPr>
            <w:rStyle w:val="Hyperlink"/>
          </w:rPr>
          <w:t>the positive economic benefits</w:t>
        </w:r>
      </w:hyperlink>
      <w:r w:rsidRPr="00DA7B11">
        <w:t xml:space="preserve"> that additional high-skill immigrants bring. Each new immigrant </w:t>
      </w:r>
      <w:hyperlink r:id="rId117" w:anchor="these-stem-workers--who-pay-taxes-just-like-their-citizen-counterparts--are-great-for-the-us-and-have-a-stimulus-effect-32" w:history="1">
        <w:r w:rsidRPr="00DA7B11">
          <w:rPr>
            <w:rStyle w:val="Hyperlink"/>
          </w:rPr>
          <w:t>provides an economic stimulus</w:t>
        </w:r>
      </w:hyperlink>
      <w:r w:rsidRPr="00DA7B11">
        <w:t xml:space="preserve"> by virtue of </w:t>
      </w:r>
      <w:hyperlink r:id="rId118" w:anchor="immigrants-with-advanced-degrees-also-pay-far-more-in-taxes-than-they-receive-from-major-government-programs-34" w:history="1">
        <w:r w:rsidRPr="00DA7B11">
          <w:rPr>
            <w:rStyle w:val="Hyperlink"/>
          </w:rPr>
          <w:t>paying taxes</w:t>
        </w:r>
      </w:hyperlink>
      <w:r w:rsidRPr="00DA7B11">
        <w:t xml:space="preserve"> and spending money in the American economy. There's also the incentive that high-skill immigrants have when it comes to </w:t>
      </w:r>
      <w:hyperlink r:id="rId119" w:anchor="half-of-all-us-tech-and-engineering-firms-have-foreign-born-founders-35" w:history="1">
        <w:r w:rsidRPr="00DA7B11">
          <w:rPr>
            <w:rStyle w:val="Hyperlink"/>
          </w:rPr>
          <w:t>starting new companies</w:t>
        </w:r>
      </w:hyperlink>
      <w:r w:rsidRPr="00DA7B11">
        <w:t xml:space="preserve"> and </w:t>
      </w:r>
      <w:hyperlink r:id="rId120" w:anchor="foreign-born-college-graduates-also-produce-three-times-as-many-patents-as-native-born-graduates-36" w:history="1">
        <w:r w:rsidRPr="00DA7B11">
          <w:rPr>
            <w:rStyle w:val="Hyperlink"/>
          </w:rPr>
          <w:t>patenting new innovations</w:t>
        </w:r>
      </w:hyperlink>
      <w:r w:rsidRPr="00DA7B11">
        <w:t xml:space="preserve">. It makes a lot of sense to increase the number of high-skill immigrants to the U.S. It makes even more sense to hand them green cards — permanent visas — rather than the temporary six-year H-1B visas that Silicon Valley wants, but that's another issue entirely. The issue is, saying that there is a STEM shortage to justify all of those benefits runs the risk of the argument losing credibility. </w:t>
      </w:r>
    </w:p>
    <w:p w:rsidR="00A86F1E" w:rsidRPr="00DA7B11" w:rsidRDefault="00A86F1E" w:rsidP="00D278F4"/>
    <w:p w:rsidR="00D278F4" w:rsidRPr="00DA7B11" w:rsidRDefault="00D278F4" w:rsidP="00D278F4">
      <w:pPr>
        <w:pStyle w:val="Heading4"/>
      </w:pPr>
      <w:r w:rsidRPr="00DA7B11">
        <w:t>There are more STEM workers then there are jobs</w:t>
      </w:r>
    </w:p>
    <w:p w:rsidR="00D278F4" w:rsidRPr="00DA7B11" w:rsidRDefault="00D278F4" w:rsidP="00D278F4">
      <w:r w:rsidRPr="00DA7B11">
        <w:rPr>
          <w:rStyle w:val="Style13ptBold"/>
        </w:rPr>
        <w:t>Camarota and Ziegler 14</w:t>
      </w:r>
      <w:r w:rsidRPr="00DA7B11">
        <w:t xml:space="preserve"> (Steven A. Camarota is the Director of Research and Karen Zeigler is a demographer at the Center for Immigration Studies, “Is There a STEM Worker Shortage? A look at employment and wages in science, technology, engineering, and math”, 5/19/14, </w:t>
      </w:r>
      <w:hyperlink r:id="rId121" w:history="1">
        <w:r w:rsidRPr="00DA7B11">
          <w:rPr>
            <w:rStyle w:val="Hyperlink"/>
          </w:rPr>
          <w:t>https://cis.org/There-STEM-Worker-Shortage</w:t>
        </w:r>
      </w:hyperlink>
      <w:r w:rsidRPr="00DA7B11">
        <w:t>) //DG</w:t>
      </w:r>
    </w:p>
    <w:p w:rsidR="00D278F4" w:rsidRPr="00DA7B11" w:rsidRDefault="00D278F4" w:rsidP="00D278F4">
      <w:pPr>
        <w:rPr>
          <w:rStyle w:val="StyleUnderline"/>
        </w:rPr>
      </w:pPr>
      <w:r w:rsidRPr="00DA7B11">
        <w:rPr>
          <w:sz w:val="14"/>
        </w:rPr>
        <w:t xml:space="preserve">While employers argue that there are not enough workers with technical skills, most prior </w:t>
      </w:r>
      <w:r w:rsidRPr="00DA7B11">
        <w:rPr>
          <w:rStyle w:val="StyleUnderline"/>
        </w:rPr>
        <w:t>research has found little evidence that such workers are in short supply. This report uses the latest Census Bureau data available to examine the science, technology, engineering, and math (STEM) fields. Consistent with other research, the findings show that the country has more than twice as many workers with STEM degrees as there are STEM jobs</w:t>
      </w:r>
      <w:r w:rsidRPr="00DA7B11">
        <w:rPr>
          <w:sz w:val="14"/>
        </w:rPr>
        <w:t xml:space="preserve">. Also consistent with other research, we find only modest levels of wage growth for such workers for more than a decade. </w:t>
      </w:r>
      <w:r w:rsidRPr="00DA7B11">
        <w:rPr>
          <w:rStyle w:val="StyleUnderline"/>
        </w:rPr>
        <w:t>Both employment and wage data indicate there is no shortage of STEM workers in the United States. Using the most common definition of STEM jobs, total STEM employment in 2012 was 5.3 million workers (immigrant and native), but there are 12.1 million STEM degree holders (immigrant and native).</w:t>
      </w:r>
      <w:r w:rsidRPr="00DA7B11">
        <w:rPr>
          <w:sz w:val="14"/>
        </w:rPr>
        <w:t xml:space="preserve"> Only one-third of native-born Americans with an undergraduate STEM degree holding a job actually work in a STEM occupation. There are more than five million native-born Americans with STEM undergraduate degrees working in non-STEM occupations: 1.5 million with engineering degrees, half a million with technology degrees, 400,000 with math degrees, and 2.6 million with science degrees. An additional 1.2 million natives with STEM degrees are not working — unemployed or out of the labor force in 2012. </w:t>
      </w:r>
      <w:r w:rsidRPr="00DA7B11">
        <w:rPr>
          <w:rStyle w:val="StyleUnderline"/>
        </w:rPr>
        <w:t>Despite the economic downturn, Census Bureau data show that, between 2007 and 2012, about 700,000 new immigrants who have STEM degrees were allowed to settle in the country, yet at the same time, total STEM employment grew by only about 500,000.</w:t>
      </w:r>
      <w:r w:rsidRPr="00DA7B11">
        <w:rPr>
          <w:sz w:val="14"/>
        </w:rPr>
        <w:t xml:space="preserve"> Of these new immigrants with STEM degrees, only a little more than a third took a STEM job and about the same share took a non-STEM job. The rest were not working in 2012. Overall, less than half of immigrants with STEM degrees work in STEM jobs. In particular, just 23 percent of all immigrants with engineering degrees work as engineers. In total, 1.6 million immigrants with STEM degrees worked outside of a STEM field and 563,000 were not working. </w:t>
      </w:r>
      <w:r w:rsidRPr="00DA7B11">
        <w:rPr>
          <w:rStyle w:val="StyleUnderline"/>
        </w:rPr>
        <w:t>The supply of STEM workers is not just limited to those with STEM degrees. Nearly one-third of the nation's STEM workers do not have an undergraduate STEM degree. Wage trends are one of the best measures of labor demand. If STEM workers are in short supply, wages should be increasing rapidly. But wage data from multiple sources show little growth over the last 12 years. Real hourly wages (adjusted for inflation) grew on average just 0.7 percent a year from 2000 to 2012 for STEM workers, and annual wages grew even less — 0.4 percent a year. Wage growth is very modest for most subcategories of engineers and technology workers.</w:t>
      </w:r>
    </w:p>
    <w:p w:rsidR="00D278F4" w:rsidRPr="00DA7B11" w:rsidRDefault="00D278F4" w:rsidP="00D278F4"/>
    <w:p w:rsidR="0057166B" w:rsidRPr="00DA7B11" w:rsidRDefault="00DA7B11" w:rsidP="0057166B">
      <w:pPr>
        <w:pStyle w:val="Heading1"/>
      </w:pPr>
      <w:r>
        <w:t>DISADS</w:t>
      </w:r>
    </w:p>
    <w:p w:rsidR="0057166B" w:rsidRPr="00DA7B11" w:rsidRDefault="0057166B" w:rsidP="0057166B">
      <w:pPr>
        <w:pStyle w:val="Heading2"/>
      </w:pPr>
      <w:r w:rsidRPr="00DA7B11">
        <w:t>Federalism</w:t>
      </w:r>
    </w:p>
    <w:p w:rsidR="0057166B" w:rsidRPr="00DA7B11" w:rsidRDefault="0057166B" w:rsidP="0057166B">
      <w:pPr>
        <w:pStyle w:val="Heading3"/>
      </w:pPr>
      <w:r w:rsidRPr="00DA7B11">
        <w:t>1NC- Link State Rights</w:t>
      </w:r>
    </w:p>
    <w:p w:rsidR="0057166B" w:rsidRPr="00DA7B11" w:rsidRDefault="0057166B" w:rsidP="0057166B">
      <w:pPr>
        <w:pStyle w:val="Heading4"/>
        <w:rPr>
          <w:rStyle w:val="Style13ptBold"/>
        </w:rPr>
      </w:pPr>
      <w:r w:rsidRPr="00DA7B11">
        <w:rPr>
          <w:rStyle w:val="Style13ptBold"/>
        </w:rPr>
        <w:t xml:space="preserve">Plan destroys state rights and government security </w:t>
      </w:r>
    </w:p>
    <w:p w:rsidR="0057166B" w:rsidRPr="00DA7B11" w:rsidRDefault="0057166B" w:rsidP="0057166B">
      <w:r w:rsidRPr="00DA7B11">
        <w:rPr>
          <w:rStyle w:val="Style13ptBold"/>
        </w:rPr>
        <w:t>Simnjanovski 13</w:t>
      </w:r>
      <w:r w:rsidRPr="00DA7B11">
        <w:t>--- Personalized Weekly Overviews: A Comparison of Text and Video Notifications Measuring Student Engagement, Achievement and Misunderstanding in an Online Classroom (Riste Simnjanovski, 2013, American Military–Education Convergence: Designing the Failure of Public Education, Palgrave Macmillan, https://link.springer.com/chapter/10.1057/9781137286987_9) NJ</w:t>
      </w:r>
    </w:p>
    <w:p w:rsidR="0057166B" w:rsidRPr="00DA7B11" w:rsidRDefault="0057166B" w:rsidP="0057166B">
      <w:pPr>
        <w:rPr>
          <w:sz w:val="16"/>
        </w:rPr>
      </w:pPr>
      <w:r w:rsidRPr="00DA7B11">
        <w:rPr>
          <w:sz w:val="16"/>
        </w:rPr>
        <w:t xml:space="preserve">The prospect of converging </w:t>
      </w:r>
      <w:r w:rsidRPr="00DA7B11">
        <w:rPr>
          <w:rStyle w:val="StyleUnderline"/>
        </w:rPr>
        <w:t>American military and public educational doctrine indicates a breach of states’ rights and dual governance in America</w:t>
      </w:r>
      <w:r w:rsidRPr="00DA7B11">
        <w:rPr>
          <w:sz w:val="16"/>
        </w:rPr>
        <w:t xml:space="preserve">. Research indicates that a new lexicon, language, and glossary of </w:t>
      </w:r>
      <w:r w:rsidRPr="00DA7B11">
        <w:rPr>
          <w:rStyle w:val="StyleUnderline"/>
        </w:rPr>
        <w:t>hybridized military and educational terminology now seriously compromises state rights to determine educational doctrine on the one hand and federal government determination of security doctrine on the other hand. The result is the insinuation into educational spheres of prerogatives founded on fear, profit, and control. The primary purpose of public education, to sustain democracy, is being threatened by corporate agendas and private investors tied to the military industrial complex.</w:t>
      </w:r>
      <w:r w:rsidRPr="00DA7B11">
        <w:rPr>
          <w:sz w:val="16"/>
        </w:rPr>
        <w:t xml:space="preserve"> The convergence of public education policy with military doctrine began with the late 1950s Russian launch of Sputnik and subsequent National Defense Education Act (NDEA) in the United States (Berube, 1991; Clowse, 1981; Kuypers, 1997; Telzrow, 2007). Departing from the accepted canon that the “space race” initiated the convergence of educational and military agendas in the United States, this chapter proposes a counter-thesis, finding that the convergence between military doctrine and educational policy was initiated very early after the founding of the nation.</w:t>
      </w:r>
    </w:p>
    <w:p w:rsidR="0057166B" w:rsidRPr="00DA7B11" w:rsidRDefault="0057166B" w:rsidP="0057166B">
      <w:pPr>
        <w:pStyle w:val="Heading3"/>
      </w:pPr>
      <w:r w:rsidRPr="00DA7B11">
        <w:t>1NC- Link Over-reach</w:t>
      </w:r>
    </w:p>
    <w:p w:rsidR="0057166B" w:rsidRPr="00DA7B11" w:rsidRDefault="0057166B" w:rsidP="0057166B">
      <w:pPr>
        <w:pStyle w:val="Heading4"/>
      </w:pPr>
      <w:r w:rsidRPr="00DA7B11">
        <w:t>Link turns the case – federal overreach trades-off with school choice - ruins the plan and is a solvency takeout</w:t>
      </w:r>
    </w:p>
    <w:p w:rsidR="0057166B" w:rsidRPr="00DA7B11" w:rsidRDefault="0057166B" w:rsidP="0057166B">
      <w:pPr>
        <w:rPr>
          <w:rStyle w:val="Style13ptBold"/>
        </w:rPr>
      </w:pPr>
      <w:r w:rsidRPr="00DA7B11">
        <w:rPr>
          <w:rStyle w:val="Style13ptBold"/>
        </w:rPr>
        <w:t xml:space="preserve">McCluskey, 17 </w:t>
      </w:r>
      <w:r w:rsidRPr="00DA7B11">
        <w:t xml:space="preserve">– director of Cato’s Center for Educational Freedom (Neal, “For the Love of Choice, Don’t Federalize It”, CATO, 14 March 2017, </w:t>
      </w:r>
      <w:hyperlink r:id="rId122" w:history="1">
        <w:r w:rsidRPr="00DA7B11">
          <w:rPr>
            <w:rStyle w:val="Hyperlink"/>
          </w:rPr>
          <w:t>https://www.cato.org/publications/commentary/love-choice-dont-federalize-it</w:t>
        </w:r>
      </w:hyperlink>
      <w:r w:rsidRPr="00DA7B11">
        <w:t>, Accessed: 7/6/17)//SL</w:t>
      </w:r>
    </w:p>
    <w:p w:rsidR="0057166B" w:rsidRPr="00DA7B11" w:rsidRDefault="0057166B" w:rsidP="0057166B">
      <w:pPr>
        <w:rPr>
          <w:rStyle w:val="StyleUnderline"/>
        </w:rPr>
      </w:pPr>
      <w:r w:rsidRPr="00DA7B11">
        <w:t xml:space="preserve">But isn’t </w:t>
      </w:r>
      <w:r w:rsidRPr="00DA7B11">
        <w:rPr>
          <w:rStyle w:val="StyleUnderline"/>
        </w:rPr>
        <w:t xml:space="preserve">school choice </w:t>
      </w:r>
      <w:r w:rsidRPr="00DA7B11">
        <w:rPr>
          <w:rStyle w:val="Emphasis"/>
        </w:rPr>
        <w:t>fundamentally different</w:t>
      </w:r>
      <w:r w:rsidRPr="00DA7B11">
        <w:rPr>
          <w:rStyle w:val="StyleUnderline"/>
        </w:rPr>
        <w:t xml:space="preserve"> from and better than federalism? </w:t>
      </w:r>
      <w:r w:rsidRPr="00DA7B11">
        <w:t xml:space="preserve">Doesn’t </w:t>
      </w:r>
      <w:r w:rsidRPr="00DA7B11">
        <w:rPr>
          <w:rStyle w:val="StyleUnderline"/>
        </w:rPr>
        <w:t>it inherently move power from higher, more centralized levels to the lowest levels possible: children and families?</w:t>
      </w:r>
    </w:p>
    <w:p w:rsidR="0057166B" w:rsidRPr="00DA7B11" w:rsidRDefault="0057166B" w:rsidP="0057166B">
      <w:r w:rsidRPr="00DA7B11">
        <w:t xml:space="preserve">It does, and that is a tremendous strength. But as we’ve learned from roughly a quarter-century of experience with state-level school choice programs and </w:t>
      </w:r>
      <w:r w:rsidRPr="00DA7B11">
        <w:rPr>
          <w:rStyle w:val="StyleUnderline"/>
        </w:rPr>
        <w:t xml:space="preserve">federal higher education policy, </w:t>
      </w:r>
      <w:r w:rsidRPr="00DA7B11">
        <w:rPr>
          <w:rStyle w:val="Emphasis"/>
        </w:rPr>
        <w:t>any connection to the federal government</w:t>
      </w:r>
      <w:r w:rsidRPr="00DA7B11">
        <w:rPr>
          <w:rStyle w:val="StyleUnderline"/>
        </w:rPr>
        <w:t xml:space="preserve"> can have unintended consequences for choice</w:t>
      </w:r>
      <w:r w:rsidRPr="00DA7B11">
        <w:t xml:space="preserve">, </w:t>
      </w:r>
      <w:r w:rsidRPr="00DA7B11">
        <w:rPr>
          <w:rStyle w:val="StyleUnderline"/>
        </w:rPr>
        <w:t>including incentivizing government control of the schools to which public money flows</w:t>
      </w:r>
      <w:r w:rsidRPr="00DA7B11">
        <w:t xml:space="preserve">. </w:t>
      </w:r>
      <w:r w:rsidRPr="00DA7B11">
        <w:rPr>
          <w:rStyle w:val="StyleUnderline"/>
        </w:rPr>
        <w:t xml:space="preserve">That control can diminish and even eliminate the </w:t>
      </w:r>
      <w:r w:rsidRPr="00DA7B11">
        <w:rPr>
          <w:rStyle w:val="Emphasis"/>
        </w:rPr>
        <w:t>core value of school choice</w:t>
      </w:r>
      <w:r w:rsidRPr="00DA7B11">
        <w:rPr>
          <w:rStyle w:val="StyleUnderline"/>
        </w:rPr>
        <w:t xml:space="preserve">: the ability to choose something truly different. A federal program would be too dangerous, </w:t>
      </w:r>
      <w:r w:rsidRPr="00DA7B11">
        <w:rPr>
          <w:rStyle w:val="Emphasis"/>
        </w:rPr>
        <w:t>threatening to snuff out federalism</w:t>
      </w:r>
      <w:r w:rsidRPr="00DA7B11">
        <w:rPr>
          <w:rStyle w:val="StyleUnderline"/>
        </w:rPr>
        <w:t xml:space="preserve"> and impose uniformity</w:t>
      </w:r>
      <w:r w:rsidRPr="00DA7B11">
        <w:t xml:space="preserve"> on private schools nationwide.</w:t>
      </w:r>
      <w:r w:rsidRPr="00DA7B11">
        <w:rPr>
          <w:u w:val="single"/>
        </w:rPr>
        <w:t xml:space="preserve"> </w:t>
      </w:r>
      <w:r w:rsidRPr="00DA7B11">
        <w:rPr>
          <w:rStyle w:val="Emphasis"/>
        </w:rPr>
        <w:t xml:space="preserve">Federal money means federal regulation </w:t>
      </w:r>
      <w:r w:rsidRPr="00DA7B11">
        <w:rPr>
          <w:rStyle w:val="StyleUnderline"/>
        </w:rPr>
        <w:t>We should protect federalism</w:t>
      </w:r>
      <w:r w:rsidRPr="00DA7B11">
        <w:t xml:space="preserve"> both </w:t>
      </w:r>
      <w:r w:rsidRPr="00DA7B11">
        <w:rPr>
          <w:rStyle w:val="StyleUnderline"/>
        </w:rPr>
        <w:t xml:space="preserve">to ensure that differing methods of delivering choice can be tried without having to compete against a </w:t>
      </w:r>
      <w:r w:rsidRPr="00DA7B11">
        <w:rPr>
          <w:rStyle w:val="Emphasis"/>
        </w:rPr>
        <w:t>choice monopolist</w:t>
      </w:r>
      <w:r w:rsidRPr="00DA7B11">
        <w:t>—an oxymoronic but all-too-real concept when discussing the feds—</w:t>
      </w:r>
      <w:r w:rsidRPr="00DA7B11">
        <w:rPr>
          <w:rStyle w:val="StyleUnderline"/>
        </w:rPr>
        <w:t xml:space="preserve">and to prevent national homogenization of private schools via the kinds of </w:t>
      </w:r>
      <w:r w:rsidRPr="00DA7B11">
        <w:rPr>
          <w:rStyle w:val="Emphasis"/>
        </w:rPr>
        <w:t>regulations</w:t>
      </w:r>
      <w:r w:rsidRPr="00DA7B11">
        <w:rPr>
          <w:rStyle w:val="StyleUnderline"/>
        </w:rPr>
        <w:t xml:space="preserve"> that inevitably get attached to federal dough. </w:t>
      </w:r>
      <w:r w:rsidRPr="00DA7B11">
        <w:t xml:space="preserve">On the first major concern—avoiding a monopoly choice system—I believe </w:t>
      </w:r>
      <w:r w:rsidRPr="00DA7B11">
        <w:rPr>
          <w:rStyle w:val="StyleUnderline"/>
        </w:rPr>
        <w:t>the most meaningful form of accountability is having to satisfy parents.</w:t>
      </w:r>
      <w:r w:rsidRPr="00DA7B11">
        <w:t xml:space="preserve">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w:t>
      </w:r>
    </w:p>
    <w:p w:rsidR="0057166B" w:rsidRPr="00DA7B11" w:rsidRDefault="0057166B" w:rsidP="0057166B">
      <w:pPr>
        <w:pStyle w:val="Heading3"/>
      </w:pPr>
      <w:r w:rsidRPr="00DA7B11">
        <w:t>2NC- Link Tradeoff</w:t>
      </w:r>
    </w:p>
    <w:p w:rsidR="0057166B" w:rsidRPr="00DA7B11" w:rsidRDefault="0057166B" w:rsidP="0057166B">
      <w:pPr>
        <w:pStyle w:val="Heading4"/>
      </w:pPr>
      <w:r w:rsidRPr="00DA7B11">
        <w:t>The plan directly undermines state educational institutions-</w:t>
      </w:r>
    </w:p>
    <w:p w:rsidR="0057166B" w:rsidRPr="00DA7B11" w:rsidRDefault="0057166B" w:rsidP="0057166B">
      <w:r w:rsidRPr="00DA7B11">
        <w:rPr>
          <w:rStyle w:val="Style13ptBold"/>
        </w:rPr>
        <w:t>Brown 6/2</w:t>
      </w:r>
      <w:r w:rsidRPr="00DA7B11">
        <w:t>/17 –Emma Brown is a staff writer for the Washington Post and regularly writes about national education (“Think Tank Wants to Let 800,000 Military Kids Use Public Dollars for Private Education”) // AW</w:t>
      </w:r>
    </w:p>
    <w:p w:rsidR="0057166B" w:rsidRPr="00DA7B11" w:rsidRDefault="0057166B" w:rsidP="0057166B">
      <w:r w:rsidRPr="00DA7B11">
        <w:t>http://www.spokesman.com/stories/2017/jun/02/think-tank-wants-to-let-800k-military-kids-use-pub/</w:t>
      </w:r>
    </w:p>
    <w:p w:rsidR="0057166B" w:rsidRPr="00DA7B11" w:rsidRDefault="0057166B" w:rsidP="0057166B">
      <w:pPr>
        <w:rPr>
          <w:rFonts w:ascii="Georgia" w:hAnsi="Georgia"/>
          <w:color w:val="333333"/>
          <w:sz w:val="16"/>
          <w:szCs w:val="30"/>
        </w:rPr>
      </w:pPr>
      <w:r w:rsidRPr="00DA7B11">
        <w:rPr>
          <w:rFonts w:ascii="Georgia" w:hAnsi="Georgia"/>
          <w:color w:val="333333"/>
          <w:sz w:val="16"/>
          <w:szCs w:val="30"/>
        </w:rPr>
        <w:t xml:space="preserve">WASHINGTON – </w:t>
      </w:r>
      <w:r w:rsidRPr="00DA7B11">
        <w:rPr>
          <w:rStyle w:val="StyleUnderline"/>
        </w:rPr>
        <w:t>The conservative Heritage Foundation is pushing to allow 800,000 military children to use federal tax dollars for private education, a proposal that comes as President Donald Trump seeks to make good on his promise to dramatically expand school choice nationwide.</w:t>
      </w:r>
      <w:r w:rsidRPr="00DA7B11">
        <w:rPr>
          <w:rFonts w:ascii="Georgia" w:hAnsi="Georgia"/>
          <w:color w:val="333333"/>
          <w:sz w:val="16"/>
          <w:szCs w:val="30"/>
        </w:rPr>
        <w:t xml:space="preserve"> Under the Heritage proposal, </w:t>
      </w:r>
      <w:r w:rsidRPr="00DA7B11">
        <w:rPr>
          <w:rStyle w:val="StyleUnderline"/>
        </w:rPr>
        <w:t>military children would be able to elect to leave their public schools and instead receive a lump sum – an “education savings account” – that they could put toward private school tuition, tutoring or online school. The proposal would require redirecting money from $1.3 billion in “impact aid” funds that currently go to support public school districts near military bases and tribal lands, spending that has enjoyed bipartisan support in Congress.</w:t>
      </w:r>
      <w:r w:rsidRPr="00DA7B11">
        <w:rPr>
          <w:rFonts w:ascii="Georgia" w:hAnsi="Georgia"/>
          <w:color w:val="333333"/>
          <w:sz w:val="16"/>
          <w:szCs w:val="30"/>
        </w:rPr>
        <w:t xml:space="preserve"> But Lindsey Burke, an education policy analyst at Heritage, argues that it is a way to support military families – a matter of national defense, she said – and would dramatically expand the universe of private-school choice. Nearly 450,000 children use public funds to pay for private education nationwide. </w:t>
      </w:r>
      <w:r w:rsidRPr="00DA7B11">
        <w:rPr>
          <w:rStyle w:val="StyleUnderline"/>
        </w:rPr>
        <w:t xml:space="preserve">Heritage would like to see all 800,000 school-age children of active-duty families eligible for the same, including in states that don’t allow private-school choice. About 750,000 of those children attend Defense Department-run schools on base or local public schools off base, according to a policy brief the foundation published Friday. </w:t>
      </w:r>
      <w:r w:rsidRPr="00DA7B11">
        <w:rPr>
          <w:rFonts w:ascii="Georgia" w:hAnsi="Georgia"/>
          <w:color w:val="333333"/>
          <w:sz w:val="16"/>
          <w:szCs w:val="30"/>
        </w:rPr>
        <w:t xml:space="preserve">“That’s a lot of kids,” Burke said. The foundation also supports extending education savings accounts to tribal children, but that’s not the focus of the new policy. </w:t>
      </w:r>
      <w:r w:rsidRPr="00DA7B11">
        <w:rPr>
          <w:rStyle w:val="StyleUnderline"/>
        </w:rPr>
        <w:t>Heritage has played a key role in shaping Trump administration policy ideas – including the president’s proposed budget, which would slash discretionary spending for science, education and other social services. A spokeswoman for Education Secretary Betsy DeVos did not respond to a request for comment. Whatever the administration’s position, it is not clear whether there is an appetite in Congress to create a new private-school choice program, particularly one that would come at the expense of local school districts. Congress created impact aid funds to compensate public schools for the cost of operating in areas with a lot of military</w:t>
      </w:r>
      <w:r w:rsidRPr="00DA7B11">
        <w:rPr>
          <w:rFonts w:ascii="Georgia" w:hAnsi="Georgia"/>
          <w:color w:val="333333"/>
          <w:sz w:val="16"/>
          <w:szCs w:val="30"/>
        </w:rPr>
        <w:t xml:space="preserve"> or tribal property – which cannot be taxed, and therefore provide no revenue to schools. More than 1,200 districts receive some share of the money; some of them, particularly in tribal areas, rely heavily on impact aid funds to operate. Lawmakers have repeatedly denied requests from both the Obama and Trump administrations to reduce impact aid spending; senators and representatives from both sides of the aisle signed letters this spring calling the money “the very lifeblood” that allows some districts to operate. Hilary Goldmann, executive director of the National Association of Federally Impacted Schools, said turning impact aid into a voucher or education savings account program “completely misses the point.” It’s a tax-fairness initiative, she said, and is meant to “serve all the children in the district – not a certain subset.” Burke disagrees, arguing that the program was always meant to pay for the education of military and tribal children. But it’s not clear whether military families even want this option – particularly given the lump sums they would receive under the Heritage proposal, as little as $4,607 for a student who leaves a public school in a state without its own choice program. Burke said Heritage is planning to survey military families this summer in cooperation with EdChoice, a school choice advocacy group. “I think it’s really important to hear from military families themselves about how they would feel about actually being given control over their dollars that their children are generating,” she said. </w:t>
      </w:r>
    </w:p>
    <w:p w:rsidR="0057166B" w:rsidRPr="00DA7B11" w:rsidRDefault="0057166B" w:rsidP="0057166B"/>
    <w:p w:rsidR="0057166B" w:rsidRPr="00DA7B11" w:rsidRDefault="00336A95" w:rsidP="00336A95">
      <w:pPr>
        <w:pStyle w:val="Heading2"/>
      </w:pPr>
      <w:r w:rsidRPr="00DA7B11">
        <w:t>Spending</w:t>
      </w:r>
    </w:p>
    <w:p w:rsidR="00336A95" w:rsidRPr="00DA7B11" w:rsidRDefault="00336A95" w:rsidP="00336A95">
      <w:pPr>
        <w:pStyle w:val="Heading3"/>
      </w:pPr>
      <w:r w:rsidRPr="00DA7B11">
        <w:t>1NC- DoE Budget</w:t>
      </w:r>
    </w:p>
    <w:p w:rsidR="00336A95" w:rsidRPr="00DA7B11" w:rsidRDefault="00336A95" w:rsidP="00336A95">
      <w:pPr>
        <w:pStyle w:val="Heading4"/>
      </w:pPr>
      <w:r w:rsidRPr="00DA7B11">
        <w:t>Plan draws funding from both the DoD and DoE budgets</w:t>
      </w:r>
    </w:p>
    <w:p w:rsidR="00336A95" w:rsidRPr="00DA7B11" w:rsidRDefault="00336A95" w:rsidP="00336A95">
      <w:pPr>
        <w:pStyle w:val="CiteSpacing"/>
      </w:pPr>
      <w:r w:rsidRPr="00DA7B11">
        <w:rPr>
          <w:rStyle w:val="Style13ptBold"/>
        </w:rPr>
        <w:t>Burke 16</w:t>
      </w:r>
      <w:r w:rsidRPr="00DA7B11">
        <w:t xml:space="preserve"> (Lindsey Burke, Director, Center for Education Policy and Will Skillman Fellow in Education, Heritage Foundation, “Reducing Federal Intervention in Education and Moving Toward Student-Centered Policies: 10 Steps for the Incoming Administration,” 12-19-2016, http://www.heritage.org/education/report/reducing-federal-intervention-education-and-moving-toward-student-centered)KMM</w:t>
      </w:r>
    </w:p>
    <w:p w:rsidR="00336A95" w:rsidRPr="00DA7B11" w:rsidRDefault="00336A95" w:rsidP="00336A95">
      <w:pPr>
        <w:rPr>
          <w:sz w:val="14"/>
        </w:rPr>
      </w:pPr>
      <w:r w:rsidRPr="00DA7B11">
        <w:rPr>
          <w:sz w:val="14"/>
        </w:rPr>
        <w:t xml:space="preserve">3. </w:t>
      </w:r>
      <w:r w:rsidRPr="00DA7B11">
        <w:rPr>
          <w:rStyle w:val="StyleUnderline"/>
        </w:rPr>
        <w:t>Education Savings Accounts for Military-Connected Children</w:t>
      </w:r>
      <w:r w:rsidRPr="00DA7B11">
        <w:rPr>
          <w:sz w:val="14"/>
        </w:rPr>
        <w:t>. Long before the advent of the Elementary and Secondary Education Act (ESEA) and the Department of Education, the federal government helped support the education of military dependents. The oldest federal K–12 education program is the Impact Aid program passed under President Harry Truman in 1950. A provision in the Every Student Succeeds Act (ESSA) makes military-connected children one of the newly classified subgroups to receive targeted attention. Approximately 1.4 million school-age children in the United States have a parent in the military; 80 percent of those children attend public schools</w:t>
      </w:r>
      <w:proofErr w:type="gramStart"/>
      <w:r w:rsidRPr="00DA7B11">
        <w:rPr>
          <w:sz w:val="14"/>
        </w:rPr>
        <w:t>.[</w:t>
      </w:r>
      <w:proofErr w:type="gramEnd"/>
      <w:r w:rsidRPr="00DA7B11">
        <w:rPr>
          <w:sz w:val="14"/>
        </w:rPr>
        <w:t xml:space="preserve">3] The rest of these children homeschool or attend schools run through the Department of Defense. </w:t>
      </w:r>
      <w:r w:rsidRPr="00DA7B11">
        <w:rPr>
          <w:rStyle w:val="StyleUnderline"/>
        </w:rPr>
        <w:t>Public schools that educate military-connected children are reimbursed by the Department of Education through Impact Aid, a portion of which supports both the education of children on military bases and districts with high concentration of military-connected children</w:t>
      </w:r>
      <w:r w:rsidRPr="00DA7B11">
        <w:rPr>
          <w:sz w:val="14"/>
        </w:rPr>
        <w:t>. Although only a portion of Impact Aid is appropriated in response to military-connected children, the Department of Education will distribute $1.3 billion in Impact Aid funding to local education agencies in 2016</w:t>
      </w:r>
      <w:proofErr w:type="gramStart"/>
      <w:r w:rsidRPr="00DA7B11">
        <w:rPr>
          <w:sz w:val="14"/>
        </w:rPr>
        <w:t>.[</w:t>
      </w:r>
      <w:proofErr w:type="gramEnd"/>
      <w:r w:rsidRPr="00DA7B11">
        <w:rPr>
          <w:sz w:val="14"/>
        </w:rPr>
        <w:t xml:space="preserve">4] This money is paid directly into a district’s general funds. </w:t>
      </w:r>
      <w:r w:rsidRPr="00DA7B11">
        <w:rPr>
          <w:rStyle w:val="StyleUnderline"/>
        </w:rPr>
        <w:t xml:space="preserve">Congress should explore directing Impact Aid funds </w:t>
      </w:r>
      <w:r w:rsidRPr="00DA7B11">
        <w:rPr>
          <w:rStyle w:val="Emphasis"/>
        </w:rPr>
        <w:t>provided by both the D</w:t>
      </w:r>
      <w:r w:rsidRPr="00DA7B11">
        <w:rPr>
          <w:rStyle w:val="StyleUnderline"/>
        </w:rPr>
        <w:t xml:space="preserve">epartment </w:t>
      </w:r>
      <w:r w:rsidRPr="00DA7B11">
        <w:rPr>
          <w:rStyle w:val="Emphasis"/>
        </w:rPr>
        <w:t>o</w:t>
      </w:r>
      <w:r w:rsidRPr="00DA7B11">
        <w:rPr>
          <w:rStyle w:val="StyleUnderline"/>
        </w:rPr>
        <w:t xml:space="preserve">f </w:t>
      </w:r>
      <w:r w:rsidRPr="00DA7B11">
        <w:rPr>
          <w:rStyle w:val="Emphasis"/>
        </w:rPr>
        <w:t>D</w:t>
      </w:r>
      <w:r w:rsidRPr="00DA7B11">
        <w:rPr>
          <w:rStyle w:val="StyleUnderline"/>
        </w:rPr>
        <w:t xml:space="preserve">efense </w:t>
      </w:r>
      <w:r w:rsidRPr="00DA7B11">
        <w:rPr>
          <w:rStyle w:val="Emphasis"/>
        </w:rPr>
        <w:t>and</w:t>
      </w:r>
      <w:r w:rsidRPr="00DA7B11">
        <w:rPr>
          <w:rStyle w:val="StyleUnderline"/>
        </w:rPr>
        <w:t xml:space="preserve"> the </w:t>
      </w:r>
      <w:r w:rsidRPr="00DA7B11">
        <w:rPr>
          <w:rStyle w:val="Emphasis"/>
        </w:rPr>
        <w:t>D</w:t>
      </w:r>
      <w:r w:rsidRPr="00DA7B11">
        <w:rPr>
          <w:rStyle w:val="StyleUnderline"/>
        </w:rPr>
        <w:t xml:space="preserve">epartment </w:t>
      </w:r>
      <w:r w:rsidRPr="00DA7B11">
        <w:rPr>
          <w:rStyle w:val="Emphasis"/>
        </w:rPr>
        <w:t>o</w:t>
      </w:r>
      <w:r w:rsidRPr="00DA7B11">
        <w:rPr>
          <w:rStyle w:val="StyleUnderline"/>
        </w:rPr>
        <w:t xml:space="preserve">f </w:t>
      </w:r>
      <w:r w:rsidRPr="00DA7B11">
        <w:rPr>
          <w:rStyle w:val="Emphasis"/>
        </w:rPr>
        <w:t>E</w:t>
      </w:r>
      <w:r w:rsidRPr="00DA7B11">
        <w:rPr>
          <w:rStyle w:val="StyleUnderline"/>
        </w:rPr>
        <w:t>ducation to military-connected children in the form of ESA options</w:t>
      </w:r>
      <w:r w:rsidRPr="00DA7B11">
        <w:rPr>
          <w:sz w:val="14"/>
        </w:rPr>
        <w:t>.</w:t>
      </w:r>
    </w:p>
    <w:p w:rsidR="0057166B" w:rsidRPr="00DA7B11" w:rsidRDefault="0057166B" w:rsidP="0057166B">
      <w:pPr>
        <w:pStyle w:val="Heading2"/>
      </w:pPr>
      <w:r w:rsidRPr="00DA7B11">
        <w:t>Politics</w:t>
      </w:r>
    </w:p>
    <w:p w:rsidR="00D826F6" w:rsidRPr="00DA7B11" w:rsidRDefault="00D826F6" w:rsidP="00D826F6">
      <w:pPr>
        <w:pStyle w:val="Heading3"/>
      </w:pPr>
      <w:r w:rsidRPr="00DA7B11">
        <w:t>1NC- Unpop</w:t>
      </w:r>
    </w:p>
    <w:p w:rsidR="00D826F6" w:rsidRPr="00DA7B11" w:rsidRDefault="00D826F6" w:rsidP="00D826F6"/>
    <w:p w:rsidR="00D826F6" w:rsidRPr="00DA7B11" w:rsidRDefault="00D826F6" w:rsidP="00D826F6">
      <w:pPr>
        <w:pStyle w:val="Heading4"/>
      </w:pPr>
      <w:r w:rsidRPr="00DA7B11">
        <w:t>Massive opposition</w:t>
      </w:r>
    </w:p>
    <w:p w:rsidR="00D826F6" w:rsidRPr="00DA7B11" w:rsidRDefault="00D826F6" w:rsidP="00D826F6">
      <w:r w:rsidRPr="00DA7B11">
        <w:rPr>
          <w:rStyle w:val="Style13ptBold"/>
        </w:rPr>
        <w:t>Brown 17</w:t>
      </w:r>
      <w:r w:rsidRPr="00DA7B11">
        <w:t xml:space="preserve"> (Emma Brown, Washington Post, “As Trump pushes school choice, Heritage wants to let 800K military kids use public dollars for private education,” 6-2-2017, https://www.washingtonpost.com/news/education/wp/2017/06/02/as-trump-pushes-school-choice-heritage-wants-to-let-800k-military-kids-use-public-dollars-for-private-education/?utm_term=.77649382780f)KMM</w:t>
      </w:r>
    </w:p>
    <w:p w:rsidR="00D826F6" w:rsidRPr="00DA7B11" w:rsidRDefault="00D826F6" w:rsidP="00D826F6">
      <w:r w:rsidRPr="00DA7B11">
        <w:rPr>
          <w:sz w:val="14"/>
        </w:rPr>
        <w:t xml:space="preserve">The conservative </w:t>
      </w:r>
      <w:r w:rsidRPr="00DA7B11">
        <w:rPr>
          <w:rStyle w:val="StyleUnderline"/>
        </w:rPr>
        <w:t>Heritage</w:t>
      </w:r>
      <w:r w:rsidRPr="00DA7B11">
        <w:rPr>
          <w:sz w:val="14"/>
        </w:rPr>
        <w:t xml:space="preserve"> Foundation </w:t>
      </w:r>
      <w:r w:rsidRPr="00DA7B11">
        <w:rPr>
          <w:rStyle w:val="StyleUnderline"/>
        </w:rPr>
        <w:t>is pushing to allow 800,000 military children to use federal tax dollars for private education, a proposal that comes as</w:t>
      </w:r>
      <w:r w:rsidRPr="00DA7B11">
        <w:rPr>
          <w:sz w:val="14"/>
        </w:rPr>
        <w:t xml:space="preserve"> President </w:t>
      </w:r>
      <w:r w:rsidRPr="00DA7B11">
        <w:rPr>
          <w:rStyle w:val="StyleUnderline"/>
        </w:rPr>
        <w:t>Trump seeks to make good on his promise to dramatically expand school choice nationwide</w:t>
      </w:r>
      <w:r w:rsidRPr="00DA7B11">
        <w:rPr>
          <w:sz w:val="14"/>
        </w:rPr>
        <w:t xml:space="preserve">. Under the Heritage proposal, military children would be able to elect to leave their public schools and instead receive a lump sum — </w:t>
      </w:r>
      <w:r w:rsidRPr="00DA7B11">
        <w:rPr>
          <w:rStyle w:val="StyleUnderline"/>
        </w:rPr>
        <w:t>an “education savings account”</w:t>
      </w:r>
      <w:r w:rsidRPr="00DA7B11">
        <w:rPr>
          <w:sz w:val="14"/>
        </w:rPr>
        <w:t xml:space="preserve"> — that they could put toward private school tuition, tutoring or online school. The proposal </w:t>
      </w:r>
      <w:r w:rsidRPr="00DA7B11">
        <w:rPr>
          <w:rStyle w:val="StyleUnderline"/>
        </w:rPr>
        <w:t>would require redirecting money from $1.3 billion in “impact aid” funds that currently go to support public school districts near military bases and tribal lands, spending that has enjoyed bipartisan support in Congress</w:t>
      </w:r>
      <w:r w:rsidRPr="00DA7B11">
        <w:rPr>
          <w:sz w:val="14"/>
        </w:rPr>
        <w:t xml:space="preserve">. But Lindsey Burke, an education policy analyst at Heritage, argues that it is a way to support military families — a matter of national defense, she said — and would dramatically expand the universe of private-school choice. Nearly 450,000 children use public funds to pay for private education nationwide. Heritage would like to see all 800,000 school-age children of active-duty families eligible for the same, including in states that don’t allow private-school choice. About 750,000 of those children attend Defense Department-run schools on base or local public schools off base, according to a policy brief the foundation published Friday. “That’s a lot of kids,” Burke said. The foundation also supports extending education savings accounts to tribal children, but that’s not the focus of the new policy. Heritage has played a key role in shaping Trump administration policy ideas — including the president’s proposed budget, which would slash discretionary spending for science, education and other social services. A spokeswoman for Education Secretary Betsy DeVos did not respond to a request for comment. </w:t>
      </w:r>
      <w:r w:rsidRPr="00DA7B11">
        <w:rPr>
          <w:rStyle w:val="StyleUnderline"/>
        </w:rPr>
        <w:t>Whatever the administration’s position, it is not clear whether there is an appetite in Congress to create a new private-school choice program, particularly one that would come at the expense of local school districts</w:t>
      </w:r>
      <w:r w:rsidRPr="00DA7B11">
        <w:rPr>
          <w:sz w:val="14"/>
        </w:rPr>
        <w:t xml:space="preserve">. </w:t>
      </w:r>
      <w:r w:rsidRPr="00DA7B11">
        <w:rPr>
          <w:rStyle w:val="StyleUnderline"/>
        </w:rPr>
        <w:t>Congress created impact aid funds to compensate public schools for the cost of operating in areas with a lot of military or tribal property — which cannot be taxed, and therefore provide no revenue to schools. More than 1,200 districts receive some share of the money; some of them</w:t>
      </w:r>
      <w:r w:rsidRPr="00DA7B11">
        <w:rPr>
          <w:sz w:val="14"/>
        </w:rPr>
        <w:t xml:space="preserve">, particularly in tribal areas, </w:t>
      </w:r>
      <w:r w:rsidRPr="00DA7B11">
        <w:rPr>
          <w:rStyle w:val="StyleUnderline"/>
        </w:rPr>
        <w:t>rely heavily on impact aid funds to operate</w:t>
      </w:r>
      <w:r w:rsidRPr="00DA7B11">
        <w:rPr>
          <w:sz w:val="14"/>
        </w:rPr>
        <w:t xml:space="preserve">. </w:t>
      </w:r>
      <w:r w:rsidRPr="00DA7B11">
        <w:rPr>
          <w:rStyle w:val="StyleUnderline"/>
        </w:rPr>
        <w:t>Lawmakers have repeatedly denied requests from both the Obama and Trump administrations to reduce impact aid spending; senators and representatives from both sides of the aisle signed letters this spring calling the money “the very lifeblood” that allows some districts to operate</w:t>
      </w:r>
      <w:r w:rsidRPr="00DA7B11">
        <w:rPr>
          <w:sz w:val="14"/>
        </w:rPr>
        <w:t xml:space="preserve">. Hilary Goldmann, executive director of the National Association of Federally Impacted Schools, said that </w:t>
      </w:r>
      <w:r w:rsidRPr="00DA7B11">
        <w:rPr>
          <w:rStyle w:val="StyleUnderline"/>
        </w:rPr>
        <w:t>turning impact aid into a voucher or education savings account program “completely misses the point.” It’s a tax-fairness initiative</w:t>
      </w:r>
      <w:r w:rsidRPr="00DA7B11">
        <w:rPr>
          <w:sz w:val="14"/>
        </w:rPr>
        <w:t xml:space="preserve">, she said, and is </w:t>
      </w:r>
      <w:r w:rsidRPr="00DA7B11">
        <w:rPr>
          <w:rStyle w:val="StyleUnderline"/>
        </w:rPr>
        <w:t>meant to “serve all the children in the district — not a certain subset</w:t>
      </w:r>
      <w:r w:rsidRPr="00DA7B11">
        <w:rPr>
          <w:sz w:val="14"/>
        </w:rPr>
        <w:t>.” Burke disagrees, arguing that the program was always meant to pay for the education of military and tribal children. But it’s not clear whether military families even want this option — particularly given the lump sums they would receive under the Heritage proposal, as little as $4,607 for a student who leaves a public school in a state without its own choice program. Burke said that Heritage is planning to survey military families this summer in cooperation with EdChoice, a school choice advocacy group. “I think it’s really important to hear from military families themselves about how they would feel about actually being given control over their dollars that their children are generating,” she said.</w:t>
      </w:r>
    </w:p>
    <w:p w:rsidR="00D826F6" w:rsidRPr="00DA7B11" w:rsidRDefault="00D826F6" w:rsidP="00D826F6"/>
    <w:p w:rsidR="00D826F6" w:rsidRPr="00DA7B11" w:rsidRDefault="00D826F6" w:rsidP="00D826F6">
      <w:pPr>
        <w:pStyle w:val="Heading3"/>
      </w:pPr>
      <w:r w:rsidRPr="00DA7B11">
        <w:t>2NC- Unpop</w:t>
      </w:r>
    </w:p>
    <w:p w:rsidR="00D826F6" w:rsidRPr="00DA7B11" w:rsidRDefault="00D826F6" w:rsidP="00D826F6">
      <w:pPr>
        <w:pStyle w:val="Heading4"/>
      </w:pPr>
      <w:r w:rsidRPr="00DA7B11">
        <w:t>Congressional Democrats disprove of Trump administration school choice bills</w:t>
      </w:r>
    </w:p>
    <w:p w:rsidR="00D826F6" w:rsidRPr="00DA7B11" w:rsidRDefault="00D826F6" w:rsidP="00D826F6">
      <w:r w:rsidRPr="00DA7B11">
        <w:rPr>
          <w:rStyle w:val="Style13ptBold"/>
        </w:rPr>
        <w:t>The Washington Post 3/22/</w:t>
      </w:r>
      <w:r w:rsidRPr="00DA7B11">
        <w:t>17 (Emma Brown. Accessed 7/16/17. “Key Democratic senator outlines a case against school vouchers.”</w:t>
      </w:r>
    </w:p>
    <w:p w:rsidR="00D826F6" w:rsidRPr="00DA7B11" w:rsidRDefault="00DA7B11" w:rsidP="00D826F6">
      <w:hyperlink r:id="rId123" w:history="1">
        <w:r w:rsidR="00D826F6" w:rsidRPr="00DA7B11">
          <w:rPr>
            <w:rStyle w:val="Hyperlink"/>
          </w:rPr>
          <w:t>https://www.washingtonpost.com/local/education/key-democratic-senator-outlines-a-case-against-school-vouchers/2017/03/21/12e894de-0e68-11e7-9d5a-a83e627dc120_story.html?utm_term=.126c365302a4)//SW</w:t>
        </w:r>
      </w:hyperlink>
    </w:p>
    <w:p w:rsidR="00D826F6" w:rsidRPr="00DA7B11" w:rsidRDefault="00D826F6" w:rsidP="00D826F6"/>
    <w:p w:rsidR="00D826F6" w:rsidRPr="00DA7B11" w:rsidRDefault="00D826F6" w:rsidP="00D826F6">
      <w:r w:rsidRPr="00DA7B11">
        <w:rPr>
          <w:rStyle w:val="StyleUnderline"/>
        </w:rPr>
        <w:t>Sen. Patty Murray of Washington, a key Democratic leader on education policy, made her case against private-school vouchers in a 20-page memo to her Senate colleagues Wednesday, arguing that “school choice” sounds good in theory but falls short in practice.</w:t>
      </w:r>
      <w:r w:rsidRPr="00DA7B11">
        <w:t xml:space="preserve"> President Trump has promised to pour billions of dollars into expanding choice initiatives, including taxpayer-funded vouchers for private and religious schools. Education Secretary Betsy DeVos is a longtime advocate for such efforts, arguing that they provide poor children with life-changing opportunities. </w:t>
      </w:r>
      <w:r w:rsidRPr="00DA7B11">
        <w:rPr>
          <w:rStyle w:val="StyleUnderline"/>
        </w:rPr>
        <w:t>But voucher programs too often fail to hold private schools accountable for their students’ performance, fail to serve children in rural areas, and fail to protect the rights of students with disabilities and other vulnerable young people, wrote Murray, the ranking Democrat on the Senate Committee on Health, Education, Labor and Pensions. School choice is a “false choice,” she wrote, arguing that the way to provide children with a better education is to invest in public schools instead of private alternatives</w:t>
      </w:r>
      <w:r w:rsidRPr="00DA7B11">
        <w:t xml:space="preserve">. “The only true student and family agenda is one that delivers on the idea that every child, parent, and family should have the choice to attend a high-quality public school.” Murray, a former preschool teacher, has a strong record as a dealmaker who knows how to reach across the aisle, and </w:t>
      </w:r>
      <w:r w:rsidRPr="00DA7B11">
        <w:rPr>
          <w:rStyle w:val="StyleUnderline"/>
        </w:rPr>
        <w:t xml:space="preserve">she worked with Sen. Lamar Alexander (R-Tenn.) to negotiate a bipartisan revision of the nation’s main education law in 2015. But that spirit of compromise in education has evaporated </w:t>
      </w:r>
      <w:r w:rsidRPr="00DA7B11">
        <w:t xml:space="preserve">in recent months with Trump’s election and his nomination of DeVos to serve as education secretary. Murray accused Alexander of ramming DeVos’s nomination through the Senate without proper scrutiny. When Republican lawmakers voted this month to overturn an Obama-era education regulation, </w:t>
      </w:r>
      <w:r w:rsidRPr="00DA7B11">
        <w:rPr>
          <w:rStyle w:val="StyleUnderline"/>
        </w:rPr>
        <w:t>Murray said they had chosen a “retreat from bipartisanship</w:t>
      </w:r>
      <w:r w:rsidRPr="00DA7B11">
        <w:t xml:space="preserve">.” Now, the debate over vouchers — stoked by Trump’s proposal to invest $250 million in a new federal voucher program, even as he seeks to slash other education programs and domestic spending generally — is shaping up to be the latest in a long list of polarizing issues in Washington. Democrats generally oppose vouchers, while Republicans tend to support them. Alexander, chairman of the education committee, has said that K-12 vouchers are no more objectionable than the popular G.I. Bill, which helps veterans pay for tuition at the college of their choice, including at private and religious institutions. DeVos has argued that vouchers are one strategy to make sure that parents have access to whatever school will best meet their child’s needs. “Every child is different, with varying skills and learning styles. We shouldn’t then force all children into a one-size-fits-all education system,” she told a gathering of state school board members this week. “Our education approaches should be as varied as the students they serve.” </w:t>
      </w:r>
      <w:r w:rsidRPr="00DA7B11">
        <w:rPr>
          <w:rStyle w:val="StyleUnderline"/>
        </w:rPr>
        <w:t>Murray argued in her memo Wednesday that vouchers are sold on the premise that parents make the best educational choices for their children</w:t>
      </w:r>
      <w:r w:rsidRPr="00DA7B11">
        <w:t>. But private schools often do not have to publish the information parents need to make informed decisions, she argued, pointing to states such as Arizona, where private schools do not administer the same tests as public schools, making it impossible for parents to compare performance across all academic institutions.</w:t>
      </w:r>
    </w:p>
    <w:p w:rsidR="00D826F6" w:rsidRPr="00DA7B11" w:rsidRDefault="00D826F6" w:rsidP="00D826F6">
      <w:pPr>
        <w:pStyle w:val="Heading4"/>
      </w:pPr>
      <w:r w:rsidRPr="00DA7B11">
        <w:t>Trump and DeVos’ proposed school choice policies cut federal education funding and garner bipartisan backlash—means Trump loses PC</w:t>
      </w:r>
    </w:p>
    <w:p w:rsidR="00D826F6" w:rsidRPr="00DA7B11" w:rsidRDefault="00D826F6" w:rsidP="00D826F6">
      <w:r w:rsidRPr="00DA7B11">
        <w:rPr>
          <w:rStyle w:val="Style13ptBold"/>
        </w:rPr>
        <w:t>LA Times 5/19</w:t>
      </w:r>
      <w:r w:rsidRPr="00DA7B11">
        <w:t xml:space="preserve">/17 (The Times Editorial Board. Accessed 7/16/17. “The hefty price </w:t>
      </w:r>
      <w:proofErr w:type="gramStart"/>
      <w:r w:rsidRPr="00DA7B11">
        <w:t>of  Trump’s</w:t>
      </w:r>
      <w:proofErr w:type="gramEnd"/>
      <w:r w:rsidRPr="00DA7B11">
        <w:t xml:space="preserve"> school-choice policy.”</w:t>
      </w:r>
    </w:p>
    <w:p w:rsidR="00D826F6" w:rsidRPr="00DA7B11" w:rsidRDefault="00DA7B11" w:rsidP="00D826F6">
      <w:hyperlink r:id="rId124" w:history="1">
        <w:r w:rsidR="00D826F6" w:rsidRPr="00DA7B11">
          <w:rPr>
            <w:rStyle w:val="Hyperlink"/>
          </w:rPr>
          <w:t>http://www.latimes.com/opinion/editorials/la-ed-trump-education-budget-20170519-story.html)//SW</w:t>
        </w:r>
      </w:hyperlink>
    </w:p>
    <w:p w:rsidR="00D826F6" w:rsidRPr="00DA7B11" w:rsidRDefault="00D826F6" w:rsidP="00D826F6"/>
    <w:p w:rsidR="00D826F6" w:rsidRPr="00DA7B11" w:rsidRDefault="00D826F6" w:rsidP="00D826F6">
      <w:pPr>
        <w:rPr>
          <w:rStyle w:val="StyleUnderline"/>
        </w:rPr>
      </w:pPr>
      <w:r w:rsidRPr="00DA7B11">
        <w:rPr>
          <w:rStyle w:val="StyleUnderline"/>
        </w:rPr>
        <w:t>Politicians like to say that the federal government should keep its hands off schools — until they want to interfere. Take President Trump, for example. On the campaign trail he vowed to end the tight federal control of schools that characterized the Obama administration</w:t>
      </w:r>
      <w:r w:rsidRPr="00DA7B11">
        <w:t xml:space="preserve">. No more using federal money to push states into adopting the Common Core curriculum standards, he said. In fact, he vowed, he’d eliminate Common Core — which actually would amount to improper interference on its own because states have the right to set their own curriculum standards. But power and a big budget are heady things, especially to the current president. So it shouldn’t surprise anyone that </w:t>
      </w:r>
      <w:r w:rsidRPr="00DA7B11">
        <w:rPr>
          <w:rStyle w:val="StyleUnderline"/>
        </w:rPr>
        <w:t>Trump’s draft education budget</w:t>
      </w:r>
      <w:r w:rsidRPr="00DA7B11">
        <w:t xml:space="preserve">, obtained by the Washington Post, </w:t>
      </w:r>
      <w:r w:rsidRPr="00DA7B11">
        <w:rPr>
          <w:rStyle w:val="StyleUnderline"/>
        </w:rPr>
        <w:t>would misuse $1.4 billion worth of federal tax dollars to bend states and school districts to his vision of education, especially when it comes to promoting private-school vouchers and charter schools. That money would come at the expense of many more worthy ideas. Vouchers,</w:t>
      </w:r>
      <w:r w:rsidRPr="00DA7B11">
        <w:t xml:space="preserve"> as this page has said many times before, </w:t>
      </w:r>
      <w:r w:rsidRPr="00DA7B11">
        <w:rPr>
          <w:rStyle w:val="StyleUnderline"/>
        </w:rPr>
        <w:t xml:space="preserve">misuse public money for private educational enterprises, provide too little accountability and pose church-state separation issues, among other problems. </w:t>
      </w:r>
      <w:r w:rsidRPr="00DA7B11">
        <w:t>Charter schools, on the other hand, can be a boon to families and students, as they largely have been in Los Angeles. But in many areas of the country, where for-profit charter schools are prevalent and oversight is nearly nonexistent, these publicly funded but privately managed schools often perform no better, and in many cases worse, than traditional public schools. And Trump and Education Secretary Betsy DeVos haven’t launched any efforts thus far to ensure the quality of charter schools, which would get 50% more federal aid than before under the draft budget</w:t>
      </w:r>
      <w:r w:rsidRPr="00DA7B11">
        <w:rPr>
          <w:rStyle w:val="StyleUnderline"/>
        </w:rPr>
        <w:t xml:space="preserve">. The new spending on vouchers, charters and “school-choice” policies was more than offset in the draft budget, the Post reported, by $10.6 billion in cuts to other, more effective and valuable education programs. Some are high priorities for Republicans as well as Democrats — science and tech education, career training, literacy programs that are of immediate and practical value. Teacher training also would be targeted, despite widespread, longstanding agreement about how important good teachers are to educational success. Money that Congress recently allocated </w:t>
      </w:r>
      <w:r w:rsidRPr="00DA7B11">
        <w:t xml:space="preserve">— to allow schools to pay for better physical education, anti-bullying programs and Advanced Placement courses that enable students to earn college credits while still in high school — </w:t>
      </w:r>
      <w:r w:rsidRPr="00DA7B11">
        <w:rPr>
          <w:rStyle w:val="StyleUnderline"/>
        </w:rPr>
        <w:t>would be axed</w:t>
      </w:r>
      <w:r w:rsidRPr="00DA7B11">
        <w:t>. And funding for the most vulnerable students and their families would be undercut in multiple ways under the draft budget. Federally funded after-school programs that keep 1.6 million American kids safe and provide wholesome activities would vanish. Though Title I funding for low-income students would be preserved, it would be reformulated so that less of the money would go to the schools with the highest concentrations of disadvantaged students, where it is needed the most. Aid for college work-study programs would be slashed by half. Also on the chopping block: $15 million that helps low-income parents afford child care while attending college. Doesn’t our society want to encourage parents to better their lives through higher education, and to support themselves while doing so? One odd thing about Trump’s proposal</w:t>
      </w:r>
      <w:r w:rsidRPr="00DA7B11">
        <w:rPr>
          <w:rStyle w:val="StyleUnderline"/>
        </w:rPr>
        <w:t xml:space="preserve">: Cutting aid to public schools in order to push vouchers would especially harm Trump’s voter base in the heartland. With few private schools, rural states tend to rely heavily on their public schools. </w:t>
      </w:r>
      <w:r w:rsidRPr="00DA7B11">
        <w:t xml:space="preserve">Release of the official budget is slated for May 23, and Trump is expected to propose eviscerating cuts in many other programs as he seeks to boost defense spending, scale back domestic programs and cut taxes. And </w:t>
      </w:r>
      <w:r w:rsidRPr="00DA7B11">
        <w:rPr>
          <w:rStyle w:val="StyleUnderline"/>
        </w:rPr>
        <w:t>while Democrats are likely to oppose him across the board, the resistance on the education cuts could well be bipartisan — lawmakers aren’t likely to favor cutting programs that they called for less than a year and a half ago as part of the Every Student Succeeds Act, which replaced No Child Left Behind. Their constituents would also have plenty to say about chopping programs that aid the public schools on which they depend so that the president can have more money to leave his school-choice stamp on local districts.</w:t>
      </w:r>
    </w:p>
    <w:p w:rsidR="00D826F6" w:rsidRPr="00DA7B11" w:rsidRDefault="00D826F6" w:rsidP="00D826F6">
      <w:pPr>
        <w:pStyle w:val="Heading4"/>
      </w:pPr>
      <w:r w:rsidRPr="00DA7B11">
        <w:t>Empirics prove democrats will resist the plan</w:t>
      </w:r>
    </w:p>
    <w:p w:rsidR="00D826F6" w:rsidRPr="00DA7B11" w:rsidRDefault="00D826F6" w:rsidP="00D826F6">
      <w:r w:rsidRPr="00DA7B11">
        <w:rPr>
          <w:rStyle w:val="Style13ptBold"/>
        </w:rPr>
        <w:t>Saunders ‘3</w:t>
      </w:r>
      <w:r w:rsidRPr="00DA7B11">
        <w:t xml:space="preserve"> – currently executive editor of the News Service of Florida and former Staff Writer, has worked as a journalist in Florida since 1990. He came to Tallahassee in 1998 as capital bureau chief of The Florida Times-Union and also held similar positions for The Daytona Beach News-Journal and Health News Florida. He is a graduate of Northwestern University in Evanston, Ill. (Jim, Daytona Beach News-Journal</w:t>
      </w:r>
      <w:proofErr w:type="gramStart"/>
      <w:r w:rsidRPr="00DA7B11">
        <w:t>,  “</w:t>
      </w:r>
      <w:proofErr w:type="gramEnd"/>
      <w:r w:rsidRPr="00DA7B11">
        <w:t>Voucher Plan Would Benefit Military Families”, RKP, March 15,2003, Lexis-Nexis)</w:t>
      </w:r>
    </w:p>
    <w:p w:rsidR="00D826F6" w:rsidRPr="00DA7B11" w:rsidRDefault="00D826F6" w:rsidP="00D826F6">
      <w:pPr>
        <w:rPr>
          <w:rStyle w:val="StyleUnderline"/>
        </w:rPr>
      </w:pPr>
      <w:r w:rsidRPr="00DA7B11">
        <w:rPr>
          <w:sz w:val="16"/>
        </w:rPr>
        <w:t xml:space="preserve">With a war looming against Iraq, </w:t>
      </w:r>
      <w:r w:rsidRPr="00DA7B11">
        <w:rPr>
          <w:rStyle w:val="StyleUnderline"/>
        </w:rPr>
        <w:t>House Republicans are moving forward with a plan that would divert $10 million to help children of soldiers and veterans go to private schools</w:t>
      </w:r>
      <w:r w:rsidRPr="00DA7B11">
        <w:rPr>
          <w:sz w:val="16"/>
        </w:rPr>
        <w:t xml:space="preserve">. </w:t>
      </w:r>
      <w:r w:rsidRPr="00DA7B11">
        <w:rPr>
          <w:rStyle w:val="StyleUnderline"/>
        </w:rPr>
        <w:t>The plan</w:t>
      </w:r>
      <w:r w:rsidRPr="00DA7B11">
        <w:rPr>
          <w:sz w:val="16"/>
        </w:rPr>
        <w:t xml:space="preserve">, which passed a key committee Friday, </w:t>
      </w:r>
      <w:r w:rsidRPr="00DA7B11">
        <w:rPr>
          <w:rStyle w:val="StyleUnderline"/>
        </w:rPr>
        <w:t>largely mirrors a program that offers tax credits to companies that donate money for low-income children to attend private schools.</w:t>
      </w:r>
      <w:r w:rsidRPr="00DA7B11">
        <w:rPr>
          <w:sz w:val="16"/>
        </w:rPr>
        <w:t xml:space="preserve"> Rep. Randy Johnson, a Celebration Republican who is a Navy veteran, said providing such help to military people recognizes their "ultimate public service." </w:t>
      </w:r>
      <w:r w:rsidRPr="00DA7B11">
        <w:rPr>
          <w:rStyle w:val="StyleUnderline"/>
        </w:rPr>
        <w:t xml:space="preserve">Supporters said the plan also would give more choices to parents and help the state carry out a new constitutional amendment requiring smaller public-school classes. But </w:t>
      </w:r>
      <w:r w:rsidRPr="00DA7B11">
        <w:rPr>
          <w:rStyle w:val="Emphasis"/>
        </w:rPr>
        <w:t>Democratic critics</w:t>
      </w:r>
      <w:r w:rsidRPr="00DA7B11">
        <w:rPr>
          <w:rStyle w:val="StyleUnderline"/>
        </w:rPr>
        <w:t xml:space="preserve"> said the plan (HB 805) is an effort to expand school vouchers. They argue the plan would strip money from public schools and doesn't hold private schools responsible for showing that students are learning. "You can't </w:t>
      </w:r>
      <w:r w:rsidRPr="00DA7B11">
        <w:rPr>
          <w:rStyle w:val="Emphasis"/>
        </w:rPr>
        <w:t>wrap a voucher bill in a flag</w:t>
      </w:r>
      <w:r w:rsidRPr="00DA7B11">
        <w:rPr>
          <w:rStyle w:val="StyleUnderline"/>
        </w:rPr>
        <w:t xml:space="preserve"> or a constitutional amendment and still be accountable to the taxpayers,"</w:t>
      </w:r>
      <w:r w:rsidRPr="00DA7B11">
        <w:rPr>
          <w:sz w:val="16"/>
        </w:rPr>
        <w:t xml:space="preserve"> said Rep. Suzanne Kosmas, D-New Smyrna Beach. The House Appropriations Committee voted 19-10 along party lines Friday to approve the plan, which was proposed by Rep. Carey Baker, a Eustis Republican whose district includes part of Volusia County. Along with Kosmas, the dissenting votes included Rep. Joyce Cusack, D- DeLand. Baker, a Florida National Guard member, was activated after Christmas as part of the country's military buildup and is now serving overseas. Other House members have continued pursuing the bill, which is ready to go to the full House. The proposal comes as House and Senate leaders also try to expand the current tax credit program, which gives scholarships of up to $3,500 to low-income children. The state has provided $50 million this year in tax credits and might expand that total to as much as $100 million next year. Businesses that contribute get dollar-for-dollar credits on their corporate income-tax bills. Baker's proposal would be </w:t>
      </w:r>
      <w:proofErr w:type="gramStart"/>
      <w:r w:rsidRPr="00DA7B11">
        <w:rPr>
          <w:sz w:val="16"/>
        </w:rPr>
        <w:t>sep</w:t>
      </w:r>
      <w:proofErr w:type="gramEnd"/>
      <w:r w:rsidRPr="00DA7B11">
        <w:rPr>
          <w:sz w:val="16"/>
        </w:rPr>
        <w:t xml:space="preserve"> arate from the existing program, offering an additional $10 million in tax credits. Rep. Frank Attkisson, R-Kissimmee, said it could serve as many as 3,000 students. </w:t>
      </w:r>
      <w:r w:rsidRPr="00DA7B11">
        <w:rPr>
          <w:rStyle w:val="StyleUnderline"/>
        </w:rPr>
        <w:t>The program would be open to children of National Guard, reserve and active-duty military members. Attkisson, who presented the bill for Baker, said it also would be open to the children of veterans, no matter when the veterans served. Cusack questioned why the proposal wasn't limited to low-income children, saying a "five- star general's son or daughter could qualify for this."</w:t>
      </w:r>
      <w:r w:rsidRPr="00DA7B11">
        <w:rPr>
          <w:sz w:val="16"/>
        </w:rPr>
        <w:t xml:space="preserve"> Johnson, however, said the proposal is aimed at helping families who have sacrificed for the country. </w:t>
      </w:r>
      <w:r w:rsidRPr="00DA7B11">
        <w:rPr>
          <w:rStyle w:val="StyleUnderline"/>
        </w:rPr>
        <w:t>But Rep. Stan Mayfield, a Vero Beach Republican who supported the proposal, said he didn't think it was about the military. He said focusing on veterans and the military is a "smoke and mirrors approach." "This is a school voucher bill," Mayfield said. "That's what it is."</w:t>
      </w:r>
    </w:p>
    <w:p w:rsidR="00D826F6" w:rsidRPr="00DA7B11" w:rsidRDefault="00D826F6" w:rsidP="00D826F6"/>
    <w:p w:rsidR="00D826F6" w:rsidRPr="00DA7B11" w:rsidRDefault="00D826F6" w:rsidP="00D826F6">
      <w:pPr>
        <w:pStyle w:val="Heading3"/>
      </w:pPr>
      <w:r w:rsidRPr="00DA7B11">
        <w:t>1NC- Bipart</w:t>
      </w:r>
      <w:r w:rsidR="00D77EEE" w:rsidRPr="00DA7B11">
        <w:t xml:space="preserve"> Pop</w:t>
      </w:r>
    </w:p>
    <w:p w:rsidR="00D826F6" w:rsidRPr="00DA7B11" w:rsidRDefault="00D826F6" w:rsidP="00D826F6">
      <w:pPr>
        <w:pStyle w:val="Heading4"/>
      </w:pPr>
      <w:r w:rsidRPr="00DA7B11">
        <w:t>Plan already getting bipartisan support-</w:t>
      </w:r>
    </w:p>
    <w:p w:rsidR="00D826F6" w:rsidRPr="00DA7B11" w:rsidRDefault="00D826F6" w:rsidP="00D826F6">
      <w:r w:rsidRPr="00DA7B11">
        <w:rPr>
          <w:rStyle w:val="Style13ptBold"/>
        </w:rPr>
        <w:t>Newswire 6/29</w:t>
      </w:r>
      <w:r w:rsidRPr="00DA7B11">
        <w:t xml:space="preserve">/17 (US Official News, Plus Media Solutions, “Washington: Senators Gillibrand, Cotton Introduce New Bipartisan Bill to Give Military Families </w:t>
      </w:r>
      <w:proofErr w:type="gramStart"/>
      <w:r w:rsidRPr="00DA7B11">
        <w:t>With</w:t>
      </w:r>
      <w:proofErr w:type="gramEnd"/>
      <w:r w:rsidRPr="00DA7B11">
        <w:t xml:space="preserve"> Children Better Support and More Flexibility”, RKP, Lexus Nexus)</w:t>
      </w:r>
    </w:p>
    <w:p w:rsidR="00D826F6" w:rsidRPr="00DA7B11" w:rsidRDefault="00D826F6" w:rsidP="00D826F6">
      <w:pPr>
        <w:rPr>
          <w:rStyle w:val="StyleUnderline"/>
        </w:rPr>
      </w:pPr>
      <w:r w:rsidRPr="00DA7B11">
        <w:rPr>
          <w:rStyle w:val="StyleUnderline"/>
        </w:rPr>
        <w:t>U.S. Senators Kirsten Gillibrand (D-NY) and Tom Cotton (R-AR), members of the Senate Armed Services Committee, today introduced new bipartisan legislation that would give military families with children better support and more flexibility when they use child care facilities on military installations or seek child care from community providers.</w:t>
      </w:r>
      <w:r w:rsidRPr="00DA7B11">
        <w:rPr>
          <w:sz w:val="16"/>
        </w:rPr>
        <w:t xml:space="preserve"> “Our military families sacrifice an enormous amount for our country, but their unique needs are not being met by our military’s current approach to child care,” said Senator Gillibrand, the Ranking Member of the Senate Armed Services Personnel Subcommittee. “</w:t>
      </w:r>
      <w:r w:rsidRPr="00DA7B11">
        <w:rPr>
          <w:rStyle w:val="StyleUnderline"/>
        </w:rPr>
        <w:t xml:space="preserve">This </w:t>
      </w:r>
      <w:r w:rsidRPr="00DA7B11">
        <w:rPr>
          <w:rStyle w:val="Emphasis"/>
        </w:rPr>
        <w:t>bipartisan bill</w:t>
      </w:r>
      <w:r w:rsidRPr="00DA7B11">
        <w:rPr>
          <w:rStyle w:val="StyleUnderline"/>
        </w:rPr>
        <w:t xml:space="preserve"> would help boost our military’s readiness and retention by making sure our military families have access to child care that actually meets their needs. I am proud to introduce this legislation with Senator Cotton, and I will continue to do everything I can as ranking member of the Armed Services Personnel Subcommittee to make sure our extraordinary military families always have the resources and support they need and deserve</w:t>
      </w:r>
      <w:r w:rsidRPr="00DA7B11">
        <w:rPr>
          <w:sz w:val="16"/>
        </w:rPr>
        <w:t xml:space="preserve">.” “After all the sacrifices military families make, it’s unacceptable that so many of them can’t find the child care they need. These are men and women who only want to give even more of their time in service to our country, and we should go to much greater lengths to address their needs. </w:t>
      </w:r>
      <w:r w:rsidRPr="00DA7B11">
        <w:rPr>
          <w:rStyle w:val="StyleUnderline"/>
        </w:rPr>
        <w:t>Fixing this problem goes to the heart of military readiness,</w:t>
      </w:r>
      <w:r w:rsidRPr="00DA7B11">
        <w:rPr>
          <w:sz w:val="16"/>
        </w:rPr>
        <w:t>” said Senator Cotton. “</w:t>
      </w:r>
      <w:r w:rsidRPr="00DA7B11">
        <w:rPr>
          <w:rStyle w:val="StyleUnderline"/>
        </w:rPr>
        <w:t>This legislation enjoys broad support within the military community,</w:t>
      </w:r>
      <w:r w:rsidRPr="00DA7B11">
        <w:rPr>
          <w:sz w:val="16"/>
        </w:rPr>
        <w:t xml:space="preserve"> and I’m glad we’ve been able to work across the aisle to help these families get the support they deserve.” “</w:t>
      </w:r>
      <w:r w:rsidRPr="00DA7B11">
        <w:rPr>
          <w:rStyle w:val="StyleUnderline"/>
        </w:rPr>
        <w:t>Concerns about child care is the number one issue facing our military families who are looking to our government to address their daily worries.</w:t>
      </w:r>
      <w:r w:rsidRPr="00DA7B11">
        <w:rPr>
          <w:sz w:val="16"/>
        </w:rPr>
        <w:t xml:space="preserve"> At Blue Star Families we have worked to raise the issue with the Bipartisan Policy Center, sounding the alarm about its impact on eliminating the possibility of second incomes, undermining readiness and reducing retention. We are so appreciative of Senators Gillibrand and Cotton’s leadership on this vital legislation,” </w:t>
      </w:r>
      <w:r w:rsidRPr="00DA7B11">
        <w:rPr>
          <w:rStyle w:val="StyleUnderline"/>
        </w:rPr>
        <w:t>said Kathy Roth-Douquet, CEO of Blue Star Families.</w:t>
      </w:r>
      <w:r w:rsidRPr="00DA7B11">
        <w:rPr>
          <w:sz w:val="16"/>
        </w:rPr>
        <w:t xml:space="preserve"> “Finding high quality, affordable child care is a challenge for many working families. For military families, the challenge is particularly acute, as they must cope with frequent moves, long waiting lists at installation child care centers, demanding schedules and the prolonged absence of one or both parents. </w:t>
      </w:r>
      <w:r w:rsidRPr="00DA7B11">
        <w:rPr>
          <w:rStyle w:val="StyleUnderline"/>
        </w:rPr>
        <w:t>Ensuring that military families’ child care needs are met is essential both to military readiness and to military families’ financial well-being. We applaud the innovative approach to solving this issue reflected in the ACCESS Act. This legislation is an important first step in making sure that military families have access to high quality, affordable child care that meets their needs,”</w:t>
      </w:r>
      <w:r w:rsidRPr="00DA7B11">
        <w:rPr>
          <w:sz w:val="16"/>
        </w:rPr>
        <w:t xml:space="preserve"> said Joyce Wessel Raezer, Executive Director of the National Military Family Association. The bipartisan ACCESS Act would support military families with young children in the following ways: Require improved hours of operation of military-run Child Development Centers Currently, military-run Child Development Centers often have opening hours that make it difficult for military personnel and their spouses to both pursue their own careers or education. </w:t>
      </w:r>
      <w:r w:rsidRPr="00DA7B11">
        <w:rPr>
          <w:rStyle w:val="StyleUnderline"/>
        </w:rPr>
        <w:t xml:space="preserve">The bipartisan ACCESS Act would require the secretary of each military service department to set hours of operation at all military-run Child Development Centers that actually meet the needs of military families. </w:t>
      </w:r>
      <w:r w:rsidRPr="00DA7B11">
        <w:rPr>
          <w:sz w:val="16"/>
        </w:rPr>
        <w:t xml:space="preserve">These include mission requirements, the unpredictability of work schedules, and spousal employment and education. Add child care coordinators to military installations </w:t>
      </w:r>
      <w:proofErr w:type="gramStart"/>
      <w:r w:rsidRPr="00DA7B11">
        <w:rPr>
          <w:sz w:val="16"/>
        </w:rPr>
        <w:t>Currently</w:t>
      </w:r>
      <w:proofErr w:type="gramEnd"/>
      <w:r w:rsidRPr="00DA7B11">
        <w:rPr>
          <w:sz w:val="16"/>
        </w:rPr>
        <w:t xml:space="preserve">, military families rely on a combination of child care sources, including military-run facilities on installations and community providers off-base. Military families do not have a designated person on each installation monitoring the overall availability and quality of this of child care. The bipartisan ACCESS Act would require the secretary of each military department to provide for a child care coordinator at every military installation, either on a full-time or part-time basis. The child care coordinator would serve as an advocate for military families who are seeking child care, whether on-installation or off-installation. The child care coordinator would work with the installation commander, military families, and community child care providers. Create a pilot program for collaboration between installation commanders and private child care providers in communities surrounding military installations Child care facilities often have waitlists that are 12-18 months long. </w:t>
      </w:r>
      <w:r w:rsidRPr="00DA7B11">
        <w:rPr>
          <w:rStyle w:val="StyleUnderline"/>
        </w:rPr>
        <w:t>This particularly hurts military families, who can move around to different parts of the country frequently and with little advanced notice, and therefore typically are not able to adequately prepare for child care support after they move. The bipartisan ACCESS Act would require each branch of the military to execute a pilot program in which installation commanders or their designees would work with off-installation private child care providers to set aside a portion of their child care slots for military families.</w:t>
      </w:r>
    </w:p>
    <w:p w:rsidR="00D826F6" w:rsidRPr="00DA7B11" w:rsidRDefault="00D826F6" w:rsidP="00D826F6">
      <w:pPr>
        <w:pStyle w:val="Heading3"/>
      </w:pPr>
      <w:r w:rsidRPr="00DA7B11">
        <w:t>2NC- Bipart</w:t>
      </w:r>
      <w:r w:rsidR="00D77EEE" w:rsidRPr="00DA7B11">
        <w:t xml:space="preserve"> Pop</w:t>
      </w:r>
    </w:p>
    <w:p w:rsidR="00D826F6" w:rsidRPr="00DA7B11" w:rsidRDefault="00D826F6" w:rsidP="00D826F6">
      <w:pPr>
        <w:pStyle w:val="Heading4"/>
        <w:rPr>
          <w:rStyle w:val="Style13ptBold"/>
          <w:b/>
        </w:rPr>
      </w:pPr>
      <w:r w:rsidRPr="00DA7B11">
        <w:rPr>
          <w:rStyle w:val="Style13ptBold"/>
          <w:b/>
        </w:rPr>
        <w:t>Military education receives bipartisan support- empirics prove</w:t>
      </w:r>
    </w:p>
    <w:p w:rsidR="00D826F6" w:rsidRPr="00DA7B11" w:rsidRDefault="00D826F6" w:rsidP="00D826F6">
      <w:pPr>
        <w:rPr>
          <w:rStyle w:val="Style13ptBold"/>
          <w:b w:val="0"/>
        </w:rPr>
      </w:pPr>
      <w:r w:rsidRPr="00DA7B11">
        <w:rPr>
          <w:rStyle w:val="Style13ptBold"/>
        </w:rPr>
        <w:t xml:space="preserve">Richmond 15 </w:t>
      </w:r>
      <w:r w:rsidRPr="00DA7B11">
        <w:t xml:space="preserve">(The Hechinger Report, Emily Richmond is the public editor for the National Education Writers Association. She was the education reporter for the Las Vegas Sun from 2002 to 2010, and in 2011 she was Knight-Wallace Fellow at the University of Michigan. She blogs at www.educatedreporter.com. Follow her on Twitter at @EWAEmily. </w:t>
      </w:r>
      <w:hyperlink r:id="rId125" w:history="1">
        <w:r w:rsidRPr="00DA7B11">
          <w:rPr>
            <w:rStyle w:val="Hyperlink"/>
          </w:rPr>
          <w:t>http://hechingerreport.org/congress-wants-states-and-schools-to-track-military-connected-students/</w:t>
        </w:r>
      </w:hyperlink>
      <w:r w:rsidRPr="00DA7B11">
        <w:t xml:space="preserve"> //CT</w:t>
      </w:r>
    </w:p>
    <w:p w:rsidR="00D826F6" w:rsidRPr="00DA7B11" w:rsidRDefault="00D826F6" w:rsidP="00D826F6">
      <w:pPr>
        <w:rPr>
          <w:u w:val="single"/>
        </w:rPr>
      </w:pPr>
      <w:r w:rsidRPr="00DA7B11">
        <w:rPr>
          <w:sz w:val="10"/>
        </w:rPr>
        <w:t xml:space="preserve">In the flurry of media coverage of the political fight to replace No Child Left Behind, one issue hasn’t gotten much attention: </w:t>
      </w:r>
      <w:r w:rsidRPr="00DA7B11">
        <w:rPr>
          <w:u w:val="single"/>
        </w:rPr>
        <w:t>a proposal to require states and districts to track the academic progress of children from military-connected families</w:t>
      </w:r>
      <w:r w:rsidRPr="00DA7B11">
        <w:rPr>
          <w:sz w:val="10"/>
        </w:rPr>
        <w:t xml:space="preserve">. Amendments to create a “military dependent student identifier”survived both the House and Senate versions of bills to reauthorize the Elementary and Secondary Education Act (ESEA). Essentially, </w:t>
      </w:r>
      <w:r w:rsidRPr="00DA7B11">
        <w:rPr>
          <w:u w:val="single"/>
        </w:rPr>
        <w:t>Congress would be creating a new subgroup of students requiring mandatory reporting, adding it to a roster that already includes race and ethnicity, special education, limited English proficiency, and low-income status.</w:t>
      </w:r>
      <w:r w:rsidRPr="00DA7B11">
        <w:rPr>
          <w:sz w:val="10"/>
        </w:rPr>
        <w:t xml:space="preserve"> The ESEA is the primary means by which Congress funds public schools. No Child Left Behind is the most current iteration of the ESEA, and it is more than eight years overdue for a rewrite. This week the Senate passed its rewrite (the Every Child Achieves Act), and the House passed its version earlier this year. The two chambers will now reconcile their versions into a bill they hope the president will sign. Education Writers Association This story also appeared in Education Writers Association One reason the military child issue might be flying under the radar is that it hasn’t been mired in controversy. (The same can’t be said for fight over how much power the federal government should wield over local schools.) In fact, </w:t>
      </w:r>
      <w:r w:rsidRPr="00DA7B11">
        <w:rPr>
          <w:u w:val="single"/>
        </w:rPr>
        <w:t>there is strong bipartisan support both in Congress and among advocacy groups that have argued that tracking kids from military families is long overdue.</w:t>
      </w:r>
      <w:r w:rsidRPr="00DA7B11">
        <w:rPr>
          <w:sz w:val="10"/>
        </w:rPr>
        <w:t xml:space="preserve"> The Data Gap Why does this matter? Consider the numbers: There are </w:t>
      </w:r>
      <w:r w:rsidRPr="00DA7B11">
        <w:rPr>
          <w:u w:val="single"/>
        </w:rPr>
        <w:t>nearly 1.2 million children with at least one parent who is active duty or reserve military. The vast majority of these students are being educated in the nation’s public schools</w:t>
      </w:r>
      <w:r w:rsidRPr="00DA7B11">
        <w:rPr>
          <w:sz w:val="10"/>
        </w:rPr>
        <w:t xml:space="preserve"> (There are also about 78,000 students living on U.S. military installations around the globe and are attending campuses operated by the Department of Defense Education Activity network). While the school districts serving the largest populations of these students receive additional federal funding, little is known about how those dollars are spent – or if the intended students actually benefit from the additional support. Indeed, in a 2011 report, the </w:t>
      </w:r>
      <w:r w:rsidRPr="00DA7B11">
        <w:rPr>
          <w:u w:val="single"/>
        </w:rPr>
        <w:t>Government Accountability Office noted, “There are no national public data on military dependent students’ academic progress, attendance, or long-term outcomes, such as college attendance or workplace readiness.” Without such metrics, “educators, base commanders, and community leaders are not able to provide military dependent students with appropriate resources because they do not have information on their specific educational needs or the effectiveness of the schools and programs serving them,” the GAO concluded. Keeping closer tabs on federal Impact Aid to military connected students might also help districts determine how well they are serving these students</w:t>
      </w:r>
      <w:r w:rsidRPr="00DA7B11">
        <w:rPr>
          <w:sz w:val="10"/>
        </w:rPr>
        <w:t>. One example: A district might report that it used its Impact Aid to support school guidance counselors. However, there would be no data on whether children with parents or guardians serving in the military actually participated in those services. Sen. Patty Murray (D-Washington), co-sponsor of the Every Child Achieves Act, explained the amendment to the Military Times as “</w:t>
      </w:r>
      <w:r w:rsidRPr="00DA7B11">
        <w:rPr>
          <w:u w:val="single"/>
        </w:rPr>
        <w:t>a first step to ensure we have the information we need to make sure our education laws are working to help these children succeed in school</w:t>
      </w:r>
      <w:r w:rsidRPr="00DA7B11">
        <w:rPr>
          <w:sz w:val="10"/>
        </w:rPr>
        <w:t>.” One key concern is transiency: Indeed, children in military families change schools an average of eight times during their academic careers. Those frequent relocations, coupled with the stresses of having parents deployed, can have a devastating impact on their academic progress. Murray, who proposed the amendment, also sought to quell fears about the privacy of the students’ information, and who might have access to it. “I want to be clear,” Murray told the Military Times earlier this month. “</w:t>
      </w:r>
      <w:r w:rsidRPr="00DA7B11">
        <w:rPr>
          <w:u w:val="single"/>
        </w:rPr>
        <w:t>The data collected would only be used to give us the information we need to help schools and their students succeed</w:t>
      </w:r>
      <w:r w:rsidRPr="00DA7B11">
        <w:rPr>
          <w:sz w:val="10"/>
        </w:rPr>
        <w:t>.” Whose kids count? Seventeen states have already passed legislation similar to what the ESEA amendment would require. But their definitions of what constitutes a child connected to the military vary widely. Consistency in the definition is necessary for the data to be valid and useful, concluded the Military Compensation and Retirement Modernization Commission, which endorsed the creation of a military student data identifier in its January 2015 report to Congress. As the commission’s report noted, a half-dozen states include the status of both parents and legal guardians when determining whether a child is connected to the military. But in two states – Indiana and Maine – the law specifically refers only to parents. And in Florida, the law refers simply to “the child of a military family” and also requires reporting on preschoolers. (The proposed federal definition would be “students with parents who serve in the uniformed services, including the National Guard and Reserves”.) John “Jack” Ballantyne, senior vice president of the Military Child Education Coalition, told me that if the amendment becomes a federal mandate, compliance shouldn’t be overly complicated or expensive. The coalition, a national nonprofit group that has lobbied Congress in support of the amendment, estimated 97 percent of school districts already have sufficient data collection systems in place. That being said, it will still take effort for states to come into compliance, said Paige Kowalski, vice president of the Data Quality Campaign, a nonprofit advocacy group based in Washington, D.C. But that’s time and money that’s well spent, addded Kowalski, who grew up in a military family. “We want people to know what questions we need to ask,” Kowalski told me. “</w:t>
      </w:r>
      <w:r w:rsidRPr="00DA7B11">
        <w:rPr>
          <w:u w:val="single"/>
        </w:rPr>
        <w:t>The data collection and technical solutions need to follow the questions of how these resources are best allocated, so that these families and schools are supported and these kids are successful.”</w:t>
      </w:r>
    </w:p>
    <w:p w:rsidR="00D826F6" w:rsidRPr="00DA7B11" w:rsidRDefault="00D826F6" w:rsidP="00D826F6"/>
    <w:p w:rsidR="00D826F6" w:rsidRPr="00DA7B11" w:rsidRDefault="00D826F6" w:rsidP="00D826F6">
      <w:pPr>
        <w:pStyle w:val="Heading3"/>
      </w:pPr>
      <w:r w:rsidRPr="00DA7B11">
        <w:t xml:space="preserve">1NC- GOP </w:t>
      </w:r>
      <w:r w:rsidR="00D77EEE" w:rsidRPr="00DA7B11">
        <w:t>Pop</w:t>
      </w:r>
    </w:p>
    <w:p w:rsidR="00D826F6" w:rsidRPr="00DA7B11" w:rsidRDefault="00D826F6" w:rsidP="00D826F6">
      <w:pPr>
        <w:pStyle w:val="Heading4"/>
      </w:pPr>
      <w:r w:rsidRPr="00DA7B11">
        <w:t>Bill garners complete support of republicans</w:t>
      </w:r>
    </w:p>
    <w:p w:rsidR="00D826F6" w:rsidRPr="00DA7B11" w:rsidRDefault="00D826F6" w:rsidP="00D826F6">
      <w:r w:rsidRPr="00DA7B11">
        <w:rPr>
          <w:rStyle w:val="Style13ptBold"/>
        </w:rPr>
        <w:t>Brown 1/26</w:t>
      </w:r>
      <w:r w:rsidRPr="00DA7B11">
        <w:t>/17 (Emma, The Washington Post, “New bill offers glimpse of how Washington could use federal funding to expand school vouchers”, accessed: 7/16/17, RKP, https://www.washingtonpost.com/news/education/wp/2017/01/26/new-bill-offers-glimpse-of-how-washington-could-use-federal-funding-to-expand-vouchers-for-private-schools/?utm_term=.c24eceb40a87)</w:t>
      </w:r>
    </w:p>
    <w:p w:rsidR="00D826F6" w:rsidRPr="00DA7B11" w:rsidRDefault="00D826F6" w:rsidP="00D826F6">
      <w:pPr>
        <w:rPr>
          <w:rStyle w:val="StyleUnderline"/>
        </w:rPr>
      </w:pPr>
      <w:r w:rsidRPr="00DA7B11">
        <w:rPr>
          <w:sz w:val="16"/>
        </w:rPr>
        <w:t xml:space="preserve">Second, </w:t>
      </w:r>
      <w:r w:rsidRPr="00DA7B11">
        <w:rPr>
          <w:rStyle w:val="StyleUnderline"/>
        </w:rPr>
        <w:t>the act would create a pilot program to offer vouchers to military children who live on Department of Defense bases</w:t>
      </w:r>
      <w:r w:rsidRPr="00DA7B11">
        <w:rPr>
          <w:sz w:val="16"/>
        </w:rPr>
        <w:t xml:space="preserve">. The vouchers would be worth up to $8,000 for elementary school and up to $12,000 for secondary school. They could be used at the private or public school of the child’s choice. Third, the act would expand eligibility for an existing federally funded voucher program, the D.C. Opportunity Scholarship Program, by allowing low-income D.C. students who currently attend a private school to qualify. </w:t>
      </w:r>
      <w:r w:rsidRPr="00DA7B11">
        <w:rPr>
          <w:rStyle w:val="StyleUnderline"/>
        </w:rPr>
        <w:t xml:space="preserve">Scott introduced the same bill during the last session of Congress, but — unsurprisingly, at a time when President Obama was firmly opposed to vouchers — </w:t>
      </w:r>
      <w:r w:rsidRPr="00DA7B11">
        <w:rPr>
          <w:rStyle w:val="Emphasis"/>
        </w:rPr>
        <w:t>it went nowhere.</w:t>
      </w:r>
      <w:r w:rsidRPr="00DA7B11">
        <w:rPr>
          <w:sz w:val="16"/>
        </w:rPr>
        <w:t xml:space="preserve"> President </w:t>
      </w:r>
      <w:r w:rsidRPr="00DA7B11">
        <w:rPr>
          <w:rStyle w:val="StyleUnderline"/>
        </w:rPr>
        <w:t>Trump has pledged to redirect $20 million in federal spending to expanding vouchers and charter schools, and</w:t>
      </w:r>
      <w:r w:rsidRPr="00DA7B11">
        <w:rPr>
          <w:sz w:val="16"/>
        </w:rPr>
        <w:t xml:space="preserve"> his nominee for education secretary, Betsy </w:t>
      </w:r>
      <w:r w:rsidRPr="00DA7B11">
        <w:rPr>
          <w:rStyle w:val="StyleUnderline"/>
        </w:rPr>
        <w:t>DeVos, has spent nearly three decades lobbying to create and expand voucher programs nationwide</w:t>
      </w:r>
      <w:r w:rsidRPr="00DA7B11">
        <w:rPr>
          <w:sz w:val="16"/>
        </w:rPr>
        <w:t xml:space="preserve">. The </w:t>
      </w:r>
      <w:r w:rsidRPr="00DA7B11">
        <w:rPr>
          <w:rStyle w:val="StyleUnderline"/>
        </w:rPr>
        <w:t>bill also has the support of key Republicans, including co-sponsors Mitch McConnell (Ky.), the Majority Leader, and Lamar Alexander</w:t>
      </w:r>
      <w:r w:rsidRPr="00DA7B11">
        <w:rPr>
          <w:sz w:val="16"/>
        </w:rPr>
        <w:t xml:space="preserve"> of Tennessee, who chairs the Senate Committee on Health, Education, Labor and Pensions. Scott said Thursday that he is “certainly more optimistic than we were under the previous administration of the CHOICE Act’s chances of becoming law,” noting that he “will continue to work with my colleagues to spread the word about how this bill has the potential to positively impact nearly 6.2 million students across the country.” </w:t>
      </w:r>
      <w:r w:rsidRPr="00DA7B11">
        <w:rPr>
          <w:rStyle w:val="StyleUnderline"/>
        </w:rPr>
        <w:t>Whether or not the CHOICE Act passes, it reflects some of the priorities of conservative legislators and advocates who want to see the federal government champion school choice without forcing it on states in violation of the principles of federalism. Many conservatives see the federal government as having a direct and appropriate role in shaping education in the District of Columbia, in Bureau of Indian Education schools overseen by the Interior Department, and on military bases.</w:t>
      </w:r>
    </w:p>
    <w:p w:rsidR="00D826F6" w:rsidRPr="00DA7B11" w:rsidRDefault="00D826F6" w:rsidP="00D826F6"/>
    <w:p w:rsidR="00D826F6" w:rsidRPr="00DA7B11" w:rsidRDefault="00D826F6" w:rsidP="00D826F6">
      <w:pPr>
        <w:pStyle w:val="Heading3"/>
      </w:pPr>
      <w:r w:rsidRPr="00DA7B11">
        <w:t>1NC- Military Bipart</w:t>
      </w:r>
    </w:p>
    <w:p w:rsidR="00D826F6" w:rsidRPr="00DA7B11" w:rsidRDefault="00D826F6" w:rsidP="00D826F6">
      <w:pPr>
        <w:pStyle w:val="Heading4"/>
      </w:pPr>
      <w:r w:rsidRPr="00DA7B11">
        <w:t>Democrats support military—support from Syria missile action prove</w:t>
      </w:r>
    </w:p>
    <w:p w:rsidR="00D826F6" w:rsidRPr="00DA7B11" w:rsidRDefault="00D826F6" w:rsidP="00D826F6">
      <w:pPr>
        <w:contextualSpacing/>
      </w:pPr>
      <w:r w:rsidRPr="00DA7B11">
        <w:rPr>
          <w:rStyle w:val="Style13ptBold"/>
        </w:rPr>
        <w:t>The Atlantic 4/07</w:t>
      </w:r>
      <w:r w:rsidRPr="00DA7B11">
        <w:t xml:space="preserve">/17 (Clare Foran. Accessed 7/14/17. “Trump’s Support </w:t>
      </w:r>
      <w:proofErr w:type="gramStart"/>
      <w:r w:rsidRPr="00DA7B11">
        <w:t>From</w:t>
      </w:r>
      <w:proofErr w:type="gramEnd"/>
      <w:r w:rsidRPr="00DA7B11">
        <w:t xml:space="preserve"> Democrats on Syria.”</w:t>
      </w:r>
    </w:p>
    <w:p w:rsidR="00D826F6" w:rsidRPr="00DA7B11" w:rsidRDefault="00DA7B11" w:rsidP="00D826F6">
      <w:pPr>
        <w:contextualSpacing/>
      </w:pPr>
      <w:hyperlink r:id="rId126" w:history="1">
        <w:r w:rsidR="00D826F6" w:rsidRPr="00DA7B11">
          <w:rPr>
            <w:rStyle w:val="Hyperlink"/>
          </w:rPr>
          <w:t>https://www.theatlantic.com/politics/archive/2017/04/syria-strike-trump-democrats-congress/522312/)//SW</w:t>
        </w:r>
      </w:hyperlink>
    </w:p>
    <w:p w:rsidR="00D826F6" w:rsidRPr="00DA7B11" w:rsidRDefault="00D826F6" w:rsidP="00D826F6">
      <w:pPr>
        <w:contextualSpacing/>
      </w:pPr>
    </w:p>
    <w:p w:rsidR="00D826F6" w:rsidRPr="00DA7B11" w:rsidRDefault="00D826F6" w:rsidP="00D826F6">
      <w:pPr>
        <w:rPr>
          <w:rStyle w:val="StyleUnderline"/>
        </w:rPr>
      </w:pPr>
      <w:r w:rsidRPr="00DA7B11">
        <w:t xml:space="preserve">After the United States launched missile strikes Thursday evening against the Syrian government in response to what officials said was President Bashar al-Assad’s use of chemical weapons, some Democratic lawmakers denounced the attack as “unconstitutional” and “unlawful.” </w:t>
      </w:r>
      <w:r w:rsidRPr="00DA7B11">
        <w:rPr>
          <w:rStyle w:val="StyleUnderline"/>
        </w:rPr>
        <w:t>Yet while some Democrats objected to how Trump authorized the strike, many either condoned or did not take issue with the military action itself</w:t>
      </w:r>
      <w:r w:rsidRPr="00DA7B11">
        <w:t xml:space="preserve">, suggesting instead that Assad’s actions warranted United States intervention. </w:t>
      </w:r>
      <w:r w:rsidRPr="00DA7B11">
        <w:rPr>
          <w:rStyle w:val="StyleUnderline"/>
        </w:rPr>
        <w:t>Democratic leaders issued statements indicating varying levels of support for the strike, while still calling for the president to seek congressional authorization if the administration plans to escalate its military involvement in Syria. Neither Chuck Schumer, nor Nancy Pelosi, the highest ranking congressional Democrats, condemned the attack or said it was the wrong decision.</w:t>
      </w:r>
      <w:r w:rsidRPr="00DA7B11">
        <w:t xml:space="preserve"> Schumer, the Senate Minority Leader, said on Thursday night that “making sure Assad knows that when he commits such despicable atrocities he will pay a price is the right thing to do,” while House Minority Leader Pelosi said the strike appeared “to be a proportional response” to the chemical weapons attack. Senator Elizabeth Warren said the “Syrian regime must be held accountable,” while Senator Mark Warner said that Assad “could not go unpunished,” and Senator Dick Durbin called it a “measured response. Rather than questioning the need for military action, many Democrats instead questioned whether the Trump administration’s strategy will be effective, and emphasized the need for congressional involvement if the administration escalates the conflict. The Constitution sets up a check on executive branch authority to initiate military action by providing that while the president “shall be the commander-in-chief of the Army and Navy,” Congress has the power to “declare war.” The War Powers Resolution limits the president’s ability to send American forces into harm’s way without consulting Congress. In practice however, presidents, including Trump’s predecessor Barack Obama, have launched unilateral military operations without authorization from Congress. House Democratic Whip Steny Hoyer said the airstrikes “are not a sufficient answer on their own to the challenge posed by the civil war in Syria and the Assad regime’s war crimes,” and called on Trump to formulate “a clear and coherent strategy.” Schumer called on the administration “to come up with a strategy and consult Congress before implementing it,” while Pelsoi insisted the president must obtain an Authorization for Use of Military Force from Congress if he “intends to escalate the U.S. military’s involvement in Syria,” and warned that “the crisis in Syria will not be resolved by one night of airstrikes. The killing will not stop without a comprehensive political solution to end the violence.” Senator Tim Kaine of Virginia, Hillary Clinton’s vice presidential running mate, raised constitutional and legal concerns over the strike, calling the action “unconstitutional” and asserting that “the president’s failure to seek congressional approval is unlawful,” on Twitter Thursday evening. But </w:t>
      </w:r>
      <w:r w:rsidRPr="00DA7B11">
        <w:rPr>
          <w:rStyle w:val="StyleUnderline"/>
        </w:rPr>
        <w:t xml:space="preserve">in an interview on CNN Friday morning, Kaine said that “from a moral standpoint” he believes the strike “was the right thing to do.” </w:t>
      </w:r>
      <w:r w:rsidRPr="00DA7B11">
        <w:t>“It is the right thing to do to try to deter Assad from war crimes,” he said, adding: “President Trump doing this, finally waking up to the atrocities in Syria, is a good thing.” He warned, however, that “He should not have done this without coming to Congress.” The reaction from Democrats makes clear that the modern-day party is not reflexively opposed to military intervention. Hillary Clinton, who was criticized by the party’s left flank during the presidential election for a tendency to be overly supportive of military action, even said earlier in the day on Thursday that the United States should “take out” Assad’s airfields. “I really believe that we should have, and still should take out his airfields and prevent him from being able to use them to bomb innocent people,” she said. The collective Democratic reaction in Congress indicates that the party’s mainstream remains largely in lockstep with its former presidential standard bearer’s approach to foreign policy. Not every Democrat pressed Trump to further articulate a strategy or involve Congress in the future. Senator Sheldon Whitehouse said “last night’s military action in Syria met my standards for responding to atrocity: a limited action; with a clear objective.” And Florida Senator Bill Nelson offered unqualified praise on Thursday evening, saying in a tweet that he hopes it will teach “Assad not to use chemical weapons again.” Some liberal Democratic lawmakers did, however, object to the use of military force in its own right. Senator Brian Schatz of Hawaii flatly stated: “a military response is not the answer” to the use of chemical weapons by the Assad regime, warning that the strike “risks deeper escalation without any sense of direction or objective.” Representative Ted Lieu of California called the strike an act of “war” and reacted to the news of the missile launch on Thursday evening by tweeting, “If true, this is UNCONSTITUTIONAL.” Later, he wrote on Twitter: “Assad is still in power. What was purpose of strike? How much did it cost? Was Assad a threat to the U.S. homeland? How does this achieve peace?”</w:t>
      </w:r>
    </w:p>
    <w:p w:rsidR="00D826F6" w:rsidRPr="00DA7B11" w:rsidRDefault="00D826F6" w:rsidP="00D826F6"/>
    <w:p w:rsidR="00D826F6" w:rsidRPr="00DA7B11" w:rsidRDefault="00D826F6" w:rsidP="00D826F6">
      <w:pPr>
        <w:pStyle w:val="Heading3"/>
      </w:pPr>
      <w:r w:rsidRPr="00DA7B11">
        <w:t>2</w:t>
      </w:r>
      <w:r w:rsidR="00D77EEE" w:rsidRPr="00DA7B11">
        <w:t>N</w:t>
      </w:r>
      <w:r w:rsidRPr="00DA7B11">
        <w:t>C- No Backlash</w:t>
      </w:r>
    </w:p>
    <w:p w:rsidR="00D826F6" w:rsidRPr="00DA7B11" w:rsidRDefault="00D826F6" w:rsidP="00D826F6">
      <w:pPr>
        <w:pStyle w:val="Heading4"/>
      </w:pPr>
      <w:r w:rsidRPr="00DA7B11">
        <w:t>No backlash- the plan is a democratic idea</w:t>
      </w:r>
    </w:p>
    <w:p w:rsidR="00D826F6" w:rsidRPr="00DA7B11" w:rsidRDefault="00D826F6" w:rsidP="00D826F6">
      <w:r w:rsidRPr="00DA7B11">
        <w:t>Newsweek 6/12/17 (Jarrett Stepman Editor, “WANTED: A G.I. BILL FOR THE CHILDREN OF OUR ARMED FORCES”, RKP, http://www.newsweek.com/wanted-gi-bill-children-our-armed-forces-624442</w:t>
      </w:r>
    </w:p>
    <w:p w:rsidR="00D826F6" w:rsidRPr="00DA7B11" w:rsidRDefault="00D826F6" w:rsidP="00D826F6">
      <w:pPr>
        <w:rPr>
          <w:rStyle w:val="StyleUnderline"/>
        </w:rPr>
      </w:pPr>
      <w:r w:rsidRPr="00DA7B11">
        <w:rPr>
          <w:sz w:val="16"/>
        </w:rPr>
        <w:t xml:space="preserve">The National Association of Federally Impacted Schools also released a statement saying that “changing Impact Aid into an [education savings account] would burden local taxpayers with higher taxes and require students to go without.” The charge that the plan would raise taxes for districts is incorrect. There is simply no reason to increase local taxes to pay for students who are no longer in the public system. </w:t>
      </w:r>
      <w:r w:rsidRPr="00DA7B11">
        <w:rPr>
          <w:rStyle w:val="StyleUnderline"/>
        </w:rPr>
        <w:t xml:space="preserve">Even the Obama administration recognized the need for reforming Impact Aid. In recent budget requests, both the Trump and Obama administrations suggested eliminating Impact Aid for federal </w:t>
      </w:r>
      <w:r w:rsidRPr="00DA7B11">
        <w:rPr>
          <w:rStyle w:val="Emphasis"/>
        </w:rPr>
        <w:t>property</w:t>
      </w:r>
      <w:r w:rsidRPr="00DA7B11">
        <w:rPr>
          <w:rStyle w:val="StyleUnderline"/>
        </w:rPr>
        <w:t>, arguing that districts have had plenty of time to adjust their tax rolls to federal acquisitions made decades ago, and that Impact Aid dollars should be directed to federally connected children.</w:t>
      </w:r>
      <w:r w:rsidRPr="00DA7B11">
        <w:rPr>
          <w:sz w:val="16"/>
        </w:rPr>
        <w:t xml:space="preserve"> The </w:t>
      </w:r>
      <w:r w:rsidRPr="00DA7B11">
        <w:rPr>
          <w:rStyle w:val="StyleUnderline"/>
        </w:rPr>
        <w:t xml:space="preserve">Obama fiscal year budget request </w:t>
      </w:r>
      <w:proofErr w:type="gramStart"/>
      <w:r w:rsidRPr="00DA7B11">
        <w:rPr>
          <w:rStyle w:val="StyleUnderline"/>
        </w:rPr>
        <w:t>said</w:t>
      </w:r>
      <w:r w:rsidRPr="00DA7B11">
        <w:rPr>
          <w:sz w:val="16"/>
        </w:rPr>
        <w:t xml:space="preserve"> </w:t>
      </w:r>
      <w:r w:rsidRPr="00DA7B11">
        <w:rPr>
          <w:rStyle w:val="StyleUnderline"/>
        </w:rPr>
        <w:t>:</w:t>
      </w:r>
      <w:proofErr w:type="gramEnd"/>
      <w:r w:rsidRPr="00DA7B11">
        <w:rPr>
          <w:rStyle w:val="StyleUnderline"/>
        </w:rPr>
        <w:t xml:space="preserve"> It is the administration’s policy to use available Impact Aid funds to help pay for the education on federally connected children and fund programs that serve federally connected children.</w:t>
      </w:r>
      <w:r w:rsidRPr="00DA7B11">
        <w:rPr>
          <w:sz w:val="16"/>
        </w:rPr>
        <w:t xml:space="preserve"> Payments for federal property compensates LEAs [districts] for lost property tax revenue due to the presence of federal lands without regard to whether those districts educate any federally connected children as a result of federal presence</w:t>
      </w:r>
      <w:r w:rsidRPr="00DA7B11">
        <w:rPr>
          <w:rStyle w:val="StyleUnderline"/>
        </w:rPr>
        <w:t>. Implicit in that argument is that if the kids aren’t there, the dollars should follow them to where they are: their chosen schools. If the kids leave a district school, the dollars should follow the child.</w:t>
      </w:r>
    </w:p>
    <w:p w:rsidR="00D77EEE" w:rsidRPr="00DA7B11" w:rsidRDefault="00D77EEE" w:rsidP="00D826F6">
      <w:pPr>
        <w:rPr>
          <w:rStyle w:val="StyleUnderline"/>
        </w:rPr>
      </w:pPr>
    </w:p>
    <w:p w:rsidR="00D826F6" w:rsidRPr="00DA7B11" w:rsidRDefault="00D77EEE" w:rsidP="00D826F6">
      <w:pPr>
        <w:pStyle w:val="Heading4"/>
      </w:pPr>
      <w:r w:rsidRPr="00DA7B11">
        <w:t xml:space="preserve">Empirically </w:t>
      </w:r>
      <w:r w:rsidR="00D826F6" w:rsidRPr="00DA7B11">
        <w:t>bipartisan support</w:t>
      </w:r>
    </w:p>
    <w:p w:rsidR="00D826F6" w:rsidRPr="00DA7B11" w:rsidRDefault="00D826F6" w:rsidP="00D826F6">
      <w:r w:rsidRPr="00DA7B11">
        <w:rPr>
          <w:rFonts w:eastAsia="MS Gothic"/>
          <w:b/>
          <w:bCs/>
          <w:sz w:val="26"/>
          <w:szCs w:val="26"/>
        </w:rPr>
        <w:t>The White House 11</w:t>
      </w:r>
      <w:r w:rsidRPr="00DA7B11">
        <w:t xml:space="preserve"> (Accessed 7/12/17.  “</w:t>
      </w:r>
      <w:proofErr w:type="gramStart"/>
      <w:r w:rsidRPr="00DA7B11">
        <w:t>Strengthening  Our</w:t>
      </w:r>
      <w:proofErr w:type="gramEnd"/>
      <w:r w:rsidRPr="00DA7B11">
        <w:t xml:space="preserve"> Military Families: Meeting America’s Commitment.”</w:t>
      </w:r>
    </w:p>
    <w:p w:rsidR="00D826F6" w:rsidRPr="00DA7B11" w:rsidRDefault="00DA7B11" w:rsidP="00D826F6">
      <w:hyperlink r:id="rId127" w:history="1">
        <w:r w:rsidR="00D826F6" w:rsidRPr="00DA7B11">
          <w:rPr>
            <w:rStyle w:val="Hyperlink"/>
          </w:rPr>
          <w:t>https://www.dol.gov/dol/milfamilies/strengthening_our_military_families.pdf)//SW</w:t>
        </w:r>
      </w:hyperlink>
    </w:p>
    <w:p w:rsidR="00D826F6" w:rsidRPr="00DA7B11" w:rsidRDefault="00D826F6" w:rsidP="00D826F6"/>
    <w:p w:rsidR="00D826F6" w:rsidRPr="00DA7B11" w:rsidRDefault="00D826F6" w:rsidP="00D826F6">
      <w:r w:rsidRPr="00DA7B11">
        <w:t xml:space="preserve">Priority #2: </w:t>
      </w:r>
      <w:r w:rsidRPr="00DA7B11">
        <w:rPr>
          <w:rStyle w:val="StyleUnderline"/>
        </w:rPr>
        <w:t>Ensure excellence in military children’s education and their development.</w:t>
      </w:r>
      <w:r w:rsidRPr="00DA7B11">
        <w:t xml:space="preserve"> The Challenge: </w:t>
      </w:r>
      <w:r w:rsidRPr="00DA7B11">
        <w:rPr>
          <w:rStyle w:val="StyleUnderline"/>
        </w:rPr>
        <w:t xml:space="preserve">There are 1.9 million chil- dren with a parent serving in the military. 220,000 of these children have a parent currently deployed. There are 153,669 single parents serving in the military. The demands of extended conflict add to the challenges faced by military fami- lies. Research suggests that children of deployed parents experience more stress than their peers. While they are often described as a resilient group, the cumu- lative effects of multiple moves and sig- </w:t>
      </w:r>
      <w:proofErr w:type="gramStart"/>
      <w:r w:rsidRPr="00DA7B11">
        <w:rPr>
          <w:rStyle w:val="StyleUnderline"/>
        </w:rPr>
        <w:t>ni</w:t>
      </w:r>
      <w:proofErr w:type="gramEnd"/>
      <w:r w:rsidRPr="00DA7B11">
        <w:rPr>
          <w:rStyle w:val="StyleUnderline"/>
        </w:rPr>
        <w:t xml:space="preserve"> cant parental absences can erode this resilience.</w:t>
      </w:r>
      <w:r w:rsidRPr="00DA7B11">
        <w:t xml:space="preserve"> Too many of our military children in public schools feel like their classmates and teachers do not understand what they are going through. Between frequent moves and service member time away from home, many parents worry about their children getting a good education</w:t>
      </w:r>
      <w:r w:rsidRPr="00DA7B11">
        <w:rPr>
          <w:rStyle w:val="StyleUnderline"/>
        </w:rPr>
        <w:t xml:space="preserve">. A recent survey found 34 percent are “less or not con dent” that their children’s school is responsive to the unique aspects of military family life.8 </w:t>
      </w:r>
      <w:proofErr w:type="gramStart"/>
      <w:r w:rsidRPr="00DA7B11">
        <w:rPr>
          <w:rStyle w:val="StyleUnderline"/>
        </w:rPr>
        <w:t>The</w:t>
      </w:r>
      <w:proofErr w:type="gramEnd"/>
      <w:r w:rsidRPr="00DA7B11">
        <w:rPr>
          <w:rStyle w:val="StyleUnderline"/>
        </w:rPr>
        <w:t xml:space="preserve"> quality of education available to military children can affect overall recruitment, retention, and morale. Military families frequently say that the quality of their children’s education is one of most important criteria when selecting a place to live</w:t>
      </w:r>
      <w:r w:rsidRPr="00DA7B11">
        <w:t xml:space="preserve">. Military children face added stressors due to frequent relocations. The di erences between State standards and requirements for academic and athletic par- ticipation, when coupled to frequent relocations, can negatively impact achievement and participation for military children. Need 2.1. Improve the quality of the educational experience. Our Commitments: 2.1.1. </w:t>
      </w:r>
      <w:r w:rsidRPr="00DA7B11">
        <w:rPr>
          <w:rStyle w:val="StyleUnderline"/>
        </w:rPr>
        <w:t>The Department of Education (Education) will make supporting military families one of its supplemental priorities for its discretionary grant programs. This priority, when applied, will, for the first time ever, favor grant applications to meet the needs of military-connected students.</w:t>
      </w:r>
      <w:r w:rsidRPr="00DA7B11">
        <w:t xml:space="preserve"> Additionally, Education will seek new means of collecting and reporting data to promote transparency around the performance of military-connected children as part of the Elementary and Secondary Education Act. Data collection is critical to directing education and counseling resources to those areas most impacted by deployments and other stressors. </w:t>
      </w:r>
      <w:r w:rsidRPr="00DA7B11">
        <w:rPr>
          <w:rStyle w:val="StyleUnderline"/>
        </w:rPr>
        <w:t>Finally, Education is working to improve its Impact Aid funding of school districts serving military children. This includes seeking authority that would allow school districts that experience high growth due to military base realignment to apply for funds using current year rather than previous year student counts.</w:t>
      </w:r>
    </w:p>
    <w:p w:rsidR="0057166B" w:rsidRPr="00DA7B11" w:rsidRDefault="0057166B" w:rsidP="0057166B"/>
    <w:p w:rsidR="00D77EEE" w:rsidRPr="00DA7B11" w:rsidRDefault="00D77EEE" w:rsidP="00D77EEE">
      <w:pPr>
        <w:pStyle w:val="Heading3"/>
      </w:pPr>
      <w:r w:rsidRPr="00DA7B11">
        <w:t>1NC- Devos Supports</w:t>
      </w:r>
    </w:p>
    <w:p w:rsidR="00D77EEE" w:rsidRPr="00DA7B11" w:rsidRDefault="00D77EEE" w:rsidP="00D77EEE">
      <w:pPr>
        <w:pStyle w:val="Heading4"/>
      </w:pPr>
      <w:r w:rsidRPr="00DA7B11">
        <w:t>DeVos and military parents support the plan</w:t>
      </w:r>
    </w:p>
    <w:p w:rsidR="00D77EEE" w:rsidRPr="00DA7B11" w:rsidRDefault="00D77EEE" w:rsidP="00D77EEE">
      <w:pPr>
        <w:rPr>
          <w:rStyle w:val="Style13ptBold"/>
        </w:rPr>
      </w:pPr>
      <w:r w:rsidRPr="00DA7B11">
        <w:rPr>
          <w:rStyle w:val="Style13ptBold"/>
        </w:rPr>
        <w:t xml:space="preserve">PBS, 17 </w:t>
      </w:r>
      <w:r w:rsidRPr="00DA7B11">
        <w:t>(</w:t>
      </w:r>
      <w:hyperlink r:id="rId128" w:history="1">
        <w:r w:rsidRPr="00DA7B11">
          <w:rPr>
            <w:rStyle w:val="Hyperlink"/>
          </w:rPr>
          <w:t>MARIA DANILOVA, ASSOCIATED PRESS</w:t>
        </w:r>
      </w:hyperlink>
      <w:r w:rsidRPr="00DA7B11">
        <w:t>; “In Virginia school tour, Betsy DeVos stresses needs of military kids;” http://www.pbs.org/newshour/rundown/virginia-school-tour-betsy-devos-stresses-needs-military-kids/)//CWK/</w:t>
      </w:r>
    </w:p>
    <w:p w:rsidR="00D77EEE" w:rsidRPr="00DA7B11" w:rsidRDefault="00D77EEE" w:rsidP="00D77EEE">
      <w:pPr>
        <w:rPr>
          <w:rStyle w:val="Style13ptBold"/>
        </w:rPr>
      </w:pPr>
    </w:p>
    <w:p w:rsidR="00D77EEE" w:rsidRPr="00DA7B11" w:rsidRDefault="00D77EEE" w:rsidP="00D77EEE">
      <w:pPr>
        <w:rPr>
          <w:rStyle w:val="StyleUnderline"/>
        </w:rPr>
      </w:pPr>
      <w:r w:rsidRPr="00DA7B11">
        <w:rPr>
          <w:sz w:val="16"/>
        </w:rPr>
        <w:t xml:space="preserve">MANASSAS, Virginia — Education Secretary Betsy </w:t>
      </w:r>
      <w:r w:rsidRPr="00DA7B11">
        <w:rPr>
          <w:rStyle w:val="StyleUnderline"/>
        </w:rPr>
        <w:t xml:space="preserve">DeVos on Tuesday highlighted the need to help the children of military </w:t>
      </w:r>
      <w:proofErr w:type="gramStart"/>
      <w:r w:rsidRPr="00DA7B11">
        <w:rPr>
          <w:rStyle w:val="StyleUnderline"/>
        </w:rPr>
        <w:t>families</w:t>
      </w:r>
      <w:proofErr w:type="gramEnd"/>
      <w:r w:rsidRPr="00DA7B11">
        <w:rPr>
          <w:rStyle w:val="StyleUnderline"/>
        </w:rPr>
        <w:t xml:space="preserve"> transition into new schools as their parents are moving from one assignment to the next</w:t>
      </w:r>
      <w:r w:rsidRPr="00DA7B11">
        <w:rPr>
          <w:sz w:val="16"/>
        </w:rPr>
        <w:t xml:space="preserve">. DeVos visited Ashland Elementary School in Manassas, Virginia, to mark the Month of the Military Child. During a tour of the school she read a book to children about a mother who serves in the military. She donned a pair of toy bifocals like those invented by Benjamin Franklin and watched students refurbish a computer. During the election campaign, </w:t>
      </w:r>
      <w:r w:rsidRPr="00DA7B11">
        <w:rPr>
          <w:rStyle w:val="StyleUnderline"/>
        </w:rPr>
        <w:t>President Donald Trump criticized the Obama administration for neglecting U.S. veterans and vowed to improve their care and benefits.</w:t>
      </w:r>
      <w:r w:rsidRPr="00DA7B11">
        <w:rPr>
          <w:sz w:val="16"/>
        </w:rPr>
        <w:t xml:space="preserve"> DeVos’ visit to Ashland highlighted the administration’s commitment to veterans. </w:t>
      </w:r>
      <w:r w:rsidRPr="00DA7B11">
        <w:rPr>
          <w:rStyle w:val="StyleUnderline"/>
        </w:rPr>
        <w:t>DeVos said military families need extra support when they relocate to a different city or country and their children must enroll in a new school.</w:t>
      </w:r>
      <w:r w:rsidRPr="00DA7B11">
        <w:rPr>
          <w:sz w:val="16"/>
        </w:rPr>
        <w:t xml:space="preserve"> The school offers video chats with deployed parents, support groups and community resources. DeVos praised “the way in which this community has cared for these children who are so often transitioning from school to school and from locale to locale.” School principal Andy Jacks said parents who are stationed overseas or away from their families need to be certain that their children are doing well in school. “While they are serving our country and protecting us, we have to be behind them, supporting them all the way so that they never worry about the education of their children,” Jacks said. </w:t>
      </w:r>
      <w:r w:rsidRPr="00DA7B11">
        <w:rPr>
          <w:rStyle w:val="StyleUnderline"/>
        </w:rPr>
        <w:t>“Being away, especially parents that are being deployed, they are very concerned what’s happening back there.</w:t>
      </w:r>
      <w:r w:rsidRPr="00DA7B11">
        <w:rPr>
          <w:sz w:val="16"/>
        </w:rPr>
        <w:t xml:space="preserve">” Prince William County school officials said 35 percent of Ashland’s student body is connected with the military. During a roundtable discussion at the school library, one mother at the school, Lt. Colonel Rojan Robotham, raised the issue of making child care available and affordable for families. Trump’s administration has proposed major budget cuts that would eliminate several after-school programs targeting mostly low-income families, saying they have proven to be ineffective. The plan has prompted criticism from teacher unions and other groups. “It’s very challenging to find quality before and after-care and care that works with a military schedule,” Robotham told DeVos. “So I am hoping if not yourself or Ivanka Trump — somebody— takes it on and really solves it for us, ’cause it’s a need.” “I hear that,” DeVos answered. “I hope to encourage her and others to advocate to not cut child care in general and increase more,” Robotham told reporters after the meeting with DeVos. “I think it’s great that she is hearing it from myself and other people ’cause oftentimes you have to hear it from more than one person and different parts of the community for people to take action.” </w:t>
      </w:r>
      <w:r w:rsidRPr="00DA7B11">
        <w:rPr>
          <w:rStyle w:val="StyleUnderline"/>
        </w:rPr>
        <w:t>DeVos,</w:t>
      </w:r>
      <w:r w:rsidRPr="00DA7B11">
        <w:rPr>
          <w:sz w:val="16"/>
        </w:rPr>
        <w:t xml:space="preserve"> who has made promoting charter and private schools options a key priority, </w:t>
      </w:r>
      <w:r w:rsidRPr="00DA7B11">
        <w:rPr>
          <w:rStyle w:val="StyleUnderline"/>
        </w:rPr>
        <w:t>received praise for her efforts from another parent at the school. Sr. Master Sgt. Sam Look said that enlisted and junior personnel may not always afford to settle in affluent neighborhoods with good public schools, so it is important to have school-choice options.</w:t>
      </w:r>
      <w:r w:rsidRPr="00DA7B11">
        <w:rPr>
          <w:sz w:val="16"/>
        </w:rPr>
        <w:t xml:space="preserve"> “This school is a complete blessing, but not all schools that we have to go to as we transition from base to base are this good,” Look said. “</w:t>
      </w:r>
      <w:r w:rsidRPr="00DA7B11">
        <w:rPr>
          <w:rStyle w:val="StyleUnderline"/>
        </w:rPr>
        <w:t xml:space="preserve">When we don’t have choices, when you can’t afford to put your kids in a better schools or live in better </w:t>
      </w:r>
      <w:proofErr w:type="gramStart"/>
      <w:r w:rsidRPr="00DA7B11">
        <w:rPr>
          <w:rStyle w:val="StyleUnderline"/>
        </w:rPr>
        <w:t>neighborhoods, that</w:t>
      </w:r>
      <w:proofErr w:type="gramEnd"/>
      <w:r w:rsidRPr="00DA7B11">
        <w:rPr>
          <w:rStyle w:val="StyleUnderline"/>
        </w:rPr>
        <w:t xml:space="preserve"> becomes problematic.”</w:t>
      </w:r>
    </w:p>
    <w:p w:rsidR="00D77EEE" w:rsidRPr="00DA7B11" w:rsidRDefault="00D77EEE" w:rsidP="00D77EEE"/>
    <w:p w:rsidR="00D77EEE" w:rsidRPr="00DA7B11" w:rsidRDefault="00D77EEE" w:rsidP="00D77EEE">
      <w:pPr>
        <w:pStyle w:val="Heading3"/>
      </w:pPr>
      <w:r w:rsidRPr="00DA7B11">
        <w:t>2NC- Devos</w:t>
      </w:r>
    </w:p>
    <w:p w:rsidR="00D77EEE" w:rsidRPr="00DA7B11" w:rsidRDefault="00D77EEE" w:rsidP="00D77EEE">
      <w:pPr>
        <w:pStyle w:val="Heading4"/>
      </w:pPr>
      <w:r w:rsidRPr="00DA7B11">
        <w:t>DeVos supports giving military children school-choice options</w:t>
      </w:r>
    </w:p>
    <w:p w:rsidR="00D77EEE" w:rsidRPr="00DA7B11" w:rsidRDefault="00D77EEE" w:rsidP="00D77EEE">
      <w:pPr>
        <w:rPr>
          <w:rStyle w:val="Style13ptBold"/>
        </w:rPr>
      </w:pPr>
      <w:r w:rsidRPr="00DA7B11">
        <w:rPr>
          <w:rStyle w:val="Style13ptBold"/>
        </w:rPr>
        <w:t xml:space="preserve">Washington Post, 17 </w:t>
      </w:r>
      <w:r w:rsidRPr="00DA7B11">
        <w:t>(</w:t>
      </w:r>
      <w:hyperlink r:id="rId129" w:history="1">
        <w:r w:rsidRPr="00DA7B11">
          <w:rPr>
            <w:rStyle w:val="Hyperlink"/>
          </w:rPr>
          <w:t>Moriah Balingit</w:t>
        </w:r>
      </w:hyperlink>
      <w:r w:rsidRPr="00DA7B11">
        <w:t>, “DeVos highlights challenges facing military children during Virginia school visit,” 4-25-17, https://www.washingtonpost.com/news/education/wp/2017/04/25/devos-highlights-challenges-facing-military-children-in-virginia-school-visit/?utm_term=.9fe99faf53b1)//CWK/</w:t>
      </w:r>
    </w:p>
    <w:p w:rsidR="00D77EEE" w:rsidRPr="00DA7B11" w:rsidRDefault="00D77EEE" w:rsidP="00D77EEE">
      <w:pPr>
        <w:rPr>
          <w:rStyle w:val="StyleUnderline"/>
        </w:rPr>
      </w:pPr>
      <w:r w:rsidRPr="00DA7B11">
        <w:rPr>
          <w:sz w:val="16"/>
        </w:rPr>
        <w:t xml:space="preserve">As Education Secretary Betsy DeVos pulled up to the squat, cinder-block school in Northern Virginia on Tuesday, she passed a small group of protesters — and counterprotesters — huddled beneath umbrellas in the rain, bearing signs that said, “Good Morning Mrs. DeVos” and “Vouchers only help the rich.” Inside Ashland Elementary, the reception was far more cheerful. About two dozen students lined the hallway, waving tiny flags and belting out an energetic school cheer:” B-E Y-O-U! Believe in yourself and be the best you!” The visit to the campus in the Prince William County public school system was her fourth to a school in the D.C. area. Except for the protesters outside, the event went on without the kind of drama that accompanied past trips. DeVos, whose steadfast support of charter schools, private school vouchers and other alternatives to traditional public schools has made her controversial, arrived at Ashland Elementary to learn about the school’s programs to help military families, since nearly half the students come from such families. The visit coincided with the Month of the Military Child. Nearly 2 million children come from military families in the United States, and just a small fraction of those — about 8 percent — attend schools on military bases, according to the Military Child Education Coalition. The remainder attend other public schools, many of which may not be well-equipped to deal with the challenges of being in a military family, including the frequent and sometimes unexpected moves and having a parent deployed far from home. Ashland Elementary has a range of programs, including student groups and parent socials, to help recently resettled military families become acclimated to the community. Educators and school leaders also hoped the visit would drive home the importance of investment in traditional public schools. “Of course, I’m a huge proponent of public education, and I think that it’s great that she took this amount of time to actually go and visit classes and go and visit children and their families about what’s going on at Ashland Elementary,” said county schools Superintendent Steven L. Walts, who joined the secretary for a portion of the tour. “She struck me as someone who was sincerely listening to what people were saying … This was an opportunity to showcase ‘This is a public school, and it’s great.’ ” DeVos said it was “a real privilege to be here at Ashland Elementary this morning and a real joy to have an opportunity to meet and talk with some of the families that are being particularly supported by the Ashland community … and to hear about the way this community has cared for these children who are so often transitioning from school to school and locale to locale.” At the school, DeVos was greeted by the student council president, who told her that she had attended a mix of public and private schools, but “in my opinion, Ashland Elementary is the best school.” In another classroom, DeVos crouched down on the carpet in a classroom where groups of students were reading to one another, and she chatted with girls about the book they were reading. “I love Amelia Bedelia!” she exclaimed, referring to the comical title character in the popular children’s book series. She read a short picture book to the children about a mother in the military. In a first grade classroom, she took in a lesson on Ben Franklin, donning a pair of glasses made of colorful pipe cleaners that children made when they learned about bifocals, one of Franklin’s inventions. </w:t>
      </w:r>
      <w:r w:rsidRPr="00DA7B11">
        <w:rPr>
          <w:rStyle w:val="StyleUnderline"/>
        </w:rPr>
        <w:t>In the school’s library, she sat with a group of students from military families, learning about the challenges they faced as they moved from place to place and how Ashland Elementary has helped them.</w:t>
      </w:r>
      <w:r w:rsidRPr="00DA7B11">
        <w:rPr>
          <w:sz w:val="16"/>
        </w:rPr>
        <w:t xml:space="preserve"> She listened quietly for the most part and asked no questions, allowing Principal Andy Jacks to facilitate the discussion. </w:t>
      </w:r>
      <w:r w:rsidRPr="00DA7B11">
        <w:rPr>
          <w:rStyle w:val="StyleUnderline"/>
        </w:rPr>
        <w:t>One father also argued that school choice is critical for military families who may have little choice in where they live and may not be able to afford private schools if the local traditional public school proves to be a poor fit.</w:t>
      </w:r>
      <w:r w:rsidRPr="00DA7B11">
        <w:rPr>
          <w:sz w:val="16"/>
        </w:rPr>
        <w:t xml:space="preserve"> “This school is a complete blessing,” said Air Force Sr. Master Sgt. Sam Look, who has a child at Ashland Elementary. </w:t>
      </w:r>
      <w:r w:rsidRPr="00DA7B11">
        <w:rPr>
          <w:rStyle w:val="StyleUnderline"/>
        </w:rPr>
        <w:t xml:space="preserve">“Unfortunately many bases across the country are in not-as-good areas with not-as-good school systems, and so one of the concerns is, from </w:t>
      </w:r>
      <w:proofErr w:type="gramStart"/>
      <w:r w:rsidRPr="00DA7B11">
        <w:rPr>
          <w:rStyle w:val="StyleUnderline"/>
        </w:rPr>
        <w:t>an</w:t>
      </w:r>
      <w:proofErr w:type="gramEnd"/>
      <w:r w:rsidRPr="00DA7B11">
        <w:rPr>
          <w:rStyle w:val="StyleUnderline"/>
        </w:rPr>
        <w:t xml:space="preserve"> perspective with the lower-income families, we don’t always get put in situations where we have this. And when we don’t have choices, when you can’t afford to put your kids in better schools or live in better </w:t>
      </w:r>
      <w:proofErr w:type="gramStart"/>
      <w:r w:rsidRPr="00DA7B11">
        <w:rPr>
          <w:rStyle w:val="StyleUnderline"/>
        </w:rPr>
        <w:t>areas, that</w:t>
      </w:r>
      <w:proofErr w:type="gramEnd"/>
      <w:r w:rsidRPr="00DA7B11">
        <w:rPr>
          <w:rStyle w:val="StyleUnderline"/>
        </w:rPr>
        <w:t xml:space="preserve"> becomes problematic.” </w:t>
      </w:r>
      <w:r w:rsidRPr="00DA7B11">
        <w:rPr>
          <w:sz w:val="16"/>
        </w:rPr>
        <w:t xml:space="preserve">Lt. Col. Rojan Robotham of the Air Force brought her concerns about the expense of child care for working military families, where one or both parents may be working odd hours. When she shared on an online Air Force forum that she would meet with DeVos, many chimed in and asked her to deliver the White House a message about the need to make child care more affordable. “It’s very challenging to find quality before- and aftercare,” Robotham said, who said in an interview later that her child-care costs have skyrocketed since she has moved off a military base, where child care is far more affordable. “I’m hoping if not yourself, then Ivanka Trump, somebody can take that on.” “It’s good to hear that,” DeVos said, turning to her. “I’ve heard that at a lot of stops.” DeVos said the Education Department will be working to find more ways to ease the transition for military families in public schools, who face many challenges as they move from place to place and cope with deployments and the stresses of military life. </w:t>
      </w:r>
      <w:r w:rsidRPr="00DA7B11">
        <w:rPr>
          <w:rStyle w:val="StyleUnderline"/>
        </w:rPr>
        <w:t>“If there’s one common theme that I’ve heard from military families that I’ve talked with in the last several weeks it’s that … the most important thing is assuring that their children have a great place to go to school in a learning environment that meet their needs,” DeVos said.</w:t>
      </w:r>
    </w:p>
    <w:p w:rsidR="00D77EEE" w:rsidRPr="00DA7B11" w:rsidRDefault="00D77EEE" w:rsidP="00D77EEE"/>
    <w:p w:rsidR="00D77EEE" w:rsidRPr="00DA7B11" w:rsidRDefault="00D77EEE" w:rsidP="00D77EEE">
      <w:pPr>
        <w:pStyle w:val="Heading4"/>
      </w:pPr>
      <w:r w:rsidRPr="00DA7B11">
        <w:t>Both DeVos and military parents support the plan</w:t>
      </w:r>
    </w:p>
    <w:p w:rsidR="00D77EEE" w:rsidRPr="00DA7B11" w:rsidRDefault="00D77EEE" w:rsidP="00D77EEE">
      <w:pPr>
        <w:rPr>
          <w:rStyle w:val="Style13ptBold"/>
        </w:rPr>
      </w:pPr>
      <w:r w:rsidRPr="00DA7B11">
        <w:rPr>
          <w:rStyle w:val="Style13ptBold"/>
        </w:rPr>
        <w:t xml:space="preserve">Bonner, 17 </w:t>
      </w:r>
      <w:r w:rsidRPr="00DA7B11">
        <w:t>(Lynn, “DeVos promotes school vouchers during Fort Bragg visit” 4-3-17, http://www.newsobserver.com/news/local/education/article142454584.html)//CWK/</w:t>
      </w:r>
    </w:p>
    <w:p w:rsidR="00D77EEE" w:rsidRPr="00DA7B11" w:rsidRDefault="00D77EEE" w:rsidP="00D77EEE">
      <w:pPr>
        <w:rPr>
          <w:rStyle w:val="Style13ptBold"/>
        </w:rPr>
      </w:pPr>
    </w:p>
    <w:p w:rsidR="00D77EEE" w:rsidRPr="00DA7B11" w:rsidRDefault="00D77EEE" w:rsidP="00D77EEE">
      <w:pPr>
        <w:rPr>
          <w:sz w:val="16"/>
        </w:rPr>
      </w:pPr>
      <w:r w:rsidRPr="00DA7B11">
        <w:rPr>
          <w:sz w:val="16"/>
        </w:rPr>
        <w:t>FORT BRAGG U</w:t>
      </w:r>
      <w:r w:rsidRPr="00DA7B11">
        <w:rPr>
          <w:rStyle w:val="StyleUnderline"/>
        </w:rPr>
        <w:t>.S. Education Secretary Betsy DeVos, while visiting a primary school on the Army base, voiced support for allowing some children in military families to use federal vouchers to attend schools they choose.</w:t>
      </w:r>
      <w:r w:rsidRPr="00DA7B11">
        <w:rPr>
          <w:sz w:val="16"/>
        </w:rPr>
        <w:t xml:space="preserve"> During her meeting with parents and teachers at the Kimberly Hampton Primary School, </w:t>
      </w:r>
      <w:r w:rsidRPr="00DA7B11">
        <w:rPr>
          <w:rStyle w:val="StyleUnderline"/>
        </w:rPr>
        <w:t>at least one parent told her he would welcome the chance to send his older children to a private high school that matches the quality of the base schools.</w:t>
      </w:r>
      <w:r w:rsidRPr="00DA7B11">
        <w:rPr>
          <w:sz w:val="16"/>
        </w:rPr>
        <w:t xml:space="preserve"> The Department of Defense runs eight schools on and near Fort Bragg that enroll 4,044 children from pre-kindergarten to middle school. High school students enroll in public school in surrounding districts. </w:t>
      </w:r>
      <w:r w:rsidRPr="00DA7B11">
        <w:rPr>
          <w:rStyle w:val="StyleUnderline"/>
        </w:rPr>
        <w:t>The local high schools “don’t necessarily work for every child,” said DeVos, an ardent school-choice supporter.</w:t>
      </w:r>
      <w:r w:rsidRPr="00DA7B11">
        <w:rPr>
          <w:sz w:val="16"/>
        </w:rPr>
        <w:t xml:space="preserve"> DeVos mentioned a bill filed by U.S. Sen. Tim Scott of South Carolina that would start a pilot program to allow children on Department of Defense bases that do not have schools run by the department to use federal vouchers worth up to $8,000 a year for elementary school and $12,000 a year for high school. “We’ll be looking very closely at supporting policies like that,” DeVos said. North Carolina has a voucher program worth up to $4,200 a year for students whose families meet income guidelines. DeVos visited the school on base to commemorate the Month of the Military Child. Children in military families face challenges such as parents on deployment and frequent moves. Moving a lot isn’t something an individual school can address, she said. “I think it really does take a community, and </w:t>
      </w:r>
      <w:r w:rsidRPr="00DA7B11">
        <w:rPr>
          <w:rStyle w:val="StyleUnderline"/>
        </w:rPr>
        <w:t>this community here is very united in the goal of helping to ensure that each of their children have the fullest and best experience,</w:t>
      </w:r>
      <w:r w:rsidRPr="00DA7B11">
        <w:rPr>
          <w:sz w:val="16"/>
        </w:rPr>
        <w:t xml:space="preserve">” DeVos said. Hampton Primary, built a few years ago, enrolls children from pre-kindergarten through first grade. Class sizes are small. Kindergarten teacher Millard Lamm said classes have 15 to 18 students and a full-time assistant. When he worked at public schools, kindergarten classes had 24 to 26 students and a part-time assistant. Lamm was a public school classroom teacher and administrator before he retired in 2013 and took a teaching job at Fort Bragg. Instruction is built around projects that teach students to solve problems, work in teams, persevere, defend their idea and compromise, he said. At a news conference after the discussion, </w:t>
      </w:r>
      <w:r w:rsidRPr="00DA7B11">
        <w:rPr>
          <w:rStyle w:val="StyleUnderline"/>
        </w:rPr>
        <w:t>Lt. Col. Tom De La Garza</w:t>
      </w:r>
      <w:r w:rsidRPr="00DA7B11">
        <w:rPr>
          <w:sz w:val="16"/>
        </w:rPr>
        <w:t xml:space="preserve">, the father of four children, said the schools on base offer “more of a top-tier private education,” and described them as “an island in the storm that is our military life.” </w:t>
      </w:r>
      <w:r w:rsidRPr="00DA7B11">
        <w:rPr>
          <w:rStyle w:val="StyleUnderline"/>
        </w:rPr>
        <w:t>He’d like the chance to enroll his older children in a private school that is similar to the schools on base.</w:t>
      </w:r>
      <w:r w:rsidRPr="00DA7B11">
        <w:rPr>
          <w:sz w:val="16"/>
        </w:rPr>
        <w:t xml:space="preserve"> “Safe environment, good student-to-teacher ratios – that’s exactly what we’re looking for,” De La Garza said.</w:t>
      </w:r>
    </w:p>
    <w:p w:rsidR="00D77EEE" w:rsidRPr="00DA7B11" w:rsidRDefault="00D77EEE" w:rsidP="00D77EEE"/>
    <w:p w:rsidR="0057166B" w:rsidRPr="00DA7B11" w:rsidRDefault="00DA7B11" w:rsidP="0057166B">
      <w:pPr>
        <w:pStyle w:val="Heading1"/>
      </w:pPr>
      <w:r>
        <w:t>COUNTERPLANS</w:t>
      </w:r>
    </w:p>
    <w:p w:rsidR="002903AD" w:rsidRPr="00DA7B11" w:rsidRDefault="002903AD" w:rsidP="002903AD">
      <w:pPr>
        <w:pStyle w:val="Heading2"/>
      </w:pPr>
      <w:r w:rsidRPr="00DA7B11">
        <w:t>States CP</w:t>
      </w:r>
    </w:p>
    <w:p w:rsidR="002903AD" w:rsidRPr="00DA7B11" w:rsidRDefault="002903AD" w:rsidP="002903AD">
      <w:pPr>
        <w:pStyle w:val="Heading3"/>
      </w:pPr>
      <w:r w:rsidRPr="00DA7B11">
        <w:t>1NC- States Solve</w:t>
      </w:r>
    </w:p>
    <w:p w:rsidR="002903AD" w:rsidRPr="00DA7B11" w:rsidRDefault="002903AD" w:rsidP="002903AD">
      <w:pPr>
        <w:pStyle w:val="Heading4"/>
      </w:pPr>
      <w:r w:rsidRPr="00DA7B11">
        <w:t>The 50 State solve the aff – every state has education benefits that can be transferred to ESA’s for military members</w:t>
      </w:r>
    </w:p>
    <w:p w:rsidR="002903AD" w:rsidRPr="00DA7B11" w:rsidRDefault="002903AD" w:rsidP="002903AD">
      <w:pPr>
        <w:rPr>
          <w:rStyle w:val="StyleUnderline"/>
        </w:rPr>
      </w:pPr>
      <w:r w:rsidRPr="00DA7B11">
        <w:rPr>
          <w:rStyle w:val="Style13ptBold"/>
        </w:rPr>
        <w:t>Alger 2012</w:t>
      </w:r>
      <w:r w:rsidRPr="00DA7B11">
        <w:t xml:space="preserve"> (Vicki E. Alger, Vicki E. Alger is senior fellow and director of the Women for School Choice Project at the Independent Women’s Forum in Washington. She is also a research fellow at the Independent Institute in Oakland, Calif., working on a book examining the history of the U.S. Department of Education, “Help military kids attend best schools”, Stars and Stripes, 7/25/12, accessed 7/15/17, </w:t>
      </w:r>
      <w:hyperlink r:id="rId130" w:anchor=".WWmWcYjytEZ" w:history="1">
        <w:r w:rsidRPr="00DA7B11">
          <w:rPr>
            <w:rStyle w:val="Hyperlink"/>
          </w:rPr>
          <w:t>https://www.stripes.com/help-military-kids-attend-best-schools-1.178432#.WWmWcYjytEZ</w:t>
        </w:r>
      </w:hyperlink>
      <w:r w:rsidRPr="00DA7B11">
        <w:t>) //JC</w:t>
      </w:r>
    </w:p>
    <w:p w:rsidR="002903AD" w:rsidRPr="00DA7B11" w:rsidRDefault="002903AD" w:rsidP="002903AD">
      <w:pPr>
        <w:rPr>
          <w:sz w:val="14"/>
        </w:rPr>
      </w:pPr>
      <w:r w:rsidRPr="00DA7B11">
        <w:rPr>
          <w:rStyle w:val="StyleUnderline"/>
        </w:rPr>
        <w:t xml:space="preserve">Since 2008, Congress has considered but failed to enact </w:t>
      </w:r>
      <w:r w:rsidRPr="00DA7B11">
        <w:rPr>
          <w:sz w:val="14"/>
        </w:rPr>
        <w:t xml:space="preserve">several </w:t>
      </w:r>
      <w:r w:rsidRPr="00DA7B11">
        <w:rPr>
          <w:rStyle w:val="StyleUnderline"/>
        </w:rPr>
        <w:t>scholarship programs for military dependents</w:t>
      </w:r>
      <w:r w:rsidRPr="00DA7B11">
        <w:rPr>
          <w:sz w:val="14"/>
        </w:rPr>
        <w:t xml:space="preserve">. This is a topic they should reconsider immediately. Unlike other proposals, Military ESAs would be more fiscally — and therefore politically — viable, because they require no additional appropriations. But </w:t>
      </w:r>
      <w:r w:rsidRPr="00DA7B11">
        <w:rPr>
          <w:rStyle w:val="StyleUnderline"/>
        </w:rPr>
        <w:t xml:space="preserve">state lawmakers don’t need to wait for Congress to act. </w:t>
      </w:r>
      <w:r w:rsidRPr="00DA7B11">
        <w:rPr>
          <w:sz w:val="14"/>
        </w:rPr>
        <w:t xml:space="preserve">Virtually </w:t>
      </w:r>
      <w:r w:rsidRPr="00DA7B11">
        <w:rPr>
          <w:rStyle w:val="StyleUnderline"/>
        </w:rPr>
        <w:t>every state offers higher-education benefits to National Guard members</w:t>
      </w:r>
      <w:r w:rsidRPr="00DA7B11">
        <w:rPr>
          <w:sz w:val="14"/>
        </w:rPr>
        <w:t xml:space="preserve">. In some states, those benefits can even be transferred to surviving dependents. States also have their own 529 college savings plans, and qualified withdrawals are not subject to federal taxes. Additionally, some states offer income tax deductions or tax credits for 529 contributions. </w:t>
      </w:r>
      <w:r w:rsidRPr="00DA7B11">
        <w:rPr>
          <w:rStyle w:val="StyleUnderline"/>
        </w:rPr>
        <w:t>State lawmakers should simply amend their existing programs so they can serve as Military ESAs for K-12 education expenditures as well. Arizona did so last year, when it became the first state to enact a K-12 ESA program. Such benefits would be powerful recruitment tools and help nurture home-grown talent, which contributes to states’ economic growth without burdening their budgets</w:t>
      </w:r>
      <w:r w:rsidRPr="00DA7B11">
        <w:rPr>
          <w:sz w:val="14"/>
        </w:rPr>
        <w:t xml:space="preserve">. In fact, </w:t>
      </w:r>
      <w:r w:rsidRPr="00DA7B11">
        <w:rPr>
          <w:rStyle w:val="StyleUnderline"/>
        </w:rPr>
        <w:t>because most annual private, charter, virtual and home schooling costs are significantly less than the $12,000 national public-school per-pupil average</w:t>
      </w:r>
      <w:r w:rsidRPr="00DA7B11">
        <w:rPr>
          <w:sz w:val="14"/>
        </w:rPr>
        <w:t xml:space="preserve">, states likely would realize significant savings. In fact, </w:t>
      </w:r>
      <w:r w:rsidRPr="00DA7B11">
        <w:rPr>
          <w:rStyle w:val="StyleUnderline"/>
        </w:rPr>
        <w:t xml:space="preserve">if just 1 percent of military children attended private schools instead of public district schools using Military ESAs, states would realize a combined annual savings of more than $92 million. </w:t>
      </w:r>
      <w:r w:rsidRPr="00DA7B11">
        <w:rPr>
          <w:sz w:val="14"/>
        </w:rPr>
        <w:t>Most important, by allowing federal and state Military ESAs, policymakers can ensure that the Americans who have sacrificed so much for their country do not have to sacrifice when it comes to providing a quality education for their children.</w:t>
      </w:r>
    </w:p>
    <w:p w:rsidR="002903AD" w:rsidRPr="00DA7B11" w:rsidRDefault="002903AD" w:rsidP="002903AD">
      <w:pPr>
        <w:pStyle w:val="Heading3"/>
      </w:pPr>
      <w:r w:rsidRPr="00DA7B11">
        <w:t>2NC- States Solve ESA</w:t>
      </w:r>
    </w:p>
    <w:p w:rsidR="002903AD" w:rsidRPr="00DA7B11" w:rsidRDefault="002903AD" w:rsidP="002903AD">
      <w:pPr>
        <w:pStyle w:val="Heading4"/>
      </w:pPr>
      <w:r w:rsidRPr="00DA7B11">
        <w:t>ESAs should be exclusively controlled by states- their author advocates it</w:t>
      </w:r>
    </w:p>
    <w:p w:rsidR="002903AD" w:rsidRPr="00DA7B11" w:rsidRDefault="002903AD" w:rsidP="002903AD">
      <w:r w:rsidRPr="00DA7B11">
        <w:t xml:space="preserve">Jonathan </w:t>
      </w:r>
      <w:r w:rsidRPr="00DA7B11">
        <w:rPr>
          <w:rStyle w:val="Style13ptBold"/>
        </w:rPr>
        <w:t>Butcher and</w:t>
      </w:r>
      <w:r w:rsidRPr="00DA7B11">
        <w:t xml:space="preserve"> Lindsey M. </w:t>
      </w:r>
      <w:r w:rsidRPr="00DA7B11">
        <w:rPr>
          <w:rStyle w:val="Style13ptBold"/>
        </w:rPr>
        <w:t>Burke-their author 3/17</w:t>
      </w:r>
      <w:r w:rsidRPr="00DA7B11">
        <w:t xml:space="preserve"> (Jonathan Butcher is the director of education policy at the Phoenix-based Goldwater Institute. Lindsey M. Burke is the director of the Heritage Foundation’s Center for Education Policy.  "School Choice Moves Apace in States," National Review, 3-17-2017, http://www.nationalreview.com/article/445853/school-choice-states-innovation-key)//Bennerz</w:t>
      </w:r>
    </w:p>
    <w:p w:rsidR="002903AD" w:rsidRPr="00DA7B11" w:rsidRDefault="002903AD" w:rsidP="002903AD">
      <w:r w:rsidRPr="00DA7B11">
        <w:rPr>
          <w:rStyle w:val="StyleUnderline"/>
        </w:rPr>
        <w:t xml:space="preserve">The federal government should let </w:t>
      </w:r>
      <w:r w:rsidRPr="00DA7B11">
        <w:rPr>
          <w:rStyle w:val="Emphasis"/>
        </w:rPr>
        <w:t>the states</w:t>
      </w:r>
      <w:r w:rsidRPr="00DA7B11">
        <w:rPr>
          <w:rStyle w:val="StyleUnderline"/>
        </w:rPr>
        <w:t xml:space="preserve"> lead on school choice.</w:t>
      </w:r>
      <w:r w:rsidRPr="00DA7B11">
        <w:t xml:space="preserve"> While activists and lobbyists in Washington, D.C., wrangle over the federal education bureaucracy, much of the important action on school choice has been taking place in state capitals. </w:t>
      </w:r>
      <w:r w:rsidRPr="00DA7B11">
        <w:rPr>
          <w:rStyle w:val="StyleUnderline"/>
        </w:rPr>
        <w:t xml:space="preserve">Governors and legislatures in more than a dozen states are considering ways to give students and their </w:t>
      </w:r>
      <w:proofErr w:type="gramStart"/>
      <w:r w:rsidRPr="00DA7B11">
        <w:rPr>
          <w:rStyle w:val="StyleUnderline"/>
        </w:rPr>
        <w:t>families</w:t>
      </w:r>
      <w:proofErr w:type="gramEnd"/>
      <w:r w:rsidRPr="00DA7B11">
        <w:rPr>
          <w:rStyle w:val="StyleUnderline"/>
        </w:rPr>
        <w:t xml:space="preserve"> better access to quality learning opportunities that meet their individual needs.</w:t>
      </w:r>
      <w:r w:rsidRPr="00DA7B11">
        <w:t xml:space="preserve"> Education savings accounts (</w:t>
      </w:r>
      <w:r w:rsidRPr="00DA7B11">
        <w:rPr>
          <w:rStyle w:val="StyleUnderline"/>
        </w:rPr>
        <w:t>ESAs</w:t>
      </w:r>
      <w:r w:rsidRPr="00DA7B11">
        <w:t xml:space="preserve">) for elementary, high-school, and college expenses </w:t>
      </w:r>
      <w:r w:rsidRPr="00DA7B11">
        <w:rPr>
          <w:rStyle w:val="StyleUnderline"/>
        </w:rPr>
        <w:t>are on the leading edge of these options.</w:t>
      </w:r>
      <w:r w:rsidRPr="00DA7B11">
        <w:t xml:space="preserve"> Arizona lawmakers first enacted the accounts in 2011, and since that time, legislators in Florida, Tennessee, Mississippi, and Nevada have adopted similar laws. This year, lawmakers in Arkansas, New Hampshire, Missouri, Georgia, Indiana, North Dakota, Texas, and West Virginia, to name a few, are considering similar laws. Education savings accounts are like flexible spending accounts for health care, except that instead of depositing money into the account from your paycheck, the state government deposits your child’s share of school funding into the account (if you opt out of sending your child to public school in your district). ESAs allow parents to spend the funds on tutoring, online learning, textbooks, private-school tuition, educational therapies, and other education-related services and products. John McCain's surgery delays Senate votes on health care bill 00:05 00:42 Parents can use a combination of educational services based on what they think would best meet their child’s learning needs, with states determining the universe of eligible expenditures. Unused funds can often be rolled over from year to year and saved for college. From 2011 to 2013, in Arizona, only children with special needs could qualify for ESAs, but eligibility has since been expanded. </w:t>
      </w:r>
      <w:r w:rsidRPr="00DA7B11">
        <w:rPr>
          <w:rStyle w:val="StyleUnderline"/>
        </w:rPr>
        <w:t>Today half of the participants are children previously assigned to failing schools, children in active-duty military families, adopted children, and Native American children on tribal lands.</w:t>
      </w:r>
      <w:r w:rsidRPr="00DA7B11">
        <w:t xml:space="preserve"> Arizona lawmakers are currently considering expanding the accounts to allow every student assigned to a public school the chance to participate. </w:t>
      </w:r>
      <w:r w:rsidRPr="00DA7B11">
        <w:rPr>
          <w:rStyle w:val="StyleUnderline"/>
        </w:rPr>
        <w:t>Parents can use a combination of educational services based on what they think would best meet their child’s learning needs, with states determining the universe of eligible expenditures.</w:t>
      </w:r>
      <w:r w:rsidRPr="00DA7B11">
        <w:t xml:space="preserve"> This expansion suits Arizona. Governor Doug Ducey has been at the forefront of pushing innovative ideas in the state, including support for easing regulations for ride-sharing services, and he’s already said he welcomes Uber’s self-driving cars. In his January 2017 state-of-the-state address, Ducey said he wants to eliminate 500 government rules and regulations this year alone to help businesses. Universal access to ESAs is an equally bold move. –– ADVERTISEMENT –– </w:t>
      </w:r>
      <w:r w:rsidRPr="00DA7B11">
        <w:rPr>
          <w:rStyle w:val="StyleUnderline"/>
        </w:rPr>
        <w:t>That leadership has broader implications for national education policy. In establishing such a broad ESA option, Arizona would show Washington policymakers that, given the chance and with the right leadership, states will lead on education choice.</w:t>
      </w:r>
      <w:r w:rsidRPr="00DA7B11">
        <w:t xml:space="preserve"> </w:t>
      </w:r>
      <w:r w:rsidRPr="00DA7B11">
        <w:rPr>
          <w:rStyle w:val="StyleUnderline"/>
        </w:rPr>
        <w:t xml:space="preserve">That’s an important reminder to a new administration whose heart is in the right place on school choice. </w:t>
      </w:r>
      <w:r w:rsidRPr="00DA7B11">
        <w:t xml:space="preserve">There are school-choice policies that Education secretary Betsy DeVos, along with Congress, can pursue that are appropriate at the federal level. That includes reauthorizing and expanding the D.C. Opportunity Scholarship Program, expanding similar choices for military families, and creating ESAs for children attending Bureau of Indian Affairs schools. With a few exceptions, though, that’s where the federal school-choice universe should end, which is why efforts such as those in Arizona and elsewhere are so important. </w:t>
      </w:r>
      <w:r w:rsidRPr="00DA7B11">
        <w:rPr>
          <w:rStyle w:val="StyleUnderline"/>
        </w:rPr>
        <w:t>Education savings accounts and other state-based solutions</w:t>
      </w:r>
      <w:r w:rsidRPr="00DA7B11">
        <w:t xml:space="preserve"> (such as moving toward policies that give teachers a choice as to whether they join a union, and limiting union power generally) </w:t>
      </w:r>
      <w:r w:rsidRPr="00DA7B11">
        <w:rPr>
          <w:rStyle w:val="StyleUnderline"/>
        </w:rPr>
        <w:t xml:space="preserve">would do more to give parents and students high-quality educational options than any new federal program, which would run the risk of regulating private schools and complicating existing state-based learning options. The proper role for federal policymakers is to </w:t>
      </w:r>
      <w:r w:rsidRPr="00DA7B11">
        <w:rPr>
          <w:rStyle w:val="Emphasis"/>
        </w:rPr>
        <w:t>empower states to lead.</w:t>
      </w:r>
      <w:r w:rsidRPr="00DA7B11">
        <w:rPr>
          <w:rStyle w:val="StyleUnderline"/>
        </w:rPr>
        <w:t xml:space="preserve"> </w:t>
      </w:r>
      <w:r w:rsidRPr="00DA7B11">
        <w:t xml:space="preserve">Allowing states to opt out of federal programs through policies contained in the Academic Partnerships Lead Us to Success (APLUS) Act would go a long way in making space for state-based educational-choice efforts. As governors around the country have demonstrated already this legislative session, they’re eager to get to work. </w:t>
      </w:r>
    </w:p>
    <w:p w:rsidR="002903AD" w:rsidRPr="00DA7B11" w:rsidRDefault="002903AD" w:rsidP="002903AD">
      <w:pPr>
        <w:pStyle w:val="Heading4"/>
      </w:pPr>
      <w:r w:rsidRPr="00DA7B11">
        <w:t xml:space="preserve">50 States solve – all funds are directed through state treasuries meaning states hold primary control over ESA’s </w:t>
      </w:r>
    </w:p>
    <w:p w:rsidR="002903AD" w:rsidRPr="00DA7B11" w:rsidRDefault="002903AD" w:rsidP="002903AD">
      <w:r w:rsidRPr="00DA7B11">
        <w:rPr>
          <w:rStyle w:val="Style13ptBold"/>
        </w:rPr>
        <w:t>Burke 11</w:t>
      </w:r>
      <w:r w:rsidRPr="00DA7B11">
        <w:t xml:space="preserve"> (Lindsey M. Burke, Lindsey Burke researches and writes on federal and state education issues at The Heritage Foundation.  Burke devotes her time and research to two critical areas of education policy: reducing federal intervention in education at all levels, and empowering families with education choice. Her evaluations of school choice programs and options have been published by public policy foundations such as the Virginia Institute for Public Policy and the Friedman Foundation for Educational Choice, “Education Savings Accounts: A Promising Way Forward on School Choice”, The Heritage Foundation, 10/4/11, accessed 7/13/17) //JC</w:t>
      </w:r>
    </w:p>
    <w:p w:rsidR="002903AD" w:rsidRPr="00DA7B11" w:rsidRDefault="002903AD" w:rsidP="002903AD">
      <w:pPr>
        <w:rPr>
          <w:rStyle w:val="StyleUnderline"/>
        </w:rPr>
      </w:pPr>
      <w:r w:rsidRPr="00DA7B11">
        <w:rPr>
          <w:sz w:val="14"/>
        </w:rPr>
        <w:t xml:space="preserve">Benefits of ESAs. </w:t>
      </w:r>
      <w:r w:rsidRPr="00DA7B11">
        <w:rPr>
          <w:rStyle w:val="StyleUnderline"/>
        </w:rPr>
        <w:t xml:space="preserve">A growing body of literature finds that school choice is associated with parental satisfaction, student safety, academic achievement, and increased graduation rates. Education Savings Accounts can help parents and students attain these benefits in several ways. </w:t>
      </w:r>
      <w:r w:rsidRPr="00DA7B11">
        <w:rPr>
          <w:sz w:val="14"/>
        </w:rPr>
        <w:t xml:space="preserve">Increased school choice options. </w:t>
      </w:r>
      <w:r w:rsidRPr="00DA7B11">
        <w:rPr>
          <w:rStyle w:val="StyleUnderline"/>
        </w:rPr>
        <w:t>Education Savings Accounts help maximize school choice options for families by giving them direct control over their child’s</w:t>
      </w:r>
      <w:r w:rsidRPr="00DA7B11">
        <w:rPr>
          <w:sz w:val="14"/>
        </w:rPr>
        <w:t xml:space="preserve"> share of </w:t>
      </w:r>
      <w:r w:rsidRPr="00DA7B11">
        <w:rPr>
          <w:rStyle w:val="StyleUnderline"/>
        </w:rPr>
        <w:t>education</w:t>
      </w:r>
      <w:r w:rsidRPr="00DA7B11">
        <w:rPr>
          <w:sz w:val="14"/>
        </w:rPr>
        <w:t xml:space="preserve"> funding</w:t>
      </w:r>
      <w:r w:rsidRPr="00DA7B11">
        <w:rPr>
          <w:rStyle w:val="Emphasis"/>
        </w:rPr>
        <w:t>. Instead of sending taxpayer dollars directly to the school district in which a child is enrolled, state funding is sent to a state’s treasury department, which then sends dollars into a family’s ESA</w:t>
      </w:r>
      <w:r w:rsidRPr="00DA7B11">
        <w:rPr>
          <w:sz w:val="14"/>
        </w:rPr>
        <w:t xml:space="preserve">. Education savings accounts have the potential to produce the same positive effects as other school choice options. Savings for taxpayers. ESAs can be designed to produce fiscal savings for taxpayers. </w:t>
      </w:r>
      <w:r w:rsidRPr="00DA7B11">
        <w:rPr>
          <w:rStyle w:val="StyleUnderline"/>
        </w:rPr>
        <w:t>A bill considered</w:t>
      </w:r>
      <w:r w:rsidRPr="00DA7B11">
        <w:rPr>
          <w:sz w:val="14"/>
        </w:rPr>
        <w:t xml:space="preserve"> in Florida in early 2011 </w:t>
      </w:r>
      <w:r w:rsidRPr="00DA7B11">
        <w:rPr>
          <w:rStyle w:val="StyleUnderline"/>
        </w:rPr>
        <w:t>would have provided funding for ESAs equivalent to 40 percent of the state’s per-pupil expenditures. While the measure did not ultimately become law,</w:t>
      </w:r>
      <w:r w:rsidRPr="00DA7B11">
        <w:rPr>
          <w:sz w:val="14"/>
        </w:rPr>
        <w:t xml:space="preserve"> according to the Foundation for Florida’s Future, </w:t>
      </w:r>
      <w:r w:rsidRPr="00DA7B11">
        <w:rPr>
          <w:rStyle w:val="Emphasis"/>
        </w:rPr>
        <w:t>every child who took advantage of the ESA program would have provided a 20 percent savings to the state</w:t>
      </w:r>
      <w:r w:rsidRPr="00DA7B11">
        <w:rPr>
          <w:sz w:val="14"/>
        </w:rPr>
        <w:t xml:space="preserve">.9 Necessary competitive pressure. School choice options place competitive pressure on public school systems to improve and meet the needs of students. When families have options, public schools must meet the needs of children or risk losing enrollments—and hence dollars—creating a strong incentive for improvement. Education researchers Jay Greene and Marcus Winters found that specialneeds “students eligible for vouchers [in Florida] who remained in the public schools made greater academic improvements as their school choices increased.”10 In March 2011, education researcher Greg Forster released an evaluation of the evidence behind school choice and noted that 18 of the 19 empirical studies on the competitive effect of school choice on public schools found that voucher programs improved the performance of public-school students.11 Customization. One of the greatest benefits of Education Savings Accounts is the ability to customize a child’s education. Unlike a voucher, which enables parents to send their child to a private school of choice, the dollars in an ESA can be directed to multiple education providers simultaneously. A family could, for example, use part of the funding to pay for private-school tuition, some of the dollars for tutoring, and a portion of the money to defray the cost of textbooks. A family could use part of the money in an ESA to pay for virtual classes for their child and choose to roll over the remaining dollars to the next academic year. Policy analyst Dan Lips, who outlined the concept of ESAs in 2005, noted that the accounts “would give families greater flexibility to use education dollars to best suit their children’s needs, spurring innovation among education service providers, including virtual and online learning programs.”12 More than 1.5 million children took courses online in 2010, contributing to the school choice groundswell.13 Virtual education is growing in popularity among families who want access to the best teachers and coursework available, regardless of zip code, and who want the educational flexibility and customization online learning provides. As Terry Moe and John Chubb write in their acclaimed book Liberating Learning: [Technology] replaces the dead hand of monopoly with the dynamism of diversity and competition. It replaces the sameness of the traditional classroom model with a vast range of innovative learning alternatives. It replaces the “one-size-fits-all” approach to students with powerful new ways of customizing schooling to the needs and interests of each individual.14 Education savings accounts can facilitate the growth of online learning and create a dynamic education system that is prepared to adapt to new modes of delivering instruction in the future. How State and Federal Policymakers Can Help. </w:t>
      </w:r>
      <w:r w:rsidRPr="00DA7B11">
        <w:rPr>
          <w:rStyle w:val="StyleUnderline"/>
        </w:rPr>
        <w:t xml:space="preserve">To ensure that every child has access to a school that meets his or her needs, states should: </w:t>
      </w:r>
      <w:r w:rsidRPr="00DA7B11">
        <w:rPr>
          <w:sz w:val="14"/>
        </w:rPr>
        <w:t xml:space="preserve">• Reform funding so dollars are distributed by a simple, per-pupil formula; • </w:t>
      </w:r>
      <w:r w:rsidRPr="00DA7B11">
        <w:rPr>
          <w:rStyle w:val="StyleUnderline"/>
        </w:rPr>
        <w:t xml:space="preserve">Transition from funding schools to funding students through Education Savings Accounts, empowering parents with control over their child’s share of education funding. ESA dollars should be universal and available for any education-related purpose, including: private-school tuition, private tutoring, online learning courses, or education-related services. </w:t>
      </w:r>
      <w:r w:rsidRPr="00DA7B11">
        <w:rPr>
          <w:sz w:val="14"/>
        </w:rPr>
        <w:t xml:space="preserve">Parents should also be allowed to roll over unused ESA dollars from year to year, or to save ESA funding for college tuition; and • Support alternatives to the traditional publicschool model, such as statewide online learning programs and virtual charter schools. </w:t>
      </w:r>
      <w:r w:rsidRPr="00DA7B11">
        <w:rPr>
          <w:rStyle w:val="StyleUnderline"/>
        </w:rPr>
        <w:t>For their part, federal policymakers should give states greater control of federal education dollars. Federal policymakers should allow states to opt out of the many programs under No Child Left Behind and direct federal education dollars to areas of need, including ESAs</w:t>
      </w:r>
      <w:r w:rsidRPr="00DA7B11">
        <w:rPr>
          <w:sz w:val="14"/>
        </w:rPr>
        <w:t xml:space="preserve">. ESAs: A Tool for Achieving Education Excellence. </w:t>
      </w:r>
      <w:r w:rsidRPr="00DA7B11">
        <w:rPr>
          <w:rStyle w:val="StyleUnderline"/>
        </w:rPr>
        <w:t xml:space="preserve">Today, a child entering kindergarten can expect to have more than $120,000 spent on his or her education </w:t>
      </w:r>
      <w:r w:rsidRPr="00DA7B11">
        <w:rPr>
          <w:sz w:val="14"/>
        </w:rPr>
        <w:t xml:space="preserve">by the the child graduates high school. </w:t>
      </w:r>
      <w:r w:rsidRPr="00DA7B11">
        <w:rPr>
          <w:rStyle w:val="StyleUnderline"/>
        </w:rPr>
        <w:t>And approximately 90 percent of that money is derived from state and local sources</w:t>
      </w:r>
      <w:r w:rsidRPr="00DA7B11">
        <w:rPr>
          <w:sz w:val="14"/>
        </w:rPr>
        <w:t xml:space="preserve">. </w:t>
      </w:r>
      <w:r w:rsidRPr="00DA7B11">
        <w:rPr>
          <w:rStyle w:val="StyleUnderline"/>
        </w:rPr>
        <w:t>Education Savings Accounts operate on the philosophy that parents are best equipped to make the important decisions about their child’s education.</w:t>
      </w:r>
      <w:r w:rsidRPr="00DA7B11">
        <w:rPr>
          <w:sz w:val="14"/>
        </w:rPr>
        <w:t xml:space="preserve"> Instead of automatically allocating a share of a child’s education funding to the public-school system, </w:t>
      </w:r>
      <w:r w:rsidRPr="00DA7B11">
        <w:rPr>
          <w:rStyle w:val="StyleUnderline"/>
        </w:rPr>
        <w:t xml:space="preserve">ESAs ensure dollars will be spent under the direction of parents, at any school of their choice. </w:t>
      </w:r>
      <w:r w:rsidRPr="00DA7B11">
        <w:rPr>
          <w:sz w:val="14"/>
        </w:rPr>
        <w:t xml:space="preserve">More than 200,000 children across the country now benefit from private-school choice options such as tuition tax credit programs, vouchers, online learning, and now, Education Savings Accounts. But millions more are assigned to public schools that fail to meet their needs. </w:t>
      </w:r>
      <w:r w:rsidRPr="00DA7B11">
        <w:rPr>
          <w:rStyle w:val="StyleUnderline"/>
        </w:rPr>
        <w:t>ESAs provide a promising path forward and are broadening the school choice landscape in vital ways</w:t>
      </w:r>
    </w:p>
    <w:p w:rsidR="002903AD" w:rsidRPr="00DA7B11" w:rsidRDefault="002903AD" w:rsidP="002903AD">
      <w:pPr>
        <w:rPr>
          <w:rStyle w:val="StyleUnderline"/>
        </w:rPr>
      </w:pPr>
    </w:p>
    <w:p w:rsidR="002903AD" w:rsidRPr="00DA7B11" w:rsidRDefault="002903AD" w:rsidP="002903AD">
      <w:pPr>
        <w:pStyle w:val="Heading3"/>
      </w:pPr>
      <w:r w:rsidRPr="00DA7B11">
        <w:t>2NC- Interstate Compact Proves</w:t>
      </w:r>
    </w:p>
    <w:p w:rsidR="002903AD" w:rsidRPr="00DA7B11" w:rsidRDefault="002903AD" w:rsidP="002903AD">
      <w:pPr>
        <w:pStyle w:val="Heading4"/>
      </w:pPr>
      <w:r w:rsidRPr="00DA7B11">
        <w:t>States can solve better than USFG</w:t>
      </w:r>
    </w:p>
    <w:p w:rsidR="002903AD" w:rsidRPr="00DA7B11" w:rsidRDefault="002903AD" w:rsidP="002903AD">
      <w:r w:rsidRPr="00DA7B11">
        <w:rPr>
          <w:rStyle w:val="Style13ptBold"/>
        </w:rPr>
        <w:t>Wykes 15</w:t>
      </w:r>
      <w:r w:rsidRPr="00DA7B11">
        <w:t xml:space="preserve">--- Bruce Wykes is the Ruth and Lovett C. Peters Fellow in Education for 2014. His starting focus is conducting research initiatives on Common Core and active duty military family members, curriculum choices made by parents when barriers are removed under school choice initiatives, and the benefits of traditional/classical literature as a background for English study (Bruce Wykes, 7-15, “Support and Defend: The K-12 Education of Military-Connected Children,” Pioneer Institute Public Policy Research, </w:t>
      </w:r>
      <w:hyperlink r:id="rId131" w:history="1">
        <w:r w:rsidRPr="00DA7B11">
          <w:rPr>
            <w:rStyle w:val="Hyperlink"/>
          </w:rPr>
          <w:t>https://eric.ed.gov/?q=states+education+military+children&amp;id=ED565747</w:t>
        </w:r>
      </w:hyperlink>
      <w:r w:rsidRPr="00DA7B11">
        <w:t>) NJ</w:t>
      </w:r>
    </w:p>
    <w:p w:rsidR="002903AD" w:rsidRPr="00DA7B11" w:rsidRDefault="002903AD" w:rsidP="002903AD">
      <w:pPr>
        <w:rPr>
          <w:sz w:val="16"/>
        </w:rPr>
      </w:pPr>
      <w:r w:rsidRPr="00DA7B11">
        <w:rPr>
          <w:sz w:val="16"/>
        </w:rPr>
        <w:t xml:space="preserve">Many policies and initiatives have been proposed or implemented to </w:t>
      </w:r>
      <w:r w:rsidRPr="00DA7B11">
        <w:rPr>
          <w:rStyle w:val="StyleUnderline"/>
        </w:rPr>
        <w:t>address the unique needs of military families who face special challenges while supporting the service of their military member(s).</w:t>
      </w:r>
      <w:r w:rsidRPr="00DA7B11">
        <w:rPr>
          <w:sz w:val="16"/>
        </w:rPr>
        <w:t xml:space="preserve"> Some of those policies and initiatives have sought to focus on military-connected children (MCCs) and the particular academic challenges they face. The unique aspects of many of the challenges stem from the dynamics of the military lifestyle. Current efforts to address the academic needs of MCCs are built upon earlier efforts, some of which can be traced back nearly two centuries. Although ascertaining their academic performance is more challenging and less straightforward than it could and should be, there are many indications that MCCs perform academically at least as well--and sometimes better--than their non-MCC peers. Despite this, there have been assertions that </w:t>
      </w:r>
      <w:r w:rsidRPr="00DA7B11">
        <w:rPr>
          <w:rStyle w:val="StyleUnderline"/>
        </w:rPr>
        <w:t>federal Common Core</w:t>
      </w:r>
      <w:r w:rsidRPr="00DA7B11">
        <w:rPr>
          <w:sz w:val="16"/>
        </w:rPr>
        <w:t xml:space="preserve"> </w:t>
      </w:r>
      <w:r w:rsidRPr="00DA7B11">
        <w:rPr>
          <w:rStyle w:val="StyleUnderline"/>
        </w:rPr>
        <w:t>standards are essential to improving the academic progress of MCCs</w:t>
      </w:r>
      <w:r w:rsidRPr="00DA7B11">
        <w:rPr>
          <w:sz w:val="16"/>
        </w:rPr>
        <w:t xml:space="preserve"> and would greatly benefit them as they transition with their military parents between different military duty locations. However, such assertions are supported neither by the available evidence nor by the existing questions of rigor, legality, transparency, privacy, and state and local control that surround the implementation of Common Core. </w:t>
      </w:r>
      <w:r w:rsidRPr="00DA7B11">
        <w:rPr>
          <w:rStyle w:val="StyleUnderline"/>
        </w:rPr>
        <w:t>Rather than centrally and opaquely determined standards, initiatives such as the Interstate Compact on the Education of Military Children, the creation of school liaison officers, support of military homeschooling families, and the use of targeted grants, to name just a few examples, are better suited to assisting military families and military leaders address the challenges of K-12 education for MCCs.</w:t>
      </w:r>
      <w:r w:rsidRPr="00DA7B11">
        <w:rPr>
          <w:sz w:val="16"/>
        </w:rPr>
        <w:t xml:space="preserve"> [This document contains a preface by Lieutenant General Rick Lynch, Retired Three-Star General, United States Army.]</w:t>
      </w:r>
    </w:p>
    <w:p w:rsidR="002903AD" w:rsidRPr="00DA7B11" w:rsidRDefault="002903AD" w:rsidP="002903AD">
      <w:pPr>
        <w:pStyle w:val="Heading3"/>
      </w:pPr>
      <w:r w:rsidRPr="00DA7B11">
        <w:t>2NC- Federal/blanket fails</w:t>
      </w:r>
    </w:p>
    <w:p w:rsidR="002903AD" w:rsidRPr="00DA7B11" w:rsidRDefault="002903AD" w:rsidP="002903AD">
      <w:pPr>
        <w:pStyle w:val="Heading4"/>
      </w:pPr>
      <w:r w:rsidRPr="00DA7B11">
        <w:t xml:space="preserve"> “One size fits all” solutions are impossible – The federal government can’t solve, prefer localized solution at the district level </w:t>
      </w:r>
    </w:p>
    <w:p w:rsidR="002903AD" w:rsidRPr="00DA7B11" w:rsidRDefault="002903AD" w:rsidP="002903AD">
      <w:pPr>
        <w:pStyle w:val="NoSpacing"/>
        <w:rPr>
          <w:rStyle w:val="Style13ptBold"/>
          <w:b w:val="0"/>
          <w:sz w:val="16"/>
          <w:szCs w:val="16"/>
        </w:rPr>
      </w:pPr>
      <w:r w:rsidRPr="00DA7B11">
        <w:rPr>
          <w:rStyle w:val="Style13ptBold"/>
        </w:rPr>
        <w:t xml:space="preserve">Keller and Decotaeu 00 </w:t>
      </w:r>
      <w:r w:rsidRPr="00DA7B11">
        <w:rPr>
          <w:rStyle w:val="Style13ptBold"/>
          <w:b w:val="0"/>
          <w:sz w:val="16"/>
          <w:szCs w:val="16"/>
        </w:rPr>
        <w:t>(Mary M. Keller and Glynn T. Decoteau, The Militacy Child: Mobility and Education, 2000, Mary M. Keller is an assistant superintendent in the Killeen Independent School District in Killeen, Texas, and is chair of the Military Child Education Coalition, a nonprofit coalition made up of school systems, military installations, supporting organizations, and individuals committed to the education needs of the military child. Glynn T. Decoteau is executive director of the Military Child Education coalition in Killeen, Texas. Colonel Decoteau retired from the U.S. Army in 1990. The mission of the Military Child Education Coalition (MCEC) is advocacy on behalf of the education needs of military children) MK</w:t>
      </w:r>
    </w:p>
    <w:p w:rsidR="002903AD" w:rsidRPr="00DA7B11" w:rsidRDefault="002903AD" w:rsidP="002903AD">
      <w:pPr>
        <w:pStyle w:val="NoSpacing"/>
        <w:rPr>
          <w:sz w:val="16"/>
          <w:szCs w:val="16"/>
        </w:rPr>
      </w:pPr>
    </w:p>
    <w:p w:rsidR="002903AD" w:rsidRPr="00DA7B11" w:rsidRDefault="002903AD" w:rsidP="002903AD">
      <w:pPr>
        <w:rPr>
          <w:b/>
          <w:u w:val="single"/>
        </w:rPr>
      </w:pPr>
      <w:r w:rsidRPr="00DA7B11">
        <w:rPr>
          <w:b/>
          <w:u w:val="single"/>
        </w:rPr>
        <w:t>Each community that serves military children is unique. Therefore, a "one size fits all" solution is impossible.</w:t>
      </w:r>
      <w:r w:rsidRPr="00DA7B11">
        <w:rPr>
          <w:u w:val="single"/>
        </w:rPr>
        <w:t xml:space="preserve"> </w:t>
      </w:r>
      <w:r w:rsidRPr="00DA7B11">
        <w:rPr>
          <w:b/>
          <w:u w:val="single"/>
        </w:rPr>
        <w:t>Partnerships</w:t>
      </w:r>
      <w:r w:rsidRPr="00DA7B11">
        <w:rPr>
          <w:u w:val="single"/>
        </w:rPr>
        <w:t xml:space="preserve"> between school districts and military installations </w:t>
      </w:r>
      <w:r w:rsidRPr="00DA7B11">
        <w:rPr>
          <w:b/>
          <w:u w:val="single"/>
        </w:rPr>
        <w:t>must be localized</w:t>
      </w:r>
      <w:r w:rsidRPr="00DA7B11">
        <w:rPr>
          <w:sz w:val="16"/>
          <w:szCs w:val="16"/>
        </w:rPr>
        <w:t xml:space="preserve"> to the conditions and concerns present there. </w:t>
      </w:r>
      <w:r w:rsidRPr="00DA7B11">
        <w:rPr>
          <w:b/>
          <w:u w:val="single"/>
        </w:rPr>
        <w:t>John Deegan, executive director of</w:t>
      </w:r>
      <w:r w:rsidRPr="00DA7B11">
        <w:rPr>
          <w:u w:val="single"/>
        </w:rPr>
        <w:t xml:space="preserve"> the Military Impacted Schools Association (</w:t>
      </w:r>
      <w:r w:rsidRPr="00DA7B11">
        <w:rPr>
          <w:b/>
          <w:u w:val="single"/>
        </w:rPr>
        <w:t>MISA</w:t>
      </w:r>
      <w:r w:rsidRPr="00DA7B11">
        <w:rPr>
          <w:u w:val="single"/>
        </w:rPr>
        <w:t xml:space="preserve">) and superintendent of the Bellevue School District in Nebraska, </w:t>
      </w:r>
      <w:r w:rsidRPr="00DA7B11">
        <w:rPr>
          <w:b/>
          <w:u w:val="single"/>
        </w:rPr>
        <w:t>comments that an effective partnership is a safety net of sensitivity and accommodation woven together by the time and talent</w:t>
      </w:r>
      <w:r w:rsidRPr="00DA7B11">
        <w:rPr>
          <w:u w:val="single"/>
        </w:rPr>
        <w:t xml:space="preserve"> of caring persons </w:t>
      </w:r>
      <w:r w:rsidRPr="00DA7B11">
        <w:rPr>
          <w:b/>
          <w:u w:val="single"/>
        </w:rPr>
        <w:t>from both military installation and the supporting school system</w:t>
      </w:r>
    </w:p>
    <w:p w:rsidR="002903AD" w:rsidRPr="00DA7B11" w:rsidRDefault="002903AD" w:rsidP="002903AD">
      <w:pPr>
        <w:pStyle w:val="Heading3"/>
      </w:pPr>
      <w:r w:rsidRPr="00DA7B11">
        <w:t>2NC- Jurisdiction/Legal Authority</w:t>
      </w:r>
    </w:p>
    <w:p w:rsidR="002903AD" w:rsidRPr="00DA7B11" w:rsidRDefault="002903AD" w:rsidP="002903AD">
      <w:pPr>
        <w:pStyle w:val="Heading4"/>
      </w:pPr>
      <w:r w:rsidRPr="00DA7B11">
        <w:t>States have legal authority to help military families/children – past laws prove</w:t>
      </w:r>
    </w:p>
    <w:p w:rsidR="002903AD" w:rsidRPr="00DA7B11" w:rsidRDefault="002903AD" w:rsidP="002903AD">
      <w:pPr>
        <w:rPr>
          <w:sz w:val="16"/>
          <w:szCs w:val="16"/>
        </w:rPr>
      </w:pPr>
      <w:r w:rsidRPr="00DA7B11">
        <w:rPr>
          <w:rStyle w:val="Style13ptBold"/>
        </w:rPr>
        <w:t>MFRN 8</w:t>
      </w:r>
      <w:r w:rsidRPr="00DA7B11">
        <w:t xml:space="preserve"> </w:t>
      </w:r>
      <w:r w:rsidRPr="00DA7B11">
        <w:rPr>
          <w:sz w:val="16"/>
          <w:szCs w:val="16"/>
        </w:rPr>
        <w:t>(Melissa Brown, Chelsea Lettieri, The Work and Family Researchers Network [formerly the Sloan Work and Family Research Network], is an international membership organization of interdisciplinary work and family researchers. The WFRN also welcomes the participation of policy makers and practitioners as it seeks to promote knowledge and understanding of work and family issues among the community of global stakeholders. 2008, https://eric.ed.gov/?q=military+children+state+funding&amp;ft=on&amp;id=ED536758</w:t>
      </w:r>
      <w:proofErr w:type="gramStart"/>
      <w:r w:rsidRPr="00DA7B11">
        <w:rPr>
          <w:sz w:val="16"/>
          <w:szCs w:val="16"/>
        </w:rPr>
        <w:t>) :</w:t>
      </w:r>
      <w:proofErr w:type="gramEnd"/>
      <w:r w:rsidRPr="00DA7B11">
        <w:rPr>
          <w:sz w:val="16"/>
          <w:szCs w:val="16"/>
        </w:rPr>
        <w:t>//PSC</w:t>
      </w:r>
    </w:p>
    <w:p w:rsidR="002903AD" w:rsidRPr="00DA7B11" w:rsidRDefault="002903AD" w:rsidP="002903AD">
      <w:pPr>
        <w:rPr>
          <w:sz w:val="16"/>
        </w:rPr>
      </w:pPr>
      <w:r w:rsidRPr="00DA7B11">
        <w:rPr>
          <w:b/>
          <w:u w:val="single"/>
        </w:rPr>
        <w:t>Nine states (CA, IL, IN, ME, MN, NE, NY, RI, WA) have passed laws that provide family members of the armed forces who have been ordered to active duty with the opportunity to take family leave.</w:t>
      </w:r>
      <w:r w:rsidRPr="00DA7B11">
        <w:rPr>
          <w:sz w:val="16"/>
        </w:rPr>
        <w:t xml:space="preserve">12 This resource ensures that a caretaker is present to address problems experienced by military children during deployment.11 Similar legislation was introduced in Hawaii and Wisconsin in the 2007-2008 legislative session. </w:t>
      </w:r>
      <w:r w:rsidRPr="00DA7B11">
        <w:rPr>
          <w:sz w:val="16"/>
        </w:rPr>
        <w:sym w:font="Symbol" w:char="F06E"/>
      </w:r>
      <w:r w:rsidRPr="00DA7B11">
        <w:rPr>
          <w:sz w:val="16"/>
        </w:rPr>
        <w:t xml:space="preserve"> </w:t>
      </w:r>
      <w:r w:rsidRPr="00DA7B11">
        <w:rPr>
          <w:b/>
          <w:u w:val="single"/>
        </w:rPr>
        <w:t>Twenty-three states (AR, AZ, CA, CO, CT, FL, GA, IN, KS, MD, NC, NE, NJ, NM, NV, ME, MT, OK, PA, RI, SC, TX, WA) provide unemployment compensation to spouses of military personnel</w:t>
      </w:r>
      <w:r w:rsidRPr="00DA7B11">
        <w:rPr>
          <w:u w:val="single"/>
        </w:rPr>
        <w:t xml:space="preserve"> </w:t>
      </w:r>
      <w:r w:rsidRPr="00DA7B11">
        <w:rPr>
          <w:sz w:val="16"/>
        </w:rPr>
        <w:t xml:space="preserve">under certain circumstances. </w:t>
      </w:r>
      <w:r w:rsidRPr="00DA7B11">
        <w:rPr>
          <w:u w:val="single"/>
        </w:rPr>
        <w:t>This resource can provide military families with the financial means to meet child care needs</w:t>
      </w:r>
      <w:r w:rsidRPr="00DA7B11">
        <w:rPr>
          <w:sz w:val="16"/>
        </w:rPr>
        <w:t xml:space="preserve"> during family separations and to assist children during the relocation process.13 Kentucky introduced similar legislation in the 2007-2008 legislative session. </w:t>
      </w:r>
      <w:r w:rsidRPr="00DA7B11">
        <w:rPr>
          <w:sz w:val="16"/>
        </w:rPr>
        <w:sym w:font="Symbol" w:char="F06E"/>
      </w:r>
      <w:r w:rsidRPr="00DA7B11">
        <w:rPr>
          <w:sz w:val="16"/>
        </w:rPr>
        <w:t xml:space="preserve"> </w:t>
      </w:r>
      <w:r w:rsidRPr="00DA7B11">
        <w:rPr>
          <w:b/>
          <w:u w:val="single"/>
        </w:rPr>
        <w:t>Eleven states (AZ, CO, CT, DE, FL, KS, KY, MI, MO, NC, and OK)3 have enacted the Interstate Compact of Educational Opportunity for Military Children</w:t>
      </w:r>
      <w:r w:rsidRPr="00DA7B11">
        <w:rPr>
          <w:u w:val="single"/>
        </w:rPr>
        <w:t>, to address key problems related to eligibility, enrollment, placement, and graduation encountered by military children</w:t>
      </w:r>
      <w:r w:rsidRPr="00DA7B11">
        <w:rPr>
          <w:sz w:val="16"/>
        </w:rPr>
        <w:t xml:space="preserve">. Twelve additional states introduced related legislation in the 2007-2008 legislative session. </w:t>
      </w:r>
    </w:p>
    <w:p w:rsidR="002903AD" w:rsidRPr="00DA7B11" w:rsidRDefault="002903AD" w:rsidP="002903AD">
      <w:pPr>
        <w:rPr>
          <w:sz w:val="14"/>
        </w:rPr>
      </w:pPr>
    </w:p>
    <w:p w:rsidR="002903AD" w:rsidRPr="00DA7B11" w:rsidRDefault="002903AD" w:rsidP="002903AD">
      <w:pPr>
        <w:pStyle w:val="Heading2"/>
      </w:pPr>
      <w:r w:rsidRPr="00DA7B11">
        <w:t>Natives PIC</w:t>
      </w:r>
    </w:p>
    <w:p w:rsidR="002903AD" w:rsidRPr="00DA7B11" w:rsidRDefault="002903AD" w:rsidP="002903AD">
      <w:pPr>
        <w:pStyle w:val="Heading3"/>
      </w:pPr>
      <w:r w:rsidRPr="00DA7B11">
        <w:t>1NC- Natives PIC</w:t>
      </w:r>
    </w:p>
    <w:p w:rsidR="002903AD" w:rsidRPr="00DA7B11" w:rsidRDefault="002903AD" w:rsidP="002903AD">
      <w:pPr>
        <w:pStyle w:val="Heading4"/>
      </w:pPr>
      <w:r w:rsidRPr="00DA7B11">
        <w:t>The United States federal government should substantially increase its funding and/or regulation of elementary and secondary education by establishing k-12 education savings accounts for military-connected children in the United States with Impact Aid funds specifically allocated from military-connected education.</w:t>
      </w:r>
    </w:p>
    <w:p w:rsidR="002903AD" w:rsidRPr="00DA7B11" w:rsidRDefault="002903AD" w:rsidP="002903AD">
      <w:pPr>
        <w:pStyle w:val="Heading4"/>
      </w:pPr>
      <w:r w:rsidRPr="00DA7B11">
        <w:t xml:space="preserve">Even small budget cuts cause massive school reductions and education failures.  The plan’s removal of all funding from Impact Aid completely </w:t>
      </w:r>
      <w:r w:rsidRPr="00DA7B11">
        <w:rPr>
          <w:u w:val="single"/>
        </w:rPr>
        <w:t>destroys</w:t>
      </w:r>
      <w:r w:rsidRPr="00DA7B11">
        <w:t xml:space="preserve"> Native American schools </w:t>
      </w:r>
    </w:p>
    <w:p w:rsidR="002903AD" w:rsidRPr="00DA7B11" w:rsidRDefault="002903AD" w:rsidP="002903AD">
      <w:r w:rsidRPr="00DA7B11">
        <w:t xml:space="preserve">Alyson </w:t>
      </w:r>
      <w:r w:rsidRPr="00DA7B11">
        <w:rPr>
          <w:rStyle w:val="Style13ptBold"/>
        </w:rPr>
        <w:t>Klein and</w:t>
      </w:r>
      <w:r w:rsidRPr="00DA7B11">
        <w:t xml:space="preserve"> Lesli A. </w:t>
      </w:r>
      <w:r w:rsidRPr="00DA7B11">
        <w:rPr>
          <w:rStyle w:val="Style13ptBold"/>
        </w:rPr>
        <w:t>Maxwell 13</w:t>
      </w:r>
      <w:r w:rsidRPr="00DA7B11">
        <w:t xml:space="preserve"> (Alyson Klein is a reporter for Education Week, who covers federal policy, Congress, and educational stimulus programs.   Lesli A. Maxwell is an assistant managing editor for Education Week.  "Federal Cuts Take a Toll on Native Americans' Schools," Education Week, 12-3-2013, http://www.edweek.org/ew/articles/2013/12/04/13sequestration_ep.h33.html)//Bennerz</w:t>
      </w:r>
    </w:p>
    <w:p w:rsidR="002903AD" w:rsidRPr="00DA7B11" w:rsidRDefault="002903AD" w:rsidP="002903AD">
      <w:pPr>
        <w:rPr>
          <w:rStyle w:val="Emphasis"/>
        </w:rPr>
      </w:pPr>
      <w:r w:rsidRPr="00DA7B11">
        <w:rPr>
          <w:rStyle w:val="StyleUnderline"/>
        </w:rPr>
        <w:t>While the impact of the 5 percent across-the-board cuts has been almost invisible in many of the nation's school districts, it's hard to miss at schools that serve a high percentage of American Indian students, such as Loneman School</w:t>
      </w:r>
      <w:r w:rsidRPr="00DA7B11">
        <w:rPr>
          <w:sz w:val="10"/>
        </w:rPr>
        <w:t xml:space="preserve"> on the Pine Ridge Indian Reservation in South Dakota. </w:t>
      </w:r>
      <w:r w:rsidRPr="00DA7B11">
        <w:rPr>
          <w:rStyle w:val="StyleUnderline"/>
        </w:rPr>
        <w:t>The</w:t>
      </w:r>
      <w:r w:rsidRPr="00DA7B11">
        <w:rPr>
          <w:sz w:val="10"/>
        </w:rPr>
        <w:t xml:space="preserve"> K-8 </w:t>
      </w:r>
      <w:r w:rsidRPr="00DA7B11">
        <w:rPr>
          <w:rStyle w:val="StyleUnderline"/>
        </w:rPr>
        <w:t>school laid off 12 staff members, about 20 percent of its workforce</w:t>
      </w:r>
      <w:r w:rsidRPr="00DA7B11">
        <w:rPr>
          <w:sz w:val="10"/>
        </w:rPr>
        <w:t xml:space="preserve">, before the current academic year began in August. Those cuts included three of six middle school teachers, says Principal Charles Cuny Jr. And </w:t>
      </w:r>
      <w:r w:rsidRPr="00DA7B11">
        <w:rPr>
          <w:rStyle w:val="StyleUnderline"/>
        </w:rPr>
        <w:t>6th, 7th, and 8th grade students</w:t>
      </w:r>
      <w:r w:rsidRPr="00DA7B11">
        <w:rPr>
          <w:sz w:val="10"/>
        </w:rPr>
        <w:t xml:space="preserve">, who would usually move from classroom to classroom and have more than one teacher, </w:t>
      </w:r>
      <w:r w:rsidRPr="00DA7B11">
        <w:rPr>
          <w:rStyle w:val="StyleUnderline"/>
        </w:rPr>
        <w:t>are staying in one room all day with the same teacher for all subjects</w:t>
      </w:r>
      <w:r w:rsidRPr="00DA7B11">
        <w:rPr>
          <w:sz w:val="10"/>
        </w:rPr>
        <w:t xml:space="preserve">. "It's hard for the older kids to be stuck in one classroom all day," says Melissa Blacksmith, Loneman's director of gifted and talented education. "They don't like being like the younger students. We've told them that we had no choice. </w:t>
      </w:r>
      <w:r w:rsidRPr="00DA7B11">
        <w:rPr>
          <w:rStyle w:val="StyleUnderline"/>
        </w:rPr>
        <w:t>This is strictly a budget decision</w:t>
      </w:r>
      <w:r w:rsidRPr="00DA7B11">
        <w:rPr>
          <w:sz w:val="10"/>
        </w:rPr>
        <w:t xml:space="preserve">." Federal Footprint Where the Cuts Are Of 161 Indian-lands districts that receive federal Impact Aid, 144 cut spending for the 2013-14 school year, according to a survey by the National Association of Federally Impacted Schools. </w:t>
      </w:r>
      <w:r w:rsidRPr="00DA7B11">
        <w:rPr>
          <w:rStyle w:val="StyleUnderline"/>
        </w:rPr>
        <w:t>The most common reductions were in noninstructional staff, maintenance and new purchases, and teachers’ professional development.</w:t>
      </w:r>
      <w:r w:rsidRPr="00DA7B11">
        <w:rPr>
          <w:sz w:val="10"/>
        </w:rPr>
        <w:t xml:space="preserve"> SOURCE: National Association of Federally Impacted Schools </w:t>
      </w:r>
      <w:r w:rsidRPr="00DA7B11">
        <w:rPr>
          <w:rStyle w:val="StyleUnderline"/>
        </w:rPr>
        <w:t xml:space="preserve">Overall, more than 90 percent of Native American children and youths attend regular public schools, on and off reservations, while most of the rest are enrolled in schools that are either operated by the federal Bureau of Indian Education or by tribes under contracts with the agency. And the schools that serve Native students tend to be among the most dependent on federal funding—and, therefore, </w:t>
      </w:r>
      <w:r w:rsidRPr="00DA7B11">
        <w:rPr>
          <w:rStyle w:val="Emphasis"/>
        </w:rPr>
        <w:t>most vulnerable to the sequestration cuts</w:t>
      </w:r>
      <w:r w:rsidRPr="00DA7B11">
        <w:rPr>
          <w:rStyle w:val="StyleUnderline"/>
        </w:rPr>
        <w:t>, which affect only federal aid.</w:t>
      </w:r>
      <w:r w:rsidRPr="00DA7B11">
        <w:rPr>
          <w:sz w:val="10"/>
        </w:rPr>
        <w:t xml:space="preserve"> Typically, the federal government kicks in less than 10 percent of the cost of educating K-12 students. But in some districts that serve a large Native American population, that share can be as high as 80 percent </w:t>
      </w:r>
      <w:r w:rsidRPr="00DA7B11">
        <w:rPr>
          <w:rStyle w:val="StyleUnderline"/>
        </w:rPr>
        <w:t>Seventy-six of the top 100 districts that rely most heavily on federal funding are districts that receive Impact Aid to help make up for tax revenue lost because of a nearby Indian reservation or lands</w:t>
      </w:r>
      <w:r w:rsidRPr="00DA7B11">
        <w:rPr>
          <w:sz w:val="10"/>
        </w:rPr>
        <w:t xml:space="preserve">, according to an analysis of 2010 data from the National Center for Education Statistics by the National Association of Federally Impacted Schools, or NAFIS. In addition, 90 percent of Native American students go to schools that get federal Title I funds, according to the National Indian Education Association, an advocacy group in Washington. The Title I program—a roughly $14.5 billion pot of money designed to help educate the nation's poorest children—lost $727 million this school year because of sequestration. "These are the students that face the most challenges" nationwide, says Larry Ouimette, the superintendent of the Lac du Flambeau district in northern Wisconsin, which enrolls 525 children, more than 95 percent of whom are Native American. </w:t>
      </w:r>
      <w:r w:rsidRPr="00DA7B11">
        <w:rPr>
          <w:rStyle w:val="StyleUnderline"/>
        </w:rPr>
        <w:t xml:space="preserve">"We're taking money away from kids who have experienced generational poverty. … We can make a difference," </w:t>
      </w:r>
      <w:r w:rsidRPr="00DA7B11">
        <w:rPr>
          <w:sz w:val="10"/>
        </w:rPr>
        <w:t xml:space="preserve">Mr. Ouimette says, </w:t>
      </w:r>
      <w:r w:rsidRPr="00DA7B11">
        <w:rPr>
          <w:rStyle w:val="StyleUnderline"/>
        </w:rPr>
        <w:t>"and just as we're starting to take the right steps, we're getting the rug pulled out from under us."</w:t>
      </w:r>
      <w:r w:rsidRPr="00DA7B11">
        <w:rPr>
          <w:sz w:val="10"/>
        </w:rPr>
        <w:t xml:space="preserve"> Tallying Up Losses </w:t>
      </w:r>
      <w:proofErr w:type="gramStart"/>
      <w:r w:rsidRPr="00DA7B11">
        <w:rPr>
          <w:sz w:val="10"/>
        </w:rPr>
        <w:t>About</w:t>
      </w:r>
      <w:proofErr w:type="gramEnd"/>
      <w:r w:rsidRPr="00DA7B11">
        <w:rPr>
          <w:sz w:val="10"/>
        </w:rPr>
        <w:t xml:space="preserve"> This Special Section On most measures of educational success, </w:t>
      </w:r>
      <w:r w:rsidRPr="00DA7B11">
        <w:rPr>
          <w:rStyle w:val="StyleUnderline"/>
        </w:rPr>
        <w:t>Native American students trail every other racial and ethnic subgroup of students</w:t>
      </w:r>
      <w:r w:rsidRPr="00DA7B11">
        <w:rPr>
          <w:sz w:val="10"/>
        </w:rPr>
        <w:t xml:space="preserve">. To explore the reasons why, Education Week sent a writer, a photographer, and a videographer to American Indian reservations in South Dakota and California earlier this fall. Their work is featured in this special package of articles, photographs, and multimedia. Commentary essays offer additional perspectives. In addition to losing Impact Aid and Title I dollars, the district's funding from the Indian Education Grants program, or Title VII, under the Elementary and Secondary Education Act, took a hit through sequestration. Nationally, that program, which supports activities to connect Native American students with their culture, was reduced by roughly $6 million this year, decreasing its funding to nearly $124 million. Lac du Flambeau had to cut one of two educators assigned to teach students the Ojibwe language, says Mr. Ouimette. </w:t>
      </w:r>
      <w:r w:rsidRPr="00DA7B11">
        <w:rPr>
          <w:rStyle w:val="StyleUnderline"/>
        </w:rPr>
        <w:t>The local tribe—the Lac du Flambeau Band of the Lake Superior Chippewa</w:t>
      </w:r>
      <w:r w:rsidRPr="00DA7B11">
        <w:rPr>
          <w:sz w:val="10"/>
        </w:rPr>
        <w:t xml:space="preserve">—has helped make up for the loss by sending elders and other volunteers to instruct students in language and culture. (Chippewa is another word for Ojibwe.) There have been other reductions, too. The district, which </w:t>
      </w:r>
      <w:r w:rsidRPr="00DA7B11">
        <w:rPr>
          <w:rStyle w:val="StyleUnderline"/>
        </w:rPr>
        <w:t>gets roughly 40 percent of its $10 million budget from the federal government, cut two teaching positions, including the language teacher, from a teaching staff of 60 and asked employees to pick up a greater share of their health-care costs</w:t>
      </w:r>
      <w:r w:rsidRPr="00DA7B11">
        <w:rPr>
          <w:sz w:val="10"/>
        </w:rPr>
        <w:t xml:space="preserve">. </w:t>
      </w:r>
      <w:r w:rsidRPr="00DA7B11">
        <w:rPr>
          <w:rStyle w:val="StyleUnderline"/>
        </w:rPr>
        <w:t>It also put off plans to upgrade its computers, meaning some students must work with 7-year-old machines.</w:t>
      </w:r>
      <w:r w:rsidRPr="00DA7B11">
        <w:rPr>
          <w:sz w:val="10"/>
        </w:rPr>
        <w:t xml:space="preserve"> </w:t>
      </w:r>
      <w:r w:rsidRPr="00DA7B11">
        <w:rPr>
          <w:rStyle w:val="StyleUnderline"/>
        </w:rPr>
        <w:t>"We are kind of nickel-and-diming ourselves to death,"</w:t>
      </w:r>
      <w:r w:rsidRPr="00DA7B11">
        <w:rPr>
          <w:sz w:val="10"/>
        </w:rPr>
        <w:t xml:space="preserve"> Mr. Ouimette says. Those kinds of tough decisions are typical, says Jocelyn Bissonnette, the director of government relations for NAFIS. The Washington-based organization surveyed 161 Indian-lands districts that receive Impact Aid. Of that number, 144, or nearly 90 percent, had made cuts in the 2013-14 school year. More than half—78—put off maintenance and purchases and 56 slashed instructional positions. Effect on BIE Sequestration has also squeezed the Bureau of Indian Education, housed in the U.S. Department of the Interior. The BIE, which operates 183 schools, lost $48 million to sequestration out of a budget of some $380 million, says Charles M. Roessel, the bureau's acting director. He says the sequester </w:t>
      </w:r>
      <w:r w:rsidRPr="00DA7B11">
        <w:rPr>
          <w:rStyle w:val="StyleUnderline"/>
        </w:rPr>
        <w:t>cuts have led to reductions in the teaching force and have caused some schools to shrink programs, including tutoring.</w:t>
      </w:r>
      <w:r w:rsidRPr="00DA7B11">
        <w:rPr>
          <w:sz w:val="10"/>
        </w:rPr>
        <w:t xml:space="preserve"> But he was unable to list specific cuts, including the number of teaching jobs eliminated, and could only give one example of a cut: a reduction to a tutoring program for Navajo students. The BIE has been repeatedly chided by the U.S. Government Accountability Office, Congress' investigative arm, for its poor fiscal and academic management of schools, most recently in a report released in September. It remains unclear whether Congress will halt—or make changes to—sequestration, which is slated to stay in place for a decade unless lawmakers act. A joint House-Senate panel charged with making long-range budget decisions is expected to release its recommendations on a course of action in mid-December. Education advocates aren't optimistic the committee will call for getting rid of the cuts altogether. </w:t>
      </w:r>
      <w:r w:rsidRPr="00DA7B11">
        <w:rPr>
          <w:rStyle w:val="StyleUnderline"/>
        </w:rPr>
        <w:t>Some districts that serve a large numbers of American Indian students aren't sure they'll be able to cope with another year of cuts.</w:t>
      </w:r>
      <w:r w:rsidRPr="00DA7B11">
        <w:rPr>
          <w:sz w:val="10"/>
        </w:rPr>
        <w:t xml:space="preserve"> </w:t>
      </w:r>
      <w:r w:rsidRPr="00DA7B11">
        <w:rPr>
          <w:rStyle w:val="StyleUnderline"/>
        </w:rPr>
        <w:t xml:space="preserve">The 3,400-student Wapato district in central Washington </w:t>
      </w:r>
      <w:proofErr w:type="gramStart"/>
      <w:r w:rsidRPr="00DA7B11">
        <w:rPr>
          <w:rStyle w:val="StyleUnderline"/>
        </w:rPr>
        <w:t>state</w:t>
      </w:r>
      <w:proofErr w:type="gramEnd"/>
      <w:r w:rsidRPr="00DA7B11">
        <w:rPr>
          <w:rStyle w:val="StyleUnderline"/>
        </w:rPr>
        <w:t xml:space="preserve"> largely made up for the first round of federal reductions, thanks to an increase in state financing.</w:t>
      </w:r>
      <w:r w:rsidRPr="00DA7B11">
        <w:rPr>
          <w:sz w:val="10"/>
        </w:rPr>
        <w:t xml:space="preserve"> But the cuts came at the tail end of the recent economic recession, when the district pared back education for gifted and talented students and other services. </w:t>
      </w:r>
      <w:r w:rsidRPr="00DA7B11">
        <w:rPr>
          <w:rStyle w:val="StyleUnderline"/>
        </w:rPr>
        <w:t xml:space="preserve">"We've tightened our belt straps so tight </w:t>
      </w:r>
      <w:r w:rsidRPr="00DA7B11">
        <w:rPr>
          <w:rStyle w:val="Emphasis"/>
        </w:rPr>
        <w:t>we don't have many more places to cut,"</w:t>
      </w:r>
      <w:r w:rsidRPr="00DA7B11">
        <w:rPr>
          <w:sz w:val="10"/>
        </w:rPr>
        <w:t xml:space="preserve"> says Becky Imler, the superintendent. </w:t>
      </w:r>
      <w:r w:rsidRPr="00DA7B11">
        <w:rPr>
          <w:rStyle w:val="Emphasis"/>
        </w:rPr>
        <w:t xml:space="preserve">"We're worried about what will happen if this continues." </w:t>
      </w:r>
    </w:p>
    <w:p w:rsidR="002903AD" w:rsidRPr="00DA7B11" w:rsidRDefault="002903AD" w:rsidP="002903AD">
      <w:pPr>
        <w:pStyle w:val="Heading4"/>
      </w:pPr>
      <w:r w:rsidRPr="00DA7B11">
        <w:t xml:space="preserve">Disregard appeals to specific scenarios – the conjunction fallacy means each chain of their disad renders itself less probable. </w:t>
      </w:r>
    </w:p>
    <w:p w:rsidR="002903AD" w:rsidRPr="00DA7B11" w:rsidRDefault="002903AD" w:rsidP="002903AD">
      <w:pPr>
        <w:rPr>
          <w:sz w:val="16"/>
          <w:szCs w:val="16"/>
        </w:rPr>
      </w:pPr>
      <w:r w:rsidRPr="00DA7B11">
        <w:rPr>
          <w:rStyle w:val="Style13ptBold"/>
        </w:rPr>
        <w:t xml:space="preserve">Yudkowsky ‘8 </w:t>
      </w:r>
      <w:r w:rsidRPr="00DA7B11">
        <w:rPr>
          <w:sz w:val="16"/>
          <w:szCs w:val="16"/>
        </w:rPr>
        <w:t xml:space="preserve">(Eliezer; 7/8/8; Cofounder of Machine Intelligence Research Institute, research fellow at MIRI, citing several psychological studies; Machine Intelligence Research Institute, “Cognitive Biases Potentially Affecting Judgment of Global Risks,” https://intelligence.org/files/CognitiveBiases.pdf, p. 7-8) </w:t>
      </w:r>
    </w:p>
    <w:p w:rsidR="002903AD" w:rsidRPr="00DA7B11" w:rsidRDefault="002903AD" w:rsidP="002903AD">
      <w:pPr>
        <w:rPr>
          <w:sz w:val="16"/>
        </w:rPr>
      </w:pPr>
      <w:r w:rsidRPr="00DA7B11">
        <w:rPr>
          <w:u w:val="single"/>
        </w:rPr>
        <w:t xml:space="preserve">The </w:t>
      </w:r>
      <w:r w:rsidRPr="00DA7B11">
        <w:rPr>
          <w:b/>
          <w:u w:val="single"/>
        </w:rPr>
        <w:t>conjunction fallacy</w:t>
      </w:r>
      <w:r w:rsidRPr="00DA7B11">
        <w:rPr>
          <w:sz w:val="16"/>
        </w:rPr>
        <w:t xml:space="preserve"> similarly </w:t>
      </w:r>
      <w:r w:rsidRPr="00DA7B11">
        <w:rPr>
          <w:u w:val="single"/>
        </w:rPr>
        <w:t>applies to futurological forecasts. Two independent</w:t>
      </w:r>
      <w:r w:rsidRPr="00DA7B11">
        <w:rPr>
          <w:sz w:val="16"/>
        </w:rPr>
        <w:t xml:space="preserve"> sets of professional </w:t>
      </w:r>
      <w:r w:rsidRPr="00DA7B11">
        <w:rPr>
          <w:u w:val="single"/>
        </w:rPr>
        <w:t>analysts</w:t>
      </w:r>
      <w:r w:rsidRPr="00DA7B11">
        <w:rPr>
          <w:sz w:val="16"/>
        </w:rPr>
        <w:t xml:space="preserve"> at the Second International Congress on Forecasting </w:t>
      </w:r>
      <w:r w:rsidRPr="00DA7B11">
        <w:rPr>
          <w:u w:val="single"/>
        </w:rPr>
        <w:t>were asked to rate</w:t>
      </w:r>
      <w:r w:rsidRPr="00DA7B11">
        <w:rPr>
          <w:sz w:val="16"/>
        </w:rPr>
        <w:t xml:space="preserve">, respectively, </w:t>
      </w:r>
      <w:r w:rsidRPr="00DA7B11">
        <w:rPr>
          <w:u w:val="single"/>
        </w:rPr>
        <w:t>the probability of</w:t>
      </w:r>
      <w:r w:rsidRPr="00DA7B11">
        <w:rPr>
          <w:sz w:val="16"/>
        </w:rPr>
        <w:t xml:space="preserve"> “A </w:t>
      </w:r>
      <w:r w:rsidRPr="00DA7B11">
        <w:rPr>
          <w:u w:val="single"/>
        </w:rPr>
        <w:t>complete suspension of</w:t>
      </w:r>
      <w:r w:rsidRPr="00DA7B11">
        <w:rPr>
          <w:sz w:val="16"/>
        </w:rPr>
        <w:t xml:space="preserve"> diplomatic </w:t>
      </w:r>
      <w:r w:rsidRPr="00DA7B11">
        <w:rPr>
          <w:u w:val="single"/>
        </w:rPr>
        <w:t>relations between the US</w:t>
      </w:r>
      <w:r w:rsidRPr="00DA7B11">
        <w:rPr>
          <w:sz w:val="16"/>
        </w:rPr>
        <w:t xml:space="preserve">A </w:t>
      </w:r>
      <w:r w:rsidRPr="00DA7B11">
        <w:rPr>
          <w:u w:val="single"/>
        </w:rPr>
        <w:t>and the Soviet Union</w:t>
      </w:r>
      <w:r w:rsidRPr="00DA7B11">
        <w:rPr>
          <w:sz w:val="16"/>
        </w:rPr>
        <w:t xml:space="preserve">, sometime </w:t>
      </w:r>
      <w:r w:rsidRPr="00DA7B11">
        <w:rPr>
          <w:u w:val="single"/>
        </w:rPr>
        <w:t>in 1983</w:t>
      </w:r>
      <w:r w:rsidRPr="00DA7B11">
        <w:rPr>
          <w:sz w:val="16"/>
        </w:rPr>
        <w:t xml:space="preserve">” </w:t>
      </w:r>
      <w:r w:rsidRPr="00DA7B11">
        <w:rPr>
          <w:u w:val="single"/>
        </w:rPr>
        <w:t>or</w:t>
      </w:r>
      <w:r w:rsidRPr="00DA7B11">
        <w:rPr>
          <w:sz w:val="16"/>
        </w:rPr>
        <w:t xml:space="preserve"> “A Russian </w:t>
      </w:r>
      <w:r w:rsidRPr="00DA7B11">
        <w:rPr>
          <w:u w:val="single"/>
        </w:rPr>
        <w:t>invasion of Poland, and</w:t>
      </w:r>
      <w:r w:rsidRPr="00DA7B11">
        <w:rPr>
          <w:sz w:val="16"/>
        </w:rPr>
        <w:t xml:space="preserve"> a complete </w:t>
      </w:r>
      <w:r w:rsidRPr="00DA7B11">
        <w:rPr>
          <w:u w:val="single"/>
        </w:rPr>
        <w:t>suspension of</w:t>
      </w:r>
      <w:r w:rsidRPr="00DA7B11">
        <w:rPr>
          <w:sz w:val="16"/>
        </w:rPr>
        <w:t xml:space="preserve"> diplomatic </w:t>
      </w:r>
      <w:r w:rsidRPr="00DA7B11">
        <w:rPr>
          <w:u w:val="single"/>
        </w:rPr>
        <w:t>relations</w:t>
      </w:r>
      <w:r w:rsidRPr="00DA7B11">
        <w:rPr>
          <w:sz w:val="16"/>
        </w:rPr>
        <w:t xml:space="preserve"> between the USA and the Soviet Union, sometime </w:t>
      </w:r>
      <w:r w:rsidRPr="00DA7B11">
        <w:rPr>
          <w:u w:val="single"/>
        </w:rPr>
        <w:t>in 1983</w:t>
      </w:r>
      <w:r w:rsidRPr="00DA7B11">
        <w:rPr>
          <w:sz w:val="16"/>
        </w:rPr>
        <w:t xml:space="preserve">.” </w:t>
      </w:r>
      <w:r w:rsidRPr="00DA7B11">
        <w:rPr>
          <w:u w:val="single"/>
        </w:rPr>
        <w:t>The second set</w:t>
      </w:r>
      <w:r w:rsidRPr="00DA7B11">
        <w:rPr>
          <w:sz w:val="16"/>
        </w:rPr>
        <w:t xml:space="preserve"> of analysts </w:t>
      </w:r>
      <w:r w:rsidRPr="00DA7B11">
        <w:rPr>
          <w:u w:val="single"/>
        </w:rPr>
        <w:t>responded with significantly higher probabilities</w:t>
      </w:r>
      <w:r w:rsidRPr="00DA7B11">
        <w:rPr>
          <w:sz w:val="16"/>
        </w:rPr>
        <w:t xml:space="preserve"> (Tversky and Kahneman 1983). In Johnson et al. (1993), MBA students at Wharton were scheduled to travel to Bangkok as part of their degree program. Several </w:t>
      </w:r>
      <w:r w:rsidRPr="00DA7B11">
        <w:rPr>
          <w:u w:val="single"/>
        </w:rPr>
        <w:t>groups of students were asked how much they were willing to pay for</w:t>
      </w:r>
      <w:r w:rsidRPr="00DA7B11">
        <w:rPr>
          <w:sz w:val="16"/>
        </w:rPr>
        <w:t xml:space="preserve"> terrorism </w:t>
      </w:r>
      <w:r w:rsidRPr="00DA7B11">
        <w:rPr>
          <w:u w:val="single"/>
        </w:rPr>
        <w:t>insurance</w:t>
      </w:r>
      <w:r w:rsidRPr="00DA7B11">
        <w:rPr>
          <w:sz w:val="16"/>
        </w:rPr>
        <w:t xml:space="preserve">. </w:t>
      </w:r>
      <w:r w:rsidRPr="00DA7B11">
        <w:rPr>
          <w:u w:val="single"/>
        </w:rPr>
        <w:t>One group</w:t>
      </w:r>
      <w:r w:rsidRPr="00DA7B11">
        <w:rPr>
          <w:sz w:val="16"/>
        </w:rPr>
        <w:t xml:space="preserve"> of subjects was asked how much they were willing to pay </w:t>
      </w:r>
      <w:r w:rsidRPr="00DA7B11">
        <w:rPr>
          <w:u w:val="single"/>
        </w:rPr>
        <w:t>for</w:t>
      </w:r>
      <w:r w:rsidRPr="00DA7B11">
        <w:rPr>
          <w:sz w:val="16"/>
        </w:rPr>
        <w:t xml:space="preserve"> terrorism insurance covering </w:t>
      </w:r>
      <w:r w:rsidRPr="00DA7B11">
        <w:rPr>
          <w:u w:val="single"/>
        </w:rPr>
        <w:t>the flight from Thailand to the US. A second</w:t>
      </w:r>
      <w:r w:rsidRPr="00DA7B11">
        <w:rPr>
          <w:sz w:val="16"/>
        </w:rPr>
        <w:t xml:space="preserve"> group of subjects was asked how much they were willing to pay </w:t>
      </w:r>
      <w:r w:rsidRPr="00DA7B11">
        <w:rPr>
          <w:u w:val="single"/>
        </w:rPr>
        <w:t>for</w:t>
      </w:r>
      <w:r w:rsidRPr="00DA7B11">
        <w:rPr>
          <w:sz w:val="16"/>
        </w:rPr>
        <w:t xml:space="preserve"> terrorism insurance covering </w:t>
      </w:r>
      <w:r w:rsidRPr="00DA7B11">
        <w:rPr>
          <w:u w:val="single"/>
        </w:rPr>
        <w:t>the round-trip</w:t>
      </w:r>
      <w:r w:rsidRPr="00DA7B11">
        <w:rPr>
          <w:sz w:val="16"/>
        </w:rPr>
        <w:t xml:space="preserve"> flight. </w:t>
      </w:r>
      <w:r w:rsidRPr="00DA7B11">
        <w:rPr>
          <w:u w:val="single"/>
        </w:rPr>
        <w:t>A third</w:t>
      </w:r>
      <w:r w:rsidRPr="00DA7B11">
        <w:rPr>
          <w:sz w:val="16"/>
        </w:rPr>
        <w:t xml:space="preserve"> group was asked how much they were willing to pay </w:t>
      </w:r>
      <w:r w:rsidRPr="00DA7B11">
        <w:rPr>
          <w:u w:val="single"/>
        </w:rPr>
        <w:t>for</w:t>
      </w:r>
      <w:r w:rsidRPr="00DA7B11">
        <w:rPr>
          <w:sz w:val="16"/>
        </w:rPr>
        <w:t xml:space="preserve"> terrorism insurance that covered </w:t>
      </w:r>
      <w:r w:rsidRPr="00DA7B11">
        <w:rPr>
          <w:u w:val="single"/>
        </w:rPr>
        <w:t>the complete trip to Thailand</w:t>
      </w:r>
      <w:r w:rsidRPr="00DA7B11">
        <w:rPr>
          <w:sz w:val="16"/>
        </w:rPr>
        <w:t xml:space="preserve">. These three </w:t>
      </w:r>
      <w:r w:rsidRPr="00DA7B11">
        <w:rPr>
          <w:u w:val="single"/>
        </w:rPr>
        <w:t>groups responded with</w:t>
      </w:r>
      <w:r w:rsidRPr="00DA7B11">
        <w:rPr>
          <w:sz w:val="16"/>
        </w:rPr>
        <w:t xml:space="preserve"> average willingness to pay of </w:t>
      </w:r>
      <w:r w:rsidRPr="00DA7B11">
        <w:rPr>
          <w:u w:val="single"/>
        </w:rPr>
        <w:t>$17.19, $13.90, and $7.44</w:t>
      </w:r>
      <w:r w:rsidRPr="00DA7B11">
        <w:rPr>
          <w:sz w:val="16"/>
        </w:rPr>
        <w:t xml:space="preserve"> respectively. </w:t>
      </w:r>
      <w:r w:rsidRPr="00DA7B11">
        <w:rPr>
          <w:u w:val="single"/>
        </w:rPr>
        <w:t xml:space="preserve">According to probability theory, adding additional detail onto a story must </w:t>
      </w:r>
      <w:r w:rsidRPr="00DA7B11">
        <w:rPr>
          <w:b/>
          <w:u w:val="single"/>
        </w:rPr>
        <w:t>render the story less probable</w:t>
      </w:r>
      <w:r w:rsidRPr="00DA7B11">
        <w:rPr>
          <w:sz w:val="16"/>
        </w:rPr>
        <w:t xml:space="preserve">. </w:t>
      </w:r>
      <w:r w:rsidRPr="00DA7B11">
        <w:rPr>
          <w:u w:val="single"/>
        </w:rPr>
        <w:t>It is less probable</w:t>
      </w:r>
      <w:r w:rsidRPr="00DA7B11">
        <w:rPr>
          <w:sz w:val="16"/>
        </w:rPr>
        <w:t xml:space="preserve"> that </w:t>
      </w:r>
      <w:r w:rsidRPr="00DA7B11">
        <w:rPr>
          <w:u w:val="single"/>
        </w:rPr>
        <w:t>Linda is a feminist bank teller than</w:t>
      </w:r>
      <w:r w:rsidRPr="00DA7B11">
        <w:rPr>
          <w:sz w:val="16"/>
        </w:rPr>
        <w:t xml:space="preserve"> that she is </w:t>
      </w:r>
      <w:r w:rsidRPr="00DA7B11">
        <w:rPr>
          <w:u w:val="single"/>
        </w:rPr>
        <w:t>a bank teller, since all feminist bank tellers are</w:t>
      </w:r>
      <w:r w:rsidRPr="00DA7B11">
        <w:rPr>
          <w:sz w:val="16"/>
        </w:rPr>
        <w:t xml:space="preserve"> necessarily </w:t>
      </w:r>
      <w:r w:rsidRPr="00DA7B11">
        <w:rPr>
          <w:u w:val="single"/>
        </w:rPr>
        <w:t>bank tellers</w:t>
      </w:r>
      <w:r w:rsidRPr="00DA7B11">
        <w:rPr>
          <w:sz w:val="16"/>
        </w:rPr>
        <w:t xml:space="preserve">. </w:t>
      </w:r>
      <w:r w:rsidRPr="00DA7B11">
        <w:rPr>
          <w:u w:val="single"/>
        </w:rPr>
        <w:t>Yet human psychology seems to follow</w:t>
      </w:r>
      <w:r w:rsidRPr="00DA7B11">
        <w:rPr>
          <w:sz w:val="16"/>
        </w:rPr>
        <w:t xml:space="preserve"> the rule </w:t>
      </w:r>
      <w:r w:rsidRPr="00DA7B11">
        <w:rPr>
          <w:u w:val="single"/>
        </w:rPr>
        <w:t>that adding an additional detail can make the story more plausible</w:t>
      </w:r>
      <w:r w:rsidRPr="00DA7B11">
        <w:rPr>
          <w:sz w:val="16"/>
        </w:rPr>
        <w:t xml:space="preserve">. </w:t>
      </w:r>
      <w:r w:rsidRPr="00DA7B11">
        <w:rPr>
          <w:u w:val="single"/>
        </w:rPr>
        <w:t>People might pay more</w:t>
      </w:r>
      <w:r w:rsidRPr="00DA7B11">
        <w:rPr>
          <w:sz w:val="16"/>
        </w:rPr>
        <w:t xml:space="preserve"> for international diplomacy intended </w:t>
      </w:r>
      <w:r w:rsidRPr="00DA7B11">
        <w:rPr>
          <w:u w:val="single"/>
        </w:rPr>
        <w:t>to prevent</w:t>
      </w:r>
      <w:r w:rsidRPr="00DA7B11">
        <w:rPr>
          <w:sz w:val="16"/>
        </w:rPr>
        <w:t xml:space="preserve"> nanotechnological </w:t>
      </w:r>
      <w:r w:rsidRPr="00DA7B11">
        <w:rPr>
          <w:u w:val="single"/>
        </w:rPr>
        <w:t>warfare by China, than</w:t>
      </w:r>
      <w:r w:rsidRPr="00DA7B11">
        <w:rPr>
          <w:sz w:val="16"/>
        </w:rPr>
        <w:t xml:space="preserve"> for an engineering project </w:t>
      </w:r>
      <w:r w:rsidRPr="00DA7B11">
        <w:rPr>
          <w:u w:val="single"/>
        </w:rPr>
        <w:t>to defend against</w:t>
      </w:r>
      <w:r w:rsidRPr="00DA7B11">
        <w:rPr>
          <w:sz w:val="16"/>
        </w:rPr>
        <w:t xml:space="preserve"> nanotechnological </w:t>
      </w:r>
      <w:r w:rsidRPr="00DA7B11">
        <w:rPr>
          <w:u w:val="single"/>
        </w:rPr>
        <w:t>attack from any source</w:t>
      </w:r>
      <w:r w:rsidRPr="00DA7B11">
        <w:rPr>
          <w:sz w:val="16"/>
        </w:rPr>
        <w:t xml:space="preserve">. </w:t>
      </w:r>
      <w:r w:rsidRPr="00DA7B11">
        <w:rPr>
          <w:u w:val="single"/>
        </w:rPr>
        <w:t>The second</w:t>
      </w:r>
      <w:r w:rsidRPr="00DA7B11">
        <w:rPr>
          <w:sz w:val="16"/>
        </w:rPr>
        <w:t xml:space="preserve"> threat </w:t>
      </w:r>
      <w:r w:rsidRPr="00DA7B11">
        <w:rPr>
          <w:u w:val="single"/>
        </w:rPr>
        <w:t xml:space="preserve">scenario is </w:t>
      </w:r>
      <w:r w:rsidRPr="00DA7B11">
        <w:rPr>
          <w:b/>
          <w:u w:val="single"/>
        </w:rPr>
        <w:t>less vivid and alarming</w:t>
      </w:r>
      <w:r w:rsidRPr="00DA7B11">
        <w:rPr>
          <w:u w:val="single"/>
        </w:rPr>
        <w:t>, but</w:t>
      </w:r>
      <w:r w:rsidRPr="00DA7B11">
        <w:rPr>
          <w:sz w:val="16"/>
        </w:rPr>
        <w:t xml:space="preserve"> the </w:t>
      </w:r>
      <w:r w:rsidRPr="00DA7B11">
        <w:rPr>
          <w:u w:val="single"/>
        </w:rPr>
        <w:t xml:space="preserve">defense is more useful because it is </w:t>
      </w:r>
      <w:proofErr w:type="gramStart"/>
      <w:r w:rsidRPr="00DA7B11">
        <w:rPr>
          <w:u w:val="single"/>
        </w:rPr>
        <w:t>more vague</w:t>
      </w:r>
      <w:proofErr w:type="gramEnd"/>
      <w:r w:rsidRPr="00DA7B11">
        <w:rPr>
          <w:sz w:val="16"/>
        </w:rPr>
        <w:t xml:space="preserve">. More valuable still would be strategies which make humanity harder to extinguish without being specific to nanotechnologic threats—such as colonizing space, or see Yudkowsky (2008) on AI. </w:t>
      </w:r>
      <w:r w:rsidRPr="00DA7B11">
        <w:rPr>
          <w:u w:val="single"/>
        </w:rPr>
        <w:t>Security expert</w:t>
      </w:r>
      <w:r w:rsidRPr="00DA7B11">
        <w:rPr>
          <w:sz w:val="16"/>
        </w:rPr>
        <w:t xml:space="preserve"> Bruce </w:t>
      </w:r>
      <w:r w:rsidRPr="00DA7B11">
        <w:rPr>
          <w:u w:val="single"/>
        </w:rPr>
        <w:t>Schneier observed</w:t>
      </w:r>
      <w:r w:rsidRPr="00DA7B11">
        <w:rPr>
          <w:sz w:val="16"/>
        </w:rPr>
        <w:t xml:space="preserve"> (both before and after the 2005 hurricane in New Orleans) that </w:t>
      </w:r>
      <w:r w:rsidRPr="00DA7B11">
        <w:rPr>
          <w:u w:val="single"/>
        </w:rPr>
        <w:t>the</w:t>
      </w:r>
      <w:r w:rsidRPr="00DA7B11">
        <w:rPr>
          <w:sz w:val="16"/>
        </w:rPr>
        <w:t xml:space="preserve"> U.S. government </w:t>
      </w:r>
      <w:r w:rsidRPr="00DA7B11">
        <w:rPr>
          <w:u w:val="single"/>
        </w:rPr>
        <w:t>was guarding specific</w:t>
      </w:r>
      <w:r w:rsidRPr="00DA7B11">
        <w:rPr>
          <w:sz w:val="16"/>
        </w:rPr>
        <w:t xml:space="preserve"> domestic </w:t>
      </w:r>
      <w:r w:rsidRPr="00DA7B11">
        <w:rPr>
          <w:u w:val="single"/>
        </w:rPr>
        <w:t>targets against “movie-plot scenarios”</w:t>
      </w:r>
      <w:r w:rsidRPr="00DA7B11">
        <w:rPr>
          <w:sz w:val="16"/>
        </w:rPr>
        <w:t xml:space="preserve"> of terrorism, </w:t>
      </w:r>
      <w:r w:rsidRPr="00DA7B11">
        <w:rPr>
          <w:u w:val="single"/>
        </w:rPr>
        <w:t>at the cost of</w:t>
      </w:r>
      <w:r w:rsidRPr="00DA7B11">
        <w:rPr>
          <w:sz w:val="16"/>
        </w:rPr>
        <w:t xml:space="preserve"> taking away resources from </w:t>
      </w:r>
      <w:r w:rsidRPr="00DA7B11">
        <w:rPr>
          <w:u w:val="single"/>
        </w:rPr>
        <w:t>emergency-response capabilities that could respond to any disaster</w:t>
      </w:r>
      <w:r w:rsidRPr="00DA7B11">
        <w:rPr>
          <w:sz w:val="16"/>
        </w:rPr>
        <w:t xml:space="preserve"> (Schneier 2005). </w:t>
      </w:r>
      <w:r w:rsidRPr="00DA7B11">
        <w:rPr>
          <w:u w:val="single"/>
        </w:rPr>
        <w:t>Overly detailed</w:t>
      </w:r>
      <w:r w:rsidRPr="00DA7B11">
        <w:rPr>
          <w:sz w:val="16"/>
        </w:rPr>
        <w:t xml:space="preserve"> re</w:t>
      </w:r>
      <w:r w:rsidRPr="00DA7B11">
        <w:rPr>
          <w:u w:val="single"/>
        </w:rPr>
        <w:t>assurances</w:t>
      </w:r>
      <w:r w:rsidRPr="00DA7B11">
        <w:rPr>
          <w:sz w:val="16"/>
        </w:rPr>
        <w:t xml:space="preserve"> can also </w:t>
      </w:r>
      <w:r w:rsidRPr="00DA7B11">
        <w:rPr>
          <w:u w:val="single"/>
        </w:rPr>
        <w:t xml:space="preserve">create </w:t>
      </w:r>
      <w:r w:rsidRPr="00DA7B11">
        <w:rPr>
          <w:b/>
          <w:u w:val="single"/>
        </w:rPr>
        <w:t>false perceptions of safety</w:t>
      </w:r>
      <w:r w:rsidRPr="00DA7B11">
        <w:rPr>
          <w:sz w:val="16"/>
        </w:rPr>
        <w:t xml:space="preserve">: </w:t>
      </w:r>
      <w:r w:rsidRPr="00DA7B11">
        <w:rPr>
          <w:u w:val="single"/>
        </w:rPr>
        <w:t>“X is not an existential risk and you don’t need to worry</w:t>
      </w:r>
      <w:r w:rsidRPr="00DA7B11">
        <w:rPr>
          <w:sz w:val="16"/>
        </w:rPr>
        <w:t xml:space="preserve"> about it, </w:t>
      </w:r>
      <w:r w:rsidRPr="00DA7B11">
        <w:rPr>
          <w:u w:val="single"/>
        </w:rPr>
        <w:t>because A, B, C, D, and E</w:t>
      </w:r>
      <w:r w:rsidRPr="00DA7B11">
        <w:rPr>
          <w:sz w:val="16"/>
        </w:rPr>
        <w:t xml:space="preserve">”; </w:t>
      </w:r>
      <w:r w:rsidRPr="00DA7B11">
        <w:rPr>
          <w:u w:val="single"/>
        </w:rPr>
        <w:t>where the failure of any one of</w:t>
      </w:r>
      <w:r w:rsidRPr="00DA7B11">
        <w:rPr>
          <w:sz w:val="16"/>
        </w:rPr>
        <w:t xml:space="preserve"> propositions </w:t>
      </w:r>
      <w:r w:rsidRPr="00DA7B11">
        <w:rPr>
          <w:u w:val="single"/>
        </w:rPr>
        <w:t>A, B, C, D, or E</w:t>
      </w:r>
      <w:r w:rsidRPr="00DA7B11">
        <w:rPr>
          <w:sz w:val="16"/>
        </w:rPr>
        <w:t xml:space="preserve"> potentially </w:t>
      </w:r>
      <w:r w:rsidRPr="00DA7B11">
        <w:rPr>
          <w:u w:val="single"/>
        </w:rPr>
        <w:t>extinguishes the</w:t>
      </w:r>
      <w:r w:rsidRPr="00DA7B11">
        <w:rPr>
          <w:sz w:val="16"/>
        </w:rPr>
        <w:t xml:space="preserve"> human </w:t>
      </w:r>
      <w:r w:rsidRPr="00DA7B11">
        <w:rPr>
          <w:u w:val="single"/>
        </w:rPr>
        <w:t>species</w:t>
      </w:r>
      <w:r w:rsidRPr="00DA7B11">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DA7B11">
        <w:rPr>
          <w:u w:val="single"/>
        </w:rPr>
        <w:t>Vivid, specific scenarios</w:t>
      </w:r>
      <w:r w:rsidRPr="00DA7B11">
        <w:rPr>
          <w:sz w:val="16"/>
        </w:rPr>
        <w:t xml:space="preserve"> can </w:t>
      </w:r>
      <w:r w:rsidRPr="00DA7B11">
        <w:rPr>
          <w:b/>
          <w:u w:val="single"/>
        </w:rPr>
        <w:t>inflate our probability</w:t>
      </w:r>
      <w:r w:rsidRPr="00DA7B11">
        <w:rPr>
          <w:u w:val="single"/>
        </w:rPr>
        <w:t xml:space="preserve"> estimates</w:t>
      </w:r>
      <w:r w:rsidRPr="00DA7B11">
        <w:rPr>
          <w:sz w:val="16"/>
        </w:rPr>
        <w:t xml:space="preserve"> of security, </w:t>
      </w:r>
      <w:r w:rsidRPr="00DA7B11">
        <w:rPr>
          <w:u w:val="single"/>
        </w:rPr>
        <w:t>as well as misdirecting</w:t>
      </w:r>
      <w:r w:rsidRPr="00DA7B11">
        <w:rPr>
          <w:sz w:val="16"/>
        </w:rPr>
        <w:t xml:space="preserve"> defensive </w:t>
      </w:r>
      <w:r w:rsidRPr="00DA7B11">
        <w:rPr>
          <w:u w:val="single"/>
        </w:rPr>
        <w:t xml:space="preserve">investments into needlessly narrow or </w:t>
      </w:r>
      <w:r w:rsidRPr="00DA7B11">
        <w:rPr>
          <w:b/>
          <w:u w:val="single"/>
        </w:rPr>
        <w:t>implausibly detailed</w:t>
      </w:r>
      <w:r w:rsidRPr="00DA7B11">
        <w:rPr>
          <w:u w:val="single"/>
        </w:rPr>
        <w:t xml:space="preserve"> risk scenarios</w:t>
      </w:r>
      <w:r w:rsidRPr="00DA7B11">
        <w:rPr>
          <w:sz w:val="16"/>
        </w:rPr>
        <w:t xml:space="preserve">. More generally, </w:t>
      </w:r>
      <w:r w:rsidRPr="00DA7B11">
        <w:rPr>
          <w:u w:val="single"/>
        </w:rPr>
        <w:t>people</w:t>
      </w:r>
      <w:r w:rsidRPr="00DA7B11">
        <w:rPr>
          <w:sz w:val="16"/>
        </w:rPr>
        <w:t xml:space="preserve"> tend to </w:t>
      </w:r>
      <w:r w:rsidRPr="00DA7B11">
        <w:rPr>
          <w:b/>
          <w:u w:val="single"/>
        </w:rPr>
        <w:t>overestimate conjunctive probabilities</w:t>
      </w:r>
      <w:r w:rsidRPr="00DA7B11">
        <w:rPr>
          <w:u w:val="single"/>
        </w:rPr>
        <w:t xml:space="preserve"> and underestimate disjunctive probabilities</w:t>
      </w:r>
      <w:r w:rsidRPr="00DA7B11">
        <w:rPr>
          <w:sz w:val="16"/>
        </w:rPr>
        <w:t xml:space="preserve"> (Tversky and Kahneman 1974). </w:t>
      </w:r>
      <w:r w:rsidRPr="00DA7B11">
        <w:rPr>
          <w:u w:val="single"/>
        </w:rPr>
        <w:t>That is, people</w:t>
      </w:r>
      <w:r w:rsidRPr="00DA7B11">
        <w:rPr>
          <w:sz w:val="16"/>
        </w:rPr>
        <w:t xml:space="preserve"> tend to </w:t>
      </w:r>
      <w:r w:rsidRPr="00DA7B11">
        <w:rPr>
          <w:u w:val="single"/>
        </w:rPr>
        <w:t>overestimate</w:t>
      </w:r>
      <w:r w:rsidRPr="00DA7B11">
        <w:rPr>
          <w:sz w:val="16"/>
        </w:rPr>
        <w:t xml:space="preserve"> the probability </w:t>
      </w:r>
      <w:r w:rsidRPr="00DA7B11">
        <w:rPr>
          <w:u w:val="single"/>
        </w:rPr>
        <w:t>that</w:t>
      </w:r>
      <w:r w:rsidRPr="00DA7B11">
        <w:rPr>
          <w:sz w:val="16"/>
        </w:rPr>
        <w:t xml:space="preserve">, e.g., </w:t>
      </w:r>
      <w:r w:rsidRPr="00DA7B11">
        <w:rPr>
          <w:u w:val="single"/>
        </w:rPr>
        <w:t>seven events of 90% probability will</w:t>
      </w:r>
      <w:r w:rsidRPr="00DA7B11">
        <w:rPr>
          <w:sz w:val="16"/>
        </w:rPr>
        <w:t xml:space="preserve"> all </w:t>
      </w:r>
      <w:r w:rsidRPr="00DA7B11">
        <w:rPr>
          <w:u w:val="single"/>
        </w:rPr>
        <w:t>occur</w:t>
      </w:r>
      <w:r w:rsidRPr="00DA7B11">
        <w:rPr>
          <w:sz w:val="16"/>
        </w:rPr>
        <w:t xml:space="preserve">. Conversely, </w:t>
      </w:r>
      <w:r w:rsidRPr="00DA7B11">
        <w:rPr>
          <w:u w:val="single"/>
        </w:rPr>
        <w:t>people</w:t>
      </w:r>
      <w:r w:rsidRPr="00DA7B11">
        <w:rPr>
          <w:sz w:val="16"/>
        </w:rPr>
        <w:t xml:space="preserve"> tend to </w:t>
      </w:r>
      <w:r w:rsidRPr="00DA7B11">
        <w:rPr>
          <w:u w:val="single"/>
        </w:rPr>
        <w:t>underestimate</w:t>
      </w:r>
      <w:r w:rsidRPr="00DA7B11">
        <w:rPr>
          <w:sz w:val="16"/>
        </w:rPr>
        <w:t xml:space="preserve"> the probability </w:t>
      </w:r>
      <w:r w:rsidRPr="00DA7B11">
        <w:rPr>
          <w:u w:val="single"/>
        </w:rPr>
        <w:t>that</w:t>
      </w:r>
      <w:r w:rsidRPr="00DA7B11">
        <w:rPr>
          <w:sz w:val="16"/>
        </w:rPr>
        <w:t xml:space="preserve"> at least </w:t>
      </w:r>
      <w:r w:rsidRPr="00DA7B11">
        <w:rPr>
          <w:u w:val="single"/>
        </w:rPr>
        <w:t>one of seven events of 10% probability will occur</w:t>
      </w:r>
      <w:r w:rsidRPr="00DA7B11">
        <w:rPr>
          <w:sz w:val="16"/>
        </w:rPr>
        <w:t xml:space="preserve">.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 2 survive after 4 years (Knaup 2005). Dawes (1988, 133) observes: “In their summations lawyers avoid arguing from disjunctions (‘either this or that or the other could have occurred, all of which would lead to the same conclusion’) in favor of conjunctions. </w:t>
      </w:r>
      <w:r w:rsidRPr="00DA7B11">
        <w:rPr>
          <w:u w:val="single"/>
        </w:rPr>
        <w:t>Rationally</w:t>
      </w:r>
      <w:r w:rsidRPr="00DA7B11">
        <w:rPr>
          <w:sz w:val="16"/>
        </w:rPr>
        <w:t xml:space="preserve">, of course, </w:t>
      </w:r>
      <w:r w:rsidRPr="00DA7B11">
        <w:rPr>
          <w:u w:val="single"/>
        </w:rPr>
        <w:t xml:space="preserve">disjunctions are </w:t>
      </w:r>
      <w:r w:rsidRPr="00DA7B11">
        <w:rPr>
          <w:b/>
          <w:u w:val="single"/>
        </w:rPr>
        <w:t>much more probable</w:t>
      </w:r>
      <w:r w:rsidRPr="00DA7B11">
        <w:rPr>
          <w:u w:val="single"/>
        </w:rPr>
        <w:t xml:space="preserve"> than</w:t>
      </w:r>
      <w:r w:rsidRPr="00DA7B11">
        <w:rPr>
          <w:sz w:val="16"/>
        </w:rPr>
        <w:t xml:space="preserve"> are </w:t>
      </w:r>
      <w:r w:rsidRPr="00DA7B11">
        <w:rPr>
          <w:u w:val="single"/>
        </w:rPr>
        <w:t>conjunctions</w:t>
      </w:r>
      <w:r w:rsidRPr="00DA7B11">
        <w:rPr>
          <w:sz w:val="16"/>
        </w:rPr>
        <w:t xml:space="preserve">.” The scenario of humanity going extinct in the next century is </w:t>
      </w:r>
      <w:r w:rsidRPr="00DA7B11">
        <w:rPr>
          <w:u w:val="single"/>
        </w:rPr>
        <w:t>a disjunctive event</w:t>
      </w:r>
      <w:r w:rsidRPr="00DA7B11">
        <w:rPr>
          <w:sz w:val="16"/>
        </w:rPr>
        <w:t xml:space="preserve">. It </w:t>
      </w:r>
      <w:r w:rsidRPr="00DA7B11">
        <w:rPr>
          <w:u w:val="single"/>
        </w:rPr>
        <w:t>could happen as a result of any of the existential risks we already know about</w:t>
      </w:r>
      <w:r w:rsidRPr="00DA7B11">
        <w:rPr>
          <w:sz w:val="16"/>
        </w:rPr>
        <w:t>—</w:t>
      </w:r>
      <w:r w:rsidRPr="00DA7B11">
        <w:rPr>
          <w:u w:val="single"/>
        </w:rPr>
        <w:t>or some other cause which none of us foresaw</w:t>
      </w:r>
      <w:r w:rsidRPr="00DA7B11">
        <w:rPr>
          <w:sz w:val="16"/>
        </w:rPr>
        <w:t xml:space="preserve">. Yet for a futurist, </w:t>
      </w:r>
      <w:r w:rsidRPr="00DA7B11">
        <w:rPr>
          <w:u w:val="single"/>
        </w:rPr>
        <w:t>disjunctions make</w:t>
      </w:r>
      <w:r w:rsidRPr="00DA7B11">
        <w:rPr>
          <w:sz w:val="16"/>
        </w:rPr>
        <w:t xml:space="preserve"> for </w:t>
      </w:r>
      <w:r w:rsidRPr="00DA7B11">
        <w:rPr>
          <w:u w:val="single"/>
        </w:rPr>
        <w:t>an awkward</w:t>
      </w:r>
      <w:r w:rsidRPr="00DA7B11">
        <w:rPr>
          <w:sz w:val="16"/>
        </w:rPr>
        <w:t xml:space="preserve"> and unpoetic-</w:t>
      </w:r>
      <w:r w:rsidRPr="00DA7B11">
        <w:rPr>
          <w:u w:val="single"/>
        </w:rPr>
        <w:t>sounding prophecy</w:t>
      </w:r>
      <w:r w:rsidRPr="00DA7B11">
        <w:rPr>
          <w:sz w:val="16"/>
        </w:rPr>
        <w:t>.</w:t>
      </w:r>
    </w:p>
    <w:p w:rsidR="002903AD" w:rsidRPr="00DA7B11" w:rsidRDefault="002903AD" w:rsidP="002903AD"/>
    <w:p w:rsidR="002903AD" w:rsidRPr="00DA7B11" w:rsidRDefault="002903AD" w:rsidP="002903AD">
      <w:pPr>
        <w:pStyle w:val="Heading3"/>
        <w:tabs>
          <w:tab w:val="left" w:pos="11340"/>
        </w:tabs>
      </w:pPr>
      <w:r w:rsidRPr="00DA7B11">
        <w:t>2NC- Extensions</w:t>
      </w:r>
    </w:p>
    <w:p w:rsidR="002903AD" w:rsidRPr="00DA7B11" w:rsidRDefault="002903AD" w:rsidP="002903AD">
      <w:pPr>
        <w:pStyle w:val="Heading4"/>
      </w:pPr>
      <w:r w:rsidRPr="00DA7B11">
        <w:t>The plan transfers all funds from the Impact Aid Program into ESAs for military families, removing funding for all other areas covered by the Impact Aid Program</w:t>
      </w:r>
    </w:p>
    <w:p w:rsidR="002903AD" w:rsidRPr="00DA7B11" w:rsidRDefault="002903AD" w:rsidP="002903AD">
      <w:r w:rsidRPr="00DA7B11">
        <w:rPr>
          <w:rStyle w:val="Style13ptBold"/>
        </w:rPr>
        <w:t>DoEd 17</w:t>
      </w:r>
      <w:r w:rsidRPr="00DA7B11">
        <w:t xml:space="preserve"> (The Department of Education," Impact Aid Fiscal Year 2017 Budget Request," 2017, https://www2.ed.gov/about/overview/budget/budget17/justifications/b-impactaid.pdf)//Bennerz</w:t>
      </w:r>
    </w:p>
    <w:p w:rsidR="002903AD" w:rsidRPr="00DA7B11" w:rsidRDefault="002903AD" w:rsidP="002903AD">
      <w:pPr>
        <w:rPr>
          <w:sz w:val="10"/>
        </w:rPr>
      </w:pPr>
      <w:r w:rsidRPr="00DA7B11">
        <w:rPr>
          <w:sz w:val="10"/>
        </w:rPr>
        <w:t xml:space="preserve">The Impact Aid Basic Support Payments program is authorized under the Elementary and Secondary Education Act of 1965 (ESEA), as amended by the Every Student Succeeds Act (ESSA). The recently passed ESSA made multiple changes to eligibility criteria and the payment formula. </w:t>
      </w:r>
      <w:r w:rsidRPr="00DA7B11">
        <w:rPr>
          <w:rStyle w:val="StyleUnderline"/>
        </w:rPr>
        <w:t>Impact Aid</w:t>
      </w:r>
      <w:r w:rsidRPr="00DA7B11">
        <w:rPr>
          <w:sz w:val="10"/>
        </w:rPr>
        <w:t xml:space="preserve"> Basic Support Payments </w:t>
      </w:r>
      <w:r w:rsidRPr="00DA7B11">
        <w:rPr>
          <w:rStyle w:val="StyleUnderline"/>
        </w:rPr>
        <w:t>compensate local educational agencies (LEAs) for the expense of educating federally connected children</w:t>
      </w:r>
      <w:r w:rsidRPr="00DA7B11">
        <w:rPr>
          <w:sz w:val="10"/>
        </w:rPr>
        <w:t xml:space="preserve">. In communities across the country, the presence of Federal activities can both increase the number of students and decrease the local property tax base, which is the major source of revenue for education in most LEAs. Basic Support Payments go into the general funds of these LEAs, which use them for such expenses as teacher salaries, computers, curricular materials, regular and special instruction programs, and utilities. </w:t>
      </w:r>
      <w:r w:rsidRPr="00DA7B11">
        <w:rPr>
          <w:rStyle w:val="StyleUnderline"/>
        </w:rPr>
        <w:t>The Impact Aid statute authorizes Basic Support Payments to LEAs on behalf of the following categories of federally connected students:</w:t>
      </w:r>
      <w:r w:rsidRPr="00DA7B11">
        <w:rPr>
          <w:sz w:val="10"/>
        </w:rPr>
        <w:t xml:space="preserve"> (</w:t>
      </w:r>
      <w:r w:rsidRPr="00DA7B11">
        <w:rPr>
          <w:rStyle w:val="Emphasis"/>
        </w:rPr>
        <w:t>A</w:t>
      </w:r>
      <w:r w:rsidRPr="00DA7B11">
        <w:rPr>
          <w:sz w:val="10"/>
        </w:rPr>
        <w:t xml:space="preserve">) </w:t>
      </w:r>
      <w:r w:rsidRPr="00DA7B11">
        <w:rPr>
          <w:rStyle w:val="StyleUnderline"/>
        </w:rPr>
        <w:t>students who live on Federal property with a parent employed on Federal property</w:t>
      </w:r>
      <w:r w:rsidRPr="00DA7B11">
        <w:rPr>
          <w:sz w:val="10"/>
        </w:rPr>
        <w:t xml:space="preserve"> situated in whole or in part within the boundaries of the LEA, </w:t>
      </w:r>
      <w:r w:rsidRPr="00DA7B11">
        <w:rPr>
          <w:rStyle w:val="StyleUnderline"/>
        </w:rPr>
        <w:t>or with a parent who is a foreign military officer accredited by a foreign government;</w:t>
      </w:r>
      <w:r w:rsidRPr="00DA7B11">
        <w:rPr>
          <w:sz w:val="10"/>
        </w:rPr>
        <w:t xml:space="preserve"> (</w:t>
      </w:r>
      <w:r w:rsidRPr="00DA7B11">
        <w:rPr>
          <w:rStyle w:val="Emphasis"/>
        </w:rPr>
        <w:t>B</w:t>
      </w:r>
      <w:r w:rsidRPr="00DA7B11">
        <w:rPr>
          <w:sz w:val="10"/>
        </w:rPr>
        <w:t xml:space="preserve">) </w:t>
      </w:r>
      <w:r w:rsidRPr="00DA7B11">
        <w:rPr>
          <w:rStyle w:val="StyleUnderline"/>
        </w:rPr>
        <w:t>students who live on Federal property and who have a parent on active duty in the uniformed services of the United States</w:t>
      </w:r>
      <w:r w:rsidRPr="00DA7B11">
        <w:rPr>
          <w:sz w:val="10"/>
        </w:rPr>
        <w:t>; (</w:t>
      </w:r>
      <w:r w:rsidRPr="00DA7B11">
        <w:rPr>
          <w:rStyle w:val="Emphasis"/>
        </w:rPr>
        <w:t>C</w:t>
      </w:r>
      <w:r w:rsidRPr="00DA7B11">
        <w:rPr>
          <w:sz w:val="10"/>
        </w:rPr>
        <w:t xml:space="preserve">) </w:t>
      </w:r>
      <w:r w:rsidRPr="00DA7B11">
        <w:rPr>
          <w:rStyle w:val="StyleUnderline"/>
        </w:rPr>
        <w:t>students who live on certain Indian lands</w:t>
      </w:r>
      <w:r w:rsidRPr="00DA7B11">
        <w:rPr>
          <w:sz w:val="10"/>
        </w:rPr>
        <w:t>; (</w:t>
      </w:r>
      <w:r w:rsidRPr="00DA7B11">
        <w:rPr>
          <w:rStyle w:val="Emphasis"/>
        </w:rPr>
        <w:t>D</w:t>
      </w:r>
      <w:r w:rsidRPr="00DA7B11">
        <w:rPr>
          <w:sz w:val="10"/>
        </w:rPr>
        <w:t xml:space="preserve">) </w:t>
      </w:r>
      <w:r w:rsidRPr="00DA7B11">
        <w:rPr>
          <w:rStyle w:val="StyleUnderline"/>
        </w:rPr>
        <w:t>students who do not live on Federal property but who have a parent on active duty in the uniformed services of the United States, or a parent who is a foreign military officer accredited by a foreign government</w:t>
      </w:r>
      <w:r w:rsidRPr="00DA7B11">
        <w:rPr>
          <w:sz w:val="10"/>
        </w:rPr>
        <w:t>; (</w:t>
      </w:r>
      <w:r w:rsidRPr="00DA7B11">
        <w:rPr>
          <w:rStyle w:val="Emphasis"/>
        </w:rPr>
        <w:t>E</w:t>
      </w:r>
      <w:r w:rsidRPr="00DA7B11">
        <w:rPr>
          <w:sz w:val="10"/>
        </w:rPr>
        <w:t xml:space="preserve">) </w:t>
      </w:r>
      <w:r w:rsidRPr="00DA7B11">
        <w:rPr>
          <w:rStyle w:val="StyleUnderline"/>
        </w:rPr>
        <w:t>students who reside in a low-rent housing project assisted under the United States Housing Act of 1937</w:t>
      </w:r>
      <w:r w:rsidRPr="00DA7B11">
        <w:rPr>
          <w:sz w:val="10"/>
        </w:rPr>
        <w:t>; Basic support payments (</w:t>
      </w:r>
      <w:r w:rsidRPr="00DA7B11">
        <w:rPr>
          <w:rStyle w:val="Emphasis"/>
        </w:rPr>
        <w:t>F</w:t>
      </w:r>
      <w:r w:rsidRPr="00DA7B11">
        <w:rPr>
          <w:sz w:val="10"/>
        </w:rPr>
        <w:t xml:space="preserve">) </w:t>
      </w:r>
      <w:r w:rsidRPr="00DA7B11">
        <w:rPr>
          <w:rStyle w:val="StyleUnderline"/>
        </w:rPr>
        <w:t>students who live on Federal property but otherwise do not fit into any of the categories described above</w:t>
      </w:r>
      <w:r w:rsidRPr="00DA7B11">
        <w:rPr>
          <w:sz w:val="10"/>
        </w:rPr>
        <w:t>; and (</w:t>
      </w:r>
      <w:r w:rsidRPr="00DA7B11">
        <w:rPr>
          <w:rStyle w:val="Emphasis"/>
        </w:rPr>
        <w:t>G</w:t>
      </w:r>
      <w:r w:rsidRPr="00DA7B11">
        <w:rPr>
          <w:sz w:val="10"/>
        </w:rPr>
        <w:t xml:space="preserve">) </w:t>
      </w:r>
      <w:r w:rsidRPr="00DA7B11">
        <w:rPr>
          <w:rStyle w:val="StyleUnderline"/>
        </w:rPr>
        <w:t>students who do not reside on Federal property but who have a parent employed on Federal property</w:t>
      </w:r>
      <w:r w:rsidRPr="00DA7B11">
        <w:rPr>
          <w:sz w:val="10"/>
        </w:rPr>
        <w:t xml:space="preserve"> situated in whole or in part in the same State as the LEA. An LEA that claims students living on Indian lands under category (C) is required to consult with the parents and tribes of these children concerning their education and to ensure that these children receive equal educational opportunities. The LEA must develop and file with the Department a set of Indian policies and procedures describing how it meets this requirement. Children living on Indian lands receive a weight of 1.25 per student in the Basic Support Payments formula, higher than the weights assigned to other categories of federally connected children. These children often are disadvantaged and live in isolated rural areas, factors that can result in increased costs to the school districts that serve them. The law authorizes two different types of Basic Support Payments: Regular Basic Support Payments and Basic Support Payments for Heavily Impacted LEAs. Under the statutory payment formula, funds are used first to make the maximum payment for each of the heavily impacted LEAs. The remaining funds are used to make regular Basic Support Payments.</w:t>
      </w:r>
    </w:p>
    <w:p w:rsidR="002903AD" w:rsidRPr="00DA7B11" w:rsidRDefault="002903AD" w:rsidP="002903AD">
      <w:pPr>
        <w:pStyle w:val="Heading4"/>
      </w:pPr>
      <w:r w:rsidRPr="00DA7B11">
        <w:t xml:space="preserve">Only 40% of Impact Aid goes to LEAs for military-connected students.  The aff transfers </w:t>
      </w:r>
      <w:r w:rsidRPr="00DA7B11">
        <w:rPr>
          <w:u w:val="single"/>
        </w:rPr>
        <w:t>all</w:t>
      </w:r>
      <w:r w:rsidRPr="00DA7B11">
        <w:t xml:space="preserve"> Impact Aid funding to ESAs for military families, removing major funding for schools with Native majorities</w:t>
      </w:r>
    </w:p>
    <w:p w:rsidR="002903AD" w:rsidRPr="00DA7B11" w:rsidRDefault="002903AD" w:rsidP="002903AD">
      <w:r w:rsidRPr="00DA7B11">
        <w:rPr>
          <w:rStyle w:val="Style13ptBold"/>
        </w:rPr>
        <w:t>NMFA 06</w:t>
      </w:r>
      <w:r w:rsidRPr="00DA7B11">
        <w:t xml:space="preserve"> (National Military Family Association s a private non-profit association organized to improve the quality of family life of all military personnel.  "Impact Aid Fact Sheet," National Military Family Association, January, 2006, http://www.doe.in.gov/sites/default/files/student-assistance/impact-aid.pdf)//Bennerz</w:t>
      </w:r>
    </w:p>
    <w:p w:rsidR="002903AD" w:rsidRPr="00DA7B11" w:rsidRDefault="002903AD" w:rsidP="002903AD">
      <w:pPr>
        <w:rPr>
          <w:sz w:val="14"/>
        </w:rPr>
      </w:pPr>
      <w:r w:rsidRPr="00DA7B11">
        <w:rPr>
          <w:rStyle w:val="StyleUnderline"/>
        </w:rPr>
        <w:t>Impact Aid payments are provided from the</w:t>
      </w:r>
      <w:r w:rsidRPr="00DA7B11">
        <w:rPr>
          <w:sz w:val="14"/>
        </w:rPr>
        <w:t xml:space="preserve"> Department of Education (</w:t>
      </w:r>
      <w:r w:rsidRPr="00DA7B11">
        <w:rPr>
          <w:rStyle w:val="StyleUnderline"/>
        </w:rPr>
        <w:t>DoEd</w:t>
      </w:r>
      <w:r w:rsidRPr="00DA7B11">
        <w:rPr>
          <w:sz w:val="14"/>
        </w:rPr>
        <w:t>)</w:t>
      </w:r>
      <w:r w:rsidRPr="00DA7B11">
        <w:rPr>
          <w:rStyle w:val="StyleUnderline"/>
        </w:rPr>
        <w:t xml:space="preserve"> to local public school districts that educate federally connected students (military, Native Americans, and federal public housing)</w:t>
      </w:r>
      <w:r w:rsidRPr="00DA7B11">
        <w:rPr>
          <w:sz w:val="14"/>
        </w:rPr>
        <w:t xml:space="preserve">. </w:t>
      </w:r>
      <w:r w:rsidRPr="00DA7B11">
        <w:rPr>
          <w:rStyle w:val="StyleUnderline"/>
        </w:rPr>
        <w:t>Approximately</w:t>
      </w:r>
      <w:r w:rsidRPr="00DA7B11">
        <w:rPr>
          <w:sz w:val="14"/>
        </w:rPr>
        <w:t xml:space="preserve"> </w:t>
      </w:r>
      <w:r w:rsidRPr="00DA7B11">
        <w:rPr>
          <w:rStyle w:val="Emphasis"/>
        </w:rPr>
        <w:t>40 percent of Impact Aid funds go to districts educating military children</w:t>
      </w:r>
      <w:r w:rsidRPr="00DA7B11">
        <w:rPr>
          <w:sz w:val="14"/>
        </w:rPr>
        <w:t xml:space="preserve">. The Impact Aid program is normally authorized every five years as part of the Elementary and Secondary Education Act (ESEA) and was reauthorized in 2002, as part of the “No Child Left Behind Act of 2001”, P.L. 107-110. </w:t>
      </w:r>
    </w:p>
    <w:p w:rsidR="002903AD" w:rsidRPr="00DA7B11" w:rsidRDefault="002903AD" w:rsidP="002903AD">
      <w:pPr>
        <w:pStyle w:val="Heading4"/>
        <w:rPr>
          <w:u w:val="single"/>
        </w:rPr>
      </w:pPr>
      <w:r w:rsidRPr="00DA7B11">
        <w:t xml:space="preserve">Impact Aid assists those living on Indian reservations, military bases, low-rent housing properties and disability programs, </w:t>
      </w:r>
      <w:r w:rsidRPr="00DA7B11">
        <w:rPr>
          <w:u w:val="single"/>
        </w:rPr>
        <w:t>withdrawing funding is not an option</w:t>
      </w:r>
    </w:p>
    <w:p w:rsidR="002903AD" w:rsidRPr="00DA7B11" w:rsidRDefault="002903AD" w:rsidP="002903AD">
      <w:pPr>
        <w:rPr>
          <w:sz w:val="16"/>
          <w:szCs w:val="16"/>
        </w:rPr>
      </w:pPr>
      <w:r w:rsidRPr="00DA7B11">
        <w:rPr>
          <w:rStyle w:val="Style13ptBold"/>
        </w:rPr>
        <w:t>U.S. Department of Education 3/21</w:t>
      </w:r>
      <w:r w:rsidRPr="00DA7B11">
        <w:t xml:space="preserve"> </w:t>
      </w:r>
      <w:r w:rsidRPr="00DA7B11">
        <w:rPr>
          <w:sz w:val="16"/>
          <w:szCs w:val="16"/>
        </w:rPr>
        <w:t xml:space="preserve">(03/21/2017, U.S. Department of Education, </w:t>
      </w:r>
      <w:hyperlink r:id="rId132" w:history="1">
        <w:r w:rsidRPr="00DA7B11">
          <w:rPr>
            <w:rStyle w:val="Hyperlink"/>
            <w:sz w:val="16"/>
            <w:szCs w:val="16"/>
          </w:rPr>
          <w:t>https://www2.ed.gov/about/offices/list/oese/impactaid/whatisia.html#</w:t>
        </w:r>
      </w:hyperlink>
      <w:r w:rsidRPr="00DA7B11">
        <w:rPr>
          <w:sz w:val="16"/>
          <w:szCs w:val="16"/>
        </w:rPr>
        <w:t>b) “About Impact Aid”</w:t>
      </w:r>
    </w:p>
    <w:p w:rsidR="002903AD" w:rsidRPr="00DA7B11" w:rsidRDefault="002903AD" w:rsidP="002903AD">
      <w:pPr>
        <w:rPr>
          <w:sz w:val="16"/>
          <w:szCs w:val="16"/>
        </w:rPr>
      </w:pPr>
      <w:r w:rsidRPr="00DA7B11">
        <w:rPr>
          <w:b/>
          <w:u w:val="single"/>
        </w:rPr>
        <w:t>Many local school districts across the United States include within their boundaries parcels of land that are owned by the Federal Government</w:t>
      </w:r>
      <w:r w:rsidRPr="00DA7B11">
        <w:rPr>
          <w:u w:val="single"/>
        </w:rPr>
        <w:t xml:space="preserve"> or that have been removed from the local tax rolls by the Federal Government, including Indian lands. </w:t>
      </w:r>
      <w:r w:rsidRPr="00DA7B11">
        <w:rPr>
          <w:b/>
          <w:u w:val="single"/>
        </w:rPr>
        <w:t>These school districts face special challenges — they must provide a quality education to the children living on the Indian and other Federal lands and meet the requirements of Every Student Succeeds Act, while sometimes operating with less local revenue</w:t>
      </w:r>
      <w:r w:rsidRPr="00DA7B11">
        <w:rPr>
          <w:u w:val="single"/>
        </w:rPr>
        <w:t xml:space="preserve"> than is available to other school districts</w:t>
      </w:r>
      <w:r w:rsidRPr="00DA7B11">
        <w:rPr>
          <w:sz w:val="16"/>
          <w:szCs w:val="16"/>
        </w:rPr>
        <w:t xml:space="preserve">, </w:t>
      </w:r>
      <w:r w:rsidRPr="00DA7B11">
        <w:rPr>
          <w:u w:val="single"/>
        </w:rPr>
        <w:t xml:space="preserve">because the Federal property is exempt from local property taxes. Since 1950, </w:t>
      </w:r>
      <w:r w:rsidRPr="00DA7B11">
        <w:rPr>
          <w:b/>
          <w:u w:val="single"/>
        </w:rPr>
        <w:t>Congress has provided financial assistance to these local school districts through the Impact Aid Program. Impact Aid was designed to assist local school districts that have lost property tax revenue due to the presence of tax-exempt Federal property</w:t>
      </w:r>
      <w:r w:rsidRPr="00DA7B11">
        <w:rPr>
          <w:u w:val="single"/>
        </w:rPr>
        <w:t>, or that have experienced increased expenditures due to the</w:t>
      </w:r>
      <w:r w:rsidRPr="00DA7B11">
        <w:rPr>
          <w:sz w:val="16"/>
          <w:szCs w:val="16"/>
        </w:rPr>
        <w:t xml:space="preserve"> </w:t>
      </w:r>
      <w:r w:rsidRPr="00DA7B11">
        <w:rPr>
          <w:u w:val="single"/>
        </w:rPr>
        <w:t>enrollment of federally connected children, including children living on Indian lands.</w:t>
      </w:r>
      <w:r w:rsidRPr="00DA7B11">
        <w:rPr>
          <w:sz w:val="16"/>
          <w:szCs w:val="16"/>
        </w:rPr>
        <w:t xml:space="preserve"> </w:t>
      </w:r>
      <w:r w:rsidRPr="00DA7B11">
        <w:rPr>
          <w:u w:val="single"/>
        </w:rPr>
        <w:t xml:space="preserve">The </w:t>
      </w:r>
      <w:r w:rsidRPr="00DA7B11">
        <w:rPr>
          <w:b/>
          <w:u w:val="single"/>
        </w:rPr>
        <w:t>Impact Aid</w:t>
      </w:r>
      <w:r w:rsidRPr="00DA7B11">
        <w:rPr>
          <w:u w:val="single"/>
        </w:rPr>
        <w:t xml:space="preserve"> law (now Title VII of the Elementary and Secondary Education Act of 1965 (ESEA)) </w:t>
      </w:r>
      <w:r w:rsidRPr="00DA7B11">
        <w:rPr>
          <w:b/>
          <w:u w:val="single"/>
        </w:rPr>
        <w:t>provides assistance to local school districts with concentrations of children residing on Indian lands, military bases, low-rent housing properties, or other Federal properties and, to a lesser extent, concentrations of children who have parents in the uniformed services</w:t>
      </w:r>
      <w:r w:rsidRPr="00DA7B11">
        <w:rPr>
          <w:u w:val="single"/>
        </w:rPr>
        <w:t xml:space="preserve"> or employed on eligible Federal properties who do not live on Federal property.</w:t>
      </w:r>
      <w:r w:rsidRPr="00DA7B11">
        <w:rPr>
          <w:sz w:val="26"/>
          <w:szCs w:val="26"/>
          <w:u w:val="single"/>
        </w:rPr>
        <w:t xml:space="preserve"> </w:t>
      </w:r>
      <w:r w:rsidRPr="00DA7B11">
        <w:rPr>
          <w:sz w:val="16"/>
          <w:szCs w:val="16"/>
        </w:rPr>
        <w:t xml:space="preserve">Over 93 percent of the $1.3 billion appropriated for FY 2016 is targeted for payment to school districts based on an annual count of federally connected school children. Slightly more than 5 percent assists school districts that have lost significant local assessed value due to the acquisition of property by the Federal Government since 1938. More than $17 million is available for formula construction grants. The Impact Aid law (now Title VII of the Elementary and Secondary Education Act of 1965) has been amended numerous times since its inception in 1950. </w:t>
      </w:r>
      <w:r w:rsidRPr="00DA7B11">
        <w:rPr>
          <w:u w:val="single"/>
        </w:rPr>
        <w:t>The program continues, however, to support local school districts with concentrations of children who reside on Indian lands, military bases, low-rent housing properties, and other Federal properties, or have parents in the uniformed services or employed on eligible Federal properties.</w:t>
      </w:r>
      <w:r w:rsidRPr="00DA7B11">
        <w:rPr>
          <w:sz w:val="26"/>
          <w:szCs w:val="26"/>
          <w:u w:val="single"/>
        </w:rPr>
        <w:t xml:space="preserve"> </w:t>
      </w:r>
      <w:r w:rsidRPr="00DA7B11">
        <w:rPr>
          <w:sz w:val="16"/>
          <w:szCs w:val="16"/>
        </w:rPr>
        <w:t xml:space="preserve">The law refers to local school districts as local educational agencies, or LEAs. How do school districts use Impact Aid? </w:t>
      </w:r>
      <w:r w:rsidRPr="00DA7B11">
        <w:rPr>
          <w:u w:val="single"/>
        </w:rPr>
        <w:t>Most Impact Aid funds, except for the additional payments for children with disabilities and construction payments, are considered general aid to the recipient school districts; these districts may use the funds in whatever manner they choose in accordance with their local and State requirements.</w:t>
      </w:r>
      <w:r w:rsidRPr="00DA7B11">
        <w:rPr>
          <w:sz w:val="26"/>
          <w:szCs w:val="26"/>
          <w:u w:val="single"/>
        </w:rPr>
        <w:t xml:space="preserve"> </w:t>
      </w:r>
      <w:r w:rsidRPr="00DA7B11">
        <w:rPr>
          <w:sz w:val="16"/>
          <w:szCs w:val="16"/>
        </w:rPr>
        <w:t xml:space="preserve">Most recipients use these funds for current expenditures, but recipients may use the funds for other purposes such as capital expenditures. Some Impact Aid funds must be used for specific purposes. All payments are distributed by wire transfer directly to the bank accounts of school districts. </w:t>
      </w:r>
      <w:r w:rsidRPr="00DA7B11">
        <w:rPr>
          <w:b/>
          <w:u w:val="single"/>
        </w:rPr>
        <w:t>School districts use Impact Aid for a wide variety of expenses, including the salaries of teachers and teacher aides; purchasing textbooks, computers, and other equipment; after-school programs and remedial tutoring; advanced placement classes; and special enrichment programs. Payments for Children with Disabilities must be used for the extra costs of educating these children.</w:t>
      </w:r>
      <w:r w:rsidRPr="00DA7B11">
        <w:rPr>
          <w:b/>
          <w:sz w:val="16"/>
          <w:szCs w:val="16"/>
        </w:rPr>
        <w:t xml:space="preserve"> </w:t>
      </w:r>
      <w:r w:rsidRPr="00DA7B11">
        <w:rPr>
          <w:sz w:val="16"/>
          <w:szCs w:val="16"/>
        </w:rPr>
        <w:t xml:space="preserve">Impact Aid Program Components Payments for Federal Property (Section 7002) Payments for Federal Property assist local school districts that have lost a portion of their local tax base because of Federal ownership of property. To be eligible, a school district must demonstrate that the Federal Government has acquired, since 1938, real property with an assessed valuation of at least 10 percent of all real property in the district at the time of acquisition. Basic Support Payments (Section 7003(b)) </w:t>
      </w:r>
      <w:r w:rsidRPr="00DA7B11">
        <w:rPr>
          <w:b/>
          <w:u w:val="single"/>
        </w:rPr>
        <w:t xml:space="preserve">Basic Support Payments help </w:t>
      </w:r>
      <w:r w:rsidRPr="00DA7B11">
        <w:rPr>
          <w:u w:val="single"/>
        </w:rPr>
        <w:t xml:space="preserve">local school districts that educate federally connected children. These may be the children of members of the uniformed services, </w:t>
      </w:r>
      <w:r w:rsidRPr="00DA7B11">
        <w:rPr>
          <w:b/>
          <w:u w:val="single"/>
        </w:rPr>
        <w:t>children who reside on Indian lands, children who reside on Federal property or in federally subsidized low-rent housing, and children whose parents work on Federal Property</w:t>
      </w:r>
      <w:r w:rsidRPr="00DA7B11">
        <w:rPr>
          <w:u w:val="single"/>
        </w:rPr>
        <w:t>.</w:t>
      </w:r>
      <w:r w:rsidRPr="00DA7B11">
        <w:rPr>
          <w:sz w:val="26"/>
          <w:szCs w:val="26"/>
          <w:u w:val="single"/>
        </w:rPr>
        <w:t xml:space="preserve"> I</w:t>
      </w:r>
      <w:r w:rsidRPr="00DA7B11">
        <w:rPr>
          <w:sz w:val="16"/>
          <w:szCs w:val="16"/>
        </w:rPr>
        <w:t>n general, to be eligible for assistance a local school district must educate at least 400 such children in average daily attendance, or the federally connected children must make up at least 3 percent of the school district's total average daily attendance. Heavily Impacted Districts that enroll certain percentages of federally connected children and meet other specific statutory criteria, receive increased formula payments under Section 7003(b</w:t>
      </w:r>
      <w:proofErr w:type="gramStart"/>
      <w:r w:rsidRPr="00DA7B11">
        <w:rPr>
          <w:sz w:val="16"/>
          <w:szCs w:val="16"/>
        </w:rPr>
        <w:t>)(</w:t>
      </w:r>
      <w:proofErr w:type="gramEnd"/>
      <w:r w:rsidRPr="00DA7B11">
        <w:rPr>
          <w:sz w:val="16"/>
          <w:szCs w:val="16"/>
        </w:rPr>
        <w:t xml:space="preserve">2). Children </w:t>
      </w:r>
      <w:proofErr w:type="gramStart"/>
      <w:r w:rsidRPr="00DA7B11">
        <w:rPr>
          <w:sz w:val="16"/>
          <w:szCs w:val="16"/>
        </w:rPr>
        <w:t>With</w:t>
      </w:r>
      <w:proofErr w:type="gramEnd"/>
      <w:r w:rsidRPr="00DA7B11">
        <w:rPr>
          <w:sz w:val="16"/>
          <w:szCs w:val="16"/>
        </w:rPr>
        <w:t xml:space="preserve"> Disabilities Payments (Section 7003(d)) </w:t>
      </w:r>
      <w:r w:rsidRPr="00DA7B11">
        <w:rPr>
          <w:b/>
          <w:u w:val="single"/>
        </w:rPr>
        <w:t xml:space="preserve">Payments for Children with Disabilities provide additional assistance to school districts that educate federally connected children who are eligible for services under the Individuals with Disabilities Act (IDEA). </w:t>
      </w:r>
      <w:r w:rsidRPr="00DA7B11">
        <w:rPr>
          <w:u w:val="single"/>
        </w:rPr>
        <w:t>These payments are in addition to Basic Support Payments and IDEA funds provided on behalf of these children.</w:t>
      </w:r>
      <w:r w:rsidRPr="00DA7B11">
        <w:rPr>
          <w:sz w:val="16"/>
          <w:szCs w:val="16"/>
        </w:rPr>
        <w:t xml:space="preserve"> A school district that receives these funds MUST use them for the increased costs of educating federally connected children with disabilities. Construction Grants (Section 7007) </w:t>
      </w:r>
      <w:r w:rsidRPr="00DA7B11">
        <w:rPr>
          <w:b/>
          <w:u w:val="single"/>
        </w:rPr>
        <w:t xml:space="preserve">Construction Grants go to local school districts that educate high percentages of certain federally connected children </w:t>
      </w:r>
      <w:r w:rsidRPr="00DA7B11">
        <w:rPr>
          <w:u w:val="single"/>
        </w:rPr>
        <w:t>— both children living on Indian lands and children of members of the uniformed services. These grants help pay for the construction and repair of school buildings.</w:t>
      </w:r>
      <w:r w:rsidRPr="00DA7B11">
        <w:rPr>
          <w:sz w:val="16"/>
          <w:szCs w:val="16"/>
        </w:rPr>
        <w:t xml:space="preserve"> Section 7007(a) provides formula grants to the local school districts based on the number of eligible federally connected children they educate. Section 7007(a) was funded in fiscal year 2016. Section 7007(b) provides competitive grants for emergency repairs and modernization.</w:t>
      </w:r>
    </w:p>
    <w:p w:rsidR="002903AD" w:rsidRPr="00DA7B11" w:rsidRDefault="002903AD" w:rsidP="002903AD">
      <w:pPr>
        <w:rPr>
          <w:sz w:val="16"/>
          <w:szCs w:val="16"/>
        </w:rPr>
      </w:pPr>
    </w:p>
    <w:p w:rsidR="002903AD" w:rsidRPr="00DA7B11" w:rsidRDefault="002903AD" w:rsidP="002903AD">
      <w:pPr>
        <w:pStyle w:val="Heading4"/>
      </w:pPr>
      <w:r w:rsidRPr="00DA7B11">
        <w:t xml:space="preserve">Cuts to Impact Aid funding is specifically detrimental to Native American communities, worsening an already bad educational situation </w:t>
      </w:r>
    </w:p>
    <w:p w:rsidR="002903AD" w:rsidRPr="00DA7B11" w:rsidRDefault="002903AD" w:rsidP="002903AD">
      <w:pPr>
        <w:rPr>
          <w:sz w:val="16"/>
          <w:szCs w:val="16"/>
        </w:rPr>
      </w:pPr>
      <w:r w:rsidRPr="00DA7B11">
        <w:rPr>
          <w:rStyle w:val="Style13ptBold"/>
        </w:rPr>
        <w:t>The Center for American Progress, 13</w:t>
      </w:r>
      <w:r w:rsidRPr="00DA7B11">
        <w:t xml:space="preserve"> </w:t>
      </w:r>
      <w:r w:rsidRPr="00DA7B11">
        <w:rPr>
          <w:sz w:val="16"/>
          <w:szCs w:val="16"/>
        </w:rPr>
        <w:t xml:space="preserve">(Kwame Boadi, May 13, 2013, </w:t>
      </w:r>
      <w:r w:rsidRPr="00DA7B11">
        <w:rPr>
          <w:b/>
          <w:u w:val="single"/>
        </w:rPr>
        <w:t>“Cutting Impact Aid Funding Harms Our Nation’s Schoolchildren”</w:t>
      </w:r>
      <w:r w:rsidRPr="00DA7B11">
        <w:rPr>
          <w:sz w:val="16"/>
          <w:szCs w:val="16"/>
        </w:rPr>
        <w:t>, https://www.americanprogress.org/issues/economy/news/2013/05/13/63051/cutting-impact-aid-funding-harms-our-nations-schoolchildren/)</w:t>
      </w:r>
    </w:p>
    <w:p w:rsidR="002903AD" w:rsidRPr="00DA7B11" w:rsidRDefault="002903AD" w:rsidP="002903AD">
      <w:pPr>
        <w:rPr>
          <w:sz w:val="16"/>
          <w:szCs w:val="16"/>
        </w:rPr>
      </w:pPr>
      <w:r w:rsidRPr="00DA7B11">
        <w:rPr>
          <w:sz w:val="16"/>
          <w:szCs w:val="16"/>
        </w:rPr>
        <w:t xml:space="preserve">In the aftermath of Congress’s rapid response to address sequestration-related flight delays, Secretary of Education Arne Duncan stated that, “Budgets aren’t just numbers, they reveal our value choices.” By choosing to ease sequestration-related inconveniences for air travelers while others deeply affected by sequestration continue to wait in line for relief, Congress cast a negative light on our national priorities. </w:t>
      </w:r>
      <w:r w:rsidRPr="00DA7B11">
        <w:rPr>
          <w:u w:val="single"/>
        </w:rPr>
        <w:t xml:space="preserve">According to the World Bank, in 2009 the United States ranked 44th in the world in education spending as a percentage of gross domestic product. This has become ever </w:t>
      </w:r>
      <w:proofErr w:type="gramStart"/>
      <w:r w:rsidRPr="00DA7B11">
        <w:rPr>
          <w:u w:val="single"/>
        </w:rPr>
        <w:t>more clear</w:t>
      </w:r>
      <w:proofErr w:type="gramEnd"/>
      <w:r w:rsidRPr="00DA7B11">
        <w:rPr>
          <w:u w:val="single"/>
        </w:rPr>
        <w:t xml:space="preserve"> under sequestration as children whose schools rely on federal Impact Aid continue to wait in line for relief from the draconian cuts. Impact Aid funding was established in 1950 to level the playing field for schools on military bases, Native American reservations, and near other large federal lands compared to other public schools</w:t>
      </w:r>
      <w:r w:rsidRPr="00DA7B11">
        <w:rPr>
          <w:sz w:val="16"/>
          <w:szCs w:val="16"/>
        </w:rPr>
        <w:t xml:space="preserve">. Schools on or near federal lands are negatively affected by their inability to receive as much tax revenue from local property and sales taxes the way that most other public schools can. </w:t>
      </w:r>
      <w:r w:rsidRPr="00DA7B11">
        <w:rPr>
          <w:u w:val="single"/>
        </w:rPr>
        <w:t>These school districts deal with very different tax regulations than other parts of the country. Military bases and military housing are not subject to local property taxation, and base commissaries charge no sales taxes for purchases</w:t>
      </w:r>
      <w:r w:rsidRPr="00DA7B11">
        <w:t>.</w:t>
      </w:r>
      <w:r w:rsidRPr="00DA7B11">
        <w:rPr>
          <w:sz w:val="16"/>
          <w:szCs w:val="16"/>
        </w:rPr>
        <w:t xml:space="preserve"> Because many military families are not permanent residents of the states in which they reside, they are not subject to income tax in those states. </w:t>
      </w:r>
      <w:r w:rsidRPr="00DA7B11">
        <w:rPr>
          <w:u w:val="single"/>
        </w:rPr>
        <w:t>In the case of Native American reservations, longstanding treaties between tribes and the federal government prevent the tribes from being subject to taxation. Similar difficulties are faced by schools near large federal annexes.</w:t>
      </w:r>
      <w:r w:rsidRPr="00DA7B11">
        <w:rPr>
          <w:sz w:val="16"/>
          <w:szCs w:val="16"/>
        </w:rPr>
        <w:t xml:space="preserve"> Illinois’s Burr Ridge School Superintendent Tom Schneider said he “can’t help but think about the money that would be coming to the district if a large corporation owned the Argonne [National Laboratory] property, rather than the federal government.” Sequestration means this gap in school funding will be harder to close. In places such as Burr Ridge, where 67 percent of students are from low-income homes, Impact Aid is particularly important. </w:t>
      </w:r>
      <w:r w:rsidRPr="00DA7B11">
        <w:rPr>
          <w:u w:val="single"/>
        </w:rPr>
        <w:t>Yet across the country schoolchildren on and near military bases, Native American reservations, and other federal lands will have to make do with less.</w:t>
      </w:r>
      <w:r w:rsidRPr="00DA7B11">
        <w:rPr>
          <w:sz w:val="16"/>
          <w:szCs w:val="16"/>
        </w:rPr>
        <w:t xml:space="preserve"> In 2013 alone sequestration will reduce the federal government’s $1.2 billion Impact Aid contribution by more than $60 million. Some Impact Aid schools are more dependent on the funding than others. This past month we discussed sequestration’s effect on </w:t>
      </w:r>
      <w:r w:rsidRPr="00DA7B11">
        <w:rPr>
          <w:u w:val="single"/>
        </w:rPr>
        <w:t>schoolchildren living on Naval Air Station Lemoore in California. Schools in that district rely on Impact Aid for 30 percent of their entire budget.</w:t>
      </w:r>
      <w:r w:rsidRPr="00DA7B11">
        <w:rPr>
          <w:sz w:val="16"/>
          <w:szCs w:val="16"/>
        </w:rPr>
        <w:t xml:space="preserve"> As Heiko Sweeney, principal of the base’s Akers Elementary School, explained, “</w:t>
      </w:r>
      <w:r w:rsidRPr="00DA7B11">
        <w:rPr>
          <w:u w:val="single"/>
        </w:rPr>
        <w:t>For us, Impact Aid is critical</w:t>
      </w:r>
      <w:r w:rsidRPr="00DA7B11">
        <w:rPr>
          <w:sz w:val="16"/>
          <w:szCs w:val="16"/>
        </w:rPr>
        <w:t xml:space="preserve">.” The students and staff of Akers Elementary School are not alone in this regard: </w:t>
      </w:r>
      <w:r w:rsidRPr="00DA7B11">
        <w:rPr>
          <w:u w:val="single"/>
        </w:rPr>
        <w:t>Federal Impact Aid accounts for more than half the budget for the Dulce Independent School District in New Mexico</w:t>
      </w:r>
      <w:r w:rsidRPr="00DA7B11">
        <w:rPr>
          <w:sz w:val="26"/>
          <w:szCs w:val="26"/>
          <w:u w:val="single"/>
        </w:rPr>
        <w:t>.</w:t>
      </w:r>
      <w:r w:rsidRPr="00DA7B11">
        <w:rPr>
          <w:sz w:val="16"/>
          <w:szCs w:val="16"/>
        </w:rPr>
        <w:t xml:space="preserve"> In Mascoutah, Illinois, Superintendent Todd Koehl is expecting a 20 percent reduction in Impact Aid this year. “State and federal dollars are some of our biggest revenues,” said Koehl. And </w:t>
      </w:r>
      <w:r w:rsidRPr="00DA7B11">
        <w:rPr>
          <w:u w:val="single"/>
        </w:rPr>
        <w:t>according to Dawn Kirby, vice president of the Travis Unified School District in California, Impact Aid provides them with “a lot of money. …</w:t>
      </w:r>
      <w:r w:rsidRPr="00DA7B11">
        <w:rPr>
          <w:sz w:val="16"/>
          <w:szCs w:val="16"/>
        </w:rPr>
        <w:t xml:space="preserve"> That money has to come from somewhere. A lot of our students come from military families.” While some school systems might be able to rely on reserves to make up some of the shortfall resulting from Impact Aid cuts, others such as the Tomah School District in Wisconsin are not as fortunate. “The only thing left is to reduce salaries and benefits or eliminate programs,” said Greg Gaarder, the district’s business manager. “There are no tools left in the toolbox.” On the Wind River Indian Reservation in Ethete, Wyoming, a loss of $1.7 million in Impact Aid to School District 14 means a cut of 11 percent of the district’s overall budget. </w:t>
      </w:r>
      <w:r w:rsidRPr="00DA7B11">
        <w:rPr>
          <w:u w:val="single"/>
        </w:rPr>
        <w:t>Such a drastic cut in Impact Aid will only serve to make a bad situation worse on reservations across the country. Native Americans have the lowest educational attainment of any racial or ethnic group in the United States</w:t>
      </w:r>
      <w:r w:rsidRPr="00DA7B11">
        <w:rPr>
          <w:sz w:val="26"/>
          <w:szCs w:val="26"/>
          <w:u w:val="single"/>
        </w:rPr>
        <w:t>.</w:t>
      </w:r>
      <w:r w:rsidRPr="00DA7B11">
        <w:rPr>
          <w:sz w:val="16"/>
          <w:szCs w:val="16"/>
        </w:rPr>
        <w:t xml:space="preserve"> “We are at the mercy of the federal government,” said an unnamed District 14 school official. According to Michelle Hoffman, superintendent of District 14, </w:t>
      </w:r>
      <w:r w:rsidRPr="00DA7B11">
        <w:rPr>
          <w:u w:val="single"/>
        </w:rPr>
        <w:t>Impact Aid is critical in addressing a host of problems: “Poverty, alcoholism, drug abuse.”</w:t>
      </w:r>
      <w:r w:rsidRPr="00DA7B11">
        <w:t xml:space="preserve"> </w:t>
      </w:r>
      <w:r w:rsidRPr="00DA7B11">
        <w:rPr>
          <w:sz w:val="16"/>
          <w:szCs w:val="16"/>
        </w:rPr>
        <w:t xml:space="preserve">She continued, “We have two full-time nurses in our district, which the state model does not cover. We pay for that through Impact Aid.” Sequestration’s $85 billion in cuts to federal spending in 2013 alone were meant to hurt. The president and Congress intended the cuts to be so painful that no one in their right mind would allow them to occur. Unfortunately, due to the federal government’s inability to agree on how to avoid sequestration, the cuts are happening, and they are causing a lot of pain. But while air travelers no longer have to be concerned with how sequestration will affect their travel plans, some of the country’s most vulnerable schoolchildren are facing the prospects of fewer teachers, counselors, nurses, and other resources. “The FAA got relief, so maybe we will, too,” said Burr Ridge Superintendent Schneider. Hopefully, he’s right. Elsewhere around the country, sequestration continues to affect the daily lives of Americans. Below are just a few of the many examples. </w:t>
      </w:r>
      <w:r w:rsidRPr="00DA7B11">
        <w:rPr>
          <w:u w:val="single"/>
        </w:rPr>
        <w:t>Unfortunately for Native American communities across the country, federal Impact Aid cuts</w:t>
      </w:r>
      <w:r w:rsidRPr="00DA7B11">
        <w:t xml:space="preserve"> </w:t>
      </w:r>
      <w:r w:rsidRPr="00DA7B11">
        <w:rPr>
          <w:sz w:val="16"/>
          <w:szCs w:val="16"/>
        </w:rPr>
        <w:t xml:space="preserve">are not the only consequence of sequestration. In Eastern Oregon health services to tribes such as the Walla Walla, Cayuse, and Umatilla are also being scaled back because of federal budget cuts. Tim Gilbert, CEO of the Yellowhawk Tribal Health Center, believes that these sequestration-imposed cuts </w:t>
      </w:r>
      <w:r w:rsidRPr="00DA7B11">
        <w:rPr>
          <w:u w:val="single"/>
        </w:rPr>
        <w:t>violate longstanding rights established through treaties between Native American tribes and the federal government.</w:t>
      </w:r>
      <w:r w:rsidRPr="00DA7B11">
        <w:rPr>
          <w:sz w:val="16"/>
          <w:szCs w:val="16"/>
        </w:rPr>
        <w:t xml:space="preserve"> “The treaty represents a federal trust responsibility,” said Gilbert. According to Gilbert and others, the free health services provided by the Department of the Interior are not free at all. “It was pre-paid with a whole bunch of land,” said Gilbert. Health and Human Services Secretary Kathleen Sebelius said that sequestration cuts to the Indian Health Services agency could result in “3,000 fewer inpatient admissions and 804,000 fewer outpatient visits.”</w:t>
      </w:r>
    </w:p>
    <w:p w:rsidR="00C3482B" w:rsidRPr="00DA7B11" w:rsidRDefault="00C3482B" w:rsidP="00C3482B">
      <w:pPr>
        <w:pStyle w:val="Heading4"/>
      </w:pPr>
      <w:r w:rsidRPr="00DA7B11">
        <w:t>Removal of Impact Aid destroys schools- many schools rely heavily on Impact Aid.  Cuts in funding lead to teacher lay offs and elimination of critical programs, killing education- turns case</w:t>
      </w:r>
    </w:p>
    <w:p w:rsidR="00C3482B" w:rsidRPr="00DA7B11" w:rsidRDefault="00C3482B" w:rsidP="00C3482B">
      <w:r w:rsidRPr="00DA7B11">
        <w:t xml:space="preserve">Kwame </w:t>
      </w:r>
      <w:r w:rsidRPr="00DA7B11">
        <w:rPr>
          <w:rStyle w:val="Style13ptBold"/>
        </w:rPr>
        <w:t>Boadi 13</w:t>
      </w:r>
      <w:r w:rsidRPr="00DA7B11">
        <w:t xml:space="preserve"> (Kwame Boadi is a Policy Analyst at the Center for American Progress.  "Cutting Impact Aid Funding Harms Our Nation’s Schoolchildren," Center for American Progress, 5-13-2013, https://www.americanprogress.org/issues/economy/news/2013/05/13/63051/cutting-impact-aid-funding-harms-our-nations-schoolchildren/)//Bennerz</w:t>
      </w:r>
    </w:p>
    <w:p w:rsidR="002903AD" w:rsidRPr="00DA7B11" w:rsidRDefault="00C3482B" w:rsidP="002903AD">
      <w:r w:rsidRPr="00DA7B11">
        <w:rPr>
          <w:rStyle w:val="StyleUnderline"/>
        </w:rPr>
        <w:t>Sequestration means this gap in school funding will be harder to close</w:t>
      </w:r>
      <w:r w:rsidRPr="00DA7B11">
        <w:t xml:space="preserve">. </w:t>
      </w:r>
      <w:r w:rsidRPr="00DA7B11">
        <w:rPr>
          <w:rStyle w:val="StyleUnderline"/>
        </w:rPr>
        <w:t>In places such as Burr Ridge, where 67 percent of students are from low-income homes, Impact Aid is particularly important</w:t>
      </w:r>
      <w:r w:rsidRPr="00DA7B11">
        <w:t xml:space="preserve">. </w:t>
      </w:r>
      <w:r w:rsidRPr="00DA7B11">
        <w:rPr>
          <w:rStyle w:val="StyleUnderline"/>
        </w:rPr>
        <w:t>Yet across the country schoolchildren on and near military bases, Native American reservations, and other federal lands will have to make do with less</w:t>
      </w:r>
      <w:r w:rsidRPr="00DA7B11">
        <w:t xml:space="preserve">. In 2013 alone sequestration will reduce the federal government’s $1.2 billion Impact Aid contribution by more than $60 million. Some Impact Aid schools are more dependent on the funding than others. This past month we discussed sequestration’s effect on schoolchildren living on Naval Air Station Lemoore in California. Schools in that district rely on Impact Aid for 30 percent of their entire budget. As Heiko Sweeney, principal of the base’s Akers Elementary School, explained, “For us, </w:t>
      </w:r>
      <w:r w:rsidRPr="00DA7B11">
        <w:rPr>
          <w:rStyle w:val="StyleUnderline"/>
        </w:rPr>
        <w:t>Impact Aid is critical</w:t>
      </w:r>
      <w:r w:rsidRPr="00DA7B11">
        <w:t xml:space="preserve">.” The students and staff of Akers Elementary School are not alone in this regard: </w:t>
      </w:r>
      <w:r w:rsidRPr="00DA7B11">
        <w:rPr>
          <w:rStyle w:val="StyleUnderline"/>
        </w:rPr>
        <w:t>Federal Impact Aid accounts for more than half the budget for the Dulce Independent School District</w:t>
      </w:r>
      <w:r w:rsidRPr="00DA7B11">
        <w:t xml:space="preserve"> in New Mexico. </w:t>
      </w:r>
      <w:r w:rsidRPr="00DA7B11">
        <w:rPr>
          <w:rStyle w:val="StyleUnderline"/>
        </w:rPr>
        <w:t>In</w:t>
      </w:r>
      <w:r w:rsidRPr="00DA7B11">
        <w:t xml:space="preserve"> Mascoutah, </w:t>
      </w:r>
      <w:r w:rsidRPr="00DA7B11">
        <w:rPr>
          <w:rStyle w:val="StyleUnderline"/>
        </w:rPr>
        <w:t>Illinois</w:t>
      </w:r>
      <w:r w:rsidRPr="00DA7B11">
        <w:t xml:space="preserve">, </w:t>
      </w:r>
      <w:r w:rsidRPr="00DA7B11">
        <w:rPr>
          <w:rStyle w:val="StyleUnderline"/>
        </w:rPr>
        <w:t>Superintendent</w:t>
      </w:r>
      <w:r w:rsidRPr="00DA7B11">
        <w:t xml:space="preserve"> Todd </w:t>
      </w:r>
      <w:r w:rsidRPr="00DA7B11">
        <w:rPr>
          <w:rStyle w:val="StyleUnderline"/>
        </w:rPr>
        <w:t>Koehl is expecting a 20 percent reduction in Impact Aid this year. “State and federal dollars are some of our biggest revenues,”</w:t>
      </w:r>
      <w:r w:rsidRPr="00DA7B11">
        <w:t xml:space="preserve"> said Koehl. And according to Dawn Kirby, vice president of the Travis Unified School District in California, </w:t>
      </w:r>
      <w:r w:rsidRPr="00DA7B11">
        <w:rPr>
          <w:rStyle w:val="StyleUnderline"/>
        </w:rPr>
        <w:t>Impact Aid provides them with “a lot of money. … That money has to come from somewhere. A lot of our students come from military families.”</w:t>
      </w:r>
      <w:r w:rsidRPr="00DA7B11">
        <w:t xml:space="preserve"> </w:t>
      </w:r>
      <w:r w:rsidRPr="00DA7B11">
        <w:rPr>
          <w:rStyle w:val="StyleUnderline"/>
        </w:rPr>
        <w:t>While some school systems might be able to rely on reserves to make up some of the shortfall resulting from Impact Aid cuts, others such as the Tomah School District</w:t>
      </w:r>
      <w:r w:rsidRPr="00DA7B11">
        <w:t xml:space="preserve"> in Wisconsin </w:t>
      </w:r>
      <w:r w:rsidRPr="00DA7B11">
        <w:rPr>
          <w:rStyle w:val="StyleUnderline"/>
        </w:rPr>
        <w:t>are not as fortunate</w:t>
      </w:r>
      <w:r w:rsidRPr="00DA7B11">
        <w:t xml:space="preserve">. </w:t>
      </w:r>
      <w:r w:rsidRPr="00DA7B11">
        <w:rPr>
          <w:rStyle w:val="StyleUnderline"/>
        </w:rPr>
        <w:t>“The only thing left is to reduce salaries and benefits or eliminate programs,”</w:t>
      </w:r>
      <w:r w:rsidRPr="00DA7B11">
        <w:t xml:space="preserve"> said Greg Gaarder, the district’s business manager. “There are no tools left in the toolbox.” </w:t>
      </w:r>
      <w:r w:rsidRPr="00DA7B11">
        <w:rPr>
          <w:rStyle w:val="StyleUnderline"/>
        </w:rPr>
        <w:t>On the Wind River Indian Reservation</w:t>
      </w:r>
      <w:r w:rsidRPr="00DA7B11">
        <w:t xml:space="preserve"> in Ethete, Wyoming, </w:t>
      </w:r>
      <w:r w:rsidRPr="00DA7B11">
        <w:rPr>
          <w:rStyle w:val="Emphasis"/>
        </w:rPr>
        <w:t>a loss of $1.7 million in Impact Aid to School District 14 means a cut of 11 percent of the district’s overall budget. Such a drastic cut in Impact Aid will only serve to make a bad situation worse on reservations across the country.</w:t>
      </w:r>
      <w:r w:rsidRPr="00DA7B11">
        <w:t xml:space="preserve"> </w:t>
      </w:r>
      <w:r w:rsidRPr="00DA7B11">
        <w:rPr>
          <w:rStyle w:val="StyleUnderline"/>
        </w:rPr>
        <w:t>Native Americans have the lowest educational attainment of any racial or ethnic group in the U</w:t>
      </w:r>
      <w:r w:rsidRPr="00DA7B11">
        <w:t xml:space="preserve">nited </w:t>
      </w:r>
      <w:r w:rsidRPr="00DA7B11">
        <w:rPr>
          <w:rStyle w:val="StyleUnderline"/>
        </w:rPr>
        <w:t>S</w:t>
      </w:r>
      <w:r w:rsidRPr="00DA7B11">
        <w:t xml:space="preserve">tates. </w:t>
      </w:r>
      <w:r w:rsidRPr="00DA7B11">
        <w:rPr>
          <w:rStyle w:val="StyleUnderline"/>
        </w:rPr>
        <w:t>“We are at the mercy of the federal government,”</w:t>
      </w:r>
      <w:r w:rsidRPr="00DA7B11">
        <w:t xml:space="preserve"> said an unnamed District 14 school official. According to Michelle Hoffman, superintendent of District 14, I</w:t>
      </w:r>
      <w:r w:rsidRPr="00DA7B11">
        <w:rPr>
          <w:rStyle w:val="StyleUnderline"/>
        </w:rPr>
        <w:t>mpact Aid is critical in addressing a host of problems: “Poverty, alcoholism, drug abuse.” She continued, “We have two full-time nurses in our district, which the state model does not cover.</w:t>
      </w:r>
      <w:r w:rsidRPr="00DA7B11">
        <w:t xml:space="preserve"> We pay for that through Impact Aid.” Sequestration’s $85 billion in cuts to federal spending in 2013 alone were meant to hurt. The president and Congress intended the cuts to be so painful that no one in their right mind would allow them to occur. Unfortunately, due to the federal government’s inability to agree on how to avoid sequestration, the cuts are happening, and they are causing a lot of pain. But while air travelers no longer have to be concerned with how sequestration will affect their travel plans, some of the country’s most vulnerable schoolchildren are facing the prospects of fewer teachers, counselors, nurses, and other resources. </w:t>
      </w:r>
    </w:p>
    <w:p w:rsidR="0057166B" w:rsidRPr="00DA7B11" w:rsidRDefault="0057166B" w:rsidP="0057166B">
      <w:pPr>
        <w:pStyle w:val="Heading2"/>
      </w:pPr>
      <w:r w:rsidRPr="00DA7B11">
        <w:t>Incentives CP</w:t>
      </w:r>
    </w:p>
    <w:p w:rsidR="0057166B" w:rsidRPr="00DA7B11" w:rsidRDefault="0057166B" w:rsidP="0057166B">
      <w:pPr>
        <w:pStyle w:val="Heading3"/>
      </w:pPr>
      <w:r w:rsidRPr="00DA7B11">
        <w:t>1NC- Solvency</w:t>
      </w:r>
    </w:p>
    <w:p w:rsidR="0057166B" w:rsidRPr="00DA7B11" w:rsidRDefault="00AF3A4E" w:rsidP="0057166B">
      <w:pPr>
        <w:pStyle w:val="Heading4"/>
        <w:rPr>
          <w:rStyle w:val="Style13ptBold"/>
          <w:b/>
        </w:rPr>
      </w:pPr>
      <w:r w:rsidRPr="00DA7B11">
        <w:t>Incentives solve retention</w:t>
      </w:r>
    </w:p>
    <w:p w:rsidR="0057166B" w:rsidRPr="00DA7B11" w:rsidRDefault="0057166B" w:rsidP="0057166B">
      <w:pPr>
        <w:contextualSpacing/>
      </w:pPr>
      <w:r w:rsidRPr="00DA7B11">
        <w:rPr>
          <w:rStyle w:val="Style13ptBold"/>
        </w:rPr>
        <w:t xml:space="preserve">Army Times </w:t>
      </w:r>
      <w:r w:rsidRPr="00DA7B11">
        <w:t>1/22/</w:t>
      </w:r>
      <w:r w:rsidRPr="00DA7B11">
        <w:rPr>
          <w:rStyle w:val="Style13ptBold"/>
        </w:rPr>
        <w:t>17</w:t>
      </w:r>
      <w:r w:rsidRPr="00DA7B11">
        <w:t xml:space="preserve"> (Meghann Myers. Accessed 7/19/17. “If you're willing to give the Army another year, there's at least $10,000 in it for you.”</w:t>
      </w:r>
    </w:p>
    <w:p w:rsidR="0057166B" w:rsidRPr="00DA7B11" w:rsidRDefault="00DA7B11" w:rsidP="0057166B">
      <w:pPr>
        <w:contextualSpacing/>
      </w:pPr>
      <w:hyperlink r:id="rId133" w:history="1">
        <w:r w:rsidR="0057166B" w:rsidRPr="00DA7B11">
          <w:rPr>
            <w:rStyle w:val="Hyperlink"/>
          </w:rPr>
          <w:t>https://www.armytimes.com/articles/if-youre-willing-to-give-the-army-another-year-theres-at-least-10-000-in-it-for-you)//SW</w:t>
        </w:r>
      </w:hyperlink>
    </w:p>
    <w:p w:rsidR="0057166B" w:rsidRPr="00DA7B11" w:rsidRDefault="0057166B" w:rsidP="0057166B">
      <w:pPr>
        <w:contextualSpacing/>
        <w:rPr>
          <w:rStyle w:val="StyleUnderline"/>
        </w:rPr>
      </w:pPr>
    </w:p>
    <w:p w:rsidR="0057166B" w:rsidRPr="00DA7B11" w:rsidRDefault="0057166B" w:rsidP="0057166B">
      <w:pPr>
        <w:rPr>
          <w:sz w:val="16"/>
        </w:rPr>
      </w:pPr>
      <w:r w:rsidRPr="00DA7B11">
        <w:rPr>
          <w:rStyle w:val="StyleUnderline"/>
        </w:rPr>
        <w:t>Soldiers who have the option of leaving the Army before October could land a big pile of money if they stay in -- six figures for just 12 more months, in some cases, as well as choice assignments or schools when possible.</w:t>
      </w:r>
      <w:r w:rsidRPr="00DA7B11">
        <w:rPr>
          <w:sz w:val="16"/>
        </w:rPr>
        <w:t xml:space="preserve"> The 2017 National Defense Authorization Act requires the active Army to get up to 476,000 soldiers in the next eight months, which is 16,000 more than they had planned. To break even, </w:t>
      </w:r>
      <w:r w:rsidRPr="00DA7B11">
        <w:rPr>
          <w:rStyle w:val="StyleUnderline"/>
        </w:rPr>
        <w:t>they're looking to get 9,000 more soldiers to reenlist, with big incentives. "</w:t>
      </w:r>
      <w:r w:rsidRPr="00DA7B11">
        <w:rPr>
          <w:sz w:val="16"/>
        </w:rPr>
        <w:t xml:space="preserve">Is it dire? No. But we need more soldiers," Sergeant Major of the Army Dan Dailey told Army Times in a Jan. 11 interview. "We need to do this pretty rapidly." </w:t>
      </w:r>
      <w:r w:rsidRPr="00DA7B11">
        <w:rPr>
          <w:rStyle w:val="StyleUnderline"/>
        </w:rPr>
        <w:t>To do that, the Army is offering soldiers whose terms of enlistment are up this fiscal year $10,000 to extend their contracts for at least 12, but up to 23, months. The fiscal year ends Sept. 30. The Army also has extended soldiers' decision window up until the day of their Expiration Term of Service, or ETS, rather than the usual 90-day deadline.</w:t>
      </w:r>
      <w:r w:rsidRPr="00DA7B11">
        <w:rPr>
          <w:sz w:val="16"/>
        </w:rPr>
        <w:t xml:space="preserve"> "That soldier within 90 days of his ETS date that says, 'You know what? I don’t want to reenlist for three more. I can give you 12 more months,'" said Sgt. Maj. Mark Thompson, a senior Army career counselor. "Here’s 10 grand." And for soldiers who are either in a critical military occupational specialty, or those who decide to re-class and secure a training spot in a critical MOS, there's a $13,000 incentive on top of whatever selective retention bonus already being offered for those high-demand jobs. The Army has been steadily getting smaller since 2012, going from a wartime high of 570,000 soldiers in the active Army to an eventual low of 450,000 by the end of fiscal year 2018. That’s a reduction of 120,000 soldiers – or 21 percent of the active force – since 2012. Under this plan, due largely because of ongoing budget cuts, the Army was slated to drop to an active-duty end-strength of 460,000 by the end of fiscal 2017. And by the end of fiscal 2018, the Army was scheduled to have 980,000 soldiers across the active Army, National Guard and Army Reserve. Pfc. Roddirick Noel, who is with Company F, 2nd Battalion, 27th Infantry Regiment, assembles a Grey Eagle unmanned aerial vehicle while deployed to Afghanistan. </w:t>
      </w:r>
      <w:r w:rsidRPr="00DA7B11">
        <w:rPr>
          <w:rStyle w:val="StyleUnderline"/>
        </w:rPr>
        <w:t>The Army is offering up to $13,000 in additional bonuses to retain soldiers in certain high-demand military occupational specialties</w:t>
      </w:r>
      <w:r w:rsidRPr="00DA7B11">
        <w:rPr>
          <w:sz w:val="16"/>
        </w:rPr>
        <w:t xml:space="preserve">. That trajectory changed, however, with the 2017 NDAA. As soon as the president signed the NDAA on Dec. 27, the </w:t>
      </w:r>
      <w:r w:rsidRPr="00DA7B11">
        <w:rPr>
          <w:rStyle w:val="StyleUnderline"/>
        </w:rPr>
        <w:t>Army kicked into high gear to put together a strategy that would quickly increase the size of the active component. And leaders decided that retaining existing soldiers was the best -- and fastest -- way to make up most of the growth.</w:t>
      </w:r>
      <w:r w:rsidRPr="00DA7B11">
        <w:rPr>
          <w:sz w:val="16"/>
        </w:rPr>
        <w:t xml:space="preserve"> For perspective, 9,000 soldiers is more than twice the number the Army was planning to reenlist this year, Thompson said. The remainder will come from retaining 1,000 more officers and recruiting 6,000 new soldiers on top of the goals already set for this year. Army Times New in 2017: 16,000 more soldiers for the Army In addition to the active component, the Army Reserve and National Guard will have to add 4,000 and 8,000 soldiers, bringing their total numbers to 199,000 and 343,000, respectively. As of Nov. 30, the active Army's end strength was 470,000. The Army Guard was at 341,000, while the Army Reserve had about 197,000 soldiers in its ranks, according to data from the Army. Under the 2017 NDAA, the targets are 476,000 for the Army, 343,000 for the Guard, and 199,000 for the Reserve. The details Say you're due to ETS any time between now and October. Unless you're absolutely dead-set on getting out, Dailey's first bit of advice is to talk to your career counselor. </w:t>
      </w:r>
      <w:r w:rsidRPr="00DA7B11">
        <w:rPr>
          <w:rStyle w:val="StyleUnderline"/>
        </w:rPr>
        <w:t>While any soldier at the end of their contract can extend for $10,000, there's even more incentive for those in critical MOSs to reenlist.</w:t>
      </w:r>
      <w:r w:rsidRPr="00DA7B11">
        <w:rPr>
          <w:sz w:val="16"/>
        </w:rPr>
        <w:t xml:space="preserve"> "An 11B specialist that reenlists for three years will get a $2,500 bonus," Thompson said, per the latest selective retention bonus numbers. "The kicker makes that a $15,500 bonus." According to the new SRB charts, which took effect on Jan. 20, </w:t>
      </w:r>
      <w:r w:rsidRPr="00DA7B11">
        <w:rPr>
          <w:rStyle w:val="StyleUnderline"/>
        </w:rPr>
        <w:t xml:space="preserve">the Army is giving big bonuses in a range of MOSs, from intelligence and </w:t>
      </w:r>
      <w:proofErr w:type="gramStart"/>
      <w:r w:rsidRPr="00DA7B11">
        <w:rPr>
          <w:rStyle w:val="StyleUnderline"/>
        </w:rPr>
        <w:t>special forces</w:t>
      </w:r>
      <w:proofErr w:type="gramEnd"/>
      <w:r w:rsidRPr="00DA7B11">
        <w:rPr>
          <w:rStyle w:val="StyleUnderline"/>
        </w:rPr>
        <w:t xml:space="preserve"> down to air defense artillery and aviation. For example, a private first class unmanned aircraft systems repairer could make $11,300 for a 23-month reenlistment -- or $34,200 for five more years -- and a patriot fire control enhanced maintainer at the same pay grade is up for $6,000 with a 23-month reenlistment. All of that is before the $13,000 kicker the Army is adding on just for reenlisting this year.</w:t>
      </w:r>
      <w:r w:rsidRPr="00DA7B11">
        <w:rPr>
          <w:sz w:val="16"/>
        </w:rPr>
        <w:t xml:space="preserve"> It's a lot of money to hand out, Dailey said, but it's cheaper than bringing in and training 9,000 recruits. "It costs me $70,000 just to recruit and train one," he said. As the Army tries to grow by 28,000 soldiers, it is offering cash bonuses as well as, when possible, a choice of duty station or school to soldiers who are willing to extend their time in uniform. Here, a soldier with the 69th Air Defense Artillery Brigade signals another soldier when to stop rotating the MIM-104 Patriot launching station. Photo Credit: Sgt. Brandon Banzhaf/Army </w:t>
      </w:r>
      <w:proofErr w:type="gramStart"/>
      <w:r w:rsidRPr="00DA7B11">
        <w:rPr>
          <w:sz w:val="16"/>
        </w:rPr>
        <w:t>And</w:t>
      </w:r>
      <w:proofErr w:type="gramEnd"/>
      <w:r w:rsidRPr="00DA7B11">
        <w:rPr>
          <w:sz w:val="16"/>
        </w:rPr>
        <w:t xml:space="preserve"> to sweeten the deal, counselors are authorized to look for coveted assignments or training opportunities. A soldier who wants to leave Fort Hood, Texas, and is willing to reenlist for the chance to move to Fort Bragg, North Carolina, could get that opportunity. "Sometimes soldiers will say, ‘If you send me to airborne school, I’ll reenlist,'" Dailey said. That's also a possibility, Thompson said, but career counselors will be able to make offers on a case-by-case basis. While the reenlistment program has been hammered out, the Army isn't quite sure where they're going to put all of these new and additional soldiers. Nor are they sure how letting reenlisting soldiers pick their next orders will affect force structure. "We’ll assume some risk in overpopulation in some places where soldiers want to go," Dailey said. "We’ve said, 'okay, let’s not wait on that.'" The next step is to come up with a recruiting push that doesn't include lowering standards. "When we grew the Army during the big war years, we did drop standards," Dailey said, but that's not the plan this time. </w:t>
      </w:r>
      <w:r w:rsidRPr="00DA7B11">
        <w:rPr>
          <w:rStyle w:val="StyleUnderline"/>
        </w:rPr>
        <w:t>The Army is looking at more local recruiting and, potentially, some new marketing strategies</w:t>
      </w:r>
      <w:r w:rsidRPr="00DA7B11">
        <w:rPr>
          <w:sz w:val="16"/>
        </w:rPr>
        <w:t xml:space="preserve">, he added. Unfortunately, all of this is going to cost a lot of money, and the Army doesn't have a new 2017 budget to match the NDAA. "Now, we went from a downsizing Army to an end strength increase, but our funds are not unlimited," Thompson said. "We may have to shut off this money again." Though there's a scramble to get the numbers up to par for this year, Dailey said the bonuses and any recruiting incentives aren't meant to be a quick fix. In the short term, $10,000 or $13,000 might keep a soldier in for an extra year, or encourage them to reenlist for several years, Dailey said, but </w:t>
      </w:r>
      <w:r w:rsidRPr="00DA7B11">
        <w:rPr>
          <w:rStyle w:val="StyleUnderline"/>
        </w:rPr>
        <w:t>the hope is that the investment will keep good soldiers in even longer. "We’re going to maintain quality, we’re going to be focused on readiness</w:t>
      </w:r>
      <w:r w:rsidRPr="00DA7B11">
        <w:rPr>
          <w:sz w:val="16"/>
        </w:rPr>
        <w:t xml:space="preserve"> – because this is not a numbers game for us," he said. </w:t>
      </w:r>
    </w:p>
    <w:p w:rsidR="0057166B" w:rsidRPr="00DA7B11" w:rsidRDefault="0057166B" w:rsidP="0057166B"/>
    <w:p w:rsidR="00AF3A4E" w:rsidRPr="00DA7B11" w:rsidRDefault="00AF3A4E" w:rsidP="00AF3A4E">
      <w:pPr>
        <w:pStyle w:val="Heading4"/>
      </w:pPr>
      <w:r w:rsidRPr="00DA7B11">
        <w:t>And recruitment</w:t>
      </w:r>
    </w:p>
    <w:p w:rsidR="00AF3A4E" w:rsidRPr="00DA7B11" w:rsidRDefault="00AF3A4E" w:rsidP="00AF3A4E">
      <w:r w:rsidRPr="00DA7B11">
        <w:rPr>
          <w:rStyle w:val="Style13ptBold"/>
        </w:rPr>
        <w:t>Myers</w:t>
      </w:r>
      <w:r w:rsidRPr="00DA7B11">
        <w:t xml:space="preserve"> 02/19/</w:t>
      </w:r>
      <w:r w:rsidRPr="00DA7B11">
        <w:rPr>
          <w:rStyle w:val="Style13ptBold"/>
        </w:rPr>
        <w:t>17</w:t>
      </w:r>
      <w:r w:rsidRPr="00DA7B11">
        <w:t xml:space="preserve"> (The Army is offering two-year contracts and cash bonuses to grow the Army”) Meghann Myers is the Senior Staff writer at he Army Times. She has a MS in journalism form Northwestern University. Meghann Myers also received a BA in journalism form San Francisco State University. Before she was the senior staff writer, she wrote at the Navy Times and before that she was a deputy editor at The Army Times. </w:t>
      </w:r>
      <w:hyperlink r:id="rId134" w:history="1">
        <w:r w:rsidRPr="00DA7B11">
          <w:rPr>
            <w:rStyle w:val="Hyperlink"/>
          </w:rPr>
          <w:t>https://www.armytimes.com/articles/the-army-is-offering-two-year-contracts-and-cash-bonuses-to-grow-the-army</w:t>
        </w:r>
      </w:hyperlink>
      <w:r w:rsidRPr="00DA7B11">
        <w:t xml:space="preserve"> //CCT</w:t>
      </w:r>
    </w:p>
    <w:p w:rsidR="00AF3A4E" w:rsidRPr="00DA7B11" w:rsidRDefault="00AF3A4E" w:rsidP="00AF3A4E">
      <w:r w:rsidRPr="00DA7B11">
        <w:t xml:space="preserve">The </w:t>
      </w:r>
      <w:r w:rsidRPr="00DA7B11">
        <w:rPr>
          <w:rStyle w:val="StyleUnderline"/>
        </w:rPr>
        <w:t>Army is</w:t>
      </w:r>
      <w:r w:rsidRPr="00DA7B11">
        <w:t xml:space="preserve"> </w:t>
      </w:r>
      <w:r w:rsidRPr="00DA7B11">
        <w:rPr>
          <w:rStyle w:val="StyleUnderline"/>
        </w:rPr>
        <w:t>offering bonuses worth up to $40,000</w:t>
      </w:r>
      <w:r w:rsidRPr="00DA7B11">
        <w:t xml:space="preserve"> or enlistment contracts as short as two years as it tries to recruit 6,000 more soldiers this year than it had planned. In a reversal of a drawdown that has been going on for years, </w:t>
      </w:r>
      <w:r w:rsidRPr="00DA7B11">
        <w:rPr>
          <w:rStyle w:val="StyleUnderline"/>
        </w:rPr>
        <w:t xml:space="preserve">the Army now needs to add 16,000 more soldiers to its active-duty ranks </w:t>
      </w:r>
      <w:r w:rsidRPr="00DA7B11">
        <w:t xml:space="preserve">by Sept. 30. The growth, which is outlined in the 2017 National Defense Authorization Bill, also requires the Army to retain 9,000 more soldiers than it originally planned. This means two-year enlistments are on the table for almost 100 military occupational specialties, and </w:t>
      </w:r>
      <w:r w:rsidRPr="00DA7B11">
        <w:rPr>
          <w:rStyle w:val="StyleUnderline"/>
        </w:rPr>
        <w:t>U.S. Army Recruiting Command</w:t>
      </w:r>
      <w:r w:rsidRPr="00DA7B11">
        <w:t xml:space="preserve"> </w:t>
      </w:r>
      <w:r w:rsidRPr="00DA7B11">
        <w:rPr>
          <w:rStyle w:val="StyleUnderline"/>
        </w:rPr>
        <w:t>is prepared to funnel $300 million into</w:t>
      </w:r>
      <w:r w:rsidRPr="00DA7B11">
        <w:t xml:space="preserve"> enlistment bonuses, </w:t>
      </w:r>
      <w:r w:rsidRPr="00DA7B11">
        <w:rPr>
          <w:rStyle w:val="StyleUnderline"/>
        </w:rPr>
        <w:t>recruiter incentives</w:t>
      </w:r>
      <w:r w:rsidRPr="00DA7B11">
        <w:t xml:space="preserve"> and marketing, according to its deputy commander. </w:t>
      </w:r>
      <w:r w:rsidRPr="00DA7B11">
        <w:rPr>
          <w:rStyle w:val="StyleUnderline"/>
        </w:rPr>
        <w:t>The recruiting plan, which includes adding about 600 new recruiters and boosting their pay, will combine with the Army’s retention plan — the service is offering big bonuses to existing soldiers as well, including $10,000 for a one-year extension</w:t>
      </w:r>
      <w:r w:rsidRPr="00DA7B11">
        <w:t xml:space="preserve"> — to put the active component at 476,000 soldiers by the end of September. In all, the Army needs to grow by 28,000 soldiers in the active Army, Army National Guard and Army Reserve by Sept. 30. The Army then is faced with the challenge of determining where to put all of the new bodies, which will total 6,000 recruits, 9,000 reenlisted soldiers and 1,000 retained officers. A decision on the ultimate end strength plan, to include the National Guard and Army Reserve, is due later in February, said Lt. Col. Randy Taylor, an Army spokesman. Army Times If you're willing to give the Army another year, there's at least $10,000 in it for you </w:t>
      </w:r>
      <w:proofErr w:type="gramStart"/>
      <w:r w:rsidRPr="00DA7B11">
        <w:t>That</w:t>
      </w:r>
      <w:proofErr w:type="gramEnd"/>
      <w:r w:rsidRPr="00DA7B11">
        <w:t xml:space="preserve"> task is made even more complicated by the budget uncertainty facing the Army. As of Feb. 14, the Army has enlisted 20,600 recruits this fiscal year, according to USAREC. In total, the service is at about 53 percent of its total plus-up goal for the year, Sergeant Major of the Army Dan Dailey said. The next step is for Congress to pass an appropriations bill with a budget to match the new end-strength numbers. Dailey said he was confident that </w:t>
      </w:r>
      <w:r w:rsidRPr="00DA7B11">
        <w:rPr>
          <w:rStyle w:val="StyleUnderline"/>
        </w:rPr>
        <w:t>the Army would get enough money in this year’s budget to properly train and equip the influx of new soldiers — and pay for the bonuses the Army is promising to soldiers old and new</w:t>
      </w:r>
      <w:r w:rsidRPr="00DA7B11">
        <w:t xml:space="preserve">. “We’re going to go back and ask for more money,” Dailey said. Army Times SMA: 'We’re going to go back and ask for more money' to grow the Army He added that senior Army leaders have long sounded the alarm about how much the Army was shrinking. “For the last several years, we’ve been talking about the risk with the size of our force,” Dailey said. “[Army Chief of Staff Gen. Mark Milley] has made it very clear that he’s uncomfortable with our risk. We’ve been communicating with Congress that we need to increase end strength.” But numbers aren’t everything, he said. “We need the resources to accomplish the missions we have at hand,” he said, including everything from obligations to combatant commanders in the Pacific, Europe, </w:t>
      </w:r>
      <w:proofErr w:type="gramStart"/>
      <w:r w:rsidRPr="00DA7B11">
        <w:t>Middle</w:t>
      </w:r>
      <w:proofErr w:type="gramEnd"/>
      <w:r w:rsidRPr="00DA7B11">
        <w:t xml:space="preserve"> East and beyond, down to benefits and Morale, Welfare and Recreation programs at home that provide a high quality of life for soldiers. A quick two years The Army has offered two-year enlistments on and off during the past few decades and has generally limited them to very specific military occupational specialties, officials said. But this year, 94 of the Army’s enlisted MOSs are eligible for a two-year contract, to give people who are reluctant to sign away four or six years the chance to get their feet wet, Brig. Gen. Donna Martin, deputy commanding general of USAREC, told Army Times in a Feb. 14 interview. “And while they’re in for those two years, they earn benefits for education,” she said. That means </w:t>
      </w:r>
      <w:r w:rsidRPr="00DA7B11">
        <w:rPr>
          <w:rStyle w:val="StyleUnderline"/>
        </w:rPr>
        <w:t>80 percent of that soldier’s college degree will be covered by the GI Bill</w:t>
      </w:r>
      <w:r w:rsidRPr="00DA7B11">
        <w:t xml:space="preserve">. “They’re going, ‘Four years? Six years?’” Martin said </w:t>
      </w:r>
      <w:r w:rsidRPr="00DA7B11">
        <w:rPr>
          <w:rStyle w:val="StyleUnderline"/>
        </w:rPr>
        <w:t>of the average young person considering enlisting</w:t>
      </w:r>
      <w:r w:rsidRPr="00DA7B11">
        <w:t xml:space="preserve">. “That seems like forever, right?” A paratrooper assigned to the 173rd Airborne Brigade engages targets during a live-fire exercise in Germany. The Army is adding thousands more soldiers to its ranks this year after a years-long drawdown. Photo Credit: Gerhard Seuffert/Army But two years, USAREC hopes, will be a more manageable amount of time that could sway a potential recruit toward enlisting. The Army also is hoping that two-year enlistments will appeal to a certain kind of kid just getting out of high school. “There’s a population out there that’s doing this gap year,” Martin said, using Malia Obama, who’s taking a year off before starting college, as an example. Martin and her team are hoping that the promise of some life experience and money for college will appeal to smart, motivated high school graduates who are interested in serving but want the option to move on by the time they’re 20, for example. Selling the benefits </w:t>
      </w:r>
      <w:proofErr w:type="gramStart"/>
      <w:r w:rsidRPr="00DA7B11">
        <w:t>Technically</w:t>
      </w:r>
      <w:proofErr w:type="gramEnd"/>
      <w:r w:rsidRPr="00DA7B11">
        <w:t xml:space="preserve">, there’s not a whole lot soldiers can do in the Army in under two years. Depending on the MOS, they’ll spend several months to a year in the initial training pipeline, and likely not have enough time left on their contract to report to a unit, get into the deployment training cycle and go abroad for a full deployment. However, the Army is betting that a good chunk of those enlistees will stay on. “You know who enlisted on a two-year enlistment? Dan Dailey did,” the Army’s senior enlisted soldier told Army Times on Feb. 14. Dailey said he joined to be an aviator, but went infantry instead because his hearing disqualified him from flying. “Not until after those two years did I realize, this is my calling,” he said. “Had I not been afforded that opportunity, maybe to somebody’s benefit now, I might not have been the sergeant major of the Army.” So while two-year contracts could be a quick fix to get the Army to this year’s end strength requirement, it could pay off in the long run by getting commitment-shy kids in the door. “It’s not just about getting people,” Dailey said. “A lot of these young men and women want to join the Army, but just like any 18- to 24-year-old — like my son who’s in college now — they don’t know what they want to do for the rest of their lives.” Army Chief of Staff Gen. Mark Milley gives the oath of enlistment to deployed soldiers during a re-enlistment ceremony on Bagram Airfield, Afghanistan. The Army is offering big bonuses to retain 9,000 additional soldiers as part of a 28,000-soldier growth this year. Photo Credit: Sgt. 1st Class Chuck Burden/Army </w:t>
      </w:r>
      <w:proofErr w:type="gramStart"/>
      <w:r w:rsidRPr="00DA7B11">
        <w:t>And</w:t>
      </w:r>
      <w:proofErr w:type="gramEnd"/>
      <w:r w:rsidRPr="00DA7B11">
        <w:t xml:space="preserve"> they’ll have plenty of choices once they make the decision. The 94 MOSs opened up for two-year commitments include everything from infantry, combat engineer and fire support specialist to highly specialized jobs like cryptologic linguist and signals acquisition/exploitation analyst. </w:t>
      </w:r>
      <w:r w:rsidRPr="00DA7B11">
        <w:rPr>
          <w:rStyle w:val="StyleUnderline"/>
        </w:rPr>
        <w:t>For those who are willing to sign away more than two years, there are bonuses up for grabs worth anywhere from $1,000 to $40,000</w:t>
      </w:r>
      <w:r w:rsidRPr="00DA7B11">
        <w:t xml:space="preserve">. </w:t>
      </w:r>
      <w:r w:rsidRPr="00DA7B11">
        <w:rPr>
          <w:rStyle w:val="StyleUnderline"/>
        </w:rPr>
        <w:t>Soldiers who enlist for six years to be a cardiovascular specialist, satellite communications maintainer-operator or patriot fire control enhanced operator maintainer can net $40,000 for enlisting</w:t>
      </w:r>
      <w:r w:rsidRPr="00DA7B11">
        <w:t xml:space="preserve">, according to this year’s bonus program scheme. There are also bonuses as low as $1,000 for a three-year contract as a cannon crewmember, cavalry scout or combat medical specialist, among others. And for those looking at a job that doesn’t offer an enlistment bonus, there are “quick ship” bonuses for most recruits willing to head to basic training within in a month or two of signing up. Those are worth between $5,000 and $20,000. </w:t>
      </w:r>
      <w:r w:rsidRPr="00DA7B11">
        <w:rPr>
          <w:rStyle w:val="StyleUnderline"/>
        </w:rPr>
        <w:t>If you’re eligible for both an enlistment bonus and a quick-ship bonus, your pay-out is capped at $40,000.</w:t>
      </w:r>
      <w:r w:rsidRPr="00DA7B11">
        <w:t xml:space="preserve"> There’s also something in it for those already on active duty. The Army is trying to add 600 recruiters to bring in these 6,000 new soldiers, and recruiting detail could net you an extra $500 a month for up to a year’s commitment. Finding the best The Army, and the military in general, has a problem that officials have been opening up about more and more: More than 70 percent of American youth aren't even eligible to join the military. In the past, the Army has relaxed fitness, tattoo and criminal history standards, but this year USAREC is determined to bring in more talent with the same strict rules. Military Times The military may relax recruiting standards for fitness and pot use Once the Army looks at the pool of physically fit high school graduates with clean records, it’s an even narrower sliver of people who are suited to doing the Army’s toughest and most technical jobs, and the service has to compete with college and civilian job prospects to draw them in. “The mantra used to be either you go into the Army or you go to college,” Martin said. “What the Army has developed is a system where you can go into the Army and go to college.” Then there’s the diversity issue, she added. More than 50 percent of new recruits come from just seven states, and many of them join because they have a parent who served. “In 1990, 40 percent of young people between 16 and 24 had a military parent,” she said. “In 2014 it was 16 percent.” There’s also a growing economy. “While that’s great for the rest of the United States, because of the quality of the young person we’re going after, we’re competing against industry for that same young person,” Martin said. The hope is that bonuses and short enlistments will draw in enough people to reach this year’s quotas and retain a handful of quality soldiers for the long-term.</w:t>
      </w:r>
    </w:p>
    <w:p w:rsidR="00AF3A4E" w:rsidRPr="00DA7B11" w:rsidRDefault="00AF3A4E" w:rsidP="0057166B"/>
    <w:p w:rsidR="0057166B" w:rsidRPr="00DA7B11" w:rsidRDefault="0057166B" w:rsidP="0057166B">
      <w:pPr>
        <w:pStyle w:val="Heading3"/>
      </w:pPr>
      <w:r w:rsidRPr="00DA7B11">
        <w:t>2NC- Solvency</w:t>
      </w:r>
    </w:p>
    <w:p w:rsidR="00AA1D3D" w:rsidRPr="00DA7B11" w:rsidRDefault="00AA1D3D" w:rsidP="00AA1D3D">
      <w:pPr>
        <w:pStyle w:val="Heading4"/>
      </w:pPr>
      <w:r w:rsidRPr="00DA7B11">
        <w:t>Models simulate positive correlation between monetary bonuses and increased flexibility with length and frequency of army enlistment and re-enlistment</w:t>
      </w:r>
    </w:p>
    <w:p w:rsidR="00AA1D3D" w:rsidRPr="00DA7B11" w:rsidRDefault="00AA1D3D" w:rsidP="00AA1D3D">
      <w:r w:rsidRPr="00DA7B11">
        <w:rPr>
          <w:rStyle w:val="Style13ptBold"/>
        </w:rPr>
        <w:t>Asch et al. 2010</w:t>
      </w:r>
      <w:r w:rsidRPr="00DA7B11">
        <w:t xml:space="preserve"> (Beth J. Asch is senior economist and Ph.D. and M.A. in economics, University of Chicago; B.A. in economics, University of California, Los Angeles. Paul Heaton is a Ph.D. and M.A. in economics, University of Chicago; B.A. in economics, Brigham Young University. James Hosek is Senior Economist; Editor, RAND Journal of Economics; Professor, Pardee RAND Graduate School and Ph.D. and M.A. in economics, University of Chicago; B.A. in English, Cornell University. Francisco Martorell is an assistant professor at UC Davis, PhD in economics at UC Berkeley, and former economist for RAND. Curtis Simon is a professor of economics at Clemson University. John T. Warner is Professor Emeritus of Economics at Clemson University. Accessed 7/20/17. “Cash Incentives and Military Enlistment, Attrition, and Reenlistment.”</w:t>
      </w:r>
    </w:p>
    <w:p w:rsidR="00AA1D3D" w:rsidRPr="00DA7B11" w:rsidRDefault="00DA7B11" w:rsidP="00AA1D3D">
      <w:hyperlink r:id="rId135" w:history="1">
        <w:r w:rsidR="00AA1D3D" w:rsidRPr="00DA7B11">
          <w:rPr>
            <w:rStyle w:val="Hyperlink"/>
          </w:rPr>
          <w:t>http://www.rand.org/content/dam/rand/pubs/monographs/2010/RAND_MG950.pdf)//SW</w:t>
        </w:r>
      </w:hyperlink>
    </w:p>
    <w:p w:rsidR="00AA1D3D" w:rsidRPr="00DA7B11" w:rsidRDefault="00AA1D3D" w:rsidP="00AA1D3D"/>
    <w:p w:rsidR="00AA1D3D" w:rsidRPr="00DA7B11" w:rsidRDefault="00AA1D3D" w:rsidP="00AA1D3D">
      <w:pPr>
        <w:rPr>
          <w:sz w:val="16"/>
        </w:rPr>
      </w:pPr>
      <w:r w:rsidRPr="00DA7B11">
        <w:rPr>
          <w:rStyle w:val="StyleUnderline"/>
        </w:rPr>
        <w:t>Did Bonuses Enable the Services to Meet Their Recruiting and Retention Objectives?</w:t>
      </w:r>
      <w:r w:rsidRPr="00DA7B11">
        <w:rPr>
          <w:sz w:val="16"/>
        </w:rPr>
        <w:t xml:space="preserve"> Because the GAO report focused on the Army and because the Army accounts for much of </w:t>
      </w:r>
      <w:proofErr w:type="gramStart"/>
      <w:r w:rsidRPr="00DA7B11">
        <w:rPr>
          <w:sz w:val="16"/>
        </w:rPr>
        <w:t>DoD’s</w:t>
      </w:r>
      <w:proofErr w:type="gramEnd"/>
      <w:r w:rsidRPr="00DA7B11">
        <w:rPr>
          <w:sz w:val="16"/>
        </w:rPr>
        <w:t xml:space="preserve"> bonus expenditures, we focus first on the Army. We used </w:t>
      </w:r>
      <w:r w:rsidRPr="00DA7B11">
        <w:rPr>
          <w:rStyle w:val="StyleUnderline"/>
        </w:rPr>
        <w:t>our estimated Army enlist- ment model</w:t>
      </w:r>
      <w:r w:rsidRPr="00DA7B11">
        <w:rPr>
          <w:sz w:val="16"/>
        </w:rPr>
        <w:t xml:space="preserve"> to </w:t>
      </w:r>
      <w:r w:rsidRPr="00DA7B11">
        <w:rPr>
          <w:rStyle w:val="StyleUnderline"/>
        </w:rPr>
        <w:t>simulate what would have happened to Army high-quality enlistments</w:t>
      </w:r>
      <w:r w:rsidRPr="00DA7B11">
        <w:rPr>
          <w:sz w:val="16"/>
        </w:rPr>
        <w:t xml:space="preserve"> between October 2004 and September 2008 </w:t>
      </w:r>
      <w:r w:rsidRPr="00DA7B11">
        <w:rPr>
          <w:rStyle w:val="StyleUnderline"/>
        </w:rPr>
        <w:t>in the absence of the increase in the average enlistment bonus</w:t>
      </w:r>
      <w:r w:rsidRPr="00DA7B11">
        <w:rPr>
          <w:sz w:val="16"/>
        </w:rPr>
        <w:t xml:space="preserve"> over this period. </w:t>
      </w:r>
      <w:r w:rsidRPr="00DA7B11">
        <w:rPr>
          <w:rStyle w:val="StyleUnderline"/>
        </w:rPr>
        <w:t>Among those receiving enlistment bonuses, the average bonus increased from about $5,600 to about $18,000 over this period. The share of Army enlistments receiving bonuses increased from about 50 percent to 70 percent. We project that over this four-year period, the bonus expansion increased high-quality enlistments by 26,700, or 20 percent of the actual number of high-quality enlistments achieved by the Army</w:t>
      </w:r>
      <w:r w:rsidRPr="00DA7B11">
        <w:rPr>
          <w:sz w:val="16"/>
        </w:rPr>
        <w:t xml:space="preserve">. That is, </w:t>
      </w:r>
      <w:r w:rsidRPr="00DA7B11">
        <w:rPr>
          <w:rStyle w:val="StyleUnderline"/>
        </w:rPr>
        <w:t>in the absence of the increase in bonuses over this period, the Army would have fallen short by 20 percent and would not have been able to meet its recruiting goal</w:t>
      </w:r>
      <w:r w:rsidRPr="00DA7B11">
        <w:rPr>
          <w:sz w:val="16"/>
        </w:rPr>
        <w:t xml:space="preserve">. This simulation focuses on the market expansion effects of bonuses and does not include the effects of enlistment bonuses on channeling recruits into critical occupational areas. We also examined the enlistment effects of the Navy bonus program and projected the pattern of high-quality Navy enlistments in the absence of increases in bonuses between FY 2004 and FY 2008. We find that bonuses had a minimal market expansion effect—an increase of about 1,700 enlistments over the period. Our estimated models for each service also allow us to simulate the effects of setting the reenlistment bonus multiplier to zero in FY 2007, a move that would have eliminated the SRB program in that year. In FY 2007, the average unconditional first-term bonus multiplier was 1.5 for the Army and 2.69 for the Marine Corps. For the Army, our estimates differ depending on whether the SRBM varies with deployment. </w:t>
      </w:r>
      <w:r w:rsidRPr="00DA7B11">
        <w:rPr>
          <w:rStyle w:val="StyleUnderline"/>
        </w:rPr>
        <w:t>We project that eliminating the SRB program in that year for the Army would have reduced the probability of reenlistment from 39 percent to 35.3 percent</w:t>
      </w:r>
      <w:r w:rsidRPr="00DA7B11">
        <w:rPr>
          <w:sz w:val="16"/>
        </w:rPr>
        <w:t xml:space="preserve"> using our estimates that do not depend on deployment status, and to 25.7 percent using our estimates that do depend on deployment status. For the other services, the estimates do not differ when SRBM depends on deployment. </w:t>
      </w:r>
      <w:r w:rsidRPr="00DA7B11">
        <w:rPr>
          <w:rStyle w:val="StyleUnderline"/>
        </w:rPr>
        <w:t>Eliminating the Marine Corps SRB program in FY 2007 would have reduced the first-term reenlistment rate from 37 percent to 27 percent.</w:t>
      </w:r>
      <w:r w:rsidRPr="00DA7B11">
        <w:rPr>
          <w:sz w:val="16"/>
        </w:rPr>
        <w:t xml:space="preserve"> The simulated effects for the Air Force and Navy are more modest because the average bonus multipliers were lower and the average reenlistment rates were higher. Conclusions 107 </w:t>
      </w:r>
      <w:proofErr w:type="gramStart"/>
      <w:r w:rsidRPr="00DA7B11">
        <w:rPr>
          <w:rStyle w:val="StyleUnderline"/>
        </w:rPr>
        <w:t>The</w:t>
      </w:r>
      <w:proofErr w:type="gramEnd"/>
      <w:r w:rsidRPr="00DA7B11">
        <w:rPr>
          <w:rStyle w:val="StyleUnderline"/>
        </w:rPr>
        <w:t xml:space="preserve"> simulated drops associated with eliminating the bonus program in the Army and Marine Corps in first-term reenlistment rates are large</w:t>
      </w:r>
      <w:r w:rsidRPr="00DA7B11">
        <w:rPr>
          <w:sz w:val="16"/>
        </w:rPr>
        <w:t xml:space="preserve">. We find a similar result when we use the Army model estimates for the 24 MOS. us, </w:t>
      </w:r>
      <w:r w:rsidRPr="00DA7B11">
        <w:rPr>
          <w:rStyle w:val="StyleUnderline"/>
        </w:rPr>
        <w:t>we conclude that in the absence of the reen- listment bonus program, reenlistments would have been much lower</w:t>
      </w:r>
      <w:r w:rsidRPr="00DA7B11">
        <w:rPr>
          <w:sz w:val="16"/>
        </w:rPr>
        <w:t xml:space="preserve">. As these branches had the heaviest combat duties in OEF and OIF, bonuses helped compensate for the heavy deploy- ments. Together with our results on the effects of the Army enlistment bonus program, we conclude that </w:t>
      </w:r>
      <w:r w:rsidRPr="00DA7B11">
        <w:rPr>
          <w:rStyle w:val="StyleUnderline"/>
        </w:rPr>
        <w:t>the enlistment bonus and reenlistment bonus programs contributed significantly to the Army’s recruiting and retention success in recent years.</w:t>
      </w:r>
      <w:r w:rsidRPr="00DA7B11">
        <w:rPr>
          <w:sz w:val="16"/>
        </w:rPr>
        <w:t xml:space="preserve"> Estimates for the Navy, Air Force, and Marine Corps at the second reenlistment point suggest that bonuses had a much more modest effect on reenlistments. The Air Force generally experiences the smallest bonus effects, although the estimated bonus effects for the Marine Corps are negative but not statistically different from zero for the second term. In general, the estimated effects of bonuses on second-term reenlistment are smaller than they are on first- term reenlistment. This may affect the fact that significant self-selection on taste for service has already occurred at the end of the first term, so reenlistment rates at the end of the second term are less responsive to financial incentives. Furthermore, although the estimated effect is lower, in percentage terms, the reenlistment rates are higher at the end of the second term. Thus, a smaller effect, in percentage terms, can result in the same number of reenlistments, in absolute terms, at the end of the second term as at the end of the first term. </w:t>
      </w:r>
      <w:r w:rsidRPr="00DA7B11">
        <w:rPr>
          <w:rStyle w:val="StyleUnderline"/>
        </w:rPr>
        <w:t>We also find that bonuses increase the length of reenlistment chosen by reenlistees,</w:t>
      </w:r>
      <w:r w:rsidRPr="00DA7B11">
        <w:rPr>
          <w:sz w:val="16"/>
        </w:rPr>
        <w:t xml:space="preserve"> but the effect diminishes at higher SRB multipliers, particularly at the second term (Zone B). The bonus effect on LOR is smallest for the Air Force and the Marine Corps at the end of the second term. The diminishing effect of bonuses on LOR means that as the SRB multiplier increases, the length of obligated service increases, but at higher multiplier levels, the positive effect on the length of obligation declines. We find this for all services at the second reenlist- ment point in the models estimated that are based on HM and for both the first and second reenlistment point in the Army model based on the 24-MOS sample. The decreasing estimated effect of reenlistment bonuses on length of obligation at higher bonus multipliers may be explained by several factors. First, the services place caps on bonus amounts so that, at some point, members have no incentive to choose longer terms, since doing so has no effect on the bonus amount. We find evidence to support this explanation for the Army. When the SRB caps were higher before FY 2005, the diminishing effect of the SRB multiplier on length of service is found to occur at higher multiplier levels, just as we would expect if the caps were less constraining. Second, service policy may limit the ability of mem- bers to choose term length, especially in some occupational areas. A service might expect or constrain the service member to choose a four- or six-year reenlistment, and increases in the bonus multiple might have little effect on the length chosen. </w:t>
      </w:r>
      <w:proofErr w:type="gramStart"/>
      <w:r w:rsidRPr="00DA7B11">
        <w:rPr>
          <w:sz w:val="16"/>
        </w:rPr>
        <w:t>is</w:t>
      </w:r>
      <w:proofErr w:type="gramEnd"/>
      <w:r w:rsidRPr="00DA7B11">
        <w:rPr>
          <w:sz w:val="16"/>
        </w:rPr>
        <w:t xml:space="preserve"> may be the case for the Air Force, which has the smallest bonus effect on length of reenlistment. Third, bonuses may have a diminishing effect on LOR as the multiplier increases, because reenlistees faced with a higher multiplier may choose shorter term lengths that give them the flexibility to leave earlier to take advantage of civilian opportunities. The first two of these explanations suggest the possibility of improving the effectiveness of reenlistment bonuses. </w:t>
      </w:r>
      <w:r w:rsidRPr="00DA7B11">
        <w:rPr>
          <w:rStyle w:val="StyleUnderline"/>
        </w:rPr>
        <w:t xml:space="preserve">Bonus caps could be more actively managed so that increases in multi- pliers do not provide incentives to choose term lengths that are shorter. In addition, the services could change their policies to allow members to have more flexibility to increase term length as the multiplier increases. </w:t>
      </w:r>
      <w:r w:rsidRPr="00DA7B11">
        <w:rPr>
          <w:sz w:val="16"/>
        </w:rPr>
        <w:t>We note that our results on the effects of SRB multipliers on length of reenlistment are estimates of the effects on number of obligated years and not necessarily on length of service. Thus, we find that higher SRB multipliers increase the number of years reenlistees choose to obligate, although the effect diminishes in the second term. Thisis does not mean that the number of years they ultimately stay in service is shorter at higher multiplier levels. At higher multiplier levels, individuals may choose shorter obligations but may ultimately serve the same number of years in their career as those choosing longer obligations. The former may simply choose more reenlistment terms of shorter length whereas the latter may choose fewer terms of longer length.</w:t>
      </w:r>
    </w:p>
    <w:p w:rsidR="00AA1D3D" w:rsidRPr="00DA7B11" w:rsidRDefault="00AA1D3D" w:rsidP="00AA1D3D"/>
    <w:p w:rsidR="0057166B" w:rsidRPr="00DA7B11" w:rsidRDefault="0057166B" w:rsidP="0057166B">
      <w:pPr>
        <w:pStyle w:val="Heading4"/>
      </w:pPr>
      <w:r w:rsidRPr="00DA7B11">
        <w:t>Increase in monetary military incentives improve military recruitment and retention—empirics prove</w:t>
      </w:r>
    </w:p>
    <w:p w:rsidR="0057166B" w:rsidRPr="00DA7B11" w:rsidRDefault="0057166B" w:rsidP="0057166B">
      <w:r w:rsidRPr="00DA7B11">
        <w:rPr>
          <w:rStyle w:val="Style13ptBold"/>
        </w:rPr>
        <w:t>Asch et al. 2004</w:t>
      </w:r>
      <w:r w:rsidRPr="00DA7B11">
        <w:t xml:space="preserve"> (Beth J. Asch is senior economist and Ph.D. and M.A. in economics, University of Chicago; B.A. in economics, University of California, Los Angeles. James Hosek is Senior Economist; Editor, RAND Journal of Economics; Professor, Pardee RAND Graduate School and Ph.D. and M.A. in economics, University of Chicago; B.A. in English, Cornell University. Jeremy Arkes, C. Christine Fair, Jennifer Sharp, and Mark E. Totten are all authors and researchers with multitude of publications. Accessed 7/19/17. “Have Improved Resources Increased Military Recruiting and Retention?”</w:t>
      </w:r>
    </w:p>
    <w:p w:rsidR="0057166B" w:rsidRPr="00DA7B11" w:rsidRDefault="00DA7B11" w:rsidP="0057166B">
      <w:hyperlink r:id="rId136" w:history="1">
        <w:r w:rsidR="0057166B" w:rsidRPr="00DA7B11">
          <w:rPr>
            <w:rStyle w:val="Hyperlink"/>
          </w:rPr>
          <w:t>http://www.rand.org/pubs/research_briefs/RB7556/index1.html)//SW</w:t>
        </w:r>
      </w:hyperlink>
    </w:p>
    <w:p w:rsidR="0057166B" w:rsidRPr="00DA7B11" w:rsidRDefault="0057166B" w:rsidP="0057166B"/>
    <w:p w:rsidR="0057166B" w:rsidRPr="00DA7B11" w:rsidRDefault="0057166B" w:rsidP="0057166B">
      <w:pPr>
        <w:rPr>
          <w:sz w:val="16"/>
        </w:rPr>
      </w:pPr>
      <w:r w:rsidRPr="00DA7B11">
        <w:rPr>
          <w:rStyle w:val="StyleUnderline"/>
        </w:rPr>
        <w:t>Military recruiting and retention have undergone tremendous change in the past decade</w:t>
      </w:r>
      <w:r w:rsidRPr="00DA7B11">
        <w:rPr>
          <w:sz w:val="16"/>
        </w:rPr>
        <w:t xml:space="preserve">. With the end of the Cold War, the number of youths the services sought to enlist dropped by about a third. Despite this smaller requirement, military recruiting became significantly more difficult and expensive in the late 1990s (see the figure). The Army and Navy failed to meet their recruiting objectives in FY 1998 and the Army and Air Force failed to meet their requirements in FY 1999. Furthermore, recruit quality, measured as the percentage of accessions who are high school diploma graduates and who score above the 50th percentile on the Armed Forces Qualification Test, began to fall in 1992 and dropped precipitously between 1995 and 1999. The percentage of recruits considered high quality declined from 67 percent in 1995 to 59 percent in 1999. High-quality recruits in the Army dropped particularly sharply, from 65 percent to 53 percent (see the table). At the same time, the propensity of youths to join the military was declining. The percentage of 17- to 21-year-old males who said they would “definitely” or “probably” serve in the military dropped markedly throughout the 1990s. </w:t>
      </w:r>
      <w:r w:rsidRPr="00DA7B11">
        <w:rPr>
          <w:rStyle w:val="StyleUnderline"/>
        </w:rPr>
        <w:t>Several variables contributed to this increased difficulty in recruiting. First, entry-level military pay declined relative to civilian pay. Second, the unemployment rate declined to record lows, indicating that civilian job opportunities were excellent. Third, college attendance continued to rise, reducing the size of the traditional military recruiting market — high school graduates not immediately pursuing further education. Fourth, family incomes rose, making it easier to support children’s further education or a civilian job search.</w:t>
      </w:r>
      <w:r w:rsidRPr="00DA7B11">
        <w:rPr>
          <w:sz w:val="16"/>
        </w:rPr>
        <w:t xml:space="preserve"> These trends prompted several responses. </w:t>
      </w:r>
      <w:r w:rsidRPr="00DA7B11">
        <w:rPr>
          <w:rStyle w:val="StyleUnderline"/>
        </w:rPr>
        <w:t>To help the military match civilian opportunities, the National Defense Authorization Act for FY 2000 authorized military pay increases greater than changes in the Employment Cost Index (ECI) through FY 2006 restructured the basic pay table, giving higher raises to more experienced members who had reached their rank in fewer years of service and eliminating some “notches” in the pay table improved retirement benefits for members who had enlisted since 1986, allowing them the option of converting to an earlier, more generous system, or providing a $30,000 bonus in the 15th year of service in exchange for a commitment to complete 20 years of service. These</w:t>
      </w:r>
      <w:r w:rsidRPr="00DA7B11">
        <w:rPr>
          <w:sz w:val="16"/>
        </w:rPr>
        <w:t xml:space="preserve"> initiatives led to an increase of 4.3 percent for basic pay in FY 2000 and 3.7 percent in FY 2001. The services also increased their recruiting resources</w:t>
      </w:r>
      <w:r w:rsidRPr="00DA7B11">
        <w:rPr>
          <w:rStyle w:val="StyleUnderline"/>
        </w:rPr>
        <w:t>. Between FY 1995 and FY 2001, the number of Air Force recruiters increased 57 percent; those in the Navy increased 31 percent, and those in the Army increased 27 percent. Recruiter incentive plans were changed significantly, and recruiters were given new technology (e.g., cell phones, laptop computers, access to data and software) to help them organize and pursue leads and otherwise boost their productivity. The services also expanded their enlistment bonus programs</w:t>
      </w:r>
      <w:r w:rsidRPr="00DA7B11">
        <w:rPr>
          <w:sz w:val="16"/>
        </w:rPr>
        <w:t xml:space="preserve"> and advertising campaigns. The budget allocated to enlistment bonuses rose from $20.4 million in FY 1995 to $376 million in FY 2001, while the advertising budget increased from $111 million to $255 million. The services revamped advertising as well to recognize the growing importance of the Internet, direct marketing, targeted television programming, cable and satellite television, and infomercials.</w:t>
      </w:r>
    </w:p>
    <w:p w:rsidR="0057166B" w:rsidRPr="00DA7B11" w:rsidRDefault="0057166B" w:rsidP="0057166B"/>
    <w:p w:rsidR="0057166B" w:rsidRPr="00DA7B11" w:rsidRDefault="0057166B" w:rsidP="0057166B">
      <w:pPr>
        <w:pStyle w:val="Heading2"/>
      </w:pPr>
      <w:r w:rsidRPr="00DA7B11">
        <w:t>SOAR CP</w:t>
      </w:r>
    </w:p>
    <w:p w:rsidR="0057166B" w:rsidRPr="00DA7B11" w:rsidRDefault="0057166B" w:rsidP="0057166B">
      <w:pPr>
        <w:pStyle w:val="Heading3"/>
      </w:pPr>
      <w:r w:rsidRPr="00DA7B11">
        <w:t>1NC- Solvency</w:t>
      </w:r>
    </w:p>
    <w:p w:rsidR="0057166B" w:rsidRPr="00DA7B11" w:rsidRDefault="0057166B" w:rsidP="0057166B">
      <w:pPr>
        <w:pStyle w:val="Heading4"/>
      </w:pPr>
      <w:r w:rsidRPr="00DA7B11">
        <w:t xml:space="preserve">The Student Online Achievement Resources program solves the aff – it tracks MCC’s who’ve fallen behind in school  </w:t>
      </w:r>
    </w:p>
    <w:p w:rsidR="0057166B" w:rsidRPr="00DA7B11" w:rsidRDefault="0057166B" w:rsidP="0057166B">
      <w:pPr>
        <w:rPr>
          <w:rFonts w:eastAsia="Times New Roman"/>
        </w:rPr>
      </w:pPr>
      <w:r w:rsidRPr="00DA7B11">
        <w:rPr>
          <w:rStyle w:val="Style13ptBold"/>
        </w:rPr>
        <w:t>Clever and Segal ’17</w:t>
      </w:r>
      <w:r w:rsidRPr="00DA7B11">
        <w:t xml:space="preserve"> – Sociologist – Professor of Sociology, Director of the Center for Research on Military Organization, and faculty affiliate in the Department of Government and Politics, the School of Public Affairs, and the Maryland Population Research Center) (Molly Clever, PhD and MA and David R. Segal (</w:t>
      </w:r>
      <w:r w:rsidRPr="00DA7B11">
        <w:rPr>
          <w:rFonts w:asciiTheme="majorHAnsi" w:eastAsia="Times New Roman" w:hAnsiTheme="majorHAnsi" w:cs="Times New Roman"/>
          <w:color w:val="333333"/>
          <w:sz w:val="16"/>
          <w:szCs w:val="16"/>
          <w:shd w:val="clear" w:color="auto" w:fill="FFFFFF"/>
        </w:rPr>
        <w:t>Distinguished Scholar-Teacher, Ph.D, Guest Scholar at the Brookings Institution, Guest Scientist at the Walter Reed Army Institute of Research, Distinguished Lecturer and Distinguished Visiting Professor at the United States Military Academy, and S.L.A. Marshall Chair at the U.S. Army Research Institute for the Behavioral and Social Sciences, President of the Inter-University Seminar on Armed Forces &amp; Society, a member of the Research Council of the International Sociological Association, and has served as President of the District of Columbia Sociological. Chair of the Section on War, Peace, and Social Conflict of the American Sociological Association. His professional awards include the Mid-Career Award from the American Society for Public Administration Section on National Security and Defense Administration, the Morris Rosenberg Award from the District of Columbia Sociological Society, the Rpbin Williams Award for Distinguished Contributions to Scholarship, Teaching, and Service from the American Sociological Society Section on Peace, War, and Social Conflict, and the Robert M. Yerkes Award from the American Psychological Association Division of Military Psychology. His teaching awards include the Ruth M. Sinclair Memorial Honors Program Award from the University of Michigan, the Teaching Excellence Award from the College of Behavioral and Social Sciences and the Morris Rosenberg Graduate Mentorship Award from the Department of Sociology at the University of Maryland. In 1991 he was awarded an Honorary Doctor of Humane Letters degree by Towson University, and he has twice been awarded the Department of the Army Medal for Outstanding Civilian Service. His public service includes Special Assistant for Peace Operations to the U.S. Army Chief of Staff and two terms on the Board of Visitors of the U.S. Army War College.</w:t>
      </w:r>
      <w:r w:rsidRPr="00DA7B11">
        <w:rPr>
          <w:rFonts w:asciiTheme="majorHAnsi" w:eastAsia="Times New Roman" w:hAnsiTheme="majorHAnsi" w:cs="Times New Roman"/>
          <w:color w:val="333333"/>
          <w:shd w:val="clear" w:color="auto" w:fill="FFFFFF"/>
        </w:rPr>
        <w:t>), Princeton University, “The Demographics of Military Children and Families”</w:t>
      </w:r>
      <w:r w:rsidRPr="00DA7B11">
        <w:rPr>
          <w:rFonts w:eastAsia="Times New Roman"/>
        </w:rPr>
        <w:t>, The Future of Children, Vol. 23, No. 2, Military Children and Families, Fall 2013, pp. 13-39) // ANK</w:t>
      </w:r>
    </w:p>
    <w:p w:rsidR="0057166B" w:rsidRPr="00DA7B11" w:rsidRDefault="00DA7B11" w:rsidP="0057166B">
      <w:pPr>
        <w:rPr>
          <w:rFonts w:asciiTheme="majorHAnsi" w:eastAsia="Times New Roman" w:hAnsiTheme="majorHAnsi" w:cs="Times New Roman"/>
        </w:rPr>
      </w:pPr>
      <w:hyperlink r:id="rId137" w:anchor="page_scan_tab_contents" w:history="1">
        <w:r w:rsidR="0057166B" w:rsidRPr="00DA7B11">
          <w:rPr>
            <w:rStyle w:val="Hyperlink"/>
            <w:rFonts w:asciiTheme="majorHAnsi" w:eastAsia="Times New Roman" w:hAnsiTheme="majorHAnsi" w:cs="Times New Roman"/>
          </w:rPr>
          <w:t>http://www.jstor.org/stable/23595618?seq=1#page_scan_tab_contents</w:t>
        </w:r>
      </w:hyperlink>
      <w:r w:rsidR="0057166B" w:rsidRPr="00DA7B11">
        <w:rPr>
          <w:rFonts w:asciiTheme="majorHAnsi" w:eastAsia="Times New Roman" w:hAnsiTheme="majorHAnsi" w:cs="Times New Roman"/>
        </w:rPr>
        <w:t xml:space="preserve"> </w:t>
      </w:r>
    </w:p>
    <w:p w:rsidR="0057166B" w:rsidRPr="00DA7B11" w:rsidRDefault="0057166B" w:rsidP="0057166B">
      <w:pPr>
        <w:rPr>
          <w:rStyle w:val="Emphasis"/>
        </w:rPr>
      </w:pPr>
      <w:r w:rsidRPr="00DA7B11">
        <w:rPr>
          <w:rStyle w:val="StyleUnderline"/>
        </w:rPr>
        <w:t xml:space="preserve">For children, frequent moves can disrupt education and bring periods of stressful acclimation to a new environment where they may not have any friends and may be disconnected from school and community activities. Because of differences among school districts in the timing and format of subjects and lessons, children may find some lessons repetitive, while they may miss other lessons entirely as they move from one school to the next. The delay in transferring school records, which can take weeks or months, may mean that students are placed in classes inappropriate to their previous experiences or ability level. </w:t>
      </w:r>
      <w:r w:rsidRPr="00DA7B11">
        <w:rPr>
          <w:rStyle w:val="Emphasis"/>
        </w:rPr>
        <w:t>Several public private partnerships, such as the Student Online Achievement Resources program, help families identify and correct education gaps associated with frequent moves and keep deployed parents connected to their children’s educational progress.</w:t>
      </w:r>
    </w:p>
    <w:p w:rsidR="0057166B" w:rsidRPr="00DA7B11" w:rsidRDefault="0057166B" w:rsidP="0057166B">
      <w:pPr>
        <w:shd w:val="clear" w:color="auto" w:fill="FFFFFF"/>
        <w:textAlignment w:val="baseline"/>
        <w:rPr>
          <w:rStyle w:val="Emphasis"/>
          <w:b w:val="0"/>
          <w:u w:val="none"/>
        </w:rPr>
      </w:pPr>
    </w:p>
    <w:p w:rsidR="0057166B" w:rsidRPr="00DA7B11" w:rsidRDefault="00311B68" w:rsidP="0057166B">
      <w:pPr>
        <w:pStyle w:val="Heading3"/>
      </w:pPr>
      <w:r w:rsidRPr="00DA7B11">
        <w:t>2NC-</w:t>
      </w:r>
      <w:r w:rsidR="0057166B" w:rsidRPr="00DA7B11">
        <w:t xml:space="preserve"> </w:t>
      </w:r>
      <w:r w:rsidRPr="00DA7B11">
        <w:t>S</w:t>
      </w:r>
      <w:r w:rsidR="0057166B" w:rsidRPr="00DA7B11">
        <w:t>olvency</w:t>
      </w:r>
    </w:p>
    <w:p w:rsidR="0057166B" w:rsidRPr="00DA7B11" w:rsidRDefault="0057166B" w:rsidP="0057166B">
      <w:pPr>
        <w:pStyle w:val="Heading4"/>
        <w:rPr>
          <w:rStyle w:val="Emphasis"/>
          <w:b/>
          <w:sz w:val="26"/>
          <w:u w:val="none"/>
        </w:rPr>
      </w:pPr>
      <w:r w:rsidRPr="00DA7B11">
        <w:rPr>
          <w:rStyle w:val="Emphasis"/>
          <w:sz w:val="26"/>
          <w:u w:val="none"/>
        </w:rPr>
        <w:t xml:space="preserve">SOAR solves – it helps kids catch up on curriculum </w:t>
      </w:r>
    </w:p>
    <w:p w:rsidR="0057166B" w:rsidRPr="00DA7B11" w:rsidRDefault="0057166B" w:rsidP="0057166B">
      <w:pPr>
        <w:shd w:val="clear" w:color="auto" w:fill="FFFFFF"/>
        <w:textAlignment w:val="baseline"/>
        <w:rPr>
          <w:rStyle w:val="Emphasis"/>
          <w:rFonts w:asciiTheme="majorHAnsi" w:eastAsia="Times New Roman" w:hAnsiTheme="majorHAnsi"/>
          <w:b w:val="0"/>
          <w:iCs w:val="0"/>
          <w:u w:val="none"/>
        </w:rPr>
      </w:pPr>
      <w:r w:rsidRPr="00DA7B11">
        <w:rPr>
          <w:rStyle w:val="Style13ptBold"/>
          <w:rFonts w:asciiTheme="majorHAnsi" w:hAnsiTheme="majorHAnsi"/>
          <w:szCs w:val="26"/>
        </w:rPr>
        <w:t>Bosworth ’11</w:t>
      </w:r>
      <w:r w:rsidRPr="00DA7B11">
        <w:rPr>
          <w:rStyle w:val="Emphasis"/>
          <w:rFonts w:asciiTheme="majorHAnsi" w:hAnsiTheme="majorHAnsi"/>
          <w:u w:val="none"/>
        </w:rPr>
        <w:t xml:space="preserve"> – </w:t>
      </w:r>
      <w:r w:rsidRPr="00DA7B11">
        <w:rPr>
          <w:rFonts w:asciiTheme="majorHAnsi" w:hAnsiTheme="majorHAnsi"/>
          <w:color w:val="000000"/>
        </w:rPr>
        <w:t>U.S. Army Garrison-Hawaii Public Affairs Contributing Writer (Brandon Bosworth, U.S. Army, “Online program helps military children SOAR in school, life”, September) // ANK</w:t>
      </w:r>
    </w:p>
    <w:p w:rsidR="0057166B" w:rsidRPr="00DA7B11" w:rsidRDefault="00DA7B11" w:rsidP="0057166B">
      <w:pPr>
        <w:rPr>
          <w:rStyle w:val="Emphasis"/>
          <w:rFonts w:asciiTheme="majorHAnsi" w:hAnsiTheme="majorHAnsi"/>
        </w:rPr>
      </w:pPr>
      <w:hyperlink r:id="rId138" w:history="1">
        <w:r w:rsidR="0057166B" w:rsidRPr="00DA7B11">
          <w:rPr>
            <w:rStyle w:val="Hyperlink"/>
            <w:rFonts w:asciiTheme="majorHAnsi" w:hAnsiTheme="majorHAnsi"/>
          </w:rPr>
          <w:t>https://www.army.mil/article/65641/Online_program_helps_military_children_SOAR_in_school__life</w:t>
        </w:r>
      </w:hyperlink>
    </w:p>
    <w:p w:rsidR="0057166B" w:rsidRPr="00DA7B11" w:rsidRDefault="0057166B" w:rsidP="0057166B">
      <w:pPr>
        <w:rPr>
          <w:rStyle w:val="Emphasis"/>
          <w:b w:val="0"/>
          <w:u w:val="none"/>
        </w:rPr>
      </w:pPr>
      <w:r w:rsidRPr="00DA7B11">
        <w:rPr>
          <w:rStyle w:val="Emphasis"/>
          <w:u w:val="none"/>
        </w:rPr>
        <w:t xml:space="preserve">SCHOFIELD BARRACKS, Hawaii, Sept. 15, 2011 -- The School Age Center here recently hosted a presentation about the Student Online Achievement Resource, or SOAR, Program. </w:t>
      </w:r>
      <w:r w:rsidRPr="00DA7B11">
        <w:rPr>
          <w:rStyle w:val="StyleUnderline"/>
        </w:rPr>
        <w:t xml:space="preserve">SOAR is a free online program that helps parents play an active role in their children's education. SOAR was designed for military families worldwide and for classmates of military family members in schools serving military installations. </w:t>
      </w:r>
      <w:r w:rsidRPr="00DA7B11">
        <w:rPr>
          <w:rStyle w:val="Emphasis"/>
          <w:u w:val="none"/>
        </w:rPr>
        <w:t>Currently, SOAR has more than 60,000 users. "</w:t>
      </w:r>
      <w:r w:rsidRPr="00DA7B11">
        <w:rPr>
          <w:rStyle w:val="StyleUnderline"/>
        </w:rPr>
        <w:t>Kids in military families are always moving to different schools</w:t>
      </w:r>
      <w:r w:rsidRPr="00DA7B11">
        <w:rPr>
          <w:rStyle w:val="Emphasis"/>
          <w:u w:val="none"/>
        </w:rPr>
        <w:t>," said Barbara Adams, director, Resources for the Military Impacted Schools Association. "</w:t>
      </w:r>
      <w:r w:rsidRPr="00DA7B11">
        <w:rPr>
          <w:rStyle w:val="StyleUnderline"/>
        </w:rPr>
        <w:t>Most kids are left on their own to fill in the gaps and catch up. SOAR helps them cope with different curriculum.</w:t>
      </w:r>
      <w:r w:rsidRPr="00DA7B11">
        <w:rPr>
          <w:rStyle w:val="Emphasis"/>
          <w:u w:val="none"/>
        </w:rPr>
        <w:t xml:space="preserve">" Adams was guest speaker at the event. </w:t>
      </w:r>
      <w:r w:rsidRPr="00DA7B11">
        <w:rPr>
          <w:rStyle w:val="StyleUnderline"/>
        </w:rPr>
        <w:t xml:space="preserve">To help make the transition from one school system to another easier, SOAR maintains assessments aligned to different state standards. For example, a student entering the Hawaii school system can go to the SOAR website and take a 30-question assessment based on Hawaii educational standards in math and language arts. After completing an assessment, SOAR will then direct the student to special tutorials to help him or her improve specific skills as needed. SOAR also offers tips for parents who want to help their children in their studies. Currently, SOAR is primarily targeting students in second grade through high school. </w:t>
      </w:r>
      <w:r w:rsidRPr="00DA7B11">
        <w:rPr>
          <w:rStyle w:val="Emphasis"/>
          <w:u w:val="none"/>
        </w:rPr>
        <w:t xml:space="preserve">However, Adams said "preschool programs are being added." In addition, </w:t>
      </w:r>
      <w:r w:rsidRPr="00DA7B11">
        <w:rPr>
          <w:rStyle w:val="StyleUnderline"/>
        </w:rPr>
        <w:t>the SOAR website features ACT and SAT prep courses</w:t>
      </w:r>
      <w:r w:rsidRPr="00DA7B11">
        <w:rPr>
          <w:rStyle w:val="Emphasis"/>
          <w:u w:val="none"/>
        </w:rPr>
        <w:t xml:space="preserve"> provided by Princeton Review. </w:t>
      </w:r>
      <w:r w:rsidRPr="00DA7B11">
        <w:rPr>
          <w:rStyle w:val="StyleUnderline"/>
        </w:rPr>
        <w:t>While these courses can normally cost several hundred dollars, they are free to SOAR users. Plus, the SOAR Program is easy to use. "Parents just need to go to the website and register their children,"</w:t>
      </w:r>
      <w:r w:rsidRPr="00DA7B11">
        <w:rPr>
          <w:rStyle w:val="Emphasis"/>
          <w:u w:val="none"/>
        </w:rPr>
        <w:t xml:space="preserve"> Adams said. "It takes about 45 seconds." One of the biggest proponents for SOAR, locally, is Rep. Mark Takai, who is a school liaison for the Hawaii Army National Guard, as well as a member himself. "The military is so important and does so much for us," Takai said. "As a legislator, one of my main areas of focus is on education for military families." Takai sees SOAR as a way to make things easier for kids who find themselves constantly moving. "Whether it is moving next door or across the globe, the transition can be stressful," Takai explained. "With SOAR, it doesn't have to be." ﻿</w:t>
      </w:r>
    </w:p>
    <w:p w:rsidR="0057166B" w:rsidRPr="00DA7B11" w:rsidRDefault="0057166B" w:rsidP="0057166B">
      <w:pPr>
        <w:pStyle w:val="Heading4"/>
      </w:pPr>
      <w:r w:rsidRPr="00DA7B11">
        <w:t>Non-profit organizations ensure equity for military students-</w:t>
      </w:r>
    </w:p>
    <w:p w:rsidR="0057166B" w:rsidRPr="00DA7B11" w:rsidRDefault="0057166B" w:rsidP="0057166B">
      <w:r w:rsidRPr="00DA7B11">
        <w:rPr>
          <w:rStyle w:val="Style13ptBold"/>
        </w:rPr>
        <w:t>Wykes et al 15</w:t>
      </w:r>
      <w:r w:rsidRPr="00DA7B11">
        <w:rPr>
          <w:sz w:val="16"/>
        </w:rPr>
        <w:t xml:space="preserve"> (Bruce L. Wykes, </w:t>
      </w:r>
      <w:r w:rsidRPr="00DA7B11">
        <w:rPr>
          <w:sz w:val="16"/>
          <w:lang w:eastAsia="zh-CN"/>
        </w:rPr>
        <w:t xml:space="preserve">Lieutenant General Rick Lynch, </w:t>
      </w:r>
      <w:r w:rsidRPr="00DA7B11">
        <w:rPr>
          <w:sz w:val="16"/>
        </w:rPr>
        <w:t xml:space="preserve">Bruce L. Wykes is a Ruth and Lovett C. Peters Fellow in Education. Bruce completed a master’s degree in politics and political philosophy in 2014 through the Van Andel Graduate School of Statesmanship at Hillsdale College, Bruce is a career Air Force officer who completed nearly 23 years of active duty service in 2011, His military career spanned diverse areas including education, human resources, equal opportunity, deployment planning and operations, airlift execution, and also time teaching undergraduate history at the U.S. Air Force Academy., Lieutenant General Rick Lynch distinguished himself while commanding at all levels throughout his Army career. Whether directly leading 100 soldiers or more than 65,000, and whether managing all U.S. Army installations or leading “The Surge” in Iraq with only six weeks’ lead time, June 2015, </w:t>
      </w:r>
      <w:hyperlink r:id="rId139" w:history="1">
        <w:r w:rsidRPr="00DA7B11">
          <w:rPr>
            <w:rStyle w:val="Hyperlink"/>
            <w:sz w:val="16"/>
          </w:rPr>
          <w:t>https://eric.ed.gov/?q=policy+military+children&amp;id=ED565747)</w:t>
        </w:r>
      </w:hyperlink>
      <w:r w:rsidRPr="00DA7B11">
        <w:rPr>
          <w:sz w:val="16"/>
        </w:rPr>
        <w:t xml:space="preserve"> ://PSC</w:t>
      </w:r>
    </w:p>
    <w:p w:rsidR="0057166B" w:rsidRPr="00DA7B11" w:rsidRDefault="0057166B" w:rsidP="0057166B">
      <w:pPr>
        <w:rPr>
          <w:sz w:val="14"/>
        </w:rPr>
      </w:pPr>
      <w:r w:rsidRPr="00DA7B11">
        <w:rPr>
          <w:rStyle w:val="StyleUnderline"/>
        </w:rPr>
        <w:t>A variety of non-profit organizations also focus on supporting MCCs and their parents</w:t>
      </w:r>
      <w:r w:rsidRPr="00DA7B11">
        <w:rPr>
          <w:sz w:val="14"/>
        </w:rPr>
        <w:t xml:space="preserve"> </w:t>
      </w:r>
      <w:r w:rsidRPr="00DA7B11">
        <w:rPr>
          <w:rStyle w:val="StyleUnderline"/>
        </w:rPr>
        <w:t>as well as the school systems of which they are a part</w:t>
      </w:r>
      <w:r w:rsidRPr="00DA7B11">
        <w:rPr>
          <w:sz w:val="14"/>
        </w:rPr>
        <w:t xml:space="preserve">. Because the academic challenges faced by MCCs consistently make the top ten concerns lists when military families are surveyed, most military advocacy or support organizations exert some time and resources to address them and a few are more singularly focused. </w:t>
      </w:r>
      <w:r w:rsidRPr="00DA7B11">
        <w:rPr>
          <w:rStyle w:val="StyleUnderline"/>
        </w:rPr>
        <w:t>A couple key examples should suffice</w:t>
      </w:r>
      <w:r w:rsidRPr="00DA7B11">
        <w:rPr>
          <w:sz w:val="14"/>
        </w:rPr>
        <w:t xml:space="preserve"> to represent the range of initiatives and efforts. Near the top of any list of engaged non-profits would be </w:t>
      </w:r>
      <w:r w:rsidRPr="00DA7B11">
        <w:rPr>
          <w:rStyle w:val="StyleUnderline"/>
        </w:rPr>
        <w:t>the Military Child Education Coalition (MCEC).</w:t>
      </w:r>
      <w:r w:rsidRPr="00DA7B11">
        <w:rPr>
          <w:sz w:val="14"/>
        </w:rPr>
        <w:t xml:space="preserve"> </w:t>
      </w:r>
      <w:r w:rsidRPr="00DA7B11">
        <w:rPr>
          <w:rStyle w:val="StyleUnderline"/>
        </w:rPr>
        <w:t>MCEC grew out of a national conference held in 1998 that examined the needs of military children and is concentrated on “ensuring quality educational opportunities for all military-connected children affected by mobility, family separation, and transition</w:t>
      </w:r>
      <w:r w:rsidRPr="00DA7B11">
        <w:rPr>
          <w:sz w:val="14"/>
        </w:rPr>
        <w:t xml:space="preserve">.” </w:t>
      </w:r>
      <w:r w:rsidRPr="00DA7B11">
        <w:rPr>
          <w:rStyle w:val="StyleUnderline"/>
        </w:rPr>
        <w:t>The organization sees its role as helping “families, schools, and communities be better prepared to support military-connected children throughout their academic careers</w:t>
      </w:r>
      <w:r w:rsidRPr="00DA7B11">
        <w:rPr>
          <w:sz w:val="14"/>
        </w:rPr>
        <w:t xml:space="preserve">.”85 They run a clearinghouse of sorts by way of the extensive resources and links on their website, have authored guides for parents, schools, military leadership, and public officials; </w:t>
      </w:r>
      <w:r w:rsidRPr="00DA7B11">
        <w:rPr>
          <w:rStyle w:val="StyleUnderline"/>
        </w:rPr>
        <w:t>partnered with schools, other non-profits, and military organizations to create programs and conduct research</w:t>
      </w:r>
      <w:r w:rsidRPr="00DA7B11">
        <w:rPr>
          <w:sz w:val="14"/>
        </w:rPr>
        <w:t xml:space="preserve">; have held national conferences and training seminars; and, as noted earlier, have participated in the Joining Forces initiative to help current and future teachers better support and educate MCCs. Regrettably, MCEC has, to date, advocated for national Common Core standards despite concerns identified by parents, teachers, and education policy experts. In the area of funding of and support for the schools impacted by military families, </w:t>
      </w:r>
      <w:r w:rsidRPr="00DA7B11">
        <w:rPr>
          <w:rStyle w:val="StyleUnderline"/>
        </w:rPr>
        <w:t>an excellent example is the Military Impacted School Association</w:t>
      </w:r>
      <w:r w:rsidRPr="00DA7B11">
        <w:rPr>
          <w:sz w:val="14"/>
        </w:rPr>
        <w:t xml:space="preserve"> (MISA</w:t>
      </w:r>
      <w:r w:rsidRPr="00DA7B11">
        <w:rPr>
          <w:rStyle w:val="StyleUnderline"/>
        </w:rPr>
        <w:t>), a national organization of school superintendents</w:t>
      </w:r>
      <w:r w:rsidRPr="00DA7B11">
        <w:rPr>
          <w:sz w:val="14"/>
        </w:rPr>
        <w:t xml:space="preserve"> formed in 1986. </w:t>
      </w:r>
      <w:r w:rsidRPr="00DA7B11">
        <w:rPr>
          <w:rStyle w:val="StyleUnderline"/>
        </w:rPr>
        <w:t xml:space="preserve">MISA is part of the National Association of Federally Impacted Schools </w:t>
      </w:r>
      <w:r w:rsidRPr="00DA7B11">
        <w:rPr>
          <w:sz w:val="14"/>
        </w:rPr>
        <w:t xml:space="preserve">(NAFIS) with a specific focus on serving “school districts with a high concentration of military children.”86 Through partnerships with DoD, school districts, and other non-profit organizations, MISA is active with regard to funding, legislation, military housing privatization and the attendant impact on schools, </w:t>
      </w:r>
      <w:r w:rsidRPr="00DA7B11">
        <w:rPr>
          <w:rStyle w:val="StyleUnderline"/>
        </w:rPr>
        <w:t xml:space="preserve">the Compact, BRAC, mobilizations, and online academic resources in math, reading, and ELA for military families and communities. </w:t>
      </w:r>
      <w:r w:rsidRPr="00DA7B11">
        <w:rPr>
          <w:sz w:val="14"/>
        </w:rPr>
        <w:t>Blue Star Families, established in 2009 by a group of military spouses, seeks to “create a platform where military family members can join with civilian communities and leaders to address the challenges of military life.” They report having more than 100 thousand members with 46 chapters around the world. Their focus is on “strengthening military families regardless of rank, branch of service, or physical location, and leading military family members towards opportunities to build strength in individuals, families, and communities.”87 While not exclusively focused on MCCs and their educational challenges, Blue Star Families— which includes active duty, National Guard, Reserve, wounded, transitioning service members and their families from all ranks and services, along with veterans—obtains funding for and publishes the results of the Military Family Lifestyle Survey. This survey not only provides insights from the military families themselves but also identifies in the process possible areas of additional research and needed policy or program changes, including those related to the academic performance of MCCs.88</w:t>
      </w:r>
      <w:r w:rsidRPr="00DA7B11">
        <w:rPr>
          <w:rStyle w:val="StyleUnderline"/>
        </w:rPr>
        <w:t>The Military Child Initiative (MCI) aims at assisting public schools to “improve the quality of education for highly mobile and vulnerable young people with a special focus on military children and their families by providing national, state and local education agencies, as well as schools, parents and health, child welfare, juvenile justice and educational professionals with information, tools and services that enhance school success</w:t>
      </w:r>
      <w:r w:rsidRPr="00DA7B11">
        <w:rPr>
          <w:sz w:val="14"/>
        </w:rPr>
        <w:t xml:space="preserve">.”89 The center is located at Johns Hopkins University and was sponsored under a </w:t>
      </w:r>
      <w:proofErr w:type="gramStart"/>
      <w:r w:rsidRPr="00DA7B11">
        <w:rPr>
          <w:sz w:val="14"/>
        </w:rPr>
        <w:t>DoD</w:t>
      </w:r>
      <w:proofErr w:type="gramEnd"/>
      <w:r w:rsidRPr="00DA7B11">
        <w:rPr>
          <w:sz w:val="14"/>
        </w:rPr>
        <w:t xml:space="preserve"> contract.90 Their goal is to “move research-based practical approaches into schools and school districts so that all children and youth can thrive, especially those who are most socially mobile and emotionally vulnerable.”91 Their website provides links to many resources, they make use of longitudinal studies</w:t>
      </w:r>
      <w:proofErr w:type="gramStart"/>
      <w:r w:rsidRPr="00DA7B11">
        <w:rPr>
          <w:sz w:val="14"/>
        </w:rPr>
        <w:t>,92</w:t>
      </w:r>
      <w:proofErr w:type="gramEnd"/>
      <w:r w:rsidRPr="00DA7B11">
        <w:rPr>
          <w:sz w:val="14"/>
        </w:rPr>
        <w:t xml:space="preserve"> they conduct detailed needs assessments, and they just recently completed a three-year study of MCCs and education in Hawaii.93 Although the original DoD contract has ended, </w:t>
      </w:r>
      <w:r w:rsidRPr="00DA7B11">
        <w:rPr>
          <w:rStyle w:val="StyleUnderline"/>
        </w:rPr>
        <w:t>the National Network of Partnership Schools</w:t>
      </w:r>
      <w:r w:rsidRPr="00DA7B11">
        <w:rPr>
          <w:sz w:val="14"/>
        </w:rPr>
        <w:t xml:space="preserve"> (NNPS) at Johns Hopkins “</w:t>
      </w:r>
      <w:r w:rsidRPr="00DA7B11">
        <w:rPr>
          <w:rStyle w:val="StyleUnderline"/>
        </w:rPr>
        <w:t>continues to offer Technical Assistance on partnership program development to districts and schools that serve children from military families.”</w:t>
      </w:r>
      <w:r w:rsidRPr="00DA7B11">
        <w:rPr>
          <w:sz w:val="14"/>
        </w:rPr>
        <w:t xml:space="preserve">94 </w:t>
      </w:r>
      <w:r w:rsidRPr="00DA7B11">
        <w:rPr>
          <w:rStyle w:val="StyleUnderline"/>
        </w:rPr>
        <w:t>MCI is an excellent example of a focus on improving academic performance</w:t>
      </w:r>
      <w:r w:rsidRPr="00DA7B11">
        <w:rPr>
          <w:sz w:val="14"/>
        </w:rPr>
        <w:t xml:space="preserve"> by studying and supporting the often unique developmental, social, and emotional needs </w:t>
      </w:r>
      <w:r w:rsidRPr="00DA7B11">
        <w:rPr>
          <w:rStyle w:val="StyleUnderline"/>
        </w:rPr>
        <w:t>of MCCs</w:t>
      </w:r>
      <w:r w:rsidRPr="00DA7B11">
        <w:rPr>
          <w:sz w:val="14"/>
        </w:rPr>
        <w:t>—</w:t>
      </w:r>
      <w:r w:rsidRPr="00DA7B11">
        <w:rPr>
          <w:rStyle w:val="StyleUnderline"/>
        </w:rPr>
        <w:t>something that national Common Core standards do not address</w:t>
      </w:r>
      <w:r w:rsidRPr="00DA7B11">
        <w:rPr>
          <w:sz w:val="14"/>
        </w:rPr>
        <w:t xml:space="preserve">. As noted earlier, military families appear to homeschool at a rate higher than civilian families, so any review of private sector efforts would be incomplete without mention of a few key non-profits focused on homeschooling. Near the top of any list of key organizations supporting homeschoolers—including homeschooled MCCs—would be the </w:t>
      </w:r>
      <w:r w:rsidRPr="00DA7B11">
        <w:rPr>
          <w:rStyle w:val="StyleUnderline"/>
        </w:rPr>
        <w:t>Home School Legal Defense Association</w:t>
      </w:r>
      <w:r w:rsidRPr="00DA7B11">
        <w:rPr>
          <w:sz w:val="14"/>
        </w:rPr>
        <w:t xml:space="preserve"> (HSLDA). HSLDA, </w:t>
      </w:r>
      <w:r w:rsidRPr="00DA7B11">
        <w:rPr>
          <w:rStyle w:val="StyleUnderline"/>
        </w:rPr>
        <w:t>while not focused solely on MCCs, has directly impacted the viability and success of military families endeavoring to home educate their MCCs.</w:t>
      </w:r>
      <w:r w:rsidRPr="00DA7B11">
        <w:rPr>
          <w:sz w:val="14"/>
        </w:rPr>
        <w:t xml:space="preserve"> Many examples could be cited, but three should suffice. </w:t>
      </w:r>
      <w:r w:rsidRPr="00DA7B11">
        <w:rPr>
          <w:rStyle w:val="StyleUnderline"/>
        </w:rPr>
        <w:t>First, HSLDA has advocated for military families and worked with military leadership to affirm the existing parental right to homeschool</w:t>
      </w:r>
      <w:r w:rsidRPr="00DA7B11">
        <w:rPr>
          <w:sz w:val="14"/>
        </w:rPr>
        <w:t xml:space="preserve"> in policy and regulations </w:t>
      </w:r>
      <w:r w:rsidRPr="00DA7B11">
        <w:rPr>
          <w:rStyle w:val="StyleUnderline"/>
        </w:rPr>
        <w:t>and has provided legal representation for members on homeschool matters.</w:t>
      </w:r>
      <w:r w:rsidRPr="00DA7B11">
        <w:rPr>
          <w:sz w:val="14"/>
        </w:rPr>
        <w:t xml:space="preserve"> They note that “homeschooling is a logical choice for families in the military, providing a stable environment in the midst of frequent change. More important than the academic continuity is the opportunity to develop close family bonds—the most secure support system children can have.”95 As part of that effort, they also helped establish DoDEA’s “neither encourage nor discourage” policy towards homeschooling96 as well as homeschooled MCC access to DoDEA auxiliary services and academic resources as detailed earlier.97 </w:t>
      </w:r>
      <w:r w:rsidRPr="00DA7B11">
        <w:rPr>
          <w:rStyle w:val="StyleUnderline"/>
        </w:rPr>
        <w:t>HSLDA’s research, advisement, and legal efforts have also removed obstacles for homeschooled students</w:t>
      </w:r>
      <w:r w:rsidRPr="00DA7B11">
        <w:rPr>
          <w:sz w:val="14"/>
        </w:rPr>
        <w:t>—both MCCs and non-MCCs—</w:t>
      </w:r>
      <w:r w:rsidRPr="00DA7B11">
        <w:rPr>
          <w:rStyle w:val="StyleUnderline"/>
        </w:rPr>
        <w:t>with regard to college admissions,</w:t>
      </w:r>
      <w:r w:rsidRPr="00DA7B11">
        <w:rPr>
          <w:sz w:val="14"/>
        </w:rPr>
        <w:t>98</w:t>
      </w:r>
      <w:r w:rsidRPr="00DA7B11">
        <w:rPr>
          <w:rStyle w:val="StyleUnderline"/>
        </w:rPr>
        <w:t xml:space="preserve"> and military enlistment,</w:t>
      </w:r>
      <w:r w:rsidRPr="00DA7B11">
        <w:rPr>
          <w:sz w:val="14"/>
        </w:rPr>
        <w:t>99</w:t>
      </w:r>
      <w:r w:rsidRPr="00DA7B11">
        <w:rPr>
          <w:rStyle w:val="StyleUnderline"/>
        </w:rPr>
        <w:t xml:space="preserve"> and through their guidance and the HSLDA Online Academy</w:t>
      </w:r>
      <w:r w:rsidRPr="00DA7B11">
        <w:rPr>
          <w:sz w:val="14"/>
        </w:rPr>
        <w:t xml:space="preserve">100 </w:t>
      </w:r>
      <w:r w:rsidRPr="00DA7B11">
        <w:rPr>
          <w:rStyle w:val="StyleUnderline"/>
        </w:rPr>
        <w:t>they have expanded access to Advanced Placement (AP) courses and AP exams for homeschooled students</w:t>
      </w:r>
      <w:r w:rsidRPr="00DA7B11">
        <w:rPr>
          <w:sz w:val="14"/>
        </w:rPr>
        <w:t xml:space="preserve">.101 Since MCCs tend to enlist in statistically higher numbers than non-MCCs and there is anecdotal evidence that </w:t>
      </w:r>
      <w:r w:rsidRPr="00DA7B11">
        <w:rPr>
          <w:rStyle w:val="StyleUnderline"/>
        </w:rPr>
        <w:t>MCCs tend to attend college at a higher rate than non-MCCs, these efforts are especially beneficial to military homeschoolers</w:t>
      </w:r>
      <w:r w:rsidRPr="00DA7B11">
        <w:rPr>
          <w:sz w:val="14"/>
        </w:rPr>
        <w:t>.102 Lastly, in addition to the legal services offered to members, HSLDA offers financial assistance in the form of discounted membership for active, guard, reserve, retired, or disabled military homeschoolers as well as discounts offered to affiliated groups, which includes military homeschooling groups.103 Through the Home School Fund (HSF), the separate, official charity of HSLDA, “</w:t>
      </w:r>
      <w:r w:rsidRPr="00DA7B11">
        <w:rPr>
          <w:rStyle w:val="StyleUnderline"/>
        </w:rPr>
        <w:t>military homeschool families who are struggling financially to meet their children’s educational needs” can also apply for financial assistance to help take “some of the pressure of purchasing essential curriculum off their shoulders</w:t>
      </w:r>
      <w:r w:rsidRPr="00DA7B11">
        <w:rPr>
          <w:sz w:val="14"/>
        </w:rPr>
        <w:t xml:space="preserve">.”104 The scholarships are based on financial need and subject to the availability of funds. The Home School Association for Military Families is a non-profit “community of military homeschooling families working to bring community, resources, and support to each other, around the world” and is aimed at connecting the local community with “Army, Navy, Air Force, Coast Guard, and Marine families.” </w:t>
      </w:r>
      <w:r w:rsidRPr="00DA7B11">
        <w:rPr>
          <w:rStyle w:val="StyleUnderline"/>
        </w:rPr>
        <w:t>Through partnership and membership, they give “backpacks full of supplies to military homeschool children;” enable discounts on supplies, curriculum, testing, and HSLDA membership; provide private forums and monthly newsletters; have special emphasis programs to help newly homeschooling military families, those homeschooling during a deployment, and those homeschooling special needs children; and they provide a forum for exchange and dissemination of homeschooling information specifically relevant to military families.</w:t>
      </w:r>
      <w:r w:rsidRPr="00DA7B11">
        <w:rPr>
          <w:sz w:val="14"/>
        </w:rPr>
        <w:t>105</w:t>
      </w:r>
      <w:r w:rsidRPr="00DA7B11">
        <w:rPr>
          <w:rStyle w:val="StyleUnderline"/>
        </w:rPr>
        <w:t xml:space="preserve"> Members and representatives include SLOs.</w:t>
      </w:r>
      <w:r w:rsidRPr="00DA7B11">
        <w:rPr>
          <w:sz w:val="14"/>
        </w:rPr>
        <w:t>106</w:t>
      </w:r>
    </w:p>
    <w:p w:rsidR="0057166B" w:rsidRPr="00DA7B11" w:rsidRDefault="002903AD" w:rsidP="002903AD">
      <w:pPr>
        <w:pStyle w:val="Heading2"/>
      </w:pPr>
      <w:r w:rsidRPr="00DA7B11">
        <w:t>Privatization CP</w:t>
      </w:r>
    </w:p>
    <w:p w:rsidR="002903AD" w:rsidRPr="00DA7B11" w:rsidRDefault="002903AD" w:rsidP="002903AD">
      <w:pPr>
        <w:pStyle w:val="Heading3"/>
      </w:pPr>
      <w:r w:rsidRPr="00DA7B11">
        <w:t>1NC- Solvency</w:t>
      </w:r>
    </w:p>
    <w:p w:rsidR="002903AD" w:rsidRPr="00DA7B11" w:rsidRDefault="002903AD" w:rsidP="002903AD">
      <w:pPr>
        <w:pStyle w:val="Heading4"/>
      </w:pPr>
      <w:r w:rsidRPr="00DA7B11">
        <w:t>The Military Impacted Schools Association solves – they’re dedicated to improving quality of education for military families</w:t>
      </w:r>
    </w:p>
    <w:p w:rsidR="002903AD" w:rsidRPr="00DA7B11" w:rsidRDefault="002903AD" w:rsidP="002903AD">
      <w:r w:rsidRPr="00DA7B11">
        <w:rPr>
          <w:rStyle w:val="Style13ptBold"/>
        </w:rPr>
        <w:t>TexVet No Date</w:t>
      </w:r>
      <w:r w:rsidRPr="00DA7B11">
        <w:t xml:space="preserve"> (“Military Impacted Schools Association”, Champions for Children”) // ANK</w:t>
      </w:r>
    </w:p>
    <w:p w:rsidR="002903AD" w:rsidRPr="00DA7B11" w:rsidRDefault="00DA7B11" w:rsidP="002903AD">
      <w:hyperlink r:id="rId140" w:history="1">
        <w:r w:rsidR="002903AD" w:rsidRPr="00DA7B11">
          <w:rPr>
            <w:rStyle w:val="Hyperlink"/>
          </w:rPr>
          <w:t>https://www.texvet.com/partners/military-impacted-schools-association</w:t>
        </w:r>
      </w:hyperlink>
      <w:r w:rsidR="002903AD" w:rsidRPr="00DA7B11">
        <w:t xml:space="preserve"> </w:t>
      </w:r>
    </w:p>
    <w:p w:rsidR="002903AD" w:rsidRPr="00DA7B11" w:rsidRDefault="002903AD" w:rsidP="002903AD">
      <w:pPr>
        <w:rPr>
          <w:rStyle w:val="StyleUnderline"/>
        </w:rPr>
      </w:pPr>
      <w:r w:rsidRPr="00DA7B11">
        <w:t>Military Impacted Schools Association (</w:t>
      </w:r>
      <w:r w:rsidRPr="00DA7B11">
        <w:rPr>
          <w:rStyle w:val="StyleUnderline"/>
        </w:rPr>
        <w:t xml:space="preserve">MISA) is a national organization of school superintendents. Our mission is to serve school districts with a high concentration of military children. </w:t>
      </w:r>
      <w:r w:rsidRPr="00DA7B11">
        <w:t xml:space="preserve">Formed in 1986 in Omaha, Nebraska, </w:t>
      </w:r>
      <w:r w:rsidRPr="00DA7B11">
        <w:rPr>
          <w:rStyle w:val="Emphasis"/>
        </w:rPr>
        <w:t xml:space="preserve">MISA works on funding, </w:t>
      </w:r>
      <w:r w:rsidRPr="00DA7B11">
        <w:rPr>
          <w:rStyle w:val="StyleUnderline"/>
        </w:rPr>
        <w:t xml:space="preserve">legislation, partnerships </w:t>
      </w:r>
      <w:r w:rsidRPr="00DA7B11">
        <w:rPr>
          <w:rStyle w:val="Emphasis"/>
        </w:rPr>
        <w:t>and programs for military families on the move</w:t>
      </w:r>
      <w:r w:rsidRPr="00DA7B11">
        <w:rPr>
          <w:rStyle w:val="StyleUnderline"/>
        </w:rPr>
        <w:t xml:space="preserve">. MISA conducts workshops for educators and provides resources on connectedness, building resilience, military life, transition, and deployment. Education is an important quality of life program for military families. MISA partners with the Department of Defense, National Military Family Association, and military leaders to ensure that all </w:t>
      </w:r>
      <w:r w:rsidRPr="00DA7B11">
        <w:rPr>
          <w:rStyle w:val="Emphasis"/>
        </w:rPr>
        <w:t>military children are afforded a quality education.</w:t>
      </w:r>
      <w:r w:rsidRPr="00DA7B11">
        <w:rPr>
          <w:rStyle w:val="StyleUnderline"/>
        </w:rPr>
        <w:t xml:space="preserve"> MISA works with local school districts and commanders to highlight best practices and partnerships that can further meet the needs of military families.</w:t>
      </w:r>
    </w:p>
    <w:p w:rsidR="002903AD" w:rsidRPr="00DA7B11" w:rsidRDefault="002903AD" w:rsidP="002903AD">
      <w:pPr>
        <w:rPr>
          <w:rStyle w:val="StyleUnderline"/>
        </w:rPr>
      </w:pPr>
    </w:p>
    <w:p w:rsidR="002903AD" w:rsidRPr="00DA7B11" w:rsidRDefault="002903AD" w:rsidP="002903AD"/>
    <w:p w:rsidR="009E08AF" w:rsidRPr="00DA7B11" w:rsidRDefault="00DA7B11" w:rsidP="009E08AF">
      <w:pPr>
        <w:pStyle w:val="Heading1"/>
      </w:pPr>
      <w:r>
        <w:t>CRITIQUES</w:t>
      </w:r>
    </w:p>
    <w:p w:rsidR="009E08AF" w:rsidRPr="00DA7B11" w:rsidRDefault="009E08AF" w:rsidP="009E08AF">
      <w:pPr>
        <w:pStyle w:val="Heading3"/>
      </w:pPr>
      <w:r w:rsidRPr="00DA7B11">
        <w:t>1NC- Critical Geopolitics Link / Alt</w:t>
      </w:r>
    </w:p>
    <w:p w:rsidR="009E08AF" w:rsidRPr="00DA7B11" w:rsidRDefault="009E08AF" w:rsidP="009E08AF"/>
    <w:p w:rsidR="009E08AF" w:rsidRPr="00DA7B11" w:rsidRDefault="009E08AF" w:rsidP="009E08AF">
      <w:pPr>
        <w:pStyle w:val="Heading4"/>
      </w:pPr>
      <w:r w:rsidRPr="00DA7B11">
        <w:t>You should probably underline this yourself</w:t>
      </w:r>
    </w:p>
    <w:p w:rsidR="009E08AF" w:rsidRPr="00DA7B11" w:rsidRDefault="009E08AF" w:rsidP="009E08AF">
      <w:pPr>
        <w:pStyle w:val="CiteSpacing"/>
      </w:pPr>
      <w:r w:rsidRPr="00DA7B11">
        <w:rPr>
          <w:rStyle w:val="Style13ptBold"/>
        </w:rPr>
        <w:t>Livecchi 14</w:t>
      </w:r>
      <w:r w:rsidRPr="00DA7B11">
        <w:t xml:space="preserve"> (C. M. Livecchi, Ph.D. candidate, Geography, Graduate School, College of Earth and Mineral Sciences, The Pennsylvania State University, “There’s No Place Like Home: Home, Mobility, and U.S. Military Kids,” Ph.D. dissertation, December 2014, https://etda.libraries.psu.edu/files/final_submissions/10263)KMM</w:t>
      </w:r>
    </w:p>
    <w:p w:rsidR="009E08AF" w:rsidRPr="00DA7B11" w:rsidRDefault="009E08AF" w:rsidP="009E08AF">
      <w:r w:rsidRPr="00DA7B11">
        <w:t>Chapter VIII</w:t>
      </w:r>
    </w:p>
    <w:p w:rsidR="009E08AF" w:rsidRPr="00DA7B11" w:rsidRDefault="009E08AF" w:rsidP="009E08AF">
      <w:r w:rsidRPr="00DA7B11">
        <w:t>Rescaling Home: Identity, Geopolitics, and Mobility</w:t>
      </w:r>
    </w:p>
    <w:p w:rsidR="009E08AF" w:rsidRPr="00DA7B11" w:rsidRDefault="009E08AF" w:rsidP="009E08AF">
      <w:r w:rsidRPr="00DA7B11">
        <w:t>In the previous two chapters, I discussed the ways that military youth think about home in</w:t>
      </w:r>
    </w:p>
    <w:p w:rsidR="009E08AF" w:rsidRPr="00DA7B11" w:rsidRDefault="009E08AF" w:rsidP="009E08AF">
      <w:proofErr w:type="gramStart"/>
      <w:r w:rsidRPr="00DA7B11">
        <w:t>light</w:t>
      </w:r>
      <w:proofErr w:type="gramEnd"/>
      <w:r w:rsidRPr="00DA7B11">
        <w:t xml:space="preserve"> of their mobility, and how they accommodate their mobility into their lived experiences. Yet</w:t>
      </w:r>
    </w:p>
    <w:p w:rsidR="009E08AF" w:rsidRPr="00DA7B11" w:rsidRDefault="009E08AF" w:rsidP="009E08AF">
      <w:proofErr w:type="gramStart"/>
      <w:r w:rsidRPr="00DA7B11">
        <w:t>there</w:t>
      </w:r>
      <w:proofErr w:type="gramEnd"/>
      <w:r w:rsidRPr="00DA7B11">
        <w:t xml:space="preserve"> is an additional layer of complexity: issues of home and mobility for military youth cannot</w:t>
      </w:r>
    </w:p>
    <w:p w:rsidR="009E08AF" w:rsidRPr="00DA7B11" w:rsidRDefault="009E08AF" w:rsidP="009E08AF">
      <w:proofErr w:type="gramStart"/>
      <w:r w:rsidRPr="00DA7B11">
        <w:t>be</w:t>
      </w:r>
      <w:proofErr w:type="gramEnd"/>
      <w:r w:rsidRPr="00DA7B11">
        <w:t xml:space="preserve"> decontextualized from the military itself. I have argued from the beginning that the position of</w:t>
      </w:r>
    </w:p>
    <w:p w:rsidR="009E08AF" w:rsidRPr="00DA7B11" w:rsidRDefault="009E08AF" w:rsidP="009E08AF">
      <w:proofErr w:type="gramStart"/>
      <w:r w:rsidRPr="00DA7B11">
        <w:t>military</w:t>
      </w:r>
      <w:proofErr w:type="gramEnd"/>
      <w:r w:rsidRPr="00DA7B11">
        <w:t xml:space="preserve"> youth with respect to the military places them in a unique social context relative to their</w:t>
      </w:r>
    </w:p>
    <w:p w:rsidR="009E08AF" w:rsidRPr="00DA7B11" w:rsidRDefault="009E08AF" w:rsidP="009E08AF">
      <w:proofErr w:type="gramStart"/>
      <w:r w:rsidRPr="00DA7B11">
        <w:t>peers</w:t>
      </w:r>
      <w:proofErr w:type="gramEnd"/>
      <w:r w:rsidRPr="00DA7B11">
        <w:t>, and that this relationship is pervasive in ways that many scholars overlook. Threads of</w:t>
      </w:r>
    </w:p>
    <w:p w:rsidR="009E08AF" w:rsidRPr="00DA7B11" w:rsidRDefault="009E08AF" w:rsidP="009E08AF">
      <w:proofErr w:type="gramStart"/>
      <w:r w:rsidRPr="00DA7B11">
        <w:t>national</w:t>
      </w:r>
      <w:proofErr w:type="gramEnd"/>
      <w:r w:rsidRPr="00DA7B11">
        <w:t xml:space="preserve"> security and readiness interweave with everyday lived experience in ways that militarize</w:t>
      </w:r>
    </w:p>
    <w:p w:rsidR="009E08AF" w:rsidRPr="00DA7B11" w:rsidRDefault="009E08AF" w:rsidP="009E08AF">
      <w:proofErr w:type="gramStart"/>
      <w:r w:rsidRPr="00DA7B11">
        <w:t>mobility</w:t>
      </w:r>
      <w:proofErr w:type="gramEnd"/>
      <w:r w:rsidRPr="00DA7B11">
        <w:t>, identity, and home, and that ultimately place military youth on the geopolitical stage.</w:t>
      </w:r>
    </w:p>
    <w:p w:rsidR="009E08AF" w:rsidRPr="00DA7B11" w:rsidRDefault="009E08AF" w:rsidP="009E08AF">
      <w:r w:rsidRPr="00DA7B11">
        <w:t>While I have always conceptualized military youth as militarized, examining their status</w:t>
      </w:r>
    </w:p>
    <w:p w:rsidR="009E08AF" w:rsidRPr="00DA7B11" w:rsidRDefault="009E08AF" w:rsidP="009E08AF">
      <w:proofErr w:type="gramStart"/>
      <w:r w:rsidRPr="00DA7B11">
        <w:t>as</w:t>
      </w:r>
      <w:proofErr w:type="gramEnd"/>
      <w:r w:rsidRPr="00DA7B11">
        <w:t xml:space="preserve"> geopolitical entities was not originally part of my research plan. Yet it quickly became</w:t>
      </w:r>
    </w:p>
    <w:p w:rsidR="009E08AF" w:rsidRPr="00DA7B11" w:rsidRDefault="009E08AF" w:rsidP="009E08AF">
      <w:proofErr w:type="gramStart"/>
      <w:r w:rsidRPr="00DA7B11">
        <w:t>apparent</w:t>
      </w:r>
      <w:proofErr w:type="gramEnd"/>
      <w:r w:rsidRPr="00DA7B11">
        <w:t xml:space="preserve"> that just as militarization is integral to their identities and their lived experiences of</w:t>
      </w:r>
    </w:p>
    <w:p w:rsidR="009E08AF" w:rsidRPr="00DA7B11" w:rsidRDefault="009E08AF" w:rsidP="009E08AF">
      <w:proofErr w:type="gramStart"/>
      <w:r w:rsidRPr="00DA7B11">
        <w:t>home</w:t>
      </w:r>
      <w:proofErr w:type="gramEnd"/>
      <w:r w:rsidRPr="00DA7B11">
        <w:t xml:space="preserve"> and mobility, so is their position within the geopolitical sphere equally integral to</w:t>
      </w:r>
    </w:p>
    <w:p w:rsidR="009E08AF" w:rsidRPr="00DA7B11" w:rsidRDefault="009E08AF" w:rsidP="009E08AF">
      <w:proofErr w:type="gramStart"/>
      <w:r w:rsidRPr="00DA7B11">
        <w:t>expanding</w:t>
      </w:r>
      <w:proofErr w:type="gramEnd"/>
      <w:r w:rsidRPr="00DA7B11">
        <w:t xml:space="preserve"> our broader political understandings of home. It is with this in mind, in this chapter I</w:t>
      </w:r>
    </w:p>
    <w:p w:rsidR="009E08AF" w:rsidRPr="00DA7B11" w:rsidRDefault="009E08AF" w:rsidP="009E08AF">
      <w:proofErr w:type="gramStart"/>
      <w:r w:rsidRPr="00DA7B11">
        <w:t>combine</w:t>
      </w:r>
      <w:proofErr w:type="gramEnd"/>
      <w:r w:rsidRPr="00DA7B11">
        <w:t xml:space="preserve"> the cultural perspective of the previous two chapters with a geopolitical perspective.</w:t>
      </w:r>
    </w:p>
    <w:p w:rsidR="009E08AF" w:rsidRPr="00DA7B11" w:rsidRDefault="009E08AF" w:rsidP="009E08AF">
      <w:r w:rsidRPr="00DA7B11">
        <w:t>The path to understanding military youth as geopolitical entities is sinuous. In tracing the</w:t>
      </w:r>
    </w:p>
    <w:p w:rsidR="009E08AF" w:rsidRPr="00DA7B11" w:rsidRDefault="009E08AF" w:rsidP="009E08AF">
      <w:proofErr w:type="gramStart"/>
      <w:r w:rsidRPr="00DA7B11">
        <w:t>contour</w:t>
      </w:r>
      <w:proofErr w:type="gramEnd"/>
      <w:r w:rsidRPr="00DA7B11">
        <w:t xml:space="preserve"> line of militarization, this chapter by necessity wends and spirals through several topics.</w:t>
      </w:r>
    </w:p>
    <w:p w:rsidR="009E08AF" w:rsidRPr="00DA7B11" w:rsidRDefault="009E08AF" w:rsidP="009E08AF">
      <w:r w:rsidRPr="00DA7B11">
        <w:t>My aim is to reveal and elucidate the links between these topics, and in doing so provide a</w:t>
      </w:r>
    </w:p>
    <w:p w:rsidR="009E08AF" w:rsidRPr="00DA7B11" w:rsidRDefault="009E08AF" w:rsidP="009E08AF">
      <w:proofErr w:type="gramStart"/>
      <w:r w:rsidRPr="00DA7B11">
        <w:t>foundation</w:t>
      </w:r>
      <w:proofErr w:type="gramEnd"/>
      <w:r w:rsidRPr="00DA7B11">
        <w:t xml:space="preserve"> for understanding the geopolitical position of military youth. In brief, I argue that</w:t>
      </w:r>
    </w:p>
    <w:p w:rsidR="009E08AF" w:rsidRPr="00DA7B11" w:rsidRDefault="009E08AF" w:rsidP="009E08AF">
      <w:proofErr w:type="gramStart"/>
      <w:r w:rsidRPr="00DA7B11">
        <w:t>they</w:t>
      </w:r>
      <w:proofErr w:type="gramEnd"/>
      <w:r w:rsidRPr="00DA7B11">
        <w:t xml:space="preserve"> are made geopolitical in part by the militarization of mobility, identity, and home; and in</w:t>
      </w:r>
    </w:p>
    <w:p w:rsidR="009E08AF" w:rsidRPr="00DA7B11" w:rsidRDefault="009E08AF" w:rsidP="009E08AF">
      <w:proofErr w:type="gramStart"/>
      <w:r w:rsidRPr="00DA7B11">
        <w:t>part</w:t>
      </w:r>
      <w:proofErr w:type="gramEnd"/>
      <w:r w:rsidRPr="00DA7B11">
        <w:t xml:space="preserve"> by rescalings of home and identity. I also argue that processes of militarization recast the</w:t>
      </w:r>
    </w:p>
    <w:p w:rsidR="009E08AF" w:rsidRPr="00DA7B11" w:rsidRDefault="009E08AF" w:rsidP="009E08AF">
      <w:proofErr w:type="gramStart"/>
      <w:r w:rsidRPr="00DA7B11">
        <w:t>military</w:t>
      </w:r>
      <w:proofErr w:type="gramEnd"/>
      <w:r w:rsidRPr="00DA7B11">
        <w:t xml:space="preserve"> itself as a kind of place. Where it is possible, I support my argument by placing my</w:t>
      </w:r>
    </w:p>
    <w:p w:rsidR="009E08AF" w:rsidRPr="00DA7B11" w:rsidRDefault="009E08AF" w:rsidP="009E08AF">
      <w:proofErr w:type="gramStart"/>
      <w:r w:rsidRPr="00DA7B11">
        <w:t>interview</w:t>
      </w:r>
      <w:proofErr w:type="gramEnd"/>
      <w:r w:rsidRPr="00DA7B11">
        <w:t xml:space="preserve"> data in conversation with some primary source data in the form of military regulations,</w:t>
      </w:r>
    </w:p>
    <w:p w:rsidR="009E08AF" w:rsidRPr="00DA7B11" w:rsidRDefault="009E08AF" w:rsidP="009E08AF">
      <w:proofErr w:type="gramStart"/>
      <w:r w:rsidRPr="00DA7B11">
        <w:t>policies</w:t>
      </w:r>
      <w:proofErr w:type="gramEnd"/>
      <w:r w:rsidRPr="00DA7B11">
        <w:t>, and reports.</w:t>
      </w:r>
    </w:p>
    <w:p w:rsidR="009E08AF" w:rsidRPr="00DA7B11" w:rsidRDefault="009E08AF" w:rsidP="009E08AF">
      <w:r w:rsidRPr="00DA7B11">
        <w:t>The structure of this chapter follows the argument. In the first section, I discuss</w:t>
      </w:r>
    </w:p>
    <w:p w:rsidR="009E08AF" w:rsidRPr="00DA7B11" w:rsidRDefault="009E08AF" w:rsidP="009E08AF">
      <w:proofErr w:type="gramStart"/>
      <w:r w:rsidRPr="00DA7B11">
        <w:t>militarization</w:t>
      </w:r>
      <w:proofErr w:type="gramEnd"/>
      <w:r w:rsidRPr="00DA7B11">
        <w:t xml:space="preserve"> as a cultural force that plays out across mobility, identity, and home. In the second</w:t>
      </w:r>
    </w:p>
    <w:p w:rsidR="009E08AF" w:rsidRPr="00DA7B11" w:rsidRDefault="009E08AF" w:rsidP="009E08AF">
      <w:proofErr w:type="gramStart"/>
      <w:r w:rsidRPr="00DA7B11">
        <w:t>section</w:t>
      </w:r>
      <w:proofErr w:type="gramEnd"/>
      <w:r w:rsidRPr="00DA7B11">
        <w:t>, I discuss the political rescaling of home and identity. In the third section, I synthesize the</w:t>
      </w:r>
    </w:p>
    <w:p w:rsidR="009E08AF" w:rsidRPr="00DA7B11" w:rsidRDefault="009E08AF" w:rsidP="009E08AF">
      <w:proofErr w:type="gramStart"/>
      <w:r w:rsidRPr="00DA7B11">
        <w:t>preceding</w:t>
      </w:r>
      <w:proofErr w:type="gramEnd"/>
      <w:r w:rsidRPr="00DA7B11">
        <w:t xml:space="preserve"> material and theorize military youth and hom</w:t>
      </w:r>
      <w:r w:rsidR="00466281" w:rsidRPr="00DA7B11">
        <w:t>e in terms of the geopolitical.</w:t>
      </w:r>
    </w:p>
    <w:p w:rsidR="009E08AF" w:rsidRPr="00DA7B11" w:rsidRDefault="009E08AF" w:rsidP="009E08AF">
      <w:r w:rsidRPr="00DA7B11">
        <w:t>Militarization</w:t>
      </w:r>
    </w:p>
    <w:p w:rsidR="009E08AF" w:rsidRPr="00DA7B11" w:rsidRDefault="009E08AF" w:rsidP="009E08AF">
      <w:r w:rsidRPr="00DA7B11">
        <w:t>I went into this research with the suspicion that militarization is an important factor in the</w:t>
      </w:r>
    </w:p>
    <w:p w:rsidR="009E08AF" w:rsidRPr="00DA7B11" w:rsidRDefault="009E08AF" w:rsidP="009E08AF">
      <w:proofErr w:type="gramStart"/>
      <w:r w:rsidRPr="00DA7B11">
        <w:t>lives</w:t>
      </w:r>
      <w:proofErr w:type="gramEnd"/>
      <w:r w:rsidRPr="00DA7B11">
        <w:t xml:space="preserve"> of military youth. My interview data bore out this suspicion: military youth are embedded</w:t>
      </w:r>
    </w:p>
    <w:p w:rsidR="009E08AF" w:rsidRPr="00DA7B11" w:rsidRDefault="009E08AF" w:rsidP="009E08AF">
      <w:proofErr w:type="gramStart"/>
      <w:r w:rsidRPr="00DA7B11">
        <w:t>in</w:t>
      </w:r>
      <w:proofErr w:type="gramEnd"/>
      <w:r w:rsidRPr="00DA7B11">
        <w:t xml:space="preserve"> military structures, and they internalize military culture. This was clear not only from my</w:t>
      </w:r>
    </w:p>
    <w:p w:rsidR="009E08AF" w:rsidRPr="00DA7B11" w:rsidRDefault="009E08AF" w:rsidP="009E08AF">
      <w:proofErr w:type="gramStart"/>
      <w:r w:rsidRPr="00DA7B11">
        <w:t>participants</w:t>
      </w:r>
      <w:proofErr w:type="gramEnd"/>
      <w:r w:rsidRPr="00DA7B11">
        <w:t>' words, but also from military policies and reports.</w:t>
      </w:r>
    </w:p>
    <w:p w:rsidR="009E08AF" w:rsidRPr="00DA7B11" w:rsidRDefault="009E08AF" w:rsidP="009E08AF">
      <w:r w:rsidRPr="00DA7B11">
        <w:t>What I gleaned from the data is that militarization operates in two ways in the lives of</w:t>
      </w:r>
    </w:p>
    <w:p w:rsidR="009E08AF" w:rsidRPr="00DA7B11" w:rsidRDefault="009E08AF" w:rsidP="009E08AF">
      <w:proofErr w:type="gramStart"/>
      <w:r w:rsidRPr="00DA7B11">
        <w:t>military</w:t>
      </w:r>
      <w:proofErr w:type="gramEnd"/>
      <w:r w:rsidRPr="00DA7B11">
        <w:t xml:space="preserve"> youth. First, militarization works on the cultural and political contexts that shape their</w:t>
      </w:r>
    </w:p>
    <w:p w:rsidR="009E08AF" w:rsidRPr="00DA7B11" w:rsidRDefault="009E08AF" w:rsidP="009E08AF">
      <w:proofErr w:type="gramStart"/>
      <w:r w:rsidRPr="00DA7B11">
        <w:t>everyday</w:t>
      </w:r>
      <w:proofErr w:type="gramEnd"/>
      <w:r w:rsidRPr="00DA7B11">
        <w:t>, lived experiences. Second, militarization works directly and indirectly on military</w:t>
      </w:r>
    </w:p>
    <w:p w:rsidR="009E08AF" w:rsidRPr="00DA7B11" w:rsidRDefault="009E08AF" w:rsidP="009E08AF">
      <w:proofErr w:type="gramStart"/>
      <w:r w:rsidRPr="00DA7B11">
        <w:t>youth</w:t>
      </w:r>
      <w:proofErr w:type="gramEnd"/>
      <w:r w:rsidRPr="00DA7B11">
        <w:t xml:space="preserve"> themselves through cultural systems. In this section, I examine how these two pathways of</w:t>
      </w:r>
    </w:p>
    <w:p w:rsidR="009E08AF" w:rsidRPr="00DA7B11" w:rsidRDefault="009E08AF" w:rsidP="009E08AF">
      <w:proofErr w:type="gramStart"/>
      <w:r w:rsidRPr="00DA7B11">
        <w:t>militarization</w:t>
      </w:r>
      <w:proofErr w:type="gramEnd"/>
      <w:r w:rsidRPr="00DA7B11">
        <w:t xml:space="preserve"> operate across mobility, identity, and home, balancing military regulations and data</w:t>
      </w:r>
    </w:p>
    <w:p w:rsidR="009E08AF" w:rsidRPr="00DA7B11" w:rsidRDefault="009E08AF" w:rsidP="009E08AF">
      <w:proofErr w:type="gramStart"/>
      <w:r w:rsidRPr="00DA7B11">
        <w:t>against</w:t>
      </w:r>
      <w:proofErr w:type="gramEnd"/>
      <w:r w:rsidRPr="00DA7B11">
        <w:t xml:space="preserve"> the experiences of my participants.</w:t>
      </w:r>
    </w:p>
    <w:p w:rsidR="009E08AF" w:rsidRPr="00DA7B11" w:rsidRDefault="009E08AF" w:rsidP="009E08AF">
      <w:r w:rsidRPr="00DA7B11">
        <w:t>Militarized mobilities</w:t>
      </w:r>
    </w:p>
    <w:p w:rsidR="009E08AF" w:rsidRPr="00DA7B11" w:rsidRDefault="009E08AF" w:rsidP="009E08AF">
      <w:r w:rsidRPr="00DA7B11">
        <w:t>Military youth enter a world in which mobility is always-already militarized; discourses</w:t>
      </w:r>
    </w:p>
    <w:p w:rsidR="009E08AF" w:rsidRPr="00DA7B11" w:rsidRDefault="009E08AF" w:rsidP="009E08AF">
      <w:proofErr w:type="gramStart"/>
      <w:r w:rsidRPr="00DA7B11">
        <w:t>of</w:t>
      </w:r>
      <w:proofErr w:type="gramEnd"/>
      <w:r w:rsidRPr="00DA7B11">
        <w:t xml:space="preserve"> national security and readiness ensure this. The standard line is that defending national</w:t>
      </w:r>
    </w:p>
    <w:p w:rsidR="009E08AF" w:rsidRPr="00DA7B11" w:rsidRDefault="009E08AF" w:rsidP="009E08AF">
      <w:proofErr w:type="gramStart"/>
      <w:r w:rsidRPr="00DA7B11">
        <w:t>security</w:t>
      </w:r>
      <w:proofErr w:type="gramEnd"/>
      <w:r w:rsidRPr="00DA7B11">
        <w:t xml:space="preserve"> interests (broadly defined) is predicated upon readiness, and readiness requires mobility.</w:t>
      </w:r>
    </w:p>
    <w:p w:rsidR="009E08AF" w:rsidRPr="00DA7B11" w:rsidRDefault="009E08AF" w:rsidP="009E08AF">
      <w:r w:rsidRPr="00DA7B11">
        <w:t>Statements about readiness appear frequently in publications such as the annual Department of</w:t>
      </w:r>
    </w:p>
    <w:p w:rsidR="009E08AF" w:rsidRPr="00DA7B11" w:rsidRDefault="009E08AF" w:rsidP="009E08AF">
      <w:proofErr w:type="gramStart"/>
      <w:r w:rsidRPr="00DA7B11">
        <w:t>the</w:t>
      </w:r>
      <w:proofErr w:type="gramEnd"/>
      <w:r w:rsidRPr="00DA7B11">
        <w:t xml:space="preserve"> Army Historical Summary (DAHSUM) and the annual Army Posture Statement (APS). For</w:t>
      </w:r>
    </w:p>
    <w:p w:rsidR="009E08AF" w:rsidRPr="00DA7B11" w:rsidRDefault="009E08AF" w:rsidP="009E08AF">
      <w:proofErr w:type="gramStart"/>
      <w:r w:rsidRPr="00DA7B11">
        <w:t>example</w:t>
      </w:r>
      <w:proofErr w:type="gramEnd"/>
      <w:r w:rsidRPr="00DA7B11">
        <w:t>: “Readiness to meet any threat to the nation's security is the primary mission of the U.S.</w:t>
      </w:r>
    </w:p>
    <w:p w:rsidR="009E08AF" w:rsidRPr="00DA7B11" w:rsidRDefault="009E08AF" w:rsidP="009E08AF">
      <w:r w:rsidRPr="00DA7B11">
        <w:t>Army in peacetime. The single most important factor in readiness, often overlooked or taken for</w:t>
      </w:r>
    </w:p>
    <w:p w:rsidR="009E08AF" w:rsidRPr="00DA7B11" w:rsidRDefault="009E08AF" w:rsidP="009E08AF">
      <w:proofErr w:type="gramStart"/>
      <w:r w:rsidRPr="00DA7B11">
        <w:t>granted</w:t>
      </w:r>
      <w:proofErr w:type="gramEnd"/>
      <w:r w:rsidRPr="00DA7B11">
        <w:t xml:space="preserve"> in discussions of sophisticated equipment and weapons systems, is people. Ultimately</w:t>
      </w:r>
    </w:p>
    <w:p w:rsidR="009E08AF" w:rsidRPr="00DA7B11" w:rsidRDefault="009E08AF" w:rsidP="009E08AF">
      <w:proofErr w:type="gramStart"/>
      <w:r w:rsidRPr="00DA7B11">
        <w:t>the</w:t>
      </w:r>
      <w:proofErr w:type="gramEnd"/>
      <w:r w:rsidRPr="00DA7B11">
        <w:t xml:space="preserve"> readiness of the entire force depends on the individual soldier” (Cocke et al., 1980, 46). The</w:t>
      </w:r>
    </w:p>
    <w:p w:rsidR="009E08AF" w:rsidRPr="00DA7B11" w:rsidRDefault="009E08AF" w:rsidP="009E08AF">
      <w:proofErr w:type="gramStart"/>
      <w:r w:rsidRPr="00DA7B11">
        <w:t>individual</w:t>
      </w:r>
      <w:proofErr w:type="gramEnd"/>
      <w:r w:rsidRPr="00DA7B11">
        <w:t xml:space="preserve"> soldier's responsibility to readiness means accepting reassignment based on the</w:t>
      </w:r>
    </w:p>
    <w:p w:rsidR="009E08AF" w:rsidRPr="00DA7B11" w:rsidRDefault="009E08AF" w:rsidP="009E08AF">
      <w:proofErr w:type="gramStart"/>
      <w:r w:rsidRPr="00DA7B11">
        <w:t>military's</w:t>
      </w:r>
      <w:proofErr w:type="gramEnd"/>
      <w:r w:rsidRPr="00DA7B11">
        <w:t xml:space="preserve"> needs; reassignment puts “the right Solider in the right job at the right time” (AR 600-</w:t>
      </w:r>
    </w:p>
    <w:p w:rsidR="009E08AF" w:rsidRPr="00DA7B11" w:rsidRDefault="009E08AF" w:rsidP="009E08AF">
      <w:r w:rsidRPr="00DA7B11">
        <w:t xml:space="preserve">8-11). </w:t>
      </w:r>
      <w:proofErr w:type="gramStart"/>
      <w:r w:rsidRPr="00DA7B11">
        <w:t>The</w:t>
      </w:r>
      <w:proofErr w:type="gramEnd"/>
      <w:r w:rsidRPr="00DA7B11">
        <w:t xml:space="preserve"> implication is that readiness requires the ability not only to mobilize and deploy</w:t>
      </w:r>
    </w:p>
    <w:p w:rsidR="009E08AF" w:rsidRPr="00DA7B11" w:rsidRDefault="009E08AF" w:rsidP="009E08AF">
      <w:proofErr w:type="gramStart"/>
      <w:r w:rsidRPr="00DA7B11">
        <w:t>soldiers</w:t>
      </w:r>
      <w:proofErr w:type="gramEnd"/>
      <w:r w:rsidRPr="00DA7B11">
        <w:t xml:space="preserve"> at a moment's notice, but also to rotate them through various assignments in the United</w:t>
      </w:r>
    </w:p>
    <w:p w:rsidR="009E08AF" w:rsidRPr="00DA7B11" w:rsidRDefault="009E08AF" w:rsidP="009E08AF">
      <w:r w:rsidRPr="00DA7B11">
        <w:t>States and overseas. At its heart, readiness is a nomadic proposition.</w:t>
      </w:r>
    </w:p>
    <w:p w:rsidR="009E08AF" w:rsidRPr="00DA7B11" w:rsidRDefault="009E08AF" w:rsidP="009E08AF">
      <w:r w:rsidRPr="00DA7B11">
        <w:t>Having established the militarization of mobility in general, I now want to turn to three</w:t>
      </w:r>
    </w:p>
    <w:p w:rsidR="009E08AF" w:rsidRPr="00DA7B11" w:rsidRDefault="009E08AF" w:rsidP="009E08AF">
      <w:proofErr w:type="gramStart"/>
      <w:r w:rsidRPr="00DA7B11">
        <w:t>specific</w:t>
      </w:r>
      <w:proofErr w:type="gramEnd"/>
      <w:r w:rsidRPr="00DA7B11">
        <w:t xml:space="preserve"> factors that direct the ways that military youth experience militarized mobility: global</w:t>
      </w:r>
    </w:p>
    <w:p w:rsidR="009E08AF" w:rsidRPr="00DA7B11" w:rsidRDefault="009E08AF" w:rsidP="009E08AF">
      <w:proofErr w:type="gramStart"/>
      <w:r w:rsidRPr="00DA7B11">
        <w:t>geopolitics</w:t>
      </w:r>
      <w:proofErr w:type="gramEnd"/>
      <w:r w:rsidRPr="00DA7B11">
        <w:t>, military structures, and military personnel. These three factors combine to determine</w:t>
      </w:r>
    </w:p>
    <w:p w:rsidR="009E08AF" w:rsidRPr="00DA7B11" w:rsidRDefault="009E08AF" w:rsidP="009E08AF">
      <w:proofErr w:type="gramStart"/>
      <w:r w:rsidRPr="00DA7B11">
        <w:t>the</w:t>
      </w:r>
      <w:proofErr w:type="gramEnd"/>
      <w:r w:rsidRPr="00DA7B11">
        <w:t xml:space="preserve"> residential paths along which military youth travel. I discuss each of these in turn, using my</w:t>
      </w:r>
    </w:p>
    <w:p w:rsidR="009E08AF" w:rsidRPr="00DA7B11" w:rsidRDefault="009E08AF" w:rsidP="009E08AF">
      <w:proofErr w:type="gramStart"/>
      <w:r w:rsidRPr="00DA7B11">
        <w:t>participants</w:t>
      </w:r>
      <w:proofErr w:type="gramEnd"/>
      <w:r w:rsidRPr="00DA7B11">
        <w:t>' experiences to illustrate my argument. Finally, I consider how the military handles</w:t>
      </w:r>
    </w:p>
    <w:p w:rsidR="009E08AF" w:rsidRPr="00DA7B11" w:rsidRDefault="009E08AF" w:rsidP="009E08AF">
      <w:proofErr w:type="gramStart"/>
      <w:r w:rsidRPr="00DA7B11">
        <w:t>mobility</w:t>
      </w:r>
      <w:proofErr w:type="gramEnd"/>
      <w:r w:rsidRPr="00DA7B11">
        <w:t xml:space="preserve"> with respect to dependent youth.</w:t>
      </w:r>
    </w:p>
    <w:p w:rsidR="009E08AF" w:rsidRPr="00DA7B11" w:rsidRDefault="009E08AF" w:rsidP="009E08AF">
      <w:r w:rsidRPr="00DA7B11">
        <w:t>The position of the United States in global geopolitics determines the locations of U.S.</w:t>
      </w:r>
    </w:p>
    <w:p w:rsidR="009E08AF" w:rsidRPr="00DA7B11" w:rsidRDefault="009E08AF" w:rsidP="009E08AF">
      <w:proofErr w:type="gramStart"/>
      <w:r w:rsidRPr="00DA7B11">
        <w:t>military</w:t>
      </w:r>
      <w:proofErr w:type="gramEnd"/>
      <w:r w:rsidRPr="00DA7B11">
        <w:t xml:space="preserve"> bases throughout the world. This sets a kind of upper limit on the potential geographic</w:t>
      </w:r>
    </w:p>
    <w:p w:rsidR="009E08AF" w:rsidRPr="00DA7B11" w:rsidRDefault="009E08AF" w:rsidP="009E08AF">
      <w:proofErr w:type="gramStart"/>
      <w:r w:rsidRPr="00DA7B11">
        <w:t>range</w:t>
      </w:r>
      <w:proofErr w:type="gramEnd"/>
      <w:r w:rsidRPr="00DA7B11">
        <w:t xml:space="preserve"> of residential mobility for military personnel. For military families (including youth), the</w:t>
      </w:r>
    </w:p>
    <w:p w:rsidR="009E08AF" w:rsidRPr="00DA7B11" w:rsidRDefault="009E08AF" w:rsidP="009E08AF">
      <w:proofErr w:type="gramStart"/>
      <w:r w:rsidRPr="00DA7B11">
        <w:t>range</w:t>
      </w:r>
      <w:proofErr w:type="gramEnd"/>
      <w:r w:rsidRPr="00DA7B11">
        <w:t xml:space="preserve"> is further refined by the state of international relations: the US military will allow families</w:t>
      </w:r>
    </w:p>
    <w:p w:rsidR="009E08AF" w:rsidRPr="00DA7B11" w:rsidRDefault="009E08AF" w:rsidP="009E08AF">
      <w:proofErr w:type="gramStart"/>
      <w:r w:rsidRPr="00DA7B11">
        <w:t>of</w:t>
      </w:r>
      <w:proofErr w:type="gramEnd"/>
      <w:r w:rsidRPr="00DA7B11">
        <w:t xml:space="preserve"> military personnel to live on US military bases located in areas of the world considered stable</w:t>
      </w:r>
    </w:p>
    <w:p w:rsidR="009E08AF" w:rsidRPr="00DA7B11" w:rsidRDefault="009E08AF" w:rsidP="009E08AF">
      <w:proofErr w:type="gramStart"/>
      <w:r w:rsidRPr="00DA7B11">
        <w:t>and</w:t>
      </w:r>
      <w:proofErr w:type="gramEnd"/>
      <w:r w:rsidRPr="00DA7B11">
        <w:t xml:space="preserve"> friendly – but not in areas with real potential for conflict. Furthermore, global geopolitics</w:t>
      </w:r>
    </w:p>
    <w:p w:rsidR="009E08AF" w:rsidRPr="00DA7B11" w:rsidRDefault="009E08AF" w:rsidP="009E08AF">
      <w:proofErr w:type="gramStart"/>
      <w:r w:rsidRPr="00DA7B11">
        <w:t>and</w:t>
      </w:r>
      <w:proofErr w:type="gramEnd"/>
      <w:r w:rsidRPr="00DA7B11">
        <w:t xml:space="preserve"> the strategic decisions that arise from them determine where personnel are most needed, and</w:t>
      </w:r>
    </w:p>
    <w:p w:rsidR="009E08AF" w:rsidRPr="00DA7B11" w:rsidRDefault="009E08AF" w:rsidP="009E08AF">
      <w:proofErr w:type="gramStart"/>
      <w:r w:rsidRPr="00DA7B11">
        <w:t>thus</w:t>
      </w:r>
      <w:proofErr w:type="gramEnd"/>
      <w:r w:rsidRPr="00DA7B11">
        <w:t xml:space="preserve"> determine the bases where personnel are most likely to be stationed. In this sense,</w:t>
      </w:r>
    </w:p>
    <w:p w:rsidR="009E08AF" w:rsidRPr="00DA7B11" w:rsidRDefault="009E08AF" w:rsidP="009E08AF">
      <w:proofErr w:type="gramStart"/>
      <w:r w:rsidRPr="00DA7B11">
        <w:t>militarization</w:t>
      </w:r>
      <w:proofErr w:type="gramEnd"/>
      <w:r w:rsidRPr="00DA7B11">
        <w:t xml:space="preserve"> at the global scale becomes intimate as geopolitics threads its way into individual</w:t>
      </w:r>
    </w:p>
    <w:p w:rsidR="009E08AF" w:rsidRPr="00DA7B11" w:rsidRDefault="009E08AF" w:rsidP="009E08AF">
      <w:proofErr w:type="gramStart"/>
      <w:r w:rsidRPr="00DA7B11">
        <w:t>families</w:t>
      </w:r>
      <w:proofErr w:type="gramEnd"/>
      <w:r w:rsidRPr="00DA7B11">
        <w:t xml:space="preserve"> and creates potential paths of movement.</w:t>
      </w:r>
    </w:p>
    <w:p w:rsidR="009E08AF" w:rsidRPr="00DA7B11" w:rsidRDefault="009E08AF" w:rsidP="009E08AF">
      <w:r w:rsidRPr="00DA7B11">
        <w:t>Yet not all personnel are equally likely to be stationed on a given installation. Military</w:t>
      </w:r>
    </w:p>
    <w:p w:rsidR="009E08AF" w:rsidRPr="00DA7B11" w:rsidRDefault="009E08AF" w:rsidP="009E08AF">
      <w:proofErr w:type="gramStart"/>
      <w:r w:rsidRPr="00DA7B11">
        <w:t>structures</w:t>
      </w:r>
      <w:proofErr w:type="gramEnd"/>
      <w:r w:rsidRPr="00DA7B11">
        <w:t xml:space="preserve"> play an equally important role: branch, occupational specialty, rank, and personnel</w:t>
      </w:r>
    </w:p>
    <w:p w:rsidR="009E08AF" w:rsidRPr="00DA7B11" w:rsidRDefault="009E08AF" w:rsidP="009E08AF">
      <w:proofErr w:type="gramStart"/>
      <w:r w:rsidRPr="00DA7B11">
        <w:t>needs</w:t>
      </w:r>
      <w:proofErr w:type="gramEnd"/>
      <w:r w:rsidRPr="00DA7B11">
        <w:t xml:space="preserve"> typically dictate where personnel are stationed at any point in time. For example, one of</w:t>
      </w:r>
    </w:p>
    <w:p w:rsidR="009E08AF" w:rsidRPr="00DA7B11" w:rsidRDefault="009E08AF" w:rsidP="009E08AF">
      <w:proofErr w:type="gramStart"/>
      <w:r w:rsidRPr="00DA7B11">
        <w:t>my</w:t>
      </w:r>
      <w:proofErr w:type="gramEnd"/>
      <w:r w:rsidRPr="00DA7B11">
        <w:t xml:space="preserve"> participants (KF) lived at Fort Rucker, Alabama on three separate occasions because her</w:t>
      </w:r>
    </w:p>
    <w:p w:rsidR="009E08AF" w:rsidRPr="00DA7B11" w:rsidRDefault="009E08AF" w:rsidP="009E08AF">
      <w:proofErr w:type="gramStart"/>
      <w:r w:rsidRPr="00DA7B11">
        <w:t>father</w:t>
      </w:r>
      <w:proofErr w:type="gramEnd"/>
      <w:r w:rsidRPr="00DA7B11">
        <w:t xml:space="preserve"> is a helicopter pilot and the installation is a major center for Army aviation. This repeated</w:t>
      </w:r>
    </w:p>
    <w:p w:rsidR="009E08AF" w:rsidRPr="00DA7B11" w:rsidRDefault="009E08AF" w:rsidP="009E08AF">
      <w:proofErr w:type="gramStart"/>
      <w:r w:rsidRPr="00DA7B11">
        <w:t>stationing</w:t>
      </w:r>
      <w:proofErr w:type="gramEnd"/>
      <w:r w:rsidRPr="00DA7B11">
        <w:t xml:space="preserve"> shows up on her map with a kind of star-shaped pattern as her family moved away and</w:t>
      </w:r>
    </w:p>
    <w:p w:rsidR="009E08AF" w:rsidRPr="00DA7B11" w:rsidRDefault="009E08AF" w:rsidP="009E08AF">
      <w:proofErr w:type="gramStart"/>
      <w:r w:rsidRPr="00DA7B11">
        <w:t>back</w:t>
      </w:r>
      <w:proofErr w:type="gramEnd"/>
      <w:r w:rsidRPr="00DA7B11">
        <w:t xml:space="preserve"> again (see Map 1).</w:t>
      </w:r>
    </w:p>
    <w:p w:rsidR="009E08AF" w:rsidRPr="00DA7B11" w:rsidRDefault="009E08AF" w:rsidP="009E08AF">
      <w:r w:rsidRPr="00DA7B11">
        <w:t>31 Likewise, another participant's residential history is marked by her</w:t>
      </w:r>
    </w:p>
    <w:p w:rsidR="009E08AF" w:rsidRPr="00DA7B11" w:rsidRDefault="009E08AF" w:rsidP="009E08AF">
      <w:proofErr w:type="gramStart"/>
      <w:r w:rsidRPr="00DA7B11">
        <w:t>father's</w:t>
      </w:r>
      <w:proofErr w:type="gramEnd"/>
      <w:r w:rsidRPr="00DA7B11">
        <w:t xml:space="preserve"> changing specialties as an Army doctor:</w:t>
      </w:r>
    </w:p>
    <w:p w:rsidR="009E08AF" w:rsidRPr="00DA7B11" w:rsidRDefault="009E08AF" w:rsidP="009E08AF">
      <w:r w:rsidRPr="00DA7B11">
        <w:t>“…his job has a little bit to do with how the map looks, because we lived – we kept moving from</w:t>
      </w:r>
    </w:p>
    <w:p w:rsidR="009E08AF" w:rsidRPr="00DA7B11" w:rsidRDefault="009E08AF" w:rsidP="009E08AF">
      <w:proofErr w:type="gramStart"/>
      <w:r w:rsidRPr="00DA7B11">
        <w:t>and</w:t>
      </w:r>
      <w:proofErr w:type="gramEnd"/>
      <w:r w:rsidRPr="00DA7B11">
        <w:t xml:space="preserve"> back to Maryland, and all the towns I lived in in Maryland are actually in the same county, and</w:t>
      </w:r>
    </w:p>
    <w:p w:rsidR="009E08AF" w:rsidRPr="00DA7B11" w:rsidRDefault="009E08AF" w:rsidP="009E08AF">
      <w:proofErr w:type="gramStart"/>
      <w:r w:rsidRPr="00DA7B11">
        <w:t>he</w:t>
      </w:r>
      <w:proofErr w:type="gramEnd"/>
      <w:r w:rsidRPr="00DA7B11">
        <w:t xml:space="preserve"> worked at the same hospital. So what happened was, he was there for a while and then we</w:t>
      </w:r>
    </w:p>
    <w:p w:rsidR="009E08AF" w:rsidRPr="00DA7B11" w:rsidRDefault="009E08AF" w:rsidP="009E08AF">
      <w:proofErr w:type="gramStart"/>
      <w:r w:rsidRPr="00DA7B11">
        <w:t>moved</w:t>
      </w:r>
      <w:proofErr w:type="gramEnd"/>
      <w:r w:rsidRPr="00DA7B11">
        <w:t xml:space="preserve"> to Texas, and I think when we were in Texas he changed specialties from radiology to</w:t>
      </w:r>
    </w:p>
    <w:p w:rsidR="009E08AF" w:rsidRPr="00DA7B11" w:rsidRDefault="009E08AF" w:rsidP="009E08AF">
      <w:proofErr w:type="gramStart"/>
      <w:r w:rsidRPr="00DA7B11">
        <w:t>nuclear</w:t>
      </w:r>
      <w:proofErr w:type="gramEnd"/>
      <w:r w:rsidRPr="00DA7B11">
        <w:t xml:space="preserve"> medicine, and so then they needed him back at Walter Reed. They sent us away for a year</w:t>
      </w:r>
    </w:p>
    <w:p w:rsidR="009E08AF" w:rsidRPr="00DA7B11" w:rsidRDefault="009E08AF" w:rsidP="009E08AF">
      <w:proofErr w:type="gramStart"/>
      <w:r w:rsidRPr="00DA7B11">
        <w:t>and</w:t>
      </w:r>
      <w:proofErr w:type="gramEnd"/>
      <w:r w:rsidRPr="00DA7B11">
        <w:t xml:space="preserve"> then they realized that they needed him again. So it was nice in that sense, 'cause I kept on</w:t>
      </w:r>
    </w:p>
    <w:p w:rsidR="009E08AF" w:rsidRPr="00DA7B11" w:rsidRDefault="009E08AF" w:rsidP="009E08AF">
      <w:proofErr w:type="gramStart"/>
      <w:r w:rsidRPr="00DA7B11">
        <w:t>getting</w:t>
      </w:r>
      <w:proofErr w:type="gramEnd"/>
      <w:r w:rsidRPr="00DA7B11">
        <w:t xml:space="preserve"> to go back – not to exactly the same place, but pretty much the same place. So I don't know</w:t>
      </w:r>
    </w:p>
    <w:p w:rsidR="009E08AF" w:rsidRPr="00DA7B11" w:rsidRDefault="009E08AF" w:rsidP="009E08AF">
      <w:proofErr w:type="gramStart"/>
      <w:r w:rsidRPr="00DA7B11">
        <w:t>how</w:t>
      </w:r>
      <w:proofErr w:type="gramEnd"/>
      <w:r w:rsidRPr="00DA7B11">
        <w:t xml:space="preserve"> much choice he had in that aspect, but he definitely made himself valued at one place so that</w:t>
      </w:r>
    </w:p>
    <w:p w:rsidR="009E08AF" w:rsidRPr="00DA7B11" w:rsidRDefault="009E08AF" w:rsidP="009E08AF">
      <w:proofErr w:type="gramStart"/>
      <w:r w:rsidRPr="00DA7B11">
        <w:t>we</w:t>
      </w:r>
      <w:proofErr w:type="gramEnd"/>
      <w:r w:rsidRPr="00DA7B11">
        <w:t xml:space="preserve"> could stay relatively stable.” (CA)</w:t>
      </w:r>
    </w:p>
    <w:p w:rsidR="009E08AF" w:rsidRPr="00DA7B11" w:rsidRDefault="009E08AF" w:rsidP="009E08AF">
      <w:r w:rsidRPr="00DA7B11">
        <w:t>It is difficult to know the extent to which her father's decision to switch specialties was intended</w:t>
      </w:r>
    </w:p>
    <w:p w:rsidR="009E08AF" w:rsidRPr="00DA7B11" w:rsidRDefault="009E08AF" w:rsidP="009E08AF">
      <w:proofErr w:type="gramStart"/>
      <w:r w:rsidRPr="00DA7B11">
        <w:t>to</w:t>
      </w:r>
      <w:proofErr w:type="gramEnd"/>
      <w:r w:rsidRPr="00DA7B11">
        <w:t xml:space="preserve"> keep the family returning to Maryland, but this was its ultimate effect (see Map 2).</w:t>
      </w:r>
    </w:p>
    <w:p w:rsidR="009E08AF" w:rsidRPr="00DA7B11" w:rsidRDefault="009E08AF" w:rsidP="009E08AF">
      <w:r w:rsidRPr="00DA7B11">
        <w:t xml:space="preserve">Regardless of whether CA's father's choice was deliberate, decision-making is an </w:t>
      </w:r>
    </w:p>
    <w:p w:rsidR="009E08AF" w:rsidRPr="00DA7B11" w:rsidRDefault="009E08AF" w:rsidP="009E08AF">
      <w:proofErr w:type="gramStart"/>
      <w:r w:rsidRPr="00DA7B11">
        <w:t>important</w:t>
      </w:r>
      <w:proofErr w:type="gramEnd"/>
      <w:r w:rsidRPr="00DA7B11">
        <w:t xml:space="preserve"> factor for many military families. As they gain seniority, military personnel are often</w:t>
      </w:r>
    </w:p>
    <w:p w:rsidR="009E08AF" w:rsidRPr="00DA7B11" w:rsidRDefault="009E08AF" w:rsidP="009E08AF">
      <w:proofErr w:type="gramStart"/>
      <w:r w:rsidRPr="00DA7B11">
        <w:t>given</w:t>
      </w:r>
      <w:proofErr w:type="gramEnd"/>
      <w:r w:rsidRPr="00DA7B11">
        <w:t xml:space="preserve"> the ability to choose between specific assignments. This grants them, to a limited extent,</w:t>
      </w:r>
    </w:p>
    <w:p w:rsidR="009E08AF" w:rsidRPr="00DA7B11" w:rsidRDefault="009E08AF" w:rsidP="009E08AF">
      <w:proofErr w:type="gramStart"/>
      <w:r w:rsidRPr="00DA7B11">
        <w:t>the</w:t>
      </w:r>
      <w:proofErr w:type="gramEnd"/>
      <w:r w:rsidRPr="00DA7B11">
        <w:t xml:space="preserve"> ability to determine how far they are willing to move. Theoretically, this breaks down into</w:t>
      </w:r>
    </w:p>
    <w:p w:rsidR="009E08AF" w:rsidRPr="00DA7B11" w:rsidRDefault="009E08AF" w:rsidP="009E08AF">
      <w:proofErr w:type="gramStart"/>
      <w:r w:rsidRPr="00DA7B11">
        <w:t>three</w:t>
      </w:r>
      <w:proofErr w:type="gramEnd"/>
      <w:r w:rsidRPr="00DA7B11">
        <w:t xml:space="preserve"> potential approaches to mobility: in the first, personnel accept assignments that would keep</w:t>
      </w:r>
    </w:p>
    <w:p w:rsidR="009E08AF" w:rsidRPr="00DA7B11" w:rsidRDefault="009E08AF" w:rsidP="009E08AF">
      <w:proofErr w:type="gramStart"/>
      <w:r w:rsidRPr="00DA7B11">
        <w:t>them</w:t>
      </w:r>
      <w:proofErr w:type="gramEnd"/>
      <w:r w:rsidRPr="00DA7B11">
        <w:t xml:space="preserve"> relatively close to family or within a specific region. In the second, personnel are more</w:t>
      </w:r>
    </w:p>
    <w:p w:rsidR="009E08AF" w:rsidRPr="00DA7B11" w:rsidRDefault="009E08AF" w:rsidP="009E08AF">
      <w:proofErr w:type="gramStart"/>
      <w:r w:rsidRPr="00DA7B11">
        <w:t>adventurous</w:t>
      </w:r>
      <w:proofErr w:type="gramEnd"/>
      <w:r w:rsidRPr="00DA7B11">
        <w:t>, accepting multiple overseas assignments or positions at bases as far away from one</w:t>
      </w:r>
    </w:p>
    <w:p w:rsidR="009E08AF" w:rsidRPr="00DA7B11" w:rsidRDefault="009E08AF" w:rsidP="009E08AF">
      <w:proofErr w:type="gramStart"/>
      <w:r w:rsidRPr="00DA7B11">
        <w:t>another</w:t>
      </w:r>
      <w:proofErr w:type="gramEnd"/>
      <w:r w:rsidRPr="00DA7B11">
        <w:t xml:space="preserve"> as possible. In the third, personnel accept unaccompanied tours in order to keep their</w:t>
      </w:r>
    </w:p>
    <w:p w:rsidR="009E08AF" w:rsidRPr="00DA7B11" w:rsidRDefault="009E08AF" w:rsidP="009E08AF">
      <w:proofErr w:type="gramStart"/>
      <w:r w:rsidRPr="00DA7B11">
        <w:t>families</w:t>
      </w:r>
      <w:proofErr w:type="gramEnd"/>
      <w:r w:rsidRPr="00DA7B11">
        <w:t xml:space="preserve"> in place. In addition, military personnel may choose to house their families off base</w:t>
      </w:r>
    </w:p>
    <w:p w:rsidR="009E08AF" w:rsidRPr="00DA7B11" w:rsidRDefault="009E08AF" w:rsidP="009E08AF">
      <w:r w:rsidRPr="00DA7B11">
        <w:t>(</w:t>
      </w:r>
      <w:proofErr w:type="gramStart"/>
      <w:r w:rsidRPr="00DA7B11">
        <w:t>often</w:t>
      </w:r>
      <w:proofErr w:type="gramEnd"/>
      <w:r w:rsidRPr="00DA7B11">
        <w:t xml:space="preserve"> referred to as living “on the economy”), and sometimes buy property.</w:t>
      </w:r>
    </w:p>
    <w:p w:rsidR="009E08AF" w:rsidRPr="00DA7B11" w:rsidRDefault="009E08AF" w:rsidP="009E08AF">
      <w:r w:rsidRPr="00DA7B11">
        <w:t>I saw instances of some of these approaches in my interviews. One participant's</w:t>
      </w:r>
    </w:p>
    <w:p w:rsidR="009E08AF" w:rsidRPr="00DA7B11" w:rsidRDefault="009E08AF" w:rsidP="009E08AF">
      <w:proofErr w:type="gramStart"/>
      <w:r w:rsidRPr="00DA7B11">
        <w:t>experiences</w:t>
      </w:r>
      <w:proofErr w:type="gramEnd"/>
      <w:r w:rsidRPr="00DA7B11">
        <w:t xml:space="preserve"> provide a clear example of how these factors often combine for military families.</w:t>
      </w:r>
    </w:p>
    <w:p w:rsidR="009E08AF" w:rsidRPr="00DA7B11" w:rsidRDefault="009E08AF" w:rsidP="009E08AF">
      <w:r w:rsidRPr="00DA7B11">
        <w:t>Prior to retirement, Ana's parents had both reached E-6 – her mother in the Army, and her father</w:t>
      </w:r>
    </w:p>
    <w:p w:rsidR="009E08AF" w:rsidRPr="00DA7B11" w:rsidRDefault="009E08AF" w:rsidP="009E08AF">
      <w:proofErr w:type="gramStart"/>
      <w:r w:rsidRPr="00DA7B11">
        <w:t>in</w:t>
      </w:r>
      <w:proofErr w:type="gramEnd"/>
      <w:r w:rsidRPr="00DA7B11">
        <w:t xml:space="preserve"> the Marine Corps. At the time of interview, she had been living in El Paso, Texas for ten years;</w:t>
      </w:r>
    </w:p>
    <w:p w:rsidR="009E08AF" w:rsidRPr="00DA7B11" w:rsidRDefault="009E08AF" w:rsidP="009E08AF">
      <w:proofErr w:type="gramStart"/>
      <w:r w:rsidRPr="00DA7B11">
        <w:t>her</w:t>
      </w:r>
      <w:proofErr w:type="gramEnd"/>
      <w:r w:rsidRPr="00DA7B11">
        <w:t xml:space="preserve"> mother had retired there while stationed at Fort Bliss (see Map 3). The way Ana explains it,</w:t>
      </w:r>
    </w:p>
    <w:p w:rsidR="009E08AF" w:rsidRPr="00DA7B11" w:rsidRDefault="009E08AF" w:rsidP="009E08AF">
      <w:proofErr w:type="gramStart"/>
      <w:r w:rsidRPr="00DA7B11">
        <w:t>her</w:t>
      </w:r>
      <w:proofErr w:type="gramEnd"/>
      <w:r w:rsidRPr="00DA7B11">
        <w:t xml:space="preserve"> parents had been given orders to Hawaii but had requested Fort Bliss – in part because her</w:t>
      </w:r>
    </w:p>
    <w:p w:rsidR="009E08AF" w:rsidRPr="00DA7B11" w:rsidRDefault="009E08AF" w:rsidP="009E08AF">
      <w:proofErr w:type="gramStart"/>
      <w:r w:rsidRPr="00DA7B11">
        <w:t>father</w:t>
      </w:r>
      <w:proofErr w:type="gramEnd"/>
      <w:r w:rsidRPr="00DA7B11">
        <w:t xml:space="preserve"> had a chronic medical condition and Fort Bliss was “one of the bases that was prepared to</w:t>
      </w:r>
    </w:p>
    <w:p w:rsidR="009E08AF" w:rsidRPr="00DA7B11" w:rsidRDefault="009E08AF" w:rsidP="009E08AF">
      <w:proofErr w:type="gramStart"/>
      <w:r w:rsidRPr="00DA7B11">
        <w:t>take</w:t>
      </w:r>
      <w:proofErr w:type="gramEnd"/>
      <w:r w:rsidRPr="00DA7B11">
        <w:t xml:space="preserve"> him,” and in part because it would be closer to her mother's family, who lived about five</w:t>
      </w:r>
    </w:p>
    <w:p w:rsidR="009E08AF" w:rsidRPr="00DA7B11" w:rsidRDefault="009E08AF" w:rsidP="009E08AF">
      <w:proofErr w:type="gramStart"/>
      <w:r w:rsidRPr="00DA7B11">
        <w:t>hours</w:t>
      </w:r>
      <w:proofErr w:type="gramEnd"/>
      <w:r w:rsidRPr="00DA7B11">
        <w:t xml:space="preserve"> away in Tuscon, Arizona. They negotiated this with the understanding that after this</w:t>
      </w:r>
    </w:p>
    <w:p w:rsidR="009E08AF" w:rsidRPr="00DA7B11" w:rsidRDefault="009E08AF" w:rsidP="009E08AF">
      <w:proofErr w:type="gramStart"/>
      <w:r w:rsidRPr="00DA7B11">
        <w:t>assignment</w:t>
      </w:r>
      <w:proofErr w:type="gramEnd"/>
      <w:r w:rsidRPr="00DA7B11">
        <w:t>, they would be stationed overseas. The situation changed, however, as Ana explains:</w:t>
      </w:r>
    </w:p>
    <w:p w:rsidR="009E08AF" w:rsidRPr="00DA7B11" w:rsidRDefault="009E08AF" w:rsidP="009E08AF">
      <w:r w:rsidRPr="00DA7B11">
        <w:t>“...we've been living here for over ten years. Because – I kinda made my mom get stuck here…My</w:t>
      </w:r>
    </w:p>
    <w:p w:rsidR="009E08AF" w:rsidRPr="00DA7B11" w:rsidRDefault="009E08AF" w:rsidP="009E08AF">
      <w:proofErr w:type="gramStart"/>
      <w:r w:rsidRPr="00DA7B11">
        <w:t>mom</w:t>
      </w:r>
      <w:proofErr w:type="gramEnd"/>
      <w:r w:rsidRPr="00DA7B11">
        <w:t xml:space="preserve"> left after six years and took an overseas assignment, so that I could stay here and finish</w:t>
      </w:r>
    </w:p>
    <w:p w:rsidR="009E08AF" w:rsidRPr="00DA7B11" w:rsidRDefault="009E08AF" w:rsidP="009E08AF">
      <w:proofErr w:type="gramStart"/>
      <w:r w:rsidRPr="00DA7B11">
        <w:t>school</w:t>
      </w:r>
      <w:proofErr w:type="gramEnd"/>
      <w:r w:rsidRPr="00DA7B11">
        <w:t>, 'cause I had joined a magnet program…” (Ana)</w:t>
      </w:r>
    </w:p>
    <w:p w:rsidR="009E08AF" w:rsidRPr="00DA7B11" w:rsidRDefault="009E08AF" w:rsidP="009E08AF">
      <w:r w:rsidRPr="00DA7B11">
        <w:t>Ana explained that shortly after she had been accepted to this program, her mother had received</w:t>
      </w:r>
    </w:p>
    <w:p w:rsidR="009E08AF" w:rsidRPr="00DA7B11" w:rsidRDefault="009E08AF" w:rsidP="009E08AF">
      <w:proofErr w:type="gramStart"/>
      <w:r w:rsidRPr="00DA7B11">
        <w:t>new</w:t>
      </w:r>
      <w:proofErr w:type="gramEnd"/>
      <w:r w:rsidRPr="00DA7B11">
        <w:t xml:space="preserve"> orders that would have taken them from El Paso to Fort Huachuca, Arizona – closer to her</w:t>
      </w:r>
    </w:p>
    <w:p w:rsidR="009E08AF" w:rsidRPr="00DA7B11" w:rsidRDefault="009E08AF" w:rsidP="009E08AF">
      <w:proofErr w:type="gramStart"/>
      <w:r w:rsidRPr="00DA7B11">
        <w:t>mother's</w:t>
      </w:r>
      <w:proofErr w:type="gramEnd"/>
      <w:r w:rsidRPr="00DA7B11">
        <w:t xml:space="preserve"> family in Tuscon:</w:t>
      </w:r>
    </w:p>
    <w:p w:rsidR="009E08AF" w:rsidRPr="00DA7B11" w:rsidRDefault="009E08AF" w:rsidP="009E08AF">
      <w:r w:rsidRPr="00DA7B11">
        <w:t>“…I was like, 'Mom, I don't want to leave.' She's like, 'Well, you kinda have no choice. I get</w:t>
      </w:r>
    </w:p>
    <w:p w:rsidR="009E08AF" w:rsidRPr="00DA7B11" w:rsidRDefault="009E08AF" w:rsidP="009E08AF">
      <w:proofErr w:type="gramStart"/>
      <w:r w:rsidRPr="00DA7B11">
        <w:t>orders</w:t>
      </w:r>
      <w:proofErr w:type="gramEnd"/>
      <w:r w:rsidRPr="00DA7B11">
        <w:t>, we're gone.' And I'm like, 'But, Mom!' So she chose – she's turned down Fort Huachuca</w:t>
      </w:r>
    </w:p>
    <w:p w:rsidR="009E08AF" w:rsidRPr="00DA7B11" w:rsidRDefault="009E08AF" w:rsidP="009E08AF">
      <w:proofErr w:type="gramStart"/>
      <w:r w:rsidRPr="00DA7B11">
        <w:t>school</w:t>
      </w:r>
      <w:proofErr w:type="gramEnd"/>
      <w:r w:rsidRPr="00DA7B11">
        <w:t xml:space="preserve"> to go teach, and she came back here…then deployed my whole high school year. So she</w:t>
      </w:r>
    </w:p>
    <w:p w:rsidR="009E08AF" w:rsidRPr="00DA7B11" w:rsidRDefault="009E08AF" w:rsidP="009E08AF">
      <w:proofErr w:type="gramStart"/>
      <w:r w:rsidRPr="00DA7B11">
        <w:t>kinda</w:t>
      </w:r>
      <w:proofErr w:type="gramEnd"/>
      <w:r w:rsidRPr="00DA7B11">
        <w:t xml:space="preserve"> gave up her dream of getting out of El Paso, and getting back near home, which is Tuscon</w:t>
      </w:r>
    </w:p>
    <w:p w:rsidR="009E08AF" w:rsidRPr="00DA7B11" w:rsidRDefault="009E08AF" w:rsidP="009E08AF">
      <w:proofErr w:type="gramStart"/>
      <w:r w:rsidRPr="00DA7B11">
        <w:t>for</w:t>
      </w:r>
      <w:proofErr w:type="gramEnd"/>
      <w:r w:rsidRPr="00DA7B11">
        <w:t xml:space="preserve"> her, and going and teaching which not many people are asked to do. To this day, I'm like, 'Why</w:t>
      </w:r>
    </w:p>
    <w:p w:rsidR="009E08AF" w:rsidRPr="00DA7B11" w:rsidRDefault="009E08AF" w:rsidP="009E08AF">
      <w:proofErr w:type="gramStart"/>
      <w:r w:rsidRPr="00DA7B11">
        <w:t>did</w:t>
      </w:r>
      <w:proofErr w:type="gramEnd"/>
      <w:r w:rsidRPr="00DA7B11">
        <w:t xml:space="preserve"> you do it?' She's like, 'Well, you loved your school…' So she got stuck here, which is</w:t>
      </w:r>
    </w:p>
    <w:p w:rsidR="009E08AF" w:rsidRPr="00DA7B11" w:rsidRDefault="009E08AF" w:rsidP="009E08AF">
      <w:proofErr w:type="gramStart"/>
      <w:r w:rsidRPr="00DA7B11">
        <w:t>uncommon</w:t>
      </w:r>
      <w:proofErr w:type="gramEnd"/>
      <w:r w:rsidRPr="00DA7B11">
        <w:t xml:space="preserve"> because this is a two to three year post for military intelligence…she got stuck in one</w:t>
      </w:r>
    </w:p>
    <w:p w:rsidR="009E08AF" w:rsidRPr="00DA7B11" w:rsidRDefault="009E08AF" w:rsidP="009E08AF">
      <w:proofErr w:type="gramStart"/>
      <w:r w:rsidRPr="00DA7B11">
        <w:t>unit</w:t>
      </w:r>
      <w:proofErr w:type="gramEnd"/>
      <w:r w:rsidRPr="00DA7B11">
        <w:t xml:space="preserve"> for six years. And then she requested two years overseas in Qatar, which is also uncommon </w:t>
      </w:r>
    </w:p>
    <w:p w:rsidR="009E08AF" w:rsidRPr="00DA7B11" w:rsidRDefault="009E08AF" w:rsidP="009E08AF">
      <w:proofErr w:type="gramStart"/>
      <w:r w:rsidRPr="00DA7B11">
        <w:t>because</w:t>
      </w:r>
      <w:proofErr w:type="gramEnd"/>
      <w:r w:rsidRPr="00DA7B11">
        <w:t xml:space="preserve"> usually if you request it, it's one year. So she extended for two, which was great for me, I</w:t>
      </w:r>
    </w:p>
    <w:p w:rsidR="009E08AF" w:rsidRPr="00DA7B11" w:rsidRDefault="009E08AF" w:rsidP="009E08AF">
      <w:proofErr w:type="gramStart"/>
      <w:r w:rsidRPr="00DA7B11">
        <w:t>mean</w:t>
      </w:r>
      <w:proofErr w:type="gramEnd"/>
      <w:r w:rsidRPr="00DA7B11">
        <w:t xml:space="preserve"> I got to go to high school…but looking back I'm like, 'Mom, you were nuts.'” (Ana)</w:t>
      </w:r>
    </w:p>
    <w:p w:rsidR="009E08AF" w:rsidRPr="00DA7B11" w:rsidRDefault="009E08AF" w:rsidP="009E08AF">
      <w:r w:rsidRPr="00DA7B11">
        <w:t>This situation demonstrates the ways that personnel choices influence residential paths: Ana's</w:t>
      </w:r>
    </w:p>
    <w:p w:rsidR="009E08AF" w:rsidRPr="00DA7B11" w:rsidRDefault="009E08AF" w:rsidP="009E08AF">
      <w:proofErr w:type="gramStart"/>
      <w:r w:rsidRPr="00DA7B11">
        <w:t>parents</w:t>
      </w:r>
      <w:proofErr w:type="gramEnd"/>
      <w:r w:rsidRPr="00DA7B11">
        <w:t xml:space="preserve"> turned down one assignment (at Hawaii) in favor of another (at Fort Bliss) in part</w:t>
      </w:r>
    </w:p>
    <w:p w:rsidR="009E08AF" w:rsidRPr="00DA7B11" w:rsidRDefault="009E08AF" w:rsidP="009E08AF">
      <w:proofErr w:type="gramStart"/>
      <w:r w:rsidRPr="00DA7B11">
        <w:t>because</w:t>
      </w:r>
      <w:proofErr w:type="gramEnd"/>
      <w:r w:rsidRPr="00DA7B11">
        <w:t xml:space="preserve"> it would keep them closer to family. In addition, her mother requested unaccompanied</w:t>
      </w:r>
    </w:p>
    <w:p w:rsidR="009E08AF" w:rsidRPr="00DA7B11" w:rsidRDefault="009E08AF" w:rsidP="009E08AF">
      <w:proofErr w:type="gramStart"/>
      <w:r w:rsidRPr="00DA7B11">
        <w:t>overseas</w:t>
      </w:r>
      <w:proofErr w:type="gramEnd"/>
      <w:r w:rsidRPr="00DA7B11">
        <w:t xml:space="preserve"> tours so that Ana could finish high school in this particular program. For Ana, that</w:t>
      </w:r>
    </w:p>
    <w:p w:rsidR="009E08AF" w:rsidRPr="00DA7B11" w:rsidRDefault="009E08AF" w:rsidP="009E08AF">
      <w:proofErr w:type="gramStart"/>
      <w:r w:rsidRPr="00DA7B11">
        <w:t>meant</w:t>
      </w:r>
      <w:proofErr w:type="gramEnd"/>
      <w:r w:rsidRPr="00DA7B11">
        <w:t xml:space="preserve"> being relatively immobile – something that she felt made her unusual within the military</w:t>
      </w:r>
    </w:p>
    <w:p w:rsidR="009E08AF" w:rsidRPr="00DA7B11" w:rsidRDefault="009E08AF" w:rsidP="009E08AF">
      <w:proofErr w:type="gramStart"/>
      <w:r w:rsidRPr="00DA7B11">
        <w:t>brat</w:t>
      </w:r>
      <w:proofErr w:type="gramEnd"/>
      <w:r w:rsidRPr="00DA7B11">
        <w:t xml:space="preserve"> community:</w:t>
      </w:r>
    </w:p>
    <w:p w:rsidR="009E08AF" w:rsidRPr="00DA7B11" w:rsidRDefault="009E08AF" w:rsidP="009E08AF">
      <w:r w:rsidRPr="00DA7B11">
        <w:t>“…I've lived here for ten years. But it's been interesting and it's been a growing experience. 'Cause</w:t>
      </w:r>
    </w:p>
    <w:p w:rsidR="009E08AF" w:rsidRPr="00DA7B11" w:rsidRDefault="009E08AF" w:rsidP="009E08AF">
      <w:proofErr w:type="gramStart"/>
      <w:r w:rsidRPr="00DA7B11">
        <w:t>unlike</w:t>
      </w:r>
      <w:proofErr w:type="gramEnd"/>
      <w:r w:rsidRPr="00DA7B11">
        <w:t xml:space="preserve"> most military kids, I didn't leave. I stayed here, and I watched everybody else leave,</w:t>
      </w:r>
    </w:p>
    <w:p w:rsidR="009E08AF" w:rsidRPr="00DA7B11" w:rsidRDefault="009E08AF" w:rsidP="009E08AF">
      <w:proofErr w:type="gramStart"/>
      <w:r w:rsidRPr="00DA7B11">
        <w:t>everybody</w:t>
      </w:r>
      <w:proofErr w:type="gramEnd"/>
      <w:r w:rsidRPr="00DA7B11">
        <w:t xml:space="preserve"> else come in, which not most military brats can claim they got to do.” (Ana)</w:t>
      </w:r>
    </w:p>
    <w:p w:rsidR="009E08AF" w:rsidRPr="00DA7B11" w:rsidRDefault="009E08AF" w:rsidP="009E08AF">
      <w:r w:rsidRPr="00DA7B11">
        <w:t>Ana's residential history begins in Germany and has her moving to Kentucky, Arizona,</w:t>
      </w:r>
    </w:p>
    <w:p w:rsidR="009E08AF" w:rsidRPr="00DA7B11" w:rsidRDefault="009E08AF" w:rsidP="009E08AF">
      <w:proofErr w:type="gramStart"/>
      <w:r w:rsidRPr="00DA7B11">
        <w:t>and</w:t>
      </w:r>
      <w:proofErr w:type="gramEnd"/>
      <w:r w:rsidRPr="00DA7B11">
        <w:t xml:space="preserve"> Louisiana, and ends in Texas, reflecting her parents' desire to stay close to extended family.</w:t>
      </w:r>
    </w:p>
    <w:p w:rsidR="009E08AF" w:rsidRPr="00DA7B11" w:rsidRDefault="009E08AF" w:rsidP="009E08AF">
      <w:r w:rsidRPr="00DA7B11">
        <w:t>By contrast, other participants' residential histories show a substantially broader geographic</w:t>
      </w:r>
    </w:p>
    <w:p w:rsidR="009E08AF" w:rsidRPr="00DA7B11" w:rsidRDefault="009E08AF" w:rsidP="009E08AF">
      <w:proofErr w:type="gramStart"/>
      <w:r w:rsidRPr="00DA7B11">
        <w:t>range</w:t>
      </w:r>
      <w:proofErr w:type="gramEnd"/>
      <w:r w:rsidRPr="00DA7B11">
        <w:t xml:space="preserve"> than is typical of the youth I interviewed, with multiple overseas tours. Among my</w:t>
      </w:r>
    </w:p>
    <w:p w:rsidR="009E08AF" w:rsidRPr="00DA7B11" w:rsidRDefault="009E08AF" w:rsidP="009E08AF">
      <w:proofErr w:type="gramStart"/>
      <w:r w:rsidRPr="00DA7B11">
        <w:t>participants</w:t>
      </w:r>
      <w:proofErr w:type="gramEnd"/>
      <w:r w:rsidRPr="00DA7B11">
        <w:t>, 29 reported living overseas as a result of their parents' military service. Of those,</w:t>
      </w:r>
    </w:p>
    <w:p w:rsidR="009E08AF" w:rsidRPr="00DA7B11" w:rsidRDefault="009E08AF" w:rsidP="009E08AF">
      <w:proofErr w:type="gramStart"/>
      <w:r w:rsidRPr="00DA7B11">
        <w:t>only</w:t>
      </w:r>
      <w:proofErr w:type="gramEnd"/>
      <w:r w:rsidRPr="00DA7B11">
        <w:t xml:space="preserve"> nine lived overseas more than once: seven reported two overseas residences and two – AF</w:t>
      </w:r>
    </w:p>
    <w:p w:rsidR="009E08AF" w:rsidRPr="00DA7B11" w:rsidRDefault="009E08AF" w:rsidP="009E08AF">
      <w:proofErr w:type="gramStart"/>
      <w:r w:rsidRPr="00DA7B11">
        <w:t>and</w:t>
      </w:r>
      <w:proofErr w:type="gramEnd"/>
      <w:r w:rsidRPr="00DA7B11">
        <w:t xml:space="preserve"> Tim – lived in three. AF was born in Kansas and lived in South Dakota before her family</w:t>
      </w:r>
    </w:p>
    <w:p w:rsidR="009E08AF" w:rsidRPr="00DA7B11" w:rsidRDefault="009E08AF" w:rsidP="009E08AF">
      <w:proofErr w:type="gramStart"/>
      <w:r w:rsidRPr="00DA7B11">
        <w:t>accepted</w:t>
      </w:r>
      <w:proofErr w:type="gramEnd"/>
      <w:r w:rsidRPr="00DA7B11">
        <w:t xml:space="preserve"> three consecutive overseas tours in Germany, Japan, and Guam (see Map 4). Tim was</w:t>
      </w:r>
    </w:p>
    <w:p w:rsidR="009E08AF" w:rsidRPr="00DA7B11" w:rsidRDefault="009E08AF" w:rsidP="009E08AF">
      <w:proofErr w:type="gramStart"/>
      <w:r w:rsidRPr="00DA7B11">
        <w:t>born</w:t>
      </w:r>
      <w:proofErr w:type="gramEnd"/>
      <w:r w:rsidRPr="00DA7B11">
        <w:t xml:space="preserve"> in Germany and lived in Arizona, Alabama, Georgia, South Korea, Kansas, Texas, Egypt,</w:t>
      </w:r>
    </w:p>
    <w:p w:rsidR="009E08AF" w:rsidRPr="00DA7B11" w:rsidRDefault="009E08AF" w:rsidP="009E08AF">
      <w:proofErr w:type="gramStart"/>
      <w:r w:rsidRPr="00DA7B11">
        <w:t>and</w:t>
      </w:r>
      <w:proofErr w:type="gramEnd"/>
      <w:r w:rsidRPr="00DA7B11">
        <w:t xml:space="preserve"> Maryland before graduating high school (see Map 5). It is impossible to know whether AF's</w:t>
      </w:r>
    </w:p>
    <w:p w:rsidR="009E08AF" w:rsidRPr="00DA7B11" w:rsidRDefault="009E08AF" w:rsidP="009E08AF">
      <w:proofErr w:type="gramStart"/>
      <w:r w:rsidRPr="00DA7B11">
        <w:t>or</w:t>
      </w:r>
      <w:proofErr w:type="gramEnd"/>
      <w:r w:rsidRPr="00DA7B11">
        <w:t xml:space="preserve"> Tim's families chose to move these long distances, or whether they requested so many</w:t>
      </w:r>
    </w:p>
    <w:p w:rsidR="009E08AF" w:rsidRPr="00DA7B11" w:rsidRDefault="009E08AF" w:rsidP="009E08AF">
      <w:proofErr w:type="gramStart"/>
      <w:r w:rsidRPr="00DA7B11">
        <w:t>overseas</w:t>
      </w:r>
      <w:proofErr w:type="gramEnd"/>
      <w:r w:rsidRPr="00DA7B11">
        <w:t xml:space="preserve"> assignments. Although it sometimes came up during interviews, I did not ask my</w:t>
      </w:r>
    </w:p>
    <w:p w:rsidR="009E08AF" w:rsidRPr="00DA7B11" w:rsidRDefault="009E08AF" w:rsidP="009E08AF">
      <w:proofErr w:type="gramStart"/>
      <w:r w:rsidRPr="00DA7B11">
        <w:t>participants</w:t>
      </w:r>
      <w:proofErr w:type="gramEnd"/>
      <w:r w:rsidRPr="00DA7B11">
        <w:t xml:space="preserve"> explicitly about their parents' attitudes toward moving. Yet the number of places they</w:t>
      </w:r>
    </w:p>
    <w:p w:rsidR="009E08AF" w:rsidRPr="00DA7B11" w:rsidRDefault="009E08AF" w:rsidP="009E08AF">
      <w:proofErr w:type="gramStart"/>
      <w:r w:rsidRPr="00DA7B11">
        <w:t>lived</w:t>
      </w:r>
      <w:proofErr w:type="gramEnd"/>
      <w:r w:rsidRPr="00DA7B11">
        <w:t xml:space="preserve"> overseas and the amount of time they spent there, and the fact that so few of the youth I</w:t>
      </w:r>
    </w:p>
    <w:p w:rsidR="009E08AF" w:rsidRPr="00DA7B11" w:rsidRDefault="009E08AF" w:rsidP="009E08AF">
      <w:proofErr w:type="gramStart"/>
      <w:r w:rsidRPr="00DA7B11">
        <w:t>interviewed</w:t>
      </w:r>
      <w:proofErr w:type="gramEnd"/>
      <w:r w:rsidRPr="00DA7B11">
        <w:t xml:space="preserve"> were abroad more than once suggest that AF's and Tim's parents took a more</w:t>
      </w:r>
    </w:p>
    <w:p w:rsidR="009E08AF" w:rsidRPr="00DA7B11" w:rsidRDefault="009E08AF" w:rsidP="009E08AF">
      <w:proofErr w:type="gramStart"/>
      <w:r w:rsidRPr="00DA7B11">
        <w:t>adventurous</w:t>
      </w:r>
      <w:proofErr w:type="gramEnd"/>
      <w:r w:rsidRPr="00DA7B11">
        <w:t xml:space="preserve"> approach to moving.</w:t>
      </w:r>
    </w:p>
    <w:p w:rsidR="009E08AF" w:rsidRPr="00DA7B11" w:rsidRDefault="009E08AF" w:rsidP="009E08AF">
      <w:r w:rsidRPr="00DA7B11">
        <w:t>Decisions made by personnel may mitigate militarization to a degree, but the combination</w:t>
      </w:r>
    </w:p>
    <w:p w:rsidR="009E08AF" w:rsidRPr="00DA7B11" w:rsidRDefault="009E08AF" w:rsidP="009E08AF">
      <w:proofErr w:type="gramStart"/>
      <w:r w:rsidRPr="00DA7B11">
        <w:t>of</w:t>
      </w:r>
      <w:proofErr w:type="gramEnd"/>
      <w:r w:rsidRPr="00DA7B11">
        <w:t xml:space="preserve"> occupational specialty, military structures, and the United States' position within global</w:t>
      </w:r>
    </w:p>
    <w:p w:rsidR="009E08AF" w:rsidRPr="00DA7B11" w:rsidRDefault="009E08AF" w:rsidP="009E08AF">
      <w:proofErr w:type="gramStart"/>
      <w:r w:rsidRPr="00DA7B11">
        <w:t>geopolitics</w:t>
      </w:r>
      <w:proofErr w:type="gramEnd"/>
      <w:r w:rsidRPr="00DA7B11">
        <w:t xml:space="preserve"> all effectively militarize the residential mobility that military youth experience.</w:t>
      </w:r>
    </w:p>
    <w:p w:rsidR="009E08AF" w:rsidRPr="00DA7B11" w:rsidRDefault="009E08AF" w:rsidP="009E08AF">
      <w:r w:rsidRPr="00DA7B11">
        <w:t>Moreover, by and large, military youth are aware of this fact. They recognize that their parents'</w:t>
      </w:r>
    </w:p>
    <w:p w:rsidR="009E08AF" w:rsidRPr="00DA7B11" w:rsidRDefault="009E08AF" w:rsidP="009E08AF">
      <w:proofErr w:type="gramStart"/>
      <w:r w:rsidRPr="00DA7B11">
        <w:t>military</w:t>
      </w:r>
      <w:proofErr w:type="gramEnd"/>
      <w:r w:rsidRPr="00DA7B11">
        <w:t xml:space="preserve"> service necessitates moving, differentiating themselves from civilians on the basis of not</w:t>
      </w:r>
    </w:p>
    <w:p w:rsidR="009E08AF" w:rsidRPr="00DA7B11" w:rsidRDefault="009E08AF" w:rsidP="009E08AF">
      <w:proofErr w:type="gramStart"/>
      <w:r w:rsidRPr="00DA7B11">
        <w:t>just</w:t>
      </w:r>
      <w:proofErr w:type="gramEnd"/>
      <w:r w:rsidRPr="00DA7B11">
        <w:t xml:space="preserve"> mobility, but militarized mobility:</w:t>
      </w:r>
    </w:p>
    <w:p w:rsidR="009E08AF" w:rsidRPr="00DA7B11" w:rsidRDefault="009E08AF" w:rsidP="009E08AF">
      <w:r w:rsidRPr="00DA7B11">
        <w:t>“I mean, I definitely think that I guess, especially mobility, 'cause I feel like that's probably the</w:t>
      </w:r>
    </w:p>
    <w:p w:rsidR="009E08AF" w:rsidRPr="00DA7B11" w:rsidRDefault="009E08AF" w:rsidP="009E08AF">
      <w:proofErr w:type="gramStart"/>
      <w:r w:rsidRPr="00DA7B11">
        <w:t>most</w:t>
      </w:r>
      <w:proofErr w:type="gramEnd"/>
      <w:r w:rsidRPr="00DA7B11">
        <w:t xml:space="preserve"> potent thing of being a military kid, um, is – and I know it varies from case to case and I'm</w:t>
      </w:r>
    </w:p>
    <w:p w:rsidR="009E08AF" w:rsidRPr="00DA7B11" w:rsidRDefault="009E08AF" w:rsidP="009E08AF">
      <w:proofErr w:type="gramStart"/>
      <w:r w:rsidRPr="00DA7B11">
        <w:t>probably</w:t>
      </w:r>
      <w:proofErr w:type="gramEnd"/>
      <w:r w:rsidRPr="00DA7B11">
        <w:t xml:space="preserve"> on the upper spectrum of how many times people moved and how many places I've lived</w:t>
      </w:r>
    </w:p>
    <w:p w:rsidR="009E08AF" w:rsidRPr="00DA7B11" w:rsidRDefault="009E08AF" w:rsidP="009E08AF">
      <w:r w:rsidRPr="00DA7B11">
        <w:t xml:space="preserve">– </w:t>
      </w:r>
      <w:proofErr w:type="gramStart"/>
      <w:r w:rsidRPr="00DA7B11">
        <w:t>because</w:t>
      </w:r>
      <w:proofErr w:type="gramEnd"/>
      <w:r w:rsidRPr="00DA7B11">
        <w:t xml:space="preserve"> I've had military friends who've moved twice or something maybe, or never went</w:t>
      </w:r>
    </w:p>
    <w:p w:rsidR="009E08AF" w:rsidRPr="00DA7B11" w:rsidRDefault="009E08AF" w:rsidP="009E08AF">
      <w:proofErr w:type="gramStart"/>
      <w:r w:rsidRPr="00DA7B11">
        <w:t>overseas</w:t>
      </w:r>
      <w:proofErr w:type="gramEnd"/>
      <w:r w:rsidRPr="00DA7B11">
        <w:t>, so maybe their definition of what being a military kid is is different, but I would say that</w:t>
      </w:r>
    </w:p>
    <w:p w:rsidR="009E08AF" w:rsidRPr="00DA7B11" w:rsidRDefault="009E08AF" w:rsidP="009E08AF">
      <w:proofErr w:type="gramStart"/>
      <w:r w:rsidRPr="00DA7B11">
        <w:t>for</w:t>
      </w:r>
      <w:proofErr w:type="gramEnd"/>
      <w:r w:rsidRPr="00DA7B11">
        <w:t xml:space="preserve"> me at least mobility is probably the most important and most interesting.” (Tim)</w:t>
      </w:r>
    </w:p>
    <w:p w:rsidR="009E08AF" w:rsidRPr="00DA7B11" w:rsidRDefault="009E08AF" w:rsidP="009E08AF">
      <w:r w:rsidRPr="00DA7B11">
        <w:t>Thus Tim identifies mobility as the defining characteristic of military youth while</w:t>
      </w:r>
    </w:p>
    <w:p w:rsidR="009E08AF" w:rsidRPr="00DA7B11" w:rsidRDefault="009E08AF" w:rsidP="009E08AF">
      <w:proofErr w:type="gramStart"/>
      <w:r w:rsidRPr="00DA7B11">
        <w:t>acknowledging</w:t>
      </w:r>
      <w:proofErr w:type="gramEnd"/>
      <w:r w:rsidRPr="00DA7B11">
        <w:t xml:space="preserve"> that the experience of mobility is uneven across military families. Some military</w:t>
      </w:r>
    </w:p>
    <w:p w:rsidR="009E08AF" w:rsidRPr="00DA7B11" w:rsidRDefault="009E08AF" w:rsidP="009E08AF">
      <w:proofErr w:type="gramStart"/>
      <w:r w:rsidRPr="00DA7B11">
        <w:t>youth</w:t>
      </w:r>
      <w:proofErr w:type="gramEnd"/>
      <w:r w:rsidRPr="00DA7B11">
        <w:t xml:space="preserve"> recognize that civilians also move, but argue that their experiences of mobility are very</w:t>
      </w:r>
    </w:p>
    <w:p w:rsidR="009E08AF" w:rsidRPr="00DA7B11" w:rsidRDefault="009E08AF" w:rsidP="009E08AF">
      <w:proofErr w:type="gramStart"/>
      <w:r w:rsidRPr="00DA7B11">
        <w:t>different</w:t>
      </w:r>
      <w:proofErr w:type="gramEnd"/>
      <w:r w:rsidRPr="00DA7B11">
        <w:t>:</w:t>
      </w:r>
    </w:p>
    <w:p w:rsidR="009E08AF" w:rsidRPr="00DA7B11" w:rsidRDefault="009E08AF" w:rsidP="009E08AF">
      <w:r w:rsidRPr="00DA7B11">
        <w:t>“I've had a lot of people try to talk to me as if they understand the military life, but they have no</w:t>
      </w:r>
    </w:p>
    <w:p w:rsidR="009E08AF" w:rsidRPr="00DA7B11" w:rsidRDefault="009E08AF" w:rsidP="009E08AF">
      <w:proofErr w:type="gramStart"/>
      <w:r w:rsidRPr="00DA7B11">
        <w:t>idea</w:t>
      </w:r>
      <w:proofErr w:type="gramEnd"/>
      <w:r w:rsidRPr="00DA7B11">
        <w:t xml:space="preserve"> where I'm – or they may think that they've moved a lot, but it's like, a different neighborhood</w:t>
      </w:r>
    </w:p>
    <w:p w:rsidR="009E08AF" w:rsidRPr="00DA7B11" w:rsidRDefault="009E08AF" w:rsidP="009E08AF">
      <w:proofErr w:type="gramStart"/>
      <w:r w:rsidRPr="00DA7B11">
        <w:t>or</w:t>
      </w:r>
      <w:proofErr w:type="gramEnd"/>
      <w:r w:rsidRPr="00DA7B11">
        <w:t xml:space="preserve"> just into a different school into the same city. That's not the same at all.” (LW)</w:t>
      </w:r>
    </w:p>
    <w:p w:rsidR="009E08AF" w:rsidRPr="00DA7B11" w:rsidRDefault="009E08AF" w:rsidP="009E08AF">
      <w:r w:rsidRPr="00DA7B11">
        <w:t>Here, LW emphasizes the long-distance nature of military residential mobility. Her observations</w:t>
      </w:r>
    </w:p>
    <w:p w:rsidR="009E08AF" w:rsidRPr="00DA7B11" w:rsidRDefault="009E08AF" w:rsidP="009E08AF">
      <w:proofErr w:type="gramStart"/>
      <w:r w:rsidRPr="00DA7B11">
        <w:t>echo</w:t>
      </w:r>
      <w:proofErr w:type="gramEnd"/>
      <w:r w:rsidRPr="00DA7B11">
        <w:t xml:space="preserve"> the Census Bureau findings that the vast majority of civilian moves are short distance and</w:t>
      </w:r>
    </w:p>
    <w:p w:rsidR="009E08AF" w:rsidRPr="00DA7B11" w:rsidRDefault="009E08AF" w:rsidP="009E08AF">
      <w:proofErr w:type="gramStart"/>
      <w:r w:rsidRPr="00DA7B11">
        <w:t>suggest</w:t>
      </w:r>
      <w:proofErr w:type="gramEnd"/>
      <w:r w:rsidRPr="00DA7B11">
        <w:t xml:space="preserve"> that the long-distance moves of military life constitutes a vastly different experience. Yet</w:t>
      </w:r>
    </w:p>
    <w:p w:rsidR="009E08AF" w:rsidRPr="00DA7B11" w:rsidRDefault="009E08AF" w:rsidP="009E08AF">
      <w:proofErr w:type="gramStart"/>
      <w:r w:rsidRPr="00DA7B11">
        <w:t>the</w:t>
      </w:r>
      <w:proofErr w:type="gramEnd"/>
      <w:r w:rsidRPr="00DA7B11">
        <w:t xml:space="preserve"> distance of moves is only one factor that differentiates military and civilian mobility; as LE</w:t>
      </w:r>
    </w:p>
    <w:p w:rsidR="009E08AF" w:rsidRPr="00DA7B11" w:rsidRDefault="009E08AF" w:rsidP="009E08AF">
      <w:proofErr w:type="gramStart"/>
      <w:r w:rsidRPr="00DA7B11">
        <w:t>points</w:t>
      </w:r>
      <w:proofErr w:type="gramEnd"/>
      <w:r w:rsidRPr="00DA7B11">
        <w:t xml:space="preserve"> out, the mobility of military life is suffused with a very heavy sense of military service:</w:t>
      </w:r>
    </w:p>
    <w:p w:rsidR="009E08AF" w:rsidRPr="00DA7B11" w:rsidRDefault="009E08AF" w:rsidP="009E08AF">
      <w:r w:rsidRPr="00DA7B11">
        <w:t>“There will be four year olds that can explain to you that, Yeah their dad might die in the war in</w:t>
      </w:r>
    </w:p>
    <w:p w:rsidR="009E08AF" w:rsidRPr="00DA7B11" w:rsidRDefault="009E08AF" w:rsidP="009E08AF">
      <w:r w:rsidRPr="00DA7B11">
        <w:t xml:space="preserve">Afghanistan, but that's his duty and that's his job, </w:t>
      </w:r>
      <w:proofErr w:type="gramStart"/>
      <w:r w:rsidRPr="00DA7B11">
        <w:t>it's</w:t>
      </w:r>
      <w:proofErr w:type="gramEnd"/>
      <w:r w:rsidRPr="00DA7B11">
        <w:t xml:space="preserve"> part of protecting the country. And we all</w:t>
      </w:r>
    </w:p>
    <w:p w:rsidR="009E08AF" w:rsidRPr="00DA7B11" w:rsidRDefault="009E08AF" w:rsidP="009E08AF">
      <w:proofErr w:type="gramStart"/>
      <w:r w:rsidRPr="00DA7B11">
        <w:t>totally</w:t>
      </w:r>
      <w:proofErr w:type="gramEnd"/>
      <w:r w:rsidRPr="00DA7B11">
        <w:t xml:space="preserve"> believe that, 'cause if we didn't believe it, your dad or mom will die for nothing. And that, it</w:t>
      </w:r>
    </w:p>
    <w:p w:rsidR="009E08AF" w:rsidRPr="00DA7B11" w:rsidRDefault="009E08AF" w:rsidP="009E08AF">
      <w:proofErr w:type="gramStart"/>
      <w:r w:rsidRPr="00DA7B11">
        <w:t>all</w:t>
      </w:r>
      <w:proofErr w:type="gramEnd"/>
      <w:r w:rsidRPr="00DA7B11">
        <w:t xml:space="preserve"> [stems] back like to moving, like, yeah it sucks when you have to move again, but at the same</w:t>
      </w:r>
    </w:p>
    <w:p w:rsidR="009E08AF" w:rsidRPr="00DA7B11" w:rsidRDefault="009E08AF" w:rsidP="009E08AF">
      <w:proofErr w:type="gramStart"/>
      <w:r w:rsidRPr="00DA7B11">
        <w:t>time</w:t>
      </w:r>
      <w:proofErr w:type="gramEnd"/>
      <w:r w:rsidRPr="00DA7B11">
        <w:t>, like, there's that duty to…sense of pride that like that you're able to sacrifice it for your</w:t>
      </w:r>
    </w:p>
    <w:p w:rsidR="009E08AF" w:rsidRPr="00DA7B11" w:rsidRDefault="009E08AF" w:rsidP="009E08AF">
      <w:proofErr w:type="gramStart"/>
      <w:r w:rsidRPr="00DA7B11">
        <w:t>country</w:t>
      </w:r>
      <w:proofErr w:type="gramEnd"/>
      <w:r w:rsidRPr="00DA7B11">
        <w:t>.” (LE)</w:t>
      </w:r>
    </w:p>
    <w:p w:rsidR="009E08AF" w:rsidRPr="00DA7B11" w:rsidRDefault="009E08AF" w:rsidP="009E08AF">
      <w:r w:rsidRPr="00DA7B11">
        <w:t>Thus moving is not only a direct consequence of military life, but also a militarized</w:t>
      </w:r>
    </w:p>
    <w:p w:rsidR="009E08AF" w:rsidRPr="00DA7B11" w:rsidRDefault="009E08AF" w:rsidP="009E08AF">
      <w:proofErr w:type="gramStart"/>
      <w:r w:rsidRPr="00DA7B11">
        <w:t>responsibility</w:t>
      </w:r>
      <w:proofErr w:type="gramEnd"/>
      <w:r w:rsidRPr="00DA7B11">
        <w:t>: national security and readiness require mobility of military families. Some</w:t>
      </w:r>
    </w:p>
    <w:p w:rsidR="009E08AF" w:rsidRPr="00DA7B11" w:rsidRDefault="009E08AF" w:rsidP="009E08AF">
      <w:proofErr w:type="gramStart"/>
      <w:r w:rsidRPr="00DA7B11">
        <w:t>military</w:t>
      </w:r>
      <w:proofErr w:type="gramEnd"/>
      <w:r w:rsidRPr="00DA7B11">
        <w:t xml:space="preserve"> youth may thus see it as their duty to go willingly, knowing that their mobility is a cost</w:t>
      </w:r>
    </w:p>
    <w:p w:rsidR="009E08AF" w:rsidRPr="00DA7B11" w:rsidRDefault="009E08AF" w:rsidP="009E08AF">
      <w:proofErr w:type="gramStart"/>
      <w:r w:rsidRPr="00DA7B11">
        <w:t>of</w:t>
      </w:r>
      <w:proofErr w:type="gramEnd"/>
      <w:r w:rsidRPr="00DA7B11">
        <w:t xml:space="preserve"> their parents' military service.</w:t>
      </w:r>
    </w:p>
    <w:p w:rsidR="009E08AF" w:rsidRPr="00DA7B11" w:rsidRDefault="009E08AF" w:rsidP="009E08AF">
      <w:r w:rsidRPr="00DA7B11">
        <w:t>The military recognizes that there are culturally-mediated limits to the mobility it can</w:t>
      </w:r>
    </w:p>
    <w:p w:rsidR="009E08AF" w:rsidRPr="00DA7B11" w:rsidRDefault="009E08AF" w:rsidP="009E08AF">
      <w:proofErr w:type="gramStart"/>
      <w:r w:rsidRPr="00DA7B11">
        <w:t>impose</w:t>
      </w:r>
      <w:proofErr w:type="gramEnd"/>
      <w:r w:rsidRPr="00DA7B11">
        <w:t xml:space="preserve"> on personnel and their families, and so it actively negotiates and renegotiates this</w:t>
      </w:r>
    </w:p>
    <w:p w:rsidR="009E08AF" w:rsidRPr="00DA7B11" w:rsidRDefault="009E08AF" w:rsidP="009E08AF">
      <w:proofErr w:type="gramStart"/>
      <w:r w:rsidRPr="00DA7B11">
        <w:t>demand</w:t>
      </w:r>
      <w:proofErr w:type="gramEnd"/>
      <w:r w:rsidRPr="00DA7B11">
        <w:t>, producing a constant tension between the dictates of readiness and the desire for some</w:t>
      </w:r>
    </w:p>
    <w:p w:rsidR="009E08AF" w:rsidRPr="00DA7B11" w:rsidRDefault="009E08AF" w:rsidP="009E08AF">
      <w:proofErr w:type="gramStart"/>
      <w:r w:rsidRPr="00DA7B11">
        <w:t>stability</w:t>
      </w:r>
      <w:proofErr w:type="gramEnd"/>
      <w:r w:rsidRPr="00DA7B11">
        <w:t xml:space="preserve"> on the part of personnel and their families. Official documentation has long</w:t>
      </w:r>
    </w:p>
    <w:p w:rsidR="009E08AF" w:rsidRPr="00DA7B11" w:rsidRDefault="009E08AF" w:rsidP="009E08AF">
      <w:proofErr w:type="gramStart"/>
      <w:r w:rsidRPr="00DA7B11">
        <w:t>acknowledged</w:t>
      </w:r>
      <w:proofErr w:type="gramEnd"/>
      <w:r w:rsidRPr="00DA7B11">
        <w:t xml:space="preserve"> the impact that mobility can have on morale. For example, a DAHSUM report </w:t>
      </w:r>
    </w:p>
    <w:p w:rsidR="009E08AF" w:rsidRPr="00DA7B11" w:rsidRDefault="009E08AF" w:rsidP="009E08AF">
      <w:proofErr w:type="gramStart"/>
      <w:r w:rsidRPr="00DA7B11">
        <w:t>published</w:t>
      </w:r>
      <w:proofErr w:type="gramEnd"/>
      <w:r w:rsidRPr="00DA7B11">
        <w:t xml:space="preserve"> shortly before the transition to an all-volunteer force observed: “It is Army policy that</w:t>
      </w:r>
    </w:p>
    <w:p w:rsidR="009E08AF" w:rsidRPr="00DA7B11" w:rsidRDefault="009E08AF" w:rsidP="009E08AF">
      <w:proofErr w:type="gramStart"/>
      <w:r w:rsidRPr="00DA7B11">
        <w:t>permanent-change-of-station</w:t>
      </w:r>
      <w:proofErr w:type="gramEnd"/>
      <w:r w:rsidRPr="00DA7B11">
        <w:t xml:space="preserve"> travel for military personnel is based upon necessity. Excessive</w:t>
      </w:r>
    </w:p>
    <w:p w:rsidR="009E08AF" w:rsidRPr="00DA7B11" w:rsidRDefault="009E08AF" w:rsidP="009E08AF">
      <w:proofErr w:type="gramStart"/>
      <w:r w:rsidRPr="00DA7B11">
        <w:t>movement</w:t>
      </w:r>
      <w:proofErr w:type="gramEnd"/>
      <w:r w:rsidRPr="00DA7B11">
        <w:t xml:space="preserve"> of personnel is expensive, disruptive to readiness, and detrimental to morale. Efforts</w:t>
      </w:r>
    </w:p>
    <w:p w:rsidR="009E08AF" w:rsidRPr="00DA7B11" w:rsidRDefault="009E08AF" w:rsidP="009E08AF">
      <w:proofErr w:type="gramStart"/>
      <w:r w:rsidRPr="00DA7B11">
        <w:t>are</w:t>
      </w:r>
      <w:proofErr w:type="gramEnd"/>
      <w:r w:rsidRPr="00DA7B11">
        <w:t xml:space="preserve"> being made to reduce both the number and frequency of moves in order to achieve greater</w:t>
      </w:r>
    </w:p>
    <w:p w:rsidR="009E08AF" w:rsidRPr="00DA7B11" w:rsidRDefault="009E08AF" w:rsidP="009E08AF">
      <w:proofErr w:type="gramStart"/>
      <w:r w:rsidRPr="00DA7B11">
        <w:t>continuity</w:t>
      </w:r>
      <w:proofErr w:type="gramEnd"/>
      <w:r w:rsidRPr="00DA7B11">
        <w:t>, assignment stability, and monetary savings” (Bell 1973, 48). Despite efforts to reduce</w:t>
      </w:r>
    </w:p>
    <w:p w:rsidR="009E08AF" w:rsidRPr="00DA7B11" w:rsidRDefault="009E08AF" w:rsidP="009E08AF">
      <w:proofErr w:type="gramStart"/>
      <w:r w:rsidRPr="00DA7B11">
        <w:t>the</w:t>
      </w:r>
      <w:proofErr w:type="gramEnd"/>
      <w:r w:rsidRPr="00DA7B11">
        <w:t xml:space="preserve"> frequency of moves, constant residential relocation has been a persistent factor in retaining</w:t>
      </w:r>
    </w:p>
    <w:p w:rsidR="009E08AF" w:rsidRPr="00DA7B11" w:rsidRDefault="009E08AF" w:rsidP="009E08AF">
      <w:proofErr w:type="gramStart"/>
      <w:r w:rsidRPr="00DA7B11">
        <w:t>service</w:t>
      </w:r>
      <w:proofErr w:type="gramEnd"/>
      <w:r w:rsidRPr="00DA7B11">
        <w:t xml:space="preserve"> members. For example, the Air Force's 1999 annual report (prepared by RAND) included</w:t>
      </w:r>
    </w:p>
    <w:p w:rsidR="009E08AF" w:rsidRPr="00DA7B11" w:rsidRDefault="009E08AF" w:rsidP="009E08AF">
      <w:proofErr w:type="gramStart"/>
      <w:r w:rsidRPr="00DA7B11">
        <w:t>residential</w:t>
      </w:r>
      <w:proofErr w:type="gramEnd"/>
      <w:r w:rsidRPr="00DA7B11">
        <w:t xml:space="preserve"> mobility among the major factors contributing to the loss of experienced pilots</w:t>
      </w:r>
    </w:p>
    <w:p w:rsidR="009E08AF" w:rsidRPr="00DA7B11" w:rsidRDefault="009E08AF" w:rsidP="009E08AF">
      <w:r w:rsidRPr="00DA7B11">
        <w:t>(Larson &amp; Heller 2000, 49).</w:t>
      </w:r>
    </w:p>
    <w:p w:rsidR="009E08AF" w:rsidRPr="00DA7B11" w:rsidRDefault="009E08AF" w:rsidP="009E08AF">
      <w:r w:rsidRPr="00DA7B11">
        <w:t>In acknowledging that frequent relocation is challenging for personnel and their families,</w:t>
      </w:r>
    </w:p>
    <w:p w:rsidR="009E08AF" w:rsidRPr="00DA7B11" w:rsidRDefault="009E08AF" w:rsidP="009E08AF">
      <w:proofErr w:type="gramStart"/>
      <w:r w:rsidRPr="00DA7B11">
        <w:t>the</w:t>
      </w:r>
      <w:proofErr w:type="gramEnd"/>
      <w:r w:rsidRPr="00DA7B11">
        <w:t xml:space="preserve"> military has enacted programming designed to alleviate some of the hardships. This holds</w:t>
      </w:r>
    </w:p>
    <w:p w:rsidR="009E08AF" w:rsidRPr="00DA7B11" w:rsidRDefault="009E08AF" w:rsidP="009E08AF">
      <w:proofErr w:type="gramStart"/>
      <w:r w:rsidRPr="00DA7B11">
        <w:t>true</w:t>
      </w:r>
      <w:proofErr w:type="gramEnd"/>
      <w:r w:rsidRPr="00DA7B11">
        <w:t xml:space="preserve"> not only for spouses – for whom the military already has well-established career support</w:t>
      </w:r>
    </w:p>
    <w:p w:rsidR="009E08AF" w:rsidRPr="00DA7B11" w:rsidRDefault="009E08AF" w:rsidP="009E08AF">
      <w:proofErr w:type="gramStart"/>
      <w:r w:rsidRPr="00DA7B11">
        <w:t>initiatives</w:t>
      </w:r>
      <w:proofErr w:type="gramEnd"/>
      <w:r w:rsidRPr="00DA7B11">
        <w:t xml:space="preserve"> – but also for dependent youth. New technologies have enabled DoD-wide initiatives</w:t>
      </w:r>
    </w:p>
    <w:p w:rsidR="009E08AF" w:rsidRPr="00DA7B11" w:rsidRDefault="009E08AF" w:rsidP="009E08AF">
      <w:proofErr w:type="gramStart"/>
      <w:r w:rsidRPr="00DA7B11">
        <w:t>offered</w:t>
      </w:r>
      <w:proofErr w:type="gramEnd"/>
      <w:r w:rsidRPr="00DA7B11">
        <w:t xml:space="preserve"> by Military OneSource, such as the Youth Sponsorship Program (through which youth</w:t>
      </w:r>
    </w:p>
    <w:p w:rsidR="009E08AF" w:rsidRPr="00DA7B11" w:rsidRDefault="009E08AF" w:rsidP="009E08AF">
      <w:proofErr w:type="gramStart"/>
      <w:r w:rsidRPr="00DA7B11">
        <w:t>who</w:t>
      </w:r>
      <w:proofErr w:type="gramEnd"/>
      <w:r w:rsidRPr="00DA7B11">
        <w:t xml:space="preserve"> are preparing for a PCS move can connect with other military youth already living in their</w:t>
      </w:r>
    </w:p>
    <w:p w:rsidR="009E08AF" w:rsidRPr="00DA7B11" w:rsidRDefault="009E08AF" w:rsidP="009E08AF">
      <w:proofErr w:type="gramStart"/>
      <w:r w:rsidRPr="00DA7B11">
        <w:t>new</w:t>
      </w:r>
      <w:proofErr w:type="gramEnd"/>
      <w:r w:rsidRPr="00DA7B11">
        <w:t xml:space="preserve"> location), and the website Military Youth On the Move (which acts as a youth-oriented</w:t>
      </w:r>
    </w:p>
    <w:p w:rsidR="009E08AF" w:rsidRPr="00DA7B11" w:rsidRDefault="009E08AF" w:rsidP="009E08AF">
      <w:proofErr w:type="gramStart"/>
      <w:r w:rsidRPr="00DA7B11">
        <w:t>repository</w:t>
      </w:r>
      <w:proofErr w:type="gramEnd"/>
      <w:r w:rsidRPr="00DA7B11">
        <w:t xml:space="preserve"> of advice for PCS moves).32 There are also branch-specific programs that address</w:t>
      </w:r>
    </w:p>
    <w:p w:rsidR="009E08AF" w:rsidRPr="00DA7B11" w:rsidRDefault="009E08AF" w:rsidP="009E08AF">
      <w:proofErr w:type="gramStart"/>
      <w:r w:rsidRPr="00DA7B11">
        <w:t>some</w:t>
      </w:r>
      <w:proofErr w:type="gramEnd"/>
      <w:r w:rsidRPr="00DA7B11">
        <w:t xml:space="preserve"> of the issues with moving that are specific to youth. For example, in recent years, both the</w:t>
      </w:r>
    </w:p>
    <w:p w:rsidR="009E08AF" w:rsidRPr="00DA7B11" w:rsidRDefault="009E08AF" w:rsidP="009E08AF">
      <w:r w:rsidRPr="00DA7B11">
        <w:t>Army and the Air Force have implemented high school senior stabilization programs that allow</w:t>
      </w:r>
    </w:p>
    <w:p w:rsidR="009E08AF" w:rsidRPr="00DA7B11" w:rsidRDefault="009E08AF" w:rsidP="009E08AF">
      <w:proofErr w:type="gramStart"/>
      <w:r w:rsidRPr="00DA7B11">
        <w:t>personnel</w:t>
      </w:r>
      <w:proofErr w:type="gramEnd"/>
      <w:r w:rsidRPr="00DA7B11">
        <w:t xml:space="preserve"> to extend tours in order to avoid uprooting dependent children who are seniors in high</w:t>
      </w:r>
    </w:p>
    <w:p w:rsidR="009E08AF" w:rsidRPr="00DA7B11" w:rsidRDefault="009E08AF" w:rsidP="009E08AF">
      <w:proofErr w:type="gramStart"/>
      <w:r w:rsidRPr="00DA7B11">
        <w:t>school</w:t>
      </w:r>
      <w:proofErr w:type="gramEnd"/>
      <w:r w:rsidRPr="00DA7B11">
        <w:t xml:space="preserve"> (for Army regulations, refer to AR 614-100 and AR 614-200; for Air Force regulations,</w:t>
      </w:r>
    </w:p>
    <w:p w:rsidR="009E08AF" w:rsidRPr="00DA7B11" w:rsidRDefault="009E08AF" w:rsidP="009E08AF">
      <w:proofErr w:type="gramStart"/>
      <w:r w:rsidRPr="00DA7B11">
        <w:t>refer</w:t>
      </w:r>
      <w:proofErr w:type="gramEnd"/>
      <w:r w:rsidRPr="00DA7B11">
        <w:t xml:space="preserve"> to AFI 36-2110).</w:t>
      </w:r>
    </w:p>
    <w:p w:rsidR="009E08AF" w:rsidRPr="00DA7B11" w:rsidRDefault="009E08AF" w:rsidP="009E08AF">
      <w:r w:rsidRPr="00DA7B11">
        <w:t>Militarized youth</w:t>
      </w:r>
    </w:p>
    <w:p w:rsidR="009E08AF" w:rsidRPr="00DA7B11" w:rsidRDefault="009E08AF" w:rsidP="009E08AF">
      <w:r w:rsidRPr="00DA7B11">
        <w:t>The spouses and children of military personnel are considered civilians by the</w:t>
      </w:r>
    </w:p>
    <w:p w:rsidR="009E08AF" w:rsidRPr="00DA7B11" w:rsidRDefault="009E08AF" w:rsidP="009E08AF">
      <w:r w:rsidRPr="00DA7B11">
        <w:t>Department of Defense. As Enloe (1983; 2000) has established, military spouses (particularly</w:t>
      </w:r>
    </w:p>
    <w:p w:rsidR="009E08AF" w:rsidRPr="00DA7B11" w:rsidRDefault="009E08AF" w:rsidP="009E08AF">
      <w:proofErr w:type="gramStart"/>
      <w:r w:rsidRPr="00DA7B11">
        <w:t>wives</w:t>
      </w:r>
      <w:proofErr w:type="gramEnd"/>
      <w:r w:rsidRPr="00DA7B11">
        <w:t>) are militarized, enmeshed in the social hierarchies of the military and accommodated by</w:t>
      </w:r>
    </w:p>
    <w:p w:rsidR="009E08AF" w:rsidRPr="00DA7B11" w:rsidRDefault="009E08AF" w:rsidP="009E08AF">
      <w:proofErr w:type="gramStart"/>
      <w:r w:rsidRPr="00DA7B11">
        <w:t>the</w:t>
      </w:r>
      <w:proofErr w:type="gramEnd"/>
      <w:r w:rsidRPr="00DA7B11">
        <w:t xml:space="preserve"> military as a means of retaining personnel. Functioning as extensions of their husbands' </w:t>
      </w:r>
    </w:p>
    <w:p w:rsidR="009E08AF" w:rsidRPr="00DA7B11" w:rsidRDefault="009E08AF" w:rsidP="009E08AF">
      <w:proofErr w:type="gramStart"/>
      <w:r w:rsidRPr="00DA7B11">
        <w:t>ranks</w:t>
      </w:r>
      <w:proofErr w:type="gramEnd"/>
      <w:r w:rsidRPr="00DA7B11">
        <w:t>, they are expected to perform various forms of community service. I argue here that</w:t>
      </w:r>
    </w:p>
    <w:p w:rsidR="009E08AF" w:rsidRPr="00DA7B11" w:rsidRDefault="009E08AF" w:rsidP="009E08AF">
      <w:proofErr w:type="gramStart"/>
      <w:r w:rsidRPr="00DA7B11">
        <w:t>military</w:t>
      </w:r>
      <w:proofErr w:type="gramEnd"/>
      <w:r w:rsidRPr="00DA7B11">
        <w:t xml:space="preserve"> youth are also militarized, but in different ways.</w:t>
      </w:r>
    </w:p>
    <w:p w:rsidR="009E08AF" w:rsidRPr="00DA7B11" w:rsidRDefault="009E08AF" w:rsidP="009E08AF">
      <w:r w:rsidRPr="00DA7B11">
        <w:t>Attending to the needs of military youth has become increasingly important to retaining</w:t>
      </w:r>
    </w:p>
    <w:p w:rsidR="009E08AF" w:rsidRPr="00DA7B11" w:rsidRDefault="009E08AF" w:rsidP="009E08AF">
      <w:proofErr w:type="gramStart"/>
      <w:r w:rsidRPr="00DA7B11">
        <w:t>personnel</w:t>
      </w:r>
      <w:proofErr w:type="gramEnd"/>
      <w:r w:rsidRPr="00DA7B11">
        <w:t xml:space="preserve">. With nearly as many school-age children as there are service members, </w:t>
      </w:r>
      <w:proofErr w:type="gramStart"/>
      <w:r w:rsidRPr="00DA7B11">
        <w:t>today's</w:t>
      </w:r>
      <w:proofErr w:type="gramEnd"/>
    </w:p>
    <w:p w:rsidR="009E08AF" w:rsidRPr="00DA7B11" w:rsidRDefault="009E08AF" w:rsidP="009E08AF">
      <w:proofErr w:type="gramStart"/>
      <w:r w:rsidRPr="00DA7B11">
        <w:t>military</w:t>
      </w:r>
      <w:proofErr w:type="gramEnd"/>
      <w:r w:rsidRPr="00DA7B11">
        <w:t xml:space="preserve"> has no choice in the matter – and their documentation proves they are well aware of this.</w:t>
      </w:r>
    </w:p>
    <w:p w:rsidR="009E08AF" w:rsidRPr="00DA7B11" w:rsidRDefault="009E08AF" w:rsidP="009E08AF">
      <w:r w:rsidRPr="00DA7B11">
        <w:t>A passage from the 1982 DAHSUM presents a typical admission: “The physical and emotional</w:t>
      </w:r>
    </w:p>
    <w:p w:rsidR="009E08AF" w:rsidRPr="00DA7B11" w:rsidRDefault="009E08AF" w:rsidP="009E08AF">
      <w:proofErr w:type="gramStart"/>
      <w:r w:rsidRPr="00DA7B11">
        <w:t>well-being</w:t>
      </w:r>
      <w:proofErr w:type="gramEnd"/>
      <w:r w:rsidRPr="00DA7B11">
        <w:t xml:space="preserve"> of a soldier depends upon the support services offered the soldier and his or her</w:t>
      </w:r>
    </w:p>
    <w:p w:rsidR="009E08AF" w:rsidRPr="00DA7B11" w:rsidRDefault="009E08AF" w:rsidP="009E08AF">
      <w:proofErr w:type="gramStart"/>
      <w:r w:rsidRPr="00DA7B11">
        <w:t>family</w:t>
      </w:r>
      <w:proofErr w:type="gramEnd"/>
      <w:r w:rsidRPr="00DA7B11">
        <w:t xml:space="preserve"> members. These services form the keystone of an army's morale and play an important</w:t>
      </w:r>
    </w:p>
    <w:p w:rsidR="009E08AF" w:rsidRPr="00DA7B11" w:rsidRDefault="009E08AF" w:rsidP="009E08AF">
      <w:proofErr w:type="gramStart"/>
      <w:r w:rsidRPr="00DA7B11">
        <w:t>role</w:t>
      </w:r>
      <w:proofErr w:type="gramEnd"/>
      <w:r w:rsidRPr="00DA7B11">
        <w:t xml:space="preserve"> in maintaining an alert and highly motivated force” (Cocke et al. 1988a, 81). In short, the</w:t>
      </w:r>
    </w:p>
    <w:p w:rsidR="009E08AF" w:rsidRPr="00DA7B11" w:rsidRDefault="009E08AF" w:rsidP="009E08AF">
      <w:proofErr w:type="gramStart"/>
      <w:r w:rsidRPr="00DA7B11">
        <w:t>needs</w:t>
      </w:r>
      <w:proofErr w:type="gramEnd"/>
      <w:r w:rsidRPr="00DA7B11">
        <w:t xml:space="preserve"> of military spouses and children impact retention and readiness: if families are content</w:t>
      </w:r>
    </w:p>
    <w:p w:rsidR="009E08AF" w:rsidRPr="00DA7B11" w:rsidRDefault="009E08AF" w:rsidP="009E08AF">
      <w:proofErr w:type="gramStart"/>
      <w:r w:rsidRPr="00DA7B11">
        <w:t>with</w:t>
      </w:r>
      <w:proofErr w:type="gramEnd"/>
      <w:r w:rsidRPr="00DA7B11">
        <w:t xml:space="preserve"> military life, personnel are more willing to continue serving. In turn, these policies</w:t>
      </w:r>
    </w:p>
    <w:p w:rsidR="009E08AF" w:rsidRPr="00DA7B11" w:rsidRDefault="009E08AF" w:rsidP="009E08AF">
      <w:proofErr w:type="gramStart"/>
      <w:r w:rsidRPr="00DA7B11">
        <w:t>demonstrate</w:t>
      </w:r>
      <w:proofErr w:type="gramEnd"/>
      <w:r w:rsidRPr="00DA7B11">
        <w:t xml:space="preserve"> the role of family in reproducing the military and maintaining U.S. geopolitical</w:t>
      </w:r>
    </w:p>
    <w:p w:rsidR="009E08AF" w:rsidRPr="00DA7B11" w:rsidRDefault="009E08AF" w:rsidP="009E08AF">
      <w:proofErr w:type="gramStart"/>
      <w:r w:rsidRPr="00DA7B11">
        <w:t>interests</w:t>
      </w:r>
      <w:proofErr w:type="gramEnd"/>
      <w:r w:rsidRPr="00DA7B11">
        <w:t>.</w:t>
      </w:r>
    </w:p>
    <w:p w:rsidR="009E08AF" w:rsidRPr="00DA7B11" w:rsidRDefault="009E08AF" w:rsidP="009E08AF">
      <w:r w:rsidRPr="00DA7B11">
        <w:t>Yet accommodating the needs of children and youth presents a very different challenge</w:t>
      </w:r>
    </w:p>
    <w:p w:rsidR="009E08AF" w:rsidRPr="00DA7B11" w:rsidRDefault="009E08AF" w:rsidP="009E08AF">
      <w:proofErr w:type="gramStart"/>
      <w:r w:rsidRPr="00DA7B11">
        <w:t>than</w:t>
      </w:r>
      <w:proofErr w:type="gramEnd"/>
      <w:r w:rsidRPr="00DA7B11">
        <w:t xml:space="preserve"> accommodating the needs of spouses. While the military has successfully integrated spouses</w:t>
      </w:r>
    </w:p>
    <w:p w:rsidR="009E08AF" w:rsidRPr="00DA7B11" w:rsidRDefault="009E08AF" w:rsidP="009E08AF">
      <w:proofErr w:type="gramStart"/>
      <w:r w:rsidRPr="00DA7B11">
        <w:t>by</w:t>
      </w:r>
      <w:proofErr w:type="gramEnd"/>
      <w:r w:rsidRPr="00DA7B11">
        <w:t xml:space="preserve"> drawing on them as a labor source, the needs of military children have been more difficult to</w:t>
      </w:r>
    </w:p>
    <w:p w:rsidR="009E08AF" w:rsidRPr="00DA7B11" w:rsidRDefault="009E08AF" w:rsidP="009E08AF">
      <w:proofErr w:type="gramStart"/>
      <w:r w:rsidRPr="00DA7B11">
        <w:t>identify</w:t>
      </w:r>
      <w:proofErr w:type="gramEnd"/>
      <w:r w:rsidRPr="00DA7B11">
        <w:t xml:space="preserve"> and address, though they revolve largely around issues of schooling. A survey of the</w:t>
      </w:r>
    </w:p>
    <w:p w:rsidR="009E08AF" w:rsidRPr="00DA7B11" w:rsidRDefault="009E08AF" w:rsidP="009E08AF">
      <w:r w:rsidRPr="00DA7B11">
        <w:t>DAHSUM from 1969 through 200733 provides a historical account of the difficulty the Army has</w:t>
      </w:r>
    </w:p>
    <w:p w:rsidR="009E08AF" w:rsidRPr="00DA7B11" w:rsidRDefault="009E08AF" w:rsidP="009E08AF">
      <w:proofErr w:type="gramStart"/>
      <w:r w:rsidRPr="00DA7B11">
        <w:t>had</w:t>
      </w:r>
      <w:proofErr w:type="gramEnd"/>
      <w:r w:rsidRPr="00DA7B11">
        <w:t xml:space="preserve"> in this realm. While military children are mentioned in almost all of the DAHSUM reports,</w:t>
      </w:r>
    </w:p>
    <w:p w:rsidR="009E08AF" w:rsidRPr="00DA7B11" w:rsidRDefault="009E08AF" w:rsidP="009E08AF">
      <w:proofErr w:type="gramStart"/>
      <w:r w:rsidRPr="00DA7B11">
        <w:t>their</w:t>
      </w:r>
      <w:proofErr w:type="gramEnd"/>
      <w:r w:rsidRPr="00DA7B11">
        <w:t xml:space="preserve"> significance varies from year to year. Interest in the needs of Army children exploded in the</w:t>
      </w:r>
    </w:p>
    <w:p w:rsidR="009E08AF" w:rsidRPr="00DA7B11" w:rsidRDefault="009E08AF" w:rsidP="009E08AF">
      <w:proofErr w:type="gramStart"/>
      <w:r w:rsidRPr="00DA7B11">
        <w:t>early</w:t>
      </w:r>
      <w:proofErr w:type="gramEnd"/>
      <w:r w:rsidRPr="00DA7B11">
        <w:t xml:space="preserve"> 1980s, prompted by a steep reduction in the federal impact aid granted to civilian school</w:t>
      </w:r>
    </w:p>
    <w:p w:rsidR="009E08AF" w:rsidRPr="00DA7B11" w:rsidRDefault="009E08AF" w:rsidP="009E08AF">
      <w:proofErr w:type="gramStart"/>
      <w:r w:rsidRPr="00DA7B11">
        <w:t>districts</w:t>
      </w:r>
      <w:proofErr w:type="gramEnd"/>
      <w:r w:rsidRPr="00DA7B11">
        <w:t xml:space="preserve"> that serve military communities,34 and directives by then-Army Chief of Staff Edward</w:t>
      </w:r>
    </w:p>
    <w:p w:rsidR="009E08AF" w:rsidRPr="00DA7B11" w:rsidRDefault="009E08AF" w:rsidP="009E08AF">
      <w:r w:rsidRPr="00DA7B11">
        <w:t>Meyer to address Army quality of life issues (see Cocke et al. 1988b). These directives resulted</w:t>
      </w:r>
    </w:p>
    <w:p w:rsidR="009E08AF" w:rsidRPr="00DA7B11" w:rsidRDefault="009E08AF" w:rsidP="009E08AF">
      <w:proofErr w:type="gramStart"/>
      <w:r w:rsidRPr="00DA7B11">
        <w:t>in</w:t>
      </w:r>
      <w:proofErr w:type="gramEnd"/>
      <w:r w:rsidRPr="00DA7B11">
        <w:t xml:space="preserve"> the establishment of the Family Liaison Office (FLO) in 1981, three Army Family Symposia</w:t>
      </w:r>
    </w:p>
    <w:p w:rsidR="009E08AF" w:rsidRPr="00DA7B11" w:rsidRDefault="009E08AF" w:rsidP="009E08AF">
      <w:r w:rsidRPr="00DA7B11">
        <w:t>(</w:t>
      </w:r>
      <w:proofErr w:type="gramStart"/>
      <w:r w:rsidRPr="00DA7B11">
        <w:t>in</w:t>
      </w:r>
      <w:proofErr w:type="gramEnd"/>
      <w:r w:rsidRPr="00DA7B11">
        <w:t xml:space="preserve"> 1980, 1981, and 1982), and the publication of the Army Family White Paper (1983). In</w:t>
      </w:r>
    </w:p>
    <w:p w:rsidR="009E08AF" w:rsidRPr="00DA7B11" w:rsidRDefault="009E08AF" w:rsidP="009E08AF">
      <w:proofErr w:type="gramStart"/>
      <w:r w:rsidRPr="00DA7B11">
        <w:t>addition</w:t>
      </w:r>
      <w:proofErr w:type="gramEnd"/>
      <w:r w:rsidRPr="00DA7B11">
        <w:t>, Secretary of Defense Weinberger established April 1983 as the “Month of the Military</w:t>
      </w:r>
    </w:p>
    <w:p w:rsidR="009E08AF" w:rsidRPr="00DA7B11" w:rsidRDefault="009E08AF" w:rsidP="009E08AF">
      <w:r w:rsidRPr="00DA7B11">
        <w:t>Child” in recognition of “the essential role that military child care services and youth activities</w:t>
      </w:r>
    </w:p>
    <w:p w:rsidR="009E08AF" w:rsidRPr="00DA7B11" w:rsidRDefault="009E08AF" w:rsidP="009E08AF">
      <w:proofErr w:type="gramStart"/>
      <w:r w:rsidRPr="00DA7B11">
        <w:t>play</w:t>
      </w:r>
      <w:proofErr w:type="gramEnd"/>
      <w:r w:rsidRPr="00DA7B11">
        <w:t xml:space="preserve"> in fostering readiness and enhancing the quality of life of military families” (quoted from</w:t>
      </w:r>
    </w:p>
    <w:p w:rsidR="009E08AF" w:rsidRPr="00DA7B11" w:rsidRDefault="009E08AF" w:rsidP="009E08AF">
      <w:r w:rsidRPr="00DA7B11">
        <w:t>Condon-Rall 1990, 88).</w:t>
      </w:r>
    </w:p>
    <w:p w:rsidR="009E08AF" w:rsidRPr="00DA7B11" w:rsidRDefault="009E08AF" w:rsidP="009E08AF">
      <w:r w:rsidRPr="00DA7B11">
        <w:t>The 1983 Army Family White Paper serves as an example that underscores the military's</w:t>
      </w:r>
    </w:p>
    <w:p w:rsidR="009E08AF" w:rsidRPr="00DA7B11" w:rsidRDefault="009E08AF" w:rsidP="009E08AF">
      <w:proofErr w:type="gramStart"/>
      <w:r w:rsidRPr="00DA7B11">
        <w:t>obligation</w:t>
      </w:r>
      <w:proofErr w:type="gramEnd"/>
      <w:r w:rsidRPr="00DA7B11">
        <w:t xml:space="preserve"> to provide for its families, declaring that “the unique nature of military service lends</w:t>
      </w:r>
    </w:p>
    <w:p w:rsidR="009E08AF" w:rsidRPr="00DA7B11" w:rsidRDefault="009E08AF" w:rsidP="009E08AF">
      <w:proofErr w:type="gramStart"/>
      <w:r w:rsidRPr="00DA7B11">
        <w:t>an</w:t>
      </w:r>
      <w:proofErr w:type="gramEnd"/>
      <w:r w:rsidRPr="00DA7B11">
        <w:t xml:space="preserve"> urgency to the need to develop a coherent philosophy for the Army family,” and adding, “the</w:t>
      </w:r>
    </w:p>
    <w:p w:rsidR="009E08AF" w:rsidRPr="00DA7B11" w:rsidRDefault="009E08AF" w:rsidP="009E08AF">
      <w:proofErr w:type="gramStart"/>
      <w:r w:rsidRPr="00DA7B11">
        <w:t>nature</w:t>
      </w:r>
      <w:proofErr w:type="gramEnd"/>
      <w:r w:rsidRPr="00DA7B11">
        <w:t xml:space="preserve"> of the commitment of the servicemember dictates to the Army a moral obligation to</w:t>
      </w:r>
    </w:p>
    <w:p w:rsidR="009E08AF" w:rsidRPr="00DA7B11" w:rsidRDefault="009E08AF" w:rsidP="009E08AF">
      <w:proofErr w:type="gramStart"/>
      <w:r w:rsidRPr="00DA7B11">
        <w:t>support</w:t>
      </w:r>
      <w:proofErr w:type="gramEnd"/>
      <w:r w:rsidRPr="00DA7B11">
        <w:t xml:space="preserve"> their families” (U.S. Army Chief of Staff 1983, 1). A few interesting points emerge in the</w:t>
      </w:r>
    </w:p>
    <w:p w:rsidR="009E08AF" w:rsidRPr="00DA7B11" w:rsidRDefault="009E08AF" w:rsidP="009E08AF">
      <w:r w:rsidRPr="00DA7B11">
        <w:t>White Paper. First, it identifies as a part of military culture the sense of self-worth deriving from</w:t>
      </w:r>
    </w:p>
    <w:p w:rsidR="009E08AF" w:rsidRPr="00DA7B11" w:rsidRDefault="009E08AF" w:rsidP="009E08AF">
      <w:proofErr w:type="gramStart"/>
      <w:r w:rsidRPr="00DA7B11">
        <w:t>feelings</w:t>
      </w:r>
      <w:proofErr w:type="gramEnd"/>
      <w:r w:rsidRPr="00DA7B11">
        <w:t xml:space="preserve"> that personnel and their families are needed by the Army, the community, and the nation</w:t>
      </w:r>
    </w:p>
    <w:p w:rsidR="009E08AF" w:rsidRPr="00DA7B11" w:rsidRDefault="009E08AF" w:rsidP="009E08AF">
      <w:r w:rsidRPr="00DA7B11">
        <w:t>(U.S. Army Chief of Staff 1983, 12). Second, it acknowledges the desire of military families to</w:t>
      </w:r>
    </w:p>
    <w:p w:rsidR="009E08AF" w:rsidRPr="00DA7B11" w:rsidRDefault="009E08AF" w:rsidP="009E08AF">
      <w:r w:rsidRPr="00DA7B11">
        <w:t>“</w:t>
      </w:r>
      <w:proofErr w:type="gramStart"/>
      <w:r w:rsidRPr="00DA7B11">
        <w:t>own</w:t>
      </w:r>
      <w:proofErr w:type="gramEnd"/>
      <w:r w:rsidRPr="00DA7B11">
        <w:t xml:space="preserve"> a home.” Third, it explicitly recognizes the importance of family satisfaction to military</w:t>
      </w:r>
    </w:p>
    <w:p w:rsidR="009E08AF" w:rsidRPr="00DA7B11" w:rsidRDefault="009E08AF" w:rsidP="009E08AF">
      <w:proofErr w:type="gramStart"/>
      <w:r w:rsidRPr="00DA7B11">
        <w:t>success</w:t>
      </w:r>
      <w:proofErr w:type="gramEnd"/>
      <w:r w:rsidRPr="00DA7B11">
        <w:t>: Soldiers and their families gain through the Army institution a sense of common identity</w:t>
      </w:r>
    </w:p>
    <w:p w:rsidR="009E08AF" w:rsidRPr="00DA7B11" w:rsidRDefault="009E08AF" w:rsidP="009E08AF">
      <w:r w:rsidRPr="00DA7B11">
        <w:t xml:space="preserve">– </w:t>
      </w:r>
      <w:proofErr w:type="gramStart"/>
      <w:r w:rsidRPr="00DA7B11">
        <w:t>a</w:t>
      </w:r>
      <w:proofErr w:type="gramEnd"/>
      <w:r w:rsidRPr="00DA7B11">
        <w:t xml:space="preserve"> shared purpose and commitment to the overall mission. They come to view the Army as</w:t>
      </w:r>
    </w:p>
    <w:p w:rsidR="009E08AF" w:rsidRPr="00DA7B11" w:rsidRDefault="009E08AF" w:rsidP="009E08AF">
      <w:proofErr w:type="gramStart"/>
      <w:r w:rsidRPr="00DA7B11">
        <w:t>providing</w:t>
      </w:r>
      <w:proofErr w:type="gramEnd"/>
      <w:r w:rsidRPr="00DA7B11">
        <w:t xml:space="preserve"> for their total basic needs in exchange for total commitment – their acceptance of the</w:t>
      </w:r>
    </w:p>
    <w:p w:rsidR="009E08AF" w:rsidRPr="00DA7B11" w:rsidRDefault="009E08AF" w:rsidP="009E08AF">
      <w:proofErr w:type="gramStart"/>
      <w:r w:rsidRPr="00DA7B11">
        <w:t>unrestricted</w:t>
      </w:r>
      <w:proofErr w:type="gramEnd"/>
      <w:r w:rsidRPr="00DA7B11">
        <w:t xml:space="preserve"> liability contract. Total individual commitment through satisfaction of the family</w:t>
      </w:r>
    </w:p>
    <w:p w:rsidR="009E08AF" w:rsidRPr="00DA7B11" w:rsidRDefault="009E08AF" w:rsidP="009E08AF">
      <w:proofErr w:type="gramStart"/>
      <w:r w:rsidRPr="00DA7B11">
        <w:t>needs</w:t>
      </w:r>
      <w:proofErr w:type="gramEnd"/>
      <w:r w:rsidRPr="00DA7B11">
        <w:t xml:space="preserve"> translates into readiness of the Total Army (U.S. Army Chief of Staff 1983, 13).</w:t>
      </w:r>
    </w:p>
    <w:p w:rsidR="009E08AF" w:rsidRPr="00DA7B11" w:rsidRDefault="009E08AF" w:rsidP="009E08AF">
      <w:r w:rsidRPr="00DA7B11">
        <w:t>Fourth, it recognizes the delicate balance it must maintain between readiness and</w:t>
      </w:r>
    </w:p>
    <w:p w:rsidR="009E08AF" w:rsidRPr="00DA7B11" w:rsidRDefault="009E08AF" w:rsidP="009E08AF">
      <w:proofErr w:type="gramStart"/>
      <w:r w:rsidRPr="00DA7B11">
        <w:t>retention</w:t>
      </w:r>
      <w:proofErr w:type="gramEnd"/>
      <w:r w:rsidRPr="00DA7B11">
        <w:t xml:space="preserve"> that I alluded to earlier. This translates to a demand that the Army grant their families</w:t>
      </w:r>
    </w:p>
    <w:p w:rsidR="009E08AF" w:rsidRPr="00DA7B11" w:rsidRDefault="009E08AF" w:rsidP="009E08AF">
      <w:proofErr w:type="gramStart"/>
      <w:r w:rsidRPr="00DA7B11">
        <w:t>some</w:t>
      </w:r>
      <w:proofErr w:type="gramEnd"/>
      <w:r w:rsidRPr="00DA7B11">
        <w:t xml:space="preserve"> measure of stability – or at least benefits that mitigate the instabilities of military life – in</w:t>
      </w:r>
    </w:p>
    <w:p w:rsidR="009E08AF" w:rsidRPr="00DA7B11" w:rsidRDefault="009E08AF" w:rsidP="009E08AF">
      <w:proofErr w:type="gramStart"/>
      <w:r w:rsidRPr="00DA7B11">
        <w:t>order</w:t>
      </w:r>
      <w:proofErr w:type="gramEnd"/>
      <w:r w:rsidRPr="00DA7B11">
        <w:t xml:space="preserve"> to retain personnel, while still maintaining the mobility and other demands required by the</w:t>
      </w:r>
    </w:p>
    <w:p w:rsidR="009E08AF" w:rsidRPr="00DA7B11" w:rsidRDefault="009E08AF" w:rsidP="009E08AF">
      <w:r w:rsidRPr="00DA7B11">
        <w:t>Army's mission. Most importantly, the White Paper specifically identifies changes in residence</w:t>
      </w:r>
    </w:p>
    <w:p w:rsidR="009E08AF" w:rsidRPr="00DA7B11" w:rsidRDefault="009E08AF" w:rsidP="009E08AF">
      <w:proofErr w:type="gramStart"/>
      <w:r w:rsidRPr="00DA7B11">
        <w:t>and</w:t>
      </w:r>
      <w:proofErr w:type="gramEnd"/>
      <w:r w:rsidRPr="00DA7B11">
        <w:t xml:space="preserve"> changes in schools as stressful events that, while not unique to military families, are</w:t>
      </w:r>
    </w:p>
    <w:p w:rsidR="009E08AF" w:rsidRPr="00DA7B11" w:rsidRDefault="009E08AF" w:rsidP="009E08AF">
      <w:proofErr w:type="gramStart"/>
      <w:r w:rsidRPr="00DA7B11">
        <w:t>especially</w:t>
      </w:r>
      <w:proofErr w:type="gramEnd"/>
      <w:r w:rsidRPr="00DA7B11">
        <w:t xml:space="preserve"> significant in light of “the unique lifestyle of the military” (U.S. Army Chief of Staff</w:t>
      </w:r>
    </w:p>
    <w:p w:rsidR="009E08AF" w:rsidRPr="00DA7B11" w:rsidRDefault="009E08AF" w:rsidP="009E08AF">
      <w:r w:rsidRPr="00DA7B11">
        <w:t>1983, 15). In response to these, the White Paper advocates the idea of a partnership between the</w:t>
      </w:r>
    </w:p>
    <w:p w:rsidR="009E08AF" w:rsidRPr="00DA7B11" w:rsidRDefault="009E08AF" w:rsidP="009E08AF">
      <w:r w:rsidRPr="00DA7B11">
        <w:t>Army, its personnel (both military and civilian), and its families – a partnership reaffirming the</w:t>
      </w:r>
    </w:p>
    <w:p w:rsidR="009E08AF" w:rsidRPr="00DA7B11" w:rsidRDefault="009E08AF" w:rsidP="009E08AF">
      <w:proofErr w:type="gramStart"/>
      <w:r w:rsidRPr="00DA7B11">
        <w:t>idea</w:t>
      </w:r>
      <w:proofErr w:type="gramEnd"/>
      <w:r w:rsidRPr="00DA7B11">
        <w:t xml:space="preserve"> that “the Army takes care of its own” by supporting one another and working together as a</w:t>
      </w:r>
    </w:p>
    <w:p w:rsidR="009E08AF" w:rsidRPr="00DA7B11" w:rsidRDefault="009E08AF" w:rsidP="009E08AF">
      <w:proofErr w:type="gramStart"/>
      <w:r w:rsidRPr="00DA7B11">
        <w:t>community</w:t>
      </w:r>
      <w:proofErr w:type="gramEnd"/>
      <w:r w:rsidRPr="00DA7B11">
        <w:t>. Although the Army accounts for the bulk of military spouses and youth,</w:t>
      </w:r>
    </w:p>
    <w:p w:rsidR="009E08AF" w:rsidRPr="00DA7B11" w:rsidRDefault="009E08AF" w:rsidP="009E08AF">
      <w:r w:rsidRPr="00DA7B11">
        <w:t>35 other</w:t>
      </w:r>
    </w:p>
    <w:p w:rsidR="009E08AF" w:rsidRPr="00DA7B11" w:rsidRDefault="009E08AF" w:rsidP="009E08AF">
      <w:proofErr w:type="gramStart"/>
      <w:r w:rsidRPr="00DA7B11">
        <w:t>branches</w:t>
      </w:r>
      <w:proofErr w:type="gramEnd"/>
      <w:r w:rsidRPr="00DA7B11">
        <w:t xml:space="preserve"> of the military have also struggled with how to bolster family satisfaction as a means of</w:t>
      </w:r>
    </w:p>
    <w:p w:rsidR="009E08AF" w:rsidRPr="00DA7B11" w:rsidRDefault="009E08AF" w:rsidP="009E08AF">
      <w:proofErr w:type="gramStart"/>
      <w:r w:rsidRPr="00DA7B11">
        <w:t>strengthening</w:t>
      </w:r>
      <w:proofErr w:type="gramEnd"/>
      <w:r w:rsidRPr="00DA7B11">
        <w:t xml:space="preserve"> personnel commitment. For example, the Air Force designated the 2009 to 2010</w:t>
      </w:r>
    </w:p>
    <w:p w:rsidR="009E08AF" w:rsidRPr="00DA7B11" w:rsidRDefault="009E08AF" w:rsidP="009E08AF">
      <w:proofErr w:type="gramStart"/>
      <w:r w:rsidRPr="00DA7B11">
        <w:t>year</w:t>
      </w:r>
      <w:proofErr w:type="gramEnd"/>
      <w:r w:rsidRPr="00DA7B11">
        <w:t xml:space="preserve"> as the Year of the Air Force Family (Woodward et al. 2010). Along with spousal</w:t>
      </w:r>
    </w:p>
    <w:p w:rsidR="009E08AF" w:rsidRPr="00DA7B11" w:rsidRDefault="009E08AF" w:rsidP="009E08AF">
      <w:proofErr w:type="gramStart"/>
      <w:r w:rsidRPr="00DA7B11">
        <w:t>employment</w:t>
      </w:r>
      <w:proofErr w:type="gramEnd"/>
      <w:r w:rsidRPr="00DA7B11">
        <w:t xml:space="preserve"> and the need for better deployment services for families, Air Force noted that</w:t>
      </w:r>
    </w:p>
    <w:p w:rsidR="009E08AF" w:rsidRPr="00DA7B11" w:rsidRDefault="009E08AF" w:rsidP="009E08AF">
      <w:proofErr w:type="gramStart"/>
      <w:r w:rsidRPr="00DA7B11">
        <w:t>personnel</w:t>
      </w:r>
      <w:proofErr w:type="gramEnd"/>
      <w:r w:rsidRPr="00DA7B11">
        <w:t xml:space="preserve"> and their spouses reported emotional and behavioral problems among their children. </w:t>
      </w:r>
    </w:p>
    <w:p w:rsidR="009E08AF" w:rsidRPr="00DA7B11" w:rsidRDefault="009E08AF" w:rsidP="009E08AF">
      <w:r w:rsidRPr="00DA7B11">
        <w:t>Permanent changes of station, spousal work schedules, and the limited availability of child care</w:t>
      </w:r>
    </w:p>
    <w:p w:rsidR="009E08AF" w:rsidRPr="00DA7B11" w:rsidRDefault="009E08AF" w:rsidP="009E08AF">
      <w:proofErr w:type="gramStart"/>
      <w:r w:rsidRPr="00DA7B11">
        <w:t>and</w:t>
      </w:r>
      <w:proofErr w:type="gramEnd"/>
      <w:r w:rsidRPr="00DA7B11">
        <w:t xml:space="preserve"> other Air Force programs for children were all cited as contributing factors (Woodward et al.</w:t>
      </w:r>
    </w:p>
    <w:p w:rsidR="009E08AF" w:rsidRPr="00DA7B11" w:rsidRDefault="009E08AF" w:rsidP="009E08AF">
      <w:r w:rsidRPr="00DA7B11">
        <w:t>2010).</w:t>
      </w:r>
    </w:p>
    <w:p w:rsidR="009E08AF" w:rsidRPr="00DA7B11" w:rsidRDefault="009E08AF" w:rsidP="009E08AF">
      <w:r w:rsidRPr="00DA7B11">
        <w:t>In short, military youth present a complicating factor for retention and readiness across all</w:t>
      </w:r>
    </w:p>
    <w:p w:rsidR="009E08AF" w:rsidRPr="00DA7B11" w:rsidRDefault="009E08AF" w:rsidP="009E08AF">
      <w:proofErr w:type="gramStart"/>
      <w:r w:rsidRPr="00DA7B11">
        <w:t>branches</w:t>
      </w:r>
      <w:proofErr w:type="gramEnd"/>
      <w:r w:rsidRPr="00DA7B11">
        <w:t xml:space="preserve"> of the military. Unlike spouses, who can be integrated into the daily fabric of </w:t>
      </w:r>
      <w:proofErr w:type="gramStart"/>
      <w:r w:rsidRPr="00DA7B11">
        <w:t>military</w:t>
      </w:r>
      <w:proofErr w:type="gramEnd"/>
    </w:p>
    <w:p w:rsidR="009E08AF" w:rsidRPr="00DA7B11" w:rsidRDefault="009E08AF" w:rsidP="009E08AF">
      <w:proofErr w:type="gramStart"/>
      <w:r w:rsidRPr="00DA7B11">
        <w:t>life</w:t>
      </w:r>
      <w:proofErr w:type="gramEnd"/>
      <w:r w:rsidRPr="00DA7B11">
        <w:t xml:space="preserve"> through labor and social responsibilities, military youth must be cared for. This is reflected in</w:t>
      </w:r>
    </w:p>
    <w:p w:rsidR="009E08AF" w:rsidRPr="00DA7B11" w:rsidRDefault="009E08AF" w:rsidP="009E08AF">
      <w:proofErr w:type="gramStart"/>
      <w:r w:rsidRPr="00DA7B11">
        <w:t>the</w:t>
      </w:r>
      <w:proofErr w:type="gramEnd"/>
      <w:r w:rsidRPr="00DA7B11">
        <w:t xml:space="preserve"> programs and directives the military has set in place for military youth, which center on</w:t>
      </w:r>
    </w:p>
    <w:p w:rsidR="009E08AF" w:rsidRPr="00DA7B11" w:rsidRDefault="009E08AF" w:rsidP="009E08AF">
      <w:proofErr w:type="gramStart"/>
      <w:r w:rsidRPr="00DA7B11">
        <w:t>healthcare</w:t>
      </w:r>
      <w:proofErr w:type="gramEnd"/>
      <w:r w:rsidRPr="00DA7B11">
        <w:t>, education, and extracurricular activities (e.g., leadership and sports programs).</w:t>
      </w:r>
    </w:p>
    <w:p w:rsidR="009E08AF" w:rsidRPr="00DA7B11" w:rsidRDefault="009E08AF" w:rsidP="009E08AF">
      <w:r w:rsidRPr="00DA7B11">
        <w:t>The question is, does this work? Do the policies and programs the military implements</w:t>
      </w:r>
    </w:p>
    <w:p w:rsidR="009E08AF" w:rsidRPr="00DA7B11" w:rsidRDefault="009E08AF" w:rsidP="009E08AF">
      <w:proofErr w:type="gramStart"/>
      <w:r w:rsidRPr="00DA7B11">
        <w:t>for</w:t>
      </w:r>
      <w:proofErr w:type="gramEnd"/>
      <w:r w:rsidRPr="00DA7B11">
        <w:t xml:space="preserve"> military youth successfully integrate them into military culture? It is not clear whether the</w:t>
      </w:r>
    </w:p>
    <w:p w:rsidR="009E08AF" w:rsidRPr="00DA7B11" w:rsidRDefault="009E08AF" w:rsidP="009E08AF">
      <w:proofErr w:type="gramStart"/>
      <w:r w:rsidRPr="00DA7B11">
        <w:t>programs</w:t>
      </w:r>
      <w:proofErr w:type="gramEnd"/>
      <w:r w:rsidRPr="00DA7B11">
        <w:t xml:space="preserve"> themselves have worked to militarize military youth, but there is no question that they</w:t>
      </w:r>
    </w:p>
    <w:p w:rsidR="009E08AF" w:rsidRPr="00DA7B11" w:rsidRDefault="009E08AF" w:rsidP="009E08AF">
      <w:proofErr w:type="gramStart"/>
      <w:r w:rsidRPr="00DA7B11">
        <w:t>are</w:t>
      </w:r>
      <w:proofErr w:type="gramEnd"/>
      <w:r w:rsidRPr="00DA7B11">
        <w:t xml:space="preserve"> in fact militarized. It may not be these programs specifically that accomplish this, but rather a</w:t>
      </w:r>
    </w:p>
    <w:p w:rsidR="009E08AF" w:rsidRPr="00DA7B11" w:rsidRDefault="009E08AF" w:rsidP="009E08AF">
      <w:proofErr w:type="gramStart"/>
      <w:r w:rsidRPr="00DA7B11">
        <w:t>more</w:t>
      </w:r>
      <w:proofErr w:type="gramEnd"/>
      <w:r w:rsidRPr="00DA7B11">
        <w:t xml:space="preserve"> general exposure to military culture. To be clear, my research did not directly address</w:t>
      </w:r>
    </w:p>
    <w:p w:rsidR="009E08AF" w:rsidRPr="00DA7B11" w:rsidRDefault="009E08AF" w:rsidP="009E08AF">
      <w:proofErr w:type="gramStart"/>
      <w:r w:rsidRPr="00DA7B11">
        <w:t>military</w:t>
      </w:r>
      <w:proofErr w:type="gramEnd"/>
      <w:r w:rsidRPr="00DA7B11">
        <w:t xml:space="preserve"> youth programs, but in a number of my interviews it was clear that my participants had</w:t>
      </w:r>
    </w:p>
    <w:p w:rsidR="009E08AF" w:rsidRPr="00DA7B11" w:rsidRDefault="009E08AF" w:rsidP="009E08AF">
      <w:proofErr w:type="gramStart"/>
      <w:r w:rsidRPr="00DA7B11">
        <w:t>carefully</w:t>
      </w:r>
      <w:proofErr w:type="gramEnd"/>
      <w:r w:rsidRPr="00DA7B11">
        <w:t xml:space="preserve"> integrated the military into their own sense of identity.</w:t>
      </w:r>
    </w:p>
    <w:p w:rsidR="009E08AF" w:rsidRPr="00DA7B11" w:rsidRDefault="009E08AF" w:rsidP="009E08AF">
      <w:r w:rsidRPr="00DA7B11">
        <w:t>This was clearest in our discussions of place identity. When asked where they were from,</w:t>
      </w:r>
    </w:p>
    <w:p w:rsidR="009E08AF" w:rsidRPr="00DA7B11" w:rsidRDefault="009E08AF" w:rsidP="009E08AF">
      <w:proofErr w:type="gramStart"/>
      <w:r w:rsidRPr="00DA7B11">
        <w:t>many</w:t>
      </w:r>
      <w:proofErr w:type="gramEnd"/>
      <w:r w:rsidRPr="00DA7B11">
        <w:t xml:space="preserve"> participants referred to their status as military youth as part of their explanations. A</w:t>
      </w:r>
    </w:p>
    <w:p w:rsidR="009E08AF" w:rsidRPr="00DA7B11" w:rsidRDefault="009E08AF" w:rsidP="009E08AF">
      <w:proofErr w:type="gramStart"/>
      <w:r w:rsidRPr="00DA7B11">
        <w:t>common</w:t>
      </w:r>
      <w:proofErr w:type="gramEnd"/>
      <w:r w:rsidRPr="00DA7B11">
        <w:t xml:space="preserve"> thread among interviews was the presence of the military in the participants' lives: the</w:t>
      </w:r>
    </w:p>
    <w:p w:rsidR="009E08AF" w:rsidRPr="00DA7B11" w:rsidRDefault="009E08AF" w:rsidP="009E08AF">
      <w:proofErr w:type="gramStart"/>
      <w:r w:rsidRPr="00DA7B11">
        <w:t>military</w:t>
      </w:r>
      <w:proofErr w:type="gramEnd"/>
      <w:r w:rsidRPr="00DA7B11">
        <w:t xml:space="preserve"> was both the cause and the primary arbiter of their residential mobility, and for many of</w:t>
      </w:r>
    </w:p>
    <w:p w:rsidR="009E08AF" w:rsidRPr="00DA7B11" w:rsidRDefault="009E08AF" w:rsidP="009E08AF">
      <w:proofErr w:type="gramStart"/>
      <w:r w:rsidRPr="00DA7B11">
        <w:t>them</w:t>
      </w:r>
      <w:proofErr w:type="gramEnd"/>
      <w:r w:rsidRPr="00DA7B11">
        <w:t xml:space="preserve"> it was significant not only as the source of their complex residential histories, but also as an</w:t>
      </w:r>
    </w:p>
    <w:p w:rsidR="009E08AF" w:rsidRPr="00DA7B11" w:rsidRDefault="009E08AF" w:rsidP="009E08AF">
      <w:proofErr w:type="gramStart"/>
      <w:r w:rsidRPr="00DA7B11">
        <w:t>aspect</w:t>
      </w:r>
      <w:proofErr w:type="gramEnd"/>
      <w:r w:rsidRPr="00DA7B11">
        <w:t xml:space="preserve"> of their identities.</w:t>
      </w:r>
    </w:p>
    <w:p w:rsidR="009E08AF" w:rsidRPr="00DA7B11" w:rsidRDefault="009E08AF" w:rsidP="009E08AF">
      <w:r w:rsidRPr="00DA7B11">
        <w:t>Although my study was designed to address questions of mobility and home among</w:t>
      </w:r>
    </w:p>
    <w:p w:rsidR="009E08AF" w:rsidRPr="00DA7B11" w:rsidRDefault="009E08AF" w:rsidP="009E08AF">
      <w:proofErr w:type="gramStart"/>
      <w:r w:rsidRPr="00DA7B11">
        <w:t>military</w:t>
      </w:r>
      <w:proofErr w:type="gramEnd"/>
      <w:r w:rsidRPr="00DA7B11">
        <w:t xml:space="preserve"> youth, I asked participants very little about the role of the military in their lives – and yet</w:t>
      </w:r>
    </w:p>
    <w:p w:rsidR="009E08AF" w:rsidRPr="00DA7B11" w:rsidRDefault="009E08AF" w:rsidP="009E08AF">
      <w:proofErr w:type="gramStart"/>
      <w:r w:rsidRPr="00DA7B11">
        <w:t>it</w:t>
      </w:r>
      <w:proofErr w:type="gramEnd"/>
      <w:r w:rsidRPr="00DA7B11">
        <w:t xml:space="preserve"> emerged time and time again in the earliest interviews as an important and, for some,</w:t>
      </w:r>
    </w:p>
    <w:p w:rsidR="009E08AF" w:rsidRPr="00DA7B11" w:rsidRDefault="009E08AF" w:rsidP="009E08AF">
      <w:proofErr w:type="gramStart"/>
      <w:r w:rsidRPr="00DA7B11">
        <w:t>omnipresent</w:t>
      </w:r>
      <w:proofErr w:type="gramEnd"/>
      <w:r w:rsidRPr="00DA7B11">
        <w:t xml:space="preserve"> force. In later interviews, I invited participants to add anything they wanted to add</w:t>
      </w:r>
    </w:p>
    <w:p w:rsidR="009E08AF" w:rsidRPr="00DA7B11" w:rsidRDefault="009E08AF" w:rsidP="009E08AF">
      <w:proofErr w:type="gramStart"/>
      <w:r w:rsidRPr="00DA7B11">
        <w:t>to</w:t>
      </w:r>
      <w:proofErr w:type="gramEnd"/>
      <w:r w:rsidRPr="00DA7B11">
        <w:t xml:space="preserve"> their interviews concerning home, mobility, or military life. This provided an open-ended</w:t>
      </w:r>
    </w:p>
    <w:p w:rsidR="009E08AF" w:rsidRPr="00DA7B11" w:rsidRDefault="009E08AF" w:rsidP="009E08AF">
      <w:proofErr w:type="gramStart"/>
      <w:r w:rsidRPr="00DA7B11">
        <w:t>platform</w:t>
      </w:r>
      <w:proofErr w:type="gramEnd"/>
      <w:r w:rsidRPr="00DA7B11">
        <w:t xml:space="preserve"> for participants to address the concerns they felt most important to them; one major</w:t>
      </w:r>
    </w:p>
    <w:p w:rsidR="009E08AF" w:rsidRPr="00DA7B11" w:rsidRDefault="009E08AF" w:rsidP="009E08AF">
      <w:proofErr w:type="gramStart"/>
      <w:r w:rsidRPr="00DA7B11">
        <w:t>theme</w:t>
      </w:r>
      <w:proofErr w:type="gramEnd"/>
      <w:r w:rsidRPr="00DA7B11">
        <w:t xml:space="preserve"> was the subject of military life and its impact on them.</w:t>
      </w:r>
    </w:p>
    <w:p w:rsidR="009E08AF" w:rsidRPr="00DA7B11" w:rsidRDefault="009E08AF" w:rsidP="009E08AF">
      <w:r w:rsidRPr="00DA7B11">
        <w:t>For many, it was not just that their families moved due to a parent's obligations to the</w:t>
      </w:r>
    </w:p>
    <w:p w:rsidR="009E08AF" w:rsidRPr="00DA7B11" w:rsidRDefault="009E08AF" w:rsidP="009E08AF">
      <w:proofErr w:type="gramStart"/>
      <w:r w:rsidRPr="00DA7B11">
        <w:t>military</w:t>
      </w:r>
      <w:proofErr w:type="gramEnd"/>
      <w:r w:rsidRPr="00DA7B11">
        <w:t>; rather, they saw themselves as living within a military context. In living within that</w:t>
      </w:r>
    </w:p>
    <w:p w:rsidR="009E08AF" w:rsidRPr="00DA7B11" w:rsidRDefault="009E08AF" w:rsidP="009E08AF">
      <w:proofErr w:type="gramStart"/>
      <w:r w:rsidRPr="00DA7B11">
        <w:t>context</w:t>
      </w:r>
      <w:proofErr w:type="gramEnd"/>
      <w:r w:rsidRPr="00DA7B11">
        <w:t xml:space="preserve">, they saw themselves as part of it to some degree. Several participants referred to </w:t>
      </w:r>
    </w:p>
    <w:p w:rsidR="009E08AF" w:rsidRPr="00DA7B11" w:rsidRDefault="009E08AF" w:rsidP="009E08AF">
      <w:proofErr w:type="gramStart"/>
      <w:r w:rsidRPr="00DA7B11">
        <w:t>themselves</w:t>
      </w:r>
      <w:proofErr w:type="gramEnd"/>
      <w:r w:rsidRPr="00DA7B11">
        <w:t xml:space="preserve"> as military kids or “brats” – a common epithet among the military for dependent</w:t>
      </w:r>
    </w:p>
    <w:p w:rsidR="009E08AF" w:rsidRPr="00DA7B11" w:rsidRDefault="009E08AF" w:rsidP="009E08AF">
      <w:proofErr w:type="gramStart"/>
      <w:r w:rsidRPr="00DA7B11">
        <w:t>children</w:t>
      </w:r>
      <w:proofErr w:type="gramEnd"/>
      <w:r w:rsidRPr="00DA7B11">
        <w:t xml:space="preserve"> of military personnel – reflecting their membership in the military community. As one</w:t>
      </w:r>
    </w:p>
    <w:p w:rsidR="009E08AF" w:rsidRPr="00DA7B11" w:rsidRDefault="009E08AF" w:rsidP="009E08AF">
      <w:proofErr w:type="gramStart"/>
      <w:r w:rsidRPr="00DA7B11">
        <w:t>participant</w:t>
      </w:r>
      <w:proofErr w:type="gramEnd"/>
      <w:r w:rsidRPr="00DA7B11">
        <w:t xml:space="preserve"> remarked:</w:t>
      </w:r>
    </w:p>
    <w:p w:rsidR="009E08AF" w:rsidRPr="00DA7B11" w:rsidRDefault="009E08AF" w:rsidP="009E08AF">
      <w:r w:rsidRPr="00DA7B11">
        <w:t>“…I'm a military brat – that's kind of who I am.” (LB)</w:t>
      </w:r>
    </w:p>
    <w:p w:rsidR="009E08AF" w:rsidRPr="00DA7B11" w:rsidRDefault="009E08AF" w:rsidP="009E08AF">
      <w:r w:rsidRPr="00DA7B11">
        <w:t>This is a practice that is already well documented by sociologists, psychologists, and the popular</w:t>
      </w:r>
    </w:p>
    <w:p w:rsidR="009E08AF" w:rsidRPr="00DA7B11" w:rsidRDefault="009E08AF" w:rsidP="009E08AF">
      <w:proofErr w:type="gramStart"/>
      <w:r w:rsidRPr="00DA7B11">
        <w:t>literature</w:t>
      </w:r>
      <w:proofErr w:type="gramEnd"/>
      <w:r w:rsidRPr="00DA7B11">
        <w:t xml:space="preserve"> (e.g., Truscott 1989; Wertsch 1991; Ender 2002), so I will not belabor it here. Yet some</w:t>
      </w:r>
    </w:p>
    <w:p w:rsidR="009E08AF" w:rsidRPr="00DA7B11" w:rsidRDefault="009E08AF" w:rsidP="009E08AF">
      <w:proofErr w:type="gramStart"/>
      <w:r w:rsidRPr="00DA7B11">
        <w:t>participants</w:t>
      </w:r>
      <w:proofErr w:type="gramEnd"/>
      <w:r w:rsidRPr="00DA7B11">
        <w:t xml:space="preserve"> went further than to refer to themselves as brats: several used language that suggests</w:t>
      </w:r>
    </w:p>
    <w:p w:rsidR="009E08AF" w:rsidRPr="00DA7B11" w:rsidRDefault="009E08AF" w:rsidP="009E08AF">
      <w:proofErr w:type="gramStart"/>
      <w:r w:rsidRPr="00DA7B11">
        <w:t>a</w:t>
      </w:r>
      <w:proofErr w:type="gramEnd"/>
      <w:r w:rsidRPr="00DA7B11">
        <w:t xml:space="preserve"> deeper militarization of identity. In one example, the participant claims his membership in the</w:t>
      </w:r>
    </w:p>
    <w:p w:rsidR="009E08AF" w:rsidRPr="00DA7B11" w:rsidRDefault="009E08AF" w:rsidP="009E08AF">
      <w:proofErr w:type="gramStart"/>
      <w:r w:rsidRPr="00DA7B11">
        <w:t>military</w:t>
      </w:r>
      <w:proofErr w:type="gramEnd"/>
      <w:r w:rsidRPr="00DA7B11">
        <w:t xml:space="preserve"> when explaining his typical responses to the question Where are you from?:</w:t>
      </w:r>
    </w:p>
    <w:p w:rsidR="009E08AF" w:rsidRPr="00DA7B11" w:rsidRDefault="009E08AF" w:rsidP="009E08AF">
      <w:r w:rsidRPr="00DA7B11">
        <w:t>“…sometimes I'll explain that I was in the Navy so I don't really have a home.” (DL)</w:t>
      </w:r>
    </w:p>
    <w:p w:rsidR="009E08AF" w:rsidRPr="00DA7B11" w:rsidRDefault="009E08AF" w:rsidP="009E08AF">
      <w:r w:rsidRPr="00DA7B11">
        <w:t>In another, the participant was reflecting on the project in general:</w:t>
      </w:r>
    </w:p>
    <w:p w:rsidR="009E08AF" w:rsidRPr="00DA7B11" w:rsidRDefault="009E08AF" w:rsidP="009E08AF">
      <w:r w:rsidRPr="00DA7B11">
        <w:t>“…now at 22 years old if you asked me what I thought of mobility, what I thought of being in the</w:t>
      </w:r>
    </w:p>
    <w:p w:rsidR="009E08AF" w:rsidRPr="00DA7B11" w:rsidRDefault="009E08AF" w:rsidP="009E08AF">
      <w:r w:rsidRPr="00DA7B11">
        <w:t>Army…” (Tim)</w:t>
      </w:r>
    </w:p>
    <w:p w:rsidR="009E08AF" w:rsidRPr="00DA7B11" w:rsidRDefault="009E08AF" w:rsidP="009E08AF">
      <w:r w:rsidRPr="00DA7B11">
        <w:t>Neither one of these participants has served as active duty military to date, nor have they served</w:t>
      </w:r>
    </w:p>
    <w:p w:rsidR="009E08AF" w:rsidRPr="00DA7B11" w:rsidRDefault="009E08AF" w:rsidP="009E08AF">
      <w:proofErr w:type="gramStart"/>
      <w:r w:rsidRPr="00DA7B11">
        <w:t>in</w:t>
      </w:r>
      <w:proofErr w:type="gramEnd"/>
      <w:r w:rsidRPr="00DA7B11">
        <w:t xml:space="preserve"> the reserves or National Guard. In both cases the phrasing is likely unconscious, but it is a</w:t>
      </w:r>
    </w:p>
    <w:p w:rsidR="009E08AF" w:rsidRPr="00DA7B11" w:rsidRDefault="009E08AF" w:rsidP="009E08AF">
      <w:proofErr w:type="gramStart"/>
      <w:r w:rsidRPr="00DA7B11">
        <w:t>direct</w:t>
      </w:r>
      <w:proofErr w:type="gramEnd"/>
      <w:r w:rsidRPr="00DA7B11">
        <w:t xml:space="preserve"> indicator of how deeply embedded the military is in their lives and senses of self. The</w:t>
      </w:r>
    </w:p>
    <w:p w:rsidR="009E08AF" w:rsidRPr="00DA7B11" w:rsidRDefault="009E08AF" w:rsidP="009E08AF">
      <w:proofErr w:type="gramStart"/>
      <w:r w:rsidRPr="00DA7B11">
        <w:t>comments</w:t>
      </w:r>
      <w:proofErr w:type="gramEnd"/>
      <w:r w:rsidRPr="00DA7B11">
        <w:t xml:space="preserve"> of another participant, who was an ROTC student at the time of interview, indicate</w:t>
      </w:r>
    </w:p>
    <w:p w:rsidR="009E08AF" w:rsidRPr="00DA7B11" w:rsidRDefault="009E08AF" w:rsidP="009E08AF">
      <w:proofErr w:type="gramStart"/>
      <w:r w:rsidRPr="00DA7B11">
        <w:t>just</w:t>
      </w:r>
      <w:proofErr w:type="gramEnd"/>
      <w:r w:rsidRPr="00DA7B11">
        <w:t xml:space="preserve"> how ingrained a military identity can be in a more direct sense:</w:t>
      </w:r>
    </w:p>
    <w:p w:rsidR="009E08AF" w:rsidRPr="00DA7B11" w:rsidRDefault="009E08AF" w:rsidP="009E08AF">
      <w:r w:rsidRPr="00DA7B11">
        <w:t>“…people talk about it being second nature to know something. Well it's not really second nature</w:t>
      </w:r>
    </w:p>
    <w:p w:rsidR="009E08AF" w:rsidRPr="00DA7B11" w:rsidRDefault="009E08AF" w:rsidP="009E08AF">
      <w:proofErr w:type="gramStart"/>
      <w:r w:rsidRPr="00DA7B11">
        <w:t>for</w:t>
      </w:r>
      <w:proofErr w:type="gramEnd"/>
      <w:r w:rsidRPr="00DA7B11">
        <w:t xml:space="preserve"> me to understand the military, because it's the only thing I've ever known. It's my first nature.”</w:t>
      </w:r>
    </w:p>
    <w:p w:rsidR="009E08AF" w:rsidRPr="00DA7B11" w:rsidRDefault="009E08AF" w:rsidP="009E08AF">
      <w:r w:rsidRPr="00DA7B11">
        <w:t>(SB)</w:t>
      </w:r>
    </w:p>
    <w:p w:rsidR="009E08AF" w:rsidRPr="00DA7B11" w:rsidRDefault="009E08AF" w:rsidP="009E08AF">
      <w:r w:rsidRPr="00DA7B11">
        <w:t>Other examples arise in conscious reflections on military life and how it affects the</w:t>
      </w:r>
    </w:p>
    <w:p w:rsidR="009E08AF" w:rsidRPr="00DA7B11" w:rsidRDefault="009E08AF" w:rsidP="009E08AF">
      <w:proofErr w:type="gramStart"/>
      <w:r w:rsidRPr="00DA7B11">
        <w:t>participants</w:t>
      </w:r>
      <w:proofErr w:type="gramEnd"/>
      <w:r w:rsidRPr="00DA7B11">
        <w:t>. Some discussed how important it is for them to maintain good behavior in public</w:t>
      </w:r>
    </w:p>
    <w:p w:rsidR="009E08AF" w:rsidRPr="00DA7B11" w:rsidRDefault="009E08AF" w:rsidP="009E08AF">
      <w:proofErr w:type="gramStart"/>
      <w:r w:rsidRPr="00DA7B11">
        <w:t>because</w:t>
      </w:r>
      <w:proofErr w:type="gramEnd"/>
      <w:r w:rsidRPr="00DA7B11">
        <w:t xml:space="preserve"> they are aware that their actions reflect back on their service member parents. One</w:t>
      </w:r>
    </w:p>
    <w:p w:rsidR="009E08AF" w:rsidRPr="00DA7B11" w:rsidRDefault="009E08AF" w:rsidP="009E08AF">
      <w:proofErr w:type="gramStart"/>
      <w:r w:rsidRPr="00DA7B11">
        <w:t>participant</w:t>
      </w:r>
      <w:proofErr w:type="gramEnd"/>
      <w:r w:rsidRPr="00DA7B11">
        <w:t xml:space="preserve"> addressed this problem at length:</w:t>
      </w:r>
    </w:p>
    <w:p w:rsidR="009E08AF" w:rsidRPr="00DA7B11" w:rsidRDefault="009E08AF" w:rsidP="009E08AF">
      <w:r w:rsidRPr="00DA7B11">
        <w:t>“…it's difficult for me and my sister to be ourselves outside the house. And the reason that it's so</w:t>
      </w:r>
    </w:p>
    <w:p w:rsidR="009E08AF" w:rsidRPr="00DA7B11" w:rsidRDefault="009E08AF" w:rsidP="009E08AF">
      <w:proofErr w:type="gramStart"/>
      <w:r w:rsidRPr="00DA7B11">
        <w:t>difficult</w:t>
      </w:r>
      <w:proofErr w:type="gramEnd"/>
      <w:r w:rsidRPr="00DA7B11">
        <w:t xml:space="preserve"> for us to be ourselves is because everything that we do…especially on a government</w:t>
      </w:r>
    </w:p>
    <w:p w:rsidR="009E08AF" w:rsidRPr="00DA7B11" w:rsidRDefault="009E08AF" w:rsidP="009E08AF">
      <w:proofErr w:type="gramStart"/>
      <w:r w:rsidRPr="00DA7B11">
        <w:t>installation</w:t>
      </w:r>
      <w:proofErr w:type="gramEnd"/>
      <w:r w:rsidRPr="00DA7B11">
        <w:t xml:space="preserve"> – everything that we do is looked back on as my dad… [M]ost people don't realize</w:t>
      </w:r>
    </w:p>
    <w:p w:rsidR="009E08AF" w:rsidRPr="00DA7B11" w:rsidRDefault="009E08AF" w:rsidP="009E08AF">
      <w:proofErr w:type="gramStart"/>
      <w:r w:rsidRPr="00DA7B11">
        <w:t>that</w:t>
      </w:r>
      <w:proofErr w:type="gramEnd"/>
      <w:r w:rsidRPr="00DA7B11">
        <w:t>, you know, military kids, the reason that they act so politically correct out in public is because</w:t>
      </w:r>
    </w:p>
    <w:p w:rsidR="009E08AF" w:rsidRPr="00DA7B11" w:rsidRDefault="009E08AF" w:rsidP="009E08AF">
      <w:proofErr w:type="gramStart"/>
      <w:r w:rsidRPr="00DA7B11">
        <w:t>everything</w:t>
      </w:r>
      <w:proofErr w:type="gramEnd"/>
      <w:r w:rsidRPr="00DA7B11">
        <w:t xml:space="preserve"> that we do comes back on our service member. You know, I am – not only am I held</w:t>
      </w:r>
    </w:p>
    <w:p w:rsidR="009E08AF" w:rsidRPr="00DA7B11" w:rsidRDefault="009E08AF" w:rsidP="009E08AF">
      <w:proofErr w:type="gramStart"/>
      <w:r w:rsidRPr="00DA7B11">
        <w:t>accountable</w:t>
      </w:r>
      <w:proofErr w:type="gramEnd"/>
      <w:r w:rsidRPr="00DA7B11">
        <w:t xml:space="preserve"> for my actions, so is my father. And if I mess up, then they're gonna go back to him,</w:t>
      </w:r>
    </w:p>
    <w:p w:rsidR="009E08AF" w:rsidRPr="00DA7B11" w:rsidRDefault="009E08AF" w:rsidP="009E08AF">
      <w:r w:rsidRPr="00DA7B11">
        <w:t>'cause they're gonna look at it, you know, if you can't take care of what's going on at home, how</w:t>
      </w:r>
    </w:p>
    <w:p w:rsidR="009E08AF" w:rsidRPr="00DA7B11" w:rsidRDefault="009E08AF" w:rsidP="009E08AF">
      <w:proofErr w:type="gramStart"/>
      <w:r w:rsidRPr="00DA7B11">
        <w:t>can</w:t>
      </w:r>
      <w:proofErr w:type="gramEnd"/>
      <w:r w:rsidRPr="00DA7B11">
        <w:t xml:space="preserve"> we trust you to take care of, you know, thirty, forty soldiers. So…you gotta be able to be on</w:t>
      </w:r>
    </w:p>
    <w:p w:rsidR="009E08AF" w:rsidRPr="00DA7B11" w:rsidRDefault="009E08AF" w:rsidP="009E08AF">
      <w:proofErr w:type="gramStart"/>
      <w:r w:rsidRPr="00DA7B11">
        <w:t>your</w:t>
      </w:r>
      <w:proofErr w:type="gramEnd"/>
      <w:r w:rsidRPr="00DA7B11">
        <w:t xml:space="preserve"> feet, because anywhere you go, whatever you're doing, it's held to a higher standard whenever</w:t>
      </w:r>
    </w:p>
    <w:p w:rsidR="009E08AF" w:rsidRPr="00DA7B11" w:rsidRDefault="009E08AF" w:rsidP="009E08AF">
      <w:proofErr w:type="gramStart"/>
      <w:r w:rsidRPr="00DA7B11">
        <w:t>you're</w:t>
      </w:r>
      <w:proofErr w:type="gramEnd"/>
      <w:r w:rsidRPr="00DA7B11">
        <w:t xml:space="preserve"> a military brat.” (TC)</w:t>
      </w:r>
    </w:p>
    <w:p w:rsidR="009E08AF" w:rsidRPr="00DA7B11" w:rsidRDefault="009E08AF" w:rsidP="009E08AF">
      <w:r w:rsidRPr="00DA7B11">
        <w:t>Here, a military identity extends beyond a label and into daily life in a direct and consequential</w:t>
      </w:r>
    </w:p>
    <w:p w:rsidR="009E08AF" w:rsidRPr="00DA7B11" w:rsidRDefault="009E08AF" w:rsidP="009E08AF">
      <w:proofErr w:type="gramStart"/>
      <w:r w:rsidRPr="00DA7B11">
        <w:t>way</w:t>
      </w:r>
      <w:proofErr w:type="gramEnd"/>
      <w:r w:rsidRPr="00DA7B11">
        <w:t>. In this example, being a military kid means not only being the passive recipient of orders to</w:t>
      </w:r>
    </w:p>
    <w:p w:rsidR="009E08AF" w:rsidRPr="00DA7B11" w:rsidRDefault="009E08AF" w:rsidP="009E08AF">
      <w:proofErr w:type="gramStart"/>
      <w:r w:rsidRPr="00DA7B11">
        <w:t>move</w:t>
      </w:r>
      <w:proofErr w:type="gramEnd"/>
      <w:r w:rsidRPr="00DA7B11">
        <w:t>, but also being an active representative of a parent's leadership capabilities. Such an active</w:t>
      </w:r>
    </w:p>
    <w:p w:rsidR="009E08AF" w:rsidRPr="00DA7B11" w:rsidRDefault="009E08AF" w:rsidP="009E08AF">
      <w:proofErr w:type="gramStart"/>
      <w:r w:rsidRPr="00DA7B11">
        <w:t>role</w:t>
      </w:r>
      <w:proofErr w:type="gramEnd"/>
      <w:r w:rsidRPr="00DA7B11">
        <w:t xml:space="preserve"> bears consequences that go beyond damage to the parent's reputation: there is an implicit</w:t>
      </w:r>
    </w:p>
    <w:p w:rsidR="009E08AF" w:rsidRPr="00DA7B11" w:rsidRDefault="009E08AF" w:rsidP="009E08AF">
      <w:proofErr w:type="gramStart"/>
      <w:r w:rsidRPr="00DA7B11">
        <w:t>belief</w:t>
      </w:r>
      <w:proofErr w:type="gramEnd"/>
      <w:r w:rsidRPr="00DA7B11">
        <w:t xml:space="preserve"> that one's behavior can impact the parent's career prospects. In this regard, a military youth</w:t>
      </w:r>
    </w:p>
    <w:p w:rsidR="009E08AF" w:rsidRPr="00DA7B11" w:rsidRDefault="009E08AF" w:rsidP="009E08AF">
      <w:proofErr w:type="gramStart"/>
      <w:r w:rsidRPr="00DA7B11">
        <w:t>identity</w:t>
      </w:r>
      <w:proofErr w:type="gramEnd"/>
      <w:r w:rsidRPr="00DA7B11">
        <w:t xml:space="preserve"> means that one's behavior is monitored as a reflection of his or her parent's abilities; thus</w:t>
      </w:r>
    </w:p>
    <w:p w:rsidR="009E08AF" w:rsidRPr="00DA7B11" w:rsidRDefault="009E08AF" w:rsidP="009E08AF">
      <w:proofErr w:type="gramStart"/>
      <w:r w:rsidRPr="00DA7B11">
        <w:t>military</w:t>
      </w:r>
      <w:proofErr w:type="gramEnd"/>
      <w:r w:rsidRPr="00DA7B11">
        <w:t xml:space="preserve"> youth are required to be aware of and responsible for their public actions as active</w:t>
      </w:r>
    </w:p>
    <w:p w:rsidR="009E08AF" w:rsidRPr="00DA7B11" w:rsidRDefault="009E08AF" w:rsidP="009E08AF">
      <w:proofErr w:type="gramStart"/>
      <w:r w:rsidRPr="00DA7B11">
        <w:t>participants</w:t>
      </w:r>
      <w:proofErr w:type="gramEnd"/>
      <w:r w:rsidRPr="00DA7B11">
        <w:t xml:space="preserve"> in their parents' careers.</w:t>
      </w:r>
    </w:p>
    <w:p w:rsidR="009E08AF" w:rsidRPr="00DA7B11" w:rsidRDefault="009E08AF" w:rsidP="009E08AF">
      <w:r w:rsidRPr="00DA7B11">
        <w:t>Some of my participants see their position as military youth as a kind of auxiliary military</w:t>
      </w:r>
    </w:p>
    <w:p w:rsidR="009E08AF" w:rsidRPr="00DA7B11" w:rsidRDefault="009E08AF" w:rsidP="009E08AF">
      <w:proofErr w:type="gramStart"/>
      <w:r w:rsidRPr="00DA7B11">
        <w:t>service</w:t>
      </w:r>
      <w:proofErr w:type="gramEnd"/>
      <w:r w:rsidRPr="00DA7B11">
        <w:t>; their positions are reminiscent of the wives Cynthia Enloe (1983, 2000) discusses in her</w:t>
      </w:r>
    </w:p>
    <w:p w:rsidR="009E08AF" w:rsidRPr="00DA7B11" w:rsidRDefault="009E08AF" w:rsidP="009E08AF">
      <w:proofErr w:type="gramStart"/>
      <w:r w:rsidRPr="00DA7B11">
        <w:t>work</w:t>
      </w:r>
      <w:proofErr w:type="gramEnd"/>
      <w:r w:rsidRPr="00DA7B11">
        <w:t>. Just as volunteer and social obligations mark military wives as part of the military, some</w:t>
      </w:r>
    </w:p>
    <w:p w:rsidR="009E08AF" w:rsidRPr="00DA7B11" w:rsidRDefault="009E08AF" w:rsidP="009E08AF">
      <w:proofErr w:type="gramStart"/>
      <w:r w:rsidRPr="00DA7B11">
        <w:t>military</w:t>
      </w:r>
      <w:proofErr w:type="gramEnd"/>
      <w:r w:rsidRPr="00DA7B11">
        <w:t xml:space="preserve"> youth feel that the expectations and demands on their behavior mark them equally as</w:t>
      </w:r>
    </w:p>
    <w:p w:rsidR="009E08AF" w:rsidRPr="00DA7B11" w:rsidRDefault="009E08AF" w:rsidP="009E08AF">
      <w:proofErr w:type="gramStart"/>
      <w:r w:rsidRPr="00DA7B11">
        <w:t>part</w:t>
      </w:r>
      <w:proofErr w:type="gramEnd"/>
      <w:r w:rsidRPr="00DA7B11">
        <w:t xml:space="preserve"> of the military. As one participant put it:</w:t>
      </w:r>
    </w:p>
    <w:p w:rsidR="009E08AF" w:rsidRPr="00DA7B11" w:rsidRDefault="009E08AF" w:rsidP="009E08AF">
      <w:r w:rsidRPr="00DA7B11">
        <w:t>“…when we finally moved off base, and I was introduced to civilians 24/7, they would often time</w:t>
      </w:r>
    </w:p>
    <w:p w:rsidR="009E08AF" w:rsidRPr="00DA7B11" w:rsidRDefault="009E08AF" w:rsidP="009E08AF">
      <w:proofErr w:type="gramStart"/>
      <w:r w:rsidRPr="00DA7B11">
        <w:t>remind</w:t>
      </w:r>
      <w:proofErr w:type="gramEnd"/>
      <w:r w:rsidRPr="00DA7B11">
        <w:t xml:space="preserve"> me that I wasn't in the military myself, and I would explain to them that, yes I was – if I</w:t>
      </w:r>
    </w:p>
    <w:p w:rsidR="009E08AF" w:rsidRPr="00DA7B11" w:rsidRDefault="009E08AF" w:rsidP="009E08AF">
      <w:proofErr w:type="gramStart"/>
      <w:r w:rsidRPr="00DA7B11">
        <w:t>had</w:t>
      </w:r>
      <w:proofErr w:type="gramEnd"/>
      <w:r w:rsidRPr="00DA7B11">
        <w:t xml:space="preserve"> to live on military bases and not leave my toys out in the front yard because of house</w:t>
      </w:r>
    </w:p>
    <w:p w:rsidR="009E08AF" w:rsidRPr="00DA7B11" w:rsidRDefault="009E08AF" w:rsidP="009E08AF">
      <w:proofErr w:type="gramStart"/>
      <w:r w:rsidRPr="00DA7B11">
        <w:t>inspections</w:t>
      </w:r>
      <w:proofErr w:type="gramEnd"/>
      <w:r w:rsidRPr="00DA7B11">
        <w:t>, then I was in the military, I just didn't get the paycheck.” (LE)</w:t>
      </w:r>
    </w:p>
    <w:p w:rsidR="009E08AF" w:rsidRPr="00DA7B11" w:rsidRDefault="009E08AF" w:rsidP="009E08AF">
      <w:r w:rsidRPr="00DA7B11">
        <w:t>Another participant, born into an Air Force family and now married to an Airman, comments on</w:t>
      </w:r>
    </w:p>
    <w:p w:rsidR="009E08AF" w:rsidRPr="00DA7B11" w:rsidRDefault="009E08AF" w:rsidP="009E08AF">
      <w:proofErr w:type="gramStart"/>
      <w:r w:rsidRPr="00DA7B11">
        <w:t>her</w:t>
      </w:r>
      <w:proofErr w:type="gramEnd"/>
      <w:r w:rsidRPr="00DA7B11">
        <w:t xml:space="preserve"> status as both a brat and a spouse:</w:t>
      </w:r>
    </w:p>
    <w:p w:rsidR="009E08AF" w:rsidRPr="00DA7B11" w:rsidRDefault="009E08AF" w:rsidP="009E08AF">
      <w:r w:rsidRPr="00DA7B11">
        <w:t>“…I don't let people walk all over me just because I'm an E-4's wife. [</w:t>
      </w:r>
      <w:proofErr w:type="gramStart"/>
      <w:r w:rsidRPr="00DA7B11">
        <w:t>laughs</w:t>
      </w:r>
      <w:proofErr w:type="gramEnd"/>
      <w:r w:rsidRPr="00DA7B11">
        <w:t>] 'Cause I was an O-</w:t>
      </w:r>
    </w:p>
    <w:p w:rsidR="009E08AF" w:rsidRPr="00DA7B11" w:rsidRDefault="009E08AF" w:rsidP="009E08AF">
      <w:r w:rsidRPr="00DA7B11">
        <w:t>4's daughter before I was an E-4's wife.” (KP)</w:t>
      </w:r>
    </w:p>
    <w:p w:rsidR="009E08AF" w:rsidRPr="00DA7B11" w:rsidRDefault="009E08AF" w:rsidP="009E08AF">
      <w:r w:rsidRPr="00DA7B11">
        <w:t>Later in the interview, the extent to which she identified with the military became clear:</w:t>
      </w:r>
    </w:p>
    <w:p w:rsidR="009E08AF" w:rsidRPr="00DA7B11" w:rsidRDefault="009E08AF" w:rsidP="009E08AF">
      <w:r w:rsidRPr="00DA7B11">
        <w:t>“I've had people come up to me and tell me, 'Oh you don't know what's going on.' I'm like, 'Oh I do</w:t>
      </w:r>
    </w:p>
    <w:p w:rsidR="009E08AF" w:rsidRPr="00DA7B11" w:rsidRDefault="009E08AF" w:rsidP="009E08AF">
      <w:proofErr w:type="gramStart"/>
      <w:r w:rsidRPr="00DA7B11">
        <w:t>because</w:t>
      </w:r>
      <w:proofErr w:type="gramEnd"/>
      <w:r w:rsidRPr="00DA7B11">
        <w:t xml:space="preserve"> I've been in the military for 19 years. And I can probably school your ass in a lot of</w:t>
      </w:r>
    </w:p>
    <w:p w:rsidR="009E08AF" w:rsidRPr="00DA7B11" w:rsidRDefault="009E08AF" w:rsidP="009E08AF">
      <w:proofErr w:type="gramStart"/>
      <w:r w:rsidRPr="00DA7B11">
        <w:t>military</w:t>
      </w:r>
      <w:proofErr w:type="gramEnd"/>
      <w:r w:rsidRPr="00DA7B11">
        <w:t xml:space="preserve"> knowledge.' [</w:t>
      </w:r>
      <w:proofErr w:type="gramStart"/>
      <w:r w:rsidRPr="00DA7B11">
        <w:t>laughs</w:t>
      </w:r>
      <w:proofErr w:type="gramEnd"/>
      <w:r w:rsidRPr="00DA7B11">
        <w:t>]” (KP)</w:t>
      </w:r>
    </w:p>
    <w:p w:rsidR="009E08AF" w:rsidRPr="00DA7B11" w:rsidRDefault="009E08AF" w:rsidP="009E08AF">
      <w:r w:rsidRPr="00DA7B11">
        <w:t>She herself is not active duty, but she sees herself as having served throughout her childhood as</w:t>
      </w:r>
    </w:p>
    <w:p w:rsidR="009E08AF" w:rsidRPr="00DA7B11" w:rsidRDefault="009E08AF" w:rsidP="009E08AF">
      <w:proofErr w:type="gramStart"/>
      <w:r w:rsidRPr="00DA7B11">
        <w:t>well</w:t>
      </w:r>
      <w:proofErr w:type="gramEnd"/>
      <w:r w:rsidRPr="00DA7B11">
        <w:t xml:space="preserve"> as into her adulthood as the spouse of an active duty Airman. Her position is not merely that</w:t>
      </w:r>
    </w:p>
    <w:p w:rsidR="009E08AF" w:rsidRPr="00DA7B11" w:rsidRDefault="009E08AF" w:rsidP="009E08AF">
      <w:proofErr w:type="gramStart"/>
      <w:r w:rsidRPr="00DA7B11">
        <w:t>of</w:t>
      </w:r>
      <w:proofErr w:type="gramEnd"/>
      <w:r w:rsidRPr="00DA7B11">
        <w:t xml:space="preserve"> someone who as grown up around the institution, but of someone who knows the institution,</w:t>
      </w:r>
    </w:p>
    <w:p w:rsidR="009E08AF" w:rsidRPr="00DA7B11" w:rsidRDefault="009E08AF" w:rsidP="009E08AF">
      <w:proofErr w:type="gramStart"/>
      <w:r w:rsidRPr="00DA7B11">
        <w:t>who</w:t>
      </w:r>
      <w:proofErr w:type="gramEnd"/>
      <w:r w:rsidRPr="00DA7B11">
        <w:t xml:space="preserve"> can navigate it, and who is acutely aware of her role within it.</w:t>
      </w:r>
    </w:p>
    <w:p w:rsidR="009E08AF" w:rsidRPr="00DA7B11" w:rsidRDefault="009E08AF" w:rsidP="009E08AF">
      <w:r w:rsidRPr="00DA7B11">
        <w:t>This was not an uncommon position among those I interviewed. For some, a sense of</w:t>
      </w:r>
    </w:p>
    <w:p w:rsidR="009E08AF" w:rsidRPr="00DA7B11" w:rsidRDefault="009E08AF" w:rsidP="009E08AF">
      <w:proofErr w:type="gramStart"/>
      <w:r w:rsidRPr="00DA7B11">
        <w:t>having</w:t>
      </w:r>
      <w:proofErr w:type="gramEnd"/>
      <w:r w:rsidRPr="00DA7B11">
        <w:t xml:space="preserve"> served arises from demands even greater than mobility and monitored behavior. These</w:t>
      </w:r>
    </w:p>
    <w:p w:rsidR="009E08AF" w:rsidRPr="00DA7B11" w:rsidRDefault="009E08AF" w:rsidP="009E08AF">
      <w:proofErr w:type="gramStart"/>
      <w:r w:rsidRPr="00DA7B11">
        <w:t>participants</w:t>
      </w:r>
      <w:proofErr w:type="gramEnd"/>
      <w:r w:rsidRPr="00DA7B11">
        <w:t xml:space="preserve"> face major sacrifices – the potential or actual deployments of parents who may be </w:t>
      </w:r>
    </w:p>
    <w:p w:rsidR="009E08AF" w:rsidRPr="00DA7B11" w:rsidRDefault="009E08AF" w:rsidP="009E08AF">
      <w:proofErr w:type="gramStart"/>
      <w:r w:rsidRPr="00DA7B11">
        <w:t>wounded</w:t>
      </w:r>
      <w:proofErr w:type="gramEnd"/>
      <w:r w:rsidRPr="00DA7B11">
        <w:t xml:space="preserve"> or killed in the course of their service. These participants see their status as military</w:t>
      </w:r>
    </w:p>
    <w:p w:rsidR="009E08AF" w:rsidRPr="00DA7B11" w:rsidRDefault="009E08AF" w:rsidP="009E08AF">
      <w:proofErr w:type="gramStart"/>
      <w:r w:rsidRPr="00DA7B11">
        <w:t>youth</w:t>
      </w:r>
      <w:proofErr w:type="gramEnd"/>
      <w:r w:rsidRPr="00DA7B11">
        <w:t xml:space="preserve"> as both a point of pride and a heavy burden; they see themselves as serving alongside their</w:t>
      </w:r>
    </w:p>
    <w:p w:rsidR="009E08AF" w:rsidRPr="00DA7B11" w:rsidRDefault="009E08AF" w:rsidP="009E08AF">
      <w:proofErr w:type="gramStart"/>
      <w:r w:rsidRPr="00DA7B11">
        <w:t>parents</w:t>
      </w:r>
      <w:proofErr w:type="gramEnd"/>
      <w:r w:rsidRPr="00DA7B11">
        <w:t>:</w:t>
      </w:r>
    </w:p>
    <w:p w:rsidR="009E08AF" w:rsidRPr="00DA7B11" w:rsidRDefault="009E08AF" w:rsidP="009E08AF">
      <w:r w:rsidRPr="00DA7B11">
        <w:t>“…the military kids and the families, those are…some of the toughest jobs in the military because</w:t>
      </w:r>
    </w:p>
    <w:p w:rsidR="009E08AF" w:rsidRPr="00DA7B11" w:rsidRDefault="009E08AF" w:rsidP="009E08AF">
      <w:proofErr w:type="gramStart"/>
      <w:r w:rsidRPr="00DA7B11">
        <w:t>they</w:t>
      </w:r>
      <w:proofErr w:type="gramEnd"/>
      <w:r w:rsidRPr="00DA7B11">
        <w:t xml:space="preserve"> are letting a family member go and not knowing if they're ever going to return.” (BS)</w:t>
      </w:r>
    </w:p>
    <w:p w:rsidR="009E08AF" w:rsidRPr="00DA7B11" w:rsidRDefault="009E08AF" w:rsidP="009E08AF">
      <w:r w:rsidRPr="00DA7B11">
        <w:t>Another participant, who organized a peer support group in her high school for students from</w:t>
      </w:r>
    </w:p>
    <w:p w:rsidR="009E08AF" w:rsidRPr="00DA7B11" w:rsidRDefault="009E08AF" w:rsidP="009E08AF">
      <w:proofErr w:type="gramStart"/>
      <w:r w:rsidRPr="00DA7B11">
        <w:t>military</w:t>
      </w:r>
      <w:proofErr w:type="gramEnd"/>
      <w:r w:rsidRPr="00DA7B11">
        <w:t xml:space="preserve"> families, articulated the connection between sacrifice and service among military youth:</w:t>
      </w:r>
    </w:p>
    <w:p w:rsidR="009E08AF" w:rsidRPr="00DA7B11" w:rsidRDefault="009E08AF" w:rsidP="009E08AF">
      <w:r w:rsidRPr="00DA7B11">
        <w:t>“We don't live the glamor life. We don't get everything. You know, we may travel to different</w:t>
      </w:r>
    </w:p>
    <w:p w:rsidR="009E08AF" w:rsidRPr="00DA7B11" w:rsidRDefault="009E08AF" w:rsidP="009E08AF">
      <w:proofErr w:type="gramStart"/>
      <w:r w:rsidRPr="00DA7B11">
        <w:t>countries</w:t>
      </w:r>
      <w:proofErr w:type="gramEnd"/>
      <w:r w:rsidRPr="00DA7B11">
        <w:t>. But the flip side of that is having a parent gone, constantly having them be deployed as</w:t>
      </w:r>
    </w:p>
    <w:p w:rsidR="009E08AF" w:rsidRPr="00DA7B11" w:rsidRDefault="009E08AF" w:rsidP="009E08AF">
      <w:proofErr w:type="gramStart"/>
      <w:r w:rsidRPr="00DA7B11">
        <w:t>the</w:t>
      </w:r>
      <w:proofErr w:type="gramEnd"/>
      <w:r w:rsidRPr="00DA7B11">
        <w:t xml:space="preserve"> past couple years, the PCSing overseas where we can't follow… Which only recently the</w:t>
      </w:r>
    </w:p>
    <w:p w:rsidR="009E08AF" w:rsidRPr="00DA7B11" w:rsidRDefault="009E08AF" w:rsidP="009E08AF">
      <w:proofErr w:type="gramStart"/>
      <w:r w:rsidRPr="00DA7B11">
        <w:t>community</w:t>
      </w:r>
      <w:proofErr w:type="gramEnd"/>
      <w:r w:rsidRPr="00DA7B11">
        <w:t xml:space="preserve"> has started to recognize. It was always 'the soldier serves,' where now it's 'the kids</w:t>
      </w:r>
    </w:p>
    <w:p w:rsidR="009E08AF" w:rsidRPr="00DA7B11" w:rsidRDefault="009E08AF" w:rsidP="009E08AF">
      <w:proofErr w:type="gramStart"/>
      <w:r w:rsidRPr="00DA7B11">
        <w:t>serve</w:t>
      </w:r>
      <w:proofErr w:type="gramEnd"/>
      <w:r w:rsidRPr="00DA7B11">
        <w:t xml:space="preserve"> too,' you know, it was a slogan that we used all the way through high school. We serve too,</w:t>
      </w:r>
    </w:p>
    <w:p w:rsidR="009E08AF" w:rsidRPr="00DA7B11" w:rsidRDefault="009E08AF" w:rsidP="009E08AF">
      <w:proofErr w:type="gramStart"/>
      <w:r w:rsidRPr="00DA7B11">
        <w:t>you</w:t>
      </w:r>
      <w:proofErr w:type="gramEnd"/>
      <w:r w:rsidRPr="00DA7B11">
        <w:t xml:space="preserve"> need to notice us, and we need things as well…” (Ana)</w:t>
      </w:r>
    </w:p>
    <w:p w:rsidR="009E08AF" w:rsidRPr="00DA7B11" w:rsidRDefault="009E08AF" w:rsidP="009E08AF">
      <w:r w:rsidRPr="00DA7B11">
        <w:t>Ana's appeal for support for herself and other military youth in her high school reflects</w:t>
      </w:r>
    </w:p>
    <w:p w:rsidR="009E08AF" w:rsidRPr="00DA7B11" w:rsidRDefault="009E08AF" w:rsidP="009E08AF">
      <w:proofErr w:type="gramStart"/>
      <w:r w:rsidRPr="00DA7B11">
        <w:t>simultaneously</w:t>
      </w:r>
      <w:proofErr w:type="gramEnd"/>
      <w:r w:rsidRPr="00DA7B11">
        <w:t xml:space="preserve"> a sense of community among military youth and a sense that their position with</w:t>
      </w:r>
    </w:p>
    <w:p w:rsidR="009E08AF" w:rsidRPr="00DA7B11" w:rsidRDefault="009E08AF" w:rsidP="009E08AF">
      <w:proofErr w:type="gramStart"/>
      <w:r w:rsidRPr="00DA7B11">
        <w:t>regard</w:t>
      </w:r>
      <w:proofErr w:type="gramEnd"/>
      <w:r w:rsidRPr="00DA7B11">
        <w:t xml:space="preserve"> to the military and society is poorly understood. That it is a peer support group suggests</w:t>
      </w:r>
    </w:p>
    <w:p w:rsidR="009E08AF" w:rsidRPr="00DA7B11" w:rsidRDefault="009E08AF" w:rsidP="009E08AF">
      <w:proofErr w:type="gramStart"/>
      <w:r w:rsidRPr="00DA7B11">
        <w:t>that</w:t>
      </w:r>
      <w:proofErr w:type="gramEnd"/>
      <w:r w:rsidRPr="00DA7B11">
        <w:t xml:space="preserve"> awareness of military youth is lacking, that military youth have specific social needs, and</w:t>
      </w:r>
    </w:p>
    <w:p w:rsidR="009E08AF" w:rsidRPr="00DA7B11" w:rsidRDefault="009E08AF" w:rsidP="009E08AF">
      <w:proofErr w:type="gramStart"/>
      <w:r w:rsidRPr="00DA7B11">
        <w:t>that</w:t>
      </w:r>
      <w:proofErr w:type="gramEnd"/>
      <w:r w:rsidRPr="00DA7B11">
        <w:t xml:space="preserve"> those needs are best met by the only people who really understand them – other military</w:t>
      </w:r>
    </w:p>
    <w:p w:rsidR="009E08AF" w:rsidRPr="00DA7B11" w:rsidRDefault="009E08AF" w:rsidP="009E08AF">
      <w:proofErr w:type="gramStart"/>
      <w:r w:rsidRPr="00DA7B11">
        <w:t>youth</w:t>
      </w:r>
      <w:proofErr w:type="gramEnd"/>
      <w:r w:rsidRPr="00DA7B11">
        <w:t>. The group that Ana and her peers ran is not unique; another participant, established a</w:t>
      </w:r>
    </w:p>
    <w:p w:rsidR="009E08AF" w:rsidRPr="00DA7B11" w:rsidRDefault="009E08AF" w:rsidP="009E08AF">
      <w:proofErr w:type="gramStart"/>
      <w:r w:rsidRPr="00DA7B11">
        <w:t>similar</w:t>
      </w:r>
      <w:proofErr w:type="gramEnd"/>
      <w:r w:rsidRPr="00DA7B11">
        <w:t xml:space="preserve"> group on her college campus:</w:t>
      </w:r>
    </w:p>
    <w:p w:rsidR="009E08AF" w:rsidRPr="00DA7B11" w:rsidRDefault="009E08AF" w:rsidP="009E08AF">
      <w:r w:rsidRPr="00DA7B11">
        <w:t>“In fact, something I don't think I mentioned is I actually started a group on my campus for</w:t>
      </w:r>
    </w:p>
    <w:p w:rsidR="009E08AF" w:rsidRPr="00DA7B11" w:rsidRDefault="009E08AF" w:rsidP="009E08AF">
      <w:proofErr w:type="gramStart"/>
      <w:r w:rsidRPr="00DA7B11">
        <w:t>military</w:t>
      </w:r>
      <w:proofErr w:type="gramEnd"/>
      <w:r w:rsidRPr="00DA7B11">
        <w:t xml:space="preserve"> family members, and that's the biggest thing, is trying to spread that awareness that, you</w:t>
      </w:r>
    </w:p>
    <w:p w:rsidR="009E08AF" w:rsidRPr="00DA7B11" w:rsidRDefault="009E08AF" w:rsidP="009E08AF">
      <w:proofErr w:type="gramStart"/>
      <w:r w:rsidRPr="00DA7B11">
        <w:t>know</w:t>
      </w:r>
      <w:proofErr w:type="gramEnd"/>
      <w:r w:rsidRPr="00DA7B11">
        <w:t>, we're just like – what's the bank, Wells Fargo or something, where it's like, 'We're just like</w:t>
      </w:r>
    </w:p>
    <w:p w:rsidR="009E08AF" w:rsidRPr="00DA7B11" w:rsidRDefault="009E08AF" w:rsidP="009E08AF">
      <w:proofErr w:type="gramStart"/>
      <w:r w:rsidRPr="00DA7B11">
        <w:t>you</w:t>
      </w:r>
      <w:proofErr w:type="gramEnd"/>
      <w:r w:rsidRPr="00DA7B11">
        <w:t>, but a little different.' And that pretty much explains my thought process really well about it.</w:t>
      </w:r>
    </w:p>
    <w:p w:rsidR="009E08AF" w:rsidRPr="00DA7B11" w:rsidRDefault="009E08AF" w:rsidP="009E08AF">
      <w:r w:rsidRPr="00DA7B11">
        <w:t>Like yeah, well, we're just like everybody else, but we…just have a little bit of a different history</w:t>
      </w:r>
    </w:p>
    <w:p w:rsidR="009E08AF" w:rsidRPr="00DA7B11" w:rsidRDefault="009E08AF" w:rsidP="009E08AF">
      <w:proofErr w:type="gramStart"/>
      <w:r w:rsidRPr="00DA7B11">
        <w:t>than</w:t>
      </w:r>
      <w:proofErr w:type="gramEnd"/>
      <w:r w:rsidRPr="00DA7B11">
        <w:t xml:space="preserve"> everybody else. So just kind of be respectful and understanding in a way.” (Lynn)</w:t>
      </w:r>
    </w:p>
    <w:p w:rsidR="009E08AF" w:rsidRPr="00DA7B11" w:rsidRDefault="009E08AF" w:rsidP="009E08AF">
      <w:r w:rsidRPr="00DA7B11">
        <w:t>Whether through policing their behavior, knowing the institutions, or organizing support</w:t>
      </w:r>
    </w:p>
    <w:p w:rsidR="009E08AF" w:rsidRPr="00DA7B11" w:rsidRDefault="009E08AF" w:rsidP="009E08AF">
      <w:proofErr w:type="gramStart"/>
      <w:r w:rsidRPr="00DA7B11">
        <w:t>groups</w:t>
      </w:r>
      <w:proofErr w:type="gramEnd"/>
      <w:r w:rsidRPr="00DA7B11">
        <w:t>, the experiences and reflections of my participants demonstrate not just that military</w:t>
      </w:r>
    </w:p>
    <w:p w:rsidR="009E08AF" w:rsidRPr="00DA7B11" w:rsidRDefault="009E08AF" w:rsidP="009E08AF">
      <w:proofErr w:type="gramStart"/>
      <w:r w:rsidRPr="00DA7B11">
        <w:t>youth</w:t>
      </w:r>
      <w:proofErr w:type="gramEnd"/>
      <w:r w:rsidRPr="00DA7B11">
        <w:t xml:space="preserve"> share an identity, but that their identities are militarized to greater or lesser extents.</w:t>
      </w:r>
    </w:p>
    <w:p w:rsidR="009E08AF" w:rsidRPr="00DA7B11" w:rsidRDefault="009E08AF" w:rsidP="009E08AF">
      <w:r w:rsidRPr="00DA7B11">
        <w:t>Military youth belong to an extended network of military personnel and are the bearers of a</w:t>
      </w:r>
    </w:p>
    <w:p w:rsidR="009E08AF" w:rsidRPr="00DA7B11" w:rsidRDefault="009E08AF" w:rsidP="009E08AF">
      <w:proofErr w:type="gramStart"/>
      <w:r w:rsidRPr="00DA7B11">
        <w:t>specific</w:t>
      </w:r>
      <w:proofErr w:type="gramEnd"/>
      <w:r w:rsidRPr="00DA7B11">
        <w:t xml:space="preserve"> set of militarized responsibilities. </w:t>
      </w:r>
    </w:p>
    <w:p w:rsidR="009E08AF" w:rsidRPr="00DA7B11" w:rsidRDefault="009E08AF" w:rsidP="009E08AF">
      <w:r w:rsidRPr="00DA7B11">
        <w:t>Militarization, identity, and home</w:t>
      </w:r>
    </w:p>
    <w:p w:rsidR="009E08AF" w:rsidRPr="00DA7B11" w:rsidRDefault="009E08AF" w:rsidP="009E08AF">
      <w:r w:rsidRPr="00DA7B11">
        <w:t>When I initially thought about militarization with regard to my research, I thought it</w:t>
      </w:r>
    </w:p>
    <w:p w:rsidR="009E08AF" w:rsidRPr="00DA7B11" w:rsidRDefault="009E08AF" w:rsidP="009E08AF">
      <w:proofErr w:type="gramStart"/>
      <w:r w:rsidRPr="00DA7B11">
        <w:t>might</w:t>
      </w:r>
      <w:proofErr w:type="gramEnd"/>
      <w:r w:rsidRPr="00DA7B11">
        <w:t xml:space="preserve"> emerge in my participants' discussions of home. It did – but not in a way that I had</w:t>
      </w:r>
    </w:p>
    <w:p w:rsidR="009E08AF" w:rsidRPr="00DA7B11" w:rsidRDefault="009E08AF" w:rsidP="009E08AF">
      <w:proofErr w:type="gramStart"/>
      <w:r w:rsidRPr="00DA7B11">
        <w:t>expected</w:t>
      </w:r>
      <w:proofErr w:type="gramEnd"/>
      <w:r w:rsidRPr="00DA7B11">
        <w:t>. Interviews revealed that for many of them, their identities as military youth operated</w:t>
      </w:r>
    </w:p>
    <w:p w:rsidR="009E08AF" w:rsidRPr="00DA7B11" w:rsidRDefault="009E08AF" w:rsidP="009E08AF">
      <w:proofErr w:type="gramStart"/>
      <w:r w:rsidRPr="00DA7B11">
        <w:t>alongside</w:t>
      </w:r>
      <w:proofErr w:type="gramEnd"/>
      <w:r w:rsidRPr="00DA7B11">
        <w:t xml:space="preserve"> or instead of place identity. In some ways this is unsurprising: the hand of the military</w:t>
      </w:r>
    </w:p>
    <w:p w:rsidR="009E08AF" w:rsidRPr="00DA7B11" w:rsidRDefault="009E08AF" w:rsidP="009E08AF">
      <w:proofErr w:type="gramStart"/>
      <w:r w:rsidRPr="00DA7B11">
        <w:t>is</w:t>
      </w:r>
      <w:proofErr w:type="gramEnd"/>
      <w:r w:rsidRPr="00DA7B11">
        <w:t xml:space="preserve"> often a greater constant in the lives of military youth than are specific places. Yet in other ways</w:t>
      </w:r>
    </w:p>
    <w:p w:rsidR="009E08AF" w:rsidRPr="00DA7B11" w:rsidRDefault="009E08AF" w:rsidP="009E08AF">
      <w:proofErr w:type="gramStart"/>
      <w:r w:rsidRPr="00DA7B11">
        <w:t>it</w:t>
      </w:r>
      <w:proofErr w:type="gramEnd"/>
      <w:r w:rsidRPr="00DA7B11">
        <w:t xml:space="preserve"> is very surprising: academic discourses of place identity leave little or no room for</w:t>
      </w:r>
    </w:p>
    <w:p w:rsidR="009E08AF" w:rsidRPr="00DA7B11" w:rsidRDefault="009E08AF" w:rsidP="009E08AF">
      <w:proofErr w:type="gramStart"/>
      <w:r w:rsidRPr="00DA7B11">
        <w:t>substitutions</w:t>
      </w:r>
      <w:proofErr w:type="gramEnd"/>
      <w:r w:rsidRPr="00DA7B11">
        <w:t xml:space="preserve"> – in my readings on place identity, I never once came across literature addressing</w:t>
      </w:r>
    </w:p>
    <w:p w:rsidR="009E08AF" w:rsidRPr="00DA7B11" w:rsidRDefault="009E08AF" w:rsidP="009E08AF">
      <w:proofErr w:type="gramStart"/>
      <w:r w:rsidRPr="00DA7B11">
        <w:t>the</w:t>
      </w:r>
      <w:proofErr w:type="gramEnd"/>
      <w:r w:rsidRPr="00DA7B11">
        <w:t xml:space="preserve"> operation of other aspects of identity in relation to place identity. In this section, I</w:t>
      </w:r>
    </w:p>
    <w:p w:rsidR="009E08AF" w:rsidRPr="00DA7B11" w:rsidRDefault="009E08AF" w:rsidP="009E08AF">
      <w:proofErr w:type="gramStart"/>
      <w:r w:rsidRPr="00DA7B11">
        <w:t>demonstrate</w:t>
      </w:r>
      <w:proofErr w:type="gramEnd"/>
      <w:r w:rsidRPr="00DA7B11">
        <w:t xml:space="preserve"> how my participants identities as military youth intertwined with and sometimes</w:t>
      </w:r>
    </w:p>
    <w:p w:rsidR="009E08AF" w:rsidRPr="00DA7B11" w:rsidRDefault="009E08AF" w:rsidP="009E08AF">
      <w:proofErr w:type="gramStart"/>
      <w:r w:rsidRPr="00DA7B11">
        <w:t>overshadowed</w:t>
      </w:r>
      <w:proofErr w:type="gramEnd"/>
      <w:r w:rsidRPr="00DA7B11">
        <w:t xml:space="preserve"> place identity.</w:t>
      </w:r>
    </w:p>
    <w:p w:rsidR="009E08AF" w:rsidRPr="00DA7B11" w:rsidRDefault="009E08AF" w:rsidP="009E08AF">
      <w:r w:rsidRPr="00DA7B11">
        <w:t>Given that many of my participants had a strong sense of the military as part of their</w:t>
      </w:r>
    </w:p>
    <w:p w:rsidR="009E08AF" w:rsidRPr="00DA7B11" w:rsidRDefault="009E08AF" w:rsidP="009E08AF">
      <w:proofErr w:type="gramStart"/>
      <w:r w:rsidRPr="00DA7B11">
        <w:t>personal</w:t>
      </w:r>
      <w:proofErr w:type="gramEnd"/>
      <w:r w:rsidRPr="00DA7B11">
        <w:t xml:space="preserve"> identities, it makes sense that they referred to their identities as military youth when</w:t>
      </w:r>
    </w:p>
    <w:p w:rsidR="009E08AF" w:rsidRPr="00DA7B11" w:rsidRDefault="009E08AF" w:rsidP="009E08AF">
      <w:proofErr w:type="gramStart"/>
      <w:r w:rsidRPr="00DA7B11">
        <w:t>asked</w:t>
      </w:r>
      <w:proofErr w:type="gramEnd"/>
      <w:r w:rsidRPr="00DA7B11">
        <w:t xml:space="preserve"> about their place identities. Several of them often (if not always) mention their connection</w:t>
      </w:r>
    </w:p>
    <w:p w:rsidR="009E08AF" w:rsidRPr="00DA7B11" w:rsidRDefault="009E08AF" w:rsidP="009E08AF">
      <w:proofErr w:type="gramStart"/>
      <w:r w:rsidRPr="00DA7B11">
        <w:t>to</w:t>
      </w:r>
      <w:proofErr w:type="gramEnd"/>
      <w:r w:rsidRPr="00DA7B11">
        <w:t xml:space="preserve"> the military when people ask them where they are from. Other participants take their military</w:t>
      </w:r>
    </w:p>
    <w:p w:rsidR="009E08AF" w:rsidRPr="00DA7B11" w:rsidRDefault="009E08AF" w:rsidP="009E08AF">
      <w:proofErr w:type="gramStart"/>
      <w:r w:rsidRPr="00DA7B11">
        <w:t>identities</w:t>
      </w:r>
      <w:proofErr w:type="gramEnd"/>
      <w:r w:rsidRPr="00DA7B11">
        <w:t xml:space="preserve"> a step further and front-load their answers about place identity with their military</w:t>
      </w:r>
    </w:p>
    <w:p w:rsidR="009E08AF" w:rsidRPr="00DA7B11" w:rsidRDefault="009E08AF" w:rsidP="009E08AF">
      <w:proofErr w:type="gramStart"/>
      <w:r w:rsidRPr="00DA7B11">
        <w:t>identities</w:t>
      </w:r>
      <w:proofErr w:type="gramEnd"/>
      <w:r w:rsidRPr="00DA7B11">
        <w:t>, as in these examples:</w:t>
      </w:r>
    </w:p>
    <w:p w:rsidR="009E08AF" w:rsidRPr="00DA7B11" w:rsidRDefault="009E08AF" w:rsidP="009E08AF">
      <w:r w:rsidRPr="00DA7B11">
        <w:t>“…I usually just like, honestly start off with the fact that I'm a military kid, so I moved every few</w:t>
      </w:r>
    </w:p>
    <w:p w:rsidR="009E08AF" w:rsidRPr="00DA7B11" w:rsidRDefault="009E08AF" w:rsidP="009E08AF">
      <w:proofErr w:type="gramStart"/>
      <w:r w:rsidRPr="00DA7B11">
        <w:t>years</w:t>
      </w:r>
      <w:proofErr w:type="gramEnd"/>
      <w:r w:rsidRPr="00DA7B11">
        <w:t>, and then just say kind of everywhere because it kind of ends up being like that.” (VC)</w:t>
      </w:r>
    </w:p>
    <w:p w:rsidR="009E08AF" w:rsidRPr="00DA7B11" w:rsidRDefault="009E08AF" w:rsidP="009E08AF">
      <w:r w:rsidRPr="00DA7B11">
        <w:t>“The majority of the time I kind of give them that blank look and tell them that I'm from the Air</w:t>
      </w:r>
    </w:p>
    <w:p w:rsidR="009E08AF" w:rsidRPr="00DA7B11" w:rsidRDefault="009E08AF" w:rsidP="009E08AF">
      <w:r w:rsidRPr="00DA7B11">
        <w:t>Force.” (LE)</w:t>
      </w:r>
    </w:p>
    <w:p w:rsidR="009E08AF" w:rsidRPr="00DA7B11" w:rsidRDefault="009E08AF" w:rsidP="009E08AF">
      <w:r w:rsidRPr="00DA7B11">
        <w:t>Some participants further explained that the reason they front-load their responses with their</w:t>
      </w:r>
    </w:p>
    <w:p w:rsidR="009E08AF" w:rsidRPr="00DA7B11" w:rsidRDefault="009E08AF" w:rsidP="009E08AF">
      <w:proofErr w:type="gramStart"/>
      <w:r w:rsidRPr="00DA7B11">
        <w:t>military</w:t>
      </w:r>
      <w:proofErr w:type="gramEnd"/>
      <w:r w:rsidRPr="00DA7B11">
        <w:t xml:space="preserve"> identities is because they equate having a place identity with having a hometown –</w:t>
      </w:r>
    </w:p>
    <w:p w:rsidR="009E08AF" w:rsidRPr="00DA7B11" w:rsidRDefault="009E08AF" w:rsidP="009E08AF">
      <w:proofErr w:type="gramStart"/>
      <w:r w:rsidRPr="00DA7B11">
        <w:t>something</w:t>
      </w:r>
      <w:proofErr w:type="gramEnd"/>
      <w:r w:rsidRPr="00DA7B11">
        <w:t xml:space="preserve"> they feel they do not have:</w:t>
      </w:r>
    </w:p>
    <w:p w:rsidR="009E08AF" w:rsidRPr="00DA7B11" w:rsidRDefault="009E08AF" w:rsidP="009E08AF">
      <w:r w:rsidRPr="00DA7B11">
        <w:t>“I usually tell them that I'm an Army brat and I moved every three years</w:t>
      </w:r>
      <w:proofErr w:type="gramStart"/>
      <w:r w:rsidRPr="00DA7B11">
        <w:t>. '</w:t>
      </w:r>
      <w:proofErr w:type="gramEnd"/>
      <w:r w:rsidRPr="00DA7B11">
        <w:t>Cause I don't really feel</w:t>
      </w:r>
    </w:p>
    <w:p w:rsidR="009E08AF" w:rsidRPr="00DA7B11" w:rsidRDefault="009E08AF" w:rsidP="009E08AF">
      <w:proofErr w:type="gramStart"/>
      <w:r w:rsidRPr="00DA7B11">
        <w:t>like</w:t>
      </w:r>
      <w:proofErr w:type="gramEnd"/>
      <w:r w:rsidRPr="00DA7B11">
        <w:t xml:space="preserve"> I have a hometown.” (AL)</w:t>
      </w:r>
    </w:p>
    <w:p w:rsidR="009E08AF" w:rsidRPr="00DA7B11" w:rsidRDefault="009E08AF" w:rsidP="009E08AF">
      <w:r w:rsidRPr="00DA7B11">
        <w:t>“I say I'm an Army brat</w:t>
      </w:r>
      <w:proofErr w:type="gramStart"/>
      <w:r w:rsidRPr="00DA7B11">
        <w:t>. 'Cause</w:t>
      </w:r>
      <w:proofErr w:type="gramEnd"/>
      <w:r w:rsidRPr="00DA7B11">
        <w:t xml:space="preserve"> people ask me that all the time, and my dad – I mean my mom</w:t>
      </w:r>
    </w:p>
    <w:p w:rsidR="009E08AF" w:rsidRPr="00DA7B11" w:rsidRDefault="009E08AF" w:rsidP="009E08AF">
      <w:proofErr w:type="gramStart"/>
      <w:r w:rsidRPr="00DA7B11">
        <w:t>could</w:t>
      </w:r>
      <w:proofErr w:type="gramEnd"/>
      <w:r w:rsidRPr="00DA7B11">
        <w:t xml:space="preserve"> say she's from Daytona, but she's an Army brat too. I just tell them straight up, I'm like, </w:t>
      </w:r>
      <w:proofErr w:type="gramStart"/>
      <w:r w:rsidRPr="00DA7B11">
        <w:t>I'm</w:t>
      </w:r>
      <w:proofErr w:type="gramEnd"/>
    </w:p>
    <w:p w:rsidR="009E08AF" w:rsidRPr="00DA7B11" w:rsidRDefault="009E08AF" w:rsidP="009E08AF">
      <w:proofErr w:type="gramStart"/>
      <w:r w:rsidRPr="00DA7B11">
        <w:t>an</w:t>
      </w:r>
      <w:proofErr w:type="gramEnd"/>
      <w:r w:rsidRPr="00DA7B11">
        <w:t xml:space="preserve"> Army brat, and they're all like, 'What is that?' And I'm like, I've just moved everywhere. I'm not</w:t>
      </w:r>
    </w:p>
    <w:p w:rsidR="009E08AF" w:rsidRPr="00DA7B11" w:rsidRDefault="009E08AF" w:rsidP="009E08AF">
      <w:proofErr w:type="gramStart"/>
      <w:r w:rsidRPr="00DA7B11">
        <w:t>gonna</w:t>
      </w:r>
      <w:proofErr w:type="gramEnd"/>
      <w:r w:rsidRPr="00DA7B11">
        <w:t xml:space="preserve"> say I'm from Daytona Beach where my dad is from, because that's not my home. Like, I</w:t>
      </w:r>
    </w:p>
    <w:p w:rsidR="009E08AF" w:rsidRPr="00DA7B11" w:rsidRDefault="009E08AF" w:rsidP="009E08AF">
      <w:proofErr w:type="gramStart"/>
      <w:r w:rsidRPr="00DA7B11">
        <w:t>mean</w:t>
      </w:r>
      <w:proofErr w:type="gramEnd"/>
      <w:r w:rsidRPr="00DA7B11">
        <w:t xml:space="preserve">, my family – I have a lot of family who live there, I could call it my home, but it doesn't feel </w:t>
      </w:r>
    </w:p>
    <w:p w:rsidR="009E08AF" w:rsidRPr="00DA7B11" w:rsidRDefault="009E08AF" w:rsidP="009E08AF">
      <w:proofErr w:type="gramStart"/>
      <w:r w:rsidRPr="00DA7B11">
        <w:t>like</w:t>
      </w:r>
      <w:proofErr w:type="gramEnd"/>
      <w:r w:rsidRPr="00DA7B11">
        <w:t xml:space="preserve"> home when I go there, so I just say I'm an Army brat.” (Jessica)</w:t>
      </w:r>
    </w:p>
    <w:p w:rsidR="009E08AF" w:rsidRPr="00DA7B11" w:rsidRDefault="009E08AF" w:rsidP="009E08AF">
      <w:r w:rsidRPr="00DA7B11">
        <w:t>These participants claim no place identity. Rather than choose a place from their residential</w:t>
      </w:r>
    </w:p>
    <w:p w:rsidR="009E08AF" w:rsidRPr="00DA7B11" w:rsidRDefault="009E08AF" w:rsidP="009E08AF">
      <w:proofErr w:type="gramStart"/>
      <w:r w:rsidRPr="00DA7B11">
        <w:t>histories</w:t>
      </w:r>
      <w:proofErr w:type="gramEnd"/>
      <w:r w:rsidRPr="00DA7B11">
        <w:t xml:space="preserve"> to serve as a shorthand, they reject place as a meaningful indicator of identity and offer</w:t>
      </w:r>
    </w:p>
    <w:p w:rsidR="009E08AF" w:rsidRPr="00DA7B11" w:rsidRDefault="009E08AF" w:rsidP="009E08AF">
      <w:proofErr w:type="gramStart"/>
      <w:r w:rsidRPr="00DA7B11">
        <w:t>their</w:t>
      </w:r>
      <w:proofErr w:type="gramEnd"/>
      <w:r w:rsidRPr="00DA7B11">
        <w:t xml:space="preserve"> identities as military youth in its stead.</w:t>
      </w:r>
    </w:p>
    <w:p w:rsidR="009E08AF" w:rsidRPr="00DA7B11" w:rsidRDefault="009E08AF" w:rsidP="009E08AF">
      <w:r w:rsidRPr="00DA7B11">
        <w:t>A strong military identity was not universal, however. One participant – HB – stands out</w:t>
      </w:r>
    </w:p>
    <w:p w:rsidR="009E08AF" w:rsidRPr="00DA7B11" w:rsidRDefault="009E08AF" w:rsidP="009E08AF">
      <w:proofErr w:type="gramStart"/>
      <w:r w:rsidRPr="00DA7B11">
        <w:t>as</w:t>
      </w:r>
      <w:proofErr w:type="gramEnd"/>
      <w:r w:rsidRPr="00DA7B11">
        <w:t xml:space="preserve"> someone who adamantly refuses to allow her military identity to override her place identity.</w:t>
      </w:r>
    </w:p>
    <w:p w:rsidR="009E08AF" w:rsidRPr="00DA7B11" w:rsidRDefault="009E08AF" w:rsidP="009E08AF">
      <w:r w:rsidRPr="00DA7B11">
        <w:t>During her time in college (in Virginia), when people asked where she was from, she would</w:t>
      </w:r>
    </w:p>
    <w:p w:rsidR="009E08AF" w:rsidRPr="00DA7B11" w:rsidRDefault="009E08AF" w:rsidP="009E08AF">
      <w:proofErr w:type="gramStart"/>
      <w:r w:rsidRPr="00DA7B11">
        <w:t>reply</w:t>
      </w:r>
      <w:proofErr w:type="gramEnd"/>
      <w:r w:rsidRPr="00DA7B11">
        <w:t xml:space="preserve"> Kansas City – the major city nearest to Leavenworth, Kansas, where both of her parents</w:t>
      </w:r>
    </w:p>
    <w:p w:rsidR="009E08AF" w:rsidRPr="00DA7B11" w:rsidRDefault="009E08AF" w:rsidP="009E08AF">
      <w:proofErr w:type="gramStart"/>
      <w:r w:rsidRPr="00DA7B11">
        <w:t>lived</w:t>
      </w:r>
      <w:proofErr w:type="gramEnd"/>
      <w:r w:rsidRPr="00DA7B11">
        <w:t xml:space="preserve"> at the time of interview. She went on to say:</w:t>
      </w:r>
    </w:p>
    <w:p w:rsidR="009E08AF" w:rsidRPr="00DA7B11" w:rsidRDefault="009E08AF" w:rsidP="009E08AF">
      <w:r w:rsidRPr="00DA7B11">
        <w:t>“And it's interesting, I actually find myself frustrated at people that are like, 'I'm military so I move</w:t>
      </w:r>
    </w:p>
    <w:p w:rsidR="009E08AF" w:rsidRPr="00DA7B11" w:rsidRDefault="009E08AF" w:rsidP="009E08AF">
      <w:proofErr w:type="gramStart"/>
      <w:r w:rsidRPr="00DA7B11">
        <w:t>around</w:t>
      </w:r>
      <w:proofErr w:type="gramEnd"/>
      <w:r w:rsidRPr="00DA7B11">
        <w:t xml:space="preserve"> a lot.' I'm like, there's no big deal to make a stink of it, </w:t>
      </w:r>
      <w:proofErr w:type="gramStart"/>
      <w:r w:rsidRPr="00DA7B11">
        <w:t>you</w:t>
      </w:r>
      <w:proofErr w:type="gramEnd"/>
      <w:r w:rsidRPr="00DA7B11">
        <w:t xml:space="preserve"> live somewhere right now,</w:t>
      </w:r>
    </w:p>
    <w:p w:rsidR="009E08AF" w:rsidRPr="00DA7B11" w:rsidRDefault="009E08AF" w:rsidP="009E08AF">
      <w:proofErr w:type="gramStart"/>
      <w:r w:rsidRPr="00DA7B11">
        <w:t>where's</w:t>
      </w:r>
      <w:proofErr w:type="gramEnd"/>
      <w:r w:rsidRPr="00DA7B11">
        <w:t xml:space="preserve"> your address, do you like it or not? And I don't know why I resent that but I do.”</w:t>
      </w:r>
    </w:p>
    <w:p w:rsidR="009E08AF" w:rsidRPr="00DA7B11" w:rsidRDefault="009E08AF" w:rsidP="009E08AF">
      <w:r w:rsidRPr="00DA7B11">
        <w:t>Some participants interweave military and place identities into a composite whole. For</w:t>
      </w:r>
    </w:p>
    <w:p w:rsidR="009E08AF" w:rsidRPr="00DA7B11" w:rsidRDefault="009E08AF" w:rsidP="009E08AF">
      <w:proofErr w:type="gramStart"/>
      <w:r w:rsidRPr="00DA7B11">
        <w:t>example</w:t>
      </w:r>
      <w:proofErr w:type="gramEnd"/>
      <w:r w:rsidRPr="00DA7B11">
        <w:t>, SB often refers to his military identity when answering questions about place identity –</w:t>
      </w:r>
    </w:p>
    <w:p w:rsidR="009E08AF" w:rsidRPr="00DA7B11" w:rsidRDefault="009E08AF" w:rsidP="009E08AF">
      <w:proofErr w:type="gramStart"/>
      <w:r w:rsidRPr="00DA7B11">
        <w:t>but</w:t>
      </w:r>
      <w:proofErr w:type="gramEnd"/>
      <w:r w:rsidRPr="00DA7B11">
        <w:t xml:space="preserve"> he also responds with Virginia Beach because he has spent six or seven years of his life there.</w:t>
      </w:r>
    </w:p>
    <w:p w:rsidR="009E08AF" w:rsidRPr="00DA7B11" w:rsidRDefault="009E08AF" w:rsidP="009E08AF">
      <w:r w:rsidRPr="00DA7B11">
        <w:t>A number of participants shared this strategy, intertwining their residential histories with their</w:t>
      </w:r>
    </w:p>
    <w:p w:rsidR="009E08AF" w:rsidRPr="00DA7B11" w:rsidRDefault="009E08AF" w:rsidP="009E08AF">
      <w:proofErr w:type="gramStart"/>
      <w:r w:rsidRPr="00DA7B11">
        <w:t>military</w:t>
      </w:r>
      <w:proofErr w:type="gramEnd"/>
      <w:r w:rsidRPr="00DA7B11">
        <w:t xml:space="preserve"> identities. For some, like NJ and Tim, the decision to mention their status as military</w:t>
      </w:r>
    </w:p>
    <w:p w:rsidR="009E08AF" w:rsidRPr="00DA7B11" w:rsidRDefault="009E08AF" w:rsidP="009E08AF">
      <w:proofErr w:type="gramStart"/>
      <w:r w:rsidRPr="00DA7B11">
        <w:t>youth</w:t>
      </w:r>
      <w:proofErr w:type="gramEnd"/>
      <w:r w:rsidRPr="00DA7B11">
        <w:t xml:space="preserve"> depends on how deep an answer they want to provide, or how their audiences will</w:t>
      </w:r>
    </w:p>
    <w:p w:rsidR="009E08AF" w:rsidRPr="00DA7B11" w:rsidRDefault="009E08AF" w:rsidP="009E08AF">
      <w:proofErr w:type="gramStart"/>
      <w:r w:rsidRPr="00DA7B11">
        <w:t>respond</w:t>
      </w:r>
      <w:proofErr w:type="gramEnd"/>
      <w:r w:rsidRPr="00DA7B11">
        <w:t>:</w:t>
      </w:r>
    </w:p>
    <w:p w:rsidR="009E08AF" w:rsidRPr="00DA7B11" w:rsidRDefault="009E08AF" w:rsidP="009E08AF">
      <w:r w:rsidRPr="00DA7B11">
        <w:t>“Well, a lot of times it depends on my mood. Like, if I'm feeling like talking to people, I'll be like,</w:t>
      </w:r>
    </w:p>
    <w:p w:rsidR="009E08AF" w:rsidRPr="00DA7B11" w:rsidRDefault="009E08AF" w:rsidP="009E08AF">
      <w:r w:rsidRPr="00DA7B11">
        <w:t>'Ah, I'm an Air Force brat, so everywhere.' If I'm not feeling like talking to peop1le I'll just say</w:t>
      </w:r>
    </w:p>
    <w:p w:rsidR="009E08AF" w:rsidRPr="00DA7B11" w:rsidRDefault="009E08AF" w:rsidP="009E08AF">
      <w:r w:rsidRPr="00DA7B11">
        <w:t>New Orleans and hope they'll leave me alone.” (NJ)</w:t>
      </w:r>
    </w:p>
    <w:p w:rsidR="009E08AF" w:rsidRPr="00DA7B11" w:rsidRDefault="009E08AF" w:rsidP="009E08AF">
      <w:r w:rsidRPr="00DA7B11">
        <w:t>“It depends. Um, if it's a very surficial [sic] conversation with somebody that I don't suspect I'll</w:t>
      </w:r>
    </w:p>
    <w:p w:rsidR="009E08AF" w:rsidRPr="00DA7B11" w:rsidRDefault="009E08AF" w:rsidP="009E08AF">
      <w:proofErr w:type="gramStart"/>
      <w:r w:rsidRPr="00DA7B11">
        <w:t>have</w:t>
      </w:r>
      <w:proofErr w:type="gramEnd"/>
      <w:r w:rsidRPr="00DA7B11">
        <w:t xml:space="preserve"> a lot of interaction with in the future, usually I'll just say like Maryland, near D.C. But if it's</w:t>
      </w:r>
    </w:p>
    <w:p w:rsidR="009E08AF" w:rsidRPr="00DA7B11" w:rsidRDefault="009E08AF" w:rsidP="009E08AF">
      <w:proofErr w:type="gramStart"/>
      <w:r w:rsidRPr="00DA7B11">
        <w:t>kind</w:t>
      </w:r>
      <w:proofErr w:type="gramEnd"/>
      <w:r w:rsidRPr="00DA7B11">
        <w:t xml:space="preserve"> of more relevant to the conversation then I'll say that I'm an Army brat, I'll just say that I</w:t>
      </w:r>
    </w:p>
    <w:p w:rsidR="009E08AF" w:rsidRPr="00DA7B11" w:rsidRDefault="009E08AF" w:rsidP="009E08AF">
      <w:proofErr w:type="gramStart"/>
      <w:r w:rsidRPr="00DA7B11">
        <w:t>moved</w:t>
      </w:r>
      <w:proofErr w:type="gramEnd"/>
      <w:r w:rsidRPr="00DA7B11">
        <w:t xml:space="preserve"> around a lot.” (Tim)</w:t>
      </w:r>
    </w:p>
    <w:p w:rsidR="009E08AF" w:rsidRPr="00DA7B11" w:rsidRDefault="009E08AF" w:rsidP="009E08AF">
      <w:r w:rsidRPr="00DA7B11">
        <w:t>Tim goes on to justify his choice to rely on his military identity in response to questions about</w:t>
      </w:r>
    </w:p>
    <w:p w:rsidR="009E08AF" w:rsidRPr="00DA7B11" w:rsidRDefault="009E08AF" w:rsidP="009E08AF">
      <w:proofErr w:type="gramStart"/>
      <w:r w:rsidRPr="00DA7B11">
        <w:t>place</w:t>
      </w:r>
      <w:proofErr w:type="gramEnd"/>
      <w:r w:rsidRPr="00DA7B11">
        <w:t xml:space="preserve"> identity:</w:t>
      </w:r>
    </w:p>
    <w:p w:rsidR="009E08AF" w:rsidRPr="00DA7B11" w:rsidRDefault="009E08AF" w:rsidP="009E08AF">
      <w:r w:rsidRPr="00DA7B11">
        <w:t>“…one, I don't want it to be weird whenever I start referencing these places that I've lived. Two, I</w:t>
      </w:r>
    </w:p>
    <w:p w:rsidR="009E08AF" w:rsidRPr="00DA7B11" w:rsidRDefault="009E08AF" w:rsidP="009E08AF">
      <w:proofErr w:type="gramStart"/>
      <w:r w:rsidRPr="00DA7B11">
        <w:t>think</w:t>
      </w:r>
      <w:proofErr w:type="gramEnd"/>
      <w:r w:rsidRPr="00DA7B11">
        <w:t xml:space="preserve"> that's actually a very important part of my identity…”</w:t>
      </w:r>
    </w:p>
    <w:p w:rsidR="009E08AF" w:rsidRPr="00DA7B11" w:rsidRDefault="009E08AF" w:rsidP="009E08AF">
      <w:r w:rsidRPr="00DA7B11">
        <w:t>My interviews with military youth suggest above all that interactions between military</w:t>
      </w:r>
    </w:p>
    <w:p w:rsidR="009E08AF" w:rsidRPr="00DA7B11" w:rsidRDefault="009E08AF" w:rsidP="009E08AF">
      <w:proofErr w:type="gramStart"/>
      <w:r w:rsidRPr="00DA7B11">
        <w:t>identity</w:t>
      </w:r>
      <w:proofErr w:type="gramEnd"/>
      <w:r w:rsidRPr="00DA7B11">
        <w:t xml:space="preserve"> and place identity are complicated. Three important points emerge from this </w:t>
      </w:r>
    </w:p>
    <w:p w:rsidR="009E08AF" w:rsidRPr="00DA7B11" w:rsidRDefault="009E08AF" w:rsidP="009E08AF">
      <w:proofErr w:type="gramStart"/>
      <w:r w:rsidRPr="00DA7B11">
        <w:t>examination</w:t>
      </w:r>
      <w:proofErr w:type="gramEnd"/>
      <w:r w:rsidRPr="00DA7B11">
        <w:t>: first, military identities can operate alongside place identities. It is possible for</w:t>
      </w:r>
    </w:p>
    <w:p w:rsidR="009E08AF" w:rsidRPr="00DA7B11" w:rsidRDefault="009E08AF" w:rsidP="009E08AF">
      <w:proofErr w:type="gramStart"/>
      <w:r w:rsidRPr="00DA7B11">
        <w:t>someone</w:t>
      </w:r>
      <w:proofErr w:type="gramEnd"/>
      <w:r w:rsidRPr="00DA7B11">
        <w:t xml:space="preserve"> to claim with equal strength a military youth identity and a place identity, or to think of</w:t>
      </w:r>
    </w:p>
    <w:p w:rsidR="009E08AF" w:rsidRPr="00DA7B11" w:rsidRDefault="009E08AF" w:rsidP="009E08AF">
      <w:proofErr w:type="gramStart"/>
      <w:r w:rsidRPr="00DA7B11">
        <w:t>the</w:t>
      </w:r>
      <w:proofErr w:type="gramEnd"/>
      <w:r w:rsidRPr="00DA7B11">
        <w:t xml:space="preserve"> two as intertwined. Second, military identities can override place identities. Some military</w:t>
      </w:r>
    </w:p>
    <w:p w:rsidR="009E08AF" w:rsidRPr="00DA7B11" w:rsidRDefault="009E08AF" w:rsidP="009E08AF">
      <w:proofErr w:type="gramStart"/>
      <w:r w:rsidRPr="00DA7B11">
        <w:t>youth</w:t>
      </w:r>
      <w:proofErr w:type="gramEnd"/>
      <w:r w:rsidRPr="00DA7B11">
        <w:t xml:space="preserve"> use their military identities as a stand-in for place identity when asked. Third, and most</w:t>
      </w:r>
    </w:p>
    <w:p w:rsidR="009E08AF" w:rsidRPr="00DA7B11" w:rsidRDefault="009E08AF" w:rsidP="009E08AF">
      <w:proofErr w:type="gramStart"/>
      <w:r w:rsidRPr="00DA7B11">
        <w:t>importantly</w:t>
      </w:r>
      <w:proofErr w:type="gramEnd"/>
      <w:r w:rsidRPr="00DA7B11">
        <w:t>, people choose which aspects of their identities to forefront when interacting with</w:t>
      </w:r>
    </w:p>
    <w:p w:rsidR="009E08AF" w:rsidRPr="00DA7B11" w:rsidRDefault="009E08AF" w:rsidP="009E08AF">
      <w:proofErr w:type="gramStart"/>
      <w:r w:rsidRPr="00DA7B11">
        <w:t>others</w:t>
      </w:r>
      <w:proofErr w:type="gramEnd"/>
      <w:r w:rsidRPr="00DA7B11">
        <w:t>. Some of the military youth I interviewed carefully considered whether they wanted to</w:t>
      </w:r>
    </w:p>
    <w:p w:rsidR="009E08AF" w:rsidRPr="00DA7B11" w:rsidRDefault="009E08AF" w:rsidP="009E08AF">
      <w:proofErr w:type="gramStart"/>
      <w:r w:rsidRPr="00DA7B11">
        <w:t>mention</w:t>
      </w:r>
      <w:proofErr w:type="gramEnd"/>
      <w:r w:rsidRPr="00DA7B11">
        <w:t xml:space="preserve"> their military identities when talking to new acquaintances, weighing the relevance and</w:t>
      </w:r>
    </w:p>
    <w:p w:rsidR="009E08AF" w:rsidRPr="00DA7B11" w:rsidRDefault="009E08AF" w:rsidP="009E08AF">
      <w:proofErr w:type="gramStart"/>
      <w:r w:rsidRPr="00DA7B11">
        <w:t>the</w:t>
      </w:r>
      <w:proofErr w:type="gramEnd"/>
      <w:r w:rsidRPr="00DA7B11">
        <w:t xml:space="preserve"> potential advantages and disadvantages of revealing this aspect of their identities to others.</w:t>
      </w:r>
    </w:p>
    <w:p w:rsidR="009E08AF" w:rsidRPr="00DA7B11" w:rsidRDefault="009E08AF" w:rsidP="009E08AF">
      <w:r w:rsidRPr="00DA7B11">
        <w:t>An interesting theoretical implication here is that military identities work in lieu of place</w:t>
      </w:r>
    </w:p>
    <w:p w:rsidR="009E08AF" w:rsidRPr="00DA7B11" w:rsidRDefault="009E08AF" w:rsidP="009E08AF">
      <w:proofErr w:type="gramStart"/>
      <w:r w:rsidRPr="00DA7B11">
        <w:t>identity</w:t>
      </w:r>
      <w:proofErr w:type="gramEnd"/>
      <w:r w:rsidRPr="00DA7B11">
        <w:t xml:space="preserve"> in part because the military itself functions as a place. In identity statements such as LE's</w:t>
      </w:r>
    </w:p>
    <w:p w:rsidR="009E08AF" w:rsidRPr="00DA7B11" w:rsidRDefault="009E08AF" w:rsidP="009E08AF">
      <w:r w:rsidRPr="00DA7B11">
        <w:t>“I'm from the Air Force,” the military is written into the role of place. While those unfamiliar</w:t>
      </w:r>
    </w:p>
    <w:p w:rsidR="009E08AF" w:rsidRPr="00DA7B11" w:rsidRDefault="009E08AF" w:rsidP="009E08AF">
      <w:proofErr w:type="gramStart"/>
      <w:r w:rsidRPr="00DA7B11">
        <w:t>with</w:t>
      </w:r>
      <w:proofErr w:type="gramEnd"/>
      <w:r w:rsidRPr="00DA7B11">
        <w:t xml:space="preserve"> military culture may find statements like these flippant or confusing, in the minds of LE and</w:t>
      </w:r>
    </w:p>
    <w:p w:rsidR="009E08AF" w:rsidRPr="00DA7B11" w:rsidRDefault="009E08AF" w:rsidP="009E08AF">
      <w:proofErr w:type="gramStart"/>
      <w:r w:rsidRPr="00DA7B11">
        <w:t>some</w:t>
      </w:r>
      <w:proofErr w:type="gramEnd"/>
      <w:r w:rsidRPr="00DA7B11">
        <w:t xml:space="preserve"> military youth, they make perfect sense: the military is not just an organization; it is an</w:t>
      </w:r>
    </w:p>
    <w:p w:rsidR="009E08AF" w:rsidRPr="00DA7B11" w:rsidRDefault="009E08AF" w:rsidP="009E08AF">
      <w:proofErr w:type="gramStart"/>
      <w:r w:rsidRPr="00DA7B11">
        <w:t>amalgam</w:t>
      </w:r>
      <w:proofErr w:type="gramEnd"/>
      <w:r w:rsidRPr="00DA7B11">
        <w:t xml:space="preserve"> of institution and culture that is set within particular landscapes and particular</w:t>
      </w:r>
    </w:p>
    <w:p w:rsidR="009E08AF" w:rsidRPr="00DA7B11" w:rsidRDefault="009E08AF" w:rsidP="009E08AF">
      <w:proofErr w:type="gramStart"/>
      <w:r w:rsidRPr="00DA7B11">
        <w:t>territories</w:t>
      </w:r>
      <w:proofErr w:type="gramEnd"/>
      <w:r w:rsidRPr="00DA7B11">
        <w:t>. To say “military” conjures not just hierarchies, salutes, and tanks, but also the sites in</w:t>
      </w:r>
    </w:p>
    <w:p w:rsidR="009E08AF" w:rsidRPr="00DA7B11" w:rsidRDefault="009E08AF" w:rsidP="009E08AF">
      <w:proofErr w:type="gramStart"/>
      <w:r w:rsidRPr="00DA7B11">
        <w:t>which</w:t>
      </w:r>
      <w:proofErr w:type="gramEnd"/>
      <w:r w:rsidRPr="00DA7B11">
        <w:t xml:space="preserve"> these things are emplaced. In that sense, referring to the military in one's place identity is</w:t>
      </w:r>
    </w:p>
    <w:p w:rsidR="009E08AF" w:rsidRPr="00DA7B11" w:rsidRDefault="009E08AF" w:rsidP="009E08AF">
      <w:proofErr w:type="gramStart"/>
      <w:r w:rsidRPr="00DA7B11">
        <w:t>similar</w:t>
      </w:r>
      <w:proofErr w:type="gramEnd"/>
      <w:r w:rsidRPr="00DA7B11">
        <w:t xml:space="preserve"> to referring to one's ethnicity: it carries implications of place – implications that are</w:t>
      </w:r>
    </w:p>
    <w:p w:rsidR="009E08AF" w:rsidRPr="00DA7B11" w:rsidRDefault="009E08AF" w:rsidP="009E08AF">
      <w:proofErr w:type="gramStart"/>
      <w:r w:rsidRPr="00DA7B11">
        <w:t>immediately</w:t>
      </w:r>
      <w:proofErr w:type="gramEnd"/>
      <w:r w:rsidRPr="00DA7B11">
        <w:t xml:space="preserve"> recognizable to military youth, if not to the civilian public.</w:t>
      </w:r>
    </w:p>
    <w:p w:rsidR="009E08AF" w:rsidRPr="00DA7B11" w:rsidRDefault="009E08AF" w:rsidP="009E08AF">
      <w:r w:rsidRPr="00DA7B11">
        <w:t>Rescaling</w:t>
      </w:r>
    </w:p>
    <w:p w:rsidR="009E08AF" w:rsidRPr="00DA7B11" w:rsidRDefault="009E08AF" w:rsidP="009E08AF">
      <w:r w:rsidRPr="00DA7B11">
        <w:t>In some cases, my participants' reflections on place identity revealed creative rescalings</w:t>
      </w:r>
    </w:p>
    <w:p w:rsidR="009E08AF" w:rsidRPr="00DA7B11" w:rsidRDefault="009E08AF" w:rsidP="009E08AF">
      <w:proofErr w:type="gramStart"/>
      <w:r w:rsidRPr="00DA7B11">
        <w:t>of</w:t>
      </w:r>
      <w:proofErr w:type="gramEnd"/>
      <w:r w:rsidRPr="00DA7B11">
        <w:t xml:space="preserve"> home and the military. Militarization drives both rescalings: on the one hand, militarization</w:t>
      </w:r>
    </w:p>
    <w:p w:rsidR="009E08AF" w:rsidRPr="00DA7B11" w:rsidRDefault="009E08AF" w:rsidP="009E08AF">
      <w:proofErr w:type="gramStart"/>
      <w:r w:rsidRPr="00DA7B11">
        <w:t>pushes</w:t>
      </w:r>
      <w:proofErr w:type="gramEnd"/>
      <w:r w:rsidRPr="00DA7B11">
        <w:t xml:space="preserve"> home upward and outward; simultaneously, it pushes the military downward and inward.</w:t>
      </w:r>
    </w:p>
    <w:p w:rsidR="009E08AF" w:rsidRPr="00DA7B11" w:rsidRDefault="009E08AF" w:rsidP="009E08AF">
      <w:r w:rsidRPr="00DA7B11">
        <w:t>On their own, these creative rescalings may be innocent, but I argue here that the two can</w:t>
      </w:r>
    </w:p>
    <w:p w:rsidR="009E08AF" w:rsidRPr="00DA7B11" w:rsidRDefault="009E08AF" w:rsidP="009E08AF">
      <w:proofErr w:type="gramStart"/>
      <w:r w:rsidRPr="00DA7B11">
        <w:t>reinforce</w:t>
      </w:r>
      <w:proofErr w:type="gramEnd"/>
      <w:r w:rsidRPr="00DA7B11">
        <w:t xml:space="preserve"> one another by their simultaneous operation.</w:t>
      </w:r>
    </w:p>
    <w:p w:rsidR="009E08AF" w:rsidRPr="00DA7B11" w:rsidRDefault="009E08AF" w:rsidP="009E08AF">
      <w:r w:rsidRPr="00DA7B11">
        <w:t>That home has been upscaled to homeland in American politics via the discourse of</w:t>
      </w:r>
    </w:p>
    <w:p w:rsidR="009E08AF" w:rsidRPr="00DA7B11" w:rsidRDefault="009E08AF" w:rsidP="009E08AF">
      <w:proofErr w:type="gramStart"/>
      <w:r w:rsidRPr="00DA7B11">
        <w:t>national</w:t>
      </w:r>
      <w:proofErr w:type="gramEnd"/>
      <w:r w:rsidRPr="00DA7B11">
        <w:t xml:space="preserve"> security is already well established. Some have reviewed and theorized the implications</w:t>
      </w:r>
    </w:p>
    <w:p w:rsidR="009E08AF" w:rsidRPr="00DA7B11" w:rsidRDefault="009E08AF" w:rsidP="009E08AF">
      <w:proofErr w:type="gramStart"/>
      <w:r w:rsidRPr="00DA7B11">
        <w:t>of</w:t>
      </w:r>
      <w:proofErr w:type="gramEnd"/>
      <w:r w:rsidRPr="00DA7B11">
        <w:t xml:space="preserve"> this rescaling in terms of American hegemony (Flint 2008), the safety of civilians (Farish</w:t>
      </w:r>
    </w:p>
    <w:p w:rsidR="009E08AF" w:rsidRPr="00DA7B11" w:rsidRDefault="009E08AF" w:rsidP="009E08AF">
      <w:r w:rsidRPr="00DA7B11">
        <w:t>2008), the marginalization of nontraditional families (Cowen &amp; Gilbert 2008a), and the</w:t>
      </w:r>
    </w:p>
    <w:p w:rsidR="009E08AF" w:rsidRPr="00DA7B11" w:rsidRDefault="009E08AF" w:rsidP="009E08AF">
      <w:proofErr w:type="gramStart"/>
      <w:r w:rsidRPr="00DA7B11">
        <w:t>devolution</w:t>
      </w:r>
      <w:proofErr w:type="gramEnd"/>
      <w:r w:rsidRPr="00DA7B11">
        <w:t xml:space="preserve"> of federal responsibility down to the family (Cowan &amp; Gilbert 2008b). Yet few have</w:t>
      </w:r>
    </w:p>
    <w:p w:rsidR="009E08AF" w:rsidRPr="00DA7B11" w:rsidRDefault="009E08AF" w:rsidP="009E08AF">
      <w:proofErr w:type="gramStart"/>
      <w:r w:rsidRPr="00DA7B11">
        <w:t>considered</w:t>
      </w:r>
      <w:proofErr w:type="gramEnd"/>
      <w:r w:rsidRPr="00DA7B11">
        <w:t xml:space="preserve"> the everyday implications of an upscaled homeland for individuals. Given their </w:t>
      </w:r>
    </w:p>
    <w:p w:rsidR="009E08AF" w:rsidRPr="00DA7B11" w:rsidRDefault="009E08AF" w:rsidP="009E08AF">
      <w:proofErr w:type="gramStart"/>
      <w:r w:rsidRPr="00DA7B11">
        <w:t>unique</w:t>
      </w:r>
      <w:proofErr w:type="gramEnd"/>
      <w:r w:rsidRPr="00DA7B11">
        <w:t xml:space="preserve"> position relative to the military, military youth experience this rescaling on an everyday</w:t>
      </w:r>
    </w:p>
    <w:p w:rsidR="009E08AF" w:rsidRPr="00DA7B11" w:rsidRDefault="009E08AF" w:rsidP="009E08AF">
      <w:proofErr w:type="gramStart"/>
      <w:r w:rsidRPr="00DA7B11">
        <w:t>basis</w:t>
      </w:r>
      <w:proofErr w:type="gramEnd"/>
      <w:r w:rsidRPr="00DA7B11">
        <w:t>.</w:t>
      </w:r>
    </w:p>
    <w:p w:rsidR="009E08AF" w:rsidRPr="00DA7B11" w:rsidRDefault="009E08AF" w:rsidP="009E08AF">
      <w:r w:rsidRPr="00DA7B11">
        <w:t>This emerged in a few interviews as my participants talked about home in terms of</w:t>
      </w:r>
    </w:p>
    <w:p w:rsidR="009E08AF" w:rsidRPr="00DA7B11" w:rsidRDefault="009E08AF" w:rsidP="009E08AF">
      <w:r w:rsidRPr="00DA7B11">
        <w:t>“America,” avoiding the particularity of a traditional place identity by upscaling it. This was the</w:t>
      </w:r>
    </w:p>
    <w:p w:rsidR="009E08AF" w:rsidRPr="00DA7B11" w:rsidRDefault="009E08AF" w:rsidP="009E08AF">
      <w:proofErr w:type="gramStart"/>
      <w:r w:rsidRPr="00DA7B11">
        <w:t>case</w:t>
      </w:r>
      <w:proofErr w:type="gramEnd"/>
      <w:r w:rsidRPr="00DA7B11">
        <w:t xml:space="preserve"> for Lydia, who spent her formative years in France and Germany before her family settled</w:t>
      </w:r>
    </w:p>
    <w:p w:rsidR="009E08AF" w:rsidRPr="00DA7B11" w:rsidRDefault="009E08AF" w:rsidP="009E08AF">
      <w:proofErr w:type="gramStart"/>
      <w:r w:rsidRPr="00DA7B11">
        <w:t>in</w:t>
      </w:r>
      <w:proofErr w:type="gramEnd"/>
      <w:r w:rsidRPr="00DA7B11">
        <w:t xml:space="preserve"> Washington, D.C.:</w:t>
      </w:r>
    </w:p>
    <w:p w:rsidR="009E08AF" w:rsidRPr="00DA7B11" w:rsidRDefault="009E08AF" w:rsidP="009E08AF">
      <w:r w:rsidRPr="00DA7B11">
        <w:t>“…I have no idea where I'm from. I just say I grew up in Europe and now I'm from D.C.… And</w:t>
      </w:r>
    </w:p>
    <w:p w:rsidR="009E08AF" w:rsidRPr="00DA7B11" w:rsidRDefault="009E08AF" w:rsidP="009E08AF">
      <w:proofErr w:type="gramStart"/>
      <w:r w:rsidRPr="00DA7B11">
        <w:t>then</w:t>
      </w:r>
      <w:proofErr w:type="gramEnd"/>
      <w:r w:rsidRPr="00DA7B11">
        <w:t xml:space="preserve"> everyone's like, 'Oh my God, where?' And like I always just say I'm American. [</w:t>
      </w:r>
      <w:proofErr w:type="gramStart"/>
      <w:r w:rsidRPr="00DA7B11">
        <w:t>laughs</w:t>
      </w:r>
      <w:proofErr w:type="gramEnd"/>
      <w:r w:rsidRPr="00DA7B11">
        <w:t>] …I</w:t>
      </w:r>
    </w:p>
    <w:p w:rsidR="009E08AF" w:rsidRPr="00DA7B11" w:rsidRDefault="009E08AF" w:rsidP="009E08AF">
      <w:proofErr w:type="gramStart"/>
      <w:r w:rsidRPr="00DA7B11">
        <w:t>hate</w:t>
      </w:r>
      <w:proofErr w:type="gramEnd"/>
      <w:r w:rsidRPr="00DA7B11">
        <w:t xml:space="preserve"> it when people are like, 'Yeah, I'm you know one-quarter Italian and three-fourths German.'</w:t>
      </w:r>
    </w:p>
    <w:p w:rsidR="009E08AF" w:rsidRPr="00DA7B11" w:rsidRDefault="009E08AF" w:rsidP="009E08AF">
      <w:r w:rsidRPr="00DA7B11">
        <w:t>I'm like, I'm American, I don't even know.”</w:t>
      </w:r>
    </w:p>
    <w:p w:rsidR="009E08AF" w:rsidRPr="00DA7B11" w:rsidRDefault="009E08AF" w:rsidP="009E08AF">
      <w:r w:rsidRPr="00DA7B11">
        <w:t>By scaling one's identity upward to the national, it is possible to accommodate the breadth of</w:t>
      </w:r>
    </w:p>
    <w:p w:rsidR="009E08AF" w:rsidRPr="00DA7B11" w:rsidRDefault="009E08AF" w:rsidP="009E08AF">
      <w:proofErr w:type="gramStart"/>
      <w:r w:rsidRPr="00DA7B11">
        <w:t>one's</w:t>
      </w:r>
      <w:proofErr w:type="gramEnd"/>
      <w:r w:rsidRPr="00DA7B11">
        <w:t xml:space="preserve"> residential history – even if that residential history includes places outside the United</w:t>
      </w:r>
    </w:p>
    <w:p w:rsidR="009E08AF" w:rsidRPr="00DA7B11" w:rsidRDefault="009E08AF" w:rsidP="009E08AF">
      <w:r w:rsidRPr="00DA7B11">
        <w:t>States. It also enables military youth to maintain a consistent place identity in response to</w:t>
      </w:r>
    </w:p>
    <w:p w:rsidR="009E08AF" w:rsidRPr="00DA7B11" w:rsidRDefault="009E08AF" w:rsidP="009E08AF">
      <w:proofErr w:type="gramStart"/>
      <w:r w:rsidRPr="00DA7B11">
        <w:t>people's</w:t>
      </w:r>
      <w:proofErr w:type="gramEnd"/>
      <w:r w:rsidRPr="00DA7B11">
        <w:t xml:space="preserve"> questions without compromising their past (and potential future) mobility.</w:t>
      </w:r>
    </w:p>
    <w:p w:rsidR="009E08AF" w:rsidRPr="00DA7B11" w:rsidRDefault="009E08AF" w:rsidP="009E08AF">
      <w:r w:rsidRPr="00DA7B11">
        <w:t>As militarization pushes home upward and outward to homeland, it also pushes the</w:t>
      </w:r>
    </w:p>
    <w:p w:rsidR="009E08AF" w:rsidRPr="00DA7B11" w:rsidRDefault="009E08AF" w:rsidP="009E08AF">
      <w:proofErr w:type="gramStart"/>
      <w:r w:rsidRPr="00DA7B11">
        <w:t>military</w:t>
      </w:r>
      <w:proofErr w:type="gramEnd"/>
      <w:r w:rsidRPr="00DA7B11">
        <w:t xml:space="preserve"> downward and inward to identity. This is most visible in the previous section, where I</w:t>
      </w:r>
    </w:p>
    <w:p w:rsidR="009E08AF" w:rsidRPr="00DA7B11" w:rsidRDefault="009E08AF" w:rsidP="009E08AF">
      <w:proofErr w:type="gramStart"/>
      <w:r w:rsidRPr="00DA7B11">
        <w:t>discussed</w:t>
      </w:r>
      <w:proofErr w:type="gramEnd"/>
      <w:r w:rsidRPr="00DA7B11">
        <w:t xml:space="preserve"> in detail the ways that many of the youth I interviewed internalized and incorporated</w:t>
      </w:r>
    </w:p>
    <w:p w:rsidR="009E08AF" w:rsidRPr="00DA7B11" w:rsidRDefault="009E08AF" w:rsidP="009E08AF">
      <w:proofErr w:type="gramStart"/>
      <w:r w:rsidRPr="00DA7B11">
        <w:t>the</w:t>
      </w:r>
      <w:proofErr w:type="gramEnd"/>
      <w:r w:rsidRPr="00DA7B11">
        <w:t xml:space="preserve"> military into their identities.</w:t>
      </w:r>
    </w:p>
    <w:p w:rsidR="009E08AF" w:rsidRPr="00DA7B11" w:rsidRDefault="009E08AF" w:rsidP="009E08AF">
      <w:r w:rsidRPr="00DA7B11">
        <w:t>What is most interesting about this downward/inward scaling is that it sometimes</w:t>
      </w:r>
    </w:p>
    <w:p w:rsidR="009E08AF" w:rsidRPr="00DA7B11" w:rsidRDefault="009E08AF" w:rsidP="009E08AF">
      <w:proofErr w:type="gramStart"/>
      <w:r w:rsidRPr="00DA7B11">
        <w:t>coincides</w:t>
      </w:r>
      <w:proofErr w:type="gramEnd"/>
      <w:r w:rsidRPr="00DA7B11">
        <w:t xml:space="preserve"> with the upward rescaling of home, producing a kind of contrary motion through</w:t>
      </w:r>
    </w:p>
    <w:p w:rsidR="009E08AF" w:rsidRPr="00DA7B11" w:rsidRDefault="009E08AF" w:rsidP="009E08AF">
      <w:proofErr w:type="gramStart"/>
      <w:r w:rsidRPr="00DA7B11">
        <w:t>which</w:t>
      </w:r>
      <w:proofErr w:type="gramEnd"/>
      <w:r w:rsidRPr="00DA7B11">
        <w:t xml:space="preserve"> military youth simultaneously hold a strong military identity and claim place identity in</w:t>
      </w:r>
    </w:p>
    <w:p w:rsidR="009E08AF" w:rsidRPr="00DA7B11" w:rsidRDefault="009E08AF" w:rsidP="009E08AF">
      <w:proofErr w:type="gramStart"/>
      <w:r w:rsidRPr="00DA7B11">
        <w:t>the</w:t>
      </w:r>
      <w:proofErr w:type="gramEnd"/>
      <w:r w:rsidRPr="00DA7B11">
        <w:t xml:space="preserve"> broad, national sense. This was the case for KP, who expressed an identification with the</w:t>
      </w:r>
    </w:p>
    <w:p w:rsidR="009E08AF" w:rsidRPr="00DA7B11" w:rsidRDefault="009E08AF" w:rsidP="009E08AF">
      <w:proofErr w:type="gramStart"/>
      <w:r w:rsidRPr="00DA7B11">
        <w:t>military</w:t>
      </w:r>
      <w:proofErr w:type="gramEnd"/>
      <w:r w:rsidRPr="00DA7B11">
        <w:t xml:space="preserve"> and scaled her place identity upward to the nation.</w:t>
      </w:r>
    </w:p>
    <w:p w:rsidR="009E08AF" w:rsidRPr="00DA7B11" w:rsidRDefault="009E08AF" w:rsidP="009E08AF">
      <w:r w:rsidRPr="00DA7B11">
        <w:t>As I mentioned earlier in this chapter, KP's involvement with the military is twofold: she</w:t>
      </w:r>
    </w:p>
    <w:p w:rsidR="009E08AF" w:rsidRPr="00DA7B11" w:rsidRDefault="009E08AF" w:rsidP="009E08AF">
      <w:proofErr w:type="gramStart"/>
      <w:r w:rsidRPr="00DA7B11">
        <w:t>grew</w:t>
      </w:r>
      <w:proofErr w:type="gramEnd"/>
      <w:r w:rsidRPr="00DA7B11">
        <w:t xml:space="preserve"> up the daughter of an Army officer and eventually married an Airman. She has a very</w:t>
      </w:r>
    </w:p>
    <w:p w:rsidR="009E08AF" w:rsidRPr="00DA7B11" w:rsidRDefault="009E08AF" w:rsidP="009E08AF">
      <w:proofErr w:type="gramStart"/>
      <w:r w:rsidRPr="00DA7B11">
        <w:t>strong</w:t>
      </w:r>
      <w:proofErr w:type="gramEnd"/>
      <w:r w:rsidRPr="00DA7B11">
        <w:t xml:space="preserve"> sense of belonging within a military environment, of knowing and understanding the</w:t>
      </w:r>
    </w:p>
    <w:p w:rsidR="009E08AF" w:rsidRPr="00DA7B11" w:rsidRDefault="009E08AF" w:rsidP="009E08AF">
      <w:proofErr w:type="gramStart"/>
      <w:r w:rsidRPr="00DA7B11">
        <w:t>culture</w:t>
      </w:r>
      <w:proofErr w:type="gramEnd"/>
      <w:r w:rsidRPr="00DA7B11">
        <w:t xml:space="preserve"> and her position within it. She is also confident and unafraid to express a sense of</w:t>
      </w:r>
    </w:p>
    <w:p w:rsidR="009E08AF" w:rsidRPr="00DA7B11" w:rsidRDefault="009E08AF" w:rsidP="009E08AF">
      <w:proofErr w:type="gramStart"/>
      <w:r w:rsidRPr="00DA7B11">
        <w:t>seniority</w:t>
      </w:r>
      <w:proofErr w:type="gramEnd"/>
      <w:r w:rsidRPr="00DA7B11">
        <w:t>, claiming that she has “been in the military for 19 years.” Having adopted the military</w:t>
      </w:r>
    </w:p>
    <w:p w:rsidR="009E08AF" w:rsidRPr="00DA7B11" w:rsidRDefault="009E08AF" w:rsidP="009E08AF">
      <w:proofErr w:type="gramStart"/>
      <w:r w:rsidRPr="00DA7B11">
        <w:t>as</w:t>
      </w:r>
      <w:proofErr w:type="gramEnd"/>
      <w:r w:rsidRPr="00DA7B11">
        <w:t xml:space="preserve"> part of her identity, she scales it downward and pulls it inward.</w:t>
      </w:r>
    </w:p>
    <w:p w:rsidR="009E08AF" w:rsidRPr="00DA7B11" w:rsidRDefault="009E08AF" w:rsidP="009E08AF">
      <w:r w:rsidRPr="00DA7B11">
        <w:t>When I asked KP how she responds to questions about where she is from, she replied:</w:t>
      </w:r>
    </w:p>
    <w:p w:rsidR="009E08AF" w:rsidRPr="00DA7B11" w:rsidRDefault="009E08AF" w:rsidP="009E08AF">
      <w:r w:rsidRPr="00DA7B11">
        <w:t>“I'm an Army brat, so I'm from America.” I prompted her to expand on her answer and she</w:t>
      </w:r>
    </w:p>
    <w:p w:rsidR="009E08AF" w:rsidRPr="00DA7B11" w:rsidRDefault="00466281" w:rsidP="009E08AF">
      <w:proofErr w:type="gramStart"/>
      <w:r w:rsidRPr="00DA7B11">
        <w:t>replied</w:t>
      </w:r>
      <w:proofErr w:type="gramEnd"/>
      <w:r w:rsidRPr="00DA7B11">
        <w:t>:</w:t>
      </w:r>
    </w:p>
    <w:p w:rsidR="009E08AF" w:rsidRPr="00DA7B11" w:rsidRDefault="009E08AF" w:rsidP="009E08AF">
      <w:r w:rsidRPr="00DA7B11">
        <w:t>“…anywhere I moved, [people] would ask me where I came from. Like, oh you're new here,</w:t>
      </w:r>
    </w:p>
    <w:p w:rsidR="009E08AF" w:rsidRPr="00DA7B11" w:rsidRDefault="009E08AF" w:rsidP="009E08AF">
      <w:proofErr w:type="gramStart"/>
      <w:r w:rsidRPr="00DA7B11">
        <w:t>where</w:t>
      </w:r>
      <w:proofErr w:type="gramEnd"/>
      <w:r w:rsidRPr="00DA7B11">
        <w:t xml:space="preserve"> are you from, I would tell them the last place that I was. But I would also inform them that</w:t>
      </w:r>
    </w:p>
    <w:p w:rsidR="009E08AF" w:rsidRPr="00DA7B11" w:rsidRDefault="009E08AF" w:rsidP="009E08AF">
      <w:proofErr w:type="gramStart"/>
      <w:r w:rsidRPr="00DA7B11">
        <w:t>my</w:t>
      </w:r>
      <w:proofErr w:type="gramEnd"/>
      <w:r w:rsidRPr="00DA7B11">
        <w:t xml:space="preserve"> father was military, he was active duty, this is his duty station now, it's gonna change in three</w:t>
      </w:r>
    </w:p>
    <w:p w:rsidR="009E08AF" w:rsidRPr="00DA7B11" w:rsidRDefault="009E08AF" w:rsidP="009E08AF">
      <w:proofErr w:type="gramStart"/>
      <w:r w:rsidRPr="00DA7B11">
        <w:t>years</w:t>
      </w:r>
      <w:proofErr w:type="gramEnd"/>
      <w:r w:rsidRPr="00DA7B11">
        <w:t>, so my answer will change. So if you really want to know where I'm from, I'm from</w:t>
      </w:r>
    </w:p>
    <w:p w:rsidR="009E08AF" w:rsidRPr="00DA7B11" w:rsidRDefault="009E08AF" w:rsidP="009E08AF">
      <w:r w:rsidRPr="00DA7B11">
        <w:t>America.”</w:t>
      </w:r>
    </w:p>
    <w:p w:rsidR="009E08AF" w:rsidRPr="00DA7B11" w:rsidRDefault="009E08AF" w:rsidP="009E08AF">
      <w:r w:rsidRPr="00DA7B11">
        <w:t>Here she scales her place identity upward to the national. This decision is tied into her sense of</w:t>
      </w:r>
    </w:p>
    <w:p w:rsidR="009E08AF" w:rsidRPr="00DA7B11" w:rsidRDefault="009E08AF" w:rsidP="009E08AF">
      <w:proofErr w:type="gramStart"/>
      <w:r w:rsidRPr="00DA7B11">
        <w:t>belonging</w:t>
      </w:r>
      <w:proofErr w:type="gramEnd"/>
      <w:r w:rsidRPr="00DA7B11">
        <w:t xml:space="preserve"> to the military: she pushes her place identity upward and outward because of her</w:t>
      </w:r>
    </w:p>
    <w:p w:rsidR="009E08AF" w:rsidRPr="00DA7B11" w:rsidRDefault="009E08AF" w:rsidP="009E08AF">
      <w:proofErr w:type="gramStart"/>
      <w:r w:rsidRPr="00DA7B11">
        <w:t>identity</w:t>
      </w:r>
      <w:proofErr w:type="gramEnd"/>
      <w:r w:rsidRPr="00DA7B11">
        <w:t xml:space="preserve"> as a military spouse (and former dependent child), which flows from her father's status</w:t>
      </w:r>
    </w:p>
    <w:p w:rsidR="009E08AF" w:rsidRPr="00DA7B11" w:rsidRDefault="009E08AF" w:rsidP="009E08AF">
      <w:proofErr w:type="gramStart"/>
      <w:r w:rsidRPr="00DA7B11">
        <w:t>as</w:t>
      </w:r>
      <w:proofErr w:type="gramEnd"/>
      <w:r w:rsidRPr="00DA7B11">
        <w:t xml:space="preserve"> military personnel.</w:t>
      </w:r>
    </w:p>
    <w:p w:rsidR="009E08AF" w:rsidRPr="00DA7B11" w:rsidRDefault="009E08AF" w:rsidP="009E08AF">
      <w:r w:rsidRPr="00DA7B11">
        <w:t>Implicit in KP's explanation is the understanding that the military, a national institution,</w:t>
      </w:r>
    </w:p>
    <w:p w:rsidR="009E08AF" w:rsidRPr="00DA7B11" w:rsidRDefault="009E08AF" w:rsidP="009E08AF">
      <w:proofErr w:type="gramStart"/>
      <w:r w:rsidRPr="00DA7B11">
        <w:t>could</w:t>
      </w:r>
      <w:proofErr w:type="gramEnd"/>
      <w:r w:rsidRPr="00DA7B11">
        <w:t xml:space="preserve"> send them anywhere, and that consequently she cannot afford to pin her identity to any</w:t>
      </w:r>
    </w:p>
    <w:p w:rsidR="009E08AF" w:rsidRPr="00DA7B11" w:rsidRDefault="009E08AF" w:rsidP="009E08AF">
      <w:proofErr w:type="gramStart"/>
      <w:r w:rsidRPr="00DA7B11">
        <w:t>single</w:t>
      </w:r>
      <w:proofErr w:type="gramEnd"/>
      <w:r w:rsidRPr="00DA7B11">
        <w:t xml:space="preserve"> place at the local scale. To say that she's “from America” carries the further weight of a</w:t>
      </w:r>
    </w:p>
    <w:p w:rsidR="009E08AF" w:rsidRPr="00DA7B11" w:rsidRDefault="009E08AF" w:rsidP="009E08AF">
      <w:proofErr w:type="gramStart"/>
      <w:r w:rsidRPr="00DA7B11">
        <w:t>military</w:t>
      </w:r>
      <w:proofErr w:type="gramEnd"/>
      <w:r w:rsidRPr="00DA7B11">
        <w:t xml:space="preserve"> life: as the discursive defender of national security, the military exists in a synecdochic</w:t>
      </w:r>
    </w:p>
    <w:p w:rsidR="009E08AF" w:rsidRPr="00DA7B11" w:rsidRDefault="009E08AF" w:rsidP="009E08AF">
      <w:proofErr w:type="gramStart"/>
      <w:r w:rsidRPr="00DA7B11">
        <w:t>role</w:t>
      </w:r>
      <w:proofErr w:type="gramEnd"/>
      <w:r w:rsidRPr="00DA7B11">
        <w:t xml:space="preserve"> as a symbol of the nation-state. KP's simple statement is thus heavily loaded, reflecting an</w:t>
      </w:r>
    </w:p>
    <w:p w:rsidR="009E08AF" w:rsidRPr="00DA7B11" w:rsidRDefault="009E08AF" w:rsidP="009E08AF">
      <w:proofErr w:type="gramStart"/>
      <w:r w:rsidRPr="00DA7B11">
        <w:t>intense</w:t>
      </w:r>
      <w:proofErr w:type="gramEnd"/>
      <w:r w:rsidRPr="00DA7B11">
        <w:t xml:space="preserve"> citizenship in which belonging is coupled with duty. The outward scaling of place</w:t>
      </w:r>
    </w:p>
    <w:p w:rsidR="009E08AF" w:rsidRPr="00DA7B11" w:rsidRDefault="009E08AF" w:rsidP="009E08AF">
      <w:proofErr w:type="gramStart"/>
      <w:r w:rsidRPr="00DA7B11">
        <w:t>identity</w:t>
      </w:r>
      <w:proofErr w:type="gramEnd"/>
      <w:r w:rsidRPr="00DA7B11">
        <w:t xml:space="preserve"> combines with the inward scaling of the military in such a way that the two reinforce one</w:t>
      </w:r>
    </w:p>
    <w:p w:rsidR="009E08AF" w:rsidRPr="00DA7B11" w:rsidRDefault="009E08AF" w:rsidP="009E08AF">
      <w:proofErr w:type="gramStart"/>
      <w:r w:rsidRPr="00DA7B11">
        <w:t>another</w:t>
      </w:r>
      <w:proofErr w:type="gramEnd"/>
      <w:r w:rsidRPr="00DA7B11">
        <w:t>, making KP a tightly positioned and militarized subject.</w:t>
      </w:r>
    </w:p>
    <w:p w:rsidR="009E08AF" w:rsidRPr="00DA7B11" w:rsidRDefault="009E08AF" w:rsidP="009E08AF">
      <w:r w:rsidRPr="00DA7B11">
        <w:t>Geopolitical Youth</w:t>
      </w:r>
    </w:p>
    <w:p w:rsidR="009E08AF" w:rsidRPr="00DA7B11" w:rsidRDefault="009E08AF" w:rsidP="009E08AF">
      <w:r w:rsidRPr="00DA7B11">
        <w:t>Researching the connections between militarization, mobility, and home among military</w:t>
      </w:r>
    </w:p>
    <w:p w:rsidR="009E08AF" w:rsidRPr="00DA7B11" w:rsidRDefault="009E08AF" w:rsidP="009E08AF">
      <w:proofErr w:type="gramStart"/>
      <w:r w:rsidRPr="00DA7B11">
        <w:t>youth</w:t>
      </w:r>
      <w:proofErr w:type="gramEnd"/>
      <w:r w:rsidRPr="00DA7B11">
        <w:t xml:space="preserve"> revealed an indication of their position within overlapping social, cultural, and political</w:t>
      </w:r>
    </w:p>
    <w:p w:rsidR="009E08AF" w:rsidRPr="00DA7B11" w:rsidRDefault="009E08AF" w:rsidP="009E08AF">
      <w:proofErr w:type="gramStart"/>
      <w:r w:rsidRPr="00DA7B11">
        <w:t>spheres</w:t>
      </w:r>
      <w:proofErr w:type="gramEnd"/>
      <w:r w:rsidRPr="00DA7B11">
        <w:t>: military youth are geopolitical beings. As Dowler and Sharp point out: “Lives are</w:t>
      </w:r>
    </w:p>
    <w:p w:rsidR="009E08AF" w:rsidRPr="00DA7B11" w:rsidRDefault="009E08AF" w:rsidP="009E08AF">
      <w:proofErr w:type="gramStart"/>
      <w:r w:rsidRPr="00DA7B11">
        <w:t>constructed</w:t>
      </w:r>
      <w:proofErr w:type="gramEnd"/>
      <w:r w:rsidRPr="00DA7B11">
        <w:t xml:space="preserve"> and reconstructed around political and patriarchal boundaries through discourses</w:t>
      </w:r>
    </w:p>
    <w:p w:rsidR="009E08AF" w:rsidRPr="00DA7B11" w:rsidRDefault="009E08AF" w:rsidP="009E08AF">
      <w:proofErr w:type="gramStart"/>
      <w:r w:rsidRPr="00DA7B11">
        <w:t>which</w:t>
      </w:r>
      <w:proofErr w:type="gramEnd"/>
      <w:r w:rsidRPr="00DA7B11">
        <w:t xml:space="preserve"> apparently operate at the global and national scales (2001, 174). This is clearly true of</w:t>
      </w:r>
    </w:p>
    <w:p w:rsidR="009E08AF" w:rsidRPr="00DA7B11" w:rsidRDefault="009E08AF" w:rsidP="009E08AF">
      <w:proofErr w:type="gramStart"/>
      <w:r w:rsidRPr="00DA7B11">
        <w:t>military</w:t>
      </w:r>
      <w:proofErr w:type="gramEnd"/>
      <w:r w:rsidRPr="00DA7B11">
        <w:t xml:space="preserve"> youth, whose position arguably arises from a combination of external and internal</w:t>
      </w:r>
    </w:p>
    <w:p w:rsidR="009E08AF" w:rsidRPr="00DA7B11" w:rsidRDefault="009E08AF" w:rsidP="009E08AF">
      <w:proofErr w:type="gramStart"/>
      <w:r w:rsidRPr="00DA7B11">
        <w:t>factors</w:t>
      </w:r>
      <w:proofErr w:type="gramEnd"/>
      <w:r w:rsidRPr="00DA7B11">
        <w:t>: on the one hand they are recognized by the military and the media alike as “military</w:t>
      </w:r>
    </w:p>
    <w:p w:rsidR="009E08AF" w:rsidRPr="00DA7B11" w:rsidRDefault="009E08AF" w:rsidP="009E08AF">
      <w:proofErr w:type="gramStart"/>
      <w:r w:rsidRPr="00DA7B11">
        <w:t>youth</w:t>
      </w:r>
      <w:proofErr w:type="gramEnd"/>
      <w:r w:rsidRPr="00DA7B11">
        <w:t>,” and on the other, many of them internalize aspects of the military and incorporate it into</w:t>
      </w:r>
    </w:p>
    <w:p w:rsidR="009E08AF" w:rsidRPr="00DA7B11" w:rsidRDefault="009E08AF" w:rsidP="009E08AF">
      <w:proofErr w:type="gramStart"/>
      <w:r w:rsidRPr="00DA7B11">
        <w:t>their</w:t>
      </w:r>
      <w:proofErr w:type="gramEnd"/>
      <w:r w:rsidRPr="00DA7B11">
        <w:t xml:space="preserve"> identities. Processes of enculturation and identification, and the rescalings that result from</w:t>
      </w:r>
    </w:p>
    <w:p w:rsidR="009E08AF" w:rsidRPr="00DA7B11" w:rsidRDefault="009E08AF" w:rsidP="009E08AF">
      <w:proofErr w:type="gramStart"/>
      <w:r w:rsidRPr="00DA7B11">
        <w:t>them</w:t>
      </w:r>
      <w:proofErr w:type="gramEnd"/>
      <w:r w:rsidRPr="00DA7B11">
        <w:t xml:space="preserve"> work together to produce subjects who embody the nation-state.</w:t>
      </w:r>
    </w:p>
    <w:p w:rsidR="009E08AF" w:rsidRPr="00DA7B11" w:rsidRDefault="009E08AF" w:rsidP="009E08AF">
      <w:r w:rsidRPr="00DA7B11">
        <w:t>Their mobility enhances and reinforces this position. As a result of the residential</w:t>
      </w:r>
    </w:p>
    <w:p w:rsidR="009E08AF" w:rsidRPr="00DA7B11" w:rsidRDefault="009E08AF" w:rsidP="009E08AF">
      <w:proofErr w:type="gramStart"/>
      <w:r w:rsidRPr="00DA7B11">
        <w:t>hopscotch</w:t>
      </w:r>
      <w:proofErr w:type="gramEnd"/>
      <w:r w:rsidRPr="00DA7B11">
        <w:t xml:space="preserve"> of military life, many of my participants deemphasized localized place identities,</w:t>
      </w:r>
    </w:p>
    <w:p w:rsidR="009E08AF" w:rsidRPr="00DA7B11" w:rsidRDefault="009E08AF" w:rsidP="009E08AF">
      <w:proofErr w:type="gramStart"/>
      <w:r w:rsidRPr="00DA7B11">
        <w:t>pushing</w:t>
      </w:r>
      <w:proofErr w:type="gramEnd"/>
      <w:r w:rsidRPr="00DA7B11">
        <w:t xml:space="preserve"> back on this idea as too limiting. Yet the broad, culturally-imposed need to express a </w:t>
      </w:r>
    </w:p>
    <w:p w:rsidR="009E08AF" w:rsidRPr="00DA7B11" w:rsidRDefault="009E08AF" w:rsidP="009E08AF">
      <w:proofErr w:type="gramStart"/>
      <w:r w:rsidRPr="00DA7B11">
        <w:t>some</w:t>
      </w:r>
      <w:proofErr w:type="gramEnd"/>
      <w:r w:rsidRPr="00DA7B11">
        <w:t xml:space="preserve"> meaningful attachment to a place led some of them to upscale and nationalize their place</w:t>
      </w:r>
    </w:p>
    <w:p w:rsidR="009E08AF" w:rsidRPr="00DA7B11" w:rsidRDefault="009E08AF" w:rsidP="009E08AF">
      <w:proofErr w:type="gramStart"/>
      <w:r w:rsidRPr="00DA7B11">
        <w:t>identities</w:t>
      </w:r>
      <w:proofErr w:type="gramEnd"/>
      <w:r w:rsidRPr="00DA7B11">
        <w:t>. For those with strong military identities, this effectively aligned their place identities</w:t>
      </w:r>
    </w:p>
    <w:p w:rsidR="009E08AF" w:rsidRPr="00DA7B11" w:rsidRDefault="009E08AF" w:rsidP="009E08AF">
      <w:proofErr w:type="gramStart"/>
      <w:r w:rsidRPr="00DA7B11">
        <w:t>with</w:t>
      </w:r>
      <w:proofErr w:type="gramEnd"/>
      <w:r w:rsidRPr="00DA7B11">
        <w:t xml:space="preserve"> political-military discourses of home as homeland. In short: mobility and militarization</w:t>
      </w:r>
    </w:p>
    <w:p w:rsidR="009E08AF" w:rsidRPr="00DA7B11" w:rsidRDefault="009E08AF" w:rsidP="009E08AF">
      <w:proofErr w:type="gramStart"/>
      <w:r w:rsidRPr="00DA7B11">
        <w:t>converged</w:t>
      </w:r>
      <w:proofErr w:type="gramEnd"/>
      <w:r w:rsidRPr="00DA7B11">
        <w:t xml:space="preserve"> in a rescaling of place identity coupled with an embodiment of the nation-state.</w:t>
      </w:r>
    </w:p>
    <w:p w:rsidR="009E08AF" w:rsidRPr="00DA7B11" w:rsidRDefault="009E08AF" w:rsidP="009E08AF">
      <w:r w:rsidRPr="00DA7B11">
        <w:t>During our interviews, some youth described situations in which they were forced to</w:t>
      </w:r>
    </w:p>
    <w:p w:rsidR="009E08AF" w:rsidRPr="00DA7B11" w:rsidRDefault="009E08AF" w:rsidP="009E08AF">
      <w:proofErr w:type="gramStart"/>
      <w:r w:rsidRPr="00DA7B11">
        <w:t>confront</w:t>
      </w:r>
      <w:proofErr w:type="gramEnd"/>
      <w:r w:rsidRPr="00DA7B11">
        <w:t xml:space="preserve"> this embodiment. This is perhaps clearest in the experiences of military youth who have</w:t>
      </w:r>
    </w:p>
    <w:p w:rsidR="009E08AF" w:rsidRPr="00DA7B11" w:rsidRDefault="009E08AF" w:rsidP="009E08AF">
      <w:proofErr w:type="gramStart"/>
      <w:r w:rsidRPr="00DA7B11">
        <w:t>lived</w:t>
      </w:r>
      <w:proofErr w:type="gramEnd"/>
      <w:r w:rsidRPr="00DA7B11">
        <w:t xml:space="preserve"> overseas. For example, AF recalled:</w:t>
      </w:r>
    </w:p>
    <w:p w:rsidR="009E08AF" w:rsidRPr="00DA7B11" w:rsidRDefault="009E08AF" w:rsidP="009E08AF">
      <w:r w:rsidRPr="00DA7B11">
        <w:t>“…living in Germany…I went through three bomb threats, so I guess I personally want people to</w:t>
      </w:r>
    </w:p>
    <w:p w:rsidR="009E08AF" w:rsidRPr="00DA7B11" w:rsidRDefault="009E08AF" w:rsidP="009E08AF">
      <w:proofErr w:type="gramStart"/>
      <w:r w:rsidRPr="00DA7B11">
        <w:t>realize</w:t>
      </w:r>
      <w:proofErr w:type="gramEnd"/>
      <w:r w:rsidRPr="00DA7B11">
        <w:t xml:space="preserve"> that it's not as easy as I'm making it sound, living overseas, because you do have to deal</w:t>
      </w:r>
    </w:p>
    <w:p w:rsidR="009E08AF" w:rsidRPr="00DA7B11" w:rsidRDefault="009E08AF" w:rsidP="009E08AF">
      <w:proofErr w:type="gramStart"/>
      <w:r w:rsidRPr="00DA7B11">
        <w:t>with</w:t>
      </w:r>
      <w:proofErr w:type="gramEnd"/>
      <w:r w:rsidRPr="00DA7B11">
        <w:t xml:space="preserve"> the hate towards America from certain countries and certain people.”</w:t>
      </w:r>
    </w:p>
    <w:p w:rsidR="009E08AF" w:rsidRPr="00DA7B11" w:rsidRDefault="009E08AF" w:rsidP="009E08AF">
      <w:r w:rsidRPr="00DA7B11">
        <w:t>While I was unable to find any official statistics documenting bomb threats against schools</w:t>
      </w:r>
    </w:p>
    <w:p w:rsidR="009E08AF" w:rsidRPr="00DA7B11" w:rsidRDefault="009E08AF" w:rsidP="009E08AF">
      <w:proofErr w:type="gramStart"/>
      <w:r w:rsidRPr="00DA7B11">
        <w:t>attended</w:t>
      </w:r>
      <w:proofErr w:type="gramEnd"/>
      <w:r w:rsidRPr="00DA7B11">
        <w:t xml:space="preserve"> by military youth, they are common enough that DoDEA includes a bomb threat</w:t>
      </w:r>
    </w:p>
    <w:p w:rsidR="009E08AF" w:rsidRPr="00DA7B11" w:rsidRDefault="009E08AF" w:rsidP="009E08AF">
      <w:proofErr w:type="gramStart"/>
      <w:r w:rsidRPr="00DA7B11">
        <w:t>reporting</w:t>
      </w:r>
      <w:proofErr w:type="gramEnd"/>
      <w:r w:rsidRPr="00DA7B11">
        <w:t xml:space="preserve"> form in its 2007 Crisis Management Guide,36 and anecdotal evidence from current and</w:t>
      </w:r>
    </w:p>
    <w:p w:rsidR="009E08AF" w:rsidRPr="00DA7B11" w:rsidRDefault="009E08AF" w:rsidP="009E08AF">
      <w:proofErr w:type="gramStart"/>
      <w:r w:rsidRPr="00DA7B11">
        <w:t>former</w:t>
      </w:r>
      <w:proofErr w:type="gramEnd"/>
      <w:r w:rsidRPr="00DA7B11">
        <w:t xml:space="preserve"> military youth bear out the need for this form. Bomb threats against overseas DoDEA and</w:t>
      </w:r>
    </w:p>
    <w:p w:rsidR="009E08AF" w:rsidRPr="00DA7B11" w:rsidRDefault="009E08AF" w:rsidP="009E08AF">
      <w:proofErr w:type="gramStart"/>
      <w:r w:rsidRPr="00DA7B11">
        <w:t>international</w:t>
      </w:r>
      <w:proofErr w:type="gramEnd"/>
      <w:r w:rsidRPr="00DA7B11">
        <w:t xml:space="preserve"> schools target not only the schools but also the bodies of the children within them.</w:t>
      </w:r>
    </w:p>
    <w:p w:rsidR="009E08AF" w:rsidRPr="00DA7B11" w:rsidRDefault="009E08AF" w:rsidP="009E08AF">
      <w:r w:rsidRPr="00DA7B11">
        <w:t>In doing so, they use military youth to symbolize the American military, reaffirming their</w:t>
      </w:r>
    </w:p>
    <w:p w:rsidR="009E08AF" w:rsidRPr="00DA7B11" w:rsidRDefault="009E08AF" w:rsidP="009E08AF">
      <w:proofErr w:type="gramStart"/>
      <w:r w:rsidRPr="00DA7B11">
        <w:t>embodiment</w:t>
      </w:r>
      <w:proofErr w:type="gramEnd"/>
      <w:r w:rsidRPr="00DA7B11">
        <w:t xml:space="preserve"> of the nation-state and thrusting them further into the geopolitical.</w:t>
      </w:r>
    </w:p>
    <w:p w:rsidR="009E08AF" w:rsidRPr="00DA7B11" w:rsidRDefault="009E08AF" w:rsidP="009E08AF">
      <w:r w:rsidRPr="00DA7B11">
        <w:t>One possible explanation for this ties back to bodies as national territory. As I pointed out</w:t>
      </w:r>
    </w:p>
    <w:p w:rsidR="009E08AF" w:rsidRPr="00DA7B11" w:rsidRDefault="009E08AF" w:rsidP="009E08AF">
      <w:proofErr w:type="gramStart"/>
      <w:r w:rsidRPr="00DA7B11">
        <w:t>in</w:t>
      </w:r>
      <w:proofErr w:type="gramEnd"/>
      <w:r w:rsidRPr="00DA7B11">
        <w:t xml:space="preserve"> an earlier chapter, others have argued that bodies both are and create territory that are scaled</w:t>
      </w:r>
    </w:p>
    <w:p w:rsidR="009E08AF" w:rsidRPr="00DA7B11" w:rsidRDefault="009E08AF" w:rsidP="009E08AF">
      <w:proofErr w:type="gramStart"/>
      <w:r w:rsidRPr="00DA7B11">
        <w:t>to</w:t>
      </w:r>
      <w:proofErr w:type="gramEnd"/>
      <w:r w:rsidRPr="00DA7B11">
        <w:t xml:space="preserve"> the nation (e.g., Mayer 2004; Smith 2012). I argue here that military youth present another</w:t>
      </w:r>
    </w:p>
    <w:p w:rsidR="009E08AF" w:rsidRPr="00DA7B11" w:rsidRDefault="009E08AF" w:rsidP="009E08AF">
      <w:proofErr w:type="gramStart"/>
      <w:r w:rsidRPr="00DA7B11">
        <w:t>example</w:t>
      </w:r>
      <w:proofErr w:type="gramEnd"/>
      <w:r w:rsidRPr="00DA7B11">
        <w:t xml:space="preserve"> of bodies as territory: overseas bases that accommodate military youth represent a</w:t>
      </w:r>
    </w:p>
    <w:p w:rsidR="009E08AF" w:rsidRPr="00DA7B11" w:rsidRDefault="009E08AF" w:rsidP="009E08AF">
      <w:proofErr w:type="gramStart"/>
      <w:r w:rsidRPr="00DA7B11">
        <w:t>penetration</w:t>
      </w:r>
      <w:proofErr w:type="gramEnd"/>
      <w:r w:rsidRPr="00DA7B11">
        <w:t xml:space="preserve"> of the American landscape into otherwise foreign territories, marking the extension</w:t>
      </w:r>
    </w:p>
    <w:p w:rsidR="009E08AF" w:rsidRPr="00DA7B11" w:rsidRDefault="009E08AF" w:rsidP="009E08AF">
      <w:proofErr w:type="gramStart"/>
      <w:r w:rsidRPr="00DA7B11">
        <w:t>of</w:t>
      </w:r>
      <w:proofErr w:type="gramEnd"/>
      <w:r w:rsidRPr="00DA7B11">
        <w:t xml:space="preserve"> U.S. territory in to “safe” European and Asian spaces.</w:t>
      </w:r>
    </w:p>
    <w:p w:rsidR="009E08AF" w:rsidRPr="00DA7B11" w:rsidRDefault="009E08AF" w:rsidP="009E08AF">
      <w:r w:rsidRPr="00DA7B11">
        <w:t>There is a paradox here, too. Some military youth, having lived overseas, bring their</w:t>
      </w:r>
    </w:p>
    <w:p w:rsidR="009E08AF" w:rsidRPr="00DA7B11" w:rsidRDefault="009E08AF" w:rsidP="009E08AF">
      <w:proofErr w:type="gramStart"/>
      <w:r w:rsidRPr="00DA7B11">
        <w:t>experiences</w:t>
      </w:r>
      <w:proofErr w:type="gramEnd"/>
      <w:r w:rsidRPr="00DA7B11">
        <w:t xml:space="preserve"> back with them. For example, Lydia talked about how her years spent in France and</w:t>
      </w:r>
    </w:p>
    <w:p w:rsidR="009E08AF" w:rsidRPr="00DA7B11" w:rsidRDefault="009E08AF" w:rsidP="009E08AF">
      <w:r w:rsidRPr="00DA7B11">
        <w:t>Germany have become incorporated into her everyday life:</w:t>
      </w:r>
    </w:p>
    <w:p w:rsidR="009E08AF" w:rsidRPr="00DA7B11" w:rsidRDefault="009E08AF" w:rsidP="009E08AF">
      <w:r w:rsidRPr="00DA7B11">
        <w:t>“…even now…a lot of our things we picked up in Europe we definitely have in our everyday life.</w:t>
      </w:r>
    </w:p>
    <w:p w:rsidR="009E08AF" w:rsidRPr="00DA7B11" w:rsidRDefault="009E08AF" w:rsidP="009E08AF">
      <w:r w:rsidRPr="00DA7B11">
        <w:t>Like, um, my friends always make fun of me 'cause I always eat my salad after my dinner. Always.</w:t>
      </w:r>
    </w:p>
    <w:p w:rsidR="009E08AF" w:rsidRPr="00DA7B11" w:rsidRDefault="009E08AF" w:rsidP="009E08AF">
      <w:r w:rsidRPr="00DA7B11">
        <w:t>Our family has salad on the table and we eat it when we're finished, and then we always have an</w:t>
      </w:r>
    </w:p>
    <w:p w:rsidR="009E08AF" w:rsidRPr="00DA7B11" w:rsidRDefault="009E08AF" w:rsidP="009E08AF">
      <w:proofErr w:type="gramStart"/>
      <w:r w:rsidRPr="00DA7B11">
        <w:t>assortment</w:t>
      </w:r>
      <w:proofErr w:type="gramEnd"/>
      <w:r w:rsidRPr="00DA7B11">
        <w:t xml:space="preserve"> of cheeses and breads. Instead of like chocolate cake, we'll bring out brie and</w:t>
      </w:r>
    </w:p>
    <w:p w:rsidR="009E08AF" w:rsidRPr="00DA7B11" w:rsidRDefault="009E08AF" w:rsidP="009E08AF">
      <w:r w:rsidRPr="00DA7B11">
        <w:t xml:space="preserve">Camembert, and like all these really good foods, and our house, of course, all the furniture is like </w:t>
      </w:r>
    </w:p>
    <w:p w:rsidR="009E08AF" w:rsidRPr="00DA7B11" w:rsidRDefault="009E08AF" w:rsidP="009E08AF">
      <w:r w:rsidRPr="00DA7B11">
        <w:t>European, and just little things that I picked up that I don't even realize I've picked up from the</w:t>
      </w:r>
    </w:p>
    <w:p w:rsidR="009E08AF" w:rsidRPr="00DA7B11" w:rsidRDefault="009E08AF" w:rsidP="009E08AF">
      <w:proofErr w:type="gramStart"/>
      <w:r w:rsidRPr="00DA7B11">
        <w:t>way</w:t>
      </w:r>
      <w:proofErr w:type="gramEnd"/>
      <w:r w:rsidRPr="00DA7B11">
        <w:t xml:space="preserve"> I grew up.” (Lydia)</w:t>
      </w:r>
    </w:p>
    <w:p w:rsidR="009E08AF" w:rsidRPr="00DA7B11" w:rsidRDefault="009E08AF" w:rsidP="009E08AF">
      <w:r w:rsidRPr="00DA7B11">
        <w:t>As her reflection suggests, some military youth find that their Americanness is challenged</w:t>
      </w:r>
    </w:p>
    <w:p w:rsidR="009E08AF" w:rsidRPr="00DA7B11" w:rsidRDefault="009E08AF" w:rsidP="009E08AF">
      <w:proofErr w:type="gramStart"/>
      <w:r w:rsidRPr="00DA7B11">
        <w:t>because</w:t>
      </w:r>
      <w:proofErr w:type="gramEnd"/>
      <w:r w:rsidRPr="00DA7B11">
        <w:t xml:space="preserve"> of their time overseas. For Lydia it meant friendly teasing, but for NJ it was a different</w:t>
      </w:r>
    </w:p>
    <w:p w:rsidR="009E08AF" w:rsidRPr="00DA7B11" w:rsidRDefault="009E08AF" w:rsidP="009E08AF">
      <w:proofErr w:type="gramStart"/>
      <w:r w:rsidRPr="00DA7B11">
        <w:t>matter</w:t>
      </w:r>
      <w:proofErr w:type="gramEnd"/>
      <w:r w:rsidRPr="00DA7B11">
        <w:t xml:space="preserve"> altogether. As he explains, he would often avoid mentioning his residential history when</w:t>
      </w:r>
    </w:p>
    <w:p w:rsidR="009E08AF" w:rsidRPr="00DA7B11" w:rsidRDefault="009E08AF" w:rsidP="009E08AF">
      <w:proofErr w:type="gramStart"/>
      <w:r w:rsidRPr="00DA7B11">
        <w:t>asked</w:t>
      </w:r>
      <w:proofErr w:type="gramEnd"/>
      <w:r w:rsidRPr="00DA7B11">
        <w:t xml:space="preserve"> where he is from because of the assumptions other people make:</w:t>
      </w:r>
    </w:p>
    <w:p w:rsidR="009E08AF" w:rsidRPr="00DA7B11" w:rsidRDefault="009E08AF" w:rsidP="009E08AF">
      <w:r w:rsidRPr="00DA7B11">
        <w:t>“…a lot of times I'll just want to say like New Orleans and stuff because I've found so – it's mainly</w:t>
      </w:r>
    </w:p>
    <w:p w:rsidR="009E08AF" w:rsidRPr="00DA7B11" w:rsidRDefault="009E08AF" w:rsidP="009E08AF">
      <w:proofErr w:type="gramStart"/>
      <w:r w:rsidRPr="00DA7B11">
        <w:t>younger</w:t>
      </w:r>
      <w:proofErr w:type="gramEnd"/>
      <w:r w:rsidRPr="00DA7B11">
        <w:t xml:space="preserve"> people – they will, as soon as they hear you lived overseas, it's automatically, 'Oh well,</w:t>
      </w:r>
    </w:p>
    <w:p w:rsidR="009E08AF" w:rsidRPr="00DA7B11" w:rsidRDefault="009E08AF" w:rsidP="009E08AF">
      <w:proofErr w:type="gramStart"/>
      <w:r w:rsidRPr="00DA7B11">
        <w:t>you</w:t>
      </w:r>
      <w:proofErr w:type="gramEnd"/>
      <w:r w:rsidRPr="00DA7B11">
        <w:t xml:space="preserve"> were on vacation for five years, you know, you just must be some rich bastard…'” (NJ)</w:t>
      </w:r>
    </w:p>
    <w:p w:rsidR="009E08AF" w:rsidRPr="00DA7B11" w:rsidRDefault="009E08AF" w:rsidP="009E08AF">
      <w:r w:rsidRPr="00DA7B11">
        <w:t>Later in his interview, he continued this line of thought:</w:t>
      </w:r>
    </w:p>
    <w:p w:rsidR="009E08AF" w:rsidRPr="00DA7B11" w:rsidRDefault="009E08AF" w:rsidP="009E08AF">
      <w:r w:rsidRPr="00DA7B11">
        <w:t>“…my biggest problem with it is, especially when you first start college…everyone's frame of</w:t>
      </w:r>
    </w:p>
    <w:p w:rsidR="009E08AF" w:rsidRPr="00DA7B11" w:rsidRDefault="009E08AF" w:rsidP="009E08AF">
      <w:proofErr w:type="gramStart"/>
      <w:r w:rsidRPr="00DA7B11">
        <w:t>reference</w:t>
      </w:r>
      <w:proofErr w:type="gramEnd"/>
      <w:r w:rsidRPr="00DA7B11">
        <w:t xml:space="preserve"> is their high school lives. And they talk about high school and they tell stories from high</w:t>
      </w:r>
    </w:p>
    <w:p w:rsidR="009E08AF" w:rsidRPr="00DA7B11" w:rsidRDefault="009E08AF" w:rsidP="009E08AF">
      <w:proofErr w:type="gramStart"/>
      <w:r w:rsidRPr="00DA7B11">
        <w:t>school</w:t>
      </w:r>
      <w:proofErr w:type="gramEnd"/>
      <w:r w:rsidRPr="00DA7B11">
        <w:t>. But when it came time – when they asked me about high school, if I was honest they</w:t>
      </w:r>
    </w:p>
    <w:p w:rsidR="009E08AF" w:rsidRPr="00DA7B11" w:rsidRDefault="009E08AF" w:rsidP="009E08AF">
      <w:proofErr w:type="gramStart"/>
      <w:r w:rsidRPr="00DA7B11">
        <w:t>wanted</w:t>
      </w:r>
      <w:proofErr w:type="gramEnd"/>
      <w:r w:rsidRPr="00DA7B11">
        <w:t xml:space="preserve"> me to shut up because it would make them feel, they would get jealous. 'Oh, you were in</w:t>
      </w:r>
    </w:p>
    <w:p w:rsidR="009E08AF" w:rsidRPr="00DA7B11" w:rsidRDefault="009E08AF" w:rsidP="009E08AF">
      <w:r w:rsidRPr="00DA7B11">
        <w:t>Korea – oh it must be so nice to be overseas,' and then they would be like, 'Oh you're just a snob</w:t>
      </w:r>
    </w:p>
    <w:p w:rsidR="009E08AF" w:rsidRPr="00DA7B11" w:rsidRDefault="009E08AF" w:rsidP="009E08AF">
      <w:proofErr w:type="gramStart"/>
      <w:r w:rsidRPr="00DA7B11">
        <w:t>who's</w:t>
      </w:r>
      <w:proofErr w:type="gramEnd"/>
      <w:r w:rsidRPr="00DA7B11">
        <w:t xml:space="preserve"> international…he thinks he's better than all us Americans,' you know, like. Okay. Okay</w:t>
      </w:r>
    </w:p>
    <w:p w:rsidR="009E08AF" w:rsidRPr="00DA7B11" w:rsidRDefault="009E08AF" w:rsidP="009E08AF">
      <w:proofErr w:type="gramStart"/>
      <w:r w:rsidRPr="00DA7B11">
        <w:t>wow</w:t>
      </w:r>
      <w:proofErr w:type="gramEnd"/>
      <w:r w:rsidRPr="00DA7B11">
        <w:t>… I'm like okay, uh, you're gonna go tell the military – basically tell a military brat he's not</w:t>
      </w:r>
    </w:p>
    <w:p w:rsidR="009E08AF" w:rsidRPr="00DA7B11" w:rsidRDefault="009E08AF" w:rsidP="009E08AF">
      <w:proofErr w:type="gramStart"/>
      <w:r w:rsidRPr="00DA7B11">
        <w:t>patriotic</w:t>
      </w:r>
      <w:proofErr w:type="gramEnd"/>
      <w:r w:rsidRPr="00DA7B11">
        <w:t>. [</w:t>
      </w:r>
      <w:proofErr w:type="gramStart"/>
      <w:r w:rsidRPr="00DA7B11">
        <w:t>chuckling</w:t>
      </w:r>
      <w:proofErr w:type="gramEnd"/>
      <w:r w:rsidRPr="00DA7B11">
        <w:t>]” (NJ)</w:t>
      </w:r>
    </w:p>
    <w:p w:rsidR="009E08AF" w:rsidRPr="00DA7B11" w:rsidRDefault="009E08AF" w:rsidP="009E08AF">
      <w:r w:rsidRPr="00DA7B11">
        <w:t>For NJ, a military identity and an international residential history are intertwined: he lived in</w:t>
      </w:r>
    </w:p>
    <w:p w:rsidR="009E08AF" w:rsidRPr="00DA7B11" w:rsidRDefault="009E08AF" w:rsidP="009E08AF">
      <w:r w:rsidRPr="00DA7B11">
        <w:t>Belgium and South Korea because of his father's service in the Air Force. Yet some of his peers</w:t>
      </w:r>
    </w:p>
    <w:p w:rsidR="009E08AF" w:rsidRPr="00DA7B11" w:rsidRDefault="009E08AF" w:rsidP="009E08AF">
      <w:proofErr w:type="gramStart"/>
      <w:r w:rsidRPr="00DA7B11">
        <w:t>see</w:t>
      </w:r>
      <w:proofErr w:type="gramEnd"/>
      <w:r w:rsidRPr="00DA7B11">
        <w:t xml:space="preserve"> his time overseas as entirely un-American. His final statement – “you're gonna…tell a</w:t>
      </w:r>
    </w:p>
    <w:p w:rsidR="009E08AF" w:rsidRPr="00DA7B11" w:rsidRDefault="009E08AF" w:rsidP="009E08AF">
      <w:proofErr w:type="gramStart"/>
      <w:r w:rsidRPr="00DA7B11">
        <w:t>military</w:t>
      </w:r>
      <w:proofErr w:type="gramEnd"/>
      <w:r w:rsidRPr="00DA7B11">
        <w:t xml:space="preserve"> brat he's not patriotic” – is a wry response to what he perceives as an irony of military</w:t>
      </w:r>
    </w:p>
    <w:p w:rsidR="009E08AF" w:rsidRPr="00DA7B11" w:rsidRDefault="009E08AF" w:rsidP="009E08AF">
      <w:proofErr w:type="gramStart"/>
      <w:r w:rsidRPr="00DA7B11">
        <w:t>life</w:t>
      </w:r>
      <w:proofErr w:type="gramEnd"/>
      <w:r w:rsidRPr="00DA7B11">
        <w:t>.</w:t>
      </w:r>
    </w:p>
    <w:p w:rsidR="009E08AF" w:rsidRPr="00DA7B11" w:rsidRDefault="009E08AF" w:rsidP="009E08AF">
      <w:r w:rsidRPr="00DA7B11">
        <w:t>The experiences of AF, Lydia, and NJ provide some interesting insights into the</w:t>
      </w:r>
    </w:p>
    <w:p w:rsidR="009E08AF" w:rsidRPr="00DA7B11" w:rsidRDefault="009E08AF" w:rsidP="009E08AF">
      <w:proofErr w:type="gramStart"/>
      <w:r w:rsidRPr="00DA7B11">
        <w:t>geopolitical</w:t>
      </w:r>
      <w:proofErr w:type="gramEnd"/>
      <w:r w:rsidRPr="00DA7B11">
        <w:t xml:space="preserve"> position of military youth. In reflecting on mobility, military life, and home, they</w:t>
      </w:r>
    </w:p>
    <w:p w:rsidR="009E08AF" w:rsidRPr="00DA7B11" w:rsidRDefault="009E08AF" w:rsidP="009E08AF">
      <w:proofErr w:type="gramStart"/>
      <w:r w:rsidRPr="00DA7B11">
        <w:t>reveal</w:t>
      </w:r>
      <w:proofErr w:type="gramEnd"/>
      <w:r w:rsidRPr="00DA7B11">
        <w:t xml:space="preserve"> a web of connections between their everyday lived experiences and national and</w:t>
      </w:r>
    </w:p>
    <w:p w:rsidR="009E08AF" w:rsidRPr="00DA7B11" w:rsidRDefault="009E08AF" w:rsidP="009E08AF">
      <w:proofErr w:type="gramStart"/>
      <w:r w:rsidRPr="00DA7B11">
        <w:t>geopolitical</w:t>
      </w:r>
      <w:proofErr w:type="gramEnd"/>
      <w:r w:rsidRPr="00DA7B11">
        <w:t xml:space="preserve"> forces. In short, their experiences demonstrate how military youth embody the</w:t>
      </w:r>
    </w:p>
    <w:p w:rsidR="009E08AF" w:rsidRPr="00DA7B11" w:rsidRDefault="009E08AF" w:rsidP="009E08AF">
      <w:proofErr w:type="gramStart"/>
      <w:r w:rsidRPr="00DA7B11">
        <w:t>nation-state</w:t>
      </w:r>
      <w:proofErr w:type="gramEnd"/>
      <w:r w:rsidRPr="00DA7B11">
        <w:t xml:space="preserve"> through militarization-driven rescalings of home and nation. When overseas, their</w:t>
      </w:r>
    </w:p>
    <w:p w:rsidR="009E08AF" w:rsidRPr="00DA7B11" w:rsidRDefault="009E08AF" w:rsidP="009E08AF">
      <w:proofErr w:type="gramStart"/>
      <w:r w:rsidRPr="00DA7B11">
        <w:t>bodies</w:t>
      </w:r>
      <w:proofErr w:type="gramEnd"/>
      <w:r w:rsidRPr="00DA7B11">
        <w:t xml:space="preserve"> constitute American territory, and are vulnerable to symbolic and real anti-American</w:t>
      </w:r>
    </w:p>
    <w:p w:rsidR="009E08AF" w:rsidRPr="00DA7B11" w:rsidRDefault="009E08AF" w:rsidP="009E08AF">
      <w:proofErr w:type="gramStart"/>
      <w:r w:rsidRPr="00DA7B11">
        <w:t>sentiment</w:t>
      </w:r>
      <w:proofErr w:type="gramEnd"/>
      <w:r w:rsidRPr="00DA7B11">
        <w:t xml:space="preserve"> – and yet they often interweave their experiences of the foreign with their everyday</w:t>
      </w:r>
    </w:p>
    <w:p w:rsidR="009E08AF" w:rsidRPr="00DA7B11" w:rsidRDefault="009E08AF" w:rsidP="009E08AF">
      <w:proofErr w:type="gramStart"/>
      <w:r w:rsidRPr="00DA7B11">
        <w:t>selves</w:t>
      </w:r>
      <w:proofErr w:type="gramEnd"/>
      <w:r w:rsidRPr="00DA7B11">
        <w:t xml:space="preserve"> and lives, which leaves their identities as Americans open to ridicule or challenge by</w:t>
      </w:r>
    </w:p>
    <w:p w:rsidR="009E08AF" w:rsidRPr="00DA7B11" w:rsidRDefault="009E08AF" w:rsidP="009E08AF">
      <w:proofErr w:type="gramStart"/>
      <w:r w:rsidRPr="00DA7B11">
        <w:t>civilian</w:t>
      </w:r>
      <w:proofErr w:type="gramEnd"/>
      <w:r w:rsidRPr="00DA7B11">
        <w:t xml:space="preserve"> peers.</w:t>
      </w:r>
    </w:p>
    <w:p w:rsidR="009E08AF" w:rsidRPr="00DA7B11" w:rsidRDefault="009E08AF" w:rsidP="009E08AF">
      <w:r w:rsidRPr="00DA7B11">
        <w:t>Discussion</w:t>
      </w:r>
    </w:p>
    <w:p w:rsidR="009E08AF" w:rsidRPr="00DA7B11" w:rsidRDefault="009E08AF" w:rsidP="009E08AF">
      <w:r w:rsidRPr="00DA7B11">
        <w:t>When I began this research I was aware that militarization would be a factor in the lives</w:t>
      </w:r>
    </w:p>
    <w:p w:rsidR="009E08AF" w:rsidRPr="00DA7B11" w:rsidRDefault="009E08AF" w:rsidP="009E08AF">
      <w:proofErr w:type="gramStart"/>
      <w:r w:rsidRPr="00DA7B11">
        <w:t>of</w:t>
      </w:r>
      <w:proofErr w:type="gramEnd"/>
      <w:r w:rsidRPr="00DA7B11">
        <w:t xml:space="preserve"> military youth. What I was not counting on was the ways that their experiences of mobility</w:t>
      </w:r>
    </w:p>
    <w:p w:rsidR="009E08AF" w:rsidRPr="00DA7B11" w:rsidRDefault="009E08AF" w:rsidP="009E08AF">
      <w:proofErr w:type="gramStart"/>
      <w:r w:rsidRPr="00DA7B11">
        <w:t>and</w:t>
      </w:r>
      <w:proofErr w:type="gramEnd"/>
      <w:r w:rsidRPr="00DA7B11">
        <w:t xml:space="preserve"> reflections on home would reveal them to be geopolitical beings. In their interviews, I often</w:t>
      </w:r>
    </w:p>
    <w:p w:rsidR="009E08AF" w:rsidRPr="00DA7B11" w:rsidRDefault="009E08AF" w:rsidP="009E08AF">
      <w:proofErr w:type="gramStart"/>
      <w:r w:rsidRPr="00DA7B11">
        <w:t>saw</w:t>
      </w:r>
      <w:proofErr w:type="gramEnd"/>
      <w:r w:rsidRPr="00DA7B11">
        <w:t xml:space="preserve"> hints of how they embody the nation-state and the military, and how they come to symbolize</w:t>
      </w:r>
    </w:p>
    <w:p w:rsidR="009E08AF" w:rsidRPr="00DA7B11" w:rsidRDefault="009E08AF" w:rsidP="009E08AF">
      <w:proofErr w:type="gramStart"/>
      <w:r w:rsidRPr="00DA7B11">
        <w:t>the</w:t>
      </w:r>
      <w:proofErr w:type="gramEnd"/>
      <w:r w:rsidRPr="00DA7B11">
        <w:t xml:space="preserve"> military and the nation-state to others.</w:t>
      </w:r>
    </w:p>
    <w:p w:rsidR="009E08AF" w:rsidRPr="00DA7B11" w:rsidRDefault="009E08AF" w:rsidP="009E08AF">
      <w:r w:rsidRPr="00DA7B11">
        <w:t>There are a couple of important points I want to reiterate here. First: the militarization of</w:t>
      </w:r>
    </w:p>
    <w:p w:rsidR="009E08AF" w:rsidRPr="00DA7B11" w:rsidRDefault="009E08AF" w:rsidP="009E08AF">
      <w:proofErr w:type="gramStart"/>
      <w:r w:rsidRPr="00DA7B11">
        <w:t>military</w:t>
      </w:r>
      <w:proofErr w:type="gramEnd"/>
      <w:r w:rsidRPr="00DA7B11">
        <w:t xml:space="preserve"> youth emerges from two directions. On the one hand they are discursively constructed as</w:t>
      </w:r>
    </w:p>
    <w:p w:rsidR="009E08AF" w:rsidRPr="00DA7B11" w:rsidRDefault="009E08AF" w:rsidP="009E08AF">
      <w:proofErr w:type="gramStart"/>
      <w:r w:rsidRPr="00DA7B11">
        <w:t>a</w:t>
      </w:r>
      <w:proofErr w:type="gramEnd"/>
      <w:r w:rsidRPr="00DA7B11">
        <w:t xml:space="preserve"> group by the military itself through policies and programs that target them. On the other, they</w:t>
      </w:r>
    </w:p>
    <w:p w:rsidR="009E08AF" w:rsidRPr="00DA7B11" w:rsidRDefault="009E08AF" w:rsidP="009E08AF">
      <w:proofErr w:type="gramStart"/>
      <w:r w:rsidRPr="00DA7B11">
        <w:t>internalize</w:t>
      </w:r>
      <w:proofErr w:type="gramEnd"/>
      <w:r w:rsidRPr="00DA7B11">
        <w:t xml:space="preserve"> aspects of military culture and interweave it into their identities. Second, in the</w:t>
      </w:r>
    </w:p>
    <w:p w:rsidR="009E08AF" w:rsidRPr="00DA7B11" w:rsidRDefault="009E08AF" w:rsidP="009E08AF">
      <w:proofErr w:type="gramStart"/>
      <w:r w:rsidRPr="00DA7B11">
        <w:t>process</w:t>
      </w:r>
      <w:proofErr w:type="gramEnd"/>
      <w:r w:rsidRPr="00DA7B11">
        <w:t xml:space="preserve"> of militarization, military youth are exposed to a contrary motion of rescaling as the</w:t>
      </w:r>
    </w:p>
    <w:p w:rsidR="009E08AF" w:rsidRPr="00DA7B11" w:rsidRDefault="009E08AF" w:rsidP="009E08AF">
      <w:proofErr w:type="gramStart"/>
      <w:r w:rsidRPr="00DA7B11">
        <w:t>prevailing</w:t>
      </w:r>
      <w:proofErr w:type="gramEnd"/>
      <w:r w:rsidRPr="00DA7B11">
        <w:t xml:space="preserve"> military-political discourses push home upward and outward to homeland and as they</w:t>
      </w:r>
    </w:p>
    <w:p w:rsidR="009E08AF" w:rsidRPr="00DA7B11" w:rsidRDefault="009E08AF" w:rsidP="009E08AF">
      <w:proofErr w:type="gramStart"/>
      <w:r w:rsidRPr="00DA7B11">
        <w:t>adopt</w:t>
      </w:r>
      <w:proofErr w:type="gramEnd"/>
      <w:r w:rsidRPr="00DA7B11">
        <w:t xml:space="preserve"> a downward and inward scaling of nation to body.</w:t>
      </w:r>
    </w:p>
    <w:p w:rsidR="009E08AF" w:rsidRPr="00DA7B11" w:rsidRDefault="009E08AF" w:rsidP="009E08AF">
      <w:r w:rsidRPr="00DA7B11">
        <w:t>Militarized residential mobility is integral to these points. The residential hopscotch of</w:t>
      </w:r>
    </w:p>
    <w:p w:rsidR="009E08AF" w:rsidRPr="00DA7B11" w:rsidRDefault="009E08AF" w:rsidP="009E08AF">
      <w:proofErr w:type="gramStart"/>
      <w:r w:rsidRPr="00DA7B11">
        <w:t>military</w:t>
      </w:r>
      <w:proofErr w:type="gramEnd"/>
      <w:r w:rsidRPr="00DA7B11">
        <w:t xml:space="preserve"> life is partly reinforces a military identity for many military youth: the knowledge that</w:t>
      </w:r>
    </w:p>
    <w:p w:rsidR="009E08AF" w:rsidRPr="00DA7B11" w:rsidRDefault="009E08AF" w:rsidP="009E08AF">
      <w:proofErr w:type="gramStart"/>
      <w:r w:rsidRPr="00DA7B11">
        <w:t>they</w:t>
      </w:r>
      <w:proofErr w:type="gramEnd"/>
      <w:r w:rsidRPr="00DA7B11">
        <w:t xml:space="preserve"> move because of the military, and the ways they are socially marked because of it are</w:t>
      </w:r>
    </w:p>
    <w:p w:rsidR="009E08AF" w:rsidRPr="00DA7B11" w:rsidRDefault="009E08AF" w:rsidP="009E08AF">
      <w:proofErr w:type="gramStart"/>
      <w:r w:rsidRPr="00DA7B11">
        <w:t>constant</w:t>
      </w:r>
      <w:proofErr w:type="gramEnd"/>
      <w:r w:rsidRPr="00DA7B11">
        <w:t xml:space="preserve"> reminders of their status as military youth. Further, for some military youth, the scale of</w:t>
      </w:r>
    </w:p>
    <w:p w:rsidR="009E08AF" w:rsidRPr="00DA7B11" w:rsidRDefault="009E08AF" w:rsidP="009E08AF">
      <w:proofErr w:type="gramStart"/>
      <w:r w:rsidRPr="00DA7B11">
        <w:t>their</w:t>
      </w:r>
      <w:proofErr w:type="gramEnd"/>
      <w:r w:rsidRPr="00DA7B11">
        <w:t xml:space="preserve"> mobility drives up the scale of their place identities from local to national. In the next</w:t>
      </w:r>
    </w:p>
    <w:p w:rsidR="009E08AF" w:rsidRPr="00DA7B11" w:rsidRDefault="009E08AF" w:rsidP="009E08AF">
      <w:proofErr w:type="gramStart"/>
      <w:r w:rsidRPr="00DA7B11">
        <w:t>chapter</w:t>
      </w:r>
      <w:proofErr w:type="gramEnd"/>
      <w:r w:rsidRPr="00DA7B11">
        <w:t>, I discuss the implications of this in conjunction with home.</w:t>
      </w:r>
    </w:p>
    <w:p w:rsidR="009E08AF" w:rsidRPr="00DA7B11" w:rsidRDefault="009E08AF" w:rsidP="009E08AF"/>
    <w:p w:rsidR="009E08AF" w:rsidRPr="00DA7B11" w:rsidRDefault="009E08AF" w:rsidP="009E08AF">
      <w:r w:rsidRPr="00DA7B11">
        <w:t>Chapter IX</w:t>
      </w:r>
    </w:p>
    <w:p w:rsidR="009E08AF" w:rsidRPr="00DA7B11" w:rsidRDefault="009E08AF" w:rsidP="009E08AF">
      <w:r w:rsidRPr="00DA7B11">
        <w:t xml:space="preserve">Conclusions: There's No Place </w:t>
      </w:r>
      <w:proofErr w:type="gramStart"/>
      <w:r w:rsidRPr="00DA7B11">
        <w:t>Like</w:t>
      </w:r>
      <w:proofErr w:type="gramEnd"/>
      <w:r w:rsidRPr="00DA7B11">
        <w:t xml:space="preserve"> Home</w:t>
      </w:r>
    </w:p>
    <w:p w:rsidR="009E08AF" w:rsidRPr="00DA7B11" w:rsidRDefault="009E08AF" w:rsidP="009E08AF">
      <w:r w:rsidRPr="00DA7B11">
        <w:t>Over the last three chapters I have presented my analysis of survey, interview, and map</w:t>
      </w:r>
    </w:p>
    <w:p w:rsidR="009E08AF" w:rsidRPr="00DA7B11" w:rsidRDefault="009E08AF" w:rsidP="009E08AF">
      <w:proofErr w:type="gramStart"/>
      <w:r w:rsidRPr="00DA7B11">
        <w:t>data</w:t>
      </w:r>
      <w:proofErr w:type="gramEnd"/>
      <w:r w:rsidRPr="00DA7B11">
        <w:t xml:space="preserve"> collected from 43 military youth, with additional support from an analysis of primary</w:t>
      </w:r>
    </w:p>
    <w:p w:rsidR="009E08AF" w:rsidRPr="00DA7B11" w:rsidRDefault="009E08AF" w:rsidP="009E08AF">
      <w:proofErr w:type="gramStart"/>
      <w:r w:rsidRPr="00DA7B11">
        <w:t>sources</w:t>
      </w:r>
      <w:proofErr w:type="gramEnd"/>
      <w:r w:rsidRPr="00DA7B11">
        <w:t xml:space="preserve"> produced by the U.S. military. In the process I have explored links between mobility,</w:t>
      </w:r>
    </w:p>
    <w:p w:rsidR="009E08AF" w:rsidRPr="00DA7B11" w:rsidRDefault="009E08AF" w:rsidP="009E08AF">
      <w:proofErr w:type="gramStart"/>
      <w:r w:rsidRPr="00DA7B11">
        <w:t>identity</w:t>
      </w:r>
      <w:proofErr w:type="gramEnd"/>
      <w:r w:rsidRPr="00DA7B11">
        <w:t>, militarization, and home in discrete segments. In this chapter, I want to connect these</w:t>
      </w:r>
    </w:p>
    <w:p w:rsidR="009E08AF" w:rsidRPr="00DA7B11" w:rsidRDefault="009E08AF" w:rsidP="009E08AF">
      <w:proofErr w:type="gramStart"/>
      <w:r w:rsidRPr="00DA7B11">
        <w:t>links</w:t>
      </w:r>
      <w:proofErr w:type="gramEnd"/>
      <w:r w:rsidRPr="00DA7B11">
        <w:t xml:space="preserve"> into a broader web, highlighting my major findings. In addition I will tease out some of</w:t>
      </w:r>
    </w:p>
    <w:p w:rsidR="009E08AF" w:rsidRPr="00DA7B11" w:rsidRDefault="009E08AF" w:rsidP="009E08AF">
      <w:proofErr w:type="gramStart"/>
      <w:r w:rsidRPr="00DA7B11">
        <w:t>their</w:t>
      </w:r>
      <w:proofErr w:type="gramEnd"/>
      <w:r w:rsidRPr="00DA7B11">
        <w:t xml:space="preserve"> theoretical implications, identify the limitations of this project, and suggest directions for</w:t>
      </w:r>
    </w:p>
    <w:p w:rsidR="009E08AF" w:rsidRPr="00DA7B11" w:rsidRDefault="009E08AF" w:rsidP="009E08AF">
      <w:proofErr w:type="gramStart"/>
      <w:r w:rsidRPr="00DA7B11">
        <w:t>future</w:t>
      </w:r>
      <w:proofErr w:type="gramEnd"/>
      <w:r w:rsidRPr="00DA7B11">
        <w:t xml:space="preserve"> research.</w:t>
      </w:r>
    </w:p>
    <w:p w:rsidR="009E08AF" w:rsidRPr="00DA7B11" w:rsidRDefault="009E08AF" w:rsidP="009E08AF">
      <w:r w:rsidRPr="00DA7B11">
        <w:t>Findings</w:t>
      </w:r>
    </w:p>
    <w:p w:rsidR="009E08AF" w:rsidRPr="00DA7B11" w:rsidRDefault="009E08AF" w:rsidP="009E08AF">
      <w:r w:rsidRPr="00DA7B11">
        <w:t>Each of my analysis chapters presents a specific argument, which I want to encapsulate</w:t>
      </w:r>
    </w:p>
    <w:p w:rsidR="009E08AF" w:rsidRPr="00DA7B11" w:rsidRDefault="009E08AF" w:rsidP="009E08AF">
      <w:proofErr w:type="gramStart"/>
      <w:r w:rsidRPr="00DA7B11">
        <w:t>very</w:t>
      </w:r>
      <w:proofErr w:type="gramEnd"/>
      <w:r w:rsidRPr="00DA7B11">
        <w:t xml:space="preserve"> briefly here:</w:t>
      </w:r>
    </w:p>
    <w:p w:rsidR="009E08AF" w:rsidRPr="00DA7B11" w:rsidRDefault="009E08AF" w:rsidP="009E08AF">
      <w:r w:rsidRPr="00DA7B11">
        <w:t>• First, I argue that contrary to both traditional and critical modes of thought, home is not</w:t>
      </w:r>
    </w:p>
    <w:p w:rsidR="009E08AF" w:rsidRPr="00DA7B11" w:rsidRDefault="009E08AF" w:rsidP="009E08AF">
      <w:proofErr w:type="gramStart"/>
      <w:r w:rsidRPr="00DA7B11">
        <w:t>necessarily</w:t>
      </w:r>
      <w:proofErr w:type="gramEnd"/>
      <w:r w:rsidRPr="00DA7B11">
        <w:t xml:space="preserve"> an investment of identity in place. The experiences of military youth revealed</w:t>
      </w:r>
    </w:p>
    <w:p w:rsidR="009E08AF" w:rsidRPr="00DA7B11" w:rsidRDefault="009E08AF" w:rsidP="009E08AF">
      <w:proofErr w:type="gramStart"/>
      <w:r w:rsidRPr="00DA7B11">
        <w:t>a</w:t>
      </w:r>
      <w:proofErr w:type="gramEnd"/>
      <w:r w:rsidRPr="00DA7B11">
        <w:t xml:space="preserve"> wide array of viable alternative constructions of home that, while spatial in nature, are</w:t>
      </w:r>
    </w:p>
    <w:p w:rsidR="009E08AF" w:rsidRPr="00DA7B11" w:rsidRDefault="009E08AF" w:rsidP="009E08AF">
      <w:proofErr w:type="gramStart"/>
      <w:r w:rsidRPr="00DA7B11">
        <w:t>not</w:t>
      </w:r>
      <w:proofErr w:type="gramEnd"/>
      <w:r w:rsidRPr="00DA7B11">
        <w:t xml:space="preserve"> tied to place.</w:t>
      </w:r>
    </w:p>
    <w:p w:rsidR="009E08AF" w:rsidRPr="00DA7B11" w:rsidRDefault="009E08AF" w:rsidP="009E08AF">
      <w:r w:rsidRPr="00DA7B11">
        <w:t>• Second, I argue that mobility is a malleable force which, through discursive practices, can</w:t>
      </w:r>
    </w:p>
    <w:p w:rsidR="009E08AF" w:rsidRPr="00DA7B11" w:rsidRDefault="009E08AF" w:rsidP="009E08AF">
      <w:proofErr w:type="gramStart"/>
      <w:r w:rsidRPr="00DA7B11">
        <w:t>be</w:t>
      </w:r>
      <w:proofErr w:type="gramEnd"/>
      <w:r w:rsidRPr="00DA7B11">
        <w:t xml:space="preserve"> militarized, normalized, and made formative. The youth I interviewed invariably saw</w:t>
      </w:r>
    </w:p>
    <w:p w:rsidR="009E08AF" w:rsidRPr="00DA7B11" w:rsidRDefault="009E08AF" w:rsidP="009E08AF">
      <w:proofErr w:type="gramStart"/>
      <w:r w:rsidRPr="00DA7B11">
        <w:t>residential</w:t>
      </w:r>
      <w:proofErr w:type="gramEnd"/>
      <w:r w:rsidRPr="00DA7B11">
        <w:t xml:space="preserve"> mobility as part of their everyday lives, associating it with the needs of the</w:t>
      </w:r>
    </w:p>
    <w:p w:rsidR="009E08AF" w:rsidRPr="00DA7B11" w:rsidRDefault="009E08AF" w:rsidP="009E08AF">
      <w:proofErr w:type="gramStart"/>
      <w:r w:rsidRPr="00DA7B11">
        <w:t>military</w:t>
      </w:r>
      <w:proofErr w:type="gramEnd"/>
      <w:r w:rsidRPr="00DA7B11">
        <w:t xml:space="preserve"> and often presenting their willingness to move as a reflection of their</w:t>
      </w:r>
    </w:p>
    <w:p w:rsidR="009E08AF" w:rsidRPr="00DA7B11" w:rsidRDefault="009E08AF" w:rsidP="009E08AF">
      <w:proofErr w:type="gramStart"/>
      <w:r w:rsidRPr="00DA7B11">
        <w:t>participation</w:t>
      </w:r>
      <w:proofErr w:type="gramEnd"/>
      <w:r w:rsidRPr="00DA7B11">
        <w:t xml:space="preserve"> in (and identification with) the military.</w:t>
      </w:r>
    </w:p>
    <w:p w:rsidR="009E08AF" w:rsidRPr="00DA7B11" w:rsidRDefault="009E08AF" w:rsidP="009E08AF">
      <w:r w:rsidRPr="00DA7B11">
        <w:t>• Third, I argue that militarization and its attendant residential mobility are capable of</w:t>
      </w:r>
    </w:p>
    <w:p w:rsidR="009E08AF" w:rsidRPr="00DA7B11" w:rsidRDefault="009E08AF" w:rsidP="009E08AF">
      <w:proofErr w:type="gramStart"/>
      <w:r w:rsidRPr="00DA7B11">
        <w:t>prompting</w:t>
      </w:r>
      <w:proofErr w:type="gramEnd"/>
      <w:r w:rsidRPr="00DA7B11">
        <w:t xml:space="preserve"> creative rescalings of national and intimate phenomena. In particular, I found</w:t>
      </w:r>
    </w:p>
    <w:p w:rsidR="009E08AF" w:rsidRPr="00DA7B11" w:rsidRDefault="009E08AF" w:rsidP="009E08AF">
      <w:proofErr w:type="gramStart"/>
      <w:r w:rsidRPr="00DA7B11">
        <w:t>that</w:t>
      </w:r>
      <w:proofErr w:type="gramEnd"/>
      <w:r w:rsidRPr="00DA7B11">
        <w:t xml:space="preserve"> militarization pushes home upward and outward to homeland while simultaneously</w:t>
      </w:r>
    </w:p>
    <w:p w:rsidR="009E08AF" w:rsidRPr="00DA7B11" w:rsidRDefault="009E08AF" w:rsidP="009E08AF">
      <w:proofErr w:type="gramStart"/>
      <w:r w:rsidRPr="00DA7B11">
        <w:t>pushing</w:t>
      </w:r>
      <w:proofErr w:type="gramEnd"/>
      <w:r w:rsidRPr="00DA7B11">
        <w:t xml:space="preserve"> both the nation-state and the military itself downward and inward to the bodies</w:t>
      </w:r>
    </w:p>
    <w:p w:rsidR="009E08AF" w:rsidRPr="00DA7B11" w:rsidRDefault="009E08AF" w:rsidP="009E08AF">
      <w:proofErr w:type="gramStart"/>
      <w:r w:rsidRPr="00DA7B11">
        <w:t>of</w:t>
      </w:r>
      <w:proofErr w:type="gramEnd"/>
      <w:r w:rsidRPr="00DA7B11">
        <w:t xml:space="preserve"> military youth.</w:t>
      </w:r>
    </w:p>
    <w:p w:rsidR="009E08AF" w:rsidRPr="00DA7B11" w:rsidRDefault="009E08AF" w:rsidP="009E08AF">
      <w:r w:rsidRPr="00DA7B11">
        <w:t>I want to demonstrate now how these observations fits together collectively by tying in some of</w:t>
      </w:r>
    </w:p>
    <w:p w:rsidR="009E08AF" w:rsidRPr="00DA7B11" w:rsidRDefault="009E08AF" w:rsidP="009E08AF">
      <w:proofErr w:type="gramStart"/>
      <w:r w:rsidRPr="00DA7B11">
        <w:t>the</w:t>
      </w:r>
      <w:proofErr w:type="gramEnd"/>
      <w:r w:rsidRPr="00DA7B11">
        <w:t xml:space="preserve"> finer points I made throughout the analyses.</w:t>
      </w:r>
    </w:p>
    <w:p w:rsidR="009E08AF" w:rsidRPr="00DA7B11" w:rsidRDefault="009E08AF" w:rsidP="009E08AF">
      <w:r w:rsidRPr="00DA7B11">
        <w:t>My research suggests that for military youth, constructions of home begin with</w:t>
      </w:r>
    </w:p>
    <w:p w:rsidR="009E08AF" w:rsidRPr="00DA7B11" w:rsidRDefault="009E08AF" w:rsidP="009E08AF">
      <w:proofErr w:type="gramStart"/>
      <w:r w:rsidRPr="00DA7B11">
        <w:t>militarization</w:t>
      </w:r>
      <w:proofErr w:type="gramEnd"/>
      <w:r w:rsidRPr="00DA7B11">
        <w:t>. Through discourses of national security and readiness, militarization constructs</w:t>
      </w:r>
    </w:p>
    <w:p w:rsidR="009E08AF" w:rsidRPr="00DA7B11" w:rsidRDefault="009E08AF" w:rsidP="009E08AF">
      <w:proofErr w:type="gramStart"/>
      <w:r w:rsidRPr="00DA7B11">
        <w:t>residential</w:t>
      </w:r>
      <w:proofErr w:type="gramEnd"/>
      <w:r w:rsidRPr="00DA7B11">
        <w:t xml:space="preserve"> mobility as necessary to its operations. Residential mobility thus works as a pathway</w:t>
      </w:r>
    </w:p>
    <w:p w:rsidR="009E08AF" w:rsidRPr="00DA7B11" w:rsidRDefault="009E08AF" w:rsidP="009E08AF">
      <w:proofErr w:type="gramStart"/>
      <w:r w:rsidRPr="00DA7B11">
        <w:t>toward</w:t>
      </w:r>
      <w:proofErr w:type="gramEnd"/>
      <w:r w:rsidRPr="00DA7B11">
        <w:t xml:space="preserve"> militarizing the identities of military youth: it is a tangible means of injecting</w:t>
      </w:r>
    </w:p>
    <w:p w:rsidR="009E08AF" w:rsidRPr="00DA7B11" w:rsidRDefault="009E08AF" w:rsidP="009E08AF">
      <w:proofErr w:type="gramStart"/>
      <w:r w:rsidRPr="00DA7B11">
        <w:t>militarization</w:t>
      </w:r>
      <w:proofErr w:type="gramEnd"/>
      <w:r w:rsidRPr="00DA7B11">
        <w:t xml:space="preserve"> into their everyday experiences. For military youth, accepting their mobility often</w:t>
      </w:r>
    </w:p>
    <w:p w:rsidR="009E08AF" w:rsidRPr="00DA7B11" w:rsidRDefault="009E08AF" w:rsidP="009E08AF">
      <w:proofErr w:type="gramStart"/>
      <w:r w:rsidRPr="00DA7B11">
        <w:t>means</w:t>
      </w:r>
      <w:proofErr w:type="gramEnd"/>
      <w:r w:rsidRPr="00DA7B11">
        <w:t xml:space="preserve"> embracing the military as a structuring force in their lives – and for some, it means seeing</w:t>
      </w:r>
    </w:p>
    <w:p w:rsidR="009E08AF" w:rsidRPr="00DA7B11" w:rsidRDefault="009E08AF" w:rsidP="009E08AF">
      <w:proofErr w:type="gramStart"/>
      <w:r w:rsidRPr="00DA7B11">
        <w:t>themselves</w:t>
      </w:r>
      <w:proofErr w:type="gramEnd"/>
      <w:r w:rsidRPr="00DA7B11">
        <w:t xml:space="preserve"> as part of that structure, internalizing and identifying with it, ultimately embodying</w:t>
      </w:r>
    </w:p>
    <w:p w:rsidR="009E08AF" w:rsidRPr="00DA7B11" w:rsidRDefault="009E08AF" w:rsidP="009E08AF">
      <w:proofErr w:type="gramStart"/>
      <w:r w:rsidRPr="00DA7B11">
        <w:t>both</w:t>
      </w:r>
      <w:proofErr w:type="gramEnd"/>
      <w:r w:rsidRPr="00DA7B11">
        <w:t xml:space="preserve"> the military and the nation-state.</w:t>
      </w:r>
    </w:p>
    <w:p w:rsidR="009E08AF" w:rsidRPr="00DA7B11" w:rsidRDefault="009E08AF" w:rsidP="009E08AF">
      <w:r w:rsidRPr="00DA7B11">
        <w:t>Living in this context of militarized residential mobility generally makes traditional</w:t>
      </w:r>
    </w:p>
    <w:p w:rsidR="009E08AF" w:rsidRPr="00DA7B11" w:rsidRDefault="009E08AF" w:rsidP="009E08AF">
      <w:proofErr w:type="gramStart"/>
      <w:r w:rsidRPr="00DA7B11">
        <w:t>investments</w:t>
      </w:r>
      <w:proofErr w:type="gramEnd"/>
      <w:r w:rsidRPr="00DA7B11">
        <w:t xml:space="preserve"> of identity in place difficult or impossible for military youth. Because they expect to</w:t>
      </w:r>
    </w:p>
    <w:p w:rsidR="009E08AF" w:rsidRPr="00DA7B11" w:rsidRDefault="009E08AF" w:rsidP="009E08AF">
      <w:proofErr w:type="gramStart"/>
      <w:r w:rsidRPr="00DA7B11">
        <w:t>move</w:t>
      </w:r>
      <w:proofErr w:type="gramEnd"/>
      <w:r w:rsidRPr="00DA7B11">
        <w:t xml:space="preserve"> once every two or three years, many military youth find it hard to set down roots in any</w:t>
      </w:r>
    </w:p>
    <w:p w:rsidR="009E08AF" w:rsidRPr="00DA7B11" w:rsidRDefault="009E08AF" w:rsidP="009E08AF">
      <w:proofErr w:type="gramStart"/>
      <w:r w:rsidRPr="00DA7B11">
        <w:t>given</w:t>
      </w:r>
      <w:proofErr w:type="gramEnd"/>
      <w:r w:rsidRPr="00DA7B11">
        <w:t xml:space="preserve"> place; consequently, some choose not to while others find the concept unimaginable. The</w:t>
      </w:r>
    </w:p>
    <w:p w:rsidR="009E08AF" w:rsidRPr="00DA7B11" w:rsidRDefault="009E08AF" w:rsidP="009E08AF">
      <w:proofErr w:type="gramStart"/>
      <w:r w:rsidRPr="00DA7B11">
        <w:t>experiences</w:t>
      </w:r>
      <w:proofErr w:type="gramEnd"/>
      <w:r w:rsidRPr="00DA7B11">
        <w:t xml:space="preserve"> of other highly mobile youth demonstrate that youth in general are flexible in how</w:t>
      </w:r>
    </w:p>
    <w:p w:rsidR="009E08AF" w:rsidRPr="00DA7B11" w:rsidRDefault="009E08AF" w:rsidP="009E08AF">
      <w:proofErr w:type="gramStart"/>
      <w:r w:rsidRPr="00DA7B11">
        <w:t>they</w:t>
      </w:r>
      <w:proofErr w:type="gramEnd"/>
      <w:r w:rsidRPr="00DA7B11">
        <w:t xml:space="preserve"> conceptualize home – and military youth are no exception. Yet unlike other mobile youth</w:t>
      </w:r>
    </w:p>
    <w:p w:rsidR="009E08AF" w:rsidRPr="00DA7B11" w:rsidRDefault="009E08AF" w:rsidP="009E08AF">
      <w:proofErr w:type="gramStart"/>
      <w:r w:rsidRPr="00DA7B11">
        <w:t>who</w:t>
      </w:r>
      <w:proofErr w:type="gramEnd"/>
      <w:r w:rsidRPr="00DA7B11">
        <w:t xml:space="preserve"> find homes in unhomely places, military youth create alternate constructions of home that,</w:t>
      </w:r>
    </w:p>
    <w:p w:rsidR="009E08AF" w:rsidRPr="00DA7B11" w:rsidRDefault="009E08AF" w:rsidP="009E08AF">
      <w:proofErr w:type="gramStart"/>
      <w:r w:rsidRPr="00DA7B11">
        <w:t>because</w:t>
      </w:r>
      <w:proofErr w:type="gramEnd"/>
      <w:r w:rsidRPr="00DA7B11">
        <w:t xml:space="preserve"> of their expected transience, remain unemplaced. The militarization of their identities</w:t>
      </w:r>
    </w:p>
    <w:p w:rsidR="009E08AF" w:rsidRPr="00DA7B11" w:rsidRDefault="009E08AF" w:rsidP="009E08AF">
      <w:proofErr w:type="gramStart"/>
      <w:r w:rsidRPr="00DA7B11">
        <w:t>facilitate</w:t>
      </w:r>
      <w:proofErr w:type="gramEnd"/>
      <w:r w:rsidRPr="00DA7B11">
        <w:t xml:space="preserve"> these alternate constructions by obviating the need for place identity.</w:t>
      </w:r>
    </w:p>
    <w:p w:rsidR="009E08AF" w:rsidRPr="00DA7B11" w:rsidRDefault="009E08AF" w:rsidP="009E08AF">
      <w:r w:rsidRPr="00DA7B11">
        <w:t>That is not to say that place identity is entirely absent for military youth. Their interviews</w:t>
      </w:r>
    </w:p>
    <w:p w:rsidR="009E08AF" w:rsidRPr="00DA7B11" w:rsidRDefault="009E08AF" w:rsidP="009E08AF">
      <w:proofErr w:type="gramStart"/>
      <w:r w:rsidRPr="00DA7B11">
        <w:t>demonstrate</w:t>
      </w:r>
      <w:proofErr w:type="gramEnd"/>
      <w:r w:rsidRPr="00DA7B11">
        <w:t xml:space="preserve"> that many of them do claim some kind of place identity, but it is often loosely</w:t>
      </w:r>
    </w:p>
    <w:p w:rsidR="009E08AF" w:rsidRPr="00DA7B11" w:rsidRDefault="009E08AF" w:rsidP="009E08AF">
      <w:proofErr w:type="gramStart"/>
      <w:r w:rsidRPr="00DA7B11">
        <w:t>constructed</w:t>
      </w:r>
      <w:proofErr w:type="gramEnd"/>
      <w:r w:rsidRPr="00DA7B11">
        <w:t xml:space="preserve"> and – more importantly – divorced from their ideas of home. In some cases,</w:t>
      </w:r>
    </w:p>
    <w:p w:rsidR="009E08AF" w:rsidRPr="00DA7B11" w:rsidRDefault="009E08AF" w:rsidP="009E08AF">
      <w:proofErr w:type="gramStart"/>
      <w:r w:rsidRPr="00DA7B11">
        <w:t>militarization</w:t>
      </w:r>
      <w:proofErr w:type="gramEnd"/>
      <w:r w:rsidRPr="00DA7B11">
        <w:t xml:space="preserve"> pushes place identity upward and outward to the national level and tying the every</w:t>
      </w:r>
    </w:p>
    <w:p w:rsidR="009E08AF" w:rsidRPr="00DA7B11" w:rsidRDefault="009E08AF" w:rsidP="009E08AF">
      <w:proofErr w:type="gramStart"/>
      <w:r w:rsidRPr="00DA7B11">
        <w:t>day</w:t>
      </w:r>
      <w:proofErr w:type="gramEnd"/>
      <w:r w:rsidRPr="00DA7B11">
        <w:t xml:space="preserve"> experiences of military youth to the geopolitical. Further, for many military youth, military</w:t>
      </w:r>
    </w:p>
    <w:p w:rsidR="009E08AF" w:rsidRPr="00DA7B11" w:rsidRDefault="009E08AF" w:rsidP="009E08AF">
      <w:proofErr w:type="gramStart"/>
      <w:r w:rsidRPr="00DA7B11">
        <w:t>identity</w:t>
      </w:r>
      <w:proofErr w:type="gramEnd"/>
      <w:r w:rsidRPr="00DA7B11">
        <w:t xml:space="preserve"> stands in for place identity, demonstrating the ability of the military itself to act as a</w:t>
      </w:r>
    </w:p>
    <w:p w:rsidR="009E08AF" w:rsidRPr="00DA7B11" w:rsidRDefault="009E08AF" w:rsidP="009E08AF">
      <w:proofErr w:type="gramStart"/>
      <w:r w:rsidRPr="00DA7B11">
        <w:t>place</w:t>
      </w:r>
      <w:proofErr w:type="gramEnd"/>
      <w:r w:rsidRPr="00DA7B11">
        <w:t>.</w:t>
      </w:r>
    </w:p>
    <w:p w:rsidR="009E08AF" w:rsidRPr="00DA7B11" w:rsidRDefault="009E08AF" w:rsidP="009E08AF">
      <w:r w:rsidRPr="00DA7B11">
        <w:t>What is most interesting here is that the military may be a place, but for the youth I</w:t>
      </w:r>
    </w:p>
    <w:p w:rsidR="009E08AF" w:rsidRPr="00DA7B11" w:rsidRDefault="009E08AF" w:rsidP="009E08AF">
      <w:proofErr w:type="gramStart"/>
      <w:r w:rsidRPr="00DA7B11">
        <w:t>interviewed</w:t>
      </w:r>
      <w:proofErr w:type="gramEnd"/>
      <w:r w:rsidRPr="00DA7B11">
        <w:t>, that place is not home. For many of them, no matter how deeply they had</w:t>
      </w:r>
    </w:p>
    <w:p w:rsidR="009E08AF" w:rsidRPr="00DA7B11" w:rsidRDefault="009E08AF" w:rsidP="009E08AF">
      <w:proofErr w:type="gramStart"/>
      <w:r w:rsidRPr="00DA7B11">
        <w:t>incorporated</w:t>
      </w:r>
      <w:proofErr w:type="gramEnd"/>
      <w:r w:rsidRPr="00DA7B11">
        <w:t xml:space="preserve"> the military into their sense of identity, home was something more intimate still.</w:t>
      </w:r>
    </w:p>
    <w:p w:rsidR="009E08AF" w:rsidRPr="00DA7B11" w:rsidRDefault="009E08AF" w:rsidP="009E08AF">
      <w:r w:rsidRPr="00DA7B11">
        <w:t>The irony here is that it was militarization – a project that ostensibly reinforces traditional</w:t>
      </w:r>
    </w:p>
    <w:p w:rsidR="009E08AF" w:rsidRPr="00DA7B11" w:rsidRDefault="009E08AF" w:rsidP="009E08AF">
      <w:proofErr w:type="gramStart"/>
      <w:r w:rsidRPr="00DA7B11">
        <w:t>conceptualizations</w:t>
      </w:r>
      <w:proofErr w:type="gramEnd"/>
      <w:r w:rsidRPr="00DA7B11">
        <w:t xml:space="preserve"> of home by presenting them as vulnerable – that led many of them to resist</w:t>
      </w:r>
    </w:p>
    <w:p w:rsidR="009E08AF" w:rsidRPr="00DA7B11" w:rsidRDefault="009E08AF" w:rsidP="009E08AF">
      <w:proofErr w:type="gramStart"/>
      <w:r w:rsidRPr="00DA7B11">
        <w:t>those</w:t>
      </w:r>
      <w:proofErr w:type="gramEnd"/>
      <w:r w:rsidRPr="00DA7B11">
        <w:t xml:space="preserve"> traditional ideas and find home instead in kernels of non-place states of being that, in their</w:t>
      </w:r>
    </w:p>
    <w:p w:rsidR="009E08AF" w:rsidRPr="00DA7B11" w:rsidRDefault="009E08AF" w:rsidP="009E08AF">
      <w:proofErr w:type="gramStart"/>
      <w:r w:rsidRPr="00DA7B11">
        <w:t>deep</w:t>
      </w:r>
      <w:proofErr w:type="gramEnd"/>
      <w:r w:rsidRPr="00DA7B11">
        <w:t xml:space="preserve"> intimacy, are somehow less vulnerable to attack.</w:t>
      </w:r>
    </w:p>
    <w:p w:rsidR="009E08AF" w:rsidRPr="00DA7B11" w:rsidRDefault="009E08AF" w:rsidP="009E08AF">
      <w:r w:rsidRPr="00DA7B11">
        <w:t xml:space="preserve">In short, the militarization of self combined with the “residential hopscotch” of military </w:t>
      </w:r>
    </w:p>
    <w:p w:rsidR="009E08AF" w:rsidRPr="00DA7B11" w:rsidRDefault="009E08AF" w:rsidP="009E08AF">
      <w:proofErr w:type="gramStart"/>
      <w:r w:rsidRPr="00DA7B11">
        <w:t>life</w:t>
      </w:r>
      <w:proofErr w:type="gramEnd"/>
      <w:r w:rsidRPr="00DA7B11">
        <w:t xml:space="preserve"> provides military youth a pathway for constructing their identities around the military in</w:t>
      </w:r>
    </w:p>
    <w:p w:rsidR="009E08AF" w:rsidRPr="00DA7B11" w:rsidRDefault="009E08AF" w:rsidP="009E08AF">
      <w:proofErr w:type="gramStart"/>
      <w:r w:rsidRPr="00DA7B11">
        <w:t>addition</w:t>
      </w:r>
      <w:proofErr w:type="gramEnd"/>
      <w:r w:rsidRPr="00DA7B11">
        <w:t xml:space="preserve"> to – or instead of – place(s), and to resist traditional constructions of home. And</w:t>
      </w:r>
    </w:p>
    <w:p w:rsidR="009E08AF" w:rsidRPr="00DA7B11" w:rsidRDefault="009E08AF" w:rsidP="009E08AF">
      <w:proofErr w:type="gramStart"/>
      <w:r w:rsidRPr="00DA7B11">
        <w:t>although</w:t>
      </w:r>
      <w:proofErr w:type="gramEnd"/>
      <w:r w:rsidRPr="00DA7B11">
        <w:t xml:space="preserve"> they resist traditional, rooted constructions of home, many military youth also reify</w:t>
      </w:r>
    </w:p>
    <w:p w:rsidR="009E08AF" w:rsidRPr="00DA7B11" w:rsidRDefault="009E08AF" w:rsidP="009E08AF">
      <w:proofErr w:type="gramStart"/>
      <w:r w:rsidRPr="00DA7B11">
        <w:t>those</w:t>
      </w:r>
      <w:proofErr w:type="gramEnd"/>
      <w:r w:rsidRPr="00DA7B11">
        <w:t xml:space="preserve"> very constructions. The result for many is that creating and embracing alternate</w:t>
      </w:r>
    </w:p>
    <w:p w:rsidR="009E08AF" w:rsidRPr="00DA7B11" w:rsidRDefault="009E08AF" w:rsidP="009E08AF">
      <w:proofErr w:type="gramStart"/>
      <w:r w:rsidRPr="00DA7B11">
        <w:t>constructions</w:t>
      </w:r>
      <w:proofErr w:type="gramEnd"/>
      <w:r w:rsidRPr="00DA7B11">
        <w:t xml:space="preserve"> of home that befit their lived experience does not entirely mitigate the tension they</w:t>
      </w:r>
    </w:p>
    <w:p w:rsidR="009E08AF" w:rsidRPr="00DA7B11" w:rsidRDefault="009E08AF" w:rsidP="009E08AF">
      <w:proofErr w:type="gramStart"/>
      <w:r w:rsidRPr="00DA7B11">
        <w:t>feel</w:t>
      </w:r>
      <w:proofErr w:type="gramEnd"/>
      <w:r w:rsidRPr="00DA7B11">
        <w:t xml:space="preserve"> between themselves and civilians. They continue to contrast their experiences of mobility</w:t>
      </w:r>
    </w:p>
    <w:p w:rsidR="009E08AF" w:rsidRPr="00DA7B11" w:rsidRDefault="009E08AF" w:rsidP="009E08AF">
      <w:proofErr w:type="gramStart"/>
      <w:r w:rsidRPr="00DA7B11">
        <w:t>with</w:t>
      </w:r>
      <w:proofErr w:type="gramEnd"/>
      <w:r w:rsidRPr="00DA7B11">
        <w:t xml:space="preserve"> the rootedness they perceive among their civilian peers, potentially magnifying the</w:t>
      </w:r>
    </w:p>
    <w:p w:rsidR="009E08AF" w:rsidRPr="00DA7B11" w:rsidRDefault="009E08AF" w:rsidP="009E08AF">
      <w:proofErr w:type="gramStart"/>
      <w:r w:rsidRPr="00DA7B11">
        <w:t>differences</w:t>
      </w:r>
      <w:proofErr w:type="gramEnd"/>
      <w:r w:rsidRPr="00DA7B11">
        <w:t xml:space="preserve"> among these distinct social groups.</w:t>
      </w:r>
    </w:p>
    <w:p w:rsidR="009E08AF" w:rsidRPr="00DA7B11" w:rsidRDefault="009E08AF" w:rsidP="009E08AF">
      <w:r w:rsidRPr="00DA7B11">
        <w:t>Further Implications</w:t>
      </w:r>
    </w:p>
    <w:p w:rsidR="009E08AF" w:rsidRPr="00DA7B11" w:rsidRDefault="009E08AF" w:rsidP="009E08AF">
      <w:r w:rsidRPr="00DA7B11">
        <w:t>The peculiar configuration of militarization, mobility, and home that I describe here is</w:t>
      </w:r>
    </w:p>
    <w:p w:rsidR="009E08AF" w:rsidRPr="00DA7B11" w:rsidRDefault="009E08AF" w:rsidP="009E08AF">
      <w:proofErr w:type="gramStart"/>
      <w:r w:rsidRPr="00DA7B11">
        <w:t>unique</w:t>
      </w:r>
      <w:proofErr w:type="gramEnd"/>
      <w:r w:rsidRPr="00DA7B11">
        <w:t xml:space="preserve"> to U.S. military youth, but it may find echoes in the experiences of other mobile subjects.</w:t>
      </w:r>
    </w:p>
    <w:p w:rsidR="009E08AF" w:rsidRPr="00DA7B11" w:rsidRDefault="009E08AF" w:rsidP="009E08AF">
      <w:r w:rsidRPr="00DA7B11">
        <w:t>Critical geographers of home and new mobilities scholars working with mobile subjects may</w:t>
      </w:r>
    </w:p>
    <w:p w:rsidR="009E08AF" w:rsidRPr="00DA7B11" w:rsidRDefault="009E08AF" w:rsidP="009E08AF">
      <w:proofErr w:type="gramStart"/>
      <w:r w:rsidRPr="00DA7B11">
        <w:t>find</w:t>
      </w:r>
      <w:proofErr w:type="gramEnd"/>
      <w:r w:rsidRPr="00DA7B11">
        <w:t xml:space="preserve"> it useful to theorize home and mobility not only as co-constructions and sources of agency,</w:t>
      </w:r>
    </w:p>
    <w:p w:rsidR="009E08AF" w:rsidRPr="00DA7B11" w:rsidRDefault="009E08AF" w:rsidP="009E08AF">
      <w:proofErr w:type="gramStart"/>
      <w:r w:rsidRPr="00DA7B11">
        <w:t>but</w:t>
      </w:r>
      <w:proofErr w:type="gramEnd"/>
      <w:r w:rsidRPr="00DA7B11">
        <w:t xml:space="preserve"> also as structuring forces that interact to produce novel social and psychological landscapes.</w:t>
      </w:r>
    </w:p>
    <w:p w:rsidR="009E08AF" w:rsidRPr="00DA7B11" w:rsidRDefault="009E08AF" w:rsidP="009E08AF">
      <w:r w:rsidRPr="00DA7B11">
        <w:t>Furthermore, my work suggests a number of specific issues that can be decontextualized</w:t>
      </w:r>
    </w:p>
    <w:p w:rsidR="009E08AF" w:rsidRPr="00DA7B11" w:rsidRDefault="009E08AF" w:rsidP="009E08AF">
      <w:proofErr w:type="gramStart"/>
      <w:r w:rsidRPr="00DA7B11">
        <w:t>from</w:t>
      </w:r>
      <w:proofErr w:type="gramEnd"/>
      <w:r w:rsidRPr="00DA7B11">
        <w:t xml:space="preserve"> this particular research project that may be useful to other scholars, as well as to officials</w:t>
      </w:r>
    </w:p>
    <w:p w:rsidR="009E08AF" w:rsidRPr="00DA7B11" w:rsidRDefault="009E08AF" w:rsidP="009E08AF">
      <w:proofErr w:type="gramStart"/>
      <w:r w:rsidRPr="00DA7B11">
        <w:t>working</w:t>
      </w:r>
      <w:proofErr w:type="gramEnd"/>
      <w:r w:rsidRPr="00DA7B11">
        <w:t xml:space="preserve"> in nonacademic contexts. First, this study provides several striking examples of military</w:t>
      </w:r>
    </w:p>
    <w:p w:rsidR="009E08AF" w:rsidRPr="00DA7B11" w:rsidRDefault="009E08AF" w:rsidP="009E08AF">
      <w:proofErr w:type="gramStart"/>
      <w:r w:rsidRPr="00DA7B11">
        <w:t>demands</w:t>
      </w:r>
      <w:proofErr w:type="gramEnd"/>
      <w:r w:rsidRPr="00DA7B11">
        <w:t xml:space="preserve"> that operate during both wartime and peacetime, and that have incredible impacts on</w:t>
      </w:r>
    </w:p>
    <w:p w:rsidR="009E08AF" w:rsidRPr="00DA7B11" w:rsidRDefault="009E08AF" w:rsidP="009E08AF">
      <w:proofErr w:type="gramStart"/>
      <w:r w:rsidRPr="00DA7B11">
        <w:t>military</w:t>
      </w:r>
      <w:proofErr w:type="gramEnd"/>
      <w:r w:rsidRPr="00DA7B11">
        <w:t xml:space="preserve"> youth. The ultimate effect of these demands is to militarize the identities of military</w:t>
      </w:r>
    </w:p>
    <w:p w:rsidR="009E08AF" w:rsidRPr="00DA7B11" w:rsidRDefault="009E08AF" w:rsidP="009E08AF">
      <w:proofErr w:type="gramStart"/>
      <w:r w:rsidRPr="00DA7B11">
        <w:t>youth</w:t>
      </w:r>
      <w:proofErr w:type="gramEnd"/>
      <w:r w:rsidRPr="00DA7B11">
        <w:t>. Psychologists and sociologists who work with military youth should take this into</w:t>
      </w:r>
    </w:p>
    <w:p w:rsidR="009E08AF" w:rsidRPr="00DA7B11" w:rsidRDefault="009E08AF" w:rsidP="009E08AF">
      <w:proofErr w:type="gramStart"/>
      <w:r w:rsidRPr="00DA7B11">
        <w:t>consideration</w:t>
      </w:r>
      <w:proofErr w:type="gramEnd"/>
      <w:r w:rsidRPr="00DA7B11">
        <w:t xml:space="preserve"> when designing studies that decontextualize their mobility from the military.</w:t>
      </w:r>
    </w:p>
    <w:p w:rsidR="009E08AF" w:rsidRPr="00DA7B11" w:rsidRDefault="009E08AF" w:rsidP="009E08AF">
      <w:r w:rsidRPr="00DA7B11">
        <w:t>Studies of the effects of parental deployment on military youth would also benefit from</w:t>
      </w:r>
    </w:p>
    <w:p w:rsidR="009E08AF" w:rsidRPr="00DA7B11" w:rsidRDefault="009E08AF" w:rsidP="009E08AF">
      <w:proofErr w:type="gramStart"/>
      <w:r w:rsidRPr="00DA7B11">
        <w:t>acknowledging</w:t>
      </w:r>
      <w:proofErr w:type="gramEnd"/>
      <w:r w:rsidRPr="00DA7B11">
        <w:t xml:space="preserve"> that some military youth see themselves as participants in the military, and that</w:t>
      </w:r>
    </w:p>
    <w:p w:rsidR="009E08AF" w:rsidRPr="00DA7B11" w:rsidRDefault="009E08AF" w:rsidP="009E08AF">
      <w:proofErr w:type="gramStart"/>
      <w:r w:rsidRPr="00DA7B11">
        <w:t>this</w:t>
      </w:r>
      <w:proofErr w:type="gramEnd"/>
      <w:r w:rsidRPr="00DA7B11">
        <w:t xml:space="preserve"> may impact their responses to deployment and how they report them to authority figures.</w:t>
      </w:r>
    </w:p>
    <w:p w:rsidR="009E08AF" w:rsidRPr="00DA7B11" w:rsidRDefault="009E08AF" w:rsidP="009E08AF">
      <w:r w:rsidRPr="00DA7B11">
        <w:t>A second and related point is that the civil-military gap is one that operates at multiple</w:t>
      </w:r>
    </w:p>
    <w:p w:rsidR="009E08AF" w:rsidRPr="00DA7B11" w:rsidRDefault="009E08AF" w:rsidP="009E08AF">
      <w:proofErr w:type="gramStart"/>
      <w:r w:rsidRPr="00DA7B11">
        <w:t>levels</w:t>
      </w:r>
      <w:proofErr w:type="gramEnd"/>
      <w:r w:rsidRPr="00DA7B11">
        <w:t>. Academic approaches to the civil-military gap concentrate on its implications for political</w:t>
      </w:r>
    </w:p>
    <w:p w:rsidR="009E08AF" w:rsidRPr="00DA7B11" w:rsidRDefault="009E08AF" w:rsidP="009E08AF">
      <w:proofErr w:type="gramStart"/>
      <w:r w:rsidRPr="00DA7B11">
        <w:t>relationships</w:t>
      </w:r>
      <w:proofErr w:type="gramEnd"/>
      <w:r w:rsidRPr="00DA7B11">
        <w:t xml:space="preserve"> between the military and civil society. My study demonstrates, however, that the</w:t>
      </w:r>
    </w:p>
    <w:p w:rsidR="009E08AF" w:rsidRPr="00DA7B11" w:rsidRDefault="009E08AF" w:rsidP="009E08AF">
      <w:proofErr w:type="gramStart"/>
      <w:r w:rsidRPr="00DA7B11">
        <w:t>civil-military</w:t>
      </w:r>
      <w:proofErr w:type="gramEnd"/>
      <w:r w:rsidRPr="00DA7B11">
        <w:t xml:space="preserve"> gap is not only important at the institutional or organizational level, but also in</w:t>
      </w:r>
    </w:p>
    <w:p w:rsidR="009E08AF" w:rsidRPr="00DA7B11" w:rsidRDefault="009E08AF" w:rsidP="009E08AF">
      <w:proofErr w:type="gramStart"/>
      <w:r w:rsidRPr="00DA7B11">
        <w:t>terms</w:t>
      </w:r>
      <w:proofErr w:type="gramEnd"/>
      <w:r w:rsidRPr="00DA7B11">
        <w:t xml:space="preserve"> of the everyday lived experiences of military youth. This is particularly visible with regard</w:t>
      </w:r>
    </w:p>
    <w:p w:rsidR="009E08AF" w:rsidRPr="00DA7B11" w:rsidRDefault="009E08AF" w:rsidP="009E08AF">
      <w:proofErr w:type="gramStart"/>
      <w:r w:rsidRPr="00DA7B11">
        <w:t>to</w:t>
      </w:r>
      <w:proofErr w:type="gramEnd"/>
      <w:r w:rsidRPr="00DA7B11">
        <w:t xml:space="preserve"> mobility: for the military, mobility is perceived as necessary to m</w:t>
      </w:r>
      <w:r w:rsidR="00C00C9D" w:rsidRPr="00DA7B11">
        <w:t>aintaining the integrity of the</w:t>
      </w:r>
    </w:p>
    <w:p w:rsidR="009E08AF" w:rsidRPr="00DA7B11" w:rsidRDefault="009E08AF" w:rsidP="009E08AF">
      <w:proofErr w:type="gramStart"/>
      <w:r w:rsidRPr="00DA7B11">
        <w:t>state</w:t>
      </w:r>
      <w:proofErr w:type="gramEnd"/>
      <w:r w:rsidRPr="00DA7B11">
        <w:t xml:space="preserve"> – and yet military youth often feel marginalized or misunderstood within that state because</w:t>
      </w:r>
    </w:p>
    <w:p w:rsidR="009E08AF" w:rsidRPr="00DA7B11" w:rsidRDefault="009E08AF" w:rsidP="009E08AF">
      <w:proofErr w:type="gramStart"/>
      <w:r w:rsidRPr="00DA7B11">
        <w:t>of</w:t>
      </w:r>
      <w:proofErr w:type="gramEnd"/>
      <w:r w:rsidRPr="00DA7B11">
        <w:t xml:space="preserve"> that very same mobility. The irony in this for many military youth is that their residential</w:t>
      </w:r>
    </w:p>
    <w:p w:rsidR="009E08AF" w:rsidRPr="00DA7B11" w:rsidRDefault="009E08AF" w:rsidP="009E08AF">
      <w:proofErr w:type="gramStart"/>
      <w:r w:rsidRPr="00DA7B11">
        <w:t>mobility</w:t>
      </w:r>
      <w:proofErr w:type="gramEnd"/>
      <w:r w:rsidRPr="00DA7B11">
        <w:t xml:space="preserve"> ostensibly exists in order to protect and preserve the rootedness and place-based</w:t>
      </w:r>
    </w:p>
    <w:p w:rsidR="009E08AF" w:rsidRPr="00DA7B11" w:rsidRDefault="009E08AF" w:rsidP="009E08AF">
      <w:proofErr w:type="gramStart"/>
      <w:r w:rsidRPr="00DA7B11">
        <w:t>identities</w:t>
      </w:r>
      <w:proofErr w:type="gramEnd"/>
      <w:r w:rsidRPr="00DA7B11">
        <w:t xml:space="preserve"> of their civilian peers while it opens up social gulfs between them. Recognizing that the</w:t>
      </w:r>
    </w:p>
    <w:p w:rsidR="009E08AF" w:rsidRPr="00DA7B11" w:rsidRDefault="009E08AF" w:rsidP="009E08AF">
      <w:proofErr w:type="gramStart"/>
      <w:r w:rsidRPr="00DA7B11">
        <w:t>civil-military</w:t>
      </w:r>
      <w:proofErr w:type="gramEnd"/>
      <w:r w:rsidRPr="00DA7B11">
        <w:t xml:space="preserve"> gap operates at levels beyond policy opens new avenues of research for</w:t>
      </w:r>
    </w:p>
    <w:p w:rsidR="009E08AF" w:rsidRPr="00DA7B11" w:rsidRDefault="009E08AF" w:rsidP="009E08AF">
      <w:proofErr w:type="gramStart"/>
      <w:r w:rsidRPr="00DA7B11">
        <w:t>sociologists</w:t>
      </w:r>
      <w:proofErr w:type="gramEnd"/>
      <w:r w:rsidRPr="00DA7B11">
        <w:t xml:space="preserve"> and others interested in the relationship between the military and civil society.</w:t>
      </w:r>
    </w:p>
    <w:p w:rsidR="009E08AF" w:rsidRPr="00DA7B11" w:rsidRDefault="009E08AF" w:rsidP="009E08AF">
      <w:r w:rsidRPr="00DA7B11">
        <w:t>Third, my work demonstrates that mobility can be configured in paradoxical ways. New</w:t>
      </w:r>
    </w:p>
    <w:p w:rsidR="009E08AF" w:rsidRPr="00DA7B11" w:rsidRDefault="009E08AF" w:rsidP="009E08AF">
      <w:proofErr w:type="gramStart"/>
      <w:r w:rsidRPr="00DA7B11">
        <w:t>mobilities</w:t>
      </w:r>
      <w:proofErr w:type="gramEnd"/>
      <w:r w:rsidRPr="00DA7B11">
        <w:t xml:space="preserve"> theorists have identified forms of mobility that are socially acceptable (e.g., leisure</w:t>
      </w:r>
    </w:p>
    <w:p w:rsidR="009E08AF" w:rsidRPr="00DA7B11" w:rsidRDefault="009E08AF" w:rsidP="009E08AF">
      <w:proofErr w:type="gramStart"/>
      <w:r w:rsidRPr="00DA7B11">
        <w:t>travel</w:t>
      </w:r>
      <w:proofErr w:type="gramEnd"/>
      <w:r w:rsidRPr="00DA7B11">
        <w:t>) or threatening (e.g., vagrancy); likewise, they have argued that mobilities can be contested</w:t>
      </w:r>
    </w:p>
    <w:p w:rsidR="009E08AF" w:rsidRPr="00DA7B11" w:rsidRDefault="009E08AF" w:rsidP="009E08AF">
      <w:proofErr w:type="gramStart"/>
      <w:r w:rsidRPr="00DA7B11">
        <w:t>along</w:t>
      </w:r>
      <w:proofErr w:type="gramEnd"/>
      <w:r w:rsidRPr="00DA7B11">
        <w:t xml:space="preserve"> lines of power. Yet my research reveals a mobility that embodies cultural tensions between</w:t>
      </w:r>
    </w:p>
    <w:p w:rsidR="009E08AF" w:rsidRPr="00DA7B11" w:rsidRDefault="009E08AF" w:rsidP="009E08AF">
      <w:proofErr w:type="gramStart"/>
      <w:r w:rsidRPr="00DA7B11">
        <w:t>rooted</w:t>
      </w:r>
      <w:proofErr w:type="gramEnd"/>
      <w:r w:rsidRPr="00DA7B11">
        <w:t xml:space="preserve"> ideals of home and militarized discourses of defense. Militarized residential mobility is a</w:t>
      </w:r>
    </w:p>
    <w:p w:rsidR="009E08AF" w:rsidRPr="00DA7B11" w:rsidRDefault="009E08AF" w:rsidP="009E08AF">
      <w:proofErr w:type="gramStart"/>
      <w:r w:rsidRPr="00DA7B11">
        <w:t>cultural</w:t>
      </w:r>
      <w:proofErr w:type="gramEnd"/>
      <w:r w:rsidRPr="00DA7B11">
        <w:t xml:space="preserve"> paradox because it is a governmentally supported mobility that inverts civilian</w:t>
      </w:r>
    </w:p>
    <w:p w:rsidR="009E08AF" w:rsidRPr="00DA7B11" w:rsidRDefault="009E08AF" w:rsidP="009E08AF">
      <w:proofErr w:type="gramStart"/>
      <w:r w:rsidRPr="00DA7B11">
        <w:t>expectations</w:t>
      </w:r>
      <w:proofErr w:type="gramEnd"/>
      <w:r w:rsidRPr="00DA7B11">
        <w:t xml:space="preserve"> of stability with regard to home – a mobility that is discursively constructed as</w:t>
      </w:r>
    </w:p>
    <w:p w:rsidR="009E08AF" w:rsidRPr="00DA7B11" w:rsidRDefault="009E08AF" w:rsidP="009E08AF">
      <w:proofErr w:type="gramStart"/>
      <w:r w:rsidRPr="00DA7B11">
        <w:t>necessary</w:t>
      </w:r>
      <w:proofErr w:type="gramEnd"/>
      <w:r w:rsidRPr="00DA7B11">
        <w:t xml:space="preserve"> to maintaining the integrity of the state. Furthermore, this paradoxical form of</w:t>
      </w:r>
    </w:p>
    <w:p w:rsidR="009E08AF" w:rsidRPr="00DA7B11" w:rsidRDefault="009E08AF" w:rsidP="009E08AF">
      <w:proofErr w:type="gramStart"/>
      <w:r w:rsidRPr="00DA7B11">
        <w:t>mobility</w:t>
      </w:r>
      <w:proofErr w:type="gramEnd"/>
      <w:r w:rsidRPr="00DA7B11">
        <w:t xml:space="preserve"> is made stable because of its instrumental role in American imperialism. Identifying this</w:t>
      </w:r>
    </w:p>
    <w:p w:rsidR="009E08AF" w:rsidRPr="00DA7B11" w:rsidRDefault="009E08AF" w:rsidP="009E08AF">
      <w:proofErr w:type="gramStart"/>
      <w:r w:rsidRPr="00DA7B11">
        <w:t>and</w:t>
      </w:r>
      <w:proofErr w:type="gramEnd"/>
      <w:r w:rsidRPr="00DA7B11">
        <w:t xml:space="preserve"> other paradoxical mobilities is important for understanding the work that mobility and its</w:t>
      </w:r>
    </w:p>
    <w:p w:rsidR="009E08AF" w:rsidRPr="00DA7B11" w:rsidRDefault="009E08AF" w:rsidP="009E08AF">
      <w:proofErr w:type="gramStart"/>
      <w:r w:rsidRPr="00DA7B11">
        <w:t>related</w:t>
      </w:r>
      <w:proofErr w:type="gramEnd"/>
      <w:r w:rsidRPr="00DA7B11">
        <w:t xml:space="preserve"> forces do at cultural and political levels.</w:t>
      </w:r>
    </w:p>
    <w:p w:rsidR="009E08AF" w:rsidRPr="00DA7B11" w:rsidRDefault="009E08AF" w:rsidP="009E08AF">
      <w:r w:rsidRPr="00DA7B11">
        <w:t>Fourth, my work demonstrates that a cultural perspective can reveal geopolitical</w:t>
      </w:r>
    </w:p>
    <w:p w:rsidR="009E08AF" w:rsidRPr="00DA7B11" w:rsidRDefault="009E08AF" w:rsidP="009E08AF">
      <w:proofErr w:type="gramStart"/>
      <w:r w:rsidRPr="00DA7B11">
        <w:t>phenomena</w:t>
      </w:r>
      <w:proofErr w:type="gramEnd"/>
      <w:r w:rsidRPr="00DA7B11">
        <w:t>. While there is ample evidence to suggest that military youth are militarized, the idea</w:t>
      </w:r>
    </w:p>
    <w:p w:rsidR="009E08AF" w:rsidRPr="00DA7B11" w:rsidRDefault="009E08AF" w:rsidP="009E08AF">
      <w:proofErr w:type="gramStart"/>
      <w:r w:rsidRPr="00DA7B11">
        <w:t>that</w:t>
      </w:r>
      <w:proofErr w:type="gramEnd"/>
      <w:r w:rsidRPr="00DA7B11">
        <w:t xml:space="preserve"> they embody the nation-state and the military became apparent in their reflections on home</w:t>
      </w:r>
    </w:p>
    <w:p w:rsidR="009E08AF" w:rsidRPr="00DA7B11" w:rsidRDefault="009E08AF" w:rsidP="009E08AF">
      <w:proofErr w:type="gramStart"/>
      <w:r w:rsidRPr="00DA7B11">
        <w:t>and</w:t>
      </w:r>
      <w:proofErr w:type="gramEnd"/>
      <w:r w:rsidRPr="00DA7B11">
        <w:t xml:space="preserve"> mobility. Their everyday experiences and spatial practices – typically the fodder of cultural</w:t>
      </w:r>
    </w:p>
    <w:p w:rsidR="009E08AF" w:rsidRPr="00DA7B11" w:rsidRDefault="009E08AF" w:rsidP="009E08AF">
      <w:proofErr w:type="gramStart"/>
      <w:r w:rsidRPr="00DA7B11">
        <w:t>geography</w:t>
      </w:r>
      <w:proofErr w:type="gramEnd"/>
      <w:r w:rsidRPr="00DA7B11">
        <w:t xml:space="preserve"> – illuminated their position within the geopolitical.</w:t>
      </w:r>
    </w:p>
    <w:p w:rsidR="009E08AF" w:rsidRPr="00DA7B11" w:rsidRDefault="009E08AF" w:rsidP="009E08AF">
      <w:pPr>
        <w:rPr>
          <w:rStyle w:val="StyleUnderline"/>
        </w:rPr>
      </w:pPr>
      <w:r w:rsidRPr="00DA7B11">
        <w:t xml:space="preserve">Finally, </w:t>
      </w:r>
      <w:r w:rsidRPr="00DA7B11">
        <w:rPr>
          <w:rStyle w:val="StyleUnderline"/>
        </w:rPr>
        <w:t>the identity-place relationship that my work denaturalizes undergirds not only</w:t>
      </w:r>
    </w:p>
    <w:p w:rsidR="009E08AF" w:rsidRPr="00DA7B11" w:rsidRDefault="009E08AF" w:rsidP="009E08AF">
      <w:pPr>
        <w:rPr>
          <w:rStyle w:val="StyleUnderline"/>
        </w:rPr>
      </w:pPr>
      <w:proofErr w:type="gramStart"/>
      <w:r w:rsidRPr="00DA7B11">
        <w:rPr>
          <w:rStyle w:val="StyleUnderline"/>
        </w:rPr>
        <w:t>academic</w:t>
      </w:r>
      <w:proofErr w:type="gramEnd"/>
      <w:r w:rsidRPr="00DA7B11">
        <w:rPr>
          <w:rStyle w:val="StyleUnderline"/>
        </w:rPr>
        <w:t xml:space="preserve"> constructions of home</w:t>
      </w:r>
      <w:r w:rsidRPr="00DA7B11">
        <w:t xml:space="preserve">, as I mentioned above, </w:t>
      </w:r>
      <w:r w:rsidRPr="00DA7B11">
        <w:rPr>
          <w:rStyle w:val="StyleUnderline"/>
        </w:rPr>
        <w:t>but also popular constructions of home.</w:t>
      </w:r>
    </w:p>
    <w:p w:rsidR="009E08AF" w:rsidRPr="00DA7B11" w:rsidRDefault="009E08AF" w:rsidP="009E08AF">
      <w:pPr>
        <w:rPr>
          <w:rStyle w:val="StyleUnderline"/>
        </w:rPr>
      </w:pPr>
      <w:r w:rsidRPr="00DA7B11">
        <w:rPr>
          <w:rStyle w:val="StyleUnderline"/>
        </w:rPr>
        <w:t>Home in its traditional humanist form resonates with certain segments of the popular imaginary</w:t>
      </w:r>
    </w:p>
    <w:p w:rsidR="009E08AF" w:rsidRPr="00DA7B11" w:rsidRDefault="009E08AF" w:rsidP="009E08AF">
      <w:pPr>
        <w:rPr>
          <w:rStyle w:val="StyleUnderline"/>
        </w:rPr>
      </w:pPr>
      <w:proofErr w:type="gramStart"/>
      <w:r w:rsidRPr="00DA7B11">
        <w:rPr>
          <w:rStyle w:val="StyleUnderline"/>
        </w:rPr>
        <w:t>in</w:t>
      </w:r>
      <w:proofErr w:type="gramEnd"/>
      <w:r w:rsidRPr="00DA7B11">
        <w:rPr>
          <w:rStyle w:val="StyleUnderline"/>
        </w:rPr>
        <w:t xml:space="preserve"> the U</w:t>
      </w:r>
      <w:r w:rsidRPr="00DA7B11">
        <w:t xml:space="preserve">nited </w:t>
      </w:r>
      <w:r w:rsidRPr="00DA7B11">
        <w:rPr>
          <w:rStyle w:val="StyleUnderline"/>
        </w:rPr>
        <w:t>S</w:t>
      </w:r>
      <w:r w:rsidRPr="00DA7B11">
        <w:t xml:space="preserve">tates (arguably, </w:t>
      </w:r>
      <w:r w:rsidRPr="00DA7B11">
        <w:rPr>
          <w:rStyle w:val="StyleUnderline"/>
        </w:rPr>
        <w:t>especially among military youth</w:t>
      </w:r>
      <w:r w:rsidRPr="00DA7B11">
        <w:t xml:space="preserve">). </w:t>
      </w:r>
      <w:r w:rsidRPr="00DA7B11">
        <w:rPr>
          <w:rStyle w:val="StyleUnderline"/>
        </w:rPr>
        <w:t>While critical geographers of</w:t>
      </w:r>
    </w:p>
    <w:p w:rsidR="009E08AF" w:rsidRPr="00DA7B11" w:rsidRDefault="009E08AF" w:rsidP="009E08AF">
      <w:pPr>
        <w:rPr>
          <w:rStyle w:val="StyleUnderline"/>
        </w:rPr>
      </w:pPr>
      <w:proofErr w:type="gramStart"/>
      <w:r w:rsidRPr="00DA7B11">
        <w:rPr>
          <w:rStyle w:val="StyleUnderline"/>
        </w:rPr>
        <w:t>home</w:t>
      </w:r>
      <w:proofErr w:type="gramEnd"/>
      <w:r w:rsidRPr="00DA7B11">
        <w:rPr>
          <w:rStyle w:val="StyleUnderline"/>
        </w:rPr>
        <w:t xml:space="preserve"> are quick to problematize traditional academic constructions of home – and to use the</w:t>
      </w:r>
    </w:p>
    <w:p w:rsidR="009E08AF" w:rsidRPr="00DA7B11" w:rsidRDefault="009E08AF" w:rsidP="009E08AF">
      <w:pPr>
        <w:rPr>
          <w:rStyle w:val="StyleUnderline"/>
        </w:rPr>
      </w:pPr>
      <w:proofErr w:type="gramStart"/>
      <w:r w:rsidRPr="00DA7B11">
        <w:rPr>
          <w:rStyle w:val="StyleUnderline"/>
        </w:rPr>
        <w:t>experiences</w:t>
      </w:r>
      <w:proofErr w:type="gramEnd"/>
      <w:r w:rsidRPr="00DA7B11">
        <w:rPr>
          <w:rStyle w:val="StyleUnderline"/>
        </w:rPr>
        <w:t xml:space="preserve"> of marginalized people to do so – they pay considerably less attention to these</w:t>
      </w:r>
    </w:p>
    <w:p w:rsidR="009E08AF" w:rsidRPr="00DA7B11" w:rsidRDefault="009E08AF" w:rsidP="009E08AF">
      <w:pPr>
        <w:rPr>
          <w:rStyle w:val="StyleUnderline"/>
        </w:rPr>
      </w:pPr>
      <w:proofErr w:type="gramStart"/>
      <w:r w:rsidRPr="00DA7B11">
        <w:rPr>
          <w:rStyle w:val="StyleUnderline"/>
        </w:rPr>
        <w:t>traditional</w:t>
      </w:r>
      <w:proofErr w:type="gramEnd"/>
      <w:r w:rsidRPr="00DA7B11">
        <w:rPr>
          <w:rStyle w:val="StyleUnderline"/>
        </w:rPr>
        <w:t xml:space="preserve"> popular constructions</w:t>
      </w:r>
      <w:r w:rsidRPr="00DA7B11">
        <w:t xml:space="preserve">. </w:t>
      </w:r>
      <w:r w:rsidRPr="00DA7B11">
        <w:rPr>
          <w:rStyle w:val="StyleUnderline"/>
        </w:rPr>
        <w:t>My research demonstrates that traditional humanist</w:t>
      </w:r>
    </w:p>
    <w:p w:rsidR="009E08AF" w:rsidRPr="00DA7B11" w:rsidRDefault="009E08AF" w:rsidP="009E08AF">
      <w:pPr>
        <w:rPr>
          <w:rStyle w:val="Emphasis"/>
        </w:rPr>
      </w:pPr>
      <w:proofErr w:type="gramStart"/>
      <w:r w:rsidRPr="00DA7B11">
        <w:rPr>
          <w:rStyle w:val="StyleUnderline"/>
        </w:rPr>
        <w:t>constructions</w:t>
      </w:r>
      <w:proofErr w:type="gramEnd"/>
      <w:r w:rsidRPr="00DA7B11">
        <w:rPr>
          <w:rStyle w:val="StyleUnderline"/>
        </w:rPr>
        <w:t xml:space="preserve"> of home exist within the popular imaginary and also that </w:t>
      </w:r>
      <w:r w:rsidRPr="00DA7B11">
        <w:rPr>
          <w:rStyle w:val="Emphasis"/>
        </w:rPr>
        <w:t>alternative popular</w:t>
      </w:r>
    </w:p>
    <w:p w:rsidR="009E08AF" w:rsidRPr="00DA7B11" w:rsidRDefault="009E08AF" w:rsidP="009E08AF">
      <w:proofErr w:type="gramStart"/>
      <w:r w:rsidRPr="00DA7B11">
        <w:rPr>
          <w:rStyle w:val="Emphasis"/>
        </w:rPr>
        <w:t>constructions</w:t>
      </w:r>
      <w:proofErr w:type="gramEnd"/>
      <w:r w:rsidRPr="00DA7B11">
        <w:rPr>
          <w:rStyle w:val="Emphasis"/>
        </w:rPr>
        <w:t xml:space="preserve"> of home can challenge or destabilize traditional ones</w:t>
      </w:r>
      <w:r w:rsidRPr="00DA7B11">
        <w:t xml:space="preserve"> – but there is considerably </w:t>
      </w:r>
    </w:p>
    <w:p w:rsidR="009E08AF" w:rsidRPr="00DA7B11" w:rsidRDefault="009E08AF" w:rsidP="009E08AF">
      <w:proofErr w:type="gramStart"/>
      <w:r w:rsidRPr="00DA7B11">
        <w:t>more</w:t>
      </w:r>
      <w:proofErr w:type="gramEnd"/>
      <w:r w:rsidRPr="00DA7B11">
        <w:t xml:space="preserve"> work to be done on this topic.</w:t>
      </w:r>
    </w:p>
    <w:p w:rsidR="009E08AF" w:rsidRPr="00DA7B11" w:rsidRDefault="00D2587F" w:rsidP="00D2587F">
      <w:pPr>
        <w:pStyle w:val="Heading3"/>
      </w:pPr>
      <w:r w:rsidRPr="00DA7B11">
        <w:t>1NC- Foucault Link</w:t>
      </w:r>
    </w:p>
    <w:p w:rsidR="00D2587F" w:rsidRPr="00DA7B11" w:rsidRDefault="00D2587F" w:rsidP="00D2587F">
      <w:pPr>
        <w:pStyle w:val="Heading4"/>
        <w:rPr>
          <w:rStyle w:val="StyleUnderline"/>
        </w:rPr>
      </w:pPr>
      <w:r w:rsidRPr="00DA7B11">
        <w:rPr>
          <w:rStyle w:val="StyleUnderline"/>
        </w:rPr>
        <w:t xml:space="preserve">Military actions such as the G.I. </w:t>
      </w:r>
      <w:proofErr w:type="gramStart"/>
      <w:r w:rsidRPr="00DA7B11">
        <w:rPr>
          <w:rStyle w:val="StyleUnderline"/>
        </w:rPr>
        <w:t>Bill  is</w:t>
      </w:r>
      <w:proofErr w:type="gramEnd"/>
      <w:r w:rsidRPr="00DA7B11">
        <w:rPr>
          <w:rStyle w:val="StyleUnderline"/>
        </w:rPr>
        <w:t xml:space="preserve"> biopolitics because it trains students to contribute to society </w:t>
      </w:r>
    </w:p>
    <w:p w:rsidR="00D2587F" w:rsidRPr="00DA7B11" w:rsidRDefault="00D2587F" w:rsidP="00D2587F">
      <w:pPr>
        <w:rPr>
          <w:rFonts w:ascii="Times New Roman" w:eastAsia="Times New Roman" w:hAnsi="Times New Roman"/>
          <w:sz w:val="24"/>
        </w:rPr>
      </w:pPr>
      <w:r w:rsidRPr="00DA7B11">
        <w:rPr>
          <w:rStyle w:val="Style13ptBold"/>
        </w:rPr>
        <w:t>Swenck 2007</w:t>
      </w:r>
      <w:r w:rsidRPr="00DA7B11">
        <w:t xml:space="preserve"> </w:t>
      </w:r>
      <w:proofErr w:type="gramStart"/>
      <w:r w:rsidRPr="00DA7B11">
        <w:t xml:space="preserve">-  </w:t>
      </w:r>
      <w:r w:rsidRPr="00DA7B11">
        <w:rPr>
          <w:rFonts w:ascii="Source Sans Pro" w:eastAsia="Times New Roman" w:hAnsi="Source Sans Pro"/>
          <w:color w:val="000000"/>
          <w:sz w:val="23"/>
          <w:szCs w:val="23"/>
          <w:shd w:val="clear" w:color="auto" w:fill="FFFFFF"/>
        </w:rPr>
        <w:t>Professor</w:t>
      </w:r>
      <w:proofErr w:type="gramEnd"/>
      <w:r w:rsidRPr="00DA7B11">
        <w:rPr>
          <w:rFonts w:ascii="Source Sans Pro" w:eastAsia="Times New Roman" w:hAnsi="Source Sans Pro"/>
          <w:color w:val="000000"/>
          <w:sz w:val="23"/>
          <w:szCs w:val="23"/>
          <w:shd w:val="clear" w:color="auto" w:fill="FFFFFF"/>
        </w:rPr>
        <w:t xml:space="preserve"> in the English department at Mt. San Jacinto College. (</w:t>
      </w:r>
      <w:r w:rsidRPr="00DA7B11">
        <w:rPr>
          <w:rFonts w:ascii="Source Sans Pro" w:eastAsia="Times New Roman" w:hAnsi="Source Sans Pro"/>
          <w:color w:val="000000"/>
          <w:sz w:val="23"/>
          <w:szCs w:val="23"/>
        </w:rPr>
        <w:t xml:space="preserve">Stacy, BlogSpot. </w:t>
      </w:r>
      <w:r w:rsidRPr="00DA7B11">
        <w:t>“Emergent Voices: Three Memoirs by U.S. War Orphans”. 2007</w:t>
      </w:r>
    </w:p>
    <w:p w:rsidR="00D2587F" w:rsidRPr="00DA7B11" w:rsidRDefault="00DA7B11" w:rsidP="00D2587F">
      <w:pPr>
        <w:rPr>
          <w:rFonts w:ascii="Times New Roman" w:eastAsia="Times New Roman" w:hAnsi="Times New Roman" w:cs="Times New Roman"/>
          <w:sz w:val="24"/>
        </w:rPr>
      </w:pPr>
      <w:hyperlink r:id="rId141" w:history="1">
        <w:r w:rsidR="00D2587F" w:rsidRPr="00DA7B11">
          <w:rPr>
            <w:rStyle w:val="Hyperlink"/>
            <w:rFonts w:ascii="Times New Roman" w:eastAsia="Times New Roman" w:hAnsi="Times New Roman" w:cs="Times New Roman"/>
            <w:sz w:val="24"/>
          </w:rPr>
          <w:t>http://emergentvoices.blogspot.com/2008/04/chapter-two-society-must-be-defended_05.html</w:t>
        </w:r>
      </w:hyperlink>
      <w:r w:rsidR="00D2587F" w:rsidRPr="00DA7B11">
        <w:rPr>
          <w:rFonts w:ascii="Times New Roman" w:eastAsia="Times New Roman" w:hAnsi="Times New Roman" w:cs="Times New Roman"/>
          <w:sz w:val="24"/>
        </w:rPr>
        <w:t xml:space="preserve"> ) GBN NR</w:t>
      </w:r>
    </w:p>
    <w:p w:rsidR="00D2587F" w:rsidRPr="00DA7B11" w:rsidRDefault="00D2587F" w:rsidP="00D2587F">
      <w:pPr>
        <w:rPr>
          <w:sz w:val="16"/>
        </w:rPr>
      </w:pPr>
      <w:r w:rsidRPr="00DA7B11">
        <w:rPr>
          <w:rStyle w:val="StyleUnderline"/>
        </w:rPr>
        <w:t>Michel Foucault’s social philosophies illustrate the cultural and psychological forces underlying the silence so many war orphans experience</w:t>
      </w:r>
      <w:r w:rsidRPr="00DA7B11">
        <w:rPr>
          <w:rFonts w:ascii="Georgia" w:eastAsia="Times New Roman" w:hAnsi="Georgia" w:cs="Times New Roman"/>
          <w:color w:val="333333"/>
          <w:sz w:val="16"/>
          <w:shd w:val="clear" w:color="auto" w:fill="FFFFFF"/>
        </w:rPr>
        <w:t xml:space="preserve">. In his seminal lecture series of 1975-76, Foucault lays out his foundational arguments underlying what would soon be published as Discipline and Punish: The Birth of the Prison (1977). In these lectures, published in English in 2003 as “Society Must Be Defended”: Lectures at the College De France, </w:t>
      </w:r>
      <w:r w:rsidRPr="00DA7B11">
        <w:rPr>
          <w:rStyle w:val="StyleUnderline"/>
        </w:rPr>
        <w:t>Foucault refers not to a nation’s protective military complex, but to the internal mechanisms by which we control our own thoughts, beliefs and behaviors in an attempt to restrain impulses that, if enacted, we believe would be harmful to society</w:t>
      </w:r>
      <w:r w:rsidRPr="00DA7B11">
        <w:rPr>
          <w:rFonts w:ascii="Georgia" w:eastAsia="Times New Roman" w:hAnsi="Georgia" w:cs="Times New Roman"/>
          <w:color w:val="333333"/>
          <w:sz w:val="16"/>
          <w:shd w:val="clear" w:color="auto" w:fill="FFFFFF"/>
        </w:rPr>
        <w:t xml:space="preserve">. He traces the development of civil defense from the royalist knights of medieval times to the modern surveillance and self-monitoring systems that we create and participate in today. In essence, </w:t>
      </w:r>
      <w:r w:rsidRPr="00DA7B11">
        <w:rPr>
          <w:rStyle w:val="StyleUnderline"/>
        </w:rPr>
        <w:t>Foucault argues that modern individuals not only willingly allow themselves to be constantly scrutinized by each other but also freely engage in self-control (disciplinary) measures that will eventually eliminate the need for external punishment. Fear of punishment has been replaced by fear of ostracism. Society must indeed be defended, not solely from external enemies, but from internal perpetrators of rebellion (including deviant thoughts and behaviors) that threaten our sense of safety and identity (which are defined by social constructs that we agree to adhere to). The lines of defense have been redrawn, as we battle with our Selves, guided by guilt and fear, to monitor our own actions against some socially-constructed set of approved behaviors, whether real or imagined.</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These behaviors function as inter-connected practices that create and define the relationships between dominant and subjugated individuals. This interplay, these actions, are like a power dance. Power, for </w:t>
      </w:r>
      <w:r w:rsidRPr="00DA7B11">
        <w:rPr>
          <w:rStyle w:val="StyleUnderline"/>
        </w:rPr>
        <w:t xml:space="preserve">Foucault, is not an abstract force that acts upon inert bodies; it is a function. It is “exercised through networks, and individuals do not simply circulate in those networks; they are in a position to both submit and to exercise this power” (Society 29). Individuals both enact and submit to the mechanisms and technologies of power, as manifest in strategic socio-political power constructs such as nations, families, communities, schools, and military defense units. According to </w:t>
      </w:r>
      <w:r w:rsidRPr="00DA7B11">
        <w:rPr>
          <w:rStyle w:val="Emphasis"/>
        </w:rPr>
        <w:t>Foucault, an individual’s life, health, well-being and very existence are not only governed by these socio-political constructs, but are also threatened by them</w:t>
      </w:r>
      <w:r w:rsidRPr="00DA7B11">
        <w:rPr>
          <w:rStyle w:val="StyleUnderline"/>
        </w:rPr>
        <w:t>. This threat stems from two areas: the potential removal or absence of the laws that dictate behavior (for example, when one is ignored or abandoned by a social group) and the possible rebellion of the individual against the constructs that had formerly supported him. In either case, the threat of death looms, either in the form of actual biological death or the death of citizenship and cultural identity</w:t>
      </w:r>
      <w:r w:rsidRPr="00DA7B11">
        <w:rPr>
          <w:rFonts w:ascii="Georgia" w:eastAsia="Times New Roman" w:hAnsi="Georgia" w:cs="Times New Roman"/>
          <w:color w:val="333333"/>
          <w:sz w:val="16"/>
          <w:shd w:val="clear" w:color="auto" w:fill="FFFFFF"/>
        </w:rPr>
        <w:t>. When the living can no longer function within the social matrix that molded him, he then must either die or be exiled to a prison or to the life of an outcast. Those who desire to continue to function as part of a group must conform their thinking and behavior in a way that eliminates these threats and encourages cohesiveness. Those who have been abandoned by one social construct and are trying to enter a new one must learn the proper rules. Thus, the individual creates a set of appropriate behavior strategies that will increase the likelihood of participation and reward. If they are successful, they will be accepted and safe.</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These techniques of power are centered on the individual body</w:t>
      </w:r>
      <w:r w:rsidRPr="00DA7B11">
        <w:rPr>
          <w:rStyle w:val="StyleUnderline"/>
        </w:rPr>
        <w:t>. A system of surveillance, record keeping, gossip and social invitations serve as disciplinary tactics that teach the individual the proper actions. While these minute exercises are focused on the individual, they at the same time function as important population and group controls (Society 242-45). This “biopolitics” or “biopower” is a technology of power and control that is mindful of not just social behavior, but also of birth and death, reproduction, fertility, longevity, illness, medicine, etc.</w:t>
      </w:r>
      <w:r w:rsidRPr="00DA7B11">
        <w:rPr>
          <w:rFonts w:ascii="Georgia" w:eastAsia="Times New Roman" w:hAnsi="Georgia" w:cs="Times New Roman"/>
          <w:color w:val="333333"/>
          <w:sz w:val="16"/>
          <w:shd w:val="clear" w:color="auto" w:fill="FFFFFF"/>
        </w:rPr>
        <w:t xml:space="preserve"> (Society 243). These phenomena are not seen as epidemics that require sudden defensive measures, but as permanent and insidious forces endemic within the population and potentially inimical to happy, good lives. Renegades and madmen, illness and death serve as potentially dangerous forces that must be reckoned with. The state must control and conscript life into tightly controlled categories. Only certain types of life, certain lifestyles, are allowed to flourish under the state’s watchful eye. And since the state cannot maintain constant vigilance, each living citizen must ultimately be convinced to hold vigil over themselves. </w:t>
      </w:r>
      <w:r w:rsidRPr="00DA7B11">
        <w:rPr>
          <w:rStyle w:val="StyleUnderline"/>
        </w:rPr>
        <w:t xml:space="preserve">Biopower is now the state’s interest and responsibility; all must be protected from problems. Proper life is encouraged and improper life is vilified. Death and grief must be hidden, and the bereaved must quickly and stoically get back to normal. According to Foucault, death in particular has lost its former element of public spectacle, </w:t>
      </w:r>
      <w:r w:rsidRPr="00DA7B11">
        <w:rPr>
          <w:rFonts w:ascii="Georgia" w:eastAsia="Times New Roman" w:hAnsi="Georgia" w:cs="Times New Roman"/>
          <w:color w:val="333333"/>
          <w:sz w:val="16"/>
          <w:shd w:val="clear" w:color="auto" w:fill="FFFFFF"/>
        </w:rPr>
        <w:t>and “the great public ritualization of death…began to disappear” in the late 18th century:</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Death…has ceased to be one of those spectacular ceremonies in which individuals, the family, the group, and practically the whole of society took part – has become, in contrast, something to be hidden away. It has become the most private and shameful of all (and ultimately, it is now not so much sex as death that is the object of a taboo). (Society 247) Foucault explains that death was once spectacular because it was a manifestation of one’s transition from being subject to the control of one power (the sovereign of this world) to the next (the sovereign of the next world). In addition, death marked the "transmission of power" from the dead person to the survivors in the form of ritualized last words and wills and testament (Society 248).</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Now, however, the focus is not on honoring death but on preventing it. Our interest in improving life by eliminating accidents, randomness, and inefficiencies, has come with the realization that death ultimately cannot be controlled. “Death is beyond the reach of power…power has no control over death…Power no longer recognizes death …Power literally ignores death” (Society 248). Thus, death is privatized because biopower is now only concerned with the regulation of life.</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Foucault then asks the question, “How can the power of death, the function of death, be exercised in a political system centered upon biopower?” (Society 254). His answer involves the State’s capacity to oblige its citizens to risk their lives willingly, to engage in self-sacrifice and martyrdom. “A biopower that wished to wage war had to articulate the will to destroy the adversary with a risk that it might kill those whose lives it had, by definition, to protect, manage, and multiply” (Society 258). This martyrdom was enacted during WWII to protect innocent civilians from evil forces that wished to undermine all that was good in humanity. Positing the Nazi and Japanese enemy as inferior and the U. S. as superior was easy during WWII, and the citizenry willingly complied by engaging in practices that supported the happiness and well-being of the American way of life. The discipline and training of the entire population had to coincide with that of the soldier. Total mobilization and focus required the binary mindset of good versus evil and the belief that one must kill or die in order to live.</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Biopower's focus on correct life and its need for martyrdom also demanded the elimination of subversive and degenerate influences, thoughts, or actions. During WWII, the citizenry exemplified positive civilian-military relations. The public glorified military culture and denied any display of weakness. A military mentality prevailed wherein all citizens were expected to engage in mission support. State rhetoric of loyalty and patriotism informed private and public narratives and behavioral expectations. Almost one-quarter of all Americans either fought in uniform or had a family member who did. Millions of others worked in the enormous defense industry. Entire kinship groups actively supported the war effort. Everyone endured rationing of basic supplies such as food (sugar, meat, canned goods, etc.), shoes, gasoline, and tires. This shared sacrifice and hardship on the heels of the Depression served to create a social culture that glorified military strength, service, and stoicism, especially since the enemy all were fighting together was so obviously horrendous. Military service and culture was glorified in popular movies. Long-term sorrow was not popular and even unpatriotic. Thus, the dominant culture had the mentality of a large military installation. Public support of WWII was also illustrated by the economic support Congress provided for it. Total defense spending grew to comprise 45 % of the Gross Domestic Product budget in 1945 (Burke 255). </w:t>
      </w:r>
      <w:r w:rsidRPr="00DA7B11">
        <w:rPr>
          <w:rStyle w:val="Emphasis"/>
        </w:rPr>
        <w:t>The G.I. Bill, with its education benefits for veterans, widows, and orphans, helped thousands of Americans go to college and join the middle class</w:t>
      </w:r>
      <w:r w:rsidRPr="00DA7B11">
        <w:rPr>
          <w:rStyle w:val="StyleUnderline"/>
        </w:rPr>
        <w:t xml:space="preserve">. Clearly Congress believed that </w:t>
      </w:r>
      <w:r w:rsidRPr="00DA7B11">
        <w:rPr>
          <w:rStyle w:val="Emphasis"/>
        </w:rPr>
        <w:t>it was important to regulate society by providing for survivors</w:t>
      </w:r>
      <w:r w:rsidRPr="00DA7B11">
        <w:rPr>
          <w:rStyle w:val="StyleUnderline"/>
        </w:rPr>
        <w:t xml:space="preserve">. This huge social engineering plan both acknowledged and soothed the loss and sacrifice of veterans and their families. Schools became a great social crucible by which grateful individuals could be trained to be productive members of the economic machine. By encouraging the earning strength and hard work of grieving and damaged individuals, and by emotionally ostracizing those who exhibited too much grief, the orphans became docile bodies of self-discipline with the state as their new father and care-giver. According to </w:t>
      </w:r>
      <w:r w:rsidRPr="00DA7B11">
        <w:rPr>
          <w:rStyle w:val="Emphasis"/>
        </w:rPr>
        <w:t>Foucault, The art of government …is concerned with…how to introduce economy, that is the correct manner of managing individuals, goods and wealth within the family</w:t>
      </w:r>
      <w:r w:rsidRPr="00DA7B11">
        <w:rPr>
          <w:rStyle w:val="StyleUnderline"/>
        </w:rPr>
        <w:t>…how to introduce this meticulous attention of the father towards his family, into the management of the state.” (“On Government” 8-10) If government was now the father of the individual, then the children were expected to show respect to the father and not go against his wishes or attempt to undermine his authority. These disciplined bodies learned to follow excruciatingly specific rules of behavior, and were, in effect, both subservient and powerful at the same time. A disciplined person organized his or her behavior in service of a proscribed goal, generating a highly defined message. Judged by insidious and ever present surveillance – at home, in schools, and in public – individual roles were known and observed by the community (Discipline and Punish 193-94). An orphan’s proper role was to serve as the embodied representation of either the success or failure of the state. This embodied representation functioned as a biopolitical mechanism which could only be allowed to represent success of the military mission. Sorrow was unacceptable; gratefulness and pride were the approved reactions of the orphan of WWII</w:t>
      </w:r>
      <w:r w:rsidRPr="00DA7B11">
        <w:rPr>
          <w:rFonts w:ascii="Georgia" w:eastAsia="Times New Roman" w:hAnsi="Georgia" w:cs="Times New Roman"/>
          <w:color w:val="333333"/>
          <w:sz w:val="16"/>
          <w:shd w:val="clear" w:color="auto" w:fill="FFFFFF"/>
        </w:rPr>
        <w:t>.</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The grieving, traumatized WWII orphan stood somewhere outside of this public orthodoxy. They quickly learned that their grief should be private, and their public actions in their communities, at school, and within their family units should only show support for the war effort, effectively ignoring the fact that the war had decimated their lives. These orphans report keeping silent so they would not feel judged by civilians who approved of the war and who did not wish to acknowledge its trauma. The public wished to maintain patriotic fervor without blood on their hands. As several orphans explain in their memoirs, it was difficult to express gratefulness for their father’s death. The WWII orphans felt guilty for feeling sad.</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The Vietnam War orphans, raised inside the post-WWII military complex of the Cold War, also expressed guilt. </w:t>
      </w:r>
      <w:r w:rsidRPr="00DA7B11">
        <w:rPr>
          <w:rStyle w:val="StyleUnderline"/>
        </w:rPr>
        <w:t>Although Foucault was referring to a different place and time, he perfectly described the social transition that occurred between WWII and Vietnam. "A society completely permeated by warlike relations was gradually replaced by a State endowed with military institutions"</w:t>
      </w:r>
      <w:r w:rsidRPr="00DA7B11">
        <w:rPr>
          <w:rFonts w:ascii="Georgia" w:eastAsia="Times New Roman" w:hAnsi="Georgia" w:cs="Times New Roman"/>
          <w:color w:val="333333"/>
          <w:sz w:val="16"/>
          <w:shd w:val="clear" w:color="auto" w:fill="FFFFFF"/>
        </w:rPr>
        <w:t xml:space="preserve"> (Society 267). Just fifteen years after the end of WWII, when the build-up to the Vietnam War began, many of the same patriotic Americans who had mobilized during WWII remembered their duty to support their military protectors. During the post-WWII years, many Americans believed that the military was their safeguard against global (communist) aggression, and militarism remained fashionable. According to military sociologist Orrin Schwab, when the Vietnam War began, “American society had acculturated an entire postwar generation to support large military operations in the defense of ideological goals” (11). Schwab claims that the “global war[s] in the [early] twentieth century had militarized American society and culture” (10). This supportive attitude toward global military activity was operative when the U.S. began deploying ground troops to Vietnam in the 1960’s. Early in the Vietnam War, many civilians supported the war, especially in light of the 1964 Gulf of Tonkin incident. As in WWII, civilians supported an active military response to perceived aggressors who were characterized as evil. Although the nation did not share in sacrifice at the same level as during WWII (only one-fifth the number of U.S. soldiers died in Vietnam compared to WWII), my investigation indicates that patriotism was very much alive in many American communities during the Vietnam War. In addition, although total federal spending on defense has diminished since 1945, patterns emerged in regional defense spending and military presence. Between WWII and the Vietnam War, the military built many large, full-service military bases – Cold War by-products of the </w:t>
      </w:r>
      <w:proofErr w:type="gramStart"/>
      <w:r w:rsidRPr="00DA7B11">
        <w:rPr>
          <w:rFonts w:ascii="Georgia" w:eastAsia="Times New Roman" w:hAnsi="Georgia" w:cs="Times New Roman"/>
          <w:color w:val="333333"/>
          <w:sz w:val="16"/>
          <w:shd w:val="clear" w:color="auto" w:fill="FFFFFF"/>
        </w:rPr>
        <w:t>nation's</w:t>
      </w:r>
      <w:proofErr w:type="gramEnd"/>
      <w:r w:rsidRPr="00DA7B11">
        <w:rPr>
          <w:rFonts w:ascii="Georgia" w:eastAsia="Times New Roman" w:hAnsi="Georgia" w:cs="Times New Roman"/>
          <w:color w:val="333333"/>
          <w:sz w:val="16"/>
          <w:shd w:val="clear" w:color="auto" w:fill="FFFFFF"/>
        </w:rPr>
        <w:t xml:space="preserve"> largest standing peacetime armed forces. These military bases provided a myriad of services for family members, such as housing, schools, child care, recreation, and medical help. Between 1955 and 1996, the number of enlisted military personnel grew in the South (Burke 260). These large military bases in the Southern states played a central role in the creation of huge military towns. </w:t>
      </w:r>
      <w:r w:rsidRPr="00DA7B11">
        <w:rPr>
          <w:rStyle w:val="StyleUnderline"/>
        </w:rPr>
        <w:t>Loyalty to the state was still expected in communities near military bases where many widows and orphans lived. Both Zacharias and Gilberg had lived among a populace whose main economic engine was the U.S. Defense Department. This new and separate military complex was a totalitarian system which controlled the family unit and the psyches of the family members. The military child was raised inside a fortress-like environment where the constant threat of war, frequent moves, authoritarian parenting and schooling styles, and expected behavior were informed by a militaristic can-do attitude. In this climate of high-stakes Cold War surveillance, improper behavior could distract the soldier from his constant state of readiness. The child was expected to approach the constant turmoil with no signs of disturbance: no rebellion, no embarrassing behavior, neither in private nor in public. The child was trained to maintain a mental state of denial and acceptance that was rewarded by simply being included, and not excluded, from the proper group. Eventually the child learned that to be taken care of meant to follow a set of strict behavior rules. The lives of military families are illustrated in etiquette manuals of that period. During the Cold War, a series of unofficial advice manuals for military wives were published. These manuals, such as The Army Wife written by Nancy Shea, were like portable deportment and etiquette lessons for military wives. Shea’s books were revised and updated every few years for nearly three decades. She gives helpful upbeat advice about how the military wives and children should behave. In her 1956 version of The Air Force Wife, Shea advises military wives about childrearing. Shea cheerfully proclaims that military children are “tough, resilient, and self-reliant” (214). But these independent souls were heavily constricted in their daily activities. Warnings about staying away from restricted areas and danger zones are listed, along with the admonition to avoid making noise or playing in any way that could annoy anyone, especially neighbors or superior officers. She warns parents that “little pitchers have big ears,” and that one off-hand bit of official information could end up being repeated to the wrong person (237). Shea warns: …realize that [your] husband may be judged…largely on how the children behave. This is true whether you live on a base or in a civilian community. You would not like to have your husband passed over [for promotion]… the CO [commanding officer] might think that an officer or NCO [non-commissioned officer, i.e. lower in rank] with such children must be lacking in some essential quality of leadership and discipline, even though the behavior might be due to your laxness and misguided mother love in spoiling Junior. (238) Children and wives were clearly under scrutiny.</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Shea also devotes a section of her manual to proper funeral and mourning etiquette. Claiming that the Air Force is like “one big family,” Shea relates the proper way to send flowers and write condolence letters. She reports that after a plane crash “there is no hysterical outburst or display of emotion. Life on the base goes on as usual in a dignified manner, and it is considered very bad form to discuss the crash openly…with base personnel or with civilians” (Shea 336). However, a few paragraphs later, she advises “It is well for the bereaved not to fight their grief or repress it…it is better to bring emotions out in the open rather than to have trouble from them later on” (Shea 337). The proper person for the widow to talk to is the base chaplain. As for the mourning period, she advises the widow to keep busy, since “a morbid preoccupation with one’s own tragedy is…distressing to others” (338). It seems that an initial display of grief is acceptable; any continued display is morbid and selfish. A widow with children is lucky, since she “must keep so busy that she has little time to think of herself and her loneliness” (343). </w:t>
      </w:r>
      <w:r w:rsidRPr="00DA7B11">
        <w:rPr>
          <w:rStyle w:val="StyleUnderline"/>
        </w:rPr>
        <w:t>There is no mention at all about how the children might be feeling. Once the sponsor was dead, however, the family unit no longer served the system. But the family members had internalized the importance of remaining loyal to the party line. The high stakes placed upon the proper behavior of the family were then carried on into the post-military life. These habits were further exacerbated by the pressures placed upon them from civilians who expressed attitudes ranging from demanding patriotism at all costs to wishing away reminders of war and refusing to support it.</w:t>
      </w:r>
      <w:r w:rsidRPr="00DA7B11">
        <w:rPr>
          <w:rFonts w:ascii="Georgia" w:eastAsia="Times New Roman" w:hAnsi="Georgia" w:cs="Times New Roman"/>
          <w:color w:val="333333"/>
          <w:sz w:val="16"/>
          <w:shd w:val="clear" w:color="auto" w:fill="FFFFFF"/>
        </w:rPr>
        <w:t xml:space="preserve"> Both Zacharias and Gilberg reported that the civilians they encountered near Fort Benning, Georgia and Fort Bragg, North Carolina seemed ignorant of the war. I believe the civilians who lived near military bases ranged from those who were either former military themselves who knew how to pretend everything was fine to those who did not support the war at all, but who still worked in businesses which depended on the military economy. </w:t>
      </w:r>
      <w:r w:rsidRPr="00DA7B11">
        <w:rPr>
          <w:rStyle w:val="StyleUnderline"/>
        </w:rPr>
        <w:t>The state-sanctioned national amnesia and child-like innocence of its citizens who were being protected could not be breached by too much crying and sorrow. Thus, the military orphan remained silent and struggled to negotiate the impossible psychological combination of fear of ostracism, the throes of grief, and the desire to be accepted by their new civilian social group.</w:t>
      </w:r>
      <w:r w:rsidRPr="00DA7B11">
        <w:rPr>
          <w:rFonts w:ascii="Georgia" w:eastAsia="Times New Roman" w:hAnsi="Georgia" w:cs="Times New Roman"/>
          <w:color w:val="333333"/>
          <w:sz w:val="16"/>
          <w:shd w:val="clear" w:color="auto" w:fill="FFFFFF"/>
        </w:rPr>
        <w:t xml:space="preserve"> As the result of these external and internal pressures, </w:t>
      </w:r>
      <w:r w:rsidRPr="00DA7B11">
        <w:rPr>
          <w:rStyle w:val="StyleUnderline"/>
        </w:rPr>
        <w:t>orphans from both wars learned that silence was the primary approved behavior. They learned to self-monitor and hide any emotions that caused discomfort in others. The children also discovered that curiosity about their fathers was the immediate (if not the actual) cause of discomfort for their mothers</w:t>
      </w:r>
      <w:r w:rsidRPr="00DA7B11">
        <w:rPr>
          <w:rFonts w:ascii="Georgia" w:eastAsia="Times New Roman" w:hAnsi="Georgia" w:cs="Times New Roman"/>
          <w:color w:val="333333"/>
          <w:sz w:val="16"/>
          <w:shd w:val="clear" w:color="auto" w:fill="FFFFFF"/>
        </w:rPr>
        <w:t xml:space="preserve">. </w:t>
      </w:r>
      <w:r w:rsidRPr="00DA7B11">
        <w:rPr>
          <w:rStyle w:val="StyleUnderline"/>
        </w:rPr>
        <w:t xml:space="preserve">The children soon stopped being curious. They learned to withhold questions from those who did not want to be reminded. Children who lost fathers to both wars had been operating within the construct of the family unit, however it was defined, until war destroyed that unit. Due to the absence of the former family system, the child experienced identity loss. </w:t>
      </w:r>
      <w:r w:rsidRPr="00DA7B11">
        <w:rPr>
          <w:rFonts w:ascii="Georgia" w:eastAsia="Times New Roman" w:hAnsi="Georgia" w:cs="Times New Roman"/>
          <w:color w:val="333333"/>
          <w:sz w:val="16"/>
          <w:shd w:val="clear" w:color="auto" w:fill="FFFFFF"/>
        </w:rPr>
        <w:t>The sociological strategies and coded behaviors of the family structure were abolished. The children were abandoned by the father and removed from his love and support. In his place, the mother (and the state) tried to step in and fill the void. The child had to learn the new rules, often coded and non-verbal, so they would be loved and cared for. In addition, the children felt shame at not having a father in communities where they were often the only fatherless one. They and their mothers were seen as damaged individuals. The widow had her own demons. She, too, had lost the family unit along with all her dreams for the future. She was forced to begin again, often with meager or no emotional or financial support. Her attitude was key.</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Widows and orphans face ostracism should they continue to grieve – thus refusing to fulfill society's expectations that one should not grieve too visibly or too long. They are divided from the norm when they do not behave normally. </w:t>
      </w:r>
      <w:r w:rsidRPr="00DA7B11">
        <w:rPr>
          <w:rStyle w:val="StyleUnderline"/>
        </w:rPr>
        <w:t>This social division arises from the repulsion the public and other family members feel toward the reminder of loss and error – the war must have been a mistake if it caused too much grief. By indulging in protracted grief, they become objectified and labeled as abnormal. Grief becomes equated with mental illness, furthering the impression of being permanently damaged and worthless.</w:t>
      </w:r>
      <w:r w:rsidRPr="00DA7B11">
        <w:rPr>
          <w:rFonts w:ascii="Georgia" w:eastAsia="Times New Roman" w:hAnsi="Georgia" w:cs="Times New Roman"/>
          <w:color w:val="333333"/>
          <w:sz w:val="16"/>
          <w:shd w:val="clear" w:color="auto" w:fill="FFFFFF"/>
        </w:rPr>
        <w:t xml:space="preserve"> In Madness and Civilization </w:t>
      </w:r>
      <w:r w:rsidRPr="00DA7B11">
        <w:rPr>
          <w:rStyle w:val="StyleUnderline"/>
        </w:rPr>
        <w:t>Foucault explores the role of mental illness in society. In his essay "The Birth of the Asylum," illness serves not only as a threat to the living body, but also to the state. Mental illness is a sign of degeneracy and social failur</w:t>
      </w:r>
      <w:r w:rsidRPr="00DA7B11">
        <w:rPr>
          <w:rFonts w:ascii="Georgia" w:eastAsia="Times New Roman" w:hAnsi="Georgia" w:cs="Times New Roman"/>
          <w:color w:val="333333"/>
          <w:sz w:val="16"/>
          <w:shd w:val="clear" w:color="auto" w:fill="FFFFFF"/>
        </w:rPr>
        <w:t>e. He relates an experiment in which mentally ill people were subjected not to chains and physical incarceration, but to silence. The doctor instructed everyone to ignore and not speak a word to a particular madman. This individual was perfectly free to move about, but the "denial of attention" and "the indifference and silence of all those around him confined him." By continuing to give voice to his delirium, the madman found himself communicating "a truth which was not acknowledged and which he would demonstrate in vain." Ultimately he felt humiliated and became "a prisoner of nothing but himself…caught in a relationship to himself…and in a nonrelation to others that was of the order of shame. The others are made innocent, they are no longer persecutors; the guilt is shifted inside" (“Birth” 151). The doctor related that the patient eventually decided to stop his rants and join the society of the other patients (“Birth” 152). By accepting his position as a shameful and sick person, responsible for his own illness, the madman can socialize in subservient silence and peace.</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 xml:space="preserve">Similarly, </w:t>
      </w:r>
      <w:r w:rsidRPr="00DA7B11">
        <w:rPr>
          <w:rStyle w:val="StyleUnderline"/>
        </w:rPr>
        <w:t>the silence politely awarded to the grieving orphan does not comfort, but instead disciplines and controls. The public averts its gaze, neither speaks nor listens, and gives no opinion or information. Thus the orphan learns the sting of isolation early on. Feeling guilty for desiring to express emotions that are not welcome, the orphan then internalizes this nonrelationship and separates from his own grief. He understands that grief is disturbing and will not lead to warm open arms but to ostracism. So the division becomes willfully internal; the orphan categorizes his grief within his psyche as being forbidden or secret, personal and unexpressed. The orphan feels that only he suffers from this internal plague, and the isolation of the problematic emotion is complete. The result of this is silence, both internal and external. This now silenced body has been objectified and also acts as an objectification of emotions. The act of public silence serves to posit the child as a thing, a dependent to ignore, not as an emotional human being. The orphan's internal act of secrecy serves to objectify the emotion of grief, which can now be seen as a dangerous thing to be controlled and eventually eliminated</w:t>
      </w:r>
      <w:r w:rsidRPr="00DA7B11">
        <w:rPr>
          <w:rFonts w:ascii="Georgia" w:eastAsia="Times New Roman" w:hAnsi="Georgia" w:cs="Times New Roman"/>
          <w:color w:val="333333"/>
          <w:sz w:val="16"/>
          <w:shd w:val="clear" w:color="auto" w:fill="FFFFFF"/>
        </w:rPr>
        <w:t xml:space="preserve">. Expressing grief only draws disapproval or pity upon one's self; neither is nourishment for a growing child's soul. </w:t>
      </w:r>
      <w:r w:rsidRPr="00DA7B11">
        <w:rPr>
          <w:rStyle w:val="StyleUnderline"/>
        </w:rPr>
        <w:t>The orphan learns and chooses to control his own emotions because his status as a symbol of loss and error upsets people and creates divisions that are not in the child's self-interest. This forceful nexus of biopower operates to support the public's perception of itself as innocent and deserving of the soldier's sacrifice, and serves to silence and marginalize the orphan who might disturb that perception and bring guilt and responsibility where it is not welcome. Excessive grief is treated as a psychological disorder; the orphan is expected to find inner strength, to silence his outbursts, and to join the others. This pressure to eliminate grief comes not only from society, but from the widow and extended family as well. T</w:t>
      </w:r>
      <w:r w:rsidRPr="00DA7B11">
        <w:rPr>
          <w:rFonts w:ascii="Georgia" w:eastAsia="Times New Roman" w:hAnsi="Georgia" w:cs="Times New Roman"/>
          <w:color w:val="333333"/>
          <w:sz w:val="16"/>
          <w:shd w:val="clear" w:color="auto" w:fill="FFFFFF"/>
        </w:rPr>
        <w:t>hey do not wish to be seen as unable to control, assuage, and heal a damaged child.</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In addition, the nation’s health depends upon correct mental states and correct behavior: the happy, healthy citizen avoids negativity even when traumatized by the policies of the very state that purports to protect him</w:t>
      </w:r>
      <w:r w:rsidRPr="00DA7B11">
        <w:rPr>
          <w:rStyle w:val="StyleUnderline"/>
        </w:rPr>
        <w:t>. The school and home are the mechanisms of power and surveillance as well as the judges of aberrant behavior. The school especially is an apparatus of discipline that "clears up confusion" and "neutralizes the effects of counter-power" such as revolts or unproductiveness</w:t>
      </w:r>
      <w:r w:rsidRPr="00DA7B11">
        <w:rPr>
          <w:rFonts w:ascii="Georgia" w:eastAsia="Times New Roman" w:hAnsi="Georgia" w:cs="Times New Roman"/>
          <w:color w:val="333333"/>
          <w:sz w:val="16"/>
          <w:shd w:val="clear" w:color="auto" w:fill="FFFFFF"/>
        </w:rPr>
        <w:t xml:space="preserve"> (Discipline and Punish 219). Controlled by either the State or the Church, schools served as apparatuses that subjugate and train children to be producers of labor and wealth. Maximum efficiency is sought by the strict control of knowledge, time, physical movement, and emotions. In the same way that illness must be cured, so is grief an illness that must be treated, heavily controlled, and proscribed as to place and frequency. Further proof of the control and categorization of grief about war loss can be seen in the national remembrance days of Veterans Day and Memorial Day. In Discipline and Punish, </w:t>
      </w:r>
      <w:r w:rsidRPr="00DA7B11">
        <w:rPr>
          <w:rStyle w:val="StyleUnderline"/>
        </w:rPr>
        <w:t>Foucault analyzes the institutions that create "docile bodies" that can be used by the state. By controlling the orderly expressions of grief from the fallout of war in both time and space (parades, graveyard speeches, and rituals on those days), the state restricts potential for subversion</w:t>
      </w:r>
      <w:r w:rsidRPr="00DA7B11">
        <w:rPr>
          <w:rFonts w:ascii="Georgia" w:eastAsia="Times New Roman" w:hAnsi="Georgia" w:cs="Times New Roman"/>
          <w:color w:val="333333"/>
          <w:sz w:val="16"/>
          <w:shd w:val="clear" w:color="auto" w:fill="FFFFFF"/>
        </w:rPr>
        <w:t xml:space="preserve">. At the same time, these rituals force any subversions to be separate from nationalistic approved discourse about the war. All expressions of grief outside these ordained and sanctified parameters can be seen as subversive (Cindy Sheehan, for example) or ignored completely. Sympathy is only allowed during politically proscribed times, or </w:t>
      </w:r>
      <w:r w:rsidRPr="00DA7B11">
        <w:rPr>
          <w:rStyle w:val="StyleUnderline"/>
        </w:rPr>
        <w:t>grief expressions are used for political or economic gain - to sell newspapers, or to influence elections or policy decisions.</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If an orphan seeks solace, pity will be given. But even pity functions to train the child in the correct way to feel and act. Feelings of being pitied, the constant state of being pitiable, causes shame for the orphan. Pity is the yoke the orphan bears, and is a kind of power-knowledge that holds the orphan in a state of subservience. Pity always has a tinge of resentment, because the feeling of pity is uncomfortable for many – it is a reminder of error. The orphan desires to participate in a power dynamic that "induces pleasure, forms knowledge, and produces discourse" of the kind that creates easy relationships (“Truth and Power” 61). Their goal is the lack of need for pity, which is felt as the condition of having been healed. When one is not crying, sad or angry, then one is healed. The path to healing is silence. Once silence is maintained, the orphan receives love and support as if they were normal. When orphans are silent, citizens can rest easy that they did not make a permanent mistake, and that sacrifice does indeed lead to growth. The external battle between the orphan's need to grieve and the public's interest in silence creates an internal battle within the psyche of the child. It is this intersection between internal self-monitoring behavior and external power/control structures that the war orphan must negotiate. Like walking through a mine-field, the orphan (the one who was supposedly protected – whose life was an object worthy of blood sacrifice) risks an encounter with extensive emotional danger. No longer a member of the family or military society, and not a part of the institutionalized civilian/citizen society either, the orphan is an “other,” marginalized into silence. The irony of ignoring the uncomfortable realities of those children who also sacrifice for war, who should be honored for their own patriotism and sacrifice, and who understand that expressing sorrow will only bring rejection, is not lost upon the child who grows up knowing first hand the pain and suffering that war brings.</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American society has come to believe that wars should be fought off site, and that the protected should remain safe within the cocoon of the nation-state. This happy state of affairs is akin to constantly feeling protected by unseen angels. The public feels comfortable knowing that danger has once again been diverted, thwarted, contained and beaten; peace once again prevails. The crying orphan blasts open that cocoon. As Foucault said, "Politics is the continuation of war by other means" and "peace itself is a coded war" (Society 48-51). The two armies in this particular war fight over truth. They both use perceived truths as weapons to win what they need (Society 52). They both engage in "lapses of memory, illusions and lies" that they use to justify their positions (Society 51). Forced silence is a "technical procedure that [is] used to perpetuate the victory" (Society 55). The orphan, whose grief could disturb the public's illusion of innocence, is subjugated through silence into a position of weakness. The truth used to silence them is the specter of exile and abandonment should they not comply. By remaining silent, the orphan develops a secret identity and thus, gains acceptance.</w:t>
      </w:r>
      <w:r w:rsidRPr="00DA7B11">
        <w:rPr>
          <w:rFonts w:ascii="Georgia" w:eastAsia="Times New Roman" w:hAnsi="Georgia" w:cs="Times New Roman"/>
          <w:color w:val="333333"/>
          <w:sz w:val="16"/>
        </w:rPr>
        <w:t xml:space="preserve"> </w:t>
      </w:r>
      <w:r w:rsidRPr="00DA7B11">
        <w:rPr>
          <w:rFonts w:ascii="Georgia" w:eastAsia="Times New Roman" w:hAnsi="Georgia" w:cs="Times New Roman"/>
          <w:color w:val="333333"/>
          <w:sz w:val="16"/>
          <w:shd w:val="clear" w:color="auto" w:fill="FFFFFF"/>
        </w:rPr>
        <w:t>The raw emotions of the oral histories of the war orphans discussed in this thesis are effectively weapons of empowerment that could awaken our consciences. Speaking from the bottom of ignored historical voices, these individuals express a "fundamental…crude and naked irrationality…which proclaims the truth" (Society 55). They express the "confusion of violence, passions, hatreds, rages, resentments, and bitterness" of their experience (Society 54). Their personal struggles are political, and they battle for the right to be heard, fighting against their own internal fears and a public that keeps its hands over its ears, refusing to hear.</w:t>
      </w:r>
      <w:r w:rsidRPr="00DA7B11">
        <w:rPr>
          <w:rFonts w:ascii="Times New Roman" w:eastAsia="Times New Roman" w:hAnsi="Times New Roman" w:cs="Times New Roman"/>
          <w:sz w:val="16"/>
        </w:rPr>
        <w:t xml:space="preserve"> </w:t>
      </w:r>
    </w:p>
    <w:p w:rsidR="00D2587F" w:rsidRPr="00DA7B11" w:rsidRDefault="00D2587F" w:rsidP="00D2587F"/>
    <w:p w:rsidR="00576449" w:rsidRPr="00DA7B11" w:rsidRDefault="00DA7B11" w:rsidP="00576449">
      <w:pPr>
        <w:pStyle w:val="Heading1"/>
      </w:pPr>
      <w:r>
        <w:t>TOPICALITY</w:t>
      </w:r>
    </w:p>
    <w:p w:rsidR="00576449" w:rsidRPr="00DA7B11" w:rsidRDefault="00576449" w:rsidP="00576449">
      <w:pPr>
        <w:pStyle w:val="Heading3"/>
      </w:pPr>
      <w:r w:rsidRPr="00DA7B11">
        <w:t>Extra T</w:t>
      </w:r>
    </w:p>
    <w:p w:rsidR="00576449" w:rsidRPr="00DA7B11" w:rsidRDefault="00576449" w:rsidP="00576449">
      <w:pPr>
        <w:pStyle w:val="Heading4"/>
      </w:pPr>
      <w:r w:rsidRPr="00DA7B11">
        <w:t>The plan would fund beyond k-12 services</w:t>
      </w:r>
    </w:p>
    <w:p w:rsidR="00576449" w:rsidRPr="00DA7B11" w:rsidRDefault="00576449" w:rsidP="00576449">
      <w:r w:rsidRPr="00DA7B11">
        <w:rPr>
          <w:rStyle w:val="Style13ptBold"/>
        </w:rPr>
        <w:t>Soifer, ’12</w:t>
      </w:r>
      <w:r w:rsidRPr="00DA7B11">
        <w:t>.  Don and Robert Holland, contributors to the Daily Oklahoman</w:t>
      </w:r>
      <w:proofErr w:type="gramStart"/>
      <w:r w:rsidRPr="00DA7B11">
        <w:t>,  8</w:t>
      </w:r>
      <w:proofErr w:type="gramEnd"/>
      <w:r w:rsidRPr="00DA7B11">
        <w:t>/4. “School choice could benefit Oklahoma's military families.”</w:t>
      </w:r>
      <w:r w:rsidRPr="00DA7B11">
        <w:br/>
        <w:t>http://newsok.com/article/3697878</w:t>
      </w:r>
    </w:p>
    <w:p w:rsidR="00576449" w:rsidRPr="00DA7B11" w:rsidRDefault="00576449" w:rsidP="00576449">
      <w:pPr>
        <w:rPr>
          <w:sz w:val="14"/>
        </w:rPr>
      </w:pPr>
      <w:r w:rsidRPr="00DA7B11">
        <w:rPr>
          <w:sz w:val="14"/>
        </w:rPr>
        <w:t xml:space="preserve">With its recent adoption of opportunity scholarships, Oklahoma has become a leader in tapping the power of school choice to help families and society as a whole. The potential exists to draw on this power to help military families, who sacrifice greatly to serve the nation. With four major military bases and installations, including Fort Sill and Tinker Air Force Base, Oklahoma has a significant military presence. More than 17,000 school-age children from military homes live in the Sooner State. Redeployment is a necessary part of military life, one that puts a strain on parents seeking educational continuity and quality for their children. Department of Defense data show that military children typically attend six to nine school systems through their K-12 years, with at least two transfers in high schools. Underscoring the angst of military families as they scramble to find adequate schooling is the sad reality that about half of public schools enrolling military dependents fail to meet basic state standards. A new concept in school choice that could especially help military families is the Empowerment Scholarship Account. </w:t>
      </w:r>
      <w:r w:rsidRPr="00DA7B11">
        <w:rPr>
          <w:rStyle w:val="StyleUnderline"/>
        </w:rPr>
        <w:t>An ESA allows eligible parents to withdraw their children from assigned public schools and get 90 percent of their per-pupil funding for deposit into an education account. They then can withdraw money to pay for</w:t>
      </w:r>
      <w:r w:rsidRPr="00DA7B11">
        <w:rPr>
          <w:sz w:val="14"/>
        </w:rPr>
        <w:t xml:space="preserve"> private school tuition, online instruction, tutorial services, textbooks or </w:t>
      </w:r>
      <w:r w:rsidRPr="00DA7B11">
        <w:rPr>
          <w:rStyle w:val="StyleUnderline"/>
        </w:rPr>
        <w:t>future college expenses</w:t>
      </w:r>
      <w:r w:rsidRPr="00DA7B11">
        <w:rPr>
          <w:sz w:val="14"/>
        </w:rPr>
        <w:t>. Matthew Ladner, senior adviser to former Florida Gov. Jeb Bush's Foundation for Excellence in Education, has argued that this type of reform has the advantage of giving families “the broadest possible market among education delivery methods, and true ownership of funds.” Essentially, an ESA enables eligible families to customize their children's education, drawing on private-sector resources as necessary. In addition to military families, an ESA could target areas of need such as children in foster care or pupils in chronically failing schools. Arizona recently enacted an ESA law with such coverage. As parents shopped for the best instruction for their children, something called blended learning could become a hugely important model. This approach combines online and face-to-face instruction. Teachers can use the latest advances in digital learning to direct instruction to individual students' strengths and weaknesses, producing powerful new efficiencies in learning. Many accomplishments for Oklahoma CareerTech system in past nine years Increased options for online education allow parents, some of them engaged in homeschooling, to play a central role. In some variations, students might meet just once or twice a week in a conventional classroom. Any notion that military choice would drain resources from public schools is bogus. By relieving public schools of the cost of teaching the departing military students while leaving part of their per-pupil appropriation in place, an ESA actually would produce a small windfall for public coffers. A study done for the Independent Women's Forum estimated an annual $92 million savings nationwide if all states and localities had ESAs for military families.</w:t>
      </w:r>
    </w:p>
    <w:p w:rsidR="00576449" w:rsidRPr="00DA7B11" w:rsidRDefault="00576449" w:rsidP="00576449">
      <w:pPr>
        <w:pStyle w:val="Heading4"/>
      </w:pPr>
      <w:r w:rsidRPr="00DA7B11">
        <w:t>ESA’s are used to pay for college tuition</w:t>
      </w:r>
    </w:p>
    <w:p w:rsidR="00576449" w:rsidRPr="00DA7B11" w:rsidRDefault="00576449" w:rsidP="00576449">
      <w:r w:rsidRPr="00DA7B11">
        <w:rPr>
          <w:rStyle w:val="Style13ptBold"/>
        </w:rPr>
        <w:t>Bedrick, ’16</w:t>
      </w:r>
      <w:r w:rsidRPr="00DA7B11">
        <w:t>.  Jason, former member of the New Hampshire state legislature and director of policy for EdChoice, 1/20. “How to Fund Education Savings Accounts with Tax Credits.”</w:t>
      </w:r>
      <w:r w:rsidRPr="00DA7B11">
        <w:br/>
        <w:t>http://educationnext.org/how-to-fund-education-savings-accounts-with-tax-credits/</w:t>
      </w:r>
    </w:p>
    <w:p w:rsidR="00576449" w:rsidRPr="00DA7B11" w:rsidRDefault="00576449" w:rsidP="00576449">
      <w:pPr>
        <w:rPr>
          <w:sz w:val="12"/>
        </w:rPr>
      </w:pPr>
      <w:r w:rsidRPr="00DA7B11">
        <w:rPr>
          <w:sz w:val="12"/>
        </w:rPr>
        <w:t xml:space="preserve">The ultimate promise of educational choice is that every child should have access to the education that best meets his or her needs. However, for various reasons, some states limited their ESA eligibility to students with special needs. </w:t>
      </w:r>
      <w:r w:rsidRPr="00DA7B11">
        <w:rPr>
          <w:rStyle w:val="StyleUnderline"/>
        </w:rPr>
        <w:t>ESAs serve</w:t>
      </w:r>
      <w:r w:rsidRPr="00DA7B11">
        <w:rPr>
          <w:sz w:val="12"/>
        </w:rPr>
        <w:t xml:space="preserve"> these students particularly well because they give parents greater access to a wide variety of services and therapies in and outside of the classroom. Where funds are limited, it makes sense to target those populations that are most in need. Nevertheless, students from all walks of life can benefit from a greater ability to tailor their education to their particular needs. Ideally, all students should be eligible for an education savings account. Qualifying Purchases Once approved, families could then use the ESAs </w:t>
      </w:r>
      <w:r w:rsidRPr="00DA7B11">
        <w:rPr>
          <w:rStyle w:val="StyleUnderline"/>
        </w:rPr>
        <w:t>to purchase qualifying educational products and services, such as</w:t>
      </w:r>
      <w:r w:rsidRPr="00DA7B11">
        <w:rPr>
          <w:sz w:val="12"/>
        </w:rPr>
        <w:t xml:space="preserve">: • Tuition or fees at a qualified school or an eligible postsecondary institution • Textbooks • Educational therapies or services from a licensed or accredited practitioner or provider • Tutoring or teaching services • Curricula and related materials • Tuition or fees for an online learning program • Fees for a nationally standardized norm-referenced achievement test, an advanced placement examination, or any exams related to college or university admission • </w:t>
      </w:r>
      <w:r w:rsidRPr="00DA7B11">
        <w:rPr>
          <w:rStyle w:val="StyleUnderline"/>
        </w:rPr>
        <w:t>Contributions to a college savings account</w:t>
      </w:r>
      <w:r w:rsidRPr="00DA7B11">
        <w:rPr>
          <w:sz w:val="12"/>
        </w:rPr>
        <w:t xml:space="preserve"> • Services provided by a public school, including individual classes and extracurricular programs • Any fees for the management of the ESA In addition, some states allow families to use ESA funds for some consumable materials, such as pens and paper, or for hardware used for educational purposes, such as computers or tablets. Other states disallow these categories of purchases. This is an area where policymakers must weigh the needs of low-income families against the potential for abuse. If given the prerogative to do so, the scholarship organizations can play an important role in striking the right balance. In addition, some states allow families to use ESA funds for some consumable materials, such as pens and paper, or for hardware used for educational purposes, such as computers or tablets. Other states disallow these categories of purchases. This is an area where policymakers must weigh the needs of low-income families against the potential for abuse. If given the prerogative to do so, the scholarship organizations can play an important role in striking the right balance. Tax Credits and F</w:t>
      </w:r>
      <w:bookmarkStart w:id="0" w:name="_GoBack"/>
      <w:bookmarkEnd w:id="0"/>
      <w:r w:rsidRPr="00DA7B11">
        <w:rPr>
          <w:sz w:val="12"/>
        </w:rPr>
        <w:t xml:space="preserve">unding Sufficient funding is necessary for the success of the program, so policymakers should allow the widest possible base of financial support and make contributing as easy as possible. Where possible, both individual and corporate taxpayers should be eligible to receive tax credits for their contributions to the ESA-granting organizations. Moreover, in order to maximize the number of students who will be able to benefit from an ESA, the state should offer dollar-for-dollar tax credits in return for these contributions. Spending ESA Funds Policymakers should see to maximize the ease of using the ESA while ensuring that the ESAs funds are only used for their intended purposes. Both the reimbursement model and the debit card model are effective ways of minimizing the potential for abuse, but the former generally requires beneficiaries to pay out of pocket first. That can be difficult for many low-income families. Policymakers may also want to explore other options to maximize flexibility while minimizing the risk of fraud. For example, Nevada is contracting with BenefitWallet, a subsidiary of Xerox that specializes in flexible spending accounts, to provide families with a way to use their ESAs via a website or smart-phone app. Conclusion Education savings accounts empower families to customize their children’s education. Since every child is different, these accounts allow families to find learning experiences for their children that are as unique as each child. They are an improvement on traditional school-choice programs because </w:t>
      </w:r>
      <w:r w:rsidRPr="00DA7B11">
        <w:rPr>
          <w:rStyle w:val="StyleUnderline"/>
        </w:rPr>
        <w:t>they enhance the freedom of parents to purchase a wide variety of educational products and services and save for educational expenses in future years, including college</w:t>
      </w:r>
      <w:r w:rsidRPr="00DA7B11">
        <w:rPr>
          <w:sz w:val="12"/>
        </w:rPr>
        <w:t>. In states where courts have narrowly interpreted their state constitution’s Blaine amendment, funding ESAs through tax credits is a constitutionally sound method of providing every child with the chance at an excellent education.</w:t>
      </w:r>
    </w:p>
    <w:p w:rsidR="00576449" w:rsidRPr="00DA7B11" w:rsidRDefault="00576449" w:rsidP="00576449">
      <w:pPr>
        <w:pStyle w:val="Heading4"/>
      </w:pPr>
      <w:r w:rsidRPr="00DA7B11">
        <w:t>The plan includes post-secondary funding-</w:t>
      </w:r>
    </w:p>
    <w:p w:rsidR="00576449" w:rsidRPr="00DA7B11" w:rsidRDefault="00576449" w:rsidP="00576449">
      <w:r w:rsidRPr="00DA7B11">
        <w:rPr>
          <w:rStyle w:val="Style13ptBold"/>
        </w:rPr>
        <w:t>Harris, ’17</w:t>
      </w:r>
      <w:r w:rsidRPr="00DA7B11">
        <w:t xml:space="preserve">.  Don, staff writer for the Arizona Education News Service, ¼.  “WHAT ARE ARIZONA’S EMPOWERMENT SCHOLARSHIP ACCOUNTS?” </w:t>
      </w:r>
      <w:r w:rsidRPr="00DA7B11">
        <w:br/>
        <w:t>http://azednews.com/what-are-empowerment-scholarship-accounts/</w:t>
      </w:r>
    </w:p>
    <w:p w:rsidR="00576449" w:rsidRPr="00DA7B11" w:rsidRDefault="00576449" w:rsidP="00576449">
      <w:pPr>
        <w:rPr>
          <w:sz w:val="10"/>
        </w:rPr>
      </w:pPr>
      <w:r w:rsidRPr="00DA7B11">
        <w:rPr>
          <w:rStyle w:val="StyleUnderline"/>
        </w:rPr>
        <w:t>An E</w:t>
      </w:r>
      <w:r w:rsidRPr="00DA7B11">
        <w:rPr>
          <w:sz w:val="10"/>
        </w:rPr>
        <w:t xml:space="preserve">mpowerment </w:t>
      </w:r>
      <w:r w:rsidRPr="00DA7B11">
        <w:rPr>
          <w:rStyle w:val="StyleUnderline"/>
        </w:rPr>
        <w:t>S</w:t>
      </w:r>
      <w:r w:rsidRPr="00DA7B11">
        <w:rPr>
          <w:sz w:val="10"/>
        </w:rPr>
        <w:t xml:space="preserve">cholarship </w:t>
      </w:r>
      <w:r w:rsidRPr="00DA7B11">
        <w:rPr>
          <w:rStyle w:val="StyleUnderline"/>
        </w:rPr>
        <w:t>A</w:t>
      </w:r>
      <w:r w:rsidRPr="00DA7B11">
        <w:rPr>
          <w:sz w:val="10"/>
        </w:rPr>
        <w:t xml:space="preserve">ccount </w:t>
      </w:r>
      <w:r w:rsidRPr="00DA7B11">
        <w:rPr>
          <w:rStyle w:val="StyleUnderline"/>
        </w:rPr>
        <w:t>functions like a personal checking account</w:t>
      </w:r>
      <w:r w:rsidRPr="00DA7B11">
        <w:rPr>
          <w:sz w:val="10"/>
        </w:rPr>
        <w:t xml:space="preserve"> or debit card. A family’s annual deposit from the state is equal to 90 percent of the state funding that would have been received by the school the child previously attended. </w:t>
      </w:r>
      <w:r w:rsidRPr="00DA7B11">
        <w:rPr>
          <w:rStyle w:val="StyleUnderline"/>
        </w:rPr>
        <w:t>Parents spend the money</w:t>
      </w:r>
      <w:r w:rsidRPr="00DA7B11">
        <w:rPr>
          <w:sz w:val="10"/>
        </w:rPr>
        <w:t xml:space="preserve"> at their discretion on items, allowable in the law, that include tuition and fees </w:t>
      </w:r>
      <w:r w:rsidRPr="00DA7B11">
        <w:rPr>
          <w:rStyle w:val="StyleUnderline"/>
        </w:rPr>
        <w:t xml:space="preserve">at </w:t>
      </w:r>
      <w:r w:rsidRPr="00DA7B11">
        <w:rPr>
          <w:sz w:val="10"/>
        </w:rPr>
        <w:t xml:space="preserve">a private school or </w:t>
      </w:r>
      <w:r w:rsidRPr="00DA7B11">
        <w:rPr>
          <w:rStyle w:val="StyleUnderline"/>
        </w:rPr>
        <w:t>an eligible post-secondary institution</w:t>
      </w:r>
      <w:r w:rsidRPr="00DA7B11">
        <w:rPr>
          <w:sz w:val="10"/>
        </w:rPr>
        <w:t>, an online learning program, educational therapies or services, tutoring, curriculum, testing fees, and bank fees charged for the management of an ESA. ESAs must be renewed by families annually. The parents or guardians of students who receive ESAs must waive the child’s right to attend public school for the one-year period funded by the ESA. (Coming up – Accountability for spending and student learning?) Latest figures from ADE for FY2017 are broken down by each eligible student group. A total of 2,024 new contracts have been issued, including 1,255 for special needs students. In addition, ADE renewed 2,078 ESAs, including 1,226 for special needs children. Participating students this school year by eligibility category are foster care/adopted, 319; military, 541; sibling, 289; attending D-F school, 512; residing on Native American reservation, 281; foster care/planned adoption, 45; other, 2; and legally blind, deaf/hard of hearing, 0. ADE also reported denying 774 applications for various reasons. The average student account value is $12,764, which would cover tuition costs at some private schools but falls far short of others. For example, Phoenix Country Day School tuition ranges from $19,300 for pre-kindergarten to $24,200 for 12th grade. Brophy College Preparatory tuition is $14,200. El Dorado Private School tuitions range from $10,936 for kindergarten to $12,697 for middle school. ADE says the minimum amount awarded for a student depending on various factors is about $3,000. The highest would be about $32,000, for a student with significant special needs, but very few students receive that amount, ADE says.</w:t>
      </w:r>
    </w:p>
    <w:p w:rsidR="00576449" w:rsidRPr="00DA7B11" w:rsidRDefault="00576449" w:rsidP="00576449">
      <w:pPr>
        <w:rPr>
          <w:sz w:val="14"/>
        </w:rPr>
      </w:pPr>
    </w:p>
    <w:p w:rsidR="00576449" w:rsidRPr="00DA7B11" w:rsidRDefault="00576449" w:rsidP="00576449"/>
    <w:p w:rsidR="00576449" w:rsidRPr="00DA7B11" w:rsidRDefault="00576449" w:rsidP="00576449">
      <w:pPr>
        <w:pStyle w:val="Heading3"/>
      </w:pPr>
      <w:r w:rsidRPr="00DA7B11">
        <w:t>Regulation</w:t>
      </w:r>
    </w:p>
    <w:p w:rsidR="00576449" w:rsidRPr="00DA7B11" w:rsidRDefault="00576449" w:rsidP="00576449">
      <w:pPr>
        <w:pStyle w:val="Heading4"/>
      </w:pPr>
      <w:r w:rsidRPr="00DA7B11">
        <w:t>Regulation must be from the DoE.</w:t>
      </w:r>
    </w:p>
    <w:p w:rsidR="00576449" w:rsidRPr="00DA7B11" w:rsidRDefault="00576449" w:rsidP="00576449">
      <w:pPr>
        <w:rPr>
          <w:rStyle w:val="Style13ptBold"/>
        </w:rPr>
      </w:pPr>
      <w:r w:rsidRPr="00DA7B11">
        <w:rPr>
          <w:rStyle w:val="Style13ptBold"/>
        </w:rPr>
        <w:t xml:space="preserve">U.S DOE 10 -- </w:t>
      </w:r>
      <w:r w:rsidRPr="00DA7B11">
        <w:t>(U.S. Department of Education, September 2010, “What is the U.S. Department of Education?</w:t>
      </w:r>
      <w:proofErr w:type="gramStart"/>
      <w:r w:rsidRPr="00DA7B11">
        <w:t>”,</w:t>
      </w:r>
      <w:proofErr w:type="gramEnd"/>
      <w:r w:rsidRPr="00DA7B11">
        <w:t xml:space="preserve"> U.S. Department of Education , </w:t>
      </w:r>
      <w:hyperlink r:id="rId142" w:history="1">
        <w:r w:rsidRPr="00DA7B11">
          <w:rPr>
            <w:rStyle w:val="Hyperlink"/>
          </w:rPr>
          <w:t>https://www2.ed.gov/about/overview/focus/what_pg2.html</w:t>
        </w:r>
      </w:hyperlink>
      <w:r w:rsidRPr="00DA7B11">
        <w:t xml:space="preserve">) //JW  </w:t>
      </w:r>
    </w:p>
    <w:p w:rsidR="00576449" w:rsidRDefault="00576449" w:rsidP="00576449">
      <w:pPr>
        <w:rPr>
          <w:sz w:val="14"/>
        </w:rPr>
      </w:pPr>
      <w:r w:rsidRPr="00DA7B11">
        <w:rPr>
          <w:rStyle w:val="Emphasis"/>
        </w:rPr>
        <w:t>The U.S. Department of Education is the agency of the federal government that establishes policy for, administers and coordinates most federal assistance to education.</w:t>
      </w:r>
      <w:r w:rsidRPr="00DA7B11">
        <w:rPr>
          <w:sz w:val="14"/>
        </w:rPr>
        <w:t xml:space="preserve"> It assists the president in executing his education policies for the nation and in implementing laws enacted by Congress. The Department's mission is to serve America's students-to promote student achievement and preparation for global competitiveness by fostering educational excellence and ensuring equal access.</w:t>
      </w:r>
    </w:p>
    <w:p w:rsidR="00D278F4" w:rsidRPr="00576449" w:rsidRDefault="00D278F4" w:rsidP="00576449"/>
    <w:p w:rsidR="00EB5952" w:rsidRPr="00576449" w:rsidRDefault="00EB5952" w:rsidP="00576449"/>
    <w:p w:rsidR="00851813" w:rsidRPr="00576449" w:rsidRDefault="00851813" w:rsidP="00576449"/>
    <w:sectPr w:rsidR="00851813" w:rsidRPr="00576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Neue">
    <w:altName w:val="Helvetica Neue"/>
    <w:charset w:val="00"/>
    <w:family w:val="auto"/>
    <w:pitch w:val="variable"/>
    <w:sig w:usb0="E50002FF" w:usb1="500079DB" w:usb2="00000010" w:usb3="00000000" w:csb0="00000001" w:csb1="00000000"/>
  </w:font>
  <w:font w:name="Helvetica Neue">
    <w:altName w:val="Corbel"/>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Hebrew">
    <w:charset w:val="00"/>
    <w:family w:val="auto"/>
    <w:pitch w:val="variable"/>
    <w:sig w:usb0="80000843" w:usb1="40002002"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18332020"/>
    <w:docVar w:name="VerbatimVersion" w:val="5.1"/>
  </w:docVars>
  <w:rsids>
    <w:rsidRoot w:val="00851813"/>
    <w:rsid w:val="000139A3"/>
    <w:rsid w:val="00055C76"/>
    <w:rsid w:val="00090B6F"/>
    <w:rsid w:val="000D18AA"/>
    <w:rsid w:val="000F0EE0"/>
    <w:rsid w:val="00100833"/>
    <w:rsid w:val="00102E74"/>
    <w:rsid w:val="00104529"/>
    <w:rsid w:val="00105942"/>
    <w:rsid w:val="00107396"/>
    <w:rsid w:val="00144A4C"/>
    <w:rsid w:val="001722FE"/>
    <w:rsid w:val="00176AB0"/>
    <w:rsid w:val="00177B7D"/>
    <w:rsid w:val="0018322D"/>
    <w:rsid w:val="001B5776"/>
    <w:rsid w:val="001E527A"/>
    <w:rsid w:val="001F78CE"/>
    <w:rsid w:val="00200D6C"/>
    <w:rsid w:val="00220F70"/>
    <w:rsid w:val="00221EB4"/>
    <w:rsid w:val="00251FC7"/>
    <w:rsid w:val="002854C6"/>
    <w:rsid w:val="002855A7"/>
    <w:rsid w:val="002903AD"/>
    <w:rsid w:val="002B146A"/>
    <w:rsid w:val="002B5E17"/>
    <w:rsid w:val="002E642C"/>
    <w:rsid w:val="00311B68"/>
    <w:rsid w:val="00315690"/>
    <w:rsid w:val="00316B75"/>
    <w:rsid w:val="00325646"/>
    <w:rsid w:val="00336A95"/>
    <w:rsid w:val="003460F2"/>
    <w:rsid w:val="0038158C"/>
    <w:rsid w:val="003902BA"/>
    <w:rsid w:val="003A09E2"/>
    <w:rsid w:val="00407037"/>
    <w:rsid w:val="00411363"/>
    <w:rsid w:val="00415259"/>
    <w:rsid w:val="004605D6"/>
    <w:rsid w:val="00466281"/>
    <w:rsid w:val="00473538"/>
    <w:rsid w:val="00494E5F"/>
    <w:rsid w:val="004B6762"/>
    <w:rsid w:val="004C60E8"/>
    <w:rsid w:val="004C6746"/>
    <w:rsid w:val="004E3579"/>
    <w:rsid w:val="004E728B"/>
    <w:rsid w:val="004F39E0"/>
    <w:rsid w:val="00530440"/>
    <w:rsid w:val="00537BD5"/>
    <w:rsid w:val="0057166B"/>
    <w:rsid w:val="0057268A"/>
    <w:rsid w:val="00576449"/>
    <w:rsid w:val="005B1E40"/>
    <w:rsid w:val="005D2912"/>
    <w:rsid w:val="005F0816"/>
    <w:rsid w:val="006065BD"/>
    <w:rsid w:val="00645FA9"/>
    <w:rsid w:val="00647866"/>
    <w:rsid w:val="00665003"/>
    <w:rsid w:val="006A2AD0"/>
    <w:rsid w:val="006C2375"/>
    <w:rsid w:val="006D4ECC"/>
    <w:rsid w:val="006F6BD5"/>
    <w:rsid w:val="00722258"/>
    <w:rsid w:val="007243E5"/>
    <w:rsid w:val="00766EA0"/>
    <w:rsid w:val="007A2226"/>
    <w:rsid w:val="007B1646"/>
    <w:rsid w:val="007F5B66"/>
    <w:rsid w:val="00823A1C"/>
    <w:rsid w:val="00845B9D"/>
    <w:rsid w:val="00851813"/>
    <w:rsid w:val="00860984"/>
    <w:rsid w:val="008824AE"/>
    <w:rsid w:val="008B3ECB"/>
    <w:rsid w:val="008B4E85"/>
    <w:rsid w:val="008C1B2E"/>
    <w:rsid w:val="008E7AA0"/>
    <w:rsid w:val="0091627E"/>
    <w:rsid w:val="0097032B"/>
    <w:rsid w:val="00986623"/>
    <w:rsid w:val="009D2EAD"/>
    <w:rsid w:val="009D54B2"/>
    <w:rsid w:val="009E08AF"/>
    <w:rsid w:val="009E1922"/>
    <w:rsid w:val="009F4C87"/>
    <w:rsid w:val="009F7ED2"/>
    <w:rsid w:val="00A65321"/>
    <w:rsid w:val="00A82B71"/>
    <w:rsid w:val="00A86F1E"/>
    <w:rsid w:val="00A93661"/>
    <w:rsid w:val="00A95652"/>
    <w:rsid w:val="00AA1D3D"/>
    <w:rsid w:val="00AB600A"/>
    <w:rsid w:val="00AC0AB8"/>
    <w:rsid w:val="00AF3A4E"/>
    <w:rsid w:val="00B33C6D"/>
    <w:rsid w:val="00B4508F"/>
    <w:rsid w:val="00B55AD5"/>
    <w:rsid w:val="00B8057C"/>
    <w:rsid w:val="00B93046"/>
    <w:rsid w:val="00BD6238"/>
    <w:rsid w:val="00BE15A7"/>
    <w:rsid w:val="00BF593B"/>
    <w:rsid w:val="00BF773A"/>
    <w:rsid w:val="00BF7E81"/>
    <w:rsid w:val="00C00C9D"/>
    <w:rsid w:val="00C13773"/>
    <w:rsid w:val="00C17CC8"/>
    <w:rsid w:val="00C3482B"/>
    <w:rsid w:val="00C83417"/>
    <w:rsid w:val="00C9604F"/>
    <w:rsid w:val="00CA19AA"/>
    <w:rsid w:val="00CB19F4"/>
    <w:rsid w:val="00CC5298"/>
    <w:rsid w:val="00CD736E"/>
    <w:rsid w:val="00CD798D"/>
    <w:rsid w:val="00CE161E"/>
    <w:rsid w:val="00CF59A8"/>
    <w:rsid w:val="00D2587F"/>
    <w:rsid w:val="00D278F4"/>
    <w:rsid w:val="00D325A9"/>
    <w:rsid w:val="00D36A8A"/>
    <w:rsid w:val="00D61409"/>
    <w:rsid w:val="00D6691E"/>
    <w:rsid w:val="00D71170"/>
    <w:rsid w:val="00D77EEE"/>
    <w:rsid w:val="00D826F6"/>
    <w:rsid w:val="00DA1C92"/>
    <w:rsid w:val="00DA25D4"/>
    <w:rsid w:val="00DA6538"/>
    <w:rsid w:val="00DA7B11"/>
    <w:rsid w:val="00DB30F6"/>
    <w:rsid w:val="00E15E75"/>
    <w:rsid w:val="00E46061"/>
    <w:rsid w:val="00E5262C"/>
    <w:rsid w:val="00EA7F08"/>
    <w:rsid w:val="00EB5952"/>
    <w:rsid w:val="00EC7DC4"/>
    <w:rsid w:val="00ED30CF"/>
    <w:rsid w:val="00F176EF"/>
    <w:rsid w:val="00F45E10"/>
    <w:rsid w:val="00F6364A"/>
    <w:rsid w:val="00F64A1A"/>
    <w:rsid w:val="00F71360"/>
    <w:rsid w:val="00F9113A"/>
    <w:rsid w:val="00F9399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80157-91D3-44C4-A478-8F6E3EF4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A7B11"/>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DA7B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7B11"/>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Char"/>
    <w:basedOn w:val="Normal"/>
    <w:next w:val="Normal"/>
    <w:link w:val="Heading3Char"/>
    <w:uiPriority w:val="2"/>
    <w:unhideWhenUsed/>
    <w:qFormat/>
    <w:rsid w:val="00DA7B11"/>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ta, Ch"/>
    <w:basedOn w:val="Normal"/>
    <w:next w:val="Normal"/>
    <w:link w:val="Heading4Char"/>
    <w:uiPriority w:val="3"/>
    <w:unhideWhenUsed/>
    <w:qFormat/>
    <w:rsid w:val="00DA7B11"/>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DA7B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B11"/>
  </w:style>
  <w:style w:type="character" w:customStyle="1" w:styleId="Heading1Char">
    <w:name w:val="Heading 1 Char"/>
    <w:aliases w:val="Pocket Char"/>
    <w:basedOn w:val="DefaultParagraphFont"/>
    <w:link w:val="Heading1"/>
    <w:rsid w:val="00DA7B11"/>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DA7B11"/>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A7B11"/>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A7B11"/>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DA7B11"/>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A7B11"/>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DA7B11"/>
    <w:rPr>
      <w:rFonts w:ascii="Arial Narrow" w:hAnsi="Arial Narrow"/>
      <w:b w:val="0"/>
      <w:sz w:val="20"/>
      <w:u w:val="single"/>
    </w:rPr>
  </w:style>
  <w:style w:type="character" w:styleId="Hyperlink">
    <w:name w:val="Hyperlink"/>
    <w:aliases w:val="heading 1 (block title),Important,Read,Internet Link,Card Text,Analytic Text,Internet link,Char Char1,Heading 3 Char Char Char1,Char Char Char Char Char Char Char Char1,Text 7 Char1,Block Writing Char1,Heading 3 Cha,F2 - Heading 1 Char1"/>
    <w:basedOn w:val="DefaultParagraphFont"/>
    <w:uiPriority w:val="99"/>
    <w:unhideWhenUsed/>
    <w:rsid w:val="00DA7B11"/>
    <w:rPr>
      <w:color w:val="auto"/>
      <w:u w:val="none"/>
    </w:rPr>
  </w:style>
  <w:style w:type="character" w:styleId="FollowedHyperlink">
    <w:name w:val="FollowedHyperlink"/>
    <w:basedOn w:val="DefaultParagraphFont"/>
    <w:uiPriority w:val="99"/>
    <w:semiHidden/>
    <w:unhideWhenUsed/>
    <w:rsid w:val="00DA7B11"/>
    <w:rPr>
      <w:color w:val="auto"/>
      <w:u w:val="none"/>
    </w:rPr>
  </w:style>
  <w:style w:type="paragraph" w:customStyle="1" w:styleId="CiteSpacing">
    <w:name w:val="Cite Spacing"/>
    <w:basedOn w:val="Normal"/>
    <w:uiPriority w:val="4"/>
    <w:qFormat/>
    <w:rsid w:val="00DA7B11"/>
    <w:pPr>
      <w:spacing w:before="60" w:after="60"/>
    </w:pPr>
  </w:style>
  <w:style w:type="paragraph" w:customStyle="1" w:styleId="Emphasis1">
    <w:name w:val="Emphasis1"/>
    <w:basedOn w:val="Normal"/>
    <w:link w:val="Emphasis"/>
    <w:uiPriority w:val="7"/>
    <w:qFormat/>
    <w:rsid w:val="00DA7B1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styleId="NormalWeb">
    <w:name w:val="Normal (Web)"/>
    <w:basedOn w:val="Normal"/>
    <w:uiPriority w:val="99"/>
    <w:unhideWhenUsed/>
    <w:rsid w:val="00EB5952"/>
    <w:pPr>
      <w:spacing w:before="100" w:beforeAutospacing="1" w:after="100" w:afterAutospacing="1"/>
    </w:pPr>
  </w:style>
  <w:style w:type="character" w:customStyle="1" w:styleId="apple-converted-space">
    <w:name w:val="apple-converted-space"/>
    <w:basedOn w:val="DefaultParagraphFont"/>
    <w:rsid w:val="00EB5952"/>
  </w:style>
  <w:style w:type="character" w:customStyle="1" w:styleId="caps">
    <w:name w:val="caps"/>
    <w:basedOn w:val="DefaultParagraphFont"/>
    <w:rsid w:val="00EB5952"/>
  </w:style>
  <w:style w:type="paragraph" w:styleId="NoSpacing">
    <w:name w:val="No Spacing"/>
    <w:uiPriority w:val="1"/>
    <w:qFormat/>
    <w:rsid w:val="00F93993"/>
    <w:pPr>
      <w:spacing w:after="0" w:line="240" w:lineRule="auto"/>
    </w:pPr>
    <w:rPr>
      <w:rFonts w:ascii="Calibri" w:eastAsiaTheme="minorEastAsia" w:hAnsi="Calibri"/>
      <w:szCs w:val="24"/>
    </w:rPr>
  </w:style>
  <w:style w:type="paragraph" w:customStyle="1" w:styleId="m3044873956570416833gmail-msonormal">
    <w:name w:val="m_3044873956570416833gmail-msonormal"/>
    <w:basedOn w:val="Normal"/>
    <w:rsid w:val="008E7AA0"/>
    <w:pPr>
      <w:spacing w:before="100" w:beforeAutospacing="1" w:after="100" w:afterAutospacing="1"/>
    </w:pPr>
    <w:rPr>
      <w:rFonts w:ascii="Times New Roman" w:eastAsiaTheme="minorEastAsia" w:hAnsi="Times New Roman" w:cs="Times New Roman"/>
      <w:sz w:val="24"/>
      <w:szCs w:val="24"/>
    </w:rPr>
  </w:style>
  <w:style w:type="character" w:customStyle="1" w:styleId="aqj">
    <w:name w:val="aqj"/>
    <w:basedOn w:val="DefaultParagraphFont"/>
    <w:rsid w:val="008E7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mazon.com/dp/1627791698/ref=nosim/?tag=tomdispatch-20" TargetMode="External"/><Relationship Id="rId117" Type="http://schemas.openxmlformats.org/officeDocument/2006/relationships/hyperlink" Target="http://www.businessinsider.com/zuckerberg-h-1b-visa-system-2013-5" TargetMode="External"/><Relationship Id="rId21" Type="http://schemas.openxmlformats.org/officeDocument/2006/relationships/hyperlink" Target="https://www.washingtonpost.com/news/education/wp/2017/06/02/as-trump-pushes-school-choice-heritage-wants-to-let-800k-military-kids-use-public-dollars-for-private-education/?utm_term=.2883179f908a" TargetMode="External"/><Relationship Id="rId42" Type="http://schemas.openxmlformats.org/officeDocument/2006/relationships/hyperlink" Target="http://www.amazon.com/dp/0691149836/ref=nosim/?tag=tomdispatch-20" TargetMode="External"/><Relationship Id="rId47" Type="http://schemas.openxmlformats.org/officeDocument/2006/relationships/hyperlink" Target="http://www.imdb.com/title/tt1543883/" TargetMode="External"/><Relationship Id="rId63" Type="http://schemas.openxmlformats.org/officeDocument/2006/relationships/hyperlink" Target="https://megynkelly.org/338896/houses-refusal-to-reassess-military-bases-will-lead-to-unnecessary-costs/" TargetMode="External"/><Relationship Id="rId68" Type="http://schemas.openxmlformats.org/officeDocument/2006/relationships/hyperlink" Target="http://dailysignal.com/2017/07/19/houses-refusal-reassess-military-bases-will-lead-unnecessary-costs/" TargetMode="External"/><Relationship Id="rId84" Type="http://schemas.openxmlformats.org/officeDocument/2006/relationships/hyperlink" Target="http://fortune.com/2016/04/27/tech-skills-gap-stem/" TargetMode="External"/><Relationship Id="rId89" Type="http://schemas.openxmlformats.org/officeDocument/2006/relationships/hyperlink" Target="https://www.onr.navy.mil/en/Education-Outreach/K-12-Programs/NSAP" TargetMode="External"/><Relationship Id="rId112" Type="http://schemas.openxmlformats.org/officeDocument/2006/relationships/hyperlink" Target="http://www.huffingtonpost.com/2012/01/03/for-profit-colleges-unemployment-debt_n_1182164.html" TargetMode="External"/><Relationship Id="rId133" Type="http://schemas.openxmlformats.org/officeDocument/2006/relationships/hyperlink" Target="https://www.armytimes.com/articles/if-youre-willing-to-give-the-army-another-year-theres-at-least-10-000-in-it-for-you)//SW" TargetMode="External"/><Relationship Id="rId138" Type="http://schemas.openxmlformats.org/officeDocument/2006/relationships/hyperlink" Target="https://www.army.mil/article/65641/Online_program_helps_military_children_SOAR_in_school__life" TargetMode="External"/><Relationship Id="rId16" Type="http://schemas.openxmlformats.org/officeDocument/2006/relationships/hyperlink" Target="http://www.npr.org/2014/04/11/298316737/whats-the-right-size-for-the-u-s-army)" TargetMode="External"/><Relationship Id="rId107" Type="http://schemas.openxmlformats.org/officeDocument/2006/relationships/hyperlink" Target="http://www.epi.org/files/2013/bp359-guestworkers-high-skill-labor-market-analysis.pdf" TargetMode="External"/><Relationship Id="rId11" Type="http://schemas.openxmlformats.org/officeDocument/2006/relationships/hyperlink" Target="https://www.cato.org/blog/education-savings-accounts-have-same-problems-regular-vouchers" TargetMode="External"/><Relationship Id="rId32" Type="http://schemas.openxmlformats.org/officeDocument/2006/relationships/hyperlink" Target="http://onlinelibrary.wiley.com/doi/10.1111/1467-9787.00307/abstract" TargetMode="External"/><Relationship Id="rId37" Type="http://schemas.openxmlformats.org/officeDocument/2006/relationships/hyperlink" Target="http://www.amazon.com/dp/0822348276/ref=nosim/?tag=tomdispatch-20" TargetMode="External"/><Relationship Id="rId53" Type="http://schemas.openxmlformats.org/officeDocument/2006/relationships/hyperlink" Target="http://www.washingtontimes.com/news/2017/apr/16/us-airpower-not-at-crisis-level/" TargetMode="External"/><Relationship Id="rId58" Type="http://schemas.openxmlformats.org/officeDocument/2006/relationships/hyperlink" Target="http://www.washingtontimes.com/topics/navy/" TargetMode="External"/><Relationship Id="rId74" Type="http://schemas.openxmlformats.org/officeDocument/2006/relationships/hyperlink" Target="https://www.nytimes.com/2017/02/27/us/politics/trump-budget-military.html" TargetMode="External"/><Relationship Id="rId79" Type="http://schemas.openxmlformats.org/officeDocument/2006/relationships/hyperlink" Target="https://www2.ed.gov/about/overview/budget/budget04/summary/edlite-section1.html" TargetMode="External"/><Relationship Id="rId102" Type="http://schemas.openxmlformats.org/officeDocument/2006/relationships/hyperlink" Target="https://eric.ed.gov/?q=policy+military+children&amp;id=ED565747)" TargetMode="External"/><Relationship Id="rId123" Type="http://schemas.openxmlformats.org/officeDocument/2006/relationships/hyperlink" Target="https://www.washingtonpost.com/local/education/key-democratic-senator-outlines-a-case-against-school-vouchers/2017/03/21/12e894de-0e68-11e7-9d5a-a83e627dc120_story.html?utm_term=.126c365302a4)//SW" TargetMode="External"/><Relationship Id="rId128" Type="http://schemas.openxmlformats.org/officeDocument/2006/relationships/hyperlink" Target="http://www.pbs.org/newshour/author/maria-danilova/"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onr.navy.mil/en/Education-Outreach/K-12-Programs/SEAP" TargetMode="External"/><Relationship Id="rId95" Type="http://schemas.openxmlformats.org/officeDocument/2006/relationships/hyperlink" Target="https://www.livescience.com/37284-weirdest-science-jobs.html" TargetMode="External"/><Relationship Id="rId22" Type="http://schemas.openxmlformats.org/officeDocument/2006/relationships/hyperlink" Target="https://en.wikipedia.org/wiki/List_of_countries_by_Military_Strength_Index" TargetMode="External"/><Relationship Id="rId27" Type="http://schemas.openxmlformats.org/officeDocument/2006/relationships/hyperlink" Target="http://www.tomdispatch.com/blog/175699/tomgram%3A_david_vine%2C_baseworld_profiteering" TargetMode="External"/><Relationship Id="rId43" Type="http://schemas.openxmlformats.org/officeDocument/2006/relationships/hyperlink" Target="http://www.amazon.com/dp/0691134634/ref=rdr_ext_tmb" TargetMode="External"/><Relationship Id="rId48" Type="http://schemas.openxmlformats.org/officeDocument/2006/relationships/hyperlink" Target="http://www.annualreviews.org/doi/abs/10.1146/annurev.polisci.2.1.25" TargetMode="External"/><Relationship Id="rId64" Type="http://schemas.openxmlformats.org/officeDocument/2006/relationships/hyperlink" Target="http://www.heritage.org/defense/report/four-priorities-the-new-round-base-realignment-and-closure-brac" TargetMode="External"/><Relationship Id="rId69" Type="http://schemas.openxmlformats.org/officeDocument/2006/relationships/hyperlink" Target="http://dailysignal.com/" TargetMode="External"/><Relationship Id="rId113" Type="http://schemas.openxmlformats.org/officeDocument/2006/relationships/hyperlink" Target="http://www.factmonster.com/ipka/A0874962.html" TargetMode="External"/><Relationship Id="rId118" Type="http://schemas.openxmlformats.org/officeDocument/2006/relationships/hyperlink" Target="http://www.businessinsider.com/zuckerberg-h-1b-visa-system-2013-5" TargetMode="External"/><Relationship Id="rId134" Type="http://schemas.openxmlformats.org/officeDocument/2006/relationships/hyperlink" Target="https://www.armytimes.com/articles/the-army-is-offering-two-year-contracts-and-cash-bonuses-to-grow-the-army" TargetMode="External"/><Relationship Id="rId139" Type="http://schemas.openxmlformats.org/officeDocument/2006/relationships/hyperlink" Target="https://eric.ed.gov/?q=policy+military+children&amp;id=ED565747)" TargetMode="External"/><Relationship Id="rId8" Type="http://schemas.openxmlformats.org/officeDocument/2006/relationships/hyperlink" Target="https://eric.ed.gov/?q=policy+military+children&amp;id=ED565747)" TargetMode="External"/><Relationship Id="rId51" Type="http://schemas.openxmlformats.org/officeDocument/2006/relationships/hyperlink" Target="http://www.amazon.com/Strategic-Basing-1200-2000-Strategy-History-ebook/dp/B001QN8IFO/ref=asap_bc?ie=UTF8" TargetMode="External"/><Relationship Id="rId72" Type="http://schemas.openxmlformats.org/officeDocument/2006/relationships/hyperlink" Target="http://www.cnn.com/2017/05/30/politics/trump-budget-close-bases-brac/index.html" TargetMode="External"/><Relationship Id="rId80" Type="http://schemas.openxmlformats.org/officeDocument/2006/relationships/hyperlink" Target="https://www.the74million.org/article/dirty-jobs-star-mike-rowe-stumps-for-career-and-tech-ed-as-house-readies-for-new-cte-bill" TargetMode="External"/><Relationship Id="rId85" Type="http://schemas.openxmlformats.org/officeDocument/2006/relationships/hyperlink" Target="https://www.usnews.com/news/stem-index/articles/2015/06/29/gender-racial-gaps-widen-in-stem-fields" TargetMode="External"/><Relationship Id="rId93" Type="http://schemas.openxmlformats.org/officeDocument/2006/relationships/hyperlink" Target="http://timesleader.com/news/local/554013/early-education-key-to-developing-skilled-workforce-strong-military" TargetMode="External"/><Relationship Id="rId98" Type="http://schemas.openxmlformats.org/officeDocument/2006/relationships/hyperlink" Target="http://www.afcea.org/content/?q=Blog-stem-21st-century-critical-element-national-security)//SN" TargetMode="External"/><Relationship Id="rId121" Type="http://schemas.openxmlformats.org/officeDocument/2006/relationships/hyperlink" Target="https://cis.org/There-STEM-Worker-Shortage" TargetMode="External"/><Relationship Id="rId142" Type="http://schemas.openxmlformats.org/officeDocument/2006/relationships/hyperlink" Target="https://www2.ed.gov/about/overview/focus/what_pg2.html" TargetMode="External"/><Relationship Id="rId3" Type="http://schemas.openxmlformats.org/officeDocument/2006/relationships/styles" Target="styles.xml"/><Relationship Id="rId12" Type="http://schemas.openxmlformats.org/officeDocument/2006/relationships/hyperlink" Target="https://www.cato.org/blog/education-savings-accounts-have-same-problems-regular-vouchers" TargetMode="External"/><Relationship Id="rId17" Type="http://schemas.openxmlformats.org/officeDocument/2006/relationships/hyperlink" Target="http://foreignpolicy.com/2016/11/17/military-experts-trump-defense-spending-plans-would-break-the-budget/)" TargetMode="External"/><Relationship Id="rId25" Type="http://schemas.openxmlformats.org/officeDocument/2006/relationships/hyperlink" Target="http://www.amazon.com/dp/1627791698/ref=nosim/?tag=tomdispatch-20" TargetMode="External"/><Relationship Id="rId33" Type="http://schemas.openxmlformats.org/officeDocument/2006/relationships/hyperlink" Target="http://www.gao.gov/new.items/d05138.pdf" TargetMode="External"/><Relationship Id="rId38" Type="http://schemas.openxmlformats.org/officeDocument/2006/relationships/hyperlink" Target="http://web.mit.edu/ssp/publications/working_papers/WP-92-2.pdf" TargetMode="External"/><Relationship Id="rId46" Type="http://schemas.openxmlformats.org/officeDocument/2006/relationships/hyperlink" Target="http://www.usnews.com/opinion/blogs/stephen-glain/2011/05/03/what-actually-motivated-osama-bin-laden" TargetMode="External"/><Relationship Id="rId59" Type="http://schemas.openxmlformats.org/officeDocument/2006/relationships/hyperlink" Target="http://www.washingtontimes.com/topics/navy/" TargetMode="External"/><Relationship Id="rId67" Type="http://schemas.openxmlformats.org/officeDocument/2006/relationships/hyperlink" Target="https://armedservices.house.gov/news/defense-drumbeat/brac-facts-setting-record-straight" TargetMode="External"/><Relationship Id="rId103" Type="http://schemas.openxmlformats.org/officeDocument/2006/relationships/hyperlink" Target="http://www.businessinsider.com/the-real-truth-about-the-stem-shortage-that-americans-dont-want-to-hear-2013-5" TargetMode="External"/><Relationship Id="rId108" Type="http://schemas.openxmlformats.org/officeDocument/2006/relationships/hyperlink" Target="http://www.epi.org/files/2013/bp359-guestworkers-high-skill-labor-market-analysis.pdf" TargetMode="External"/><Relationship Id="rId116" Type="http://schemas.openxmlformats.org/officeDocument/2006/relationships/hyperlink" Target="http://www.businessinsider.com/zuckerberg-h-1b-visa-system-2013-5" TargetMode="External"/><Relationship Id="rId124" Type="http://schemas.openxmlformats.org/officeDocument/2006/relationships/hyperlink" Target="http://www.latimes.com/opinion/editorials/la-ed-trump-education-budget-20170519-story.html)//SW" TargetMode="External"/><Relationship Id="rId129" Type="http://schemas.openxmlformats.org/officeDocument/2006/relationships/hyperlink" Target="https://www.washingtonpost.com/people/moriah-balingit/" TargetMode="External"/><Relationship Id="rId137" Type="http://schemas.openxmlformats.org/officeDocument/2006/relationships/hyperlink" Target="http://www.jstor.org/stable/23595618?seq=1" TargetMode="External"/><Relationship Id="rId20" Type="http://schemas.openxmlformats.org/officeDocument/2006/relationships/hyperlink" Target="http://news.stanford.edu/2017/02/28/vouchers-not-improve-student-achievement-stanford-researcher-finds/" TargetMode="External"/><Relationship Id="rId41" Type="http://schemas.openxmlformats.org/officeDocument/2006/relationships/hyperlink" Target="http://www.humanityinaction.org/knowledgebase/13-the-forced-relocation-of-the-indigenous-people-of-uummannaq-or-how-to-silence-a-minority" TargetMode="External"/><Relationship Id="rId54" Type="http://schemas.openxmlformats.org/officeDocument/2006/relationships/hyperlink" Target="http://www.washingtontimes.com/topics/navy/" TargetMode="External"/><Relationship Id="rId62" Type="http://schemas.openxmlformats.org/officeDocument/2006/relationships/hyperlink" Target="http://www.washingtontimes.com/topics/navy/" TargetMode="External"/><Relationship Id="rId70" Type="http://schemas.openxmlformats.org/officeDocument/2006/relationships/hyperlink" Target="http://jamiedupree.blog.ajc.com/2017/07/14/congress-again-moves-to-prevent-new-round-of-military-base-closures/" TargetMode="External"/><Relationship Id="rId75" Type="http://schemas.openxmlformats.org/officeDocument/2006/relationships/hyperlink" Target="http://blogs.edweek.org/edweek/campaign-k-12/2017/03/budget_hold.html" TargetMode="External"/><Relationship Id="rId83" Type="http://schemas.openxmlformats.org/officeDocument/2006/relationships/hyperlink" Target="http://www.educationdive.com/news/armed-forces-see-stem-education-as-ensuring-a-bright-future/443084/" TargetMode="External"/><Relationship Id="rId88" Type="http://schemas.openxmlformats.org/officeDocument/2006/relationships/hyperlink" Target="https://www.navy.com/joining/benefits/education-opportunities/undergraduate.html" TargetMode="External"/><Relationship Id="rId91" Type="http://schemas.openxmlformats.org/officeDocument/2006/relationships/hyperlink" Target="http://www.usaeop.com/programs/stem-enrichment-activities/gems/" TargetMode="External"/><Relationship Id="rId96" Type="http://schemas.openxmlformats.org/officeDocument/2006/relationships/hyperlink" Target="http://www.businessnewsdaily.com/1966-stem-job-opportunities.html" TargetMode="External"/><Relationship Id="rId111" Type="http://schemas.openxmlformats.org/officeDocument/2006/relationships/hyperlink" Target="http://www.epi.org/files/2013/bp359-guestworkers-high-skill-labor-market-analysis.pdf" TargetMode="External"/><Relationship Id="rId132" Type="http://schemas.openxmlformats.org/officeDocument/2006/relationships/hyperlink" Target="https://www2.ed.gov/about/offices/list/oese/impactaid/whatisia.html" TargetMode="External"/><Relationship Id="rId140" Type="http://schemas.openxmlformats.org/officeDocument/2006/relationships/hyperlink" Target="https://www.texvet.com/partners/military-impacted-schools-association" TargetMode="External"/><Relationship Id="rId1" Type="http://schemas.openxmlformats.org/officeDocument/2006/relationships/customXml" Target="../customXml/item1.xml"/><Relationship Id="rId6" Type="http://schemas.openxmlformats.org/officeDocument/2006/relationships/hyperlink" Target="https://eric.ed.gov/?q=policy+military+children&amp;id=ED565747)" TargetMode="External"/><Relationship Id="rId15" Type="http://schemas.openxmlformats.org/officeDocument/2006/relationships/hyperlink" Target="https://www.nytimes.com/interactive/2017/03/22/us/is-americas-military-big-enough.html?mcubz=0)" TargetMode="External"/><Relationship Id="rId23" Type="http://schemas.openxmlformats.org/officeDocument/2006/relationships/hyperlink" Target="http://www.huffingtonpost.com/david-vine/us-military-bases-abroad_b_8131402.html" TargetMode="External"/><Relationship Id="rId28" Type="http://schemas.openxmlformats.org/officeDocument/2006/relationships/hyperlink" Target="http://www.tomdispatch.com/post/175036/pratap_chatterjee_inheriting_halliburton_s_army" TargetMode="External"/><Relationship Id="rId36" Type="http://schemas.openxmlformats.org/officeDocument/2006/relationships/hyperlink" Target="http://onlinelibrary.wiley.com/doi/10.1002/ajim.10202/abstract" TargetMode="External"/><Relationship Id="rId49" Type="http://schemas.openxmlformats.org/officeDocument/2006/relationships/hyperlink" Target="http://csis.org/files/attachments/100513_bases_transcript.pdf" TargetMode="External"/><Relationship Id="rId57" Type="http://schemas.openxmlformats.org/officeDocument/2006/relationships/hyperlink" Target="http://www.washingtontimes.com/topics/navy/" TargetMode="External"/><Relationship Id="rId106" Type="http://schemas.openxmlformats.org/officeDocument/2006/relationships/hyperlink" Target="http://www.fwd.us/immigration_reform" TargetMode="External"/><Relationship Id="rId114" Type="http://schemas.openxmlformats.org/officeDocument/2006/relationships/hyperlink" Target="http://www.brookings.edu/~/media/research/files/papers/2012/5/15%20immigration%20peri/05_immigration_peri_paper.pdf" TargetMode="External"/><Relationship Id="rId119" Type="http://schemas.openxmlformats.org/officeDocument/2006/relationships/hyperlink" Target="http://www.businessinsider.com/zuckerberg-h-1b-visa-system-2013-5" TargetMode="External"/><Relationship Id="rId127" Type="http://schemas.openxmlformats.org/officeDocument/2006/relationships/hyperlink" Target="https://www.dol.gov/dol/milfamilies/strengthening_our_military_families.pdf)//SW" TargetMode="External"/><Relationship Id="rId10" Type="http://schemas.openxmlformats.org/officeDocument/2006/relationships/hyperlink" Target="http://www.militarytimes.com/articles/would-gi-bill-changes-affect-military-recruitment" TargetMode="External"/><Relationship Id="rId31" Type="http://schemas.openxmlformats.org/officeDocument/2006/relationships/hyperlink" Target="http://www.tandfonline.com/doi/abs/10.1080/10242694.2010.524778" TargetMode="External"/><Relationship Id="rId44" Type="http://schemas.openxmlformats.org/officeDocument/2006/relationships/hyperlink" Target="http://www.google.com/url?sa=t&amp;rct=j&amp;q=&amp;esrc=s&amp;source=web&amp;cd=2&amp;cad=rja&amp;uact=8&amp;ved=0CCYQFjAB&amp;url=http%3A%2F%2Fcsis.org%2Ffiles%2Fpublication%2Ftwq08springbowman.pdf&amp;ei=_DNdVNuFPLTLsATknYK4Cg&amp;usg=AFQjCNGr1RKhn7_eim2InSMCN76uFqreZA&amp;sig2=OvoQCtsdNUkjXLss-5dpvw&amp;bvm=bv.79189006,d.cWc" TargetMode="External"/><Relationship Id="rId52" Type="http://schemas.openxmlformats.org/officeDocument/2006/relationships/hyperlink" Target="https://www.brookings.edu/opinions/blame-higher-education-for-americas-potentially-weaker-military/)//SW" TargetMode="External"/><Relationship Id="rId60" Type="http://schemas.openxmlformats.org/officeDocument/2006/relationships/hyperlink" Target="http://www.washingtontimes.com/topics/navy/" TargetMode="External"/><Relationship Id="rId65" Type="http://schemas.openxmlformats.org/officeDocument/2006/relationships/hyperlink" Target="https://armedservices.house.gov/news/defense-drumbeat/brac-facts-setting-record-straight" TargetMode="External"/><Relationship Id="rId73" Type="http://schemas.openxmlformats.org/officeDocument/2006/relationships/hyperlink" Target="http://www.cnn.com/2017/03/02/politics/donald-trump-navy-speech-virginia/" TargetMode="External"/><Relationship Id="rId78" Type="http://schemas.openxmlformats.org/officeDocument/2006/relationships/hyperlink" Target="http://www.nytimes.com/1982/11/14/education/reagan-record-in-education-mixed-results.html?pagewanted=all" TargetMode="External"/><Relationship Id="rId81" Type="http://schemas.openxmlformats.org/officeDocument/2006/relationships/hyperlink" Target="https://www.americanbar.org/content/newsletter/publications/dialogue_home/dialogue_archive/ls_dial_wi12_lamp1.html)" TargetMode="External"/><Relationship Id="rId86" Type="http://schemas.openxmlformats.org/officeDocument/2006/relationships/hyperlink" Target="https://afstem.afciviliancareers.com/k-12-programs" TargetMode="External"/><Relationship Id="rId94" Type="http://schemas.openxmlformats.org/officeDocument/2006/relationships/hyperlink" Target="https://www.livescience.com/45870-military-recruiting-future-scientists.html" TargetMode="External"/><Relationship Id="rId99" Type="http://schemas.openxmlformats.org/officeDocument/2006/relationships/hyperlink" Target="https://www.usnwc.edu/mocwarfighter/Article_M.aspx?ArticleID=23)//SN" TargetMode="External"/><Relationship Id="rId101" Type="http://schemas.openxmlformats.org/officeDocument/2006/relationships/hyperlink" Target="https://futureoflife.org/2016/07/01/problem-brexit-21st-century-challenges/" TargetMode="External"/><Relationship Id="rId122" Type="http://schemas.openxmlformats.org/officeDocument/2006/relationships/hyperlink" Target="https://www.cato.org/publications/commentary/love-choice-dont-federalize-it" TargetMode="External"/><Relationship Id="rId130" Type="http://schemas.openxmlformats.org/officeDocument/2006/relationships/hyperlink" Target="https://www.stripes.com/help-military-kids-attend-best-schools-1.178432" TargetMode="External"/><Relationship Id="rId135" Type="http://schemas.openxmlformats.org/officeDocument/2006/relationships/hyperlink" Target="http://www.rand.org/content/dam/rand/pubs/monographs/2010/RAND_MG950.pdf)//SW"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mericanbar.org/content/newsletter/publications/dialogue_home/dialogue_archive/ls_dial_wi12_lamp1.html)" TargetMode="External"/><Relationship Id="rId13" Type="http://schemas.openxmlformats.org/officeDocument/2006/relationships/hyperlink" Target="https://www.nytimes.com/interactive/2017/03/22/us/is-americas-military-big-enough.html?mcubz=0)" TargetMode="External"/><Relationship Id="rId18" Type="http://schemas.openxmlformats.org/officeDocument/2006/relationships/hyperlink" Target="http://www.newsweek.com/robert-reich-do-we-need-trump-big-business-big-military-budget-568191)" TargetMode="External"/><Relationship Id="rId39" Type="http://schemas.openxmlformats.org/officeDocument/2006/relationships/hyperlink" Target="http://articles.latimes.com/2000/jul/25/news/mn-58541" TargetMode="External"/><Relationship Id="rId109" Type="http://schemas.openxmlformats.org/officeDocument/2006/relationships/hyperlink" Target="http://www.businessinsider.com/a-brand-new-report-shows-just-how-wrong-silicon-valleys-claim-of-a-stem-shortage-is-2013-5" TargetMode="External"/><Relationship Id="rId34" Type="http://schemas.openxmlformats.org/officeDocument/2006/relationships/hyperlink" Target="http://www.peri.umass.edu/236/hash/0b0ce6af7ff999b11745825d80aca0b8/publication/489/" TargetMode="External"/><Relationship Id="rId50" Type="http://schemas.openxmlformats.org/officeDocument/2006/relationships/hyperlink" Target="http://www.rand.org/pubs/research_reports/RR201.html" TargetMode="External"/><Relationship Id="rId55" Type="http://schemas.openxmlformats.org/officeDocument/2006/relationships/hyperlink" Target="http://www.washingtontimes.com/topics/navy/" TargetMode="External"/><Relationship Id="rId76" Type="http://schemas.openxmlformats.org/officeDocument/2006/relationships/hyperlink" Target="https://ed.gov/about/overview/budget/history/edhistory.pdf" TargetMode="External"/><Relationship Id="rId97" Type="http://schemas.openxmlformats.org/officeDocument/2006/relationships/hyperlink" Target="http://www.onr.navy.mil/Media-Center/Press-Releases/2011/National-Math-Science-Initiative-STEM.aspx" TargetMode="External"/><Relationship Id="rId104" Type="http://schemas.openxmlformats.org/officeDocument/2006/relationships/hyperlink" Target="http://www.renewoureconomy.org/sites/all/themes/pnae/not-coming-to-america.pdf" TargetMode="External"/><Relationship Id="rId120" Type="http://schemas.openxmlformats.org/officeDocument/2006/relationships/hyperlink" Target="http://www.businessinsider.com/zuckerberg-h-1b-visa-system-2013-5" TargetMode="External"/><Relationship Id="rId125" Type="http://schemas.openxmlformats.org/officeDocument/2006/relationships/hyperlink" Target="http://hechingerreport.org/congress-wants-states-and-schools-to-track-military-connected-students/" TargetMode="External"/><Relationship Id="rId141" Type="http://schemas.openxmlformats.org/officeDocument/2006/relationships/hyperlink" Target="http://emergentvoices.blogspot.com/2008/04/chapter-two-society-must-be-defended_05.html" TargetMode="External"/><Relationship Id="rId7" Type="http://schemas.openxmlformats.org/officeDocument/2006/relationships/hyperlink" Target="https://eric.ed.gov/?q=policy+military+children&amp;id=ED565747)" TargetMode="External"/><Relationship Id="rId71" Type="http://schemas.openxmlformats.org/officeDocument/2006/relationships/hyperlink" Target="http://clerk.house.gov/evs/2017/roll365.xml" TargetMode="External"/><Relationship Id="rId92" Type="http://schemas.openxmlformats.org/officeDocument/2006/relationships/hyperlink" Target="http://www.usaeop.com/wp-content/uploads/2017/03/2016SummativeEvaluationReportFINALREVISED3.pdf" TargetMode="External"/><Relationship Id="rId2" Type="http://schemas.openxmlformats.org/officeDocument/2006/relationships/numbering" Target="numbering.xml"/><Relationship Id="rId29" Type="http://schemas.openxmlformats.org/officeDocument/2006/relationships/hyperlink" Target="http://www.tomdispatch.com/blog/176033/best_of_tomdispatch%3A_chalmers_johnson_on_garrisoning_the_planet/" TargetMode="External"/><Relationship Id="rId24" Type="http://schemas.openxmlformats.org/officeDocument/2006/relationships/hyperlink" Target="http://www.rand.org/pubs/research_reports/RR201.html" TargetMode="External"/><Relationship Id="rId40" Type="http://schemas.openxmlformats.org/officeDocument/2006/relationships/hyperlink" Target="http://fpif.org/military_sexual_violence_from_frontline_to_fenceline/" TargetMode="External"/><Relationship Id="rId45" Type="http://schemas.openxmlformats.org/officeDocument/2006/relationships/hyperlink" Target="http://www.google.com/url?sa=t&amp;rct=j&amp;q=&amp;esrc=s&amp;source=web&amp;cd=2&amp;cad=rja&amp;uact=8&amp;ved=0CCYQFjAB&amp;url=http%3A%2F%2Fcsis.org%2Ffiles%2Fpublication%2Ftwq08springbowman.pdf&amp;ei=_DNdVNuFPLTLsATknYK4Cg&amp;usg=AFQjCNGr1RKhn7_eim2InSMCN76uFqreZA&amp;sig2=OvoQCtsdNUkjXLss-5dpvw&amp;bvm=bv.79189006,d.cWc" TargetMode="External"/><Relationship Id="rId66" Type="http://schemas.openxmlformats.org/officeDocument/2006/relationships/hyperlink" Target="http://www.gao.gov/assets/600/592076.pdf" TargetMode="External"/><Relationship Id="rId87" Type="http://schemas.openxmlformats.org/officeDocument/2006/relationships/hyperlink" Target="http://www.navystemfortheclassroom.com/about" TargetMode="External"/><Relationship Id="rId110" Type="http://schemas.openxmlformats.org/officeDocument/2006/relationships/hyperlink" Target="http://www.epi.org/files/2013/bp359-guestworkers-high-skill-labor-market-analysis.pdf" TargetMode="External"/><Relationship Id="rId115" Type="http://schemas.openxmlformats.org/officeDocument/2006/relationships/hyperlink" Target="http://www.brookings.edu/research/articles/2013/04/18-h1b-visa-immigration-ruiz-wilson" TargetMode="External"/><Relationship Id="rId131" Type="http://schemas.openxmlformats.org/officeDocument/2006/relationships/hyperlink" Target="https://eric.ed.gov/?q=states+education+military+children&amp;id=ED565747" TargetMode="External"/><Relationship Id="rId136" Type="http://schemas.openxmlformats.org/officeDocument/2006/relationships/hyperlink" Target="http://www.rand.org/pubs/research_briefs/RB7556/index1.html)//SW" TargetMode="External"/><Relationship Id="rId61" Type="http://schemas.openxmlformats.org/officeDocument/2006/relationships/hyperlink" Target="http://www.washingtontimes.com/topics/navy/" TargetMode="External"/><Relationship Id="rId82" Type="http://schemas.openxmlformats.org/officeDocument/2006/relationships/hyperlink" Target="https://www.stripes.com/news/advocates-virginia-beach-failing-military-families-with-special-needs-children-1.463366" TargetMode="External"/><Relationship Id="rId19" Type="http://schemas.openxmlformats.org/officeDocument/2006/relationships/hyperlink" Target="http://www.jstor.org/stable/23565172)" TargetMode="External"/><Relationship Id="rId14" Type="http://schemas.openxmlformats.org/officeDocument/2006/relationships/hyperlink" Target="https://www.bloomberg.com/view/articles/2017-03-02/trump-s-bigger-military-may-not-be-better)" TargetMode="External"/><Relationship Id="rId30" Type="http://schemas.openxmlformats.org/officeDocument/2006/relationships/hyperlink" Target="http://www.amazon.com/dp/0807853755/ref=nosim/?tag=tomdispatch-20" TargetMode="External"/><Relationship Id="rId35" Type="http://schemas.openxmlformats.org/officeDocument/2006/relationships/hyperlink" Target="http://truth-out.org/opinion/item/6299" TargetMode="External"/><Relationship Id="rId56" Type="http://schemas.openxmlformats.org/officeDocument/2006/relationships/hyperlink" Target="http://www.washingtontimes.com/topics/navy/" TargetMode="External"/><Relationship Id="rId77" Type="http://schemas.openxmlformats.org/officeDocument/2006/relationships/hyperlink" Target="http://www.nytimes.com/1982/11/14/education/reagan-record-in-education-mixed-results.html?pagewanted=all" TargetMode="External"/><Relationship Id="rId100" Type="http://schemas.openxmlformats.org/officeDocument/2006/relationships/hyperlink" Target="https://www.hudson.org/research/12409-new-american-grand-strategy)//SN)" TargetMode="External"/><Relationship Id="rId105" Type="http://schemas.openxmlformats.org/officeDocument/2006/relationships/hyperlink" Target="http://www.microsoft.com/en-us/news/download/presskits/citizenship/MSNTS.pdf" TargetMode="External"/><Relationship Id="rId126" Type="http://schemas.openxmlformats.org/officeDocument/2006/relationships/hyperlink" Target="https://www.theatlantic.com/politics/archive/2017/04/syria-strike-trump-democrats-congress/522312/)//S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37F8C-DEF3-4AA3-ACE2-766928355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86841</Words>
  <Characters>494994</Characters>
  <Application>Microsoft Office Word</Application>
  <DocSecurity>0</DocSecurity>
  <Lines>4124</Lines>
  <Paragraphs>1161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33</cp:revision>
  <dcterms:created xsi:type="dcterms:W3CDTF">2017-07-23T07:35:00Z</dcterms:created>
  <dcterms:modified xsi:type="dcterms:W3CDTF">2017-07-23T16:04:00Z</dcterms:modified>
</cp:coreProperties>
</file>