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451C" w:rsidRDefault="0019451C" w:rsidP="0019451C">
      <w:pPr>
        <w:pStyle w:val="Heading1"/>
      </w:pPr>
      <w:r>
        <w:t>Reparations Neg</w:t>
      </w:r>
    </w:p>
    <w:p w:rsidR="0019451C" w:rsidRDefault="0019451C" w:rsidP="0019451C">
      <w:r>
        <w:t xml:space="preserve">Use the core files and just insert the specific links from this </w:t>
      </w:r>
      <w:proofErr w:type="spellStart"/>
      <w:r>
        <w:t>aff</w:t>
      </w:r>
      <w:proofErr w:type="spellEnd"/>
    </w:p>
    <w:p w:rsidR="0019451C" w:rsidRDefault="0006774E" w:rsidP="0006774E">
      <w:pPr>
        <w:pStyle w:val="Heading2"/>
      </w:pPr>
      <w:r>
        <w:t>FW</w:t>
      </w:r>
    </w:p>
    <w:p w:rsidR="0006774E" w:rsidRDefault="0006774E" w:rsidP="0006774E">
      <w:pPr>
        <w:pStyle w:val="Heading4"/>
        <w:numPr>
          <w:ilvl w:val="0"/>
          <w:numId w:val="23"/>
        </w:numPr>
      </w:pPr>
      <w:r>
        <w:t>Definitions</w:t>
      </w:r>
    </w:p>
    <w:p w:rsidR="0006774E" w:rsidRPr="009C5C32" w:rsidRDefault="0006774E" w:rsidP="0006774E"/>
    <w:p w:rsidR="0006774E" w:rsidRDefault="0006774E" w:rsidP="0006774E">
      <w:pPr>
        <w:pStyle w:val="Heading4"/>
      </w:pPr>
      <w:r>
        <w:t>Policy means principles and measures to guide government in public management</w:t>
      </w:r>
    </w:p>
    <w:p w:rsidR="0006774E" w:rsidRDefault="0006774E" w:rsidP="0006774E">
      <w:r w:rsidRPr="00FA0ECD">
        <w:rPr>
          <w:rStyle w:val="Style13ptBold"/>
        </w:rPr>
        <w:t>The Law Dictionary 16</w:t>
      </w:r>
      <w:r>
        <w:t xml:space="preserve"> [“</w:t>
      </w:r>
      <w:r w:rsidRPr="008D5495">
        <w:t>Law Dictionary: What is POLICY? definition of POLICY (Black's Law Dictionary)</w:t>
      </w:r>
      <w:r>
        <w:t>,” from Black’s Law Dictionary, 2</w:t>
      </w:r>
      <w:r w:rsidRPr="00FA0ECD">
        <w:rPr>
          <w:vertAlign w:val="superscript"/>
        </w:rPr>
        <w:t>nd</w:t>
      </w:r>
      <w:r>
        <w:t xml:space="preserve"> Edition, originally published 1910, Accessed Oct 24, 2016, </w:t>
      </w:r>
      <w:r w:rsidRPr="008D5495">
        <w:t>http://thelawdictionary.org/policy/</w:t>
      </w:r>
      <w:r>
        <w:t>]</w:t>
      </w:r>
    </w:p>
    <w:p w:rsidR="0006774E" w:rsidRDefault="0006774E" w:rsidP="0006774E">
      <w:r w:rsidRPr="0000589B">
        <w:rPr>
          <w:rStyle w:val="StyleUnderline"/>
          <w:highlight w:val="green"/>
        </w:rPr>
        <w:t>The general principles by which a government is guided in its management of public affairs, or the legislature in its measures.</w:t>
      </w:r>
      <w:r>
        <w:t xml:space="preserve"> This term, as applied to a law, ordinance, or rule of law, denotes its general purpose or tendency considered as directed to the POLICY</w:t>
      </w:r>
    </w:p>
    <w:p w:rsidR="0006774E" w:rsidRDefault="0006774E" w:rsidP="0006774E">
      <w:pPr>
        <w:pStyle w:val="Heading4"/>
        <w:numPr>
          <w:ilvl w:val="0"/>
          <w:numId w:val="23"/>
        </w:numPr>
      </w:pPr>
      <w:r>
        <w:t xml:space="preserve">Interpretation – the Affirmative must defend a topical education policy change that identifies specific material action. </w:t>
      </w:r>
    </w:p>
    <w:p w:rsidR="0006774E" w:rsidRDefault="0006774E" w:rsidP="0006774E">
      <w:pPr>
        <w:pStyle w:val="Heading4"/>
        <w:rPr>
          <w:rFonts w:cs="Times New Roman"/>
        </w:rPr>
      </w:pPr>
      <w:bookmarkStart w:id="0" w:name="_GoBack"/>
      <w:bookmarkEnd w:id="0"/>
    </w:p>
    <w:p w:rsidR="0006774E" w:rsidRPr="0051155F" w:rsidRDefault="0006774E" w:rsidP="0006774E">
      <w:pPr>
        <w:pStyle w:val="Heading4"/>
        <w:rPr>
          <w:rFonts w:cs="Times New Roman"/>
          <w:szCs w:val="26"/>
        </w:rPr>
      </w:pPr>
      <w:r w:rsidRPr="0051155F">
        <w:rPr>
          <w:rFonts w:cs="Times New Roman"/>
        </w:rPr>
        <w:t xml:space="preserve">They don’t meet: </w:t>
      </w:r>
      <w:r w:rsidRPr="0051155F">
        <w:rPr>
          <w:rFonts w:cs="Times New Roman"/>
          <w:szCs w:val="26"/>
        </w:rPr>
        <w:t>“The United States</w:t>
      </w:r>
      <w:r>
        <w:rPr>
          <w:rFonts w:cs="Times New Roman"/>
          <w:szCs w:val="26"/>
        </w:rPr>
        <w:t xml:space="preserve"> federal government</w:t>
      </w:r>
      <w:r w:rsidRPr="0051155F">
        <w:rPr>
          <w:rFonts w:cs="Times New Roman"/>
          <w:szCs w:val="26"/>
        </w:rPr>
        <w:t xml:space="preserve"> should” means the debate is </w:t>
      </w:r>
      <w:r w:rsidRPr="0051155F">
        <w:rPr>
          <w:rFonts w:cs="Times New Roman"/>
          <w:szCs w:val="26"/>
          <w:u w:val="single"/>
        </w:rPr>
        <w:t>solely about</w:t>
      </w:r>
      <w:r w:rsidRPr="0051155F">
        <w:rPr>
          <w:rFonts w:cs="Times New Roman"/>
          <w:szCs w:val="26"/>
        </w:rPr>
        <w:t xml:space="preserve"> the outcome of a policy established by governmental means</w:t>
      </w:r>
    </w:p>
    <w:p w:rsidR="0006774E" w:rsidRPr="0051155F" w:rsidRDefault="0006774E" w:rsidP="0006774E">
      <w:r w:rsidRPr="0051155F">
        <w:rPr>
          <w:rStyle w:val="Heading4Char"/>
          <w:rFonts w:eastAsia="Calibri" w:cs="Times New Roman"/>
          <w:szCs w:val="26"/>
        </w:rPr>
        <w:t>Ericson 3</w:t>
      </w:r>
      <w:r w:rsidRPr="0051155F">
        <w:t xml:space="preserve"> (Jon M., Dean Emeritus of the College of Liberal Arts – California Polytechnic U., et al., The Debater’s Guide, Third Edition, p. 4)</w:t>
      </w:r>
    </w:p>
    <w:p w:rsidR="0006774E" w:rsidRDefault="0006774E" w:rsidP="0006774E">
      <w:pPr>
        <w:rPr>
          <w:rStyle w:val="StyleTimesNewRoman9pt"/>
          <w:sz w:val="16"/>
        </w:rPr>
      </w:pPr>
      <w:r w:rsidRPr="0051155F">
        <w:rPr>
          <w:rStyle w:val="StyleTimesNewRoman9pt"/>
          <w:sz w:val="16"/>
        </w:rPr>
        <w:t xml:space="preserve">The Proposition of Policy: Urging Future Action In policy propositions, </w:t>
      </w:r>
      <w:r w:rsidRPr="002F727F">
        <w:rPr>
          <w:rStyle w:val="StyleStyle49ptChar"/>
          <w:rFonts w:eastAsia="Calibri" w:cs="Times New Roman"/>
          <w:b/>
          <w:highlight w:val="green"/>
        </w:rPr>
        <w:t>each topic contains</w:t>
      </w:r>
      <w:r w:rsidRPr="0051155F">
        <w:rPr>
          <w:rStyle w:val="StyleStyle49ptChar"/>
          <w:rFonts w:eastAsia="Calibri" w:cs="Times New Roman"/>
          <w:b/>
        </w:rPr>
        <w:t xml:space="preserve"> certain </w:t>
      </w:r>
      <w:r w:rsidRPr="002F727F">
        <w:rPr>
          <w:rStyle w:val="StyleStyle49ptChar"/>
          <w:rFonts w:eastAsia="Calibri" w:cs="Times New Roman"/>
          <w:b/>
          <w:highlight w:val="green"/>
        </w:rPr>
        <w:t>key elements</w:t>
      </w:r>
      <w:r w:rsidRPr="0051155F">
        <w:rPr>
          <w:rStyle w:val="StyleTimesNewRoman9pt"/>
          <w:sz w:val="16"/>
        </w:rPr>
        <w:t>, although they have slightly different functions from comparable elements of value-oriented propositions</w:t>
      </w:r>
      <w:r w:rsidRPr="0051155F">
        <w:rPr>
          <w:rStyle w:val="StyleStyle49ptChar"/>
          <w:rFonts w:eastAsia="Calibri" w:cs="Times New Roman"/>
          <w:sz w:val="16"/>
        </w:rPr>
        <w:t xml:space="preserve">. </w:t>
      </w:r>
      <w:r w:rsidRPr="002F727F">
        <w:rPr>
          <w:rStyle w:val="StyleStyle49ptChar"/>
          <w:rFonts w:eastAsia="Calibri" w:cs="Times New Roman"/>
          <w:b/>
          <w:highlight w:val="green"/>
        </w:rPr>
        <w:t>1. An agent</w:t>
      </w:r>
      <w:r w:rsidRPr="0051155F">
        <w:rPr>
          <w:rStyle w:val="StyleStyle49ptChar"/>
          <w:rFonts w:eastAsia="Calibri" w:cs="Times New Roman"/>
          <w:b/>
        </w:rPr>
        <w:t xml:space="preserve"> doing the acting ---</w:t>
      </w:r>
      <w:r w:rsidRPr="002F727F">
        <w:rPr>
          <w:rStyle w:val="StyleStyle49ptChar"/>
          <w:rFonts w:eastAsia="Calibri" w:cs="Times New Roman"/>
          <w:b/>
          <w:highlight w:val="green"/>
        </w:rPr>
        <w:t>“The United States”</w:t>
      </w:r>
      <w:r w:rsidRPr="0051155F">
        <w:rPr>
          <w:rStyle w:val="StyleStyle49ptChar"/>
          <w:rFonts w:eastAsia="Calibri" w:cs="Times New Roman"/>
          <w:b/>
        </w:rPr>
        <w:t xml:space="preserve"> in “The United States should adopt</w:t>
      </w:r>
      <w:r w:rsidRPr="0051155F">
        <w:rPr>
          <w:rStyle w:val="StyleTimesNewRoman9pt"/>
          <w:sz w:val="16"/>
        </w:rPr>
        <w:t xml:space="preserve"> a policy of free trade.” Like the object of evaluation in a proposition of value, </w:t>
      </w:r>
      <w:r w:rsidRPr="0051155F">
        <w:rPr>
          <w:rStyle w:val="Style9ptUnderline"/>
          <w:b/>
        </w:rPr>
        <w:t xml:space="preserve">the agent is the subject of the sentence. </w:t>
      </w:r>
      <w:r w:rsidRPr="002F727F">
        <w:rPr>
          <w:rStyle w:val="Style9ptUnderline"/>
          <w:b/>
          <w:highlight w:val="green"/>
        </w:rPr>
        <w:t xml:space="preserve">2. The verb </w:t>
      </w:r>
      <w:r w:rsidRPr="002F727F">
        <w:rPr>
          <w:rStyle w:val="Style9ptItalicUnderline"/>
          <w:b/>
          <w:highlight w:val="green"/>
        </w:rPr>
        <w:t>should</w:t>
      </w:r>
      <w:r w:rsidRPr="0051155F">
        <w:rPr>
          <w:rStyle w:val="StyleTimesNewRoman9pt"/>
          <w:sz w:val="16"/>
        </w:rPr>
        <w:t xml:space="preserve">—the first part of a verb phrase </w:t>
      </w:r>
      <w:r w:rsidRPr="002F727F">
        <w:rPr>
          <w:rStyle w:val="StyleStyle49ptChar"/>
          <w:rFonts w:eastAsia="Calibri" w:cs="Times New Roman"/>
          <w:b/>
          <w:highlight w:val="green"/>
        </w:rPr>
        <w:t>that urges action</w:t>
      </w:r>
      <w:r w:rsidRPr="0051155F">
        <w:rPr>
          <w:rStyle w:val="StyleTimesNewRoman9pt"/>
          <w:sz w:val="16"/>
        </w:rPr>
        <w:t xml:space="preserve">. 3. An action verb to follow </w:t>
      </w:r>
      <w:r w:rsidRPr="0051155F">
        <w:rPr>
          <w:i/>
          <w:sz w:val="16"/>
        </w:rPr>
        <w:t>should</w:t>
      </w:r>
      <w:r w:rsidRPr="0051155F">
        <w:rPr>
          <w:rStyle w:val="StyleTimesNewRoman9pt"/>
          <w:sz w:val="16"/>
        </w:rPr>
        <w:t xml:space="preserve"> in the </w:t>
      </w:r>
      <w:r w:rsidRPr="0051155F">
        <w:rPr>
          <w:i/>
          <w:sz w:val="16"/>
        </w:rPr>
        <w:t>should</w:t>
      </w:r>
      <w:r w:rsidRPr="0051155F">
        <w:rPr>
          <w:rStyle w:val="StyleTimesNewRoman9pt"/>
          <w:sz w:val="16"/>
        </w:rPr>
        <w:t xml:space="preserve">-verb combination. </w:t>
      </w:r>
      <w:r w:rsidRPr="0051155F">
        <w:rPr>
          <w:rStyle w:val="Style9ptUnderline"/>
          <w:b/>
        </w:rPr>
        <w:t xml:space="preserve">For example, </w:t>
      </w:r>
      <w:r w:rsidRPr="002F727F">
        <w:rPr>
          <w:rStyle w:val="Style9ptItalicUnderline"/>
          <w:b/>
          <w:highlight w:val="green"/>
        </w:rPr>
        <w:t>should adopt</w:t>
      </w:r>
      <w:r w:rsidRPr="0051155F">
        <w:rPr>
          <w:rStyle w:val="StyleTimesNewRoman9pt"/>
          <w:sz w:val="16"/>
        </w:rPr>
        <w:t xml:space="preserve"> here </w:t>
      </w:r>
      <w:r w:rsidRPr="002F727F">
        <w:rPr>
          <w:rStyle w:val="Emphasis"/>
          <w:highlight w:val="green"/>
        </w:rPr>
        <w:t>means to put a</w:t>
      </w:r>
      <w:r w:rsidRPr="0051155F">
        <w:rPr>
          <w:rStyle w:val="StyleTimesNewRoman9pt"/>
          <w:sz w:val="16"/>
        </w:rPr>
        <w:t xml:space="preserve"> program or </w:t>
      </w:r>
      <w:r w:rsidRPr="002F727F">
        <w:rPr>
          <w:rStyle w:val="Emphasis"/>
          <w:highlight w:val="green"/>
        </w:rPr>
        <w:t>policy into action though governmental means</w:t>
      </w:r>
      <w:r w:rsidRPr="0051155F">
        <w:rPr>
          <w:rStyle w:val="StyleTimesNewRoman9pt"/>
          <w:sz w:val="16"/>
        </w:rPr>
        <w:t xml:space="preserve">. 4. A specification of directions or a limitation of the action desired. The phrase </w:t>
      </w:r>
      <w:r w:rsidRPr="0051155F">
        <w:rPr>
          <w:i/>
          <w:sz w:val="16"/>
        </w:rPr>
        <w:t>free trade</w:t>
      </w:r>
      <w:r w:rsidRPr="0051155F">
        <w:rPr>
          <w:rStyle w:val="StyleTimesNewRoman9pt"/>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F727F">
        <w:rPr>
          <w:rStyle w:val="StyleStyle49ptChar"/>
          <w:rFonts w:eastAsia="Calibri" w:cs="Times New Roman"/>
          <w:b/>
          <w:highlight w:val="green"/>
        </w:rPr>
        <w:t xml:space="preserve">The </w:t>
      </w:r>
      <w:r w:rsidRPr="002F727F">
        <w:rPr>
          <w:rStyle w:val="Emphasis"/>
          <w:highlight w:val="green"/>
        </w:rPr>
        <w:t>entire debate</w:t>
      </w:r>
      <w:r w:rsidRPr="002F727F">
        <w:rPr>
          <w:rStyle w:val="StyleStyle49ptChar"/>
          <w:rFonts w:eastAsia="Calibri" w:cs="Times New Roman"/>
          <w:b/>
          <w:highlight w:val="green"/>
        </w:rPr>
        <w:t xml:space="preserve"> is about whether something ought to occur.</w:t>
      </w:r>
      <w:r w:rsidRPr="0051155F">
        <w:rPr>
          <w:rStyle w:val="StyleTimesNewRoman9pt"/>
          <w:sz w:val="16"/>
        </w:rPr>
        <w:t xml:space="preserve"> What you agree to do, then, when you accept the </w:t>
      </w:r>
      <w:r w:rsidRPr="0051155F">
        <w:rPr>
          <w:i/>
          <w:sz w:val="16"/>
        </w:rPr>
        <w:t>affirmative side</w:t>
      </w:r>
      <w:r w:rsidRPr="0051155F">
        <w:rPr>
          <w:rStyle w:val="StyleTimesNewRoman9pt"/>
          <w:sz w:val="16"/>
        </w:rPr>
        <w:t xml:space="preserve"> in such a debate is to offer sufficient and compelling reasons for an audience to perform the future action that you propose. </w:t>
      </w:r>
    </w:p>
    <w:p w:rsidR="0006774E" w:rsidRPr="008E2FC5" w:rsidRDefault="0006774E" w:rsidP="0006774E"/>
    <w:p w:rsidR="0006774E" w:rsidRDefault="0006774E" w:rsidP="0006774E">
      <w:pPr>
        <w:pStyle w:val="Heading4"/>
        <w:numPr>
          <w:ilvl w:val="0"/>
          <w:numId w:val="23"/>
        </w:numPr>
      </w:pPr>
      <w:r>
        <w:t>Violation – The Affirmative does not defend a topical policy.</w:t>
      </w:r>
    </w:p>
    <w:p w:rsidR="0006774E" w:rsidRDefault="0006774E" w:rsidP="0006774E"/>
    <w:p w:rsidR="0006774E" w:rsidRPr="0029097B" w:rsidRDefault="0006774E" w:rsidP="0006774E">
      <w:pPr>
        <w:pStyle w:val="Heading4"/>
        <w:rPr>
          <w:rFonts w:cs="Times New Roman"/>
        </w:rPr>
      </w:pPr>
      <w:r w:rsidRPr="0029097B">
        <w:rPr>
          <w:rFonts w:cs="Times New Roman"/>
        </w:rPr>
        <w:t>Failing to defend topical action decimates the quality of debate —</w:t>
      </w:r>
    </w:p>
    <w:p w:rsidR="0006774E" w:rsidRPr="0029097B" w:rsidRDefault="0006774E" w:rsidP="0006774E"/>
    <w:p w:rsidR="0006774E" w:rsidRPr="0029097B" w:rsidRDefault="0006774E" w:rsidP="0006774E">
      <w:pPr>
        <w:pStyle w:val="Heading4"/>
        <w:rPr>
          <w:rFonts w:cs="Times New Roman"/>
        </w:rPr>
      </w:pPr>
      <w:r w:rsidRPr="0029097B">
        <w:rPr>
          <w:rFonts w:cs="Times New Roman"/>
          <w:iCs w:val="0"/>
        </w:rPr>
        <w:t>1.</w:t>
      </w:r>
      <w:r w:rsidRPr="0029097B">
        <w:rPr>
          <w:rFonts w:cs="Times New Roman"/>
        </w:rPr>
        <w:t xml:space="preserve"> Competitive equity—any alternative to our model of the topic as a baseline for discussion wrecks it—it’s impossible to negate alternative frameworks with the ground allocated to us by the parameters of the resolution—all 2AC defense to this claim will rely on concessionary ground which isn’t a stable basis for a year of debate.</w:t>
      </w:r>
    </w:p>
    <w:p w:rsidR="0006774E" w:rsidRPr="0051155F" w:rsidRDefault="0006774E" w:rsidP="0006774E">
      <w:pPr>
        <w:ind w:left="360"/>
      </w:pPr>
    </w:p>
    <w:p w:rsidR="0006774E" w:rsidRPr="0051155F" w:rsidRDefault="0006774E" w:rsidP="0006774E">
      <w:pPr>
        <w:pStyle w:val="Heading4"/>
        <w:rPr>
          <w:rFonts w:cs="Times New Roman"/>
        </w:rPr>
      </w:pPr>
      <w:r>
        <w:rPr>
          <w:rFonts w:cs="Times New Roman"/>
        </w:rPr>
        <w:t>Debate is a game and its value relies upon operating within the parameters of the resolution – any other value to debate is made possible through topical discussion</w:t>
      </w:r>
      <w:r w:rsidRPr="0051155F">
        <w:rPr>
          <w:rFonts w:cs="Times New Roman"/>
        </w:rPr>
        <w:t xml:space="preserve">. </w:t>
      </w:r>
    </w:p>
    <w:p w:rsidR="0006774E" w:rsidRPr="0051155F" w:rsidRDefault="0006774E" w:rsidP="0006774E">
      <w:proofErr w:type="spellStart"/>
      <w:r w:rsidRPr="0051155F">
        <w:rPr>
          <w:rStyle w:val="Style13ptBold"/>
        </w:rPr>
        <w:t>Hurka</w:t>
      </w:r>
      <w:proofErr w:type="spellEnd"/>
      <w:r w:rsidRPr="0051155F">
        <w:rPr>
          <w:rStyle w:val="Style13ptBold"/>
        </w:rPr>
        <w:t xml:space="preserve"> 6</w:t>
      </w:r>
      <w:r w:rsidRPr="0051155F">
        <w:t xml:space="preserve"> (Thomas - Canadian philosopher who holds the Jackman Distinguished Chair in Philosophical Studies at the University of Toronto – received his Ph.D. from Oxford University, “GAMES AND THE GOOD,” https://thomashurka.files.wordpress.com/2014/02/games-and-the-good.pdf)</w:t>
      </w:r>
    </w:p>
    <w:p w:rsidR="0006774E" w:rsidRPr="0051155F" w:rsidRDefault="0006774E" w:rsidP="0006774E">
      <w:pPr>
        <w:rPr>
          <w:sz w:val="16"/>
        </w:rPr>
      </w:pPr>
      <w:r w:rsidRPr="0051155F">
        <w:rPr>
          <w:sz w:val="16"/>
        </w:rPr>
        <w:t xml:space="preserve">I take this admiration to rest on the judgement that </w:t>
      </w:r>
      <w:r w:rsidRPr="002F727F">
        <w:rPr>
          <w:rStyle w:val="StyleUnderline"/>
          <w:highlight w:val="green"/>
        </w:rPr>
        <w:t xml:space="preserve">excellence in games is good </w:t>
      </w:r>
      <w:proofErr w:type="gramStart"/>
      <w:r w:rsidRPr="002F727F">
        <w:rPr>
          <w:rStyle w:val="StyleUnderline"/>
          <w:highlight w:val="green"/>
        </w:rPr>
        <w:t>in itself</w:t>
      </w:r>
      <w:r w:rsidRPr="0051155F">
        <w:rPr>
          <w:rStyle w:val="StyleUnderline"/>
        </w:rPr>
        <w:t>, apart</w:t>
      </w:r>
      <w:proofErr w:type="gramEnd"/>
      <w:r w:rsidRPr="0051155F">
        <w:rPr>
          <w:rStyle w:val="StyleUnderline"/>
        </w:rPr>
        <w:t xml:space="preserve"> from any pleasure it may give the player or other people, but just for the properties that make it excellent.</w:t>
      </w:r>
      <w:r w:rsidRPr="0051155F">
        <w:rPr>
          <w:sz w:val="16"/>
        </w:rPr>
        <w:t xml:space="preserve"> The admiration, in other words, rests on the perfectionist judgement that </w:t>
      </w:r>
      <w:r w:rsidRPr="002F727F">
        <w:rPr>
          <w:rStyle w:val="StyleUnderline"/>
          <w:highlight w:val="green"/>
        </w:rPr>
        <w:t>skill in games is worth pursuing</w:t>
      </w:r>
      <w:r w:rsidRPr="0051155F">
        <w:rPr>
          <w:rStyle w:val="StyleUnderline"/>
        </w:rPr>
        <w:t xml:space="preserve"> for its own sake </w:t>
      </w:r>
      <w:r w:rsidRPr="002F727F">
        <w:rPr>
          <w:rStyle w:val="StyleUnderline"/>
          <w:highlight w:val="green"/>
        </w:rPr>
        <w:t>and can add value to one’s life.</w:t>
      </w:r>
      <w:r w:rsidRPr="0051155F">
        <w:rPr>
          <w:sz w:val="16"/>
        </w:rPr>
        <w:t xml:space="preserve"> This skill is not the only thing we value in this way; we give similar </w:t>
      </w:r>
      <w:proofErr w:type="spellStart"/>
      <w:r w:rsidRPr="0051155F">
        <w:rPr>
          <w:sz w:val="16"/>
        </w:rPr>
        <w:t>honours</w:t>
      </w:r>
      <w:proofErr w:type="spellEnd"/>
      <w:r w:rsidRPr="0051155F">
        <w:rPr>
          <w:sz w:val="16"/>
        </w:rPr>
        <w:t xml:space="preserve"> to achievements in the arts, science and business. But one thing we admire, and to a significant degree, is excellence in athletic and non-athletic games. Unless we dismiss this view, one task for philosophy is to explain why such excellence is good. But few philosophers have attempted this, for a well-known reason. </w:t>
      </w:r>
      <w:r w:rsidRPr="0051155F">
        <w:rPr>
          <w:rStyle w:val="StyleUnderline"/>
        </w:rPr>
        <w:t>A unified explanation of why excellence in games is good requires a unified account of what games are</w:t>
      </w:r>
      <w:r w:rsidRPr="0051155F">
        <w:rPr>
          <w:sz w:val="16"/>
        </w:rPr>
        <w:t xml:space="preserve">, and many doubt that this is possible. After all, Wittgenstein famously gave the concept of a game as his primary example of one for which necessary and sufficient conditions cannot be given but whose instances are linked only by looser ‘family resemblances’.1 If Wittgenstein was right about this, there can be no single explanation of why skill in games is good, just a series of distinct explanations of the value of skill in hockey, skill in chess, and so on. But Wittgenstein was not right, as is shown in a little-known book that is nonetheless a classic of twentieth-century philosophy, Bernard </w:t>
      </w:r>
      <w:proofErr w:type="spellStart"/>
      <w:r w:rsidRPr="0051155F">
        <w:rPr>
          <w:sz w:val="16"/>
        </w:rPr>
        <w:t>Suits’s</w:t>
      </w:r>
      <w:proofErr w:type="spellEnd"/>
      <w:r w:rsidRPr="0051155F">
        <w:rPr>
          <w:sz w:val="16"/>
        </w:rPr>
        <w:t xml:space="preserve"> The Grasshopper: Games, Life and Utopia. </w:t>
      </w:r>
      <w:r w:rsidRPr="0051155F">
        <w:rPr>
          <w:rStyle w:val="StyleUnderline"/>
        </w:rPr>
        <w:t xml:space="preserve">Suits gives a perfectly persuasive analysis of </w:t>
      </w:r>
      <w:r w:rsidRPr="002F727F">
        <w:rPr>
          <w:rStyle w:val="StyleUnderline"/>
          <w:highlight w:val="green"/>
        </w:rPr>
        <w:t>playing a game as</w:t>
      </w:r>
      <w:r w:rsidRPr="0051155F">
        <w:rPr>
          <w:rStyle w:val="StyleUnderline"/>
        </w:rPr>
        <w:t>, to quote his summary statement, ‘</w:t>
      </w:r>
      <w:r w:rsidRPr="002F727F">
        <w:rPr>
          <w:rStyle w:val="Emphasis"/>
          <w:highlight w:val="green"/>
        </w:rPr>
        <w:t>the voluntary attempt to overcome unnecessary obstacles’.</w:t>
      </w:r>
      <w:r w:rsidRPr="0051155F">
        <w:rPr>
          <w:sz w:val="16"/>
        </w:rPr>
        <w:t xml:space="preserve">2 And in this </w:t>
      </w:r>
      <w:proofErr w:type="gramStart"/>
      <w:r w:rsidRPr="0051155F">
        <w:rPr>
          <w:sz w:val="16"/>
        </w:rPr>
        <w:t>paper</w:t>
      </w:r>
      <w:proofErr w:type="gramEnd"/>
      <w:r w:rsidRPr="0051155F">
        <w:rPr>
          <w:sz w:val="16"/>
        </w:rPr>
        <w:t xml:space="preserve"> I will use his analysis to explain the value of playing games. More specifically, I will argue that </w:t>
      </w:r>
      <w:r w:rsidRPr="0051155F">
        <w:rPr>
          <w:rStyle w:val="StyleUnderline"/>
        </w:rPr>
        <w:t xml:space="preserve">the different elements of </w:t>
      </w:r>
      <w:proofErr w:type="spellStart"/>
      <w:r w:rsidRPr="0051155F">
        <w:rPr>
          <w:rStyle w:val="StyleUnderline"/>
        </w:rPr>
        <w:t>Suits’s</w:t>
      </w:r>
      <w:proofErr w:type="spellEnd"/>
      <w:r w:rsidRPr="0051155F">
        <w:rPr>
          <w:rStyle w:val="StyleUnderline"/>
        </w:rPr>
        <w:t xml:space="preserve"> analysis give game-playing two distinct but related grounds of value, so it instantiates two related intrinsic goods. I will also argue that game-playing is an important intrinsic good</w:t>
      </w:r>
      <w:r w:rsidRPr="0051155F">
        <w:rPr>
          <w:sz w:val="16"/>
        </w:rPr>
        <w:t xml:space="preserve">, which gives the clearest possible expression of what can be called a modern as against a classical, or more specifically, Aristotelian, view of value. But first </w:t>
      </w:r>
      <w:proofErr w:type="spellStart"/>
      <w:r w:rsidRPr="0051155F">
        <w:rPr>
          <w:sz w:val="16"/>
        </w:rPr>
        <w:t>Suits’s</w:t>
      </w:r>
      <w:proofErr w:type="spellEnd"/>
      <w:r w:rsidRPr="0051155F">
        <w:rPr>
          <w:sz w:val="16"/>
        </w:rPr>
        <w:t xml:space="preserve"> analysis. It says that </w:t>
      </w:r>
      <w:r w:rsidRPr="0051155F">
        <w:rPr>
          <w:rStyle w:val="StyleUnderline"/>
        </w:rPr>
        <w:t xml:space="preserve">a game has three main elements, which he calls the </w:t>
      </w:r>
      <w:proofErr w:type="spellStart"/>
      <w:r w:rsidRPr="0051155F">
        <w:rPr>
          <w:rStyle w:val="StyleUnderline"/>
        </w:rPr>
        <w:t>prelusory</w:t>
      </w:r>
      <w:proofErr w:type="spellEnd"/>
      <w:r w:rsidRPr="0051155F">
        <w:rPr>
          <w:rStyle w:val="StyleUnderline"/>
        </w:rPr>
        <w:t xml:space="preserve"> goal, the constitutive rules, and the </w:t>
      </w:r>
      <w:proofErr w:type="spellStart"/>
      <w:r w:rsidRPr="0051155F">
        <w:rPr>
          <w:rStyle w:val="StyleUnderline"/>
        </w:rPr>
        <w:t>lusory</w:t>
      </w:r>
      <w:proofErr w:type="spellEnd"/>
      <w:r w:rsidRPr="0051155F">
        <w:rPr>
          <w:rStyle w:val="StyleUnderline"/>
        </w:rPr>
        <w:t xml:space="preserve"> attitude.</w:t>
      </w:r>
      <w:r w:rsidRPr="0051155F">
        <w:rPr>
          <w:sz w:val="16"/>
        </w:rPr>
        <w:t xml:space="preserve"> To begin with the first, </w:t>
      </w:r>
      <w:r w:rsidRPr="0051155F">
        <w:rPr>
          <w:rStyle w:val="StyleUnderline"/>
        </w:rPr>
        <w:t xml:space="preserve">in playing a game one always aims at a goal that can be described independently of the game. In golf, this is that a ball </w:t>
      </w:r>
      <w:proofErr w:type="gramStart"/>
      <w:r w:rsidRPr="0051155F">
        <w:rPr>
          <w:rStyle w:val="StyleUnderline"/>
        </w:rPr>
        <w:t>enter</w:t>
      </w:r>
      <w:proofErr w:type="gramEnd"/>
      <w:r w:rsidRPr="0051155F">
        <w:rPr>
          <w:rStyle w:val="StyleUnderline"/>
        </w:rPr>
        <w:t xml:space="preserve"> a hole in the ground</w:t>
      </w:r>
      <w:r w:rsidRPr="0051155F">
        <w:rPr>
          <w:sz w:val="16"/>
        </w:rPr>
        <w:t xml:space="preserve">; in mountain climbing, that one stand on top of a mountain; in Olympic sprinting, that one cross a line on the track before one’s competitors. </w:t>
      </w:r>
      <w:r w:rsidRPr="0051155F">
        <w:rPr>
          <w:rStyle w:val="StyleUnderline"/>
        </w:rPr>
        <w:t>Suits calls this goal ‘</w:t>
      </w:r>
      <w:proofErr w:type="spellStart"/>
      <w:r w:rsidRPr="0051155F">
        <w:rPr>
          <w:rStyle w:val="StyleUnderline"/>
        </w:rPr>
        <w:t>prelusory</w:t>
      </w:r>
      <w:proofErr w:type="spellEnd"/>
      <w:r w:rsidRPr="0051155F">
        <w:rPr>
          <w:rStyle w:val="StyleUnderline"/>
        </w:rPr>
        <w:t>’ because it can be understood and achieved apart from the game, and he argues that every game has such a goal.</w:t>
      </w:r>
      <w:r w:rsidRPr="0051155F">
        <w:rPr>
          <w:sz w:val="16"/>
        </w:rPr>
        <w:t xml:space="preserve"> Of course, </w:t>
      </w:r>
      <w:r w:rsidRPr="0051155F">
        <w:rPr>
          <w:rStyle w:val="StyleUnderline"/>
        </w:rPr>
        <w:t xml:space="preserve">in playing a game one also aims at a goal internal to it, such as </w:t>
      </w:r>
      <w:r w:rsidRPr="0051155F">
        <w:rPr>
          <w:sz w:val="16"/>
        </w:rPr>
        <w:t xml:space="preserve">winning the race, climbing the mountain, or </w:t>
      </w:r>
      <w:r w:rsidRPr="0051155F">
        <w:rPr>
          <w:rStyle w:val="StyleUnderline"/>
        </w:rPr>
        <w:t>breaking par on the golf course.</w:t>
      </w:r>
      <w:r w:rsidRPr="0051155F">
        <w:rPr>
          <w:sz w:val="16"/>
        </w:rPr>
        <w:t xml:space="preserve"> But on </w:t>
      </w:r>
      <w:proofErr w:type="spellStart"/>
      <w:r w:rsidRPr="0051155F">
        <w:rPr>
          <w:sz w:val="16"/>
        </w:rPr>
        <w:t>Suits’s</w:t>
      </w:r>
      <w:proofErr w:type="spellEnd"/>
      <w:r w:rsidRPr="0051155F">
        <w:rPr>
          <w:sz w:val="16"/>
        </w:rPr>
        <w:t xml:space="preserve"> view </w:t>
      </w:r>
      <w:r w:rsidRPr="0051155F">
        <w:rPr>
          <w:rStyle w:val="StyleUnderline"/>
        </w:rPr>
        <w:t>this ‘</w:t>
      </w:r>
      <w:proofErr w:type="spellStart"/>
      <w:r w:rsidRPr="0051155F">
        <w:rPr>
          <w:rStyle w:val="StyleUnderline"/>
        </w:rPr>
        <w:t>lusory</w:t>
      </w:r>
      <w:proofErr w:type="spellEnd"/>
      <w:r w:rsidRPr="0051155F">
        <w:rPr>
          <w:rStyle w:val="StyleUnderline"/>
        </w:rPr>
        <w:t xml:space="preserve">’ goal is derivative, since achieving it involves achieving the prior </w:t>
      </w:r>
      <w:proofErr w:type="spellStart"/>
      <w:r w:rsidRPr="0051155F">
        <w:rPr>
          <w:rStyle w:val="StyleUnderline"/>
        </w:rPr>
        <w:t>prelusory</w:t>
      </w:r>
      <w:proofErr w:type="spellEnd"/>
      <w:r w:rsidRPr="0051155F">
        <w:rPr>
          <w:rStyle w:val="StyleUnderline"/>
        </w:rPr>
        <w:t xml:space="preserve"> goal in a specified way. This way is identified by the second element, the game’s </w:t>
      </w:r>
      <w:r w:rsidRPr="002F727F">
        <w:rPr>
          <w:rStyle w:val="Emphasis"/>
          <w:highlight w:val="green"/>
        </w:rPr>
        <w:t>constitutive rules.</w:t>
      </w:r>
      <w:r w:rsidRPr="0051155F">
        <w:rPr>
          <w:sz w:val="16"/>
        </w:rPr>
        <w:t xml:space="preserve"> According to Suits, the function of these rules is to </w:t>
      </w:r>
      <w:r w:rsidRPr="002F727F">
        <w:rPr>
          <w:rStyle w:val="Emphasis"/>
          <w:highlight w:val="green"/>
        </w:rPr>
        <w:t xml:space="preserve">forbid the most efficient means to the </w:t>
      </w:r>
      <w:proofErr w:type="spellStart"/>
      <w:r w:rsidRPr="002F727F">
        <w:rPr>
          <w:rStyle w:val="Emphasis"/>
          <w:highlight w:val="green"/>
        </w:rPr>
        <w:t>prelusory</w:t>
      </w:r>
      <w:proofErr w:type="spellEnd"/>
      <w:r w:rsidRPr="002F727F">
        <w:rPr>
          <w:rStyle w:val="Emphasis"/>
          <w:highlight w:val="green"/>
        </w:rPr>
        <w:t xml:space="preserve"> goal.</w:t>
      </w:r>
      <w:r w:rsidRPr="0051155F">
        <w:rPr>
          <w:sz w:val="16"/>
        </w:rPr>
        <w:t xml:space="preserve"> Thus, </w:t>
      </w:r>
      <w:r w:rsidRPr="0051155F">
        <w:rPr>
          <w:rStyle w:val="StyleUnderline"/>
        </w:rPr>
        <w:t>in golf one may not carry the ball down the fairway and drop it in the hole by hand</w:t>
      </w:r>
      <w:r w:rsidRPr="0051155F">
        <w:rPr>
          <w:sz w:val="16"/>
        </w:rPr>
        <w:t xml:space="preserve">; one must advance it using clubs, play it where it lies, and so on. In mountain climbing one may not ride a gondola to the top of the mountain or charter a helicopter; in 200-metre sprinting, one may not cut across the infield. </w:t>
      </w:r>
      <w:r w:rsidRPr="002F727F">
        <w:rPr>
          <w:rStyle w:val="StyleUnderline"/>
          <w:highlight w:val="green"/>
        </w:rPr>
        <w:t>Once these rules are in place, success</w:t>
      </w:r>
      <w:r w:rsidRPr="0051155F">
        <w:rPr>
          <w:rStyle w:val="StyleUnderline"/>
        </w:rPr>
        <w:t xml:space="preserve"> in the game typically </w:t>
      </w:r>
      <w:r w:rsidRPr="002F727F">
        <w:rPr>
          <w:rStyle w:val="StyleUnderline"/>
          <w:highlight w:val="green"/>
        </w:rPr>
        <w:t>requires achieving the</w:t>
      </w:r>
      <w:r w:rsidRPr="0051155F">
        <w:rPr>
          <w:rStyle w:val="StyleUnderline"/>
        </w:rPr>
        <w:t xml:space="preserve"> </w:t>
      </w:r>
      <w:proofErr w:type="spellStart"/>
      <w:r w:rsidRPr="0051155F">
        <w:rPr>
          <w:rStyle w:val="StyleUnderline"/>
        </w:rPr>
        <w:t>prelusory</w:t>
      </w:r>
      <w:proofErr w:type="spellEnd"/>
      <w:r w:rsidRPr="0051155F">
        <w:rPr>
          <w:rStyle w:val="StyleUnderline"/>
        </w:rPr>
        <w:t xml:space="preserve"> </w:t>
      </w:r>
      <w:r w:rsidRPr="002F727F">
        <w:rPr>
          <w:rStyle w:val="StyleUnderline"/>
          <w:highlight w:val="green"/>
        </w:rPr>
        <w:t>goal as efficiently as they allow</w:t>
      </w:r>
      <w:r w:rsidRPr="0051155F">
        <w:rPr>
          <w:rStyle w:val="StyleUnderline"/>
        </w:rPr>
        <w:t xml:space="preserve">, </w:t>
      </w:r>
      <w:r w:rsidRPr="0051155F">
        <w:rPr>
          <w:sz w:val="16"/>
        </w:rPr>
        <w:t xml:space="preserve">such as getting the ball into the hole in the fewest possible strokes or choosing the best way up the mountain. </w:t>
      </w:r>
      <w:r w:rsidRPr="0051155F">
        <w:rPr>
          <w:rStyle w:val="StyleUnderline"/>
        </w:rPr>
        <w:t>But this is efficiency within the rules, whose larger function is to forbid the easiest means to the game’s initial goal.</w:t>
      </w:r>
      <w:r w:rsidRPr="0051155F">
        <w:rPr>
          <w:sz w:val="16"/>
        </w:rPr>
        <w:t xml:space="preserve"> These first two elements involve pursuing a goal by less than the most efficient means, but they are not sufficient for playing a game. This is because someone can be forced to use these means by circumstances he regrets and wishes were different. If this is the case—if, for example, a farmer harvests his field by hand because he cannot afford the mechanical harvester he would much rather use—he is not playing a game. Hence the need for the third element in </w:t>
      </w:r>
      <w:proofErr w:type="spellStart"/>
      <w:r w:rsidRPr="0051155F">
        <w:rPr>
          <w:sz w:val="16"/>
        </w:rPr>
        <w:t>Suits’s</w:t>
      </w:r>
      <w:proofErr w:type="spellEnd"/>
      <w:r w:rsidRPr="0051155F">
        <w:rPr>
          <w:sz w:val="16"/>
        </w:rPr>
        <w:t xml:space="preserve"> analysis, </w:t>
      </w:r>
      <w:r w:rsidRPr="002F727F">
        <w:rPr>
          <w:rStyle w:val="Emphasis"/>
          <w:highlight w:val="green"/>
        </w:rPr>
        <w:t xml:space="preserve">the </w:t>
      </w:r>
      <w:proofErr w:type="spellStart"/>
      <w:r w:rsidRPr="002F727F">
        <w:rPr>
          <w:rStyle w:val="Emphasis"/>
          <w:highlight w:val="green"/>
        </w:rPr>
        <w:t>lusory</w:t>
      </w:r>
      <w:proofErr w:type="spellEnd"/>
      <w:r w:rsidRPr="002F727F">
        <w:rPr>
          <w:rStyle w:val="Emphasis"/>
          <w:highlight w:val="green"/>
        </w:rPr>
        <w:t xml:space="preserve"> attitude</w:t>
      </w:r>
      <w:r w:rsidRPr="0051155F">
        <w:rPr>
          <w:sz w:val="16"/>
        </w:rPr>
        <w:t xml:space="preserve">, which </w:t>
      </w:r>
      <w:r w:rsidRPr="002F727F">
        <w:rPr>
          <w:rStyle w:val="Emphasis"/>
          <w:highlight w:val="green"/>
        </w:rPr>
        <w:t>involves</w:t>
      </w:r>
      <w:r w:rsidRPr="0051155F">
        <w:rPr>
          <w:rStyle w:val="Emphasis"/>
        </w:rPr>
        <w:t xml:space="preserve"> a person’s </w:t>
      </w:r>
      <w:r w:rsidRPr="002F727F">
        <w:rPr>
          <w:rStyle w:val="Emphasis"/>
          <w:highlight w:val="green"/>
        </w:rPr>
        <w:t>willingly accepting the constitutive rules</w:t>
      </w:r>
      <w:r w:rsidRPr="0051155F">
        <w:rPr>
          <w:rStyle w:val="Emphasis"/>
        </w:rPr>
        <w:t xml:space="preserve">, or accepting them </w:t>
      </w:r>
      <w:r w:rsidRPr="002F727F">
        <w:rPr>
          <w:rStyle w:val="Emphasis"/>
          <w:highlight w:val="green"/>
        </w:rPr>
        <w:t>because they make the game possible.</w:t>
      </w:r>
      <w:r w:rsidRPr="0051155F">
        <w:rPr>
          <w:sz w:val="16"/>
        </w:rPr>
        <w:t xml:space="preserve"> Thus, </w:t>
      </w:r>
      <w:r w:rsidRPr="0051155F">
        <w:rPr>
          <w:rStyle w:val="StyleUnderline"/>
        </w:rPr>
        <w:t>a golfer accepts that he may not carry the ball by hand or improve his lie because he wants to play golf, and obeying those rules is necessary for him to do so</w:t>
      </w:r>
      <w:r w:rsidRPr="0051155F">
        <w:rPr>
          <w:sz w:val="16"/>
        </w:rPr>
        <w:t xml:space="preserve">; the mountaineer accepts that he may not take a helicopter to the summit because he wants to climb. </w:t>
      </w:r>
      <w:r w:rsidRPr="0051155F">
        <w:rPr>
          <w:rStyle w:val="Emphasis"/>
        </w:rPr>
        <w:t xml:space="preserve">The </w:t>
      </w:r>
      <w:r w:rsidRPr="002F727F">
        <w:rPr>
          <w:rStyle w:val="Emphasis"/>
          <w:highlight w:val="green"/>
        </w:rPr>
        <w:t>restrictions</w:t>
      </w:r>
      <w:r w:rsidRPr="0051155F">
        <w:rPr>
          <w:rStyle w:val="Emphasis"/>
        </w:rPr>
        <w:t xml:space="preserve"> the rules impose are adhered to not reluctantly but willingly, because they </w:t>
      </w:r>
      <w:r w:rsidRPr="002F727F">
        <w:rPr>
          <w:rStyle w:val="Emphasis"/>
          <w:highlight w:val="green"/>
        </w:rPr>
        <w:t>are essential to the game.</w:t>
      </w:r>
      <w:r w:rsidRPr="0051155F">
        <w:rPr>
          <w:sz w:val="16"/>
        </w:rPr>
        <w:t xml:space="preserve"> Adding this third element gives </w:t>
      </w:r>
      <w:proofErr w:type="spellStart"/>
      <w:r w:rsidRPr="0051155F">
        <w:rPr>
          <w:sz w:val="16"/>
        </w:rPr>
        <w:t>Suits’s</w:t>
      </w:r>
      <w:proofErr w:type="spellEnd"/>
      <w:r w:rsidRPr="0051155F">
        <w:rPr>
          <w:sz w:val="16"/>
        </w:rPr>
        <w:t xml:space="preserve"> full definition: </w:t>
      </w:r>
      <w:r w:rsidRPr="0051155F">
        <w:rPr>
          <w:rStyle w:val="StyleUnderline"/>
        </w:rPr>
        <w:t xml:space="preserve">‘To play a game is to attempt to achieve a specific </w:t>
      </w:r>
      <w:proofErr w:type="gramStart"/>
      <w:r w:rsidRPr="0051155F">
        <w:rPr>
          <w:rStyle w:val="StyleUnderline"/>
        </w:rPr>
        <w:t>state of affairs [</w:t>
      </w:r>
      <w:proofErr w:type="spellStart"/>
      <w:proofErr w:type="gramEnd"/>
      <w:r w:rsidRPr="0051155F">
        <w:rPr>
          <w:rStyle w:val="StyleUnderline"/>
        </w:rPr>
        <w:t>prelusory</w:t>
      </w:r>
      <w:proofErr w:type="spellEnd"/>
      <w:r w:rsidRPr="0051155F">
        <w:rPr>
          <w:rStyle w:val="StyleUnderline"/>
        </w:rPr>
        <w:t xml:space="preserve"> goal], using only means permitted by the rules . . . where the rules prohibit the use of more efficient in </w:t>
      </w:r>
      <w:proofErr w:type="spellStart"/>
      <w:r w:rsidRPr="0051155F">
        <w:rPr>
          <w:rStyle w:val="StyleUnderline"/>
        </w:rPr>
        <w:t>favour</w:t>
      </w:r>
      <w:proofErr w:type="spellEnd"/>
      <w:r w:rsidRPr="0051155F">
        <w:rPr>
          <w:rStyle w:val="StyleUnderline"/>
        </w:rPr>
        <w:t xml:space="preserve"> of less efficient means [constitutive rules], and where the rules are accepted just because they make possible such activity [</w:t>
      </w:r>
      <w:proofErr w:type="spellStart"/>
      <w:r w:rsidRPr="0051155F">
        <w:rPr>
          <w:rStyle w:val="StyleUnderline"/>
        </w:rPr>
        <w:t>lusory</w:t>
      </w:r>
      <w:proofErr w:type="spellEnd"/>
      <w:r w:rsidRPr="0051155F">
        <w:rPr>
          <w:rStyle w:val="StyleUnderline"/>
        </w:rPr>
        <w:t xml:space="preserve"> attitude].’</w:t>
      </w:r>
      <w:r w:rsidRPr="0051155F">
        <w:rPr>
          <w:sz w:val="16"/>
        </w:rPr>
        <w:t xml:space="preserve"> Or, in the summary statement quoted above, ‘</w:t>
      </w:r>
      <w:r w:rsidRPr="0051155F">
        <w:rPr>
          <w:rStyle w:val="StyleUnderline"/>
        </w:rPr>
        <w:t>playing a game is the voluntary attempt to overcome unnecessary obstacles.</w:t>
      </w:r>
      <w:r w:rsidRPr="0051155F">
        <w:rPr>
          <w:sz w:val="16"/>
        </w:rPr>
        <w:t xml:space="preserve">’3 This analysis will doubtless meet with objections, in the form of attempted counterexamples. But Suits considers a whole series of these in his book, showing repeatedly that his analysis handles them correctly, and not by some ad hoc addition but once its elements are properly understood. Nor would it matter terribly if there were a few counterexamples. Some minor lack of fit between his analysis and the English use of ‘game’ would not be important if the analysis picks out a phenomenon that is unified, close to what is meant by ‘game’, and philosophically interesting. But the analysis is interesting if, as I will now argue, it allows a persuasive explanation of the value of excellence in games. Suits himself addresses this issue of value. In fact, a central aim of his book is to give a </w:t>
      </w:r>
      <w:proofErr w:type="spellStart"/>
      <w:r w:rsidRPr="0051155F">
        <w:rPr>
          <w:sz w:val="16"/>
        </w:rPr>
        <w:t>defence</w:t>
      </w:r>
      <w:proofErr w:type="spellEnd"/>
      <w:r w:rsidRPr="0051155F">
        <w:rPr>
          <w:sz w:val="16"/>
        </w:rPr>
        <w:t xml:space="preserve"> of the grasshopper in Aesop’s fable, who played all summer, against the ant, who worked. But in doing so he argues for the strong thesis that </w:t>
      </w:r>
      <w:r w:rsidRPr="002F727F">
        <w:rPr>
          <w:rStyle w:val="StyleUnderline"/>
          <w:highlight w:val="green"/>
        </w:rPr>
        <w:t>playing games is</w:t>
      </w:r>
      <w:r w:rsidRPr="0051155F">
        <w:rPr>
          <w:rStyle w:val="StyleUnderline"/>
        </w:rPr>
        <w:t xml:space="preserve"> not just an intrinsic good but </w:t>
      </w:r>
      <w:r w:rsidRPr="002F727F">
        <w:rPr>
          <w:rStyle w:val="StyleUnderline"/>
          <w:highlight w:val="green"/>
        </w:rPr>
        <w:t>the supreme</w:t>
      </w:r>
      <w:r w:rsidRPr="0051155F">
        <w:rPr>
          <w:rStyle w:val="StyleUnderline"/>
        </w:rPr>
        <w:t xml:space="preserve"> such </w:t>
      </w:r>
      <w:r w:rsidRPr="002F727F">
        <w:rPr>
          <w:rStyle w:val="StyleUnderline"/>
          <w:highlight w:val="green"/>
        </w:rPr>
        <w:t>good, since in the ideal conditions of utopia</w:t>
      </w:r>
      <w:r w:rsidRPr="0051155F">
        <w:rPr>
          <w:rStyle w:val="StyleUnderline"/>
        </w:rPr>
        <w:t xml:space="preserve">, where all instrumental goods are provided, </w:t>
      </w:r>
      <w:r w:rsidRPr="002F727F">
        <w:rPr>
          <w:rStyle w:val="StyleUnderline"/>
          <w:highlight w:val="green"/>
        </w:rPr>
        <w:t>it would be everyone’s primary pursuit.</w:t>
      </w:r>
      <w:r w:rsidRPr="0051155F">
        <w:rPr>
          <w:sz w:val="16"/>
        </w:rPr>
        <w:t xml:space="preserve"> The grasshopper’s game-playing, therefore, while it had the unfortunate effect of leaving him without food for the winter, involved him in the intrinsically finest activity. Now, I do not accept </w:t>
      </w:r>
      <w:proofErr w:type="spellStart"/>
      <w:r w:rsidRPr="0051155F">
        <w:rPr>
          <w:sz w:val="16"/>
        </w:rPr>
        <w:t>Suits’s</w:t>
      </w:r>
      <w:proofErr w:type="spellEnd"/>
      <w:r w:rsidRPr="0051155F">
        <w:rPr>
          <w:sz w:val="16"/>
        </w:rPr>
        <w:t xml:space="preserve"> strong thesis that game-playing is the supreme good—I think many other states and activities have comparable value—and I do not find his arguments for it persuasive. But I will connect the weaker thesis that playing games is one intrinsic good to the details of his analysis more explicitly than he ever does.</w:t>
      </w:r>
    </w:p>
    <w:p w:rsidR="0006774E" w:rsidRPr="0051155F" w:rsidRDefault="0006774E" w:rsidP="0006774E">
      <w:pPr>
        <w:rPr>
          <w:sz w:val="16"/>
        </w:rPr>
      </w:pPr>
    </w:p>
    <w:p w:rsidR="0006774E" w:rsidRPr="0029097B" w:rsidRDefault="0006774E" w:rsidP="0006774E">
      <w:pPr>
        <w:pStyle w:val="Heading4"/>
        <w:rPr>
          <w:rFonts w:cs="Times New Roman"/>
        </w:rPr>
      </w:pPr>
      <w:r w:rsidRPr="0029097B">
        <w:rPr>
          <w:rFonts w:cs="Times New Roman"/>
        </w:rPr>
        <w:t xml:space="preserve">2. Truth testing—they moot the role of the negative which is to force the </w:t>
      </w:r>
      <w:proofErr w:type="spellStart"/>
      <w:r w:rsidRPr="0029097B">
        <w:rPr>
          <w:rFonts w:cs="Times New Roman"/>
        </w:rPr>
        <w:t>aff</w:t>
      </w:r>
      <w:proofErr w:type="spellEnd"/>
      <w:r w:rsidRPr="0029097B">
        <w:rPr>
          <w:rFonts w:cs="Times New Roman"/>
        </w:rPr>
        <w:t xml:space="preserve"> to defend their core assumptions—allowing </w:t>
      </w:r>
      <w:proofErr w:type="spellStart"/>
      <w:r w:rsidRPr="0029097B">
        <w:rPr>
          <w:rFonts w:cs="Times New Roman"/>
        </w:rPr>
        <w:t>affs</w:t>
      </w:r>
      <w:proofErr w:type="spellEnd"/>
      <w:r w:rsidRPr="0029097B">
        <w:rPr>
          <w:rFonts w:cs="Times New Roman"/>
        </w:rPr>
        <w:t xml:space="preserve"> to reframe the debate around their terms makes engagement impossible—outweighs and turns the </w:t>
      </w:r>
      <w:proofErr w:type="spellStart"/>
      <w:r w:rsidRPr="0029097B">
        <w:rPr>
          <w:rFonts w:cs="Times New Roman"/>
        </w:rPr>
        <w:t>aff</w:t>
      </w:r>
      <w:proofErr w:type="spellEnd"/>
      <w:r w:rsidRPr="0029097B">
        <w:rPr>
          <w:rFonts w:cs="Times New Roman"/>
        </w:rPr>
        <w:t xml:space="preserve"> because clash is the only way to translate anything debate gives us outside of the activity.</w:t>
      </w:r>
    </w:p>
    <w:p w:rsidR="0006774E" w:rsidRPr="0029097B" w:rsidRDefault="0006774E" w:rsidP="0006774E"/>
    <w:p w:rsidR="0006774E" w:rsidRPr="0029097B" w:rsidRDefault="0006774E" w:rsidP="0006774E">
      <w:pPr>
        <w:pStyle w:val="Heading4"/>
        <w:rPr>
          <w:rFonts w:cs="Times New Roman"/>
        </w:rPr>
      </w:pPr>
      <w:r>
        <w:rPr>
          <w:rFonts w:cs="Times New Roman"/>
        </w:rPr>
        <w:t>3. Limits – The</w:t>
      </w:r>
      <w:r w:rsidRPr="0029097B">
        <w:rPr>
          <w:rFonts w:cs="Times New Roman"/>
        </w:rPr>
        <w:t xml:space="preserve"> role of the ballot is to vote for whoever does the better debating over the </w:t>
      </w:r>
      <w:proofErr w:type="spellStart"/>
      <w:r w:rsidRPr="0029097B">
        <w:rPr>
          <w:rFonts w:cs="Times New Roman"/>
        </w:rPr>
        <w:t>resolutional</w:t>
      </w:r>
      <w:proofErr w:type="spellEnd"/>
      <w:r w:rsidRPr="0029097B">
        <w:rPr>
          <w:rFonts w:cs="Times New Roman"/>
        </w:rPr>
        <w:t xml:space="preserve"> question. Any 2AC role for debate must explain why we switch sides and why there </w:t>
      </w:r>
      <w:proofErr w:type="gramStart"/>
      <w:r w:rsidRPr="0029097B">
        <w:rPr>
          <w:rFonts w:cs="Times New Roman"/>
        </w:rPr>
        <w:t>has to</w:t>
      </w:r>
      <w:proofErr w:type="gramEnd"/>
      <w:r w:rsidRPr="0029097B">
        <w:rPr>
          <w:rFonts w:cs="Times New Roman"/>
        </w:rPr>
        <w:t xml:space="preserve"> be a winner and a loser—switching sides within a limited resolution is key to avoiding </w:t>
      </w:r>
      <w:r>
        <w:rPr>
          <w:rFonts w:cs="Times New Roman"/>
        </w:rPr>
        <w:t>polarization and unfairly burdening the negative team – this doesn’t limit out certain forms or subjects, it only necessitates a tie to topical action</w:t>
      </w:r>
    </w:p>
    <w:p w:rsidR="0006774E" w:rsidRPr="0051155F" w:rsidRDefault="0006774E" w:rsidP="0006774E">
      <w:proofErr w:type="spellStart"/>
      <w:r w:rsidRPr="0051155F">
        <w:rPr>
          <w:rStyle w:val="Style13ptBold"/>
        </w:rPr>
        <w:t>Poscher</w:t>
      </w:r>
      <w:proofErr w:type="spellEnd"/>
      <w:r w:rsidRPr="0051155F">
        <w:rPr>
          <w:rStyle w:val="Style13ptBold"/>
        </w:rPr>
        <w:t xml:space="preserve"> 16</w:t>
      </w:r>
      <w:r w:rsidRPr="0051155F">
        <w:t xml:space="preserve"> (Ralf, director of the Institute for </w:t>
      </w:r>
      <w:proofErr w:type="spellStart"/>
      <w:r w:rsidRPr="0051155F">
        <w:t>Staatswissenschaft</w:t>
      </w:r>
      <w:proofErr w:type="spellEnd"/>
      <w:r w:rsidRPr="0051155F">
        <w:t xml:space="preserve"> &amp; Philosophy of Law, Professor of Public Law and Legal Philosophy, “Why We Argue About the Law: An Agonistic Account of Legal Disagreement,” in </w:t>
      </w:r>
      <w:proofErr w:type="spellStart"/>
      <w:r w:rsidRPr="0051155F">
        <w:rPr>
          <w:i/>
        </w:rPr>
        <w:t>Metaphilosophy</w:t>
      </w:r>
      <w:proofErr w:type="spellEnd"/>
      <w:r w:rsidRPr="0051155F">
        <w:rPr>
          <w:i/>
        </w:rPr>
        <w:t xml:space="preserve"> of Law</w:t>
      </w:r>
      <w:r w:rsidRPr="0051155F">
        <w:t xml:space="preserve">, ed. </w:t>
      </w:r>
      <w:proofErr w:type="spellStart"/>
      <w:r w:rsidRPr="0051155F">
        <w:t>Gizbert-Studnicki</w:t>
      </w:r>
      <w:proofErr w:type="spellEnd"/>
      <w:r w:rsidRPr="0051155F">
        <w:t xml:space="preserve">, </w:t>
      </w:r>
      <w:proofErr w:type="spellStart"/>
      <w:r w:rsidRPr="0051155F">
        <w:t>Dyrda</w:t>
      </w:r>
      <w:proofErr w:type="spellEnd"/>
      <w:r w:rsidRPr="0051155F">
        <w:t xml:space="preserve">, Banas, 2/19/16, </w:t>
      </w:r>
      <w:hyperlink r:id="rId5" w:history="1">
        <w:r w:rsidRPr="0051155F">
          <w:rPr>
            <w:rStyle w:val="Hyperlink"/>
          </w:rPr>
          <w:t>http://papers.ssrn.com/sol3/papers.cfm?abstract_id=2734689</w:t>
        </w:r>
      </w:hyperlink>
      <w:r w:rsidRPr="0051155F">
        <w:t>)</w:t>
      </w:r>
    </w:p>
    <w:p w:rsidR="0006774E" w:rsidRDefault="0006774E" w:rsidP="0006774E">
      <w:pPr>
        <w:rPr>
          <w:sz w:val="16"/>
        </w:rPr>
      </w:pPr>
      <w:r w:rsidRPr="0051155F">
        <w:rPr>
          <w:sz w:val="16"/>
        </w:rPr>
        <w:t xml:space="preserve">Hegel’s dialectical thinking powerfully exploits the idea of </w:t>
      </w:r>
      <w:r w:rsidRPr="0051155F">
        <w:rPr>
          <w:rStyle w:val="StyleUnderline"/>
        </w:rPr>
        <w:t>negation.</w:t>
      </w:r>
      <w:r w:rsidRPr="0051155F">
        <w:rPr>
          <w:sz w:val="16"/>
        </w:rPr>
        <w:t xml:space="preserve"> It </w:t>
      </w:r>
      <w:r w:rsidRPr="0051155F">
        <w:rPr>
          <w:rStyle w:val="StyleUnderline"/>
        </w:rPr>
        <w:t>is a central feature of spirit and consciousness that they have the power to negate.</w:t>
      </w:r>
      <w:r w:rsidRPr="0051155F">
        <w:rPr>
          <w:sz w:val="16"/>
        </w:rPr>
        <w:t xml:space="preserve"> The spirit “is this power only by looking the negative in the face and tarrying with it. This […] is the magical power that converts it into being.”102 </w:t>
      </w:r>
      <w:r w:rsidRPr="0051155F">
        <w:rPr>
          <w:rStyle w:val="StyleUnderline"/>
        </w:rPr>
        <w:t>The tarrying with the negative is part of what Hegel calls the “</w:t>
      </w:r>
      <w:proofErr w:type="spellStart"/>
      <w:r w:rsidRPr="0051155F">
        <w:rPr>
          <w:rStyle w:val="StyleUnderline"/>
        </w:rPr>
        <w:t>labour</w:t>
      </w:r>
      <w:proofErr w:type="spellEnd"/>
      <w:r w:rsidRPr="0051155F">
        <w:rPr>
          <w:rStyle w:val="StyleUnderline"/>
        </w:rPr>
        <w:t xml:space="preserve"> of the negative”</w:t>
      </w:r>
      <w:r w:rsidRPr="0051155F">
        <w:rPr>
          <w:sz w:val="16"/>
        </w:rPr>
        <w:t xml:space="preserve">103. In a loose reference to this Hegelian notion Gerald </w:t>
      </w:r>
      <w:proofErr w:type="spellStart"/>
      <w:r w:rsidRPr="0051155F">
        <w:rPr>
          <w:sz w:val="16"/>
        </w:rPr>
        <w:t>Postema</w:t>
      </w:r>
      <w:proofErr w:type="spellEnd"/>
      <w:r w:rsidRPr="0051155F">
        <w:rPr>
          <w:sz w:val="16"/>
        </w:rPr>
        <w:t xml:space="preserve"> points to yet another feature of disagreements as a necessary ingredient of the process of practical reasoning. </w:t>
      </w:r>
      <w:r w:rsidRPr="002F727F">
        <w:rPr>
          <w:rStyle w:val="Emphasis"/>
          <w:highlight w:val="green"/>
        </w:rPr>
        <w:t>Only if</w:t>
      </w:r>
      <w:r w:rsidRPr="0051155F">
        <w:rPr>
          <w:rStyle w:val="Emphasis"/>
        </w:rPr>
        <w:t xml:space="preserve"> our </w:t>
      </w:r>
      <w:r w:rsidRPr="002F727F">
        <w:rPr>
          <w:rStyle w:val="Emphasis"/>
          <w:highlight w:val="green"/>
        </w:rPr>
        <w:t>reasoning is exposed to contrary arguments can we test its merits. We must go through the “labor of the negative” to have trust in</w:t>
      </w:r>
      <w:r w:rsidRPr="0051155F">
        <w:rPr>
          <w:rStyle w:val="Emphasis"/>
        </w:rPr>
        <w:t xml:space="preserve"> our </w:t>
      </w:r>
      <w:r w:rsidRPr="002F727F">
        <w:rPr>
          <w:rStyle w:val="Emphasis"/>
          <w:highlight w:val="green"/>
        </w:rPr>
        <w:t>deliberative processes.</w:t>
      </w:r>
      <w:r w:rsidRPr="0051155F">
        <w:rPr>
          <w:sz w:val="16"/>
        </w:rPr>
        <w:t xml:space="preserve">104 </w:t>
      </w:r>
      <w:r w:rsidRPr="0051155F">
        <w:rPr>
          <w:rStyle w:val="Emphasis"/>
        </w:rPr>
        <w:t xml:space="preserve">This also holds where we seem to </w:t>
      </w:r>
      <w:proofErr w:type="gramStart"/>
      <w:r w:rsidRPr="0051155F">
        <w:rPr>
          <w:rStyle w:val="Emphasis"/>
        </w:rPr>
        <w:t>be in agreement</w:t>
      </w:r>
      <w:proofErr w:type="gramEnd"/>
      <w:r w:rsidRPr="0051155F">
        <w:rPr>
          <w:rStyle w:val="Emphasis"/>
        </w:rPr>
        <w:t xml:space="preserve">. </w:t>
      </w:r>
      <w:r w:rsidRPr="002F727F">
        <w:rPr>
          <w:rStyle w:val="Emphasis"/>
          <w:highlight w:val="green"/>
        </w:rPr>
        <w:t>Agreement without</w:t>
      </w:r>
      <w:r w:rsidRPr="0051155F">
        <w:rPr>
          <w:rStyle w:val="Emphasis"/>
        </w:rPr>
        <w:t xml:space="preserve"> exposure to </w:t>
      </w:r>
      <w:r w:rsidRPr="002F727F">
        <w:rPr>
          <w:rStyle w:val="Emphasis"/>
          <w:highlight w:val="green"/>
        </w:rPr>
        <w:t>disagreement can be deceptive</w:t>
      </w:r>
      <w:r w:rsidRPr="0051155F">
        <w:rPr>
          <w:rStyle w:val="Emphasis"/>
        </w:rPr>
        <w:t xml:space="preserve"> in various ways.</w:t>
      </w:r>
      <w:r w:rsidRPr="0051155F">
        <w:rPr>
          <w:sz w:val="16"/>
        </w:rPr>
        <w:t xml:space="preserve"> The first phenomenon </w:t>
      </w:r>
      <w:proofErr w:type="spellStart"/>
      <w:r w:rsidRPr="0051155F">
        <w:rPr>
          <w:sz w:val="16"/>
        </w:rPr>
        <w:t>Postema</w:t>
      </w:r>
      <w:proofErr w:type="spellEnd"/>
      <w:r w:rsidRPr="0051155F">
        <w:rPr>
          <w:sz w:val="16"/>
        </w:rPr>
        <w:t xml:space="preserve"> draws attention to is </w:t>
      </w:r>
      <w:r w:rsidRPr="0051155F">
        <w:rPr>
          <w:rStyle w:val="StyleUnderline"/>
        </w:rPr>
        <w:t>the group polarization effect. When a group of like‐minded people deliberates an issue, informational and reputational cascades produce more extreme views in the process of their deliberations.</w:t>
      </w:r>
      <w:r w:rsidRPr="0051155F">
        <w:rPr>
          <w:sz w:val="16"/>
        </w:rPr>
        <w:t xml:space="preserve">105 </w:t>
      </w:r>
      <w:r w:rsidRPr="0051155F">
        <w:rPr>
          <w:rStyle w:val="StyleUnderline"/>
        </w:rPr>
        <w:t xml:space="preserve">The </w:t>
      </w:r>
      <w:r w:rsidRPr="002F727F">
        <w:rPr>
          <w:rStyle w:val="StyleUnderline"/>
          <w:highlight w:val="green"/>
        </w:rPr>
        <w:t>polarization and biases</w:t>
      </w:r>
      <w:r w:rsidRPr="0051155F">
        <w:rPr>
          <w:rStyle w:val="StyleUnderline"/>
        </w:rPr>
        <w:t xml:space="preserve"> that are well documented for such groups</w:t>
      </w:r>
      <w:r w:rsidRPr="0051155F">
        <w:rPr>
          <w:sz w:val="16"/>
        </w:rPr>
        <w:t xml:space="preserve"> 106 </w:t>
      </w:r>
      <w:r w:rsidRPr="002F727F">
        <w:rPr>
          <w:rStyle w:val="StyleUnderline"/>
          <w:highlight w:val="green"/>
        </w:rPr>
        <w:t>can be countered</w:t>
      </w:r>
      <w:r w:rsidRPr="0051155F">
        <w:rPr>
          <w:sz w:val="16"/>
        </w:rPr>
        <w:t xml:space="preserve"> at least in some settings </w:t>
      </w:r>
      <w:r w:rsidRPr="002F727F">
        <w:rPr>
          <w:rStyle w:val="StyleUnderline"/>
          <w:highlight w:val="green"/>
        </w:rPr>
        <w:t>by</w:t>
      </w:r>
      <w:r w:rsidRPr="0051155F">
        <w:rPr>
          <w:rStyle w:val="StyleUnderline"/>
        </w:rPr>
        <w:t xml:space="preserve"> the inclusion of </w:t>
      </w:r>
      <w:r w:rsidRPr="002F727F">
        <w:rPr>
          <w:rStyle w:val="StyleUnderline"/>
          <w:highlight w:val="green"/>
        </w:rPr>
        <w:t>dissenting voices.</w:t>
      </w:r>
      <w:r w:rsidRPr="0051155F">
        <w:rPr>
          <w:sz w:val="16"/>
        </w:rPr>
        <w:t xml:space="preserve"> In these scenarios, </w:t>
      </w:r>
      <w:r w:rsidRPr="0051155F">
        <w:rPr>
          <w:rStyle w:val="StyleUnderline"/>
        </w:rPr>
        <w:t>disagreement can be a cure for dysfunctional deliberative polarization and biases.</w:t>
      </w:r>
      <w:r w:rsidRPr="0051155F">
        <w:rPr>
          <w:sz w:val="16"/>
        </w:rPr>
        <w:t xml:space="preserve">107 </w:t>
      </w:r>
      <w:r w:rsidRPr="0051155F">
        <w:rPr>
          <w:rStyle w:val="StyleUnderline"/>
        </w:rPr>
        <w:t>A second deliberative dysfunction mitigated by disagreement is superficial agreement</w:t>
      </w:r>
      <w:r w:rsidRPr="0051155F">
        <w:rPr>
          <w:sz w:val="16"/>
        </w:rPr>
        <w:t xml:space="preserve">, which can even be manipulatively used in the sense of a “presumptuous ‘We’”108. </w:t>
      </w:r>
      <w:r w:rsidRPr="0051155F">
        <w:rPr>
          <w:rStyle w:val="StyleUnderline"/>
        </w:rPr>
        <w:t xml:space="preserve">Disagreement can help to police such distortions of deliberative processes by challenging superficial agreements. </w:t>
      </w:r>
      <w:r w:rsidRPr="002F727F">
        <w:rPr>
          <w:rStyle w:val="StyleUnderline"/>
          <w:highlight w:val="green"/>
        </w:rPr>
        <w:t>Disagreements</w:t>
      </w:r>
      <w:r w:rsidRPr="0051155F">
        <w:rPr>
          <w:rStyle w:val="StyleUnderline"/>
        </w:rPr>
        <w:t xml:space="preserve"> may thus </w:t>
      </w:r>
      <w:r w:rsidRPr="002F727F">
        <w:rPr>
          <w:rStyle w:val="StyleUnderline"/>
          <w:highlight w:val="green"/>
        </w:rPr>
        <w:t>signal that a deliberative process is not contaminated with</w:t>
      </w:r>
      <w:r w:rsidRPr="0051155F">
        <w:rPr>
          <w:rStyle w:val="StyleUnderline"/>
        </w:rPr>
        <w:t xml:space="preserve"> dysfunctional agreements stemming from </w:t>
      </w:r>
      <w:r w:rsidRPr="002F727F">
        <w:rPr>
          <w:rStyle w:val="StyleUnderline"/>
          <w:highlight w:val="green"/>
        </w:rPr>
        <w:t>polarization</w:t>
      </w:r>
      <w:r w:rsidRPr="0051155F">
        <w:rPr>
          <w:rStyle w:val="StyleUnderline"/>
        </w:rPr>
        <w:t xml:space="preserve"> or superficiality. Protecting our discourse against such contaminations is valuable even if we do not come to terms.</w:t>
      </w:r>
      <w:r w:rsidRPr="0051155F">
        <w:rPr>
          <w:sz w:val="16"/>
        </w:rPr>
        <w:t xml:space="preserve"> </w:t>
      </w:r>
      <w:r w:rsidRPr="0051155F">
        <w:rPr>
          <w:rStyle w:val="StyleUnderline"/>
        </w:rPr>
        <w:t xml:space="preserve">Each of the </w:t>
      </w:r>
      <w:r w:rsidRPr="002F727F">
        <w:rPr>
          <w:rStyle w:val="StyleUnderline"/>
          <w:highlight w:val="green"/>
        </w:rPr>
        <w:t>opposing positions</w:t>
      </w:r>
      <w:r w:rsidRPr="0051155F">
        <w:rPr>
          <w:rStyle w:val="StyleUnderline"/>
        </w:rPr>
        <w:t xml:space="preserve"> will </w:t>
      </w:r>
      <w:r w:rsidRPr="002F727F">
        <w:rPr>
          <w:rStyle w:val="StyleUnderline"/>
          <w:highlight w:val="green"/>
        </w:rPr>
        <w:t>profit from</w:t>
      </w:r>
      <w:r w:rsidRPr="0051155F">
        <w:rPr>
          <w:rStyle w:val="StyleUnderline"/>
        </w:rPr>
        <w:t xml:space="preserve"> the catharsis it received “by </w:t>
      </w:r>
      <w:r w:rsidRPr="002F727F">
        <w:rPr>
          <w:rStyle w:val="StyleUnderline"/>
          <w:highlight w:val="green"/>
        </w:rPr>
        <w:t>looking the negative in the face</w:t>
      </w:r>
      <w:r w:rsidRPr="0051155F">
        <w:rPr>
          <w:rStyle w:val="StyleUnderline"/>
        </w:rPr>
        <w:t xml:space="preserve"> and tarrying with it”.</w:t>
      </w:r>
      <w:r w:rsidRPr="0051155F">
        <w:rPr>
          <w:sz w:val="16"/>
        </w:rPr>
        <w:t xml:space="preserve"> These advantages of disagreement in collective deliberations are mirrored on the individual level. </w:t>
      </w:r>
      <w:r w:rsidRPr="0051155F">
        <w:rPr>
          <w:rStyle w:val="StyleUnderline"/>
        </w:rPr>
        <w:t xml:space="preserve">Even if the probability of reaching a consensus with our opponents is very low from the beginning, as might be the case in deeply entrenched conflicts, </w:t>
      </w:r>
      <w:proofErr w:type="gramStart"/>
      <w:r w:rsidRPr="0051155F">
        <w:rPr>
          <w:rStyle w:val="Emphasis"/>
        </w:rPr>
        <w:t>entering into</w:t>
      </w:r>
      <w:proofErr w:type="gramEnd"/>
      <w:r w:rsidRPr="0051155F">
        <w:rPr>
          <w:rStyle w:val="Emphasis"/>
        </w:rPr>
        <w:t xml:space="preserve"> </w:t>
      </w:r>
      <w:r w:rsidRPr="002F727F">
        <w:rPr>
          <w:rStyle w:val="Emphasis"/>
          <w:highlight w:val="green"/>
        </w:rPr>
        <w:t>an exchange of arguments can</w:t>
      </w:r>
      <w:r w:rsidRPr="0051155F">
        <w:rPr>
          <w:rStyle w:val="Emphasis"/>
        </w:rPr>
        <w:t xml:space="preserve"> still serve to </w:t>
      </w:r>
      <w:r w:rsidRPr="002F727F">
        <w:rPr>
          <w:rStyle w:val="Emphasis"/>
          <w:highlight w:val="green"/>
        </w:rPr>
        <w:t>test and improve our position.</w:t>
      </w:r>
      <w:r w:rsidRPr="0051155F">
        <w:rPr>
          <w:rStyle w:val="Emphasis"/>
        </w:rPr>
        <w:t xml:space="preserve"> We </w:t>
      </w:r>
      <w:proofErr w:type="gramStart"/>
      <w:r w:rsidRPr="0051155F">
        <w:rPr>
          <w:rStyle w:val="Emphasis"/>
        </w:rPr>
        <w:t>have to</w:t>
      </w:r>
      <w:proofErr w:type="gramEnd"/>
      <w:r w:rsidRPr="0051155F">
        <w:rPr>
          <w:rStyle w:val="Emphasis"/>
        </w:rPr>
        <w:t xml:space="preserve"> do the “labor of the negative” for ourselves.</w:t>
      </w:r>
      <w:r w:rsidRPr="0051155F">
        <w:rPr>
          <w:sz w:val="16"/>
        </w:rPr>
        <w:t xml:space="preserve">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In hard </w:t>
      </w:r>
      <w:proofErr w:type="gramStart"/>
      <w:r w:rsidRPr="0051155F">
        <w:rPr>
          <w:sz w:val="16"/>
        </w:rPr>
        <w:t>cases</w:t>
      </w:r>
      <w:proofErr w:type="gramEnd"/>
      <w:r w:rsidRPr="0051155F">
        <w:rPr>
          <w:sz w:val="16"/>
        </w:rPr>
        <w:t xml:space="preserve"> we must – in some way – lay out the argument for ourselves to figure out what we believe to be the right answer. </w:t>
      </w:r>
      <w:r w:rsidRPr="0051155F">
        <w:rPr>
          <w:rStyle w:val="StyleUnderline"/>
        </w:rPr>
        <w:t>We might not know what we believe ourselves in questions</w:t>
      </w:r>
      <w:r w:rsidRPr="0051155F">
        <w:rPr>
          <w:sz w:val="16"/>
        </w:rPr>
        <w:t xml:space="preserve"> of abortion, the death penalty, torture, and stem cell research, </w:t>
      </w:r>
      <w:r w:rsidRPr="0051155F">
        <w:rPr>
          <w:rStyle w:val="StyleUnderline"/>
        </w:rPr>
        <w:t xml:space="preserve">until we have developed a line of argument against the background of our subjective beliefs, attitudes and dispositions. In these </w:t>
      </w:r>
      <w:proofErr w:type="gramStart"/>
      <w:r w:rsidRPr="0051155F">
        <w:rPr>
          <w:rStyle w:val="StyleUnderline"/>
        </w:rPr>
        <w:t>cases</w:t>
      </w:r>
      <w:proofErr w:type="gramEnd"/>
      <w:r w:rsidRPr="0051155F">
        <w:rPr>
          <w:rStyle w:val="StyleUnderline"/>
        </w:rPr>
        <w:t xml:space="preserve"> it might be rational to discuss the issue with someone unlikely to share some of our more fundamental convictions or who opposes the view towards which we lean.</w:t>
      </w:r>
      <w:r w:rsidRPr="0051155F">
        <w:rPr>
          <w:sz w:val="16"/>
        </w:rPr>
        <w:t xml:space="preserve"> This might even be the most helpful way of corroborating a view, </w:t>
      </w:r>
      <w:r w:rsidRPr="0051155F">
        <w:rPr>
          <w:rStyle w:val="StyleUnderline"/>
        </w:rPr>
        <w:t xml:space="preserve">because we know that </w:t>
      </w:r>
      <w:r w:rsidRPr="002F727F">
        <w:rPr>
          <w:rStyle w:val="StyleUnderline"/>
          <w:highlight w:val="green"/>
        </w:rPr>
        <w:t>our adversary is much more motivated to find</w:t>
      </w:r>
      <w:r w:rsidRPr="0051155F">
        <w:rPr>
          <w:rStyle w:val="StyleUnderline"/>
        </w:rPr>
        <w:t xml:space="preserve"> a potential </w:t>
      </w:r>
      <w:r w:rsidRPr="002F727F">
        <w:rPr>
          <w:rStyle w:val="StyleUnderline"/>
          <w:highlight w:val="green"/>
        </w:rPr>
        <w:t>flaw in our argument</w:t>
      </w:r>
      <w:r w:rsidRPr="0051155F">
        <w:rPr>
          <w:rStyle w:val="StyleUnderline"/>
        </w:rPr>
        <w:t xml:space="preserve"> than someone with whom we know we </w:t>
      </w:r>
      <w:proofErr w:type="gramStart"/>
      <w:r w:rsidRPr="0051155F">
        <w:rPr>
          <w:rStyle w:val="StyleUnderline"/>
        </w:rPr>
        <w:t>are in agreement</w:t>
      </w:r>
      <w:proofErr w:type="gramEnd"/>
      <w:r w:rsidRPr="0051155F">
        <w:rPr>
          <w:rStyle w:val="StyleUnderline"/>
        </w:rPr>
        <w:t>.</w:t>
      </w:r>
      <w:r w:rsidRPr="0051155F">
        <w:rPr>
          <w:sz w:val="16"/>
        </w:rPr>
        <w:t xml:space="preserve"> It might be more helpful to discuss a liberal position with Scalia than with Breyer if we want to make sure that we have not overlooked some counter‐argument to our case. 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51155F">
        <w:rPr>
          <w:rStyle w:val="StyleUnderline"/>
        </w:rPr>
        <w:t>Argumentation with an adversary can have purposes beyond persuading him: to test one’s own convictions, to engage our opponent in inferential commitments and to persuade third parties are only some of these; to rally our troops or express our convictions might be others.</w:t>
      </w:r>
      <w:r w:rsidRPr="0051155F">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f) The Advantage Over Non‐Argumentative Alternatives 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t>
      </w:r>
      <w:proofErr w:type="gramStart"/>
      <w:r w:rsidRPr="0051155F">
        <w:rPr>
          <w:sz w:val="16"/>
        </w:rPr>
        <w:t>with the exception of</w:t>
      </w:r>
      <w:proofErr w:type="gramEnd"/>
      <w:r w:rsidRPr="0051155F">
        <w:rPr>
          <w:sz w:val="16"/>
        </w:rPr>
        <w:t xml:space="preserve"> the first reason, the rationality of our disagreements is of a secondary nature. </w:t>
      </w:r>
      <w:r w:rsidRPr="002F727F">
        <w:rPr>
          <w:rStyle w:val="Emphasis"/>
          <w:highlight w:val="green"/>
        </w:rPr>
        <w:t>The rational does not lie in</w:t>
      </w:r>
      <w:r w:rsidRPr="0051155F">
        <w:rPr>
          <w:rStyle w:val="Emphasis"/>
        </w:rPr>
        <w:t xml:space="preserve"> the discovery of </w:t>
      </w:r>
      <w:r w:rsidRPr="002F727F">
        <w:rPr>
          <w:rStyle w:val="Emphasis"/>
          <w:highlight w:val="green"/>
        </w:rPr>
        <w:t>a single right answer</w:t>
      </w:r>
      <w:r w:rsidRPr="0051155F">
        <w:rPr>
          <w:rStyle w:val="Emphasis"/>
        </w:rPr>
        <w:t xml:space="preserve"> to the topic of debate</w:t>
      </w:r>
      <w:r w:rsidRPr="0051155F">
        <w:rPr>
          <w:sz w:val="16"/>
        </w:rPr>
        <w:t xml:space="preserve">, since in hard cases there are no single right answers. Instead, </w:t>
      </w:r>
      <w:r w:rsidRPr="002F727F">
        <w:rPr>
          <w:rStyle w:val="StyleUnderline"/>
          <w:highlight w:val="green"/>
        </w:rPr>
        <w:t>our disagreements are instrumental</w:t>
      </w:r>
      <w:r w:rsidRPr="0051155F">
        <w:rPr>
          <w:rStyle w:val="StyleUnderline"/>
        </w:rPr>
        <w:t xml:space="preserve"> to rationales which lie beyond the topic at hand, like the exploration of our communalities or of our inferential commitments.</w:t>
      </w:r>
      <w:r w:rsidRPr="0051155F">
        <w:rPr>
          <w:sz w:val="16"/>
        </w:rPr>
        <w:t xml:space="preserve">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w:t>
      </w:r>
      <w:proofErr w:type="gramStart"/>
      <w:r w:rsidRPr="0051155F">
        <w:rPr>
          <w:sz w:val="16"/>
        </w:rPr>
        <w:t>has to</w:t>
      </w:r>
      <w:proofErr w:type="gramEnd"/>
      <w:r w:rsidRPr="0051155F">
        <w:rPr>
          <w:sz w:val="16"/>
        </w:rPr>
        <w:t xml:space="preserve">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w:t>
      </w:r>
      <w:proofErr w:type="spellStart"/>
      <w:r w:rsidRPr="0051155F">
        <w:rPr>
          <w:sz w:val="16"/>
        </w:rPr>
        <w:t>Currin</w:t>
      </w:r>
      <w:proofErr w:type="spellEnd"/>
      <w:r w:rsidRPr="0051155F">
        <w:rPr>
          <w:sz w:val="16"/>
        </w:rPr>
        <w:t xml:space="preserve">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the objectives listed above could not be achieved by a non‐argumentative procedure. Flipping a coin, throwing dice or taking a gut vote would not help us to explore our communalities or our inferential commitments nor help to scrutinize the positions in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non‐argumentative decision‐ making procedure of counting reasoned opinions serves the coherence aspiration of the law in at least two ways: First, </w:t>
      </w:r>
      <w:r w:rsidRPr="002F727F">
        <w:rPr>
          <w:rStyle w:val="Emphasis"/>
          <w:highlight w:val="green"/>
        </w:rPr>
        <w:t>the labor of the negative reduces the chances that constructions of the law that have major flaws or inconsistencies</w:t>
      </w:r>
      <w:r w:rsidRPr="0051155F">
        <w:rPr>
          <w:rStyle w:val="Emphasis"/>
        </w:rPr>
        <w:t xml:space="preserve"> built into the arguments supporting them </w:t>
      </w:r>
      <w:r w:rsidRPr="002F727F">
        <w:rPr>
          <w:rStyle w:val="Emphasis"/>
          <w:highlight w:val="green"/>
        </w:rPr>
        <w:t>will prevail</w:t>
      </w:r>
      <w:r w:rsidRPr="0051155F">
        <w:rPr>
          <w:sz w:val="16"/>
        </w:rPr>
        <w:t xml:space="preserve">. Second, </w:t>
      </w:r>
      <w:r w:rsidRPr="0051155F">
        <w:rPr>
          <w:rStyle w:val="StyleUnderline"/>
        </w:rPr>
        <w:t>since every position must be a reasoned one within the given framework of the law, it must be one that somehow fits into the overall structure of the law along coherent lines.</w:t>
      </w:r>
      <w:r w:rsidRPr="0051155F">
        <w:rPr>
          <w:sz w:val="16"/>
        </w:rPr>
        <w:t xml:space="preserve">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Pure non‐rational procedures – like flipping a coin – would only provide for the decision part. </w:t>
      </w:r>
      <w:r w:rsidRPr="0051155F">
        <w:rPr>
          <w:rStyle w:val="StyleUnderline"/>
        </w:rPr>
        <w:t>Pure argumentative procedures – which are not geared towards a decision procedure – would undercut the incentive structure of our agonistic disagreements.</w:t>
      </w:r>
      <w:r w:rsidRPr="0051155F">
        <w:rPr>
          <w:sz w:val="16"/>
        </w:rPr>
        <w:t xml:space="preserve">115 In the face of unresolvable disagreements endless debates would seem an idle enterprise. </w:t>
      </w:r>
      <w:r w:rsidRPr="002F727F">
        <w:rPr>
          <w:rStyle w:val="Emphasis"/>
          <w:highlight w:val="green"/>
        </w:rPr>
        <w:t>That</w:t>
      </w:r>
      <w:r w:rsidRPr="0051155F">
        <w:rPr>
          <w:rStyle w:val="Emphasis"/>
        </w:rPr>
        <w:t xml:space="preserve"> the </w:t>
      </w:r>
      <w:r w:rsidRPr="002F727F">
        <w:rPr>
          <w:rStyle w:val="Emphasis"/>
          <w:highlight w:val="green"/>
        </w:rPr>
        <w:t>debates are about winning</w:t>
      </w:r>
      <w:r w:rsidRPr="0051155F">
        <w:rPr>
          <w:rStyle w:val="Emphasis"/>
        </w:rPr>
        <w:t xml:space="preserve"> or losing </w:t>
      </w:r>
      <w:r w:rsidRPr="002F727F">
        <w:rPr>
          <w:rStyle w:val="Emphasis"/>
          <w:highlight w:val="green"/>
        </w:rPr>
        <w:t>helps</w:t>
      </w:r>
      <w:r w:rsidRPr="0051155F">
        <w:rPr>
          <w:rStyle w:val="Emphasis"/>
        </w:rPr>
        <w:t xml:space="preserve"> to </w:t>
      </w:r>
      <w:r w:rsidRPr="002F727F">
        <w:rPr>
          <w:rStyle w:val="Emphasis"/>
          <w:highlight w:val="green"/>
        </w:rPr>
        <w:t>keep</w:t>
      </w:r>
      <w:r w:rsidRPr="0051155F">
        <w:rPr>
          <w:rStyle w:val="Emphasis"/>
        </w:rPr>
        <w:t xml:space="preserve"> the </w:t>
      </w:r>
      <w:r w:rsidRPr="002F727F">
        <w:rPr>
          <w:rStyle w:val="Emphasis"/>
          <w:highlight w:val="green"/>
        </w:rPr>
        <w:t>participants engaged.</w:t>
      </w:r>
      <w:r w:rsidRPr="0051155F">
        <w:rPr>
          <w:rStyle w:val="Emphasis"/>
        </w:rPr>
        <w:t xml:space="preserve"> That the decision depends on counting reasoned opinions guarantees that the engagement focuses on rational argumentation.</w:t>
      </w:r>
      <w:r w:rsidRPr="0051155F">
        <w:rPr>
          <w:sz w:val="16"/>
        </w:rPr>
        <w:t xml:space="preserve"> No plain non‐argumentative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 2. The Semantics of Agonistic Disagreements </w:t>
      </w:r>
      <w:r w:rsidRPr="002F727F">
        <w:rPr>
          <w:rStyle w:val="StyleUnderline"/>
          <w:highlight w:val="green"/>
        </w:rPr>
        <w:t>The agonistic account</w:t>
      </w:r>
      <w:r w:rsidRPr="0051155F">
        <w:rPr>
          <w:rStyle w:val="StyleUnderline"/>
        </w:rPr>
        <w:t xml:space="preserve"> does not presuppose a fact of the matter, it </w:t>
      </w:r>
      <w:r w:rsidRPr="002F727F">
        <w:rPr>
          <w:rStyle w:val="StyleUnderline"/>
          <w:highlight w:val="green"/>
        </w:rPr>
        <w:t>is not accompanied by</w:t>
      </w:r>
      <w:r w:rsidRPr="0051155F">
        <w:rPr>
          <w:rStyle w:val="StyleUnderline"/>
        </w:rPr>
        <w:t xml:space="preserve"> an </w:t>
      </w:r>
      <w:r w:rsidRPr="002F727F">
        <w:rPr>
          <w:rStyle w:val="StyleUnderline"/>
          <w:highlight w:val="green"/>
        </w:rPr>
        <w:t>ontological commitment</w:t>
      </w:r>
      <w:r w:rsidRPr="0051155F">
        <w:rPr>
          <w:rStyle w:val="StyleUnderline"/>
        </w:rPr>
        <w:t xml:space="preserve">, and the question of how the fact of the matter could be known to us is not even raised. </w:t>
      </w:r>
      <w:proofErr w:type="gramStart"/>
      <w:r w:rsidRPr="0051155F">
        <w:rPr>
          <w:rStyle w:val="StyleUnderline"/>
        </w:rPr>
        <w:t>Thus</w:t>
      </w:r>
      <w:proofErr w:type="gramEnd"/>
      <w:r w:rsidRPr="0051155F">
        <w:rPr>
          <w:rStyle w:val="StyleUnderline"/>
        </w:rPr>
        <w:t xml:space="preserve"> the agonistic account of legal disagreement is not confronted with the metaphysical or epistemological questions that plague one‐right‐answer theories in particular.</w:t>
      </w:r>
      <w:r w:rsidRPr="0051155F">
        <w:rPr>
          <w:sz w:val="16"/>
        </w:rPr>
        <w:t xml:space="preserve"> However, it must still come up with a semantics that explains in what sense we disagree about the same issue and are not just talking at cross purposes. In a series of articles David Plunkett and Tim </w:t>
      </w:r>
      <w:proofErr w:type="spellStart"/>
      <w:r w:rsidRPr="0051155F">
        <w:rPr>
          <w:sz w:val="16"/>
        </w:rPr>
        <w:t>Sundell</w:t>
      </w:r>
      <w:proofErr w:type="spellEnd"/>
      <w:r w:rsidRPr="0051155F">
        <w:rPr>
          <w:sz w:val="16"/>
        </w:rPr>
        <w:t xml:space="preserve"> have reconstructed legal disagreements in semantic terms as metalinguistic negotiations on the usage of a term that at the center of a hard case like “cruel and unusual punishment” in a death‐penalty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w:t>
      </w:r>
      <w:proofErr w:type="gramStart"/>
      <w:r w:rsidRPr="0051155F">
        <w:rPr>
          <w:sz w:val="16"/>
        </w:rPr>
        <w:t>punishment”‐</w:t>
      </w:r>
      <w:proofErr w:type="gramEnd"/>
      <w:r w:rsidRPr="0051155F">
        <w:rPr>
          <w:sz w:val="16"/>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w:t>
      </w:r>
      <w:proofErr w:type="gramStart"/>
      <w:r w:rsidRPr="0051155F">
        <w:rPr>
          <w:sz w:val="16"/>
        </w:rPr>
        <w:t>criteria</w:t>
      </w:r>
      <w:proofErr w:type="gramEnd"/>
      <w:r w:rsidRPr="0051155F">
        <w:rPr>
          <w:sz w:val="16"/>
        </w:rPr>
        <w:t xml:space="preserve"> for semantic negotiations that Plunkett and </w:t>
      </w:r>
      <w:proofErr w:type="spellStart"/>
      <w:r w:rsidRPr="0051155F">
        <w:rPr>
          <w:sz w:val="16"/>
        </w:rPr>
        <w:t>Sundell</w:t>
      </w:r>
      <w:proofErr w:type="spellEnd"/>
      <w:r w:rsidRPr="0051155F">
        <w:rPr>
          <w:sz w:val="16"/>
        </w:rPr>
        <w:t xml:space="preserve"> propose. Unlike in mere semantic negotiations, like the on the disambiguation of the term “bank”, there is also some kind of identity of the substantive issues at stake in legal disagreements. A promising route to capture this aspect of legal disagreements might be offered by recent semantic approaches that try to accommodate the externalist challenges of realist semantics,117 which inspire one‐right‐answer theorists like Moore or David Brink. Neo‐ descriptivist and two‐valued semantics provide for the theoretical or interpretive element of realist semantics without having to commit to the ontological positions of traditional externalism. In a </w:t>
      </w:r>
      <w:proofErr w:type="gramStart"/>
      <w:r w:rsidRPr="0051155F">
        <w:rPr>
          <w:sz w:val="16"/>
        </w:rPr>
        <w:t>sense</w:t>
      </w:r>
      <w:proofErr w:type="gramEnd"/>
      <w:r w:rsidRPr="0051155F">
        <w:rPr>
          <w:sz w:val="16"/>
        </w:rPr>
        <w:t xml:space="preserve"> they offer externalist semantics with no ontological strings attached. The less controversial aspect of the externalist picture of meaning developed in neo‐ descriptivist and two‐valued semantics can be found in the deferential structure that our meaning‐providing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 In the case of the law, the meaning‐providing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The fulcrum of disagreement that Dworkin sees in the existence of a single right answer121 does not lie in its existence, but in the communality of the effort – if only </w:t>
      </w:r>
      <w:proofErr w:type="gramStart"/>
      <w:r w:rsidRPr="0051155F">
        <w:rPr>
          <w:sz w:val="16"/>
        </w:rPr>
        <w:t>on the basis of</w:t>
      </w:r>
      <w:proofErr w:type="gramEnd"/>
      <w:r w:rsidRPr="0051155F">
        <w:rPr>
          <w:sz w:val="16"/>
        </w:rPr>
        <w:t xml:space="preserve"> an overlapping common ground of legal materials, accepted practices, experiences and dispositions. </w:t>
      </w:r>
      <w:r w:rsidRPr="0051155F">
        <w:rPr>
          <w:rStyle w:val="StyleUnderline"/>
        </w:rPr>
        <w:t xml:space="preserve">As two athletes are engaged in the same contest when they follow the same rules, share the same concept of winning and losing and act in the same context, but follow very different styles of e.g. wrestling, boxing, swimming etc. They are in the same contest, </w:t>
      </w:r>
      <w:r w:rsidRPr="002F727F">
        <w:rPr>
          <w:rStyle w:val="StyleUnderline"/>
          <w:highlight w:val="green"/>
        </w:rPr>
        <w:t>even if there is no single best style</w:t>
      </w:r>
      <w:r w:rsidRPr="0051155F">
        <w:rPr>
          <w:rStyle w:val="StyleUnderline"/>
        </w:rPr>
        <w:t xml:space="preserve"> in which to wrestle, box or swim. </w:t>
      </w:r>
      <w:r w:rsidRPr="002F727F">
        <w:rPr>
          <w:rStyle w:val="StyleUnderline"/>
          <w:highlight w:val="green"/>
        </w:rPr>
        <w:t>Each</w:t>
      </w:r>
      <w:r w:rsidRPr="0051155F">
        <w:rPr>
          <w:rStyle w:val="StyleUnderline"/>
        </w:rPr>
        <w:t xml:space="preserve">, however, </w:t>
      </w:r>
      <w:r w:rsidRPr="002F727F">
        <w:rPr>
          <w:rStyle w:val="StyleUnderline"/>
          <w:highlight w:val="green"/>
        </w:rPr>
        <w:t>is</w:t>
      </w:r>
      <w:r w:rsidRPr="0051155F">
        <w:rPr>
          <w:rStyle w:val="StyleUnderline"/>
        </w:rPr>
        <w:t xml:space="preserve"> engaged in </w:t>
      </w:r>
      <w:r w:rsidRPr="002F727F">
        <w:rPr>
          <w:rStyle w:val="StyleUnderline"/>
          <w:highlight w:val="green"/>
        </w:rPr>
        <w:t>developing the best style to win</w:t>
      </w:r>
      <w:r w:rsidRPr="0051155F">
        <w:rPr>
          <w:rStyle w:val="StyleUnderline"/>
        </w:rPr>
        <w:t xml:space="preserve"> against their opponent, just as two lawyers try to develop the best argument to convince a bench of judges</w:t>
      </w:r>
      <w:r w:rsidRPr="0051155F">
        <w:rPr>
          <w:sz w:val="16"/>
        </w:rPr>
        <w:t xml:space="preserve">.122 </w:t>
      </w:r>
      <w:r w:rsidRPr="0051155F">
        <w:rPr>
          <w:rStyle w:val="StyleUnderline"/>
        </w:rPr>
        <w:t>Within such a semantic framework</w:t>
      </w:r>
      <w:r w:rsidRPr="0051155F">
        <w:rPr>
          <w:sz w:val="16"/>
        </w:rPr>
        <w:t xml:space="preserve"> </w:t>
      </w:r>
      <w:r w:rsidRPr="002F727F">
        <w:rPr>
          <w:rStyle w:val="Emphasis"/>
          <w:highlight w:val="green"/>
        </w:rPr>
        <w:t>even people with radically opposing views about</w:t>
      </w:r>
      <w:r w:rsidRPr="0051155F">
        <w:rPr>
          <w:rStyle w:val="Emphasis"/>
        </w:rPr>
        <w:t xml:space="preserve"> the application of </w:t>
      </w:r>
      <w:r w:rsidRPr="002F727F">
        <w:rPr>
          <w:rStyle w:val="Emphasis"/>
          <w:highlight w:val="green"/>
        </w:rPr>
        <w:t>an expression can still share a concept</w:t>
      </w:r>
      <w:r w:rsidRPr="0051155F">
        <w:rPr>
          <w:rStyle w:val="StyleUnderline"/>
        </w:rPr>
        <w:t xml:space="preserve">, in </w:t>
      </w:r>
      <w:r w:rsidRPr="002F727F">
        <w:rPr>
          <w:rStyle w:val="StyleUnderline"/>
          <w:highlight w:val="green"/>
        </w:rPr>
        <w:t>that they are engaged in the same</w:t>
      </w:r>
      <w:r w:rsidRPr="002F727F">
        <w:rPr>
          <w:sz w:val="16"/>
          <w:highlight w:val="green"/>
        </w:rPr>
        <w:t xml:space="preserve"> </w:t>
      </w:r>
      <w:r w:rsidRPr="002F727F">
        <w:rPr>
          <w:rStyle w:val="Emphasis"/>
          <w:highlight w:val="green"/>
        </w:rPr>
        <w:t>process</w:t>
      </w:r>
      <w:r w:rsidRPr="0051155F">
        <w:rPr>
          <w:rStyle w:val="Emphasis"/>
        </w:rPr>
        <w:t xml:space="preserve"> of theorizing </w:t>
      </w:r>
      <w:r w:rsidRPr="002F727F">
        <w:rPr>
          <w:rStyle w:val="Emphasis"/>
          <w:highlight w:val="green"/>
        </w:rPr>
        <w:t>over roughly the same</w:t>
      </w:r>
      <w:r w:rsidRPr="0051155F">
        <w:rPr>
          <w:rStyle w:val="Emphasis"/>
        </w:rPr>
        <w:t xml:space="preserve"> legal </w:t>
      </w:r>
      <w:r w:rsidRPr="002F727F">
        <w:rPr>
          <w:rStyle w:val="Emphasis"/>
          <w:highlight w:val="green"/>
        </w:rPr>
        <w:t>materials and practices.</w:t>
      </w:r>
      <w:r w:rsidRPr="0051155F">
        <w:rPr>
          <w:rStyle w:val="StyleUnderline"/>
        </w:rPr>
        <w:t xml:space="preserve"> Semantic frameworks along these lines allow for adamant disagreements without abandoning the idea that people are talking about the same concept. </w:t>
      </w:r>
      <w:r w:rsidRPr="0051155F">
        <w:rPr>
          <w:sz w:val="16"/>
        </w:rPr>
        <w:t xml:space="preserve">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semantic unity is provided by the largely overlapping legal materials that form the basis for their disagreement. </w:t>
      </w:r>
      <w:proofErr w:type="gramStart"/>
      <w:r w:rsidRPr="0051155F">
        <w:rPr>
          <w:sz w:val="16"/>
        </w:rPr>
        <w:t>Such a semantic collapses</w:t>
      </w:r>
      <w:proofErr w:type="gramEnd"/>
      <w:r w:rsidRPr="0051155F">
        <w:rPr>
          <w:sz w:val="16"/>
        </w:rPr>
        <w:t xml:space="preserve"> only when we lack a sufficient overlap in the materials. To use an example of Michael Moore’s: If we wanted to debate whether a certain work of art was “just”, we share neither paradigms nor a tradition of applying the concept of justice to art such as to engage in an intelligible controversy. </w:t>
      </w:r>
    </w:p>
    <w:p w:rsidR="0006774E" w:rsidRPr="0051155F" w:rsidRDefault="0006774E" w:rsidP="0006774E">
      <w:pPr>
        <w:rPr>
          <w:sz w:val="16"/>
        </w:rPr>
      </w:pPr>
    </w:p>
    <w:p w:rsidR="0006774E" w:rsidRPr="0051155F" w:rsidRDefault="0006774E" w:rsidP="0006774E">
      <w:pPr>
        <w:pStyle w:val="Heading4"/>
        <w:rPr>
          <w:rFonts w:cs="Times New Roman"/>
        </w:rPr>
      </w:pPr>
      <w:r>
        <w:rPr>
          <w:rFonts w:cs="Times New Roman"/>
        </w:rPr>
        <w:t xml:space="preserve">Limits solve the </w:t>
      </w:r>
      <w:proofErr w:type="spellStart"/>
      <w:r>
        <w:rPr>
          <w:rFonts w:cs="Times New Roman"/>
        </w:rPr>
        <w:t>aff</w:t>
      </w:r>
      <w:proofErr w:type="spellEnd"/>
      <w:r>
        <w:rPr>
          <w:rFonts w:cs="Times New Roman"/>
        </w:rPr>
        <w:t xml:space="preserve"> – they’re a floor, not a ceiling, for deconstructing and critiquing status quo education policy</w:t>
      </w:r>
    </w:p>
    <w:p w:rsidR="0006774E" w:rsidRPr="0051155F" w:rsidRDefault="0006774E" w:rsidP="0006774E">
      <w:r w:rsidRPr="0051155F">
        <w:rPr>
          <w:rStyle w:val="Style13ptBold"/>
        </w:rPr>
        <w:t>Dahlberg 14</w:t>
      </w:r>
      <w:r w:rsidRPr="0051155F">
        <w:t xml:space="preserve"> (Lincoln - Centre for Critical and Cultural Studies, University of Queensland, “The </w:t>
      </w:r>
      <w:proofErr w:type="spellStart"/>
      <w:r w:rsidRPr="0051155F">
        <w:t>Habermasian</w:t>
      </w:r>
      <w:proofErr w:type="spellEnd"/>
      <w:r w:rsidRPr="0051155F">
        <w:t xml:space="preserve"> Public Sphere and Exclusion: An Engagement with Poststructuralist-Influenced Critics”, Communication Theory Volume 24, Issue 1, pages 21–41, February 2014)</w:t>
      </w:r>
    </w:p>
    <w:p w:rsidR="0006774E" w:rsidRPr="0051155F" w:rsidRDefault="0006774E" w:rsidP="0006774E">
      <w:pPr>
        <w:rPr>
          <w:sz w:val="16"/>
        </w:rPr>
      </w:pPr>
      <w:r w:rsidRPr="0051155F">
        <w:rPr>
          <w:sz w:val="16"/>
        </w:rPr>
        <w:t xml:space="preserve">Normatively then, </w:t>
      </w:r>
      <w:r w:rsidRPr="0051155F">
        <w:rPr>
          <w:u w:val="single"/>
        </w:rPr>
        <w:t>the</w:t>
      </w:r>
      <w:r w:rsidRPr="0051155F">
        <w:rPr>
          <w:sz w:val="16"/>
        </w:rPr>
        <w:t xml:space="preserve"> </w:t>
      </w:r>
      <w:proofErr w:type="spellStart"/>
      <w:r w:rsidRPr="0051155F">
        <w:rPr>
          <w:sz w:val="16"/>
        </w:rPr>
        <w:t>Habermasian</w:t>
      </w:r>
      <w:proofErr w:type="spellEnd"/>
      <w:r w:rsidRPr="0051155F">
        <w:rPr>
          <w:sz w:val="16"/>
        </w:rPr>
        <w:t xml:space="preserve"> (or </w:t>
      </w:r>
      <w:r w:rsidRPr="0051155F">
        <w:rPr>
          <w:u w:val="single"/>
        </w:rPr>
        <w:t>deliberative</w:t>
      </w:r>
      <w:r w:rsidRPr="0051155F">
        <w:rPr>
          <w:sz w:val="16"/>
        </w:rPr>
        <w:t xml:space="preserve">)4 public </w:t>
      </w:r>
      <w:r w:rsidRPr="0051155F">
        <w:rPr>
          <w:u w:val="single"/>
        </w:rPr>
        <w:t xml:space="preserve">sphere refers to the communicative space constituted through </w:t>
      </w:r>
      <w:r w:rsidRPr="0051155F">
        <w:rPr>
          <w:b/>
          <w:iCs/>
          <w:u w:val="single"/>
          <w:bdr w:val="single" w:sz="8" w:space="0" w:color="auto"/>
        </w:rPr>
        <w:t xml:space="preserve">rational-critical </w:t>
      </w:r>
      <w:r w:rsidRPr="002F727F">
        <w:rPr>
          <w:b/>
          <w:iCs/>
          <w:highlight w:val="green"/>
          <w:u w:val="single"/>
          <w:bdr w:val="single" w:sz="8" w:space="0" w:color="auto"/>
        </w:rPr>
        <w:t>deliberation</w:t>
      </w:r>
      <w:r w:rsidRPr="002F727F">
        <w:rPr>
          <w:highlight w:val="green"/>
          <w:u w:val="single"/>
        </w:rPr>
        <w:t xml:space="preserve"> over </w:t>
      </w:r>
      <w:r w:rsidRPr="002F727F">
        <w:rPr>
          <w:b/>
          <w:iCs/>
          <w:highlight w:val="green"/>
          <w:u w:val="single"/>
          <w:bdr w:val="single" w:sz="8" w:space="0" w:color="auto"/>
        </w:rPr>
        <w:t>practical problems</w:t>
      </w:r>
      <w:r w:rsidRPr="0051155F">
        <w:rPr>
          <w:u w:val="single"/>
        </w:rPr>
        <w:t xml:space="preserve">, deliberation that leads to </w:t>
      </w:r>
      <w:r w:rsidRPr="0051155F">
        <w:rPr>
          <w:b/>
          <w:iCs/>
          <w:u w:val="single"/>
          <w:bdr w:val="single" w:sz="8" w:space="0" w:color="auto"/>
        </w:rPr>
        <w:t>critically (in)formed public opinion</w:t>
      </w:r>
      <w:r w:rsidRPr="0051155F">
        <w:rPr>
          <w:u w:val="single"/>
        </w:rPr>
        <w:t xml:space="preserve">, which in turn </w:t>
      </w:r>
      <w:r w:rsidRPr="002F727F">
        <w:rPr>
          <w:highlight w:val="green"/>
          <w:u w:val="single"/>
        </w:rPr>
        <w:t>enables the</w:t>
      </w:r>
      <w:r w:rsidRPr="0051155F">
        <w:rPr>
          <w:sz w:val="16"/>
        </w:rPr>
        <w:t xml:space="preserve"> democratic </w:t>
      </w:r>
      <w:r w:rsidRPr="002F727F">
        <w:rPr>
          <w:b/>
          <w:iCs/>
          <w:highlight w:val="green"/>
          <w:u w:val="single"/>
          <w:bdr w:val="single" w:sz="8" w:space="0" w:color="auto"/>
        </w:rPr>
        <w:t>scrutiny</w:t>
      </w:r>
      <w:r w:rsidRPr="002F727F">
        <w:rPr>
          <w:highlight w:val="green"/>
          <w:u w:val="single"/>
        </w:rPr>
        <w:t xml:space="preserve"> and </w:t>
      </w:r>
      <w:r w:rsidRPr="002F727F">
        <w:rPr>
          <w:b/>
          <w:iCs/>
          <w:highlight w:val="green"/>
          <w:u w:val="single"/>
          <w:bdr w:val="single" w:sz="8" w:space="0" w:color="auto"/>
        </w:rPr>
        <w:t>guidance</w:t>
      </w:r>
      <w:r w:rsidRPr="002F727F">
        <w:rPr>
          <w:highlight w:val="green"/>
          <w:u w:val="single"/>
        </w:rPr>
        <w:t xml:space="preserve"> of </w:t>
      </w:r>
      <w:r w:rsidRPr="002F727F">
        <w:rPr>
          <w:b/>
          <w:iCs/>
          <w:highlight w:val="green"/>
          <w:u w:val="single"/>
          <w:bdr w:val="single" w:sz="8" w:space="0" w:color="auto"/>
        </w:rPr>
        <w:t>official decision-making processes</w:t>
      </w:r>
      <w:r w:rsidRPr="0051155F">
        <w:rPr>
          <w:u w:val="single"/>
        </w:rPr>
        <w:t xml:space="preserve">. </w:t>
      </w:r>
      <w:r w:rsidRPr="002F727F">
        <w:rPr>
          <w:highlight w:val="green"/>
          <w:u w:val="single"/>
        </w:rPr>
        <w:t>The criteria</w:t>
      </w:r>
      <w:r w:rsidRPr="0051155F">
        <w:rPr>
          <w:u w:val="single"/>
        </w:rPr>
        <w:t xml:space="preserve"> for rational-critical deliberation</w:t>
      </w:r>
      <w:r w:rsidRPr="0051155F">
        <w:rPr>
          <w:sz w:val="16"/>
        </w:rPr>
        <w:t xml:space="preserve"> are understood to </w:t>
      </w:r>
      <w:r w:rsidRPr="002F727F">
        <w:rPr>
          <w:highlight w:val="green"/>
          <w:u w:val="single"/>
        </w:rPr>
        <w:t>involve</w:t>
      </w:r>
      <w:r w:rsidRPr="0051155F">
        <w:rPr>
          <w:u w:val="single"/>
        </w:rPr>
        <w:t xml:space="preserve"> </w:t>
      </w:r>
      <w:r w:rsidRPr="0051155F">
        <w:rPr>
          <w:b/>
          <w:iCs/>
          <w:u w:val="single"/>
          <w:bdr w:val="single" w:sz="8" w:space="0" w:color="auto"/>
        </w:rPr>
        <w:t>inclusive</w:t>
      </w:r>
      <w:r w:rsidRPr="0051155F">
        <w:rPr>
          <w:u w:val="single"/>
        </w:rPr>
        <w:t xml:space="preserve">, </w:t>
      </w:r>
      <w:r w:rsidRPr="002F727F">
        <w:rPr>
          <w:b/>
          <w:iCs/>
          <w:highlight w:val="green"/>
          <w:u w:val="single"/>
          <w:bdr w:val="single" w:sz="8" w:space="0" w:color="auto"/>
        </w:rPr>
        <w:t>reasoned</w:t>
      </w:r>
      <w:r w:rsidRPr="002F727F">
        <w:rPr>
          <w:highlight w:val="green"/>
          <w:u w:val="single"/>
        </w:rPr>
        <w:t xml:space="preserve">, </w:t>
      </w:r>
      <w:r w:rsidRPr="002F727F">
        <w:rPr>
          <w:b/>
          <w:iCs/>
          <w:highlight w:val="green"/>
          <w:u w:val="single"/>
          <w:bdr w:val="single" w:sz="8" w:space="0" w:color="auto"/>
        </w:rPr>
        <w:t>reciprocal</w:t>
      </w:r>
      <w:r w:rsidRPr="002F727F">
        <w:rPr>
          <w:highlight w:val="green"/>
          <w:u w:val="single"/>
        </w:rPr>
        <w:t xml:space="preserve">, </w:t>
      </w:r>
      <w:r w:rsidRPr="002F727F">
        <w:rPr>
          <w:b/>
          <w:iCs/>
          <w:highlight w:val="green"/>
          <w:u w:val="single"/>
          <w:bdr w:val="single" w:sz="8" w:space="0" w:color="auto"/>
        </w:rPr>
        <w:t>reflexive</w:t>
      </w:r>
      <w:r w:rsidRPr="0051155F">
        <w:rPr>
          <w:u w:val="single"/>
        </w:rPr>
        <w:t xml:space="preserve">, </w:t>
      </w:r>
      <w:r w:rsidRPr="0051155F">
        <w:rPr>
          <w:b/>
          <w:iCs/>
          <w:u w:val="single"/>
          <w:bdr w:val="single" w:sz="8" w:space="0" w:color="auto"/>
        </w:rPr>
        <w:t>sincere</w:t>
      </w:r>
      <w:r w:rsidRPr="0051155F">
        <w:rPr>
          <w:u w:val="single"/>
        </w:rPr>
        <w:t xml:space="preserve">, and </w:t>
      </w:r>
      <w:r w:rsidRPr="0051155F">
        <w:rPr>
          <w:b/>
          <w:iCs/>
          <w:u w:val="single"/>
          <w:bdr w:val="single" w:sz="8" w:space="0" w:color="auto"/>
        </w:rPr>
        <w:t xml:space="preserve">coercion-free </w:t>
      </w:r>
      <w:r w:rsidRPr="002F727F">
        <w:rPr>
          <w:b/>
          <w:iCs/>
          <w:highlight w:val="green"/>
          <w:u w:val="single"/>
          <w:bdr w:val="single" w:sz="8" w:space="0" w:color="auto"/>
        </w:rPr>
        <w:t>argumentation</w:t>
      </w:r>
      <w:r w:rsidRPr="0051155F">
        <w:rPr>
          <w:sz w:val="16"/>
        </w:rPr>
        <w:t xml:space="preserve"> (Habermas, 2005, 2006). </w:t>
      </w:r>
      <w:r w:rsidRPr="0051155F">
        <w:rPr>
          <w:u w:val="single"/>
        </w:rPr>
        <w:t>Communicative rationality is supported by open information flows</w:t>
      </w:r>
      <w:r w:rsidRPr="0051155F">
        <w:rPr>
          <w:sz w:val="16"/>
        </w:rPr>
        <w:t xml:space="preserve"> (publicity), </w:t>
      </w:r>
      <w:r w:rsidRPr="0051155F">
        <w:rPr>
          <w:u w:val="single"/>
        </w:rPr>
        <w:t>motivated by the aim of reaching understanding and agreement</w:t>
      </w:r>
      <w:r w:rsidRPr="0051155F">
        <w:rPr>
          <w:sz w:val="16"/>
        </w:rPr>
        <w:t xml:space="preserve"> (public opinion), </w:t>
      </w:r>
      <w:r w:rsidRPr="0051155F">
        <w:rPr>
          <w:u w:val="single"/>
        </w:rPr>
        <w:t xml:space="preserve">and </w:t>
      </w:r>
      <w:r w:rsidRPr="002F727F">
        <w:rPr>
          <w:highlight w:val="green"/>
          <w:u w:val="single"/>
        </w:rPr>
        <w:t>moved</w:t>
      </w:r>
      <w:r w:rsidRPr="0051155F">
        <w:rPr>
          <w:u w:val="single"/>
        </w:rPr>
        <w:t xml:space="preserve"> toward this end </w:t>
      </w:r>
      <w:r w:rsidRPr="002F727F">
        <w:rPr>
          <w:highlight w:val="green"/>
          <w:u w:val="single"/>
        </w:rPr>
        <w:t>by the “</w:t>
      </w:r>
      <w:r w:rsidRPr="002F727F">
        <w:rPr>
          <w:b/>
          <w:iCs/>
          <w:highlight w:val="green"/>
          <w:u w:val="single"/>
          <w:bdr w:val="single" w:sz="8" w:space="0" w:color="auto"/>
        </w:rPr>
        <w:t>forceless force of the better argument</w:t>
      </w:r>
      <w:r w:rsidRPr="0051155F">
        <w:rPr>
          <w:u w:val="single"/>
        </w:rPr>
        <w:t>”</w:t>
      </w:r>
      <w:r w:rsidRPr="0051155F">
        <w:rPr>
          <w:sz w:val="16"/>
        </w:rPr>
        <w:t xml:space="preserve"> (Habermas, 2005, p. 384). </w:t>
      </w:r>
      <w:r w:rsidRPr="002F727F">
        <w:rPr>
          <w:highlight w:val="green"/>
          <w:u w:val="single"/>
        </w:rPr>
        <w:t>Claims</w:t>
      </w:r>
      <w:r w:rsidRPr="0051155F">
        <w:rPr>
          <w:u w:val="single"/>
        </w:rPr>
        <w:t xml:space="preserve"> and agreements </w:t>
      </w:r>
      <w:r w:rsidRPr="002F727F">
        <w:rPr>
          <w:highlight w:val="green"/>
          <w:u w:val="single"/>
        </w:rPr>
        <w:t>are</w:t>
      </w:r>
      <w:r w:rsidRPr="0051155F">
        <w:rPr>
          <w:u w:val="single"/>
        </w:rPr>
        <w:t xml:space="preserve"> here </w:t>
      </w:r>
      <w:r w:rsidRPr="002F727F">
        <w:rPr>
          <w:b/>
          <w:iCs/>
          <w:highlight w:val="green"/>
          <w:u w:val="single"/>
          <w:bdr w:val="single" w:sz="8" w:space="0" w:color="auto"/>
        </w:rPr>
        <w:t>contingent</w:t>
      </w:r>
      <w:r w:rsidRPr="002F727F">
        <w:rPr>
          <w:highlight w:val="green"/>
          <w:u w:val="single"/>
        </w:rPr>
        <w:t xml:space="preserve"> since </w:t>
      </w:r>
      <w:r w:rsidRPr="002F727F">
        <w:rPr>
          <w:b/>
          <w:iCs/>
          <w:highlight w:val="green"/>
          <w:u w:val="single"/>
          <w:bdr w:val="single" w:sz="8" w:space="0" w:color="auto"/>
        </w:rPr>
        <w:t>every claim can be met by a “no”</w:t>
      </w:r>
      <w:r w:rsidRPr="0051155F">
        <w:rPr>
          <w:u w:val="single"/>
        </w:rPr>
        <w:t xml:space="preserve"> and every deliberatively achieved agreement can be challenged and potentially undone</w:t>
      </w:r>
      <w:r w:rsidRPr="0051155F">
        <w:rPr>
          <w:sz w:val="16"/>
        </w:rPr>
        <w:t>. It is important to note that “</w:t>
      </w:r>
      <w:r w:rsidRPr="0051155F">
        <w:rPr>
          <w:u w:val="single"/>
        </w:rPr>
        <w:t>public</w:t>
      </w:r>
      <w:r w:rsidRPr="0051155F">
        <w:rPr>
          <w:sz w:val="16"/>
        </w:rPr>
        <w:t xml:space="preserve">” here </w:t>
      </w:r>
      <w:r w:rsidRPr="0051155F">
        <w:rPr>
          <w:u w:val="single"/>
        </w:rPr>
        <w:t>refers to the mode, rather than the content or place or medium, of communication</w:t>
      </w:r>
      <w:r w:rsidRPr="0051155F">
        <w:rPr>
          <w:sz w:val="16"/>
        </w:rPr>
        <w:t xml:space="preserve">. Thus, </w:t>
      </w:r>
      <w:r w:rsidRPr="0051155F">
        <w:rPr>
          <w:u w:val="single"/>
        </w:rPr>
        <w:t>the public sphere may come into existence</w:t>
      </w:r>
      <w:r w:rsidRPr="0051155F">
        <w:rPr>
          <w:sz w:val="16"/>
        </w:rPr>
        <w:t xml:space="preserve">, for instance, </w:t>
      </w:r>
      <w:r w:rsidRPr="0051155F">
        <w:rPr>
          <w:u w:val="single"/>
        </w:rPr>
        <w:t>through face-to-face</w:t>
      </w:r>
      <w:r w:rsidRPr="0051155F">
        <w:rPr>
          <w:sz w:val="16"/>
        </w:rPr>
        <w:t xml:space="preserve"> or technologically mediated </w:t>
      </w:r>
      <w:r w:rsidRPr="0051155F">
        <w:rPr>
          <w:u w:val="single"/>
        </w:rPr>
        <w:t>argumentation between individuals and within informal groups, or through</w:t>
      </w:r>
      <w:r w:rsidRPr="0051155F">
        <w:rPr>
          <w:sz w:val="16"/>
        </w:rPr>
        <w:t xml:space="preserve"> the </w:t>
      </w:r>
      <w:r w:rsidRPr="0051155F">
        <w:rPr>
          <w:u w:val="single"/>
        </w:rPr>
        <w:t>more organized discussions</w:t>
      </w:r>
      <w:r w:rsidRPr="0051155F">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r w:rsidRPr="0051155F">
        <w:rPr>
          <w:u w:val="single"/>
        </w:rPr>
        <w:t>Habermas does not see rational-critical deliberation</w:t>
      </w:r>
      <w:r w:rsidRPr="0051155F">
        <w:rPr>
          <w:sz w:val="16"/>
        </w:rPr>
        <w:t xml:space="preserve">, which he also refers to as “communicative rationality,” </w:t>
      </w:r>
      <w:r w:rsidRPr="0051155F">
        <w:rPr>
          <w:u w:val="single"/>
        </w:rPr>
        <w:t>as some</w:t>
      </w:r>
      <w:r w:rsidRPr="0051155F">
        <w:rPr>
          <w:sz w:val="16"/>
        </w:rPr>
        <w:t xml:space="preserve"> sort of </w:t>
      </w:r>
      <w:r w:rsidRPr="0051155F">
        <w:rPr>
          <w:u w:val="single"/>
        </w:rPr>
        <w:t>metaphysical ideal, but</w:t>
      </w:r>
      <w:r w:rsidRPr="0051155F">
        <w:rPr>
          <w:sz w:val="16"/>
        </w:rPr>
        <w:t xml:space="preserve"> rather argues that </w:t>
      </w:r>
      <w:r w:rsidRPr="0051155F">
        <w:rPr>
          <w:u w:val="single"/>
        </w:rPr>
        <w:t>it can be identified as an idealization implicit in the “inconspicuous daily routines of asking for and giving reasons”</w:t>
      </w:r>
      <w:r w:rsidRPr="0051155F">
        <w:rPr>
          <w:sz w:val="16"/>
        </w:rPr>
        <w:t xml:space="preserve">: It is “built into communicative action” (Habermas, 2006, p. 413). In other words, </w:t>
      </w:r>
      <w:r w:rsidRPr="002F727F">
        <w:rPr>
          <w:highlight w:val="green"/>
          <w:u w:val="single"/>
        </w:rPr>
        <w:t>the</w:t>
      </w:r>
      <w:r w:rsidRPr="0051155F">
        <w:rPr>
          <w:sz w:val="16"/>
        </w:rPr>
        <w:t xml:space="preserve"> set of public sphere </w:t>
      </w:r>
      <w:r w:rsidRPr="002F727F">
        <w:rPr>
          <w:highlight w:val="green"/>
          <w:u w:val="single"/>
        </w:rPr>
        <w:t>criteria</w:t>
      </w:r>
      <w:r w:rsidRPr="0051155F">
        <w:rPr>
          <w:sz w:val="16"/>
        </w:rPr>
        <w:t xml:space="preserve"> listed above </w:t>
      </w:r>
      <w:r w:rsidRPr="0051155F">
        <w:rPr>
          <w:u w:val="single"/>
        </w:rPr>
        <w:t xml:space="preserve">are, and </w:t>
      </w:r>
      <w:r w:rsidRPr="002F727F">
        <w:rPr>
          <w:highlight w:val="green"/>
          <w:u w:val="single"/>
        </w:rPr>
        <w:t xml:space="preserve">must be, </w:t>
      </w:r>
      <w:r w:rsidRPr="002F727F">
        <w:rPr>
          <w:b/>
          <w:iCs/>
          <w:highlight w:val="green"/>
          <w:u w:val="single"/>
          <w:bdr w:val="single" w:sz="8" w:space="0" w:color="auto"/>
        </w:rPr>
        <w:t>tacitly presupposed</w:t>
      </w:r>
      <w:r w:rsidRPr="002F727F">
        <w:rPr>
          <w:highlight w:val="green"/>
          <w:u w:val="single"/>
        </w:rPr>
        <w:t xml:space="preserve"> by </w:t>
      </w:r>
      <w:r w:rsidRPr="002F727F">
        <w:rPr>
          <w:b/>
          <w:iCs/>
          <w:highlight w:val="green"/>
          <w:u w:val="single"/>
          <w:bdr w:val="single" w:sz="8" w:space="0" w:color="auto"/>
        </w:rPr>
        <w:t>anyone engaging in</w:t>
      </w:r>
      <w:r w:rsidRPr="0051155F">
        <w:rPr>
          <w:b/>
          <w:iCs/>
          <w:u w:val="single"/>
          <w:bdr w:val="single" w:sz="8" w:space="0" w:color="auto"/>
        </w:rPr>
        <w:t xml:space="preserve"> any practical </w:t>
      </w:r>
      <w:r w:rsidRPr="002F727F">
        <w:rPr>
          <w:b/>
          <w:iCs/>
          <w:highlight w:val="green"/>
          <w:u w:val="single"/>
          <w:bdr w:val="single" w:sz="8" w:space="0" w:color="auto"/>
        </w:rPr>
        <w:t>argument</w:t>
      </w:r>
      <w:r w:rsidRPr="0051155F">
        <w:rPr>
          <w:sz w:val="16"/>
        </w:rPr>
        <w:t xml:space="preserve">. As such, </w:t>
      </w:r>
      <w:r w:rsidRPr="002F727F">
        <w:rPr>
          <w:highlight w:val="green"/>
          <w:u w:val="single"/>
        </w:rPr>
        <w:t>these</w:t>
      </w:r>
      <w:r w:rsidRPr="0051155F">
        <w:rPr>
          <w:u w:val="single"/>
        </w:rPr>
        <w:t xml:space="preserve"> criteria </w:t>
      </w:r>
      <w:r w:rsidRPr="002F727F">
        <w:rPr>
          <w:highlight w:val="green"/>
          <w:u w:val="single"/>
        </w:rPr>
        <w:t xml:space="preserve">are </w:t>
      </w:r>
      <w:r w:rsidRPr="002F727F">
        <w:rPr>
          <w:b/>
          <w:iCs/>
          <w:highlight w:val="green"/>
          <w:u w:val="single"/>
          <w:bdr w:val="single" w:sz="8" w:space="0" w:color="auto"/>
        </w:rPr>
        <w:t>conditions of possibility</w:t>
      </w:r>
      <w:r w:rsidRPr="002F727F">
        <w:rPr>
          <w:highlight w:val="green"/>
          <w:u w:val="single"/>
        </w:rPr>
        <w:t xml:space="preserve"> for</w:t>
      </w:r>
      <w:r w:rsidRPr="0051155F">
        <w:rPr>
          <w:u w:val="single"/>
        </w:rPr>
        <w:t xml:space="preserve"> such engagement, “constitutive of </w:t>
      </w:r>
      <w:r w:rsidRPr="002F727F">
        <w:rPr>
          <w:b/>
          <w:iCs/>
          <w:highlight w:val="green"/>
          <w:u w:val="single"/>
          <w:bdr w:val="single" w:sz="8" w:space="0" w:color="auto"/>
        </w:rPr>
        <w:t>the game of argumentation</w:t>
      </w:r>
      <w:r w:rsidRPr="0051155F">
        <w:rPr>
          <w:u w:val="single"/>
        </w:rPr>
        <w:t>”</w:t>
      </w:r>
      <w:r w:rsidRPr="0051155F">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51155F">
        <w:rPr>
          <w:u w:val="single"/>
        </w:rPr>
        <w:t xml:space="preserve">the implicit idealization provides a </w:t>
      </w:r>
      <w:r w:rsidRPr="0051155F">
        <w:rPr>
          <w:b/>
          <w:iCs/>
          <w:u w:val="single"/>
          <w:bdr w:val="single" w:sz="8" w:space="0" w:color="auto"/>
        </w:rPr>
        <w:t>critical ideal</w:t>
      </w:r>
      <w:r w:rsidRPr="0051155F">
        <w:rPr>
          <w:u w:val="single"/>
        </w:rPr>
        <w:t xml:space="preserve"> by which to </w:t>
      </w:r>
      <w:r w:rsidRPr="0051155F">
        <w:rPr>
          <w:b/>
          <w:iCs/>
          <w:u w:val="single"/>
          <w:bdr w:val="single" w:sz="8" w:space="0" w:color="auto"/>
        </w:rPr>
        <w:t>evaluate</w:t>
      </w:r>
      <w:r w:rsidRPr="0051155F">
        <w:rPr>
          <w:u w:val="single"/>
        </w:rPr>
        <w:t xml:space="preserve"> the </w:t>
      </w:r>
      <w:r w:rsidRPr="0051155F">
        <w:rPr>
          <w:b/>
          <w:iCs/>
          <w:u w:val="single"/>
          <w:bdr w:val="single" w:sz="8" w:space="0" w:color="auto"/>
        </w:rPr>
        <w:t>deliberative quality</w:t>
      </w:r>
      <w:r w:rsidRPr="0051155F">
        <w:rPr>
          <w:u w:val="single"/>
        </w:rPr>
        <w:t xml:space="preserve"> of actual public sphere communication and thereby identify communicative</w:t>
      </w:r>
      <w:r w:rsidRPr="0051155F">
        <w:rPr>
          <w:sz w:val="16"/>
        </w:rPr>
        <w:t xml:space="preserve"> “distortions” or “</w:t>
      </w:r>
      <w:r w:rsidRPr="0051155F">
        <w:rPr>
          <w:u w:val="single"/>
        </w:rPr>
        <w:t>deviations</w:t>
      </w:r>
      <w:r w:rsidRPr="0051155F">
        <w:rPr>
          <w:sz w:val="16"/>
        </w:rPr>
        <w:t xml:space="preserve">” </w:t>
      </w:r>
      <w:r w:rsidRPr="0051155F">
        <w:rPr>
          <w:u w:val="single"/>
        </w:rPr>
        <w:t>and associated “moments of inertia,” the latter resulting from a “scarcity of those functionally necessary resources on which processes of deliberative opinion</w:t>
      </w:r>
      <w:r w:rsidRPr="0051155F">
        <w:rPr>
          <w:sz w:val="16"/>
        </w:rPr>
        <w:t xml:space="preserve">- and will-formation significantly </w:t>
      </w:r>
      <w:r w:rsidRPr="0051155F">
        <w:rPr>
          <w:u w:val="single"/>
        </w:rPr>
        <w:t>depend</w:t>
      </w:r>
      <w:r w:rsidRPr="0051155F">
        <w:rPr>
          <w:sz w:val="16"/>
        </w:rPr>
        <w:t xml:space="preserve">” (Habermas, 1996a, p. 326, drawing on Bernhard Peters' work). </w:t>
      </w:r>
      <w:r w:rsidRPr="0051155F">
        <w:rPr>
          <w:u w:val="single"/>
        </w:rPr>
        <w:t xml:space="preserve">Such identification of </w:t>
      </w:r>
      <w:r w:rsidRPr="002F727F">
        <w:rPr>
          <w:b/>
          <w:iCs/>
          <w:highlight w:val="green"/>
          <w:u w:val="single"/>
          <w:bdr w:val="single" w:sz="8" w:space="0" w:color="auto"/>
        </w:rPr>
        <w:t>limits</w:t>
      </w:r>
      <w:r w:rsidRPr="0051155F">
        <w:rPr>
          <w:sz w:val="16"/>
        </w:rPr>
        <w:t xml:space="preserve"> in turn </w:t>
      </w:r>
      <w:r w:rsidRPr="002F727F">
        <w:rPr>
          <w:highlight w:val="green"/>
          <w:u w:val="single"/>
        </w:rPr>
        <w:t xml:space="preserve">provides the basis for </w:t>
      </w:r>
      <w:r w:rsidRPr="002F727F">
        <w:rPr>
          <w:b/>
          <w:iCs/>
          <w:highlight w:val="green"/>
          <w:u w:val="single"/>
          <w:bdr w:val="single" w:sz="8" w:space="0" w:color="auto"/>
        </w:rPr>
        <w:t>reflection</w:t>
      </w:r>
      <w:r w:rsidRPr="0051155F">
        <w:rPr>
          <w:u w:val="single"/>
        </w:rPr>
        <w:t xml:space="preserve"> on the </w:t>
      </w:r>
      <w:r w:rsidRPr="0051155F">
        <w:rPr>
          <w:b/>
          <w:iCs/>
          <w:u w:val="single"/>
          <w:bdr w:val="single" w:sz="8" w:space="0" w:color="auto"/>
        </w:rPr>
        <w:t>cultivation</w:t>
      </w:r>
      <w:r w:rsidRPr="0051155F">
        <w:rPr>
          <w:u w:val="single"/>
        </w:rPr>
        <w:t xml:space="preserve"> of </w:t>
      </w:r>
      <w:r w:rsidRPr="0051155F">
        <w:rPr>
          <w:b/>
          <w:iCs/>
          <w:u w:val="single"/>
          <w:bdr w:val="single" w:sz="8" w:space="0" w:color="auto"/>
        </w:rPr>
        <w:t>more rational-critical deliberation</w:t>
      </w:r>
      <w:r w:rsidRPr="0051155F">
        <w:rPr>
          <w:u w:val="single"/>
        </w:rPr>
        <w:t xml:space="preserve">. </w:t>
      </w:r>
      <w:r w:rsidRPr="002F727F">
        <w:rPr>
          <w:highlight w:val="green"/>
          <w:u w:val="single"/>
        </w:rPr>
        <w:t>The aim</w:t>
      </w:r>
      <w:r w:rsidRPr="0051155F">
        <w:rPr>
          <w:u w:val="single"/>
        </w:rPr>
        <w:t xml:space="preserve"> of such reflection </w:t>
      </w:r>
      <w:r w:rsidRPr="002F727F">
        <w:rPr>
          <w:highlight w:val="green"/>
          <w:u w:val="single"/>
        </w:rPr>
        <w:t xml:space="preserve">is </w:t>
      </w:r>
      <w:r w:rsidRPr="002F727F">
        <w:rPr>
          <w:b/>
          <w:iCs/>
          <w:highlight w:val="green"/>
          <w:u w:val="single"/>
          <w:bdr w:val="single" w:sz="8" w:space="0" w:color="auto"/>
        </w:rPr>
        <w:t>not</w:t>
      </w:r>
      <w:r w:rsidRPr="002F727F">
        <w:rPr>
          <w:highlight w:val="green"/>
          <w:u w:val="single"/>
        </w:rPr>
        <w:t xml:space="preserve"> to set out </w:t>
      </w:r>
      <w:r w:rsidRPr="002F727F">
        <w:rPr>
          <w:b/>
          <w:iCs/>
          <w:highlight w:val="green"/>
          <w:u w:val="single"/>
          <w:bdr w:val="single" w:sz="8" w:space="0" w:color="auto"/>
        </w:rPr>
        <w:t>strict procedures</w:t>
      </w:r>
      <w:r w:rsidRPr="0051155F">
        <w:rPr>
          <w:u w:val="single"/>
        </w:rPr>
        <w:t xml:space="preserve"> for deliberation</w:t>
      </w:r>
      <w:r w:rsidRPr="0051155F">
        <w:rPr>
          <w:sz w:val="16"/>
        </w:rPr>
        <w:t xml:space="preserve">, as is required in formal decision-making (on this see Habermas, 1996a, pp. 302–308), </w:t>
      </w:r>
      <w:r w:rsidRPr="002F727F">
        <w:rPr>
          <w:highlight w:val="green"/>
          <w:u w:val="single"/>
        </w:rPr>
        <w:t xml:space="preserve">but to </w:t>
      </w:r>
      <w:r w:rsidRPr="002F727F">
        <w:rPr>
          <w:b/>
          <w:iCs/>
          <w:highlight w:val="green"/>
          <w:u w:val="single"/>
          <w:bdr w:val="single" w:sz="8" w:space="0" w:color="auto"/>
        </w:rPr>
        <w:t>identify</w:t>
      </w:r>
      <w:r w:rsidRPr="0051155F">
        <w:rPr>
          <w:u w:val="single"/>
        </w:rPr>
        <w:t xml:space="preserve"> the “functionally necessary” sociopolitical </w:t>
      </w:r>
      <w:r w:rsidRPr="002F727F">
        <w:rPr>
          <w:highlight w:val="green"/>
          <w:u w:val="single"/>
        </w:rPr>
        <w:t>resources</w:t>
      </w:r>
      <w:r w:rsidRPr="0051155F">
        <w:rPr>
          <w:sz w:val="16"/>
        </w:rPr>
        <w:t xml:space="preserve"> (or positive conditions) </w:t>
      </w:r>
      <w:r w:rsidRPr="0051155F">
        <w:rPr>
          <w:u w:val="single"/>
        </w:rPr>
        <w:t xml:space="preserve">needed </w:t>
      </w:r>
      <w:r w:rsidRPr="002F727F">
        <w:rPr>
          <w:highlight w:val="green"/>
          <w:u w:val="single"/>
        </w:rPr>
        <w:t xml:space="preserve">to </w:t>
      </w:r>
      <w:r w:rsidRPr="002F727F">
        <w:rPr>
          <w:b/>
          <w:iCs/>
          <w:highlight w:val="green"/>
          <w:u w:val="single"/>
          <w:bdr w:val="single" w:sz="8" w:space="0" w:color="auto"/>
        </w:rPr>
        <w:t>enhance</w:t>
      </w:r>
      <w:r w:rsidRPr="0051155F">
        <w:rPr>
          <w:sz w:val="16"/>
        </w:rPr>
        <w:t>—in quality and quantity—</w:t>
      </w:r>
      <w:r w:rsidRPr="0051155F">
        <w:rPr>
          <w:u w:val="single"/>
        </w:rPr>
        <w:t xml:space="preserve">rational-critical </w:t>
      </w:r>
      <w:r w:rsidRPr="002F727F">
        <w:rPr>
          <w:highlight w:val="green"/>
          <w:u w:val="single"/>
        </w:rPr>
        <w:t>deliberation in everyday</w:t>
      </w:r>
      <w:r w:rsidRPr="0051155F">
        <w:rPr>
          <w:u w:val="single"/>
        </w:rPr>
        <w:t xml:space="preserve"> practical </w:t>
      </w:r>
      <w:r w:rsidRPr="002F727F">
        <w:rPr>
          <w:highlight w:val="green"/>
          <w:u w:val="single"/>
        </w:rPr>
        <w:t>argumentation</w:t>
      </w:r>
      <w:r w:rsidRPr="0051155F">
        <w:rPr>
          <w:sz w:val="16"/>
        </w:rPr>
        <w:t xml:space="preserve"> (Chambers, 1996; Habermas, 1996a, p. 325). Specific resources will depend on context, but according to Habermas (1996a, 2006; see also </w:t>
      </w:r>
      <w:proofErr w:type="spellStart"/>
      <w:r w:rsidRPr="0051155F">
        <w:rPr>
          <w:sz w:val="16"/>
        </w:rPr>
        <w:t>Carleheden</w:t>
      </w:r>
      <w:proofErr w:type="spellEnd"/>
      <w:r w:rsidRPr="0051155F">
        <w:rPr>
          <w:sz w:val="16"/>
        </w:rPr>
        <w:t xml:space="preserve"> &amp; </w:t>
      </w:r>
      <w:proofErr w:type="spellStart"/>
      <w:r w:rsidRPr="0051155F">
        <w:rPr>
          <w:sz w:val="16"/>
        </w:rPr>
        <w:t>Gabriëls</w:t>
      </w:r>
      <w:proofErr w:type="spellEnd"/>
      <w:r w:rsidRPr="0051155F">
        <w:rPr>
          <w:sz w:val="16"/>
        </w:rPr>
        <w:t>,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 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51155F">
        <w:rPr>
          <w:u w:val="single"/>
        </w:rPr>
        <w:t xml:space="preserve">the public sphere ideal is </w:t>
      </w:r>
      <w:r w:rsidRPr="0051155F">
        <w:rPr>
          <w:b/>
          <w:iCs/>
          <w:u w:val="single"/>
          <w:bdr w:val="single" w:sz="8" w:space="0" w:color="auto"/>
        </w:rPr>
        <w:t>not perfectly reachable</w:t>
      </w:r>
      <w:r w:rsidRPr="0051155F">
        <w:rPr>
          <w:sz w:val="16"/>
        </w:rPr>
        <w:t xml:space="preserve">” (Habermas 1992b, p. 477). </w:t>
      </w:r>
      <w:r w:rsidRPr="0051155F">
        <w:rPr>
          <w:u w:val="single"/>
        </w:rPr>
        <w:t>This impossibility is not just due to empirical “distortions</w:t>
      </w:r>
      <w:r w:rsidRPr="0051155F">
        <w:rPr>
          <w:sz w:val="16"/>
        </w:rPr>
        <w:t xml:space="preserve">” (which will be discussed further in the next section), </w:t>
      </w:r>
      <w:r w:rsidRPr="0051155F">
        <w:rPr>
          <w:u w:val="single"/>
        </w:rPr>
        <w:t>but also to logical limits</w:t>
      </w:r>
      <w:r w:rsidRPr="0051155F">
        <w:rPr>
          <w:sz w:val="16"/>
        </w:rPr>
        <w:t xml:space="preserve">: Responding to his critics,6 Habermas has, particularly in recent times, argued that </w:t>
      </w:r>
      <w:r w:rsidRPr="0051155F">
        <w:rPr>
          <w:u w:val="single"/>
        </w:rPr>
        <w:t>communicative rationality, and</w:t>
      </w:r>
      <w:r w:rsidRPr="0051155F">
        <w:rPr>
          <w:sz w:val="16"/>
        </w:rPr>
        <w:t xml:space="preserve"> thus </w:t>
      </w:r>
      <w:r w:rsidRPr="0051155F">
        <w:rPr>
          <w:u w:val="single"/>
        </w:rPr>
        <w:t>the deliberative public sphere</w:t>
      </w:r>
      <w:r w:rsidRPr="0051155F">
        <w:rPr>
          <w:sz w:val="16"/>
        </w:rPr>
        <w:t xml:space="preserve"> norm, </w:t>
      </w:r>
      <w:r w:rsidRPr="0051155F">
        <w:rPr>
          <w:b/>
          <w:iCs/>
          <w:u w:val="single"/>
          <w:bdr w:val="single" w:sz="8" w:space="0" w:color="auto"/>
        </w:rPr>
        <w:t>cannot be understood as an “end state,”</w:t>
      </w:r>
      <w:r w:rsidRPr="0051155F">
        <w:rPr>
          <w:sz w:val="16"/>
        </w:rPr>
        <w:t xml:space="preserve"> a “final stage which can be realized in time” (Habermas as cited in </w:t>
      </w:r>
      <w:proofErr w:type="spellStart"/>
      <w:r w:rsidRPr="0051155F">
        <w:rPr>
          <w:sz w:val="16"/>
        </w:rPr>
        <w:t>Carleheden</w:t>
      </w:r>
      <w:proofErr w:type="spellEnd"/>
      <w:r w:rsidRPr="0051155F">
        <w:rPr>
          <w:sz w:val="16"/>
        </w:rPr>
        <w:t xml:space="preserve"> &amp; </w:t>
      </w:r>
      <w:proofErr w:type="spellStart"/>
      <w:r w:rsidRPr="0051155F">
        <w:rPr>
          <w:sz w:val="16"/>
        </w:rPr>
        <w:t>Gabriëls</w:t>
      </w:r>
      <w:proofErr w:type="spellEnd"/>
      <w:r w:rsidRPr="0051155F">
        <w:rPr>
          <w:sz w:val="16"/>
        </w:rPr>
        <w:t xml:space="preserve">, 1996, p. 10), because if realized it “would make all further communication superfluous” (Habermas, 1996b, p. 1518). In other words, </w:t>
      </w:r>
      <w:r w:rsidRPr="0051155F">
        <w:rPr>
          <w:u w:val="single"/>
        </w:rPr>
        <w:t>the full realization of communicative rationality would mean the end of communication</w:t>
      </w:r>
      <w:r w:rsidRPr="0051155F">
        <w:rPr>
          <w:sz w:val="16"/>
        </w:rPr>
        <w:t xml:space="preserve">, and human history, </w:t>
      </w:r>
      <w:r w:rsidRPr="0051155F">
        <w:rPr>
          <w:u w:val="single"/>
        </w:rPr>
        <w:t>as it would eliminate those negative social conditions that make communication in social life necessary</w:t>
      </w:r>
      <w:r w:rsidRPr="0051155F">
        <w:rPr>
          <w:sz w:val="16"/>
        </w:rPr>
        <w:t xml:space="preserve">, “conditions such as inadequate information, interpersonal misunderstandings, lack of insight, and so on” (Cooke, 2004, p. 417, referring to Albrecht </w:t>
      </w:r>
      <w:proofErr w:type="spellStart"/>
      <w:r w:rsidRPr="0051155F">
        <w:rPr>
          <w:sz w:val="16"/>
        </w:rPr>
        <w:t>Wellmer's</w:t>
      </w:r>
      <w:proofErr w:type="spellEnd"/>
      <w:r w:rsidRPr="0051155F">
        <w:rPr>
          <w:sz w:val="16"/>
        </w:rPr>
        <w:t xml:space="preserve"> work). </w:t>
      </w:r>
      <w:r w:rsidRPr="0051155F">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51155F">
        <w:rPr>
          <w:sz w:val="16"/>
        </w:rPr>
        <w:t xml:space="preserve"> (</w:t>
      </w:r>
      <w:r w:rsidRPr="0051155F">
        <w:rPr>
          <w:u w:val="single"/>
        </w:rPr>
        <w:t>including over deliberative criteria</w:t>
      </w:r>
      <w:r w:rsidRPr="0051155F">
        <w:rPr>
          <w:sz w:val="16"/>
        </w:rPr>
        <w:t xml:space="preserve">), </w:t>
      </w:r>
      <w:r w:rsidRPr="0051155F">
        <w:rPr>
          <w:u w:val="single"/>
        </w:rPr>
        <w:t>and calls for ongoing argumentation</w:t>
      </w:r>
      <w:r w:rsidRPr="0051155F">
        <w:rPr>
          <w:sz w:val="16"/>
        </w:rPr>
        <w:t xml:space="preserve">. Thus, in parallel with </w:t>
      </w:r>
      <w:proofErr w:type="spellStart"/>
      <w:r w:rsidRPr="0051155F">
        <w:rPr>
          <w:sz w:val="16"/>
        </w:rPr>
        <w:t>Derridian</w:t>
      </w:r>
      <w:proofErr w:type="spellEnd"/>
      <w:r w:rsidRPr="0051155F">
        <w:rPr>
          <w:sz w:val="16"/>
        </w:rPr>
        <w:t xml:space="preserve"> logic, </w:t>
      </w:r>
      <w:r w:rsidRPr="0051155F">
        <w:rPr>
          <w:u w:val="single"/>
        </w:rPr>
        <w:t>the “unavoidable moments of inertia”</w:t>
      </w:r>
      <w:r w:rsidRPr="0051155F">
        <w:rPr>
          <w:sz w:val="16"/>
        </w:rPr>
        <w:t xml:space="preserve"> (Habermas, 1996a, p. 326) </w:t>
      </w:r>
      <w:r w:rsidRPr="0051155F">
        <w:rPr>
          <w:u w:val="single"/>
        </w:rPr>
        <w:t>of everyday communication, along with the idealized criteria of communicative rationality that they limit, are conditions of possibility and impossibility of fully realizing in actual argumentation the deliberative public sphere</w:t>
      </w:r>
      <w:r w:rsidRPr="0051155F">
        <w:rPr>
          <w:sz w:val="16"/>
        </w:rPr>
        <w:t xml:space="preserve"> norm. </w:t>
      </w:r>
      <w:r w:rsidRPr="0051155F">
        <w:rPr>
          <w:u w:val="single"/>
        </w:rPr>
        <w:t>This</w:t>
      </w:r>
      <w:r w:rsidRPr="0051155F">
        <w:rPr>
          <w:sz w:val="16"/>
        </w:rPr>
        <w:t xml:space="preserve"> deliberative conception of the public sphere </w:t>
      </w:r>
      <w:r w:rsidRPr="0051155F">
        <w:rPr>
          <w:u w:val="single"/>
        </w:rPr>
        <w:t>is</w:t>
      </w:r>
      <w:r w:rsidRPr="0051155F">
        <w:rPr>
          <w:sz w:val="16"/>
        </w:rPr>
        <w:t xml:space="preserve"> seen by advocates as </w:t>
      </w:r>
      <w:r w:rsidRPr="0051155F">
        <w:rPr>
          <w:b/>
          <w:iCs/>
          <w:u w:val="single"/>
          <w:bdr w:val="single" w:sz="8" w:space="0" w:color="auto"/>
        </w:rPr>
        <w:t>radically democratic</w:t>
      </w:r>
      <w:r w:rsidRPr="0051155F">
        <w:rPr>
          <w:sz w:val="16"/>
        </w:rPr>
        <w:t xml:space="preserve">—in the sense of being based solely on the will of those affected by a dispute—for a number of reasons: First, </w:t>
      </w:r>
      <w:r w:rsidRPr="0051155F">
        <w:rPr>
          <w:u w:val="single"/>
        </w:rPr>
        <w:t xml:space="preserve">because it conceives of a rational-critical public and associated public opinion that can </w:t>
      </w:r>
      <w:r w:rsidRPr="0051155F">
        <w:rPr>
          <w:b/>
          <w:iCs/>
          <w:u w:val="single"/>
          <w:bdr w:val="single" w:sz="8" w:space="0" w:color="auto"/>
        </w:rPr>
        <w:t>scrutinize</w:t>
      </w:r>
      <w:r w:rsidRPr="0051155F">
        <w:rPr>
          <w:u w:val="single"/>
        </w:rPr>
        <w:t xml:space="preserve">, </w:t>
      </w:r>
      <w:r w:rsidRPr="0051155F">
        <w:rPr>
          <w:b/>
          <w:iCs/>
          <w:u w:val="single"/>
          <w:bdr w:val="single" w:sz="8" w:space="0" w:color="auto"/>
        </w:rPr>
        <w:t>inform</w:t>
      </w:r>
      <w:r w:rsidRPr="0051155F">
        <w:rPr>
          <w:u w:val="single"/>
        </w:rPr>
        <w:t xml:space="preserve">, and </w:t>
      </w:r>
      <w:r w:rsidRPr="0051155F">
        <w:rPr>
          <w:b/>
          <w:iCs/>
          <w:u w:val="single"/>
          <w:bdr w:val="single" w:sz="8" w:space="0" w:color="auto"/>
        </w:rPr>
        <w:t>hold</w:t>
      </w:r>
      <w:r w:rsidRPr="0051155F">
        <w:rPr>
          <w:sz w:val="16"/>
        </w:rPr>
        <w:t xml:space="preserve"> publicly </w:t>
      </w:r>
      <w:r w:rsidRPr="0051155F">
        <w:rPr>
          <w:b/>
          <w:iCs/>
          <w:u w:val="single"/>
          <w:bdr w:val="single" w:sz="8" w:space="0" w:color="auto"/>
        </w:rPr>
        <w:t>accountable</w:t>
      </w:r>
      <w:r w:rsidRPr="0051155F">
        <w:rPr>
          <w:u w:val="single"/>
        </w:rPr>
        <w:t xml:space="preserve"> political decisions</w:t>
      </w:r>
      <w:r w:rsidRPr="0051155F">
        <w:rPr>
          <w:sz w:val="16"/>
        </w:rPr>
        <w:t xml:space="preserve">; second, </w:t>
      </w:r>
      <w:r w:rsidRPr="0051155F">
        <w:rPr>
          <w:u w:val="single"/>
        </w:rPr>
        <w:t xml:space="preserve">because </w:t>
      </w:r>
      <w:r w:rsidRPr="002F727F">
        <w:rPr>
          <w:highlight w:val="green"/>
          <w:u w:val="single"/>
        </w:rPr>
        <w:t>it sees</w:t>
      </w:r>
      <w:r w:rsidRPr="0051155F">
        <w:rPr>
          <w:sz w:val="16"/>
        </w:rPr>
        <w:t xml:space="preserve"> all </w:t>
      </w:r>
      <w:r w:rsidRPr="002F727F">
        <w:rPr>
          <w:highlight w:val="green"/>
          <w:u w:val="single"/>
        </w:rPr>
        <w:t>instituted processes</w:t>
      </w:r>
      <w:r w:rsidRPr="0051155F">
        <w:rPr>
          <w:u w:val="single"/>
        </w:rPr>
        <w:t xml:space="preserve"> and </w:t>
      </w:r>
      <w:r w:rsidRPr="002F727F">
        <w:rPr>
          <w:highlight w:val="green"/>
          <w:u w:val="single"/>
        </w:rPr>
        <w:t xml:space="preserve">decisions as </w:t>
      </w:r>
      <w:r w:rsidRPr="002F727F">
        <w:rPr>
          <w:b/>
          <w:iCs/>
          <w:highlight w:val="green"/>
          <w:u w:val="single"/>
          <w:bdr w:val="single" w:sz="8" w:space="0" w:color="auto"/>
        </w:rPr>
        <w:t>open to contestation</w:t>
      </w:r>
      <w:r w:rsidRPr="002F727F">
        <w:rPr>
          <w:highlight w:val="green"/>
          <w:u w:val="single"/>
        </w:rPr>
        <w:t xml:space="preserve"> by</w:t>
      </w:r>
      <w:r w:rsidRPr="0051155F">
        <w:rPr>
          <w:sz w:val="16"/>
        </w:rPr>
        <w:t xml:space="preserve"> any </w:t>
      </w:r>
      <w:r w:rsidRPr="002F727F">
        <w:rPr>
          <w:b/>
          <w:iCs/>
          <w:highlight w:val="green"/>
          <w:u w:val="single"/>
          <w:bdr w:val="single" w:sz="8" w:space="0" w:color="auto"/>
        </w:rPr>
        <w:t>excluded voices</w:t>
      </w:r>
      <w:r w:rsidRPr="0051155F">
        <w:rPr>
          <w:sz w:val="16"/>
        </w:rPr>
        <w:t xml:space="preserve">; </w:t>
      </w:r>
      <w:r w:rsidRPr="0051155F">
        <w:rPr>
          <w:u w:val="single"/>
        </w:rPr>
        <w:t>and</w:t>
      </w:r>
      <w:r w:rsidRPr="0051155F">
        <w:rPr>
          <w:sz w:val="16"/>
        </w:rPr>
        <w:t xml:space="preserve"> third, </w:t>
      </w:r>
      <w:r w:rsidRPr="0051155F">
        <w:rPr>
          <w:u w:val="single"/>
        </w:rPr>
        <w:t xml:space="preserve">because </w:t>
      </w:r>
      <w:r w:rsidRPr="002F727F">
        <w:rPr>
          <w:highlight w:val="green"/>
          <w:u w:val="single"/>
        </w:rPr>
        <w:t xml:space="preserve">it understands the </w:t>
      </w:r>
      <w:r w:rsidRPr="002F727F">
        <w:rPr>
          <w:b/>
          <w:iCs/>
          <w:highlight w:val="green"/>
          <w:u w:val="single"/>
          <w:bdr w:val="single" w:sz="8" w:space="0" w:color="auto"/>
        </w:rPr>
        <w:t>criteria</w:t>
      </w:r>
      <w:r w:rsidRPr="002F727F">
        <w:rPr>
          <w:highlight w:val="green"/>
          <w:u w:val="single"/>
        </w:rPr>
        <w:t xml:space="preserve"> for</w:t>
      </w:r>
      <w:r w:rsidRPr="0051155F">
        <w:rPr>
          <w:u w:val="single"/>
        </w:rPr>
        <w:t xml:space="preserve"> </w:t>
      </w:r>
      <w:r w:rsidRPr="0051155F">
        <w:rPr>
          <w:b/>
          <w:iCs/>
          <w:u w:val="single"/>
          <w:bdr w:val="single" w:sz="8" w:space="0" w:color="auto"/>
        </w:rPr>
        <w:t>guiding</w:t>
      </w:r>
      <w:r w:rsidRPr="0051155F">
        <w:rPr>
          <w:u w:val="single"/>
        </w:rPr>
        <w:t xml:space="preserve"> and </w:t>
      </w:r>
      <w:r w:rsidRPr="002F727F">
        <w:rPr>
          <w:b/>
          <w:iCs/>
          <w:highlight w:val="green"/>
          <w:u w:val="single"/>
          <w:bdr w:val="single" w:sz="8" w:space="0" w:color="auto"/>
        </w:rPr>
        <w:t>judging</w:t>
      </w:r>
      <w:r w:rsidRPr="0051155F">
        <w:rPr>
          <w:u w:val="single"/>
        </w:rPr>
        <w:t xml:space="preserve"> the deliberative practice of participants </w:t>
      </w:r>
      <w:r w:rsidRPr="002F727F">
        <w:rPr>
          <w:highlight w:val="green"/>
          <w:u w:val="single"/>
        </w:rPr>
        <w:t xml:space="preserve">as </w:t>
      </w:r>
      <w:r w:rsidRPr="002F727F">
        <w:rPr>
          <w:b/>
          <w:iCs/>
          <w:highlight w:val="green"/>
          <w:u w:val="single"/>
          <w:bdr w:val="single" w:sz="8" w:space="0" w:color="auto"/>
        </w:rPr>
        <w:t>immanent to these practices</w:t>
      </w:r>
      <w:r w:rsidRPr="0051155F">
        <w:rPr>
          <w:sz w:val="16"/>
        </w:rPr>
        <w:t xml:space="preserve">. However, poststructuralist-influenced critics, including those focusing on contemporary communication systems (e.g., Nguyen &amp; Alexander, 1996; Poster, 1997), see the </w:t>
      </w:r>
      <w:proofErr w:type="spellStart"/>
      <w:r w:rsidRPr="0051155F">
        <w:rPr>
          <w:sz w:val="16"/>
        </w:rPr>
        <w:t>Habermasian</w:t>
      </w:r>
      <w:proofErr w:type="spellEnd"/>
      <w:r w:rsidRPr="0051155F">
        <w:rPr>
          <w:sz w:val="16"/>
        </w:rPr>
        <w:t xml:space="preserve"> public sphere conception failing to be as radically democratic due to its not taking full account of exclusion, both exclusion in everyday deliberative practice and exclusion resulting directly from the conception's formulation. I will now outline this critique, and examine how </w:t>
      </w:r>
      <w:proofErr w:type="spellStart"/>
      <w:r w:rsidRPr="0051155F">
        <w:rPr>
          <w:sz w:val="16"/>
        </w:rPr>
        <w:t>Habermasians</w:t>
      </w:r>
      <w:proofErr w:type="spellEnd"/>
      <w:r w:rsidRPr="0051155F">
        <w:rPr>
          <w:sz w:val="16"/>
        </w:rPr>
        <w:t xml:space="preserve"> have responded and might further respond to it. The </w:t>
      </w:r>
      <w:proofErr w:type="spellStart"/>
      <w:r w:rsidRPr="0051155F">
        <w:rPr>
          <w:sz w:val="16"/>
        </w:rPr>
        <w:t>Habermasian</w:t>
      </w:r>
      <w:proofErr w:type="spellEnd"/>
      <w:r w:rsidRPr="0051155F">
        <w:rPr>
          <w:sz w:val="16"/>
        </w:rPr>
        <w:t xml:space="preserve"> public sphere conception and exclusion Poststructuralist-influenced </w:t>
      </w:r>
      <w:r w:rsidRPr="002F727F">
        <w:rPr>
          <w:highlight w:val="green"/>
          <w:u w:val="single"/>
        </w:rPr>
        <w:t>critics</w:t>
      </w:r>
      <w:proofErr w:type="gramStart"/>
      <w:r w:rsidRPr="0051155F">
        <w:rPr>
          <w:sz w:val="16"/>
        </w:rPr>
        <w:t xml:space="preserve">, generally speaking, </w:t>
      </w:r>
      <w:r w:rsidRPr="002F727F">
        <w:rPr>
          <w:highlight w:val="green"/>
          <w:u w:val="single"/>
        </w:rPr>
        <w:t>argue</w:t>
      </w:r>
      <w:proofErr w:type="gramEnd"/>
      <w:r w:rsidRPr="0051155F">
        <w:rPr>
          <w:sz w:val="16"/>
        </w:rPr>
        <w:t xml:space="preserve"> </w:t>
      </w:r>
      <w:r w:rsidRPr="0051155F">
        <w:rPr>
          <w:u w:val="single"/>
        </w:rPr>
        <w:t>that</w:t>
      </w:r>
      <w:r w:rsidRPr="0051155F">
        <w:rPr>
          <w:sz w:val="16"/>
        </w:rPr>
        <w:t xml:space="preserve"> by </w:t>
      </w:r>
      <w:r w:rsidRPr="0051155F">
        <w:rPr>
          <w:u w:val="single"/>
        </w:rPr>
        <w:t>promoting a universal rational norm as the basis for public sphere communication</w:t>
      </w:r>
      <w:r w:rsidRPr="0051155F">
        <w:rPr>
          <w:sz w:val="16"/>
        </w:rPr>
        <w:t xml:space="preserve">, </w:t>
      </w:r>
      <w:proofErr w:type="spellStart"/>
      <w:r w:rsidRPr="0051155F">
        <w:rPr>
          <w:sz w:val="16"/>
        </w:rPr>
        <w:t>Habermasians</w:t>
      </w:r>
      <w:proofErr w:type="spellEnd"/>
      <w:r w:rsidRPr="0051155F">
        <w:rPr>
          <w:sz w:val="16"/>
        </w:rPr>
        <w:t xml:space="preserve"> make (at least) two fundamental mistakes with respect to exclusion. First, they </w:t>
      </w:r>
      <w:r w:rsidRPr="0051155F">
        <w:rPr>
          <w:u w:val="single"/>
        </w:rPr>
        <w:t>assume the possibility of the eliminability</w:t>
      </w:r>
      <w:r w:rsidRPr="0051155F">
        <w:rPr>
          <w:sz w:val="16"/>
        </w:rPr>
        <w:t xml:space="preserve">, or near eliminability, </w:t>
      </w:r>
      <w:r w:rsidRPr="0051155F">
        <w:rPr>
          <w:u w:val="single"/>
        </w:rPr>
        <w:t>of exclusions in actual argumentation</w:t>
      </w:r>
      <w:r w:rsidRPr="0051155F">
        <w:rPr>
          <w:sz w:val="16"/>
        </w:rPr>
        <w:t xml:space="preserve">, so that given the right conditions we could approximate (if not fully reproduce) communicative rationality, </w:t>
      </w:r>
      <w:r w:rsidRPr="0051155F">
        <w:rPr>
          <w:u w:val="single"/>
        </w:rPr>
        <w:t xml:space="preserve">which underestimates the </w:t>
      </w:r>
      <w:r w:rsidRPr="0051155F">
        <w:rPr>
          <w:b/>
          <w:iCs/>
          <w:u w:val="single"/>
          <w:bdr w:val="single" w:sz="8" w:space="0" w:color="auto"/>
        </w:rPr>
        <w:t>pervasiveness</w:t>
      </w:r>
      <w:r w:rsidRPr="0051155F">
        <w:rPr>
          <w:u w:val="single"/>
        </w:rPr>
        <w:t xml:space="preserve"> of power and the extent of exclusions in everyday communicative interaction</w:t>
      </w:r>
      <w:r w:rsidRPr="0051155F">
        <w:rPr>
          <w:sz w:val="16"/>
        </w:rPr>
        <w:t xml:space="preserve"> (e.g., </w:t>
      </w:r>
      <w:proofErr w:type="spellStart"/>
      <w:r w:rsidRPr="0051155F">
        <w:rPr>
          <w:sz w:val="16"/>
        </w:rPr>
        <w:t>Flyvbjerg</w:t>
      </w:r>
      <w:proofErr w:type="spellEnd"/>
      <w:r w:rsidRPr="0051155F">
        <w:rPr>
          <w:sz w:val="16"/>
        </w:rPr>
        <w:t xml:space="preserve">, 2000; </w:t>
      </w:r>
      <w:proofErr w:type="spellStart"/>
      <w:r w:rsidRPr="0051155F">
        <w:rPr>
          <w:sz w:val="16"/>
        </w:rPr>
        <w:t>Shabani</w:t>
      </w:r>
      <w:proofErr w:type="spellEnd"/>
      <w:r w:rsidRPr="0051155F">
        <w:rPr>
          <w:sz w:val="16"/>
        </w:rPr>
        <w:t xml:space="preserve">, 2003). Second, and more widely articulated than the first critique, </w:t>
      </w:r>
      <w:r w:rsidRPr="002F727F">
        <w:rPr>
          <w:highlight w:val="green"/>
          <w:u w:val="single"/>
        </w:rPr>
        <w:t>the</w:t>
      </w:r>
      <w:r w:rsidRPr="0051155F">
        <w:rPr>
          <w:sz w:val="16"/>
        </w:rPr>
        <w:t xml:space="preserve"> </w:t>
      </w:r>
      <w:proofErr w:type="spellStart"/>
      <w:r w:rsidRPr="0051155F">
        <w:rPr>
          <w:sz w:val="16"/>
        </w:rPr>
        <w:t>Habermasian</w:t>
      </w:r>
      <w:proofErr w:type="spellEnd"/>
      <w:r w:rsidRPr="0051155F">
        <w:rPr>
          <w:sz w:val="16"/>
        </w:rPr>
        <w:t xml:space="preserve"> public sphere </w:t>
      </w:r>
      <w:r w:rsidRPr="002F727F">
        <w:rPr>
          <w:highlight w:val="green"/>
          <w:u w:val="single"/>
        </w:rPr>
        <w:t xml:space="preserve">norm is </w:t>
      </w:r>
      <w:r w:rsidRPr="002F727F">
        <w:rPr>
          <w:b/>
          <w:iCs/>
          <w:highlight w:val="green"/>
          <w:u w:val="single"/>
          <w:bdr w:val="single" w:sz="8" w:space="0" w:color="auto"/>
        </w:rPr>
        <w:t>itself</w:t>
      </w:r>
      <w:r w:rsidRPr="0051155F">
        <w:rPr>
          <w:b/>
          <w:iCs/>
          <w:u w:val="single"/>
          <w:bdr w:val="single" w:sz="8" w:space="0" w:color="auto"/>
        </w:rPr>
        <w:t xml:space="preserve"> seen as </w:t>
      </w:r>
      <w:r w:rsidRPr="002F727F">
        <w:rPr>
          <w:b/>
          <w:iCs/>
          <w:highlight w:val="green"/>
          <w:u w:val="single"/>
          <w:bdr w:val="single" w:sz="8" w:space="0" w:color="auto"/>
        </w:rPr>
        <w:t>exclusionary</w:t>
      </w:r>
      <w:r w:rsidRPr="0051155F">
        <w:rPr>
          <w:u w:val="single"/>
        </w:rPr>
        <w:t>, despite its democratic aims</w:t>
      </w:r>
      <w:r w:rsidRPr="0051155F">
        <w:rPr>
          <w:sz w:val="16"/>
        </w:rPr>
        <w:t xml:space="preserve">. Poststructuralist-influenced </w:t>
      </w:r>
      <w:r w:rsidRPr="0051155F">
        <w:rPr>
          <w:u w:val="single"/>
        </w:rPr>
        <w:t>critics</w:t>
      </w:r>
      <w:r w:rsidRPr="0051155F">
        <w:rPr>
          <w:sz w:val="16"/>
        </w:rPr>
        <w:t xml:space="preserve">, paralleling feminist concerns (e.g., Dean, 1996; Fraser, 1997; Gould, 1996; Young, 2000) and rhetorical studies critique (e.g., </w:t>
      </w:r>
      <w:proofErr w:type="spellStart"/>
      <w:r w:rsidRPr="0051155F">
        <w:rPr>
          <w:sz w:val="16"/>
        </w:rPr>
        <w:t>Huspek</w:t>
      </w:r>
      <w:proofErr w:type="spellEnd"/>
      <w:r w:rsidRPr="0051155F">
        <w:rPr>
          <w:sz w:val="16"/>
        </w:rPr>
        <w:t xml:space="preserve">, 2007a; Phillips, 1996), </w:t>
      </w:r>
      <w:r w:rsidRPr="0051155F">
        <w:rPr>
          <w:u w:val="single"/>
        </w:rPr>
        <w:t>argue that the deliberative public sphere criteria, which</w:t>
      </w:r>
      <w:r w:rsidRPr="0051155F">
        <w:rPr>
          <w:sz w:val="16"/>
        </w:rPr>
        <w:t xml:space="preserve"> are supposed to </w:t>
      </w:r>
      <w:r w:rsidRPr="0051155F">
        <w:rPr>
          <w:u w:val="single"/>
        </w:rPr>
        <w:t>define democratically legitimate communication and</w:t>
      </w:r>
      <w:r w:rsidRPr="0051155F">
        <w:rPr>
          <w:sz w:val="16"/>
        </w:rPr>
        <w:t xml:space="preserve"> to </w:t>
      </w:r>
      <w:r w:rsidRPr="0051155F">
        <w:rPr>
          <w:u w:val="single"/>
        </w:rPr>
        <w:t>differentiate between reasoned argumentation and coercion, actually support domination and exclusion</w:t>
      </w:r>
      <w:r w:rsidRPr="0051155F">
        <w:rPr>
          <w:sz w:val="16"/>
        </w:rPr>
        <w:t xml:space="preserve"> (e.g., </w:t>
      </w:r>
      <w:proofErr w:type="spellStart"/>
      <w:r w:rsidRPr="0051155F">
        <w:rPr>
          <w:sz w:val="16"/>
        </w:rPr>
        <w:t>Coole</w:t>
      </w:r>
      <w:proofErr w:type="spellEnd"/>
      <w:r w:rsidRPr="0051155F">
        <w:rPr>
          <w:sz w:val="16"/>
        </w:rPr>
        <w:t xml:space="preserve">, 1996; </w:t>
      </w:r>
      <w:proofErr w:type="spellStart"/>
      <w:r w:rsidRPr="0051155F">
        <w:rPr>
          <w:sz w:val="16"/>
        </w:rPr>
        <w:t>Devenney</w:t>
      </w:r>
      <w:proofErr w:type="spellEnd"/>
      <w:r w:rsidRPr="0051155F">
        <w:rPr>
          <w:sz w:val="16"/>
        </w:rPr>
        <w:t xml:space="preserve">, 2009; Lyotard, 1984, pp. 65–66; </w:t>
      </w:r>
      <w:proofErr w:type="spellStart"/>
      <w:r w:rsidRPr="0051155F">
        <w:rPr>
          <w:sz w:val="16"/>
        </w:rPr>
        <w:t>Mouffe</w:t>
      </w:r>
      <w:proofErr w:type="spellEnd"/>
      <w:r w:rsidRPr="0051155F">
        <w:rPr>
          <w:sz w:val="16"/>
        </w:rPr>
        <w:t xml:space="preserve">, 1999, 2000; Rabinovitch, 2001; Villa, 1992). </w:t>
      </w:r>
      <w:proofErr w:type="gramStart"/>
      <w:r w:rsidRPr="0051155F">
        <w:rPr>
          <w:u w:val="single"/>
        </w:rPr>
        <w:t>In order to</w:t>
      </w:r>
      <w:proofErr w:type="gramEnd"/>
      <w:r w:rsidRPr="0051155F">
        <w:rPr>
          <w:u w:val="single"/>
        </w:rPr>
        <w:t xml:space="preserve"> be considered legitimate deliberators, subjects must come to internalize the rules of the particular form of communication deemed to be the</w:t>
      </w:r>
      <w:r w:rsidRPr="0051155F">
        <w:rPr>
          <w:sz w:val="16"/>
        </w:rPr>
        <w:t xml:space="preserve"> universally </w:t>
      </w:r>
      <w:r w:rsidRPr="0051155F">
        <w:rPr>
          <w:u w:val="single"/>
        </w:rPr>
        <w:t>valid form of</w:t>
      </w:r>
      <w:r w:rsidRPr="0051155F">
        <w:rPr>
          <w:sz w:val="16"/>
        </w:rPr>
        <w:t xml:space="preserve"> democratic </w:t>
      </w:r>
      <w:r w:rsidRPr="0051155F">
        <w:rPr>
          <w:u w:val="single"/>
        </w:rPr>
        <w:t>engagement or be excluded from the public sphere</w:t>
      </w:r>
      <w:r w:rsidRPr="0051155F">
        <w:rPr>
          <w:sz w:val="16"/>
        </w:rPr>
        <w:t xml:space="preserve">. As such, the </w:t>
      </w:r>
      <w:proofErr w:type="spellStart"/>
      <w:r w:rsidRPr="0051155F">
        <w:rPr>
          <w:sz w:val="16"/>
        </w:rPr>
        <w:t>Habermasian</w:t>
      </w:r>
      <w:proofErr w:type="spellEnd"/>
      <w:r w:rsidRPr="0051155F">
        <w:rPr>
          <w:sz w:val="16"/>
        </w:rPr>
        <w:t xml:space="preserve"> public sphere conception </w:t>
      </w:r>
      <w:proofErr w:type="gramStart"/>
      <w:r w:rsidRPr="0051155F">
        <w:rPr>
          <w:sz w:val="16"/>
        </w:rPr>
        <w:t>is seen as</w:t>
      </w:r>
      <w:proofErr w:type="gramEnd"/>
      <w:r w:rsidRPr="0051155F">
        <w:rPr>
          <w:sz w:val="16"/>
        </w:rPr>
        <w:t xml:space="preserve">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51155F">
        <w:rPr>
          <w:u w:val="single"/>
        </w:rPr>
        <w:t>participants who have internalized modes of communication closer to what is determined valid are advantaged over others</w:t>
      </w:r>
      <w:r w:rsidRPr="0051155F">
        <w:rPr>
          <w:sz w:val="16"/>
        </w:rPr>
        <w:t xml:space="preserve">. That is, </w:t>
      </w:r>
      <w:proofErr w:type="gramStart"/>
      <w:r w:rsidRPr="0051155F">
        <w:rPr>
          <w:sz w:val="16"/>
        </w:rPr>
        <w:t>in order to</w:t>
      </w:r>
      <w:proofErr w:type="gramEnd"/>
      <w:r w:rsidRPr="0051155F">
        <w:rPr>
          <w:sz w:val="16"/>
        </w:rPr>
        <w:t xml:space="preserve">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 I will briefly outline how Habermas and </w:t>
      </w:r>
      <w:proofErr w:type="spellStart"/>
      <w:r w:rsidRPr="0051155F">
        <w:rPr>
          <w:sz w:val="16"/>
        </w:rPr>
        <w:t>Habermasians</w:t>
      </w:r>
      <w:proofErr w:type="spellEnd"/>
      <w:r w:rsidRPr="0051155F">
        <w:rPr>
          <w:sz w:val="16"/>
        </w:rPr>
        <w:t xml:space="preserve"> have responded and might further respond to these two interrelated lines of critique. </w:t>
      </w:r>
      <w:r w:rsidRPr="0051155F">
        <w:rPr>
          <w:u w:val="single"/>
        </w:rPr>
        <w:t>In response to the</w:t>
      </w:r>
      <w:r w:rsidRPr="0051155F">
        <w:rPr>
          <w:sz w:val="16"/>
        </w:rPr>
        <w:t xml:space="preserve"> first line of </w:t>
      </w:r>
      <w:r w:rsidRPr="0051155F">
        <w:rPr>
          <w:u w:val="single"/>
        </w:rPr>
        <w:t>critique</w:t>
      </w:r>
      <w:r w:rsidRPr="0051155F">
        <w:rPr>
          <w:sz w:val="16"/>
        </w:rPr>
        <w:t>—</w:t>
      </w:r>
      <w:r w:rsidRPr="0051155F">
        <w:rPr>
          <w:u w:val="single"/>
        </w:rPr>
        <w:t>that the</w:t>
      </w:r>
      <w:r w:rsidRPr="0051155F">
        <w:rPr>
          <w:sz w:val="16"/>
        </w:rPr>
        <w:t xml:space="preserve"> </w:t>
      </w:r>
      <w:proofErr w:type="spellStart"/>
      <w:r w:rsidRPr="0051155F">
        <w:rPr>
          <w:sz w:val="16"/>
        </w:rPr>
        <w:t>Habermasian</w:t>
      </w:r>
      <w:proofErr w:type="spellEnd"/>
      <w:r w:rsidRPr="0051155F">
        <w:rPr>
          <w:sz w:val="16"/>
        </w:rPr>
        <w:t xml:space="preserve"> </w:t>
      </w:r>
      <w:r w:rsidRPr="0051155F">
        <w:rPr>
          <w:u w:val="single"/>
        </w:rPr>
        <w:t>public sphere</w:t>
      </w:r>
      <w:r w:rsidRPr="0051155F">
        <w:rPr>
          <w:sz w:val="16"/>
        </w:rPr>
        <w:t xml:space="preserve"> conception </w:t>
      </w:r>
      <w:r w:rsidRPr="0051155F">
        <w:rPr>
          <w:u w:val="single"/>
        </w:rPr>
        <w:t>does not adequately account for exclusions</w:t>
      </w:r>
      <w:r w:rsidRPr="0051155F">
        <w:rPr>
          <w:sz w:val="16"/>
        </w:rPr>
        <w:t xml:space="preserve"> in practice—I have already noted how </w:t>
      </w:r>
      <w:r w:rsidRPr="002F727F">
        <w:rPr>
          <w:highlight w:val="green"/>
          <w:u w:val="single"/>
        </w:rPr>
        <w:t>Habermas</w:t>
      </w:r>
      <w:r w:rsidRPr="0051155F">
        <w:rPr>
          <w:sz w:val="16"/>
        </w:rPr>
        <w:t xml:space="preserve"> not only </w:t>
      </w:r>
      <w:r w:rsidRPr="002F727F">
        <w:rPr>
          <w:highlight w:val="green"/>
          <w:u w:val="single"/>
        </w:rPr>
        <w:t>understands</w:t>
      </w:r>
      <w:r w:rsidRPr="0051155F">
        <w:rPr>
          <w:sz w:val="16"/>
        </w:rPr>
        <w:t xml:space="preserve"> </w:t>
      </w:r>
      <w:r w:rsidRPr="002F727F">
        <w:rPr>
          <w:highlight w:val="green"/>
          <w:u w:val="single"/>
        </w:rPr>
        <w:t>the</w:t>
      </w:r>
      <w:r w:rsidRPr="0051155F">
        <w:rPr>
          <w:u w:val="single"/>
        </w:rPr>
        <w:t xml:space="preserve"> public sphere </w:t>
      </w:r>
      <w:r w:rsidRPr="002F727F">
        <w:rPr>
          <w:highlight w:val="green"/>
          <w:u w:val="single"/>
        </w:rPr>
        <w:t>norm</w:t>
      </w:r>
      <w:r w:rsidRPr="0051155F">
        <w:rPr>
          <w:sz w:val="16"/>
        </w:rPr>
        <w:t xml:space="preserve">, despite being reconstructed from everyday communicative interaction, </w:t>
      </w:r>
      <w:r w:rsidRPr="002F727F">
        <w:rPr>
          <w:highlight w:val="green"/>
          <w:u w:val="single"/>
        </w:rPr>
        <w:t>as</w:t>
      </w:r>
      <w:r w:rsidRPr="0051155F">
        <w:rPr>
          <w:u w:val="single"/>
        </w:rPr>
        <w:t xml:space="preserve"> being logically </w:t>
      </w:r>
      <w:r w:rsidRPr="002F727F">
        <w:rPr>
          <w:highlight w:val="green"/>
          <w:u w:val="single"/>
        </w:rPr>
        <w:t>impossible to fully realize</w:t>
      </w:r>
      <w:r w:rsidRPr="0051155F">
        <w:rPr>
          <w:sz w:val="16"/>
        </w:rPr>
        <w:t xml:space="preserve"> in practice </w:t>
      </w:r>
      <w:r w:rsidRPr="002F727F">
        <w:rPr>
          <w:highlight w:val="green"/>
          <w:u w:val="single"/>
        </w:rPr>
        <w:t>but</w:t>
      </w:r>
      <w:r w:rsidRPr="0051155F">
        <w:rPr>
          <w:u w:val="single"/>
        </w:rPr>
        <w:t xml:space="preserve"> sees “moments of inertia” </w:t>
      </w:r>
      <w:r w:rsidRPr="002F727F">
        <w:rPr>
          <w:highlight w:val="green"/>
          <w:u w:val="single"/>
        </w:rPr>
        <w:t>as</w:t>
      </w:r>
      <w:r w:rsidRPr="0051155F">
        <w:rPr>
          <w:u w:val="single"/>
        </w:rPr>
        <w:t xml:space="preserve"> ever-present and </w:t>
      </w:r>
      <w:r w:rsidRPr="002F727F">
        <w:rPr>
          <w:b/>
          <w:iCs/>
          <w:highlight w:val="green"/>
          <w:u w:val="single"/>
          <w:bdr w:val="single" w:sz="8" w:space="0" w:color="auto"/>
        </w:rPr>
        <w:t>necessary features</w:t>
      </w:r>
      <w:r w:rsidRPr="0051155F">
        <w:rPr>
          <w:u w:val="single"/>
        </w:rPr>
        <w:t xml:space="preserve"> of actual deliberation</w:t>
      </w:r>
      <w:r w:rsidRPr="0051155F">
        <w:rPr>
          <w:sz w:val="16"/>
        </w:rPr>
        <w:t xml:space="preserve">: </w:t>
      </w:r>
      <w:r w:rsidRPr="002F727F">
        <w:rPr>
          <w:highlight w:val="green"/>
          <w:u w:val="single"/>
        </w:rPr>
        <w:t>They</w:t>
      </w:r>
      <w:r w:rsidRPr="0051155F">
        <w:rPr>
          <w:u w:val="single"/>
        </w:rPr>
        <w:t xml:space="preserve"> block the full realization of communicative rationality and yet </w:t>
      </w:r>
      <w:r w:rsidRPr="002F727F">
        <w:rPr>
          <w:b/>
          <w:iCs/>
          <w:highlight w:val="green"/>
          <w:u w:val="single"/>
          <w:bdr w:val="single" w:sz="8" w:space="0" w:color="auto"/>
        </w:rPr>
        <w:t>make communication necessary</w:t>
      </w:r>
      <w:r w:rsidRPr="0051155F">
        <w:rPr>
          <w:u w:val="single"/>
        </w:rPr>
        <w:t xml:space="preserve"> in the first place. These</w:t>
      </w:r>
      <w:r w:rsidRPr="0051155F">
        <w:rPr>
          <w:sz w:val="16"/>
        </w:rPr>
        <w:t xml:space="preserve"> moments of inertia </w:t>
      </w:r>
      <w:r w:rsidRPr="0051155F">
        <w:rPr>
          <w:u w:val="single"/>
        </w:rPr>
        <w:t xml:space="preserve">include </w:t>
      </w:r>
      <w:r w:rsidRPr="0051155F">
        <w:rPr>
          <w:b/>
          <w:iCs/>
          <w:u w:val="single"/>
          <w:bdr w:val="single" w:sz="8" w:space="0" w:color="auto"/>
        </w:rPr>
        <w:t>“illegitimate”</w:t>
      </w:r>
      <w:r w:rsidRPr="0051155F">
        <w:rPr>
          <w:u w:val="single"/>
        </w:rPr>
        <w:t xml:space="preserve"> exclusion: </w:t>
      </w:r>
      <w:r w:rsidRPr="002F727F">
        <w:rPr>
          <w:highlight w:val="green"/>
          <w:u w:val="single"/>
        </w:rPr>
        <w:t>Any deliberative practice will involve</w:t>
      </w:r>
      <w:r w:rsidRPr="0051155F">
        <w:rPr>
          <w:u w:val="single"/>
        </w:rPr>
        <w:t xml:space="preserve"> exclusion</w:t>
      </w:r>
      <w:r w:rsidRPr="0051155F">
        <w:rPr>
          <w:sz w:val="16"/>
        </w:rPr>
        <w:t xml:space="preserve">, not just “legitimate” exclusion of “undemocratic” elements but exclusions </w:t>
      </w:r>
      <w:r w:rsidRPr="0051155F">
        <w:rPr>
          <w:u w:val="single"/>
        </w:rPr>
        <w:t>defined as “illegitimate” with respect to the idealization of communicative rationality. Such “</w:t>
      </w:r>
      <w:r w:rsidRPr="002F727F">
        <w:rPr>
          <w:highlight w:val="green"/>
          <w:u w:val="single"/>
        </w:rPr>
        <w:t>illegitimate” exclusions</w:t>
      </w:r>
      <w:r w:rsidRPr="0051155F">
        <w:rPr>
          <w:u w:val="single"/>
        </w:rPr>
        <w:t xml:space="preserve"> result </w:t>
      </w:r>
      <w:r w:rsidRPr="002F727F">
        <w:rPr>
          <w:highlight w:val="green"/>
          <w:u w:val="single"/>
        </w:rPr>
        <w:t>from</w:t>
      </w:r>
      <w:r w:rsidRPr="0051155F">
        <w:rPr>
          <w:sz w:val="16"/>
        </w:rPr>
        <w:t xml:space="preserve">: “unequal distribution of attention, competencies, and knowledge” (Habermas, 1996a, p. 325); strategic manipulation of various sorts, including bribes, threats, or violence (Habermas, 1996a, pp. 307–308); and </w:t>
      </w:r>
      <w:r w:rsidRPr="002F727F">
        <w:rPr>
          <w:highlight w:val="green"/>
          <w:u w:val="single"/>
        </w:rPr>
        <w:t>systemic coercion</w:t>
      </w:r>
      <w:r w:rsidRPr="0051155F">
        <w:rPr>
          <w:sz w:val="16"/>
        </w:rPr>
        <w:t xml:space="preserve">—state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w:t>
      </w:r>
      <w:proofErr w:type="spellStart"/>
      <w:r w:rsidRPr="0051155F">
        <w:rPr>
          <w:sz w:val="16"/>
        </w:rPr>
        <w:t>Huspek</w:t>
      </w:r>
      <w:proofErr w:type="spellEnd"/>
      <w:r w:rsidRPr="0051155F">
        <w:rPr>
          <w:sz w:val="16"/>
        </w:rPr>
        <w:t xml:space="preserve">, 2007b, pp. 827–830). In relation to systemic coercion, Habermas has been particularly critical of the </w:t>
      </w:r>
      <w:proofErr w:type="spellStart"/>
      <w:r w:rsidRPr="0051155F">
        <w:rPr>
          <w:sz w:val="16"/>
        </w:rPr>
        <w:t>instrumentalization</w:t>
      </w:r>
      <w:proofErr w:type="spellEnd"/>
      <w:r w:rsidRPr="0051155F">
        <w:rPr>
          <w:sz w:val="16"/>
        </w:rPr>
        <w:t xml:space="preserve">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 As well as exclusion resulting from such explicitly “distorted communication,” </w:t>
      </w:r>
      <w:proofErr w:type="spellStart"/>
      <w:r w:rsidRPr="0051155F">
        <w:rPr>
          <w:sz w:val="16"/>
        </w:rPr>
        <w:t>Habermasian</w:t>
      </w:r>
      <w:proofErr w:type="spellEnd"/>
      <w:r w:rsidRPr="0051155F">
        <w:rPr>
          <w:sz w:val="16"/>
        </w:rPr>
        <w:t xml:space="preserve"> theory also considers the exclusionary effects of culturally specific (lifeworld) contexts. </w:t>
      </w:r>
      <w:r w:rsidRPr="0051155F">
        <w:rPr>
          <w:u w:val="single"/>
        </w:rPr>
        <w:t xml:space="preserve">The interpretation and application of public sphere criteria as well as the validity and strength of arguments will </w:t>
      </w:r>
      <w:r w:rsidRPr="0051155F">
        <w:rPr>
          <w:b/>
          <w:iCs/>
          <w:u w:val="single"/>
          <w:bdr w:val="single" w:sz="8" w:space="0" w:color="auto"/>
        </w:rPr>
        <w:t>always be contextually affected</w:t>
      </w:r>
      <w:r w:rsidRPr="0051155F">
        <w:rPr>
          <w:u w:val="single"/>
        </w:rPr>
        <w:t xml:space="preserve"> and historically specified</w:t>
      </w:r>
      <w:r w:rsidRPr="0051155F">
        <w:rPr>
          <w:sz w:val="16"/>
        </w:rPr>
        <w:t xml:space="preserve"> (Habermas, 1992b, p. 477; 1996a, p. 324). As a result, </w:t>
      </w:r>
      <w:r w:rsidRPr="0051155F">
        <w:rPr>
          <w:u w:val="single"/>
        </w:rPr>
        <w:t>what comes to be defined as “legitimate” deliberation will be colored by taken-for-granted meanings, leading to some voices being</w:t>
      </w:r>
      <w:r w:rsidRPr="0051155F">
        <w:rPr>
          <w:sz w:val="16"/>
        </w:rPr>
        <w:t xml:space="preserve"> illegitimately (according to the deliberative public sphere norm) </w:t>
      </w:r>
      <w:r w:rsidRPr="0051155F">
        <w:rPr>
          <w:u w:val="single"/>
        </w:rPr>
        <w:t>valorized over others</w:t>
      </w:r>
      <w:r w:rsidRPr="0051155F">
        <w:rPr>
          <w:sz w:val="16"/>
        </w:rPr>
        <w:t xml:space="preserve">, with the illegitimate marginalization or exclusion of these other voices. Thus Habermas (2006) and </w:t>
      </w:r>
      <w:r w:rsidRPr="0051155F">
        <w:rPr>
          <w:u w:val="single"/>
        </w:rPr>
        <w:t>adherents are</w:t>
      </w:r>
      <w:r w:rsidRPr="0051155F">
        <w:rPr>
          <w:sz w:val="16"/>
          <w:u w:val="single"/>
        </w:rPr>
        <w:t xml:space="preserve"> </w:t>
      </w:r>
      <w:r w:rsidRPr="0051155F">
        <w:rPr>
          <w:b/>
          <w:iCs/>
          <w:u w:val="single"/>
          <w:bdr w:val="single" w:sz="8" w:space="0" w:color="auto"/>
        </w:rPr>
        <w:t>fully aware</w:t>
      </w:r>
      <w:r w:rsidRPr="0051155F">
        <w:rPr>
          <w:u w:val="single"/>
        </w:rPr>
        <w:t xml:space="preserve"> of how public spheres</w:t>
      </w:r>
      <w:r w:rsidRPr="0051155F">
        <w:rPr>
          <w:sz w:val="16"/>
        </w:rPr>
        <w:t xml:space="preserve"> in practice </w:t>
      </w:r>
      <w:r w:rsidRPr="0051155F">
        <w:rPr>
          <w:u w:val="single"/>
        </w:rPr>
        <w:t>are “dominated by the kind of mediated communication</w:t>
      </w:r>
      <w:r w:rsidRPr="0051155F">
        <w:rPr>
          <w:sz w:val="16"/>
        </w:rPr>
        <w:t xml:space="preserve"> </w:t>
      </w:r>
      <w:r w:rsidRPr="0051155F">
        <w:rPr>
          <w:u w:val="single"/>
        </w:rPr>
        <w:t>that lacks the defining features of deliberation</w:t>
      </w:r>
      <w:r w:rsidRPr="0051155F">
        <w:rPr>
          <w:sz w:val="16"/>
        </w:rPr>
        <w:t xml:space="preserve">” (p. 414), “the kind of political communication we know goes against the grain of the normative requirements of deliberative politics” (p. 420). However, as we have seen, for </w:t>
      </w:r>
      <w:proofErr w:type="spellStart"/>
      <w:r w:rsidRPr="0051155F">
        <w:rPr>
          <w:sz w:val="16"/>
        </w:rPr>
        <w:t>Habermasians</w:t>
      </w:r>
      <w:proofErr w:type="spellEnd"/>
      <w:r w:rsidRPr="0051155F">
        <w:rPr>
          <w:sz w:val="16"/>
        </w:rPr>
        <w:t xml:space="preserve"> it is not just culture and power that determine communicative practice, as some poststructuralist-inspired critique suggests. Rather, </w:t>
      </w:r>
      <w:r w:rsidRPr="002F727F">
        <w:rPr>
          <w:highlight w:val="green"/>
          <w:u w:val="single"/>
        </w:rPr>
        <w:t>presuppositions of communicative rationality are</w:t>
      </w:r>
      <w:r w:rsidRPr="0051155F">
        <w:rPr>
          <w:u w:val="single"/>
        </w:rPr>
        <w:t xml:space="preserve"> </w:t>
      </w:r>
      <w:r w:rsidRPr="0051155F">
        <w:rPr>
          <w:sz w:val="16"/>
        </w:rPr>
        <w:t xml:space="preserve">understood as </w:t>
      </w:r>
      <w:r w:rsidRPr="002F727F">
        <w:rPr>
          <w:b/>
          <w:iCs/>
          <w:highlight w:val="green"/>
          <w:u w:val="single"/>
          <w:bdr w:val="single" w:sz="8" w:space="0" w:color="auto"/>
        </w:rPr>
        <w:t>implicit in every argument</w:t>
      </w:r>
      <w:r w:rsidRPr="002F727F">
        <w:rPr>
          <w:highlight w:val="green"/>
          <w:u w:val="single"/>
        </w:rPr>
        <w:t xml:space="preserve">, providing a </w:t>
      </w:r>
      <w:r w:rsidRPr="002F727F">
        <w:rPr>
          <w:b/>
          <w:iCs/>
          <w:highlight w:val="green"/>
          <w:u w:val="single"/>
          <w:bdr w:val="single" w:sz="8" w:space="0" w:color="auto"/>
        </w:rPr>
        <w:t>countervailing force</w:t>
      </w:r>
      <w:r w:rsidRPr="0051155F">
        <w:rPr>
          <w:u w:val="single"/>
        </w:rPr>
        <w:t xml:space="preserve"> to distorted communication </w:t>
      </w:r>
      <w:r w:rsidRPr="002F727F">
        <w:rPr>
          <w:highlight w:val="green"/>
          <w:u w:val="single"/>
        </w:rPr>
        <w:t>and the basis for a</w:t>
      </w:r>
      <w:r w:rsidRPr="0051155F">
        <w:rPr>
          <w:sz w:val="16"/>
        </w:rPr>
        <w:t xml:space="preserve"> </w:t>
      </w:r>
      <w:proofErr w:type="spellStart"/>
      <w:r w:rsidRPr="0051155F">
        <w:rPr>
          <w:sz w:val="16"/>
        </w:rPr>
        <w:t>postmetaphysical</w:t>
      </w:r>
      <w:proofErr w:type="spellEnd"/>
      <w:r w:rsidRPr="0051155F">
        <w:rPr>
          <w:sz w:val="16"/>
        </w:rPr>
        <w:t xml:space="preserve"> </w:t>
      </w:r>
      <w:r w:rsidRPr="002F727F">
        <w:rPr>
          <w:b/>
          <w:iCs/>
          <w:highlight w:val="green"/>
          <w:u w:val="single"/>
          <w:bdr w:val="single" w:sz="8" w:space="0" w:color="auto"/>
        </w:rPr>
        <w:t>critique of exclusion</w:t>
      </w:r>
      <w:r w:rsidRPr="0051155F">
        <w:rPr>
          <w:sz w:val="16"/>
        </w:rPr>
        <w:t xml:space="preserve"> and “a potential for self-transformation” (Habermas, 1992a, pp. 419–429; 1992b, pp. 476–479; 1996a, p. 374, 2006, p. 419; see also </w:t>
      </w:r>
      <w:proofErr w:type="spellStart"/>
      <w:r w:rsidRPr="0051155F">
        <w:rPr>
          <w:sz w:val="16"/>
        </w:rPr>
        <w:t>Benhabib</w:t>
      </w:r>
      <w:proofErr w:type="spellEnd"/>
      <w:r w:rsidRPr="0051155F">
        <w:rPr>
          <w:sz w:val="16"/>
        </w:rPr>
        <w:t xml:space="preserve">, 1996; Chambers, 1996; Cooke, 1994). We can see this historically in the labor and women's </w:t>
      </w:r>
      <w:r w:rsidRPr="0051155F">
        <w:rPr>
          <w:u w:val="single"/>
        </w:rPr>
        <w:t>movements</w:t>
      </w:r>
      <w:r w:rsidRPr="0051155F">
        <w:rPr>
          <w:sz w:val="16"/>
        </w:rPr>
        <w:t xml:space="preserve">, as Habermas (1996a) points out, which </w:t>
      </w:r>
      <w:r w:rsidRPr="0051155F">
        <w:rPr>
          <w:u w:val="single"/>
        </w:rPr>
        <w:t>have been able to draw on “the rights to unrestricted inclusion</w:t>
      </w:r>
      <w:r w:rsidRPr="0051155F">
        <w:rPr>
          <w:sz w:val="16"/>
        </w:rPr>
        <w:t xml:space="preserve"> and equality </w:t>
      </w:r>
      <w:r w:rsidRPr="0051155F">
        <w:rPr>
          <w:u w:val="single"/>
        </w:rPr>
        <w:t xml:space="preserve">built into liberal </w:t>
      </w:r>
      <w:r w:rsidRPr="0051155F">
        <w:rPr>
          <w:b/>
          <w:iCs/>
          <w:u w:val="single"/>
          <w:bdr w:val="single" w:sz="8" w:space="0" w:color="auto"/>
        </w:rPr>
        <w:t>public spheres</w:t>
      </w:r>
      <w:r w:rsidRPr="0051155F">
        <w:rPr>
          <w:u w:val="single"/>
        </w:rPr>
        <w:t xml:space="preserve"> . . . </w:t>
      </w:r>
      <w:proofErr w:type="gramStart"/>
      <w:r w:rsidRPr="0051155F">
        <w:rPr>
          <w:u w:val="single"/>
        </w:rPr>
        <w:t>in order to</w:t>
      </w:r>
      <w:proofErr w:type="gramEnd"/>
      <w:r w:rsidRPr="0051155F">
        <w:rPr>
          <w:u w:val="single"/>
        </w:rPr>
        <w:t xml:space="preserve"> </w:t>
      </w:r>
      <w:r w:rsidRPr="0051155F">
        <w:rPr>
          <w:b/>
          <w:iCs/>
          <w:u w:val="single"/>
          <w:bdr w:val="single" w:sz="8" w:space="0" w:color="auto"/>
        </w:rPr>
        <w:t>shatter the structures</w:t>
      </w:r>
      <w:r w:rsidRPr="0051155F">
        <w:rPr>
          <w:u w:val="single"/>
        </w:rPr>
        <w:t xml:space="preserve"> that had initially constituted them as ‘the other’</w:t>
      </w:r>
      <w:r w:rsidRPr="0051155F">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51155F">
        <w:rPr>
          <w:u w:val="single"/>
        </w:rPr>
        <w:t xml:space="preserve">poststructuralists see such a universal norm as </w:t>
      </w:r>
      <w:r w:rsidRPr="0051155F">
        <w:rPr>
          <w:b/>
          <w:iCs/>
          <w:u w:val="single"/>
          <w:bdr w:val="single" w:sz="8" w:space="0" w:color="auto"/>
        </w:rPr>
        <w:t>in itself producing exclusions</w:t>
      </w:r>
      <w:r w:rsidRPr="0051155F">
        <w:rPr>
          <w:sz w:val="16"/>
        </w:rPr>
        <w:t xml:space="preserve">, exclusions that are not only unaccounted for but are, in fact, obscured by the claim to universality. This is the second line of critique outlined above. In reply to this second line of critique, it must first be noted that </w:t>
      </w:r>
      <w:proofErr w:type="spellStart"/>
      <w:r w:rsidRPr="0051155F">
        <w:rPr>
          <w:u w:val="single"/>
        </w:rPr>
        <w:t>Habermasians</w:t>
      </w:r>
      <w:proofErr w:type="spellEnd"/>
      <w:r w:rsidRPr="0051155F">
        <w:rPr>
          <w:u w:val="single"/>
        </w:rPr>
        <w:t xml:space="preserve"> accept that there is a </w:t>
      </w:r>
      <w:r w:rsidRPr="0051155F">
        <w:rPr>
          <w:b/>
          <w:iCs/>
          <w:u w:val="single"/>
          <w:bdr w:val="single" w:sz="8" w:space="0" w:color="auto"/>
        </w:rPr>
        <w:t>necessary constitutive exclusion</w:t>
      </w:r>
      <w:r w:rsidRPr="0051155F">
        <w:rPr>
          <w:u w:val="single"/>
        </w:rPr>
        <w:t xml:space="preserve"> involved in the deliberative public sphere conception</w:t>
      </w:r>
      <w:r w:rsidRPr="0051155F">
        <w:rPr>
          <w:sz w:val="16"/>
        </w:rPr>
        <w:t xml:space="preserve">. In fact, </w:t>
      </w:r>
      <w:r w:rsidRPr="002F727F">
        <w:rPr>
          <w:highlight w:val="green"/>
          <w:u w:val="single"/>
        </w:rPr>
        <w:t>any conception</w:t>
      </w:r>
      <w:r w:rsidRPr="0051155F">
        <w:rPr>
          <w:u w:val="single"/>
        </w:rPr>
        <w:t xml:space="preserve"> of democracy </w:t>
      </w:r>
      <w:r w:rsidRPr="002F727F">
        <w:rPr>
          <w:highlight w:val="green"/>
          <w:u w:val="single"/>
        </w:rPr>
        <w:t>must involve</w:t>
      </w:r>
      <w:r w:rsidRPr="0051155F">
        <w:rPr>
          <w:u w:val="single"/>
        </w:rPr>
        <w:t xml:space="preserve"> normative </w:t>
      </w:r>
      <w:r w:rsidRPr="002F727F">
        <w:rPr>
          <w:highlight w:val="green"/>
          <w:u w:val="single"/>
        </w:rPr>
        <w:t>claims about</w:t>
      </w:r>
      <w:r w:rsidRPr="0051155F">
        <w:rPr>
          <w:u w:val="single"/>
        </w:rPr>
        <w:t xml:space="preserve"> what democracy is and is not, including </w:t>
      </w:r>
      <w:r w:rsidRPr="002F727F">
        <w:rPr>
          <w:b/>
          <w:iCs/>
          <w:highlight w:val="green"/>
          <w:u w:val="single"/>
          <w:bdr w:val="single" w:sz="8" w:space="0" w:color="auto"/>
        </w:rPr>
        <w:t>what is acceptable as</w:t>
      </w:r>
      <w:r w:rsidRPr="0051155F">
        <w:rPr>
          <w:b/>
          <w:iCs/>
          <w:u w:val="single"/>
          <w:bdr w:val="single" w:sz="8" w:space="0" w:color="auto"/>
        </w:rPr>
        <w:t xml:space="preserve"> democratic </w:t>
      </w:r>
      <w:r w:rsidRPr="002F727F">
        <w:rPr>
          <w:b/>
          <w:iCs/>
          <w:highlight w:val="green"/>
          <w:u w:val="single"/>
          <w:bdr w:val="single" w:sz="8" w:space="0" w:color="auto"/>
        </w:rPr>
        <w:t>communication</w:t>
      </w:r>
      <w:r w:rsidRPr="0051155F">
        <w:rPr>
          <w:u w:val="single"/>
        </w:rPr>
        <w:t xml:space="preserve"> and what is not, drawing a line between reasoned argumentation and coercion</w:t>
      </w:r>
      <w:r w:rsidRPr="0051155F">
        <w:rPr>
          <w:sz w:val="16"/>
        </w:rPr>
        <w:t xml:space="preserve">, democratically “legitimate” and “illegitimate” exclusion. </w:t>
      </w:r>
      <w:r w:rsidRPr="0051155F">
        <w:rPr>
          <w:u w:val="single"/>
        </w:rPr>
        <w:t>It is</w:t>
      </w:r>
      <w:r w:rsidRPr="0051155F">
        <w:rPr>
          <w:sz w:val="16"/>
        </w:rPr>
        <w:t xml:space="preserve"> simply </w:t>
      </w:r>
      <w:r w:rsidRPr="0051155F">
        <w:rPr>
          <w:b/>
          <w:iCs/>
          <w:u w:val="single"/>
          <w:bdr w:val="single" w:sz="8" w:space="0" w:color="auto"/>
        </w:rPr>
        <w:t>not possible</w:t>
      </w:r>
      <w:r w:rsidRPr="0051155F">
        <w:rPr>
          <w:u w:val="single"/>
        </w:rPr>
        <w:t xml:space="preserve"> to call on democracy and </w:t>
      </w:r>
      <w:r w:rsidRPr="0051155F">
        <w:rPr>
          <w:b/>
          <w:iCs/>
          <w:u w:val="single"/>
          <w:bdr w:val="single" w:sz="8" w:space="0" w:color="auto"/>
        </w:rPr>
        <w:t>escape invoking a norm</w:t>
      </w:r>
      <w:r w:rsidRPr="0051155F">
        <w:rPr>
          <w:u w:val="single"/>
        </w:rPr>
        <w:t xml:space="preserve"> of democratic communication with </w:t>
      </w:r>
      <w:r w:rsidRPr="0051155F">
        <w:rPr>
          <w:b/>
          <w:iCs/>
          <w:u w:val="single"/>
          <w:bdr w:val="single" w:sz="8" w:space="0" w:color="auto"/>
        </w:rPr>
        <w:t>associated exclusions</w:t>
      </w:r>
      <w:r w:rsidRPr="0051155F">
        <w:rPr>
          <w:u w:val="single"/>
        </w:rPr>
        <w:t>. The question is then whether we can</w:t>
      </w:r>
      <w:r w:rsidRPr="0051155F">
        <w:rPr>
          <w:sz w:val="16"/>
        </w:rPr>
        <w:t xml:space="preserve">, as Habermas claims, </w:t>
      </w:r>
      <w:r w:rsidRPr="0051155F">
        <w:rPr>
          <w:u w:val="single"/>
        </w:rPr>
        <w:t>reconstruct</w:t>
      </w:r>
      <w:r w:rsidRPr="0051155F">
        <w:rPr>
          <w:sz w:val="16"/>
        </w:rPr>
        <w:t xml:space="preserve"> from everyday communicative practice </w:t>
      </w:r>
      <w:r w:rsidRPr="0051155F">
        <w:rPr>
          <w:u w:val="single"/>
        </w:rPr>
        <w:t>a</w:t>
      </w:r>
      <w:r w:rsidRPr="0051155F">
        <w:rPr>
          <w:sz w:val="16"/>
        </w:rPr>
        <w:t xml:space="preserve"> universal </w:t>
      </w:r>
      <w:r w:rsidRPr="0051155F">
        <w:rPr>
          <w:u w:val="single"/>
        </w:rPr>
        <w:t>norm</w:t>
      </w:r>
      <w:r w:rsidRPr="0051155F">
        <w:rPr>
          <w:sz w:val="16"/>
        </w:rPr>
        <w:t xml:space="preserve"> of the public sphere </w:t>
      </w:r>
      <w:r w:rsidRPr="0051155F">
        <w:rPr>
          <w:u w:val="single"/>
        </w:rPr>
        <w:t>that distinguishes between democratically “legitimate” and “illegitimate” exclusion.</w:t>
      </w:r>
      <w:r w:rsidRPr="0051155F">
        <w:rPr>
          <w:sz w:val="16"/>
        </w:rPr>
        <w:t xml:space="preserve"> According to Habermas (1992a), </w:t>
      </w:r>
      <w:r w:rsidRPr="0051155F">
        <w:rPr>
          <w:u w:val="single"/>
        </w:rPr>
        <w:t xml:space="preserve">not only can we reconstruct such a norm, but </w:t>
      </w:r>
      <w:r w:rsidRPr="002F727F">
        <w:rPr>
          <w:highlight w:val="green"/>
          <w:u w:val="single"/>
        </w:rPr>
        <w:t>the</w:t>
      </w:r>
      <w:r w:rsidRPr="0051155F">
        <w:rPr>
          <w:u w:val="single"/>
        </w:rPr>
        <w:t xml:space="preserve"> public sphere </w:t>
      </w:r>
      <w:r w:rsidRPr="002F727F">
        <w:rPr>
          <w:highlight w:val="green"/>
          <w:u w:val="single"/>
        </w:rPr>
        <w:t>norm</w:t>
      </w:r>
      <w:r w:rsidRPr="0051155F">
        <w:rPr>
          <w:u w:val="single"/>
        </w:rPr>
        <w:t xml:space="preserve"> thus identified </w:t>
      </w:r>
      <w:r w:rsidRPr="002F727F">
        <w:rPr>
          <w:highlight w:val="green"/>
          <w:u w:val="single"/>
        </w:rPr>
        <w:t xml:space="preserve">is </w:t>
      </w:r>
      <w:r w:rsidRPr="002F727F">
        <w:rPr>
          <w:b/>
          <w:iCs/>
          <w:highlight w:val="green"/>
          <w:u w:val="single"/>
          <w:bdr w:val="single" w:sz="8" w:space="0" w:color="auto"/>
        </w:rPr>
        <w:t>not normalizing</w:t>
      </w:r>
      <w:r w:rsidRPr="002F727F">
        <w:rPr>
          <w:highlight w:val="green"/>
          <w:u w:val="single"/>
        </w:rPr>
        <w:t xml:space="preserve"> in the</w:t>
      </w:r>
      <w:r w:rsidRPr="0051155F">
        <w:rPr>
          <w:u w:val="single"/>
        </w:rPr>
        <w:t xml:space="preserve"> </w:t>
      </w:r>
      <w:r w:rsidRPr="0051155F">
        <w:rPr>
          <w:b/>
          <w:iCs/>
          <w:u w:val="single"/>
          <w:bdr w:val="single" w:sz="8" w:space="0" w:color="auto"/>
        </w:rPr>
        <w:t>disciplinary</w:t>
      </w:r>
      <w:r w:rsidRPr="0051155F">
        <w:rPr>
          <w:u w:val="single"/>
        </w:rPr>
        <w:t xml:space="preserve"> and </w:t>
      </w:r>
      <w:r w:rsidRPr="002F727F">
        <w:rPr>
          <w:b/>
          <w:iCs/>
          <w:highlight w:val="green"/>
          <w:u w:val="single"/>
          <w:bdr w:val="single" w:sz="8" w:space="0" w:color="auto"/>
        </w:rPr>
        <w:t>exclusionary sense</w:t>
      </w:r>
      <w:r w:rsidRPr="0051155F">
        <w:rPr>
          <w:u w:val="single"/>
        </w:rPr>
        <w:t xml:space="preserve"> suggested by the</w:t>
      </w:r>
      <w:r w:rsidRPr="0051155F">
        <w:rPr>
          <w:sz w:val="16"/>
        </w:rPr>
        <w:t xml:space="preserve"> poststructuralist </w:t>
      </w:r>
      <w:r w:rsidRPr="0051155F">
        <w:rPr>
          <w:u w:val="single"/>
        </w:rPr>
        <w:t>critique</w:t>
      </w:r>
      <w:r w:rsidRPr="0051155F">
        <w:rPr>
          <w:sz w:val="16"/>
        </w:rPr>
        <w:t xml:space="preserve">. Of course, </w:t>
      </w:r>
      <w:r w:rsidRPr="002F727F">
        <w:rPr>
          <w:b/>
          <w:iCs/>
          <w:highlight w:val="green"/>
          <w:u w:val="single"/>
          <w:bdr w:val="single" w:sz="8" w:space="0" w:color="auto"/>
        </w:rPr>
        <w:t>any norm will require certain behavior</w:t>
      </w:r>
      <w:r w:rsidRPr="0051155F">
        <w:rPr>
          <w:u w:val="single"/>
        </w:rPr>
        <w:t xml:space="preserve"> from participants, </w:t>
      </w:r>
      <w:r w:rsidRPr="002F727F">
        <w:rPr>
          <w:highlight w:val="green"/>
          <w:u w:val="single"/>
        </w:rPr>
        <w:t xml:space="preserve">and thus </w:t>
      </w:r>
      <w:r w:rsidRPr="002F727F">
        <w:rPr>
          <w:b/>
          <w:iCs/>
          <w:highlight w:val="green"/>
          <w:u w:val="single"/>
          <w:bdr w:val="single" w:sz="8" w:space="0" w:color="auto"/>
        </w:rPr>
        <w:t>the constitution of subjectivity</w:t>
      </w:r>
      <w:r w:rsidRPr="002F727F">
        <w:rPr>
          <w:highlight w:val="green"/>
          <w:u w:val="single"/>
        </w:rPr>
        <w:t xml:space="preserve"> </w:t>
      </w:r>
      <w:proofErr w:type="gramStart"/>
      <w:r w:rsidRPr="002F727F">
        <w:rPr>
          <w:highlight w:val="green"/>
          <w:u w:val="single"/>
        </w:rPr>
        <w:t xml:space="preserve">in </w:t>
      </w:r>
      <w:r w:rsidRPr="002F727F">
        <w:rPr>
          <w:b/>
          <w:iCs/>
          <w:highlight w:val="green"/>
          <w:u w:val="single"/>
          <w:bdr w:val="single" w:sz="8" w:space="0" w:color="auto"/>
        </w:rPr>
        <w:t>particular ways</w:t>
      </w:r>
      <w:proofErr w:type="gramEnd"/>
      <w:r w:rsidRPr="0051155F">
        <w:rPr>
          <w:u w:val="single"/>
        </w:rPr>
        <w:t xml:space="preserve">. But </w:t>
      </w:r>
      <w:proofErr w:type="spellStart"/>
      <w:r w:rsidRPr="0051155F">
        <w:rPr>
          <w:u w:val="single"/>
        </w:rPr>
        <w:t>Habermasians</w:t>
      </w:r>
      <w:proofErr w:type="spellEnd"/>
      <w:r w:rsidRPr="0051155F">
        <w:rPr>
          <w:u w:val="single"/>
        </w:rPr>
        <w:t xml:space="preserve"> </w:t>
      </w:r>
      <w:r w:rsidRPr="0051155F">
        <w:rPr>
          <w:b/>
          <w:iCs/>
          <w:u w:val="single"/>
          <w:bdr w:val="single" w:sz="8" w:space="0" w:color="auto"/>
        </w:rPr>
        <w:t>do not see such requirements</w:t>
      </w:r>
      <w:r w:rsidRPr="0051155F">
        <w:rPr>
          <w:u w:val="single"/>
        </w:rPr>
        <w:t xml:space="preserve"> and constitution</w:t>
      </w:r>
      <w:r w:rsidRPr="0051155F">
        <w:rPr>
          <w:sz w:val="16"/>
        </w:rPr>
        <w:t xml:space="preserve"> </w:t>
      </w:r>
      <w:r w:rsidRPr="0051155F">
        <w:rPr>
          <w:u w:val="single"/>
        </w:rPr>
        <w:t>as</w:t>
      </w:r>
      <w:r w:rsidRPr="0051155F">
        <w:rPr>
          <w:sz w:val="16"/>
        </w:rPr>
        <w:t xml:space="preserve"> necessarily </w:t>
      </w:r>
      <w:r w:rsidRPr="0051155F">
        <w:rPr>
          <w:b/>
          <w:iCs/>
          <w:u w:val="single"/>
          <w:bdr w:val="single" w:sz="8" w:space="0" w:color="auto"/>
        </w:rPr>
        <w:t>antidemocratic</w:t>
      </w:r>
      <w:r w:rsidRPr="0051155F">
        <w:rPr>
          <w:sz w:val="16"/>
        </w:rPr>
        <w:t xml:space="preserve">. More specifically, </w:t>
      </w:r>
      <w:r w:rsidRPr="002F727F">
        <w:rPr>
          <w:highlight w:val="green"/>
          <w:u w:val="single"/>
        </w:rPr>
        <w:t>they do not see the</w:t>
      </w:r>
      <w:r w:rsidRPr="0051155F">
        <w:rPr>
          <w:u w:val="single"/>
        </w:rPr>
        <w:t xml:space="preserve"> deliberative public sphere </w:t>
      </w:r>
      <w:r w:rsidRPr="002F727F">
        <w:rPr>
          <w:highlight w:val="green"/>
          <w:u w:val="single"/>
        </w:rPr>
        <w:t>norm as</w:t>
      </w:r>
      <w:r w:rsidRPr="0051155F">
        <w:rPr>
          <w:u w:val="single"/>
        </w:rPr>
        <w:t xml:space="preserve"> </w:t>
      </w:r>
      <w:r w:rsidRPr="0051155F">
        <w:rPr>
          <w:b/>
          <w:iCs/>
          <w:u w:val="single"/>
          <w:bdr w:val="single" w:sz="8" w:space="0" w:color="auto"/>
        </w:rPr>
        <w:t xml:space="preserve">having to be </w:t>
      </w:r>
      <w:r w:rsidRPr="002F727F">
        <w:rPr>
          <w:b/>
          <w:iCs/>
          <w:highlight w:val="green"/>
          <w:u w:val="single"/>
          <w:bdr w:val="single" w:sz="8" w:space="0" w:color="auto"/>
        </w:rPr>
        <w:t>internalized</w:t>
      </w:r>
      <w:r w:rsidRPr="002F727F">
        <w:rPr>
          <w:highlight w:val="green"/>
          <w:u w:val="single"/>
        </w:rPr>
        <w:t xml:space="preserve"> in a </w:t>
      </w:r>
      <w:r w:rsidRPr="002F727F">
        <w:rPr>
          <w:b/>
          <w:iCs/>
          <w:highlight w:val="green"/>
          <w:u w:val="single"/>
          <w:bdr w:val="single" w:sz="8" w:space="0" w:color="auto"/>
        </w:rPr>
        <w:t>disciplinary</w:t>
      </w:r>
      <w:r w:rsidRPr="0051155F">
        <w:rPr>
          <w:u w:val="single"/>
        </w:rPr>
        <w:t xml:space="preserve"> and exclusionary </w:t>
      </w:r>
      <w:r w:rsidRPr="002F727F">
        <w:rPr>
          <w:b/>
          <w:iCs/>
          <w:highlight w:val="green"/>
          <w:u w:val="single"/>
          <w:bdr w:val="single" w:sz="8" w:space="0" w:color="auto"/>
        </w:rPr>
        <w:t>fashion</w:t>
      </w:r>
      <w:r w:rsidRPr="0051155F">
        <w:rPr>
          <w:sz w:val="16"/>
        </w:rPr>
        <w:t xml:space="preserve">. Rather, </w:t>
      </w:r>
      <w:r w:rsidRPr="002F727F">
        <w:rPr>
          <w:highlight w:val="green"/>
          <w:u w:val="single"/>
        </w:rPr>
        <w:t xml:space="preserve">they see it as </w:t>
      </w:r>
      <w:r w:rsidRPr="002F727F">
        <w:rPr>
          <w:b/>
          <w:iCs/>
          <w:highlight w:val="green"/>
          <w:u w:val="single"/>
          <w:bdr w:val="single" w:sz="8" w:space="0" w:color="auto"/>
        </w:rPr>
        <w:t>an always already presupposed</w:t>
      </w:r>
      <w:r w:rsidRPr="0051155F">
        <w:rPr>
          <w:b/>
          <w:iCs/>
          <w:u w:val="single"/>
          <w:bdr w:val="single" w:sz="8" w:space="0" w:color="auto"/>
        </w:rPr>
        <w:t xml:space="preserve"> communicative </w:t>
      </w:r>
      <w:r w:rsidRPr="002F727F">
        <w:rPr>
          <w:b/>
          <w:iCs/>
          <w:highlight w:val="green"/>
          <w:u w:val="single"/>
          <w:bdr w:val="single" w:sz="8" w:space="0" w:color="auto"/>
        </w:rPr>
        <w:t>structure</w:t>
      </w:r>
      <w:r w:rsidRPr="002F727F">
        <w:rPr>
          <w:highlight w:val="green"/>
          <w:u w:val="single"/>
        </w:rPr>
        <w:t xml:space="preserve"> that can be</w:t>
      </w:r>
      <w:r w:rsidRPr="0051155F">
        <w:rPr>
          <w:u w:val="single"/>
        </w:rPr>
        <w:t xml:space="preserve"> </w:t>
      </w:r>
      <w:r w:rsidRPr="0051155F">
        <w:rPr>
          <w:b/>
          <w:iCs/>
          <w:u w:val="single"/>
          <w:bdr w:val="single" w:sz="8" w:space="0" w:color="auto"/>
        </w:rPr>
        <w:t xml:space="preserve">explicitly </w:t>
      </w:r>
      <w:r w:rsidRPr="002F727F">
        <w:rPr>
          <w:b/>
          <w:iCs/>
          <w:highlight w:val="green"/>
          <w:u w:val="single"/>
          <w:bdr w:val="single" w:sz="8" w:space="0" w:color="auto"/>
        </w:rPr>
        <w:t>reconstructed</w:t>
      </w:r>
      <w:r w:rsidRPr="002F727F">
        <w:rPr>
          <w:highlight w:val="green"/>
          <w:u w:val="single"/>
        </w:rPr>
        <w:t xml:space="preserve"> as a </w:t>
      </w:r>
      <w:r w:rsidRPr="002F727F">
        <w:rPr>
          <w:b/>
          <w:iCs/>
          <w:highlight w:val="green"/>
          <w:u w:val="single"/>
          <w:bdr w:val="single" w:sz="8" w:space="0" w:color="auto"/>
        </w:rPr>
        <w:t>critical ideal</w:t>
      </w:r>
      <w:r w:rsidRPr="0051155F">
        <w:rPr>
          <w:u w:val="single"/>
        </w:rPr>
        <w:t xml:space="preserve"> by which </w:t>
      </w:r>
      <w:r w:rsidRPr="002F727F">
        <w:rPr>
          <w:highlight w:val="green"/>
          <w:u w:val="single"/>
        </w:rPr>
        <w:t xml:space="preserve">to </w:t>
      </w:r>
      <w:r w:rsidRPr="002F727F">
        <w:rPr>
          <w:b/>
          <w:iCs/>
          <w:highlight w:val="green"/>
          <w:u w:val="single"/>
          <w:bdr w:val="single" w:sz="8" w:space="0" w:color="auto"/>
        </w:rPr>
        <w:t>illuminate “illegitimate exclusion”</w:t>
      </w:r>
      <w:r w:rsidRPr="0051155F">
        <w:rPr>
          <w:u w:val="single"/>
        </w:rPr>
        <w:t xml:space="preserve"> within deliberation specifically, and society more generally, and enable </w:t>
      </w:r>
      <w:r w:rsidRPr="0051155F">
        <w:rPr>
          <w:b/>
          <w:iCs/>
          <w:u w:val="single"/>
          <w:bdr w:val="single" w:sz="8" w:space="0" w:color="auto"/>
        </w:rPr>
        <w:t>reflection upon possibilities</w:t>
      </w:r>
      <w:r w:rsidRPr="0051155F">
        <w:rPr>
          <w:u w:val="single"/>
        </w:rPr>
        <w:t xml:space="preserve"> for </w:t>
      </w:r>
      <w:r w:rsidRPr="0051155F">
        <w:rPr>
          <w:b/>
          <w:iCs/>
          <w:u w:val="single"/>
          <w:bdr w:val="single" w:sz="8" w:space="0" w:color="auto"/>
        </w:rPr>
        <w:t>greater freedom</w:t>
      </w:r>
      <w:r w:rsidRPr="0051155F">
        <w:rPr>
          <w:u w:val="single"/>
        </w:rPr>
        <w:t xml:space="preserve"> and equality</w:t>
      </w:r>
      <w:r w:rsidRPr="0051155F">
        <w:rPr>
          <w:sz w:val="16"/>
        </w:rPr>
        <w:t xml:space="preserve"> (Habermas, 1996a; Markell, 1997). As Chambers (1996) argues, </w:t>
      </w:r>
      <w:r w:rsidRPr="0051155F">
        <w:rPr>
          <w:u w:val="single"/>
        </w:rPr>
        <w:t>rational-critical deliberation</w:t>
      </w:r>
      <w:r w:rsidRPr="0051155F">
        <w:rPr>
          <w:sz w:val="16"/>
        </w:rPr>
        <w:t xml:space="preserve"> here </w:t>
      </w:r>
      <w:r w:rsidRPr="0051155F">
        <w:rPr>
          <w:u w:val="single"/>
        </w:rPr>
        <w:t xml:space="preserve">is about “the endless questioning of codes,” </w:t>
      </w:r>
      <w:r w:rsidRPr="0051155F">
        <w:rPr>
          <w:b/>
          <w:iCs/>
          <w:u w:val="single"/>
          <w:bdr w:val="single" w:sz="8" w:space="0" w:color="auto"/>
        </w:rPr>
        <w:t>the reasoned questioning of normalization</w:t>
      </w:r>
      <w:r w:rsidRPr="0051155F">
        <w:rPr>
          <w:u w:val="single"/>
        </w:rPr>
        <w:t xml:space="preserve"> and thus of </w:t>
      </w:r>
      <w:r w:rsidRPr="0051155F">
        <w:rPr>
          <w:b/>
          <w:iCs/>
          <w:u w:val="single"/>
          <w:bdr w:val="single" w:sz="8" w:space="0" w:color="auto"/>
        </w:rPr>
        <w:t>exclusions</w:t>
      </w:r>
      <w:r w:rsidRPr="0051155F">
        <w:rPr>
          <w:sz w:val="16"/>
        </w:rPr>
        <w:t xml:space="preserve"> (pp. 233–234). </w:t>
      </w:r>
      <w:r w:rsidRPr="0051155F">
        <w:rPr>
          <w:u w:val="single"/>
        </w:rPr>
        <w:t xml:space="preserve">Through deliberation, participants presuppose themselves as </w:t>
      </w:r>
      <w:r w:rsidRPr="0051155F">
        <w:rPr>
          <w:b/>
          <w:iCs/>
          <w:u w:val="single"/>
          <w:bdr w:val="single" w:sz="8" w:space="0" w:color="auto"/>
        </w:rPr>
        <w:t>rational-critical subjects</w:t>
      </w:r>
      <w:r w:rsidRPr="0051155F">
        <w:rPr>
          <w:sz w:val="16"/>
        </w:rPr>
        <w:t xml:space="preserve"> (and in the </w:t>
      </w:r>
      <w:proofErr w:type="gramStart"/>
      <w:r w:rsidRPr="0051155F">
        <w:rPr>
          <w:sz w:val="16"/>
        </w:rPr>
        <w:t>process</w:t>
      </w:r>
      <w:proofErr w:type="gramEnd"/>
      <w:r w:rsidRPr="0051155F">
        <w:rPr>
          <w:sz w:val="16"/>
        </w:rPr>
        <w:t xml:space="preserve"> are constituted as such), </w:t>
      </w:r>
      <w:r w:rsidRPr="0051155F">
        <w:rPr>
          <w:u w:val="single"/>
        </w:rPr>
        <w:t xml:space="preserve">able to </w:t>
      </w:r>
      <w:r w:rsidRPr="0051155F">
        <w:rPr>
          <w:b/>
          <w:iCs/>
          <w:u w:val="single"/>
          <w:bdr w:val="single" w:sz="8" w:space="0" w:color="auto"/>
        </w:rPr>
        <w:t>reflexively interrogate</w:t>
      </w:r>
      <w:r w:rsidRPr="0051155F">
        <w:rPr>
          <w:sz w:val="16"/>
        </w:rPr>
        <w:t xml:space="preserve"> all aspects of </w:t>
      </w:r>
      <w:r w:rsidRPr="0051155F">
        <w:rPr>
          <w:u w:val="single"/>
        </w:rPr>
        <w:t xml:space="preserve">their situation, including the </w:t>
      </w:r>
      <w:r w:rsidRPr="0051155F">
        <w:rPr>
          <w:b/>
          <w:iCs/>
          <w:u w:val="single"/>
          <w:bdr w:val="single" w:sz="8" w:space="0" w:color="auto"/>
        </w:rPr>
        <w:t>particular deliberative rules</w:t>
      </w:r>
      <w:r w:rsidRPr="0051155F">
        <w:rPr>
          <w:u w:val="single"/>
        </w:rPr>
        <w:t xml:space="preserve"> applied in practical disputes</w:t>
      </w:r>
      <w:r w:rsidRPr="0051155F">
        <w:rPr>
          <w:sz w:val="16"/>
        </w:rPr>
        <w:t xml:space="preserve">. Of course, as critics point out, </w:t>
      </w:r>
      <w:r w:rsidRPr="0051155F">
        <w:rPr>
          <w:u w:val="single"/>
        </w:rPr>
        <w:t xml:space="preserve">subjects whose everyday communicative practice is already more in line with the deliberative public sphere norm will be </w:t>
      </w:r>
      <w:r w:rsidRPr="0051155F">
        <w:rPr>
          <w:b/>
          <w:iCs/>
          <w:u w:val="single"/>
          <w:bdr w:val="single" w:sz="8" w:space="0" w:color="auto"/>
        </w:rPr>
        <w:t>advantaged over others</w:t>
      </w:r>
      <w:r w:rsidRPr="0051155F">
        <w:rPr>
          <w:sz w:val="16"/>
        </w:rPr>
        <w:t xml:space="preserve"> in becoming such rational-critical interlocutors. </w:t>
      </w:r>
      <w:r w:rsidRPr="0051155F">
        <w:rPr>
          <w:u w:val="single"/>
        </w:rPr>
        <w:t>However</w:t>
      </w:r>
      <w:r w:rsidRPr="0051155F">
        <w:rPr>
          <w:sz w:val="16"/>
        </w:rPr>
        <w:t xml:space="preserve">, for </w:t>
      </w:r>
      <w:proofErr w:type="spellStart"/>
      <w:r w:rsidRPr="0051155F">
        <w:rPr>
          <w:sz w:val="16"/>
        </w:rPr>
        <w:t>Habermasians</w:t>
      </w:r>
      <w:proofErr w:type="spellEnd"/>
      <w:r w:rsidRPr="0051155F">
        <w:rPr>
          <w:sz w:val="16"/>
        </w:rPr>
        <w:t xml:space="preserve">, </w:t>
      </w:r>
      <w:r w:rsidRPr="002F727F">
        <w:rPr>
          <w:highlight w:val="green"/>
          <w:u w:val="single"/>
        </w:rPr>
        <w:t xml:space="preserve">it is </w:t>
      </w:r>
      <w:r w:rsidRPr="002F727F">
        <w:rPr>
          <w:b/>
          <w:iCs/>
          <w:highlight w:val="green"/>
          <w:u w:val="single"/>
          <w:bdr w:val="single" w:sz="8" w:space="0" w:color="auto"/>
        </w:rPr>
        <w:t>not</w:t>
      </w:r>
      <w:r w:rsidRPr="002F727F">
        <w:rPr>
          <w:highlight w:val="green"/>
          <w:u w:val="single"/>
        </w:rPr>
        <w:t xml:space="preserve"> the</w:t>
      </w:r>
      <w:r w:rsidRPr="0051155F">
        <w:rPr>
          <w:u w:val="single"/>
        </w:rPr>
        <w:t xml:space="preserve"> reconstructed </w:t>
      </w:r>
      <w:r w:rsidRPr="002F727F">
        <w:rPr>
          <w:b/>
          <w:iCs/>
          <w:highlight w:val="green"/>
          <w:u w:val="single"/>
          <w:bdr w:val="single" w:sz="8" w:space="0" w:color="auto"/>
        </w:rPr>
        <w:t>norm</w:t>
      </w:r>
      <w:r w:rsidRPr="0051155F">
        <w:rPr>
          <w:u w:val="single"/>
        </w:rPr>
        <w:t xml:space="preserve"> that should </w:t>
      </w:r>
      <w:proofErr w:type="gramStart"/>
      <w:r w:rsidRPr="0051155F">
        <w:rPr>
          <w:u w:val="single"/>
        </w:rPr>
        <w:t>be seen as</w:t>
      </w:r>
      <w:proofErr w:type="gramEnd"/>
      <w:r w:rsidRPr="0051155F">
        <w:rPr>
          <w:u w:val="single"/>
        </w:rPr>
        <w:t xml:space="preserve"> </w:t>
      </w:r>
      <w:r w:rsidRPr="002F727F">
        <w:rPr>
          <w:highlight w:val="green"/>
          <w:u w:val="single"/>
        </w:rPr>
        <w:t>at fault</w:t>
      </w:r>
      <w:r w:rsidRPr="0051155F">
        <w:rPr>
          <w:u w:val="single"/>
        </w:rPr>
        <w:t>—seeing the reconstructed norm marginalizing or excluding voices—</w:t>
      </w:r>
      <w:r w:rsidRPr="002F727F">
        <w:rPr>
          <w:highlight w:val="green"/>
          <w:u w:val="single"/>
        </w:rPr>
        <w:t xml:space="preserve">but the </w:t>
      </w:r>
      <w:r w:rsidRPr="002F727F">
        <w:rPr>
          <w:b/>
          <w:iCs/>
          <w:highlight w:val="green"/>
          <w:u w:val="single"/>
          <w:bdr w:val="single" w:sz="8" w:space="0" w:color="auto"/>
        </w:rPr>
        <w:t>uneven distribution</w:t>
      </w:r>
      <w:r w:rsidRPr="002F727F">
        <w:rPr>
          <w:highlight w:val="green"/>
          <w:u w:val="single"/>
        </w:rPr>
        <w:t xml:space="preserve"> of</w:t>
      </w:r>
      <w:r w:rsidRPr="0051155F">
        <w:rPr>
          <w:u w:val="single"/>
        </w:rPr>
        <w:t xml:space="preserve"> the </w:t>
      </w:r>
      <w:r w:rsidRPr="002F727F">
        <w:rPr>
          <w:highlight w:val="green"/>
          <w:u w:val="single"/>
        </w:rPr>
        <w:t xml:space="preserve">sociocultural resources </w:t>
      </w:r>
      <w:r w:rsidRPr="002F727F">
        <w:rPr>
          <w:b/>
          <w:iCs/>
          <w:highlight w:val="green"/>
          <w:u w:val="single"/>
          <w:bdr w:val="single" w:sz="8" w:space="0" w:color="auto"/>
        </w:rPr>
        <w:t>necessary for engaging in</w:t>
      </w:r>
      <w:r w:rsidRPr="0051155F">
        <w:rPr>
          <w:b/>
          <w:iCs/>
          <w:u w:val="single"/>
          <w:bdr w:val="single" w:sz="8" w:space="0" w:color="auto"/>
        </w:rPr>
        <w:t xml:space="preserve"> rational-critical </w:t>
      </w:r>
      <w:r w:rsidRPr="002F727F">
        <w:rPr>
          <w:b/>
          <w:iCs/>
          <w:highlight w:val="green"/>
          <w:u w:val="single"/>
          <w:bdr w:val="single" w:sz="8" w:space="0" w:color="auto"/>
        </w:rPr>
        <w:t>deliberation</w:t>
      </w:r>
      <w:r w:rsidRPr="0051155F">
        <w:rPr>
          <w:sz w:val="16"/>
        </w:rPr>
        <w:t xml:space="preserve"> (that fall under the five general positive conditions of the public sphere listed in the previous section). </w:t>
      </w:r>
      <w:r w:rsidRPr="0051155F">
        <w:rPr>
          <w:u w:val="single"/>
        </w:rPr>
        <w:t>This unevenness</w:t>
      </w:r>
      <w:r w:rsidRPr="0051155F">
        <w:rPr>
          <w:sz w:val="16"/>
        </w:rPr>
        <w:t xml:space="preserve">, which is in fact highlighted by the </w:t>
      </w:r>
      <w:proofErr w:type="spellStart"/>
      <w:r w:rsidRPr="0051155F">
        <w:rPr>
          <w:sz w:val="16"/>
        </w:rPr>
        <w:t>Habermasian</w:t>
      </w:r>
      <w:proofErr w:type="spellEnd"/>
      <w:r w:rsidRPr="0051155F">
        <w:rPr>
          <w:sz w:val="16"/>
        </w:rPr>
        <w:t xml:space="preserve"> public sphere norm in its critical role, </w:t>
      </w:r>
      <w:r w:rsidRPr="0051155F">
        <w:rPr>
          <w:u w:val="single"/>
        </w:rPr>
        <w:t xml:space="preserve">indicates the need to provide for these resources </w:t>
      </w:r>
      <w:proofErr w:type="gramStart"/>
      <w:r w:rsidRPr="0051155F">
        <w:rPr>
          <w:u w:val="single"/>
        </w:rPr>
        <w:t>so as to</w:t>
      </w:r>
      <w:proofErr w:type="gramEnd"/>
      <w:r w:rsidRPr="0051155F">
        <w:rPr>
          <w:u w:val="single"/>
        </w:rPr>
        <w:t xml:space="preserve"> </w:t>
      </w:r>
      <w:r w:rsidRPr="0051155F">
        <w:rPr>
          <w:b/>
          <w:iCs/>
          <w:u w:val="single"/>
          <w:bdr w:val="single" w:sz="8" w:space="0" w:color="auto"/>
        </w:rPr>
        <w:t>enhance</w:t>
      </w:r>
      <w:r w:rsidRPr="0051155F">
        <w:rPr>
          <w:u w:val="single"/>
        </w:rPr>
        <w:t xml:space="preserve"> and </w:t>
      </w:r>
      <w:r w:rsidRPr="0051155F">
        <w:rPr>
          <w:b/>
          <w:iCs/>
          <w:u w:val="single"/>
          <w:bdr w:val="single" w:sz="8" w:space="0" w:color="auto"/>
        </w:rPr>
        <w:t>extend communicative rationality</w:t>
      </w:r>
      <w:r w:rsidRPr="0051155F">
        <w:rPr>
          <w:sz w:val="16"/>
        </w:rPr>
        <w:t xml:space="preserve">. That is, we are faced here with a sociological problem, one that the </w:t>
      </w:r>
      <w:proofErr w:type="spellStart"/>
      <w:r w:rsidRPr="0051155F">
        <w:rPr>
          <w:sz w:val="16"/>
        </w:rPr>
        <w:t>Habermasian</w:t>
      </w:r>
      <w:proofErr w:type="spellEnd"/>
      <w:r w:rsidRPr="0051155F">
        <w:rPr>
          <w:sz w:val="16"/>
        </w:rPr>
        <w:t xml:space="preserve"> public sphere norm illuminates and demands be addressed for the advancement of democracy, rather than a problem internal to the character of the norm.</w:t>
      </w:r>
    </w:p>
    <w:p w:rsidR="0006774E" w:rsidRPr="008E2FC5" w:rsidRDefault="0006774E" w:rsidP="0006774E"/>
    <w:p w:rsidR="0006774E" w:rsidRPr="0006774E" w:rsidRDefault="0006774E" w:rsidP="0006774E"/>
    <w:p w:rsidR="00C3504E" w:rsidRDefault="00772A03" w:rsidP="00772A03">
      <w:pPr>
        <w:pStyle w:val="Heading2"/>
      </w:pPr>
      <w:r>
        <w:t>Cap Links</w:t>
      </w:r>
    </w:p>
    <w:p w:rsidR="00772A03" w:rsidRPr="005C14EE" w:rsidRDefault="00772A03" w:rsidP="00772A03">
      <w:pPr>
        <w:pStyle w:val="Heading4"/>
      </w:pPr>
      <w:r>
        <w:t xml:space="preserve">Capitalism laid the </w:t>
      </w:r>
      <w:r w:rsidRPr="005C14EE">
        <w:rPr>
          <w:u w:val="single"/>
        </w:rPr>
        <w:t>foundation</w:t>
      </w:r>
      <w:r>
        <w:t xml:space="preserve"> for racism. Calls for </w:t>
      </w:r>
      <w:r w:rsidRPr="005C14EE">
        <w:rPr>
          <w:u w:val="single"/>
        </w:rPr>
        <w:t>reparations</w:t>
      </w:r>
      <w:r>
        <w:t xml:space="preserve"> that don’t address the </w:t>
      </w:r>
      <w:r w:rsidRPr="005C14EE">
        <w:rPr>
          <w:u w:val="single"/>
        </w:rPr>
        <w:t>exploitative structure</w:t>
      </w:r>
      <w:r>
        <w:t xml:space="preserve"> fail to address racial inequalities</w:t>
      </w:r>
    </w:p>
    <w:p w:rsidR="00772A03" w:rsidRDefault="00772A03" w:rsidP="00772A03">
      <w:proofErr w:type="spellStart"/>
      <w:r>
        <w:t>Ajamu</w:t>
      </w:r>
      <w:proofErr w:type="spellEnd"/>
      <w:r>
        <w:t xml:space="preserve"> </w:t>
      </w:r>
      <w:proofErr w:type="spellStart"/>
      <w:r w:rsidRPr="00C2432F">
        <w:rPr>
          <w:rStyle w:val="Style13ptBold"/>
        </w:rPr>
        <w:t>Nangwaya</w:t>
      </w:r>
      <w:proofErr w:type="spellEnd"/>
      <w:r>
        <w:t>, 7 April 20</w:t>
      </w:r>
      <w:r w:rsidRPr="00C2432F">
        <w:rPr>
          <w:rStyle w:val="Style13ptBold"/>
        </w:rPr>
        <w:t>17</w:t>
      </w:r>
      <w:r>
        <w:t xml:space="preserve">, Dr. </w:t>
      </w:r>
      <w:proofErr w:type="spellStart"/>
      <w:r>
        <w:t>Ajamu</w:t>
      </w:r>
      <w:proofErr w:type="spellEnd"/>
      <w:r>
        <w:t xml:space="preserve"> </w:t>
      </w:r>
      <w:proofErr w:type="spellStart"/>
      <w:r>
        <w:t>Nangwaya</w:t>
      </w:r>
      <w:proofErr w:type="spellEnd"/>
      <w:r>
        <w:t xml:space="preserve"> is an educator in Ontario's post-secondary educator sector and has a doctorate in adult education and community development from the University of Toronto, “Caribbean Reparations Movement Must Put Capitalism on Trial”, </w:t>
      </w:r>
      <w:proofErr w:type="spellStart"/>
      <w:r>
        <w:t>Telesur</w:t>
      </w:r>
      <w:proofErr w:type="spellEnd"/>
      <w:r>
        <w:t>, http://www.telesurtv.net/english/opinion/Caribbean-Reparations-Movement-Must-Put-Capitalism-on-Trial-20170407-0022.html</w:t>
      </w:r>
    </w:p>
    <w:p w:rsidR="00772A03" w:rsidRPr="00DA690D" w:rsidRDefault="00772A03" w:rsidP="00772A03">
      <w:pPr>
        <w:rPr>
          <w:rStyle w:val="StyleUnderline"/>
        </w:rPr>
      </w:pPr>
      <w:r w:rsidRPr="00DA690D">
        <w:rPr>
          <w:sz w:val="16"/>
        </w:rPr>
        <w:t xml:space="preserve">A key goal of all yearly progressive remembrance activities in the Caribbean and elsewhere should be to educate or remind people of the fact that </w:t>
      </w:r>
      <w:r w:rsidRPr="00DA690D">
        <w:rPr>
          <w:rStyle w:val="StyleUnderline"/>
          <w:highlight w:val="cyan"/>
        </w:rPr>
        <w:t xml:space="preserve">capitalism was the primary force behind the extraction of the </w:t>
      </w:r>
      <w:proofErr w:type="spellStart"/>
      <w:r w:rsidRPr="00DA690D">
        <w:rPr>
          <w:rStyle w:val="StyleUnderline"/>
          <w:highlight w:val="cyan"/>
        </w:rPr>
        <w:t>labour</w:t>
      </w:r>
      <w:proofErr w:type="spellEnd"/>
      <w:r w:rsidRPr="00DA690D">
        <w:rPr>
          <w:rStyle w:val="StyleUnderline"/>
          <w:highlight w:val="cyan"/>
        </w:rPr>
        <w:t xml:space="preserve"> power of enslaved Africans</w:t>
      </w:r>
      <w:r w:rsidRPr="001444DA">
        <w:rPr>
          <w:rStyle w:val="StyleUnderline"/>
        </w:rPr>
        <w:t>.</w:t>
      </w:r>
      <w:r w:rsidRPr="00DA690D">
        <w:rPr>
          <w:sz w:val="16"/>
        </w:rPr>
        <w:t xml:space="preserve"> Of equal importance is the need to etch into the consciousness of the public that </w:t>
      </w:r>
      <w:r w:rsidRPr="001444DA">
        <w:rPr>
          <w:rStyle w:val="StyleUnderline"/>
        </w:rPr>
        <w:t xml:space="preserve">white supremacy or </w:t>
      </w:r>
      <w:r w:rsidRPr="00DA690D">
        <w:rPr>
          <w:rStyle w:val="StyleUnderline"/>
          <w:highlight w:val="cyan"/>
        </w:rPr>
        <w:t>racism was</w:t>
      </w:r>
      <w:r w:rsidRPr="001444DA">
        <w:rPr>
          <w:rStyle w:val="StyleUnderline"/>
        </w:rPr>
        <w:t xml:space="preserve"> simply </w:t>
      </w:r>
      <w:r w:rsidRPr="00DA690D">
        <w:rPr>
          <w:rStyle w:val="StyleUnderline"/>
          <w:highlight w:val="cyan"/>
        </w:rPr>
        <w:t xml:space="preserve">an ideological tool used by the capitalist </w:t>
      </w:r>
      <w:r w:rsidRPr="00DA690D">
        <w:rPr>
          <w:rStyle w:val="StyleUnderline"/>
        </w:rPr>
        <w:t>enslavers</w:t>
      </w:r>
      <w:r w:rsidRPr="001444DA">
        <w:rPr>
          <w:rStyle w:val="StyleUnderline"/>
        </w:rPr>
        <w:t xml:space="preserve"> and various European states </w:t>
      </w:r>
      <w:r w:rsidRPr="00DA690D">
        <w:rPr>
          <w:rStyle w:val="StyleUnderline"/>
          <w:highlight w:val="cyan"/>
        </w:rPr>
        <w:t>to</w:t>
      </w:r>
      <w:r w:rsidRPr="001444DA">
        <w:rPr>
          <w:rStyle w:val="StyleUnderline"/>
        </w:rPr>
        <w:t xml:space="preserve"> morally </w:t>
      </w:r>
      <w:r w:rsidRPr="00DA690D">
        <w:rPr>
          <w:rStyle w:val="StyleUnderline"/>
          <w:highlight w:val="cyan"/>
        </w:rPr>
        <w:t>justify the enslavement of Africans</w:t>
      </w:r>
      <w:r w:rsidRPr="001444DA">
        <w:rPr>
          <w:rStyle w:val="StyleUnderline"/>
        </w:rPr>
        <w:t xml:space="preserve">. </w:t>
      </w:r>
      <w:r w:rsidRPr="00DA690D">
        <w:rPr>
          <w:rStyle w:val="StyleUnderline"/>
          <w:highlight w:val="cyan"/>
        </w:rPr>
        <w:t>Racism was deployed by these</w:t>
      </w:r>
      <w:r w:rsidRPr="001444DA">
        <w:rPr>
          <w:rStyle w:val="StyleUnderline"/>
        </w:rPr>
        <w:t xml:space="preserve"> early </w:t>
      </w:r>
      <w:r w:rsidRPr="00DA690D">
        <w:rPr>
          <w:rStyle w:val="StyleUnderline"/>
          <w:highlight w:val="cyan"/>
        </w:rPr>
        <w:t>capitalists</w:t>
      </w:r>
      <w:r w:rsidRPr="001444DA">
        <w:rPr>
          <w:rStyle w:val="StyleUnderline"/>
        </w:rPr>
        <w:t xml:space="preserve"> and their respective national states </w:t>
      </w:r>
      <w:r w:rsidRPr="00DA690D">
        <w:rPr>
          <w:rStyle w:val="Emphasis"/>
          <w:highlight w:val="cyan"/>
        </w:rPr>
        <w:t xml:space="preserve">to mask the purely economic motivation behind the development of an enslaved </w:t>
      </w:r>
      <w:proofErr w:type="spellStart"/>
      <w:r w:rsidRPr="00DA690D">
        <w:rPr>
          <w:rStyle w:val="Emphasis"/>
          <w:highlight w:val="cyan"/>
        </w:rPr>
        <w:t>labour</w:t>
      </w:r>
      <w:proofErr w:type="spellEnd"/>
      <w:r w:rsidRPr="00DA690D">
        <w:rPr>
          <w:rStyle w:val="Emphasis"/>
          <w:highlight w:val="cyan"/>
        </w:rPr>
        <w:t xml:space="preserve"> force</w:t>
      </w:r>
      <w:r w:rsidRPr="001444DA">
        <w:rPr>
          <w:rStyle w:val="StyleUnderline"/>
        </w:rPr>
        <w:t>.</w:t>
      </w:r>
      <w:r w:rsidRPr="00DA690D">
        <w:rPr>
          <w:sz w:val="16"/>
        </w:rPr>
        <w:t xml:space="preserve"> </w:t>
      </w:r>
      <w:r w:rsidRPr="001444DA">
        <w:rPr>
          <w:rStyle w:val="StyleUnderline"/>
        </w:rPr>
        <w:t>In</w:t>
      </w:r>
      <w:r w:rsidRPr="00DA690D">
        <w:rPr>
          <w:sz w:val="16"/>
        </w:rPr>
        <w:t xml:space="preserve"> the seminal and classic book </w:t>
      </w:r>
      <w:r w:rsidRPr="001444DA">
        <w:rPr>
          <w:rStyle w:val="StyleUnderline"/>
        </w:rPr>
        <w:t>Capitalism and Slavery</w:t>
      </w:r>
      <w:r w:rsidRPr="00DA690D">
        <w:rPr>
          <w:sz w:val="16"/>
        </w:rPr>
        <w:t xml:space="preserve"> that was written by the late historian and statesman Dr. Eric Williams, </w:t>
      </w:r>
      <w:r w:rsidRPr="001444DA">
        <w:rPr>
          <w:rStyle w:val="StyleUnderline"/>
        </w:rPr>
        <w:t xml:space="preserve">he states that the brutal, exploitative and exacting </w:t>
      </w:r>
      <w:proofErr w:type="spellStart"/>
      <w:r w:rsidRPr="001444DA">
        <w:rPr>
          <w:rStyle w:val="StyleUnderline"/>
        </w:rPr>
        <w:t>labour</w:t>
      </w:r>
      <w:proofErr w:type="spellEnd"/>
      <w:r w:rsidRPr="001444DA">
        <w:rPr>
          <w:rStyle w:val="StyleUnderline"/>
        </w:rPr>
        <w:t xml:space="preserve"> condition of white indentured workers served as the template for the institution of African enslavement or slavery:</w:t>
      </w:r>
      <w:r>
        <w:rPr>
          <w:rStyle w:val="StyleUnderline"/>
        </w:rPr>
        <w:t xml:space="preserve"> </w:t>
      </w:r>
      <w:r w:rsidRPr="001444DA">
        <w:rPr>
          <w:rStyle w:val="StyleUnderline"/>
        </w:rPr>
        <w:t xml:space="preserve">"Here then is the origin of [African] </w:t>
      </w:r>
      <w:r w:rsidRPr="00DA690D">
        <w:rPr>
          <w:rStyle w:val="StyleUnderline"/>
          <w:highlight w:val="cyan"/>
        </w:rPr>
        <w:t>slavery</w:t>
      </w:r>
      <w:r w:rsidRPr="001444DA">
        <w:rPr>
          <w:rStyle w:val="StyleUnderline"/>
        </w:rPr>
        <w:t xml:space="preserve">. The reason </w:t>
      </w:r>
      <w:r w:rsidRPr="00DA690D">
        <w:rPr>
          <w:rStyle w:val="Emphasis"/>
          <w:highlight w:val="cyan"/>
        </w:rPr>
        <w:t>was economic, not racial</w:t>
      </w:r>
      <w:r w:rsidRPr="00DA690D">
        <w:rPr>
          <w:rStyle w:val="StyleUnderline"/>
          <w:highlight w:val="cyan"/>
        </w:rPr>
        <w:t>; it had</w:t>
      </w:r>
      <w:r w:rsidRPr="001444DA">
        <w:rPr>
          <w:rStyle w:val="StyleUnderline"/>
        </w:rPr>
        <w:t xml:space="preserve"> not </w:t>
      </w:r>
      <w:r w:rsidRPr="00DA690D">
        <w:rPr>
          <w:rStyle w:val="StyleUnderline"/>
          <w:highlight w:val="cyan"/>
        </w:rPr>
        <w:t>to do with</w:t>
      </w:r>
      <w:r w:rsidRPr="001444DA">
        <w:rPr>
          <w:rStyle w:val="StyleUnderline"/>
        </w:rPr>
        <w:t xml:space="preserve"> the color of the laborer but </w:t>
      </w:r>
      <w:r w:rsidRPr="00DA690D">
        <w:rPr>
          <w:rStyle w:val="StyleUnderline"/>
          <w:highlight w:val="cyan"/>
        </w:rPr>
        <w:t>the cheapness of the laborer</w:t>
      </w:r>
      <w:r w:rsidRPr="001444DA">
        <w:rPr>
          <w:rStyle w:val="StyleUnderline"/>
        </w:rPr>
        <w:t xml:space="preserve">…. The features of the man, his hair, color and dentifrice, his 'subhuman' characteristics so widely pleaded, were only later rationalizations to justify a simple economic fact: that the colonies needed and resorted to [African] </w:t>
      </w:r>
      <w:proofErr w:type="spellStart"/>
      <w:r w:rsidRPr="001444DA">
        <w:rPr>
          <w:rStyle w:val="StyleUnderline"/>
        </w:rPr>
        <w:t>labour</w:t>
      </w:r>
      <w:proofErr w:type="spellEnd"/>
      <w:r w:rsidRPr="001444DA">
        <w:rPr>
          <w:rStyle w:val="StyleUnderline"/>
        </w:rPr>
        <w:t xml:space="preserve"> because it was the cheapest and the best.</w:t>
      </w:r>
      <w:r w:rsidRPr="00DA690D">
        <w:rPr>
          <w:sz w:val="16"/>
        </w:rPr>
        <w:t xml:space="preserve"> This was not a theory, it was a practical conclusion deduced from the personal experience of the planter." Williams asserts that slavery, as “basically an economic institution,” gave birth to racism. He further states that “Unfree labor in the New World was brown, white, black and yellow; Catholic, Protestant and pagan.” Racism or white supremacy is now an autonomous system of oppression that intersects with patriarchy and capitalism to create differing degrees of </w:t>
      </w:r>
      <w:proofErr w:type="spellStart"/>
      <w:r w:rsidRPr="00DA690D">
        <w:rPr>
          <w:sz w:val="16"/>
        </w:rPr>
        <w:t>labour</w:t>
      </w:r>
      <w:proofErr w:type="spellEnd"/>
      <w:r w:rsidRPr="00DA690D">
        <w:rPr>
          <w:sz w:val="16"/>
        </w:rPr>
        <w:t xml:space="preserve"> exploitation within the ranks of the working-class. </w:t>
      </w:r>
      <w:r w:rsidRPr="00DA690D">
        <w:rPr>
          <w:rStyle w:val="StyleUnderline"/>
          <w:highlight w:val="cyan"/>
        </w:rPr>
        <w:t xml:space="preserve">The point that should be </w:t>
      </w:r>
      <w:proofErr w:type="spellStart"/>
      <w:r w:rsidRPr="00DA690D">
        <w:rPr>
          <w:rStyle w:val="StyleUnderline"/>
          <w:highlight w:val="cyan"/>
        </w:rPr>
        <w:t>centred</w:t>
      </w:r>
      <w:proofErr w:type="spellEnd"/>
      <w:r w:rsidRPr="00DA690D">
        <w:rPr>
          <w:rStyle w:val="StyleUnderline"/>
          <w:highlight w:val="cyan"/>
        </w:rPr>
        <w:t xml:space="preserve"> in the minds of revolutionaries</w:t>
      </w:r>
      <w:r w:rsidRPr="002F61FB">
        <w:rPr>
          <w:rStyle w:val="StyleUnderline"/>
        </w:rPr>
        <w:t xml:space="preserve"> and radicals in the Caribbean </w:t>
      </w:r>
      <w:r w:rsidRPr="00DA690D">
        <w:rPr>
          <w:rStyle w:val="StyleUnderline"/>
          <w:highlight w:val="cyan"/>
        </w:rPr>
        <w:t>is</w:t>
      </w:r>
      <w:r w:rsidRPr="002F61FB">
        <w:rPr>
          <w:rStyle w:val="StyleUnderline"/>
        </w:rPr>
        <w:t xml:space="preserve"> that </w:t>
      </w:r>
      <w:r w:rsidRPr="00DA690D">
        <w:rPr>
          <w:rStyle w:val="Emphasis"/>
          <w:highlight w:val="cyan"/>
        </w:rPr>
        <w:t>capitalism</w:t>
      </w:r>
      <w:r w:rsidRPr="002F61FB">
        <w:rPr>
          <w:rStyle w:val="StyleUnderline"/>
        </w:rPr>
        <w:t xml:space="preserve">, the architect of racism, </w:t>
      </w:r>
      <w:r w:rsidRPr="00DA690D">
        <w:rPr>
          <w:rStyle w:val="StyleUnderline"/>
          <w:highlight w:val="cyan"/>
        </w:rPr>
        <w:t>is still negatively impacting the lives</w:t>
      </w:r>
      <w:r w:rsidRPr="002F61FB">
        <w:rPr>
          <w:rStyle w:val="StyleUnderline"/>
        </w:rPr>
        <w:t xml:space="preserve"> of the working-class descendants of enslaved Africans as well as the </w:t>
      </w:r>
      <w:r w:rsidRPr="00DA690D">
        <w:rPr>
          <w:rStyle w:val="StyleUnderline"/>
          <w:highlight w:val="cyan"/>
        </w:rPr>
        <w:t xml:space="preserve">societies that were built by their exploited </w:t>
      </w:r>
      <w:proofErr w:type="spellStart"/>
      <w:r w:rsidRPr="00DA690D">
        <w:rPr>
          <w:rStyle w:val="StyleUnderline"/>
          <w:highlight w:val="cyan"/>
        </w:rPr>
        <w:t>labour</w:t>
      </w:r>
      <w:proofErr w:type="spellEnd"/>
      <w:r w:rsidRPr="00DA690D">
        <w:rPr>
          <w:sz w:val="16"/>
        </w:rPr>
        <w:t xml:space="preserve">. The late revolutionary, organic intellectual and historian Dr. Walter Rodney convincingly argues and documents in his ground-breaking text How Europe Underdeveloped Africa that capitalism was the main contributor to the stagnation of Africa’s economic development (see Chapter 4 – “Europe and the Roots of Africa’s Underdevelopment – To 1885). </w:t>
      </w:r>
      <w:r w:rsidRPr="002F61FB">
        <w:rPr>
          <w:rStyle w:val="StyleUnderline"/>
        </w:rPr>
        <w:t xml:space="preserve">Rodney’s indictment of capitalism and its retardation of the potentiality of the greater portion of humanity (the </w:t>
      </w:r>
      <w:proofErr w:type="spellStart"/>
      <w:r w:rsidRPr="002F61FB">
        <w:rPr>
          <w:rStyle w:val="StyleUnderline"/>
        </w:rPr>
        <w:t>labouring</w:t>
      </w:r>
      <w:proofErr w:type="spellEnd"/>
      <w:r w:rsidRPr="002F61FB">
        <w:rPr>
          <w:rStyle w:val="StyleUnderline"/>
        </w:rPr>
        <w:t xml:space="preserve"> classes) should be </w:t>
      </w:r>
      <w:proofErr w:type="gramStart"/>
      <w:r w:rsidRPr="002F61FB">
        <w:rPr>
          <w:rStyle w:val="StyleUnderline"/>
        </w:rPr>
        <w:t>duly noted</w:t>
      </w:r>
      <w:proofErr w:type="gramEnd"/>
      <w:r w:rsidRPr="002F61FB">
        <w:rPr>
          <w:rStyle w:val="StyleUnderline"/>
        </w:rPr>
        <w:t xml:space="preserve"> by the reparations activists or advocates who are playing footsie with capitalism</w:t>
      </w:r>
      <w:r w:rsidRPr="00DA690D">
        <w:rPr>
          <w:sz w:val="16"/>
        </w:rPr>
        <w:t>: "…</w:t>
      </w:r>
      <w:r w:rsidRPr="00DA690D">
        <w:rPr>
          <w:rStyle w:val="StyleUnderline"/>
        </w:rPr>
        <w:t>the peasants and workers of Europe</w:t>
      </w:r>
      <w:r w:rsidRPr="00DA690D">
        <w:rPr>
          <w:sz w:val="16"/>
        </w:rPr>
        <w:t xml:space="preserve"> (and eventually the inhabitants of the whole world) </w:t>
      </w:r>
      <w:r w:rsidRPr="00DA690D">
        <w:rPr>
          <w:rStyle w:val="StyleUnderline"/>
        </w:rPr>
        <w:t xml:space="preserve">paid a huge price so that the capitalists could make their profits from the human </w:t>
      </w:r>
      <w:proofErr w:type="spellStart"/>
      <w:r w:rsidRPr="00DA690D">
        <w:rPr>
          <w:rStyle w:val="StyleUnderline"/>
        </w:rPr>
        <w:t>labour</w:t>
      </w:r>
      <w:proofErr w:type="spellEnd"/>
      <w:r w:rsidRPr="00DA690D">
        <w:rPr>
          <w:rStyle w:val="StyleUnderline"/>
        </w:rPr>
        <w:t xml:space="preserve"> that always lies behind the machine. </w:t>
      </w:r>
      <w:r w:rsidRPr="00DA690D">
        <w:rPr>
          <w:sz w:val="16"/>
        </w:rPr>
        <w:t xml:space="preserve">That contradicts other facets of development, especially viewed from the standpoint of those who suffered and still suffer to make capitalist achievements possible. This latter group are the majority of [humanity]. </w:t>
      </w:r>
      <w:r w:rsidRPr="00DA690D">
        <w:rPr>
          <w:rStyle w:val="StyleUnderline"/>
          <w:highlight w:val="cyan"/>
        </w:rPr>
        <w:t>To advance, they must overthrow capitalism</w:t>
      </w:r>
      <w:r w:rsidRPr="00DA690D">
        <w:rPr>
          <w:rStyle w:val="StyleUnderline"/>
        </w:rPr>
        <w:t xml:space="preserve">; and that is why </w:t>
      </w:r>
      <w:proofErr w:type="gramStart"/>
      <w:r w:rsidRPr="00DA690D">
        <w:rPr>
          <w:rStyle w:val="StyleUnderline"/>
        </w:rPr>
        <w:t>at the moment</w:t>
      </w:r>
      <w:proofErr w:type="gramEnd"/>
      <w:r w:rsidRPr="00DA690D">
        <w:rPr>
          <w:rStyle w:val="StyleUnderline"/>
        </w:rPr>
        <w:t xml:space="preserve"> </w:t>
      </w:r>
      <w:r w:rsidRPr="00DA690D">
        <w:rPr>
          <w:rStyle w:val="Emphasis"/>
          <w:highlight w:val="cyan"/>
        </w:rPr>
        <w:t>capitalism stands in the path of further human development</w:t>
      </w:r>
      <w:r w:rsidRPr="00DA690D">
        <w:rPr>
          <w:rStyle w:val="StyleUnderline"/>
        </w:rPr>
        <w:t>. To put it another way, the social (class) relations of capitalism are now outmoded, just as slave and feudal relations became outmoded in their time."</w:t>
      </w:r>
      <w:r>
        <w:rPr>
          <w:rStyle w:val="StyleUnderline"/>
        </w:rPr>
        <w:t xml:space="preserve"> </w:t>
      </w:r>
      <w:r w:rsidRPr="00DA690D">
        <w:rPr>
          <w:sz w:val="16"/>
        </w:rPr>
        <w:t xml:space="preserve">Dr. Hilary Beckles, Vice-Chancellor of the University of the West Indies, has written an excellent and easily comprehended book, Britain’s Black Debt: Reparations for Caribbean Slavery and Native Genocide. It is a must read for people who would like to understand the basis of the claim for reparations from Britain for its role in the enslavement of Africans and genocide against Indigenous peoples in the Caribbean. Unfortunately, </w:t>
      </w:r>
      <w:r w:rsidRPr="00DA690D">
        <w:rPr>
          <w:rStyle w:val="StyleUnderline"/>
          <w:highlight w:val="cyan"/>
        </w:rPr>
        <w:t>Britain’s</w:t>
      </w:r>
      <w:r w:rsidRPr="00DA690D">
        <w:rPr>
          <w:rStyle w:val="StyleUnderline"/>
        </w:rPr>
        <w:t xml:space="preserve"> Black </w:t>
      </w:r>
      <w:r w:rsidRPr="00DA690D">
        <w:rPr>
          <w:rStyle w:val="StyleUnderline"/>
          <w:highlight w:val="cyan"/>
        </w:rPr>
        <w:t xml:space="preserve">Debt has placed the misbegotten child of capitalism – racism- on trial, but not the inherently exploitative and </w:t>
      </w:r>
      <w:proofErr w:type="gramStart"/>
      <w:r w:rsidRPr="00DA690D">
        <w:rPr>
          <w:rStyle w:val="StyleUnderline"/>
          <w:highlight w:val="cyan"/>
        </w:rPr>
        <w:t>soul destroying</w:t>
      </w:r>
      <w:proofErr w:type="gramEnd"/>
      <w:r w:rsidRPr="00DA690D">
        <w:rPr>
          <w:rStyle w:val="StyleUnderline"/>
          <w:highlight w:val="cyan"/>
        </w:rPr>
        <w:t xml:space="preserve"> parent – capitalism</w:t>
      </w:r>
      <w:r w:rsidRPr="00DA690D">
        <w:rPr>
          <w:rStyle w:val="StyleUnderline"/>
        </w:rPr>
        <w:t>. If we are going to throw the book at capitalism for chattel slavery, we are morally and politically obligated to do the same for the wage slavery of capitalism under which the Caribbean working-class is currently being exploited.</w:t>
      </w:r>
    </w:p>
    <w:p w:rsidR="00772A03" w:rsidRPr="001444DA" w:rsidRDefault="00772A03" w:rsidP="00772A03"/>
    <w:p w:rsidR="00772A03" w:rsidRPr="00C2432F" w:rsidRDefault="00772A03" w:rsidP="00772A03">
      <w:pPr>
        <w:pStyle w:val="Heading4"/>
      </w:pPr>
      <w:r>
        <w:t xml:space="preserve">Calls for </w:t>
      </w:r>
      <w:r w:rsidRPr="001444DA">
        <w:rPr>
          <w:u w:val="single"/>
        </w:rPr>
        <w:t>reparations</w:t>
      </w:r>
      <w:r>
        <w:t xml:space="preserve"> should be attacking the </w:t>
      </w:r>
      <w:r w:rsidRPr="001444DA">
        <w:rPr>
          <w:u w:val="single"/>
        </w:rPr>
        <w:t>capitalist system</w:t>
      </w:r>
      <w:r>
        <w:t xml:space="preserve"> which laid the foundation for </w:t>
      </w:r>
      <w:r w:rsidRPr="001444DA">
        <w:rPr>
          <w:u w:val="single"/>
        </w:rPr>
        <w:t>racism</w:t>
      </w:r>
      <w:r>
        <w:t xml:space="preserve">. Financial compensation would not end exploitation of working class under the </w:t>
      </w:r>
      <w:r w:rsidRPr="001444DA">
        <w:rPr>
          <w:u w:val="single"/>
        </w:rPr>
        <w:t>capitalist regime</w:t>
      </w:r>
    </w:p>
    <w:p w:rsidR="00772A03" w:rsidRDefault="00772A03" w:rsidP="00772A03">
      <w:proofErr w:type="spellStart"/>
      <w:r>
        <w:t>Ajamu</w:t>
      </w:r>
      <w:proofErr w:type="spellEnd"/>
      <w:r>
        <w:t xml:space="preserve"> </w:t>
      </w:r>
      <w:proofErr w:type="spellStart"/>
      <w:r w:rsidRPr="00C2432F">
        <w:rPr>
          <w:rStyle w:val="Style13ptBold"/>
        </w:rPr>
        <w:t>Nangwaya</w:t>
      </w:r>
      <w:proofErr w:type="spellEnd"/>
      <w:r>
        <w:t>, 7 April 20</w:t>
      </w:r>
      <w:r w:rsidRPr="00C2432F">
        <w:rPr>
          <w:rStyle w:val="Style13ptBold"/>
        </w:rPr>
        <w:t>17</w:t>
      </w:r>
      <w:r>
        <w:t xml:space="preserve">, Dr. </w:t>
      </w:r>
      <w:proofErr w:type="spellStart"/>
      <w:r>
        <w:t>Ajamu</w:t>
      </w:r>
      <w:proofErr w:type="spellEnd"/>
      <w:r>
        <w:t xml:space="preserve"> </w:t>
      </w:r>
      <w:proofErr w:type="spellStart"/>
      <w:r>
        <w:t>Nangwaya</w:t>
      </w:r>
      <w:proofErr w:type="spellEnd"/>
      <w:r>
        <w:t xml:space="preserve"> is an educator in Ontario's post-secondary educator sector and has a doctorate in adult education and community development from the University of Toronto, “Caribbean Reparations Movement Must Put Capitalism on Trial”, </w:t>
      </w:r>
      <w:proofErr w:type="spellStart"/>
      <w:r>
        <w:t>Telesur</w:t>
      </w:r>
      <w:proofErr w:type="spellEnd"/>
      <w:r>
        <w:t>, http://www.telesurtv.net/english/opinion/Caribbean-Reparations-Movement-Must-Put-Capitalism-on-Trial-20170407-0022.html</w:t>
      </w:r>
    </w:p>
    <w:p w:rsidR="00772A03" w:rsidRPr="00C2432F" w:rsidRDefault="00772A03" w:rsidP="00772A03">
      <w:pPr>
        <w:rPr>
          <w:sz w:val="16"/>
        </w:rPr>
      </w:pPr>
      <w:r w:rsidRPr="00C2432F">
        <w:rPr>
          <w:rStyle w:val="StyleUnderline"/>
          <w:highlight w:val="cyan"/>
        </w:rPr>
        <w:t>Why is the reparations movement</w:t>
      </w:r>
      <w:r w:rsidRPr="00C2432F">
        <w:rPr>
          <w:sz w:val="16"/>
        </w:rPr>
        <w:t xml:space="preserve"> in the Anglophone Caribbean </w:t>
      </w:r>
      <w:r w:rsidRPr="00C2432F">
        <w:rPr>
          <w:rStyle w:val="StyleUnderline"/>
          <w:highlight w:val="cyan"/>
        </w:rPr>
        <w:t>not putting capitalism on trial in its campaign to force British imperialism to provide financial compensation for its</w:t>
      </w:r>
      <w:r w:rsidRPr="00C2432F">
        <w:rPr>
          <w:rStyle w:val="StyleUnderline"/>
        </w:rPr>
        <w:t xml:space="preserve"> industrial and agricultural </w:t>
      </w:r>
      <w:r w:rsidRPr="00C2432F">
        <w:rPr>
          <w:rStyle w:val="StyleUnderline"/>
          <w:highlight w:val="cyan"/>
        </w:rPr>
        <w:t>capitalists’ enslavement of Africans</w:t>
      </w:r>
      <w:r w:rsidRPr="00C2432F">
        <w:rPr>
          <w:rStyle w:val="StyleUnderline"/>
        </w:rPr>
        <w:t>?</w:t>
      </w:r>
      <w:r>
        <w:rPr>
          <w:rStyle w:val="StyleUnderline"/>
        </w:rPr>
        <w:t xml:space="preserve"> </w:t>
      </w:r>
      <w:r w:rsidRPr="00C2432F">
        <w:rPr>
          <w:rStyle w:val="StyleUnderline"/>
          <w:highlight w:val="cyan"/>
        </w:rPr>
        <w:t>To what extent is capitalism such a sacred spirit</w:t>
      </w:r>
      <w:r w:rsidRPr="00C2432F">
        <w:rPr>
          <w:rStyle w:val="StyleUnderline"/>
        </w:rPr>
        <w:t xml:space="preserve"> or god </w:t>
      </w:r>
      <w:r w:rsidRPr="00C2432F">
        <w:rPr>
          <w:rStyle w:val="StyleUnderline"/>
          <w:highlight w:val="cyan"/>
        </w:rPr>
        <w:t xml:space="preserve">whose name should not be publicly called </w:t>
      </w:r>
      <w:proofErr w:type="gramStart"/>
      <w:r w:rsidRPr="00C2432F">
        <w:rPr>
          <w:rStyle w:val="StyleUnderline"/>
          <w:highlight w:val="cyan"/>
        </w:rPr>
        <w:t>in order to</w:t>
      </w:r>
      <w:proofErr w:type="gramEnd"/>
      <w:r w:rsidRPr="00C2432F">
        <w:rPr>
          <w:rStyle w:val="StyleUnderline"/>
          <w:highlight w:val="cyan"/>
        </w:rPr>
        <w:t xml:space="preserve"> avoid attracting its vindictive and punishing rebuke</w:t>
      </w:r>
      <w:r w:rsidRPr="00C2432F">
        <w:rPr>
          <w:rStyle w:val="StyleUnderline"/>
        </w:rPr>
        <w:t>?</w:t>
      </w:r>
      <w:r>
        <w:rPr>
          <w:rStyle w:val="StyleUnderline"/>
        </w:rPr>
        <w:t xml:space="preserve"> </w:t>
      </w:r>
      <w:r w:rsidRPr="00C2432F">
        <w:rPr>
          <w:rStyle w:val="StyleUnderline"/>
          <w:highlight w:val="cyan"/>
        </w:rPr>
        <w:t>Are the advocates of reparations</w:t>
      </w:r>
      <w:r w:rsidRPr="00C2432F">
        <w:rPr>
          <w:rStyle w:val="StyleUnderline"/>
        </w:rPr>
        <w:t xml:space="preserve"> truly </w:t>
      </w:r>
      <w:r w:rsidRPr="00C2432F">
        <w:rPr>
          <w:rStyle w:val="StyleUnderline"/>
          <w:highlight w:val="cyan"/>
        </w:rPr>
        <w:t xml:space="preserve">convinced that British imperialism’s payment of financial compensation for the enslavement of Africans </w:t>
      </w:r>
      <w:r w:rsidRPr="00C2432F">
        <w:rPr>
          <w:rStyle w:val="Emphasis"/>
          <w:highlight w:val="cyan"/>
        </w:rPr>
        <w:t xml:space="preserve">would end the economic marginalization of the </w:t>
      </w:r>
      <w:proofErr w:type="spellStart"/>
      <w:r w:rsidRPr="00C2432F">
        <w:rPr>
          <w:rStyle w:val="Emphasis"/>
          <w:highlight w:val="cyan"/>
        </w:rPr>
        <w:t>labouring</w:t>
      </w:r>
      <w:proofErr w:type="spellEnd"/>
      <w:r w:rsidRPr="00C2432F">
        <w:rPr>
          <w:rStyle w:val="Emphasis"/>
          <w:highlight w:val="cyan"/>
        </w:rPr>
        <w:t xml:space="preserve"> classes who are toiling under capitalist regimes</w:t>
      </w:r>
      <w:r w:rsidRPr="00C2432F">
        <w:rPr>
          <w:sz w:val="16"/>
        </w:rPr>
        <w:t xml:space="preserve"> throughout the region? </w:t>
      </w:r>
      <w:r w:rsidRPr="00C2432F">
        <w:rPr>
          <w:rStyle w:val="Emphasis"/>
          <w:highlight w:val="cyan"/>
        </w:rPr>
        <w:t>Why are we willing to place racism</w:t>
      </w:r>
      <w:r w:rsidRPr="00C2432F">
        <w:rPr>
          <w:rStyle w:val="Emphasis"/>
        </w:rPr>
        <w:t xml:space="preserve"> or white supremacy </w:t>
      </w:r>
      <w:r w:rsidRPr="00C2432F">
        <w:rPr>
          <w:rStyle w:val="Emphasis"/>
          <w:highlight w:val="cyan"/>
        </w:rPr>
        <w:t>in the dock but not its creator – capitalism</w:t>
      </w:r>
      <w:r w:rsidRPr="00C2432F">
        <w:rPr>
          <w:rStyle w:val="StyleUnderline"/>
        </w:rPr>
        <w:t>?</w:t>
      </w:r>
      <w:r>
        <w:rPr>
          <w:rStyle w:val="StyleUnderline"/>
        </w:rPr>
        <w:t xml:space="preserve"> </w:t>
      </w:r>
      <w:r w:rsidRPr="00C2432F">
        <w:rPr>
          <w:sz w:val="16"/>
        </w:rPr>
        <w:t xml:space="preserve">On Dec. </w:t>
      </w:r>
      <w:proofErr w:type="gramStart"/>
      <w:r w:rsidRPr="00C2432F">
        <w:rPr>
          <w:sz w:val="16"/>
        </w:rPr>
        <w:t>17</w:t>
      </w:r>
      <w:proofErr w:type="gramEnd"/>
      <w:r w:rsidRPr="00C2432F">
        <w:rPr>
          <w:sz w:val="16"/>
        </w:rPr>
        <w:t xml:space="preserve"> 2007, the United Nations’ General Assembly passed a resolution that made March 25 the annual commemorative International Day of Remembrance of the Victims of Slavery and the Transatlantic Slave Trade. This day should be used as a rallying point by people of good conscience to press the former major slaving states such as Britain, Denmark, France, Germany, Holland, Portugal, Russia, Spain and Sweden to pay reparations for their participation in the economic exploitation and racist dehumanization of enslaved Africans. The General Assembly’s initiative is an acknowledgement of the over fifteen million Africans who landed in the Americas and the over thirty million captives who died during the process of catching and delivering them into the Holocaust of Enslavement.</w:t>
      </w:r>
    </w:p>
    <w:p w:rsidR="00772A03" w:rsidRPr="005330DA" w:rsidRDefault="00772A03" w:rsidP="00772A03"/>
    <w:p w:rsidR="00772A03" w:rsidRPr="001F2902" w:rsidRDefault="00772A03" w:rsidP="00772A03">
      <w:pPr>
        <w:pStyle w:val="Heading4"/>
      </w:pPr>
      <w:r>
        <w:t>Worst case scenario you can read this card</w:t>
      </w:r>
    </w:p>
    <w:p w:rsidR="00772A03" w:rsidRPr="001F2902" w:rsidRDefault="00772A03" w:rsidP="00772A03">
      <w:r>
        <w:t xml:space="preserve"> </w:t>
      </w:r>
      <w:proofErr w:type="spellStart"/>
      <w:r>
        <w:t>Ama</w:t>
      </w:r>
      <w:proofErr w:type="spellEnd"/>
      <w:r>
        <w:t xml:space="preserve"> </w:t>
      </w:r>
      <w:proofErr w:type="spellStart"/>
      <w:r w:rsidRPr="001F2902">
        <w:rPr>
          <w:rStyle w:val="Style13ptBold"/>
        </w:rPr>
        <w:t>Biney</w:t>
      </w:r>
      <w:proofErr w:type="spellEnd"/>
      <w:r>
        <w:t>, January 03, 20</w:t>
      </w:r>
      <w:r w:rsidRPr="001F2902">
        <w:rPr>
          <w:rStyle w:val="Style13ptBold"/>
        </w:rPr>
        <w:t>17</w:t>
      </w:r>
      <w:r>
        <w:t xml:space="preserve">, Dr. </w:t>
      </w:r>
      <w:proofErr w:type="spellStart"/>
      <w:r>
        <w:t>Ama</w:t>
      </w:r>
      <w:proofErr w:type="spellEnd"/>
      <w:r>
        <w:t xml:space="preserve"> </w:t>
      </w:r>
      <w:proofErr w:type="spellStart"/>
      <w:r>
        <w:t>Biney</w:t>
      </w:r>
      <w:proofErr w:type="spellEnd"/>
      <w:r>
        <w:t xml:space="preserve"> is a historian and political scientist, “What Should Reparations for Slavery Entail?”, Truth Out, http://www.truth-out.org/opinion/item/38952-what-should-reparations-for-slavery-entail</w:t>
      </w:r>
    </w:p>
    <w:p w:rsidR="00772A03" w:rsidRDefault="00772A03" w:rsidP="00772A03">
      <w:r>
        <w:t xml:space="preserve">Ultimately, </w:t>
      </w:r>
      <w:r w:rsidRPr="001F2902">
        <w:rPr>
          <w:rStyle w:val="StyleUnderline"/>
          <w:highlight w:val="cyan"/>
        </w:rPr>
        <w:t>in addressing</w:t>
      </w:r>
      <w:r w:rsidRPr="001F2902">
        <w:rPr>
          <w:rStyle w:val="StyleUnderline"/>
        </w:rPr>
        <w:t xml:space="preserve"> the issue of </w:t>
      </w:r>
      <w:r w:rsidRPr="001F2902">
        <w:rPr>
          <w:rStyle w:val="StyleUnderline"/>
          <w:highlight w:val="cyan"/>
        </w:rPr>
        <w:t>reparations, we must</w:t>
      </w:r>
      <w:r w:rsidRPr="001F2902">
        <w:rPr>
          <w:rStyle w:val="StyleUnderline"/>
        </w:rPr>
        <w:t xml:space="preserve"> also </w:t>
      </w:r>
      <w:r w:rsidRPr="001F2902">
        <w:rPr>
          <w:rStyle w:val="Emphasis"/>
          <w:highlight w:val="cyan"/>
        </w:rPr>
        <w:t>address transforming the system of capitalism</w:t>
      </w:r>
      <w:r w:rsidRPr="001F2902">
        <w:rPr>
          <w:rStyle w:val="StyleUnderline"/>
        </w:rPr>
        <w:t xml:space="preserve"> which slavery gave birth to. </w:t>
      </w:r>
      <w:r w:rsidRPr="001F2902">
        <w:rPr>
          <w:rStyle w:val="StyleUnderline"/>
          <w:highlight w:val="cyan"/>
        </w:rPr>
        <w:t>A rupture with this unequal and exploitative system is fundamental in eliminating oppression that remains with us in the twenty-first century in reconfigured forms.</w:t>
      </w:r>
    </w:p>
    <w:p w:rsidR="00772A03" w:rsidRDefault="00772A03" w:rsidP="00772A03">
      <w:pPr>
        <w:pStyle w:val="Heading2"/>
      </w:pPr>
      <w:r>
        <w:t>States CP</w:t>
      </w:r>
    </w:p>
    <w:p w:rsidR="00772A03" w:rsidRDefault="00772A03" w:rsidP="00772A03">
      <w:pPr>
        <w:pStyle w:val="Heading3"/>
      </w:pPr>
      <w:r>
        <w:t>1NC</w:t>
      </w:r>
    </w:p>
    <w:p w:rsidR="00772A03" w:rsidRPr="00772A03" w:rsidRDefault="00772A03" w:rsidP="00772A03">
      <w:pPr>
        <w:pStyle w:val="Heading4"/>
      </w:pPr>
      <w:r>
        <w:t>The 50 states should fund education reparations.</w:t>
      </w:r>
    </w:p>
    <w:p w:rsidR="00772A03" w:rsidRPr="008E11EF" w:rsidRDefault="00772A03" w:rsidP="00772A03">
      <w:pPr>
        <w:pStyle w:val="Heading4"/>
      </w:pPr>
      <w:r w:rsidRPr="008E11EF">
        <w:rPr>
          <w:u w:val="single"/>
        </w:rPr>
        <w:t>State governments</w:t>
      </w:r>
      <w:r>
        <w:t xml:space="preserve"> can use “</w:t>
      </w:r>
      <w:r w:rsidRPr="008E11EF">
        <w:rPr>
          <w:u w:val="single"/>
        </w:rPr>
        <w:t>in kind</w:t>
      </w:r>
      <w:r>
        <w:t xml:space="preserve">” benefits that act as </w:t>
      </w:r>
      <w:r w:rsidRPr="008E11EF">
        <w:rPr>
          <w:u w:val="single"/>
        </w:rPr>
        <w:t>cash payments</w:t>
      </w:r>
      <w:r>
        <w:t xml:space="preserve"> and a form of </w:t>
      </w:r>
      <w:r w:rsidRPr="008E11EF">
        <w:rPr>
          <w:u w:val="single"/>
        </w:rPr>
        <w:t>reparations</w:t>
      </w:r>
      <w:r>
        <w:t xml:space="preserve"> in the form of </w:t>
      </w:r>
      <w:r w:rsidRPr="008E11EF">
        <w:rPr>
          <w:u w:val="single"/>
        </w:rPr>
        <w:t>education</w:t>
      </w:r>
      <w:r>
        <w:t xml:space="preserve">. Solves the </w:t>
      </w:r>
      <w:r w:rsidRPr="008E11EF">
        <w:rPr>
          <w:u w:val="single"/>
        </w:rPr>
        <w:t>war on drugs</w:t>
      </w:r>
      <w:r>
        <w:t xml:space="preserve">, </w:t>
      </w:r>
      <w:r w:rsidRPr="008E11EF">
        <w:rPr>
          <w:u w:val="single"/>
        </w:rPr>
        <w:t>mass incarceration</w:t>
      </w:r>
      <w:r>
        <w:t xml:space="preserve">, and </w:t>
      </w:r>
      <w:r w:rsidRPr="008E11EF">
        <w:rPr>
          <w:u w:val="single"/>
        </w:rPr>
        <w:t>racial profiling</w:t>
      </w:r>
    </w:p>
    <w:p w:rsidR="00772A03" w:rsidRPr="001435D2" w:rsidRDefault="00772A03" w:rsidP="00772A03">
      <w:proofErr w:type="spellStart"/>
      <w:r>
        <w:t>Jamelle</w:t>
      </w:r>
      <w:proofErr w:type="spellEnd"/>
      <w:r>
        <w:t xml:space="preserve"> </w:t>
      </w:r>
      <w:r w:rsidRPr="00FB0F24">
        <w:rPr>
          <w:rStyle w:val="Style13ptBold"/>
        </w:rPr>
        <w:t>Bouie</w:t>
      </w:r>
      <w:r>
        <w:t>, May 20</w:t>
      </w:r>
      <w:r w:rsidRPr="00FB0F24">
        <w:rPr>
          <w:rStyle w:val="Style13ptBold"/>
        </w:rPr>
        <w:t>14</w:t>
      </w:r>
      <w:r>
        <w:t xml:space="preserve">, </w:t>
      </w:r>
      <w:proofErr w:type="spellStart"/>
      <w:r>
        <w:t>Jamelle</w:t>
      </w:r>
      <w:proofErr w:type="spellEnd"/>
      <w:r>
        <w:t xml:space="preserve"> Bouie is a staff writer for Slate, “Why the U.S. should pay reparations to black Americans”, Dallas News, https://www.dallasnews.com/opinion/commentary/2014/05/30/why-the-u.s.-should-pay-reparations-to-black-americans</w:t>
      </w:r>
    </w:p>
    <w:p w:rsidR="00772A03" w:rsidRPr="001435D2" w:rsidRDefault="00772A03" w:rsidP="00772A03">
      <w:pPr>
        <w:rPr>
          <w:sz w:val="16"/>
        </w:rPr>
      </w:pPr>
      <w:r w:rsidRPr="00FB0F24">
        <w:rPr>
          <w:rStyle w:val="Emphasis"/>
          <w:highlight w:val="cyan"/>
        </w:rPr>
        <w:t>On the education front, state governments could end education budgets based on local property taxes — which disadvantage poor communities and disproportionately hurt blacks</w:t>
      </w:r>
      <w:r w:rsidRPr="001435D2">
        <w:rPr>
          <w:sz w:val="16"/>
        </w:rPr>
        <w:t xml:space="preserve"> — and the federal government could invest in school reconstruction, modernization and vouchers for parents who want their children in private schools, in addition to higher education subsidies for black Americans. </w:t>
      </w:r>
      <w:r w:rsidRPr="00FB0F24">
        <w:rPr>
          <w:rStyle w:val="StyleUnderline"/>
          <w:highlight w:val="cyan"/>
        </w:rPr>
        <w:t>These “in-kind” benefits have the virtue of freeing up disposable income, thus acting as</w:t>
      </w:r>
      <w:r w:rsidRPr="001435D2">
        <w:rPr>
          <w:rStyle w:val="StyleUnderline"/>
        </w:rPr>
        <w:t xml:space="preserve"> de facto </w:t>
      </w:r>
      <w:r w:rsidRPr="00FB0F24">
        <w:rPr>
          <w:rStyle w:val="StyleUnderline"/>
          <w:highlight w:val="cyan"/>
        </w:rPr>
        <w:t>cash payments</w:t>
      </w:r>
      <w:r w:rsidRPr="001435D2">
        <w:rPr>
          <w:rStyle w:val="StyleUnderline"/>
        </w:rPr>
        <w:t>.</w:t>
      </w:r>
      <w:r>
        <w:rPr>
          <w:rStyle w:val="StyleUnderline"/>
        </w:rPr>
        <w:t xml:space="preserve"> </w:t>
      </w:r>
      <w:r w:rsidRPr="001435D2">
        <w:rPr>
          <w:rStyle w:val="StyleUnderline"/>
        </w:rPr>
        <w:t xml:space="preserve">It almost goes without saying that </w:t>
      </w:r>
      <w:r w:rsidRPr="00FB0F24">
        <w:rPr>
          <w:rStyle w:val="StyleUnderline"/>
          <w:highlight w:val="cyan"/>
        </w:rPr>
        <w:t>this move for policy reparations would</w:t>
      </w:r>
      <w:r w:rsidRPr="001435D2">
        <w:rPr>
          <w:rStyle w:val="StyleUnderline"/>
        </w:rPr>
        <w:t xml:space="preserve"> </w:t>
      </w:r>
      <w:r w:rsidRPr="00FB0F24">
        <w:rPr>
          <w:rStyle w:val="StyleUnderline"/>
          <w:highlight w:val="cyan"/>
        </w:rPr>
        <w:t>include an end to the war on drugs, an end to mass incarceration and a national re-evaluation of police procedures to reduce racial profiling</w:t>
      </w:r>
      <w:r w:rsidRPr="001435D2">
        <w:rPr>
          <w:sz w:val="16"/>
        </w:rPr>
        <w:t>. And, looking forward, it could include progressive “baby bonds” — federally managed investment accounts with modest annual growth rates. At $60 billion a year, according to one proposal, this would help ameliorate wealth inequality for future generations.</w:t>
      </w:r>
    </w:p>
    <w:p w:rsidR="00772A03" w:rsidRPr="001435D2" w:rsidRDefault="00772A03" w:rsidP="00772A03">
      <w:pPr>
        <w:pStyle w:val="Heading3"/>
      </w:pPr>
      <w:r>
        <w:t>Extra cards</w:t>
      </w:r>
    </w:p>
    <w:p w:rsidR="00772A03" w:rsidRPr="00F379DF" w:rsidRDefault="00772A03" w:rsidP="00772A03">
      <w:pPr>
        <w:pStyle w:val="Heading4"/>
      </w:pPr>
      <w:r>
        <w:t>State and local governments can fund reparations</w:t>
      </w:r>
    </w:p>
    <w:p w:rsidR="00772A03" w:rsidRPr="00DD5727" w:rsidRDefault="00772A03" w:rsidP="00772A03">
      <w:r>
        <w:t xml:space="preserve">Joe </w:t>
      </w:r>
      <w:proofErr w:type="spellStart"/>
      <w:r w:rsidRPr="00F379DF">
        <w:rPr>
          <w:rStyle w:val="Style13ptBold"/>
        </w:rPr>
        <w:t>Feagin</w:t>
      </w:r>
      <w:proofErr w:type="spellEnd"/>
      <w:r>
        <w:t>, May 28, 20</w:t>
      </w:r>
      <w:r w:rsidRPr="00F379DF">
        <w:rPr>
          <w:rStyle w:val="Style13ptBold"/>
        </w:rPr>
        <w:t>14</w:t>
      </w:r>
      <w:r>
        <w:t xml:space="preserve">, Joe </w:t>
      </w:r>
      <w:proofErr w:type="spellStart"/>
      <w:r>
        <w:t>Feagin</w:t>
      </w:r>
      <w:proofErr w:type="spellEnd"/>
      <w:r>
        <w:t xml:space="preserve"> is Ella C. McFadden Professor in sociology at Texas A &amp; M University, “A Legal and Moral Basis for Reparations”, Time, http://time.com/132034/a-legal-and-moral-basis-for-reparations/</w:t>
      </w:r>
    </w:p>
    <w:p w:rsidR="00772A03" w:rsidRPr="00DD5727" w:rsidRDefault="00772A03" w:rsidP="00772A03">
      <w:pPr>
        <w:rPr>
          <w:rStyle w:val="StyleUnderline"/>
        </w:rPr>
      </w:pPr>
      <w:r w:rsidRPr="00DD5727">
        <w:rPr>
          <w:rStyle w:val="StyleUnderline"/>
        </w:rPr>
        <w:t xml:space="preserve">Contemporary </w:t>
      </w:r>
      <w:r w:rsidRPr="00DD5727">
        <w:rPr>
          <w:rStyle w:val="StyleUnderline"/>
          <w:highlight w:val="cyan"/>
        </w:rPr>
        <w:t>reparations might take several forms</w:t>
      </w:r>
      <w:r w:rsidRPr="00DD5727">
        <w:rPr>
          <w:sz w:val="16"/>
          <w:highlight w:val="cyan"/>
        </w:rPr>
        <w:t xml:space="preserve">. </w:t>
      </w:r>
      <w:r w:rsidRPr="00DD5727">
        <w:rPr>
          <w:rStyle w:val="StyleUnderline"/>
          <w:highlight w:val="cyan"/>
        </w:rPr>
        <w:t>One would be the</w:t>
      </w:r>
      <w:r w:rsidRPr="00DD5727">
        <w:rPr>
          <w:rStyle w:val="StyleUnderline"/>
        </w:rPr>
        <w:t xml:space="preserve"> gradual </w:t>
      </w:r>
      <w:r w:rsidRPr="00DD5727">
        <w:rPr>
          <w:rStyle w:val="StyleUnderline"/>
          <w:highlight w:val="cyan"/>
        </w:rPr>
        <w:t>transfer of compensating wealth from unjustly enriched white communities to unjustly impoverished black communities</w:t>
      </w:r>
      <w:r w:rsidRPr="00DD5727">
        <w:rPr>
          <w:rStyle w:val="StyleUnderline"/>
        </w:rPr>
        <w:t>, a government transfer linked to explicit restorative goals</w:t>
      </w:r>
      <w:r w:rsidRPr="00DD5727">
        <w:rPr>
          <w:sz w:val="16"/>
        </w:rPr>
        <w:t>. The National Coalition of Blacks for Reparations in America has sought $400 million for both individual compensation and asset-generating programs enabling impoverished black communities to prosper</w:t>
      </w:r>
      <w:r w:rsidRPr="00DD5727">
        <w:rPr>
          <w:rStyle w:val="StyleUnderline"/>
        </w:rPr>
        <w:t xml:space="preserve">. </w:t>
      </w:r>
      <w:r w:rsidRPr="00DD5727">
        <w:rPr>
          <w:rStyle w:val="StyleUnderline"/>
          <w:highlight w:val="cyan"/>
        </w:rPr>
        <w:t>Substantial reparations would include providing well-funded government programs, over generations</w:t>
      </w:r>
      <w:r w:rsidRPr="00DD5727">
        <w:rPr>
          <w:rStyle w:val="Emphasis"/>
          <w:highlight w:val="cyan"/>
        </w:rPr>
        <w:t>, at local and state levels</w:t>
      </w:r>
      <w:r w:rsidRPr="00DD5727">
        <w:rPr>
          <w:rStyle w:val="StyleUnderline"/>
          <w:highlight w:val="cyan"/>
        </w:rPr>
        <w:t xml:space="preserve"> for upgrading education, job training, housing and incomes for African Americans</w:t>
      </w:r>
      <w:r w:rsidRPr="00DD5727">
        <w:rPr>
          <w:rStyle w:val="StyleUnderline"/>
        </w:rPr>
        <w:t xml:space="preserve"> – as individuals, families and communities.</w:t>
      </w:r>
    </w:p>
    <w:p w:rsidR="00772A03" w:rsidRDefault="00772A03" w:rsidP="00772A03"/>
    <w:p w:rsidR="00772A03" w:rsidRPr="006B459D" w:rsidRDefault="00772A03" w:rsidP="00772A03">
      <w:pPr>
        <w:pStyle w:val="Heading4"/>
        <w:rPr>
          <w:rStyle w:val="Style13ptBold"/>
        </w:rPr>
      </w:pPr>
      <w:r>
        <w:t>State governments are responsible for wrongdoings therefore they should be responsible to pay reparations</w:t>
      </w:r>
    </w:p>
    <w:p w:rsidR="00772A03" w:rsidRDefault="00772A03" w:rsidP="00772A03">
      <w:r>
        <w:t xml:space="preserve">Nate </w:t>
      </w:r>
      <w:proofErr w:type="spellStart"/>
      <w:r w:rsidRPr="001F74C1">
        <w:rPr>
          <w:rStyle w:val="Style13ptBold"/>
        </w:rPr>
        <w:t>Wahrenberger</w:t>
      </w:r>
      <w:proofErr w:type="spellEnd"/>
      <w:r>
        <w:t>, March 25, 20</w:t>
      </w:r>
      <w:r w:rsidRPr="001F74C1">
        <w:rPr>
          <w:rStyle w:val="Style13ptBold"/>
        </w:rPr>
        <w:t>16</w:t>
      </w:r>
      <w:r>
        <w:t xml:space="preserve">, writer for the flat hat, “Tackling </w:t>
      </w:r>
      <w:proofErr w:type="gramStart"/>
      <w:r>
        <w:t>The</w:t>
      </w:r>
      <w:proofErr w:type="gramEnd"/>
      <w:r>
        <w:t xml:space="preserve"> Question: To Pay Reparations Or Not”, http://flathatnews.com/2016/03/25/tackling-the-question-to-pay-reparations-or-not/</w:t>
      </w:r>
    </w:p>
    <w:p w:rsidR="00772A03" w:rsidRPr="006B459D" w:rsidRDefault="00772A03" w:rsidP="00772A03">
      <w:pPr>
        <w:rPr>
          <w:rStyle w:val="StyleUnderline"/>
        </w:rPr>
      </w:pPr>
      <w:r w:rsidRPr="006B459D">
        <w:rPr>
          <w:sz w:val="16"/>
        </w:rPr>
        <w:t xml:space="preserve">At the end of the debate, the participants opened the floor for floor speeches. Several members of the audience took the podium and gave their personal perspectives on the debate. Brian Meyer ’16 said </w:t>
      </w:r>
      <w:r w:rsidRPr="006B459D">
        <w:rPr>
          <w:rStyle w:val="StyleUnderline"/>
          <w:highlight w:val="cyan"/>
        </w:rPr>
        <w:t>that state</w:t>
      </w:r>
      <w:r w:rsidRPr="006B459D">
        <w:rPr>
          <w:rStyle w:val="StyleUnderline"/>
        </w:rPr>
        <w:t xml:space="preserve"> and local </w:t>
      </w:r>
      <w:r w:rsidRPr="006B459D">
        <w:rPr>
          <w:rStyle w:val="StyleUnderline"/>
          <w:highlight w:val="cyan"/>
        </w:rPr>
        <w:t>governments</w:t>
      </w:r>
      <w:r w:rsidRPr="006B459D">
        <w:rPr>
          <w:rStyle w:val="StyleUnderline"/>
        </w:rPr>
        <w:t xml:space="preserve">, </w:t>
      </w:r>
      <w:r w:rsidRPr="006B459D">
        <w:rPr>
          <w:rStyle w:val="Emphasis"/>
          <w:highlight w:val="cyan"/>
        </w:rPr>
        <w:t>rather than the federal government</w:t>
      </w:r>
      <w:r w:rsidRPr="006B459D">
        <w:rPr>
          <w:rStyle w:val="StyleUnderline"/>
          <w:highlight w:val="cyan"/>
        </w:rPr>
        <w:t>, should be responsible for paying reparations</w:t>
      </w:r>
      <w:r w:rsidRPr="006B459D">
        <w:rPr>
          <w:sz w:val="16"/>
        </w:rPr>
        <w:t xml:space="preserve">. “I feel like it is </w:t>
      </w:r>
      <w:r w:rsidRPr="006B459D">
        <w:rPr>
          <w:rStyle w:val="StyleUnderline"/>
          <w:highlight w:val="cyan"/>
        </w:rPr>
        <w:t>the state government’s responsibility to largely right a lot of wrongs that were conducted, whether that’s the Jim Crow laws</w:t>
      </w:r>
      <w:r w:rsidRPr="006B459D">
        <w:rPr>
          <w:rStyle w:val="StyleUnderline"/>
        </w:rPr>
        <w:t xml:space="preserve"> were passed in the South, very discriminatory, or whether it is even after the federal government intervened with stuff like the </w:t>
      </w:r>
      <w:proofErr w:type="spellStart"/>
      <w:r w:rsidRPr="006B459D">
        <w:rPr>
          <w:rStyle w:val="StyleUnderline"/>
        </w:rPr>
        <w:t>Civil Right’s</w:t>
      </w:r>
      <w:proofErr w:type="spellEnd"/>
      <w:r w:rsidRPr="006B459D">
        <w:rPr>
          <w:rStyle w:val="StyleUnderline"/>
        </w:rPr>
        <w:t xml:space="preserve"> Act and Voting </w:t>
      </w:r>
      <w:proofErr w:type="spellStart"/>
      <w:r w:rsidRPr="006B459D">
        <w:rPr>
          <w:rStyle w:val="StyleUnderline"/>
        </w:rPr>
        <w:t>Right’s</w:t>
      </w:r>
      <w:proofErr w:type="spellEnd"/>
      <w:r w:rsidRPr="006B459D">
        <w:rPr>
          <w:rStyle w:val="StyleUnderline"/>
        </w:rPr>
        <w:t xml:space="preserve"> Act</w:t>
      </w:r>
      <w:r w:rsidRPr="006B459D">
        <w:rPr>
          <w:sz w:val="16"/>
        </w:rPr>
        <w:t>,” Meyer said. “</w:t>
      </w:r>
      <w:r w:rsidRPr="006B459D">
        <w:rPr>
          <w:rStyle w:val="StyleUnderline"/>
          <w:highlight w:val="cyan"/>
        </w:rPr>
        <w:t>I do believe the state governments are largely responsible</w:t>
      </w:r>
      <w:r w:rsidRPr="006B459D">
        <w:rPr>
          <w:rStyle w:val="StyleUnderline"/>
        </w:rPr>
        <w:t>.”</w:t>
      </w:r>
    </w:p>
    <w:p w:rsidR="00772A03" w:rsidRPr="00772A03" w:rsidRDefault="00772A03" w:rsidP="00772A03"/>
    <w:p w:rsidR="00096A76" w:rsidRDefault="00096A76" w:rsidP="00096A76">
      <w:pPr>
        <w:pStyle w:val="Heading2"/>
      </w:pPr>
      <w:r>
        <w:t>Apes</w:t>
      </w:r>
    </w:p>
    <w:p w:rsidR="00096A76" w:rsidRPr="005124CB" w:rsidRDefault="00096A76" w:rsidP="00096A76">
      <w:pPr>
        <w:pStyle w:val="Heading4"/>
        <w:shd w:val="clear" w:color="auto" w:fill="FFFFFF"/>
        <w:rPr>
          <w:rFonts w:ascii="Arial" w:hAnsi="Arial" w:cs="Arial"/>
          <w:b w:val="0"/>
          <w:i/>
          <w:color w:val="222222"/>
          <w:sz w:val="24"/>
          <w:szCs w:val="24"/>
          <w:u w:val="single"/>
        </w:rPr>
      </w:pPr>
      <w:r w:rsidRPr="005124CB">
        <w:rPr>
          <w:rFonts w:ascii="Arial" w:hAnsi="Arial" w:cs="Arial"/>
          <w:color w:val="222222"/>
          <w:sz w:val="24"/>
          <w:szCs w:val="24"/>
          <w:u w:val="single"/>
        </w:rPr>
        <w:t xml:space="preserve">Reparation initiatives often skirt interrogating larger systemic changes and the </w:t>
      </w:r>
      <w:proofErr w:type="spellStart"/>
      <w:r w:rsidRPr="005124CB">
        <w:rPr>
          <w:rFonts w:ascii="Arial" w:hAnsi="Arial" w:cs="Arial"/>
          <w:color w:val="222222"/>
          <w:sz w:val="24"/>
          <w:szCs w:val="24"/>
          <w:u w:val="single"/>
        </w:rPr>
        <w:t>nonrepetition</w:t>
      </w:r>
      <w:proofErr w:type="spellEnd"/>
      <w:r w:rsidRPr="005124CB">
        <w:rPr>
          <w:rFonts w:ascii="Arial" w:hAnsi="Arial" w:cs="Arial"/>
          <w:color w:val="222222"/>
          <w:sz w:val="24"/>
          <w:szCs w:val="24"/>
          <w:u w:val="single"/>
        </w:rPr>
        <w:t xml:space="preserve"> of anti-black acts.</w:t>
      </w:r>
    </w:p>
    <w:p w:rsidR="00096A76" w:rsidRDefault="00096A76" w:rsidP="00096A76">
      <w:pPr>
        <w:shd w:val="clear" w:color="auto" w:fill="FFFFFF"/>
        <w:rPr>
          <w:rFonts w:ascii="Arial" w:hAnsi="Arial" w:cs="Arial"/>
          <w:color w:val="222222"/>
          <w:sz w:val="19"/>
          <w:szCs w:val="19"/>
        </w:rPr>
      </w:pPr>
      <w:r>
        <w:rPr>
          <w:rStyle w:val="m-5549779283372009154gmail-style13ptbold"/>
          <w:rFonts w:ascii="Arial" w:hAnsi="Arial" w:cs="Arial"/>
          <w:color w:val="222222"/>
          <w:sz w:val="26"/>
          <w:szCs w:val="26"/>
        </w:rPr>
        <w:t>Burkett 2K7</w:t>
      </w:r>
      <w:r>
        <w:rPr>
          <w:rStyle w:val="apple-converted-space"/>
          <w:rFonts w:ascii="Arial" w:hAnsi="Arial" w:cs="Arial"/>
          <w:color w:val="222222"/>
          <w:sz w:val="26"/>
          <w:szCs w:val="26"/>
        </w:rPr>
        <w:t> </w:t>
      </w:r>
      <w:r>
        <w:rPr>
          <w:rFonts w:ascii="Arial" w:hAnsi="Arial" w:cs="Arial"/>
          <w:color w:val="222222"/>
          <w:sz w:val="19"/>
          <w:szCs w:val="19"/>
        </w:rPr>
        <w:t>[MAXINE, Associate Professor of Law, University of Colorado Law School. Williams College, B.A.; University of California, Berkeley (</w:t>
      </w:r>
      <w:proofErr w:type="spellStart"/>
      <w:r>
        <w:rPr>
          <w:rFonts w:ascii="Arial" w:hAnsi="Arial" w:cs="Arial"/>
          <w:color w:val="222222"/>
          <w:sz w:val="19"/>
          <w:szCs w:val="19"/>
        </w:rPr>
        <w:t>Boalt</w:t>
      </w:r>
      <w:proofErr w:type="spellEnd"/>
      <w:r>
        <w:rPr>
          <w:rFonts w:ascii="Arial" w:hAnsi="Arial" w:cs="Arial"/>
          <w:color w:val="222222"/>
          <w:sz w:val="19"/>
          <w:szCs w:val="19"/>
        </w:rPr>
        <w:t xml:space="preserve"> Hall School of Law), J.D. “Reconciliation and </w:t>
      </w:r>
      <w:proofErr w:type="spellStart"/>
      <w:r>
        <w:rPr>
          <w:rFonts w:ascii="Arial" w:hAnsi="Arial" w:cs="Arial"/>
          <w:color w:val="222222"/>
          <w:sz w:val="19"/>
          <w:szCs w:val="19"/>
        </w:rPr>
        <w:t>Nonrepetition</w:t>
      </w:r>
      <w:proofErr w:type="spellEnd"/>
      <w:r>
        <w:rPr>
          <w:rFonts w:ascii="Arial" w:hAnsi="Arial" w:cs="Arial"/>
          <w:color w:val="222222"/>
          <w:sz w:val="19"/>
          <w:szCs w:val="19"/>
        </w:rPr>
        <w:t>: A New Paradigm for African-American Reparations”]</w:t>
      </w:r>
    </w:p>
    <w:p w:rsidR="00096A76" w:rsidRDefault="00096A76" w:rsidP="00096A76">
      <w:pPr>
        <w:shd w:val="clear" w:color="auto" w:fill="FFFFFF"/>
        <w:rPr>
          <w:rFonts w:ascii="Arial" w:hAnsi="Arial" w:cs="Arial"/>
          <w:color w:val="222222"/>
          <w:sz w:val="19"/>
          <w:szCs w:val="19"/>
        </w:rPr>
      </w:pPr>
    </w:p>
    <w:p w:rsidR="00096A76" w:rsidRDefault="00096A76" w:rsidP="00096A76">
      <w:pPr>
        <w:shd w:val="clear" w:color="auto" w:fill="FFFFFF"/>
        <w:rPr>
          <w:rFonts w:ascii="Arial" w:hAnsi="Arial" w:cs="Arial"/>
          <w:color w:val="222222"/>
          <w:sz w:val="19"/>
          <w:szCs w:val="19"/>
        </w:rPr>
      </w:pPr>
      <w:r>
        <w:rPr>
          <w:rFonts w:ascii="Arial" w:hAnsi="Arial" w:cs="Arial"/>
          <w:color w:val="222222"/>
          <w:sz w:val="19"/>
          <w:szCs w:val="19"/>
        </w:rPr>
        <w:t>The</w:t>
      </w:r>
      <w:r>
        <w:rPr>
          <w:rStyle w:val="apple-converted-space"/>
          <w:rFonts w:ascii="Arial" w:hAnsi="Arial" w:cs="Arial"/>
          <w:color w:val="222222"/>
          <w:sz w:val="19"/>
          <w:szCs w:val="19"/>
        </w:rPr>
        <w:t> </w:t>
      </w:r>
      <w:r w:rsidRPr="00383DBD">
        <w:rPr>
          <w:rStyle w:val="m-5549779283372009154gmail-styleunderline"/>
          <w:rFonts w:ascii="Arial" w:hAnsi="Arial" w:cs="Arial"/>
          <w:b/>
          <w:bCs/>
          <w:color w:val="222222"/>
          <w:sz w:val="19"/>
          <w:szCs w:val="19"/>
        </w:rPr>
        <w:t>contemporary paradigm for African-American reparations fundamentally fails to address what should be its most vital component</w:t>
      </w:r>
      <w:r>
        <w:rPr>
          <w:rFonts w:ascii="Arial" w:hAnsi="Arial" w:cs="Arial"/>
          <w:color w:val="222222"/>
          <w:sz w:val="19"/>
          <w:szCs w:val="19"/>
        </w:rPr>
        <w:t xml:space="preserve">. Of the three essential elements of a successful reparations campaign - apology, award, and </w:t>
      </w:r>
      <w:proofErr w:type="spellStart"/>
      <w:r>
        <w:rPr>
          <w:rFonts w:ascii="Arial" w:hAnsi="Arial" w:cs="Arial"/>
          <w:color w:val="222222"/>
          <w:sz w:val="19"/>
          <w:szCs w:val="19"/>
        </w:rPr>
        <w:t>nonrepetition</w:t>
      </w:r>
      <w:proofErr w:type="spellEnd"/>
      <w:r>
        <w:rPr>
          <w:rFonts w:ascii="Arial" w:hAnsi="Arial" w:cs="Arial"/>
          <w:color w:val="222222"/>
          <w:sz w:val="19"/>
          <w:szCs w:val="19"/>
        </w:rPr>
        <w:t xml:space="preserve"> through reconciliation -</w:t>
      </w:r>
      <w:r>
        <w:rPr>
          <w:rStyle w:val="apple-converted-space"/>
          <w:rFonts w:ascii="Arial" w:hAnsi="Arial" w:cs="Arial"/>
          <w:color w:val="222222"/>
          <w:sz w:val="19"/>
          <w:szCs w:val="19"/>
        </w:rPr>
        <w:t> </w:t>
      </w:r>
      <w:r>
        <w:rPr>
          <w:rFonts w:ascii="Arial" w:hAnsi="Arial" w:cs="Arial"/>
          <w:color w:val="222222"/>
          <w:sz w:val="19"/>
          <w:szCs w:val="19"/>
          <w:u w:val="single"/>
        </w:rPr>
        <w:t>the most vital is</w:t>
      </w:r>
      <w:r>
        <w:rPr>
          <w:rStyle w:val="apple-converted-space"/>
          <w:rFonts w:ascii="Arial" w:hAnsi="Arial" w:cs="Arial"/>
          <w:color w:val="222222"/>
          <w:sz w:val="19"/>
          <w:szCs w:val="19"/>
        </w:rPr>
        <w:t> </w:t>
      </w:r>
      <w:proofErr w:type="spellStart"/>
      <w:r w:rsidRPr="00383DBD">
        <w:rPr>
          <w:rFonts w:ascii="Arial" w:hAnsi="Arial" w:cs="Arial"/>
          <w:b/>
          <w:bCs/>
          <w:color w:val="222222"/>
          <w:sz w:val="19"/>
          <w:szCs w:val="19"/>
          <w:u w:val="single"/>
        </w:rPr>
        <w:t>nonrepetition</w:t>
      </w:r>
      <w:proofErr w:type="spellEnd"/>
      <w:r>
        <w:rPr>
          <w:rFonts w:ascii="Arial" w:hAnsi="Arial" w:cs="Arial"/>
          <w:color w:val="222222"/>
          <w:sz w:val="19"/>
          <w:szCs w:val="19"/>
        </w:rPr>
        <w:t xml:space="preserve">. </w:t>
      </w:r>
      <w:r w:rsidRPr="00383DBD">
        <w:rPr>
          <w:rFonts w:ascii="Arial" w:hAnsi="Arial" w:cs="Arial"/>
          <w:b/>
          <w:color w:val="222222"/>
          <w:sz w:val="19"/>
          <w:szCs w:val="19"/>
          <w:u w:val="single"/>
        </w:rPr>
        <w:t>In past</w:t>
      </w:r>
      <w:r>
        <w:rPr>
          <w:rFonts w:ascii="Arial" w:hAnsi="Arial" w:cs="Arial"/>
          <w:color w:val="222222"/>
          <w:sz w:val="19"/>
          <w:szCs w:val="19"/>
        </w:rPr>
        <w:t xml:space="preserve"> "successful" </w:t>
      </w:r>
      <w:r w:rsidRPr="00383DBD">
        <w:rPr>
          <w:rFonts w:ascii="Arial" w:hAnsi="Arial" w:cs="Arial"/>
          <w:b/>
          <w:color w:val="222222"/>
          <w:sz w:val="19"/>
          <w:szCs w:val="19"/>
          <w:u w:val="single"/>
        </w:rPr>
        <w:t>reparations campaigns</w:t>
      </w:r>
      <w:r>
        <w:rPr>
          <w:rFonts w:ascii="Arial" w:hAnsi="Arial" w:cs="Arial"/>
          <w:color w:val="222222"/>
          <w:sz w:val="19"/>
          <w:szCs w:val="19"/>
        </w:rPr>
        <w:t>, the offending parties have issued apologies and awards, but have</w:t>
      </w:r>
      <w:r>
        <w:rPr>
          <w:rStyle w:val="apple-converted-space"/>
          <w:rFonts w:ascii="Arial" w:hAnsi="Arial" w:cs="Arial"/>
          <w:color w:val="222222"/>
          <w:sz w:val="19"/>
          <w:szCs w:val="19"/>
        </w:rPr>
        <w:t> </w:t>
      </w:r>
      <w:r w:rsidRPr="00383DBD">
        <w:rPr>
          <w:rFonts w:ascii="Arial" w:hAnsi="Arial" w:cs="Arial"/>
          <w:b/>
          <w:color w:val="222222"/>
          <w:sz w:val="19"/>
          <w:szCs w:val="19"/>
          <w:u w:val="single"/>
        </w:rPr>
        <w:t xml:space="preserve">neither challenged nor dismantled the attitudes or infrastructures from which wrongful acts emerged, leaving open the likelihood of wrongful acts occurring again. Any campaign that neglects the </w:t>
      </w:r>
      <w:proofErr w:type="spellStart"/>
      <w:r w:rsidRPr="00383DBD">
        <w:rPr>
          <w:rFonts w:ascii="Arial" w:hAnsi="Arial" w:cs="Arial"/>
          <w:b/>
          <w:color w:val="222222"/>
          <w:sz w:val="19"/>
          <w:szCs w:val="19"/>
          <w:u w:val="single"/>
        </w:rPr>
        <w:t>nonrepetition</w:t>
      </w:r>
      <w:proofErr w:type="spellEnd"/>
      <w:r w:rsidRPr="00383DBD">
        <w:rPr>
          <w:rFonts w:ascii="Arial" w:hAnsi="Arial" w:cs="Arial"/>
          <w:b/>
          <w:color w:val="222222"/>
          <w:sz w:val="19"/>
          <w:szCs w:val="19"/>
          <w:u w:val="single"/>
        </w:rPr>
        <w:t xml:space="preserve"> element runs the risk of strengthening the status quo.</w:t>
      </w:r>
      <w:r>
        <w:rPr>
          <w:rFonts w:ascii="Arial" w:hAnsi="Arial" w:cs="Arial"/>
          <w:color w:val="222222"/>
          <w:sz w:val="19"/>
          <w:szCs w:val="19"/>
        </w:rPr>
        <w:t xml:space="preserve"> In this Article, Professor Burkett argues that </w:t>
      </w:r>
      <w:proofErr w:type="gramStart"/>
      <w:r w:rsidRPr="00383DBD">
        <w:rPr>
          <w:rFonts w:ascii="Arial" w:hAnsi="Arial" w:cs="Arial"/>
          <w:b/>
          <w:color w:val="222222"/>
          <w:sz w:val="19"/>
          <w:szCs w:val="19"/>
          <w:u w:val="single"/>
        </w:rPr>
        <w:t>in order for</w:t>
      </w:r>
      <w:proofErr w:type="gramEnd"/>
      <w:r w:rsidRPr="00383DBD">
        <w:rPr>
          <w:rFonts w:ascii="Arial" w:hAnsi="Arial" w:cs="Arial"/>
          <w:b/>
          <w:color w:val="222222"/>
          <w:sz w:val="19"/>
          <w:szCs w:val="19"/>
          <w:u w:val="single"/>
        </w:rPr>
        <w:t xml:space="preserve"> a reparations campaign to be a true success for African-Americans, it must include a </w:t>
      </w:r>
      <w:proofErr w:type="spellStart"/>
      <w:r w:rsidRPr="00383DBD">
        <w:rPr>
          <w:rFonts w:ascii="Arial" w:hAnsi="Arial" w:cs="Arial"/>
          <w:b/>
          <w:color w:val="222222"/>
          <w:sz w:val="19"/>
          <w:szCs w:val="19"/>
          <w:u w:val="single"/>
        </w:rPr>
        <w:t>nonrepetition</w:t>
      </w:r>
      <w:proofErr w:type="spellEnd"/>
      <w:r w:rsidRPr="00383DBD">
        <w:rPr>
          <w:rFonts w:ascii="Arial" w:hAnsi="Arial" w:cs="Arial"/>
          <w:b/>
          <w:color w:val="222222"/>
          <w:sz w:val="19"/>
          <w:szCs w:val="19"/>
          <w:u w:val="single"/>
        </w:rPr>
        <w:t xml:space="preserve"> element.</w:t>
      </w:r>
      <w:r w:rsidRPr="00383DBD">
        <w:rPr>
          <w:rStyle w:val="apple-converted-space"/>
          <w:rFonts w:ascii="Arial" w:hAnsi="Arial" w:cs="Arial"/>
          <w:b/>
          <w:color w:val="222222"/>
          <w:sz w:val="19"/>
          <w:szCs w:val="19"/>
          <w:u w:val="single"/>
        </w:rPr>
        <w:t> </w:t>
      </w:r>
      <w:r w:rsidRPr="00383DBD">
        <w:rPr>
          <w:rFonts w:ascii="Arial" w:hAnsi="Arial" w:cs="Arial"/>
          <w:b/>
          <w:color w:val="222222"/>
          <w:sz w:val="19"/>
          <w:szCs w:val="19"/>
          <w:u w:val="single"/>
        </w:rPr>
        <w:t>To do so, the</w:t>
      </w:r>
      <w:r w:rsidRPr="00383DBD">
        <w:rPr>
          <w:rStyle w:val="apple-converted-space"/>
          <w:rFonts w:ascii="Arial" w:hAnsi="Arial" w:cs="Arial"/>
          <w:b/>
          <w:color w:val="222222"/>
          <w:sz w:val="19"/>
          <w:szCs w:val="19"/>
          <w:u w:val="single"/>
        </w:rPr>
        <w:t> </w:t>
      </w:r>
      <w:r w:rsidRPr="00383DBD">
        <w:rPr>
          <w:rFonts w:ascii="Arial" w:hAnsi="Arial" w:cs="Arial"/>
          <w:b/>
          <w:bCs/>
          <w:color w:val="222222"/>
          <w:sz w:val="19"/>
          <w:szCs w:val="19"/>
          <w:u w:val="single"/>
        </w:rPr>
        <w:t>reparation</w:t>
      </w:r>
      <w:r w:rsidRPr="00383DBD">
        <w:rPr>
          <w:rFonts w:ascii="Arial" w:hAnsi="Arial" w:cs="Arial"/>
          <w:b/>
          <w:color w:val="222222"/>
          <w:sz w:val="19"/>
          <w:szCs w:val="19"/>
          <w:u w:val="single"/>
        </w:rPr>
        <w:t>s movement must embrace a reconciliation model that is forward looking, and concerned with the methods of deterring future bad acts for ultimate, complete, and successful repair</w:t>
      </w:r>
      <w:r>
        <w:rPr>
          <w:rFonts w:ascii="Arial" w:hAnsi="Arial" w:cs="Arial"/>
          <w:color w:val="222222"/>
          <w:sz w:val="19"/>
          <w:szCs w:val="19"/>
        </w:rPr>
        <w:t xml:space="preserve">. </w:t>
      </w:r>
      <w:r w:rsidRPr="00383DBD">
        <w:rPr>
          <w:rFonts w:ascii="Arial" w:hAnsi="Arial" w:cs="Arial"/>
          <w:b/>
          <w:color w:val="222222"/>
          <w:sz w:val="19"/>
          <w:szCs w:val="19"/>
          <w:u w:val="single"/>
        </w:rPr>
        <w:t xml:space="preserve">In the current discourse on African-American reparations, Professor Burkett argues, </w:t>
      </w:r>
      <w:proofErr w:type="spellStart"/>
      <w:r w:rsidRPr="00383DBD">
        <w:rPr>
          <w:rFonts w:ascii="Arial" w:hAnsi="Arial" w:cs="Arial"/>
          <w:b/>
          <w:color w:val="222222"/>
          <w:sz w:val="19"/>
          <w:szCs w:val="19"/>
          <w:u w:val="single"/>
        </w:rPr>
        <w:t>nonrepetition</w:t>
      </w:r>
      <w:proofErr w:type="spellEnd"/>
      <w:r w:rsidRPr="00383DBD">
        <w:rPr>
          <w:rFonts w:ascii="Arial" w:hAnsi="Arial" w:cs="Arial"/>
          <w:b/>
          <w:color w:val="222222"/>
          <w:sz w:val="19"/>
          <w:szCs w:val="19"/>
          <w:u w:val="single"/>
        </w:rPr>
        <w:t xml:space="preserve"> through reconciliation is woefully underemphasized</w:t>
      </w:r>
      <w:r>
        <w:rPr>
          <w:rFonts w:ascii="Arial" w:hAnsi="Arial" w:cs="Arial"/>
          <w:color w:val="222222"/>
          <w:sz w:val="19"/>
          <w:szCs w:val="19"/>
        </w:rPr>
        <w:t xml:space="preserve">. The incorporation of the </w:t>
      </w:r>
      <w:proofErr w:type="spellStart"/>
      <w:r>
        <w:rPr>
          <w:rFonts w:ascii="Arial" w:hAnsi="Arial" w:cs="Arial"/>
          <w:color w:val="222222"/>
          <w:sz w:val="19"/>
          <w:szCs w:val="19"/>
        </w:rPr>
        <w:t>nonrepetition</w:t>
      </w:r>
      <w:proofErr w:type="spellEnd"/>
      <w:r>
        <w:rPr>
          <w:rFonts w:ascii="Arial" w:hAnsi="Arial" w:cs="Arial"/>
          <w:color w:val="222222"/>
          <w:sz w:val="19"/>
          <w:szCs w:val="19"/>
        </w:rPr>
        <w:t xml:space="preserve"> element is particularly important in the American context. From the nation's earliest days, </w:t>
      </w:r>
      <w:r w:rsidRPr="00383DBD">
        <w:rPr>
          <w:rFonts w:ascii="Arial" w:hAnsi="Arial" w:cs="Arial"/>
          <w:b/>
          <w:color w:val="222222"/>
          <w:sz w:val="19"/>
          <w:szCs w:val="19"/>
          <w:u w:val="single"/>
        </w:rPr>
        <w:t>the American political and economic landscape has evolved in a particularly pernicious manner, creating and entrenching a racial and economic hierarchy that persistently subjugates African-Americans and other of-color and low-income communities.</w:t>
      </w:r>
      <w:r>
        <w:rPr>
          <w:rFonts w:ascii="Arial" w:hAnsi="Arial" w:cs="Arial"/>
          <w:color w:val="222222"/>
          <w:sz w:val="19"/>
          <w:szCs w:val="19"/>
        </w:rPr>
        <w:t xml:space="preserve"> Professor Burkett argues that in this context, a multiracial, multiethnic, and cross-class reconciliation model is vital to the success of the African-American campaign. This broad-based approach, the author maintains, is the only way to ensure </w:t>
      </w:r>
      <w:proofErr w:type="spellStart"/>
      <w:r>
        <w:rPr>
          <w:rFonts w:ascii="Arial" w:hAnsi="Arial" w:cs="Arial"/>
          <w:color w:val="222222"/>
          <w:sz w:val="19"/>
          <w:szCs w:val="19"/>
        </w:rPr>
        <w:t>nonrepetition</w:t>
      </w:r>
      <w:proofErr w:type="spellEnd"/>
      <w:r>
        <w:rPr>
          <w:rFonts w:ascii="Arial" w:hAnsi="Arial" w:cs="Arial"/>
          <w:color w:val="222222"/>
          <w:sz w:val="19"/>
          <w:szCs w:val="19"/>
        </w:rPr>
        <w:t>.</w:t>
      </w:r>
      <w:r>
        <w:rPr>
          <w:rStyle w:val="apple-converted-space"/>
          <w:rFonts w:ascii="Arial" w:hAnsi="Arial" w:cs="Arial"/>
          <w:color w:val="222222"/>
          <w:sz w:val="19"/>
          <w:szCs w:val="19"/>
        </w:rPr>
        <w:t> </w:t>
      </w:r>
      <w:r w:rsidRPr="00383DBD">
        <w:rPr>
          <w:rFonts w:ascii="Arial" w:hAnsi="Arial" w:cs="Arial"/>
          <w:b/>
          <w:color w:val="222222"/>
          <w:sz w:val="19"/>
          <w:szCs w:val="19"/>
          <w:u w:val="single"/>
        </w:rPr>
        <w:t>The contemporary paradigm for African-American reparations for slavery and its legacy fundamentally fails to address what should be its most vital component. Any successful reparations must contain three critical elements.</w:t>
      </w:r>
      <w:r w:rsidRPr="00383DBD">
        <w:rPr>
          <w:rStyle w:val="apple-converted-space"/>
          <w:rFonts w:ascii="Arial" w:hAnsi="Arial" w:cs="Arial"/>
          <w:b/>
          <w:color w:val="222222"/>
          <w:sz w:val="19"/>
          <w:szCs w:val="19"/>
          <w:u w:val="single"/>
        </w:rPr>
        <w:t> </w:t>
      </w:r>
      <w:r w:rsidRPr="00383DBD">
        <w:rPr>
          <w:rFonts w:ascii="Arial" w:hAnsi="Arial" w:cs="Arial"/>
          <w:b/>
          <w:color w:val="222222"/>
          <w:sz w:val="19"/>
          <w:szCs w:val="19"/>
          <w:u w:val="single"/>
        </w:rPr>
        <w:t>The first element on the path to repair is an apology. The second element is a monetary or other award that gives actual or symbolic weight to that apology. However, the true weight of an apology and redress is felt in the commitment by the perpetrator not to repeat the act.</w:t>
      </w:r>
      <w:r>
        <w:rPr>
          <w:rFonts w:ascii="Arial" w:hAnsi="Arial" w:cs="Arial"/>
          <w:color w:val="222222"/>
          <w:sz w:val="19"/>
          <w:szCs w:val="19"/>
        </w:rPr>
        <w:t xml:space="preserve"> It follows the simple lesson taught to children - "sorry" is limited in its effect. One must promise to try, vigilantly, not to commit the act again. An apology and remuneration alone are, therefore, insufficient. The third and </w:t>
      </w:r>
      <w:r w:rsidRPr="00383DBD">
        <w:rPr>
          <w:rFonts w:ascii="Arial" w:hAnsi="Arial" w:cs="Arial"/>
          <w:b/>
          <w:color w:val="222222"/>
          <w:sz w:val="19"/>
          <w:szCs w:val="19"/>
          <w:u w:val="single"/>
        </w:rPr>
        <w:t xml:space="preserve">most vital element of a reparations campaign is the guarantee of </w:t>
      </w:r>
      <w:proofErr w:type="spellStart"/>
      <w:r w:rsidRPr="00383DBD">
        <w:rPr>
          <w:rFonts w:ascii="Arial" w:hAnsi="Arial" w:cs="Arial"/>
          <w:b/>
          <w:color w:val="222222"/>
          <w:sz w:val="19"/>
          <w:szCs w:val="19"/>
          <w:u w:val="single"/>
        </w:rPr>
        <w:t>nonrepetition</w:t>
      </w:r>
      <w:proofErr w:type="spellEnd"/>
      <w:r w:rsidRPr="00383DBD">
        <w:rPr>
          <w:rFonts w:ascii="Arial" w:hAnsi="Arial" w:cs="Arial"/>
          <w:b/>
          <w:color w:val="222222"/>
          <w:sz w:val="19"/>
          <w:szCs w:val="19"/>
          <w:u w:val="single"/>
        </w:rPr>
        <w:t>.</w:t>
      </w:r>
      <w:r w:rsidRPr="00383DBD">
        <w:rPr>
          <w:rStyle w:val="apple-converted-space"/>
          <w:rFonts w:ascii="Arial" w:hAnsi="Arial" w:cs="Arial"/>
          <w:b/>
          <w:color w:val="222222"/>
          <w:sz w:val="19"/>
          <w:szCs w:val="19"/>
          <w:u w:val="single"/>
        </w:rPr>
        <w:t> </w:t>
      </w:r>
      <w:r w:rsidRPr="00383DBD">
        <w:rPr>
          <w:rFonts w:ascii="Arial" w:hAnsi="Arial" w:cs="Arial"/>
          <w:b/>
          <w:color w:val="222222"/>
          <w:sz w:val="19"/>
          <w:szCs w:val="19"/>
          <w:u w:val="single"/>
        </w:rPr>
        <w:t>The current movement for reparations, however, fails to demand and secure this most important element of repair. The movement for African-American reparations thus seeks remedies that fall short of forcing structural change that will produce</w:t>
      </w:r>
      <w:r w:rsidRPr="00383DBD">
        <w:rPr>
          <w:rStyle w:val="apple-converted-space"/>
          <w:rFonts w:ascii="Arial" w:hAnsi="Arial" w:cs="Arial"/>
          <w:b/>
          <w:color w:val="222222"/>
          <w:sz w:val="19"/>
          <w:szCs w:val="19"/>
          <w:u w:val="single"/>
        </w:rPr>
        <w:t> </w:t>
      </w:r>
      <w:r w:rsidRPr="00383DBD">
        <w:rPr>
          <w:rFonts w:ascii="Arial" w:hAnsi="Arial" w:cs="Arial"/>
          <w:b/>
          <w:bCs/>
          <w:color w:val="222222"/>
          <w:sz w:val="19"/>
          <w:szCs w:val="19"/>
          <w:u w:val="single"/>
        </w:rPr>
        <w:t>true social transformation.</w:t>
      </w:r>
      <w:r>
        <w:rPr>
          <w:rStyle w:val="apple-converted-space"/>
          <w:rFonts w:ascii="Arial" w:hAnsi="Arial" w:cs="Arial"/>
          <w:color w:val="222222"/>
          <w:sz w:val="19"/>
          <w:szCs w:val="19"/>
        </w:rPr>
        <w:t> </w:t>
      </w:r>
      <w:r w:rsidRPr="00383DBD">
        <w:rPr>
          <w:rFonts w:ascii="Arial" w:hAnsi="Arial" w:cs="Arial"/>
          <w:b/>
          <w:color w:val="222222"/>
          <w:sz w:val="19"/>
          <w:szCs w:val="19"/>
          <w:u w:val="single"/>
        </w:rPr>
        <w:t>It makes an impossible request in a hostile arena, and at the same time does little to dissipate the very cloud of hostility that makes the social, legal, and political space so inhospitable.</w:t>
      </w:r>
      <w:r w:rsidRPr="00383DBD">
        <w:rPr>
          <w:rStyle w:val="apple-converted-space"/>
          <w:rFonts w:ascii="Arial" w:hAnsi="Arial" w:cs="Arial"/>
          <w:b/>
          <w:color w:val="222222"/>
          <w:sz w:val="19"/>
          <w:szCs w:val="19"/>
          <w:u w:val="single"/>
        </w:rPr>
        <w:t> </w:t>
      </w:r>
      <w:r w:rsidRPr="00383DBD">
        <w:rPr>
          <w:rFonts w:ascii="Arial" w:hAnsi="Arial" w:cs="Arial"/>
          <w:b/>
          <w:color w:val="222222"/>
          <w:sz w:val="19"/>
          <w:szCs w:val="19"/>
          <w:u w:val="single"/>
        </w:rPr>
        <w:t>In short, the current movement for African-American reparations simply asks for too little. In the current discourse on African-American reparations for slavery and its legacy, the focus on monetary reparations for injuries suffered by African-Americans is misguided</w:t>
      </w:r>
      <w:r>
        <w:rPr>
          <w:rFonts w:ascii="Arial" w:hAnsi="Arial" w:cs="Arial"/>
          <w:color w:val="222222"/>
          <w:sz w:val="19"/>
          <w:szCs w:val="19"/>
          <w:u w:val="single"/>
        </w:rPr>
        <w:t>.</w:t>
      </w:r>
      <w:r>
        <w:rPr>
          <w:rStyle w:val="apple-converted-space"/>
          <w:rFonts w:ascii="Arial" w:hAnsi="Arial" w:cs="Arial"/>
          <w:color w:val="222222"/>
          <w:sz w:val="19"/>
          <w:szCs w:val="19"/>
        </w:rPr>
        <w:t> </w:t>
      </w:r>
      <w:bookmarkStart w:id="1" w:name="m_-5549779283372009154_r1"/>
      <w:bookmarkEnd w:id="1"/>
      <w:r>
        <w:rPr>
          <w:rFonts w:ascii="Arial" w:hAnsi="Arial" w:cs="Arial"/>
          <w:color w:val="222222"/>
          <w:sz w:val="19"/>
          <w:szCs w:val="19"/>
          <w:u w:val="single"/>
        </w:rPr>
        <w:fldChar w:fldCharType="begin"/>
      </w:r>
      <w:r>
        <w:rPr>
          <w:rFonts w:ascii="Arial" w:hAnsi="Arial" w:cs="Arial"/>
          <w:color w:val="222222"/>
          <w:sz w:val="19"/>
          <w:szCs w:val="19"/>
          <w:u w:val="single"/>
        </w:rPr>
        <w:instrText xml:space="preserve"> HYPERLINK "http://www-lexisnexis-com.proxy.uchicago.edu/lnacui2api/frame.do?tokenKey=rsh-20.83234.51155192574&amp;target=results_DocumentContent&amp;returnToKey=20_T26218541384&amp;parent=docview&amp;rand=1499362266626&amp;reloadEntirePage=true" \l "n1" \t "_blank" </w:instrText>
      </w:r>
      <w:r>
        <w:rPr>
          <w:rFonts w:ascii="Arial" w:hAnsi="Arial" w:cs="Arial"/>
          <w:color w:val="222222"/>
          <w:sz w:val="19"/>
          <w:szCs w:val="19"/>
          <w:u w:val="single"/>
        </w:rPr>
        <w:fldChar w:fldCharType="separate"/>
      </w:r>
      <w:r>
        <w:rPr>
          <w:rStyle w:val="m-5549779283372009154gmail-blue"/>
          <w:rFonts w:ascii="Verdana" w:hAnsi="Verdana" w:cs="Arial"/>
          <w:color w:val="004B91"/>
          <w:sz w:val="16"/>
          <w:szCs w:val="16"/>
          <w:u w:val="single"/>
          <w:vertAlign w:val="superscript"/>
        </w:rPr>
        <w:t>n1</w:t>
      </w:r>
      <w:r>
        <w:rPr>
          <w:rFonts w:ascii="Arial" w:hAnsi="Arial" w:cs="Arial"/>
          <w:color w:val="222222"/>
          <w:sz w:val="19"/>
          <w:szCs w:val="19"/>
          <w:u w:val="single"/>
        </w:rPr>
        <w:fldChar w:fldCharType="end"/>
      </w:r>
      <w:r>
        <w:rPr>
          <w:rFonts w:ascii="Arial" w:hAnsi="Arial" w:cs="Arial"/>
          <w:color w:val="222222"/>
          <w:sz w:val="19"/>
          <w:szCs w:val="19"/>
          <w:u w:val="single"/>
        </w:rPr>
        <w:t xml:space="preserve">The </w:t>
      </w:r>
      <w:r w:rsidRPr="00383DBD">
        <w:rPr>
          <w:rFonts w:ascii="Arial" w:hAnsi="Arial" w:cs="Arial"/>
          <w:b/>
          <w:color w:val="222222"/>
          <w:sz w:val="19"/>
          <w:szCs w:val="19"/>
          <w:u w:val="single"/>
        </w:rPr>
        <w:t>emphasis on reparations with respect to actual monetary losses, as well as psychological and community damages,</w:t>
      </w:r>
      <w:r w:rsidRPr="00383DBD">
        <w:rPr>
          <w:rStyle w:val="apple-converted-space"/>
          <w:rFonts w:ascii="Arial" w:hAnsi="Arial" w:cs="Arial"/>
          <w:b/>
          <w:color w:val="222222"/>
          <w:sz w:val="19"/>
          <w:szCs w:val="19"/>
          <w:u w:val="single"/>
        </w:rPr>
        <w:t> </w:t>
      </w:r>
      <w:r w:rsidRPr="00383DBD">
        <w:rPr>
          <w:rFonts w:ascii="Arial" w:hAnsi="Arial" w:cs="Arial"/>
          <w:b/>
          <w:bCs/>
          <w:color w:val="222222"/>
          <w:sz w:val="19"/>
          <w:szCs w:val="19"/>
          <w:u w:val="single"/>
        </w:rPr>
        <w:t>pulls energy away from efforts to address larger systemic changes that need to occur in a race-riddled society</w:t>
      </w:r>
      <w:r w:rsidRPr="00383DBD">
        <w:rPr>
          <w:rFonts w:ascii="Arial" w:hAnsi="Arial" w:cs="Arial"/>
          <w:b/>
          <w:color w:val="222222"/>
          <w:sz w:val="19"/>
          <w:szCs w:val="19"/>
          <w:u w:val="single"/>
        </w:rPr>
        <w:t>.</w:t>
      </w:r>
      <w:r>
        <w:rPr>
          <w:rFonts w:ascii="Arial" w:hAnsi="Arial" w:cs="Arial"/>
          <w:color w:val="222222"/>
          <w:sz w:val="19"/>
          <w:szCs w:val="19"/>
        </w:rPr>
        <w:t xml:space="preserve"> Furthermore, </w:t>
      </w:r>
      <w:r w:rsidRPr="00383DBD">
        <w:rPr>
          <w:rFonts w:ascii="Arial" w:hAnsi="Arial" w:cs="Arial"/>
          <w:b/>
          <w:color w:val="222222"/>
          <w:sz w:val="19"/>
          <w:szCs w:val="19"/>
          <w:u w:val="single"/>
        </w:rPr>
        <w:t>in accepting traditional forms of reparations, African-Americans aid in perpetuating the very system that allows for their persistent subjugation</w:t>
      </w:r>
      <w:r>
        <w:rPr>
          <w:rFonts w:ascii="Arial" w:hAnsi="Arial" w:cs="Arial"/>
          <w:color w:val="222222"/>
          <w:sz w:val="19"/>
          <w:szCs w:val="19"/>
        </w:rPr>
        <w:t xml:space="preserve"> and the subjugation of other of-color communities. Although </w:t>
      </w:r>
      <w:proofErr w:type="gramStart"/>
      <w:r>
        <w:rPr>
          <w:rFonts w:ascii="Arial" w:hAnsi="Arial" w:cs="Arial"/>
          <w:color w:val="222222"/>
          <w:sz w:val="19"/>
          <w:szCs w:val="19"/>
        </w:rPr>
        <w:t>a number of</w:t>
      </w:r>
      <w:proofErr w:type="gramEnd"/>
      <w:r>
        <w:rPr>
          <w:rFonts w:ascii="Arial" w:hAnsi="Arial" w:cs="Arial"/>
          <w:color w:val="222222"/>
          <w:sz w:val="19"/>
          <w:szCs w:val="19"/>
        </w:rPr>
        <w:t xml:space="preserve"> proposed remedies focus on building programs, arguments demanding monetary liability are often said and heard most loudly, and, to be sure, money transfers are integral to erecting necessary programs. This focus on money transfers or payments is based largely on the belief that American society is so riddled with racism and its permanency that monetary awards are the only true means of change for which African-Americans can hope.</w:t>
      </w:r>
      <w:r>
        <w:rPr>
          <w:rStyle w:val="apple-converted-space"/>
          <w:rFonts w:ascii="Arial" w:hAnsi="Arial" w:cs="Arial"/>
          <w:color w:val="222222"/>
          <w:sz w:val="19"/>
          <w:szCs w:val="19"/>
        </w:rPr>
        <w:t> </w:t>
      </w:r>
      <w:r>
        <w:rPr>
          <w:rFonts w:ascii="Arial" w:hAnsi="Arial" w:cs="Arial"/>
          <w:color w:val="222222"/>
          <w:sz w:val="19"/>
          <w:szCs w:val="19"/>
          <w:u w:val="single"/>
        </w:rPr>
        <w:t xml:space="preserve">Closing the economic gap between black and white Americans is a vital component in remedying the plight of African-Americans. It is impossible, however, for money allotments to have substantive and lasting meaning beyond temporary currency in the marketplace. </w:t>
      </w:r>
      <w:r w:rsidRPr="00383DBD">
        <w:rPr>
          <w:rFonts w:ascii="Arial" w:hAnsi="Arial" w:cs="Arial"/>
          <w:b/>
          <w:color w:val="222222"/>
          <w:sz w:val="19"/>
          <w:szCs w:val="19"/>
        </w:rPr>
        <w:t xml:space="preserve">Rather than risking reinforcement of the status quo with respect to widening class divides and the formidable power of monied groups, challenging the economic structure and the </w:t>
      </w:r>
      <w:proofErr w:type="gramStart"/>
      <w:r w:rsidRPr="00383DBD">
        <w:rPr>
          <w:rFonts w:ascii="Arial" w:hAnsi="Arial" w:cs="Arial"/>
          <w:b/>
          <w:color w:val="222222"/>
          <w:sz w:val="19"/>
          <w:szCs w:val="19"/>
        </w:rPr>
        <w:t>manner in which</w:t>
      </w:r>
      <w:proofErr w:type="gramEnd"/>
      <w:r w:rsidRPr="00383DBD">
        <w:rPr>
          <w:rFonts w:ascii="Arial" w:hAnsi="Arial" w:cs="Arial"/>
          <w:b/>
          <w:color w:val="222222"/>
          <w:sz w:val="19"/>
          <w:szCs w:val="19"/>
        </w:rPr>
        <w:t xml:space="preserve"> economic and political power exists in America is the conceptual core around which </w:t>
      </w:r>
      <w:proofErr w:type="spellStart"/>
      <w:r w:rsidRPr="00383DBD">
        <w:rPr>
          <w:rFonts w:ascii="Arial" w:hAnsi="Arial" w:cs="Arial"/>
          <w:b/>
          <w:color w:val="222222"/>
          <w:sz w:val="19"/>
          <w:szCs w:val="19"/>
        </w:rPr>
        <w:t>reparationists</w:t>
      </w:r>
      <w:proofErr w:type="spellEnd"/>
      <w:r w:rsidRPr="00383DBD">
        <w:rPr>
          <w:rFonts w:ascii="Arial" w:hAnsi="Arial" w:cs="Arial"/>
          <w:b/>
          <w:color w:val="222222"/>
          <w:sz w:val="19"/>
          <w:szCs w:val="19"/>
        </w:rPr>
        <w:t xml:space="preserve"> must frame their argument and the ensuing debate</w:t>
      </w:r>
      <w:r>
        <w:rPr>
          <w:rFonts w:ascii="Arial" w:hAnsi="Arial" w:cs="Arial"/>
          <w:color w:val="222222"/>
          <w:sz w:val="19"/>
          <w:szCs w:val="19"/>
        </w:rPr>
        <w:t>. Thus, I contend that</w:t>
      </w:r>
      <w:r>
        <w:rPr>
          <w:rStyle w:val="apple-converted-space"/>
          <w:rFonts w:ascii="Arial" w:hAnsi="Arial" w:cs="Arial"/>
          <w:color w:val="222222"/>
          <w:sz w:val="19"/>
          <w:szCs w:val="19"/>
        </w:rPr>
        <w:t> </w:t>
      </w:r>
      <w:r w:rsidRPr="00383DBD">
        <w:rPr>
          <w:rFonts w:ascii="Arial" w:hAnsi="Arial" w:cs="Arial"/>
          <w:b/>
          <w:color w:val="222222"/>
          <w:sz w:val="19"/>
          <w:szCs w:val="19"/>
          <w:u w:val="single"/>
        </w:rPr>
        <w:t xml:space="preserve">the reparations movement should focus on the larger goal of transformation by meeting the demands of the </w:t>
      </w:r>
      <w:proofErr w:type="spellStart"/>
      <w:r w:rsidRPr="00383DBD">
        <w:rPr>
          <w:rFonts w:ascii="Arial" w:hAnsi="Arial" w:cs="Arial"/>
          <w:b/>
          <w:color w:val="222222"/>
          <w:sz w:val="19"/>
          <w:szCs w:val="19"/>
          <w:u w:val="single"/>
        </w:rPr>
        <w:t>nonrepetition</w:t>
      </w:r>
      <w:proofErr w:type="spellEnd"/>
      <w:r w:rsidRPr="00383DBD">
        <w:rPr>
          <w:rFonts w:ascii="Arial" w:hAnsi="Arial" w:cs="Arial"/>
          <w:b/>
          <w:color w:val="222222"/>
          <w:sz w:val="19"/>
          <w:szCs w:val="19"/>
          <w:u w:val="single"/>
        </w:rPr>
        <w:t xml:space="preserve"> prong</w:t>
      </w:r>
      <w:r>
        <w:rPr>
          <w:rFonts w:ascii="Arial" w:hAnsi="Arial" w:cs="Arial"/>
          <w:color w:val="222222"/>
          <w:sz w:val="19"/>
          <w:szCs w:val="19"/>
        </w:rPr>
        <w:t>. I fully acknowledge that this is a far-reaching task, but it is necessary to repair the damage done. Realization of any number of alternative futures that may pull American society out of its current loop requires an adequate response to centuries of legalized subjugation followed by extralegal oppression, individual and systemic</w:t>
      </w:r>
      <w:r>
        <w:rPr>
          <w:rFonts w:ascii="Arial" w:hAnsi="Arial" w:cs="Arial"/>
          <w:color w:val="222222"/>
          <w:sz w:val="19"/>
          <w:szCs w:val="19"/>
          <w:u w:val="single"/>
        </w:rPr>
        <w:t>. This may well demand a fundamental shift in America's economic, political, and social structures. While crafting and implementing differing structures may be a daunting task, African-Americans must begin the long march toward realizing these alternative futures. The reparations debate itself provides an incomparably valuable opportunity for all Americans to come to terms with the truth of their history. It is an historic moment that offers a chance to rediscover, or perhaps introduce, compassion in and for all Americans.</w:t>
      </w:r>
      <w:r>
        <w:rPr>
          <w:rStyle w:val="apple-converted-space"/>
          <w:rFonts w:ascii="Arial" w:hAnsi="Arial" w:cs="Arial"/>
          <w:color w:val="222222"/>
          <w:sz w:val="19"/>
          <w:szCs w:val="19"/>
        </w:rPr>
        <w:t> </w:t>
      </w:r>
      <w:bookmarkStart w:id="2" w:name="m_-5549779283372009154_r2"/>
      <w:bookmarkEnd w:id="2"/>
      <w:r w:rsidRPr="00383DBD">
        <w:rPr>
          <w:rFonts w:ascii="Arial" w:hAnsi="Arial" w:cs="Arial"/>
          <w:b/>
          <w:color w:val="222222"/>
          <w:sz w:val="19"/>
          <w:szCs w:val="19"/>
          <w:u w:val="single"/>
        </w:rPr>
        <w:fldChar w:fldCharType="begin"/>
      </w:r>
      <w:r w:rsidRPr="00383DBD">
        <w:rPr>
          <w:rFonts w:ascii="Arial" w:hAnsi="Arial" w:cs="Arial"/>
          <w:b/>
          <w:color w:val="222222"/>
          <w:sz w:val="19"/>
          <w:szCs w:val="19"/>
          <w:u w:val="single"/>
        </w:rPr>
        <w:instrText xml:space="preserve"> HYPERLINK "http://www-lexisnexis-com.proxy.uchicago.edu/lnacui2api/frame.do?tokenKey=rsh-20.83234.51155192574&amp;target=results_DocumentContent&amp;returnToKey=20_T26218541384&amp;parent=docview&amp;rand=1499362266626&amp;reloadEntirePage=true" \l "n2" \t "_blank" </w:instrText>
      </w:r>
      <w:r w:rsidRPr="00383DBD">
        <w:rPr>
          <w:rFonts w:ascii="Arial" w:hAnsi="Arial" w:cs="Arial"/>
          <w:b/>
          <w:color w:val="222222"/>
          <w:sz w:val="19"/>
          <w:szCs w:val="19"/>
          <w:u w:val="single"/>
        </w:rPr>
        <w:fldChar w:fldCharType="separate"/>
      </w:r>
      <w:r w:rsidRPr="00383DBD">
        <w:rPr>
          <w:rStyle w:val="m-5549779283372009154gmail-blue"/>
          <w:rFonts w:ascii="Verdana" w:hAnsi="Verdana" w:cs="Arial"/>
          <w:b/>
          <w:color w:val="004B91"/>
          <w:sz w:val="16"/>
          <w:szCs w:val="16"/>
          <w:u w:val="single"/>
          <w:vertAlign w:val="superscript"/>
        </w:rPr>
        <w:t>n2</w:t>
      </w:r>
      <w:r w:rsidRPr="00383DBD">
        <w:rPr>
          <w:rFonts w:ascii="Arial" w:hAnsi="Arial" w:cs="Arial"/>
          <w:b/>
          <w:color w:val="222222"/>
          <w:sz w:val="19"/>
          <w:szCs w:val="19"/>
          <w:u w:val="single"/>
        </w:rPr>
        <w:fldChar w:fldCharType="end"/>
      </w:r>
      <w:r w:rsidRPr="00383DBD">
        <w:rPr>
          <w:rFonts w:ascii="Arial" w:hAnsi="Arial" w:cs="Arial"/>
          <w:b/>
          <w:color w:val="222222"/>
          <w:sz w:val="19"/>
          <w:szCs w:val="19"/>
          <w:u w:val="single"/>
        </w:rPr>
        <w:t>This debate provides unparalleled potential to explore the racial and economic hierarchies that have defined American social construction for over three centuries. Yet the dangers of pursuing reparations without faithfully pursuing the third element of repair are great, as African-Americans risk perpetuating American social hierarchy by</w:t>
      </w:r>
      <w:r w:rsidRPr="00383DBD">
        <w:rPr>
          <w:rStyle w:val="apple-converted-space"/>
          <w:rFonts w:ascii="Arial" w:hAnsi="Arial" w:cs="Arial"/>
          <w:b/>
          <w:color w:val="222222"/>
          <w:sz w:val="19"/>
          <w:szCs w:val="19"/>
          <w:u w:val="single"/>
        </w:rPr>
        <w:t> </w:t>
      </w:r>
      <w:r w:rsidRPr="00383DBD">
        <w:rPr>
          <w:rFonts w:ascii="Arial" w:hAnsi="Arial" w:cs="Arial"/>
          <w:b/>
          <w:bCs/>
          <w:color w:val="222222"/>
          <w:sz w:val="19"/>
          <w:szCs w:val="19"/>
          <w:u w:val="single"/>
        </w:rPr>
        <w:t>reshuffling the players without dismantling the game.</w:t>
      </w:r>
    </w:p>
    <w:p w:rsidR="00096A76" w:rsidRPr="00096A76" w:rsidRDefault="00096A76" w:rsidP="00EE77D4">
      <w:pPr>
        <w:pStyle w:val="Heading4"/>
      </w:pPr>
      <w:r>
        <w:t xml:space="preserve">The call for reparations invests hope in the system to remedy its injustices. </w:t>
      </w:r>
    </w:p>
    <w:p w:rsidR="00096A76" w:rsidRPr="00096A76" w:rsidRDefault="00096A76" w:rsidP="00096A76">
      <w:r w:rsidRPr="00096A76">
        <w:t>Craven ‘16</w:t>
      </w:r>
    </w:p>
    <w:p w:rsidR="00096A76" w:rsidRPr="00096A76" w:rsidRDefault="00096A76" w:rsidP="00096A76">
      <w:r w:rsidRPr="00096A76">
        <w:t xml:space="preserve">We Absolutely Could Give Reparations </w:t>
      </w:r>
      <w:proofErr w:type="gramStart"/>
      <w:r w:rsidRPr="00096A76">
        <w:t>To</w:t>
      </w:r>
      <w:proofErr w:type="gramEnd"/>
      <w:r w:rsidRPr="00096A76">
        <w:t xml:space="preserve"> Black People. Here’s How.</w:t>
      </w:r>
    </w:p>
    <w:p w:rsidR="00096A76" w:rsidRPr="00096A76" w:rsidRDefault="006D027E" w:rsidP="00096A76">
      <w:hyperlink r:id="rId6" w:history="1">
        <w:r w:rsidR="00096A76" w:rsidRPr="00096A76">
          <w:rPr>
            <w:rStyle w:val="Hyperlink"/>
          </w:rPr>
          <w:t>By Julia Craven</w:t>
        </w:r>
      </w:hyperlink>
      <w:r w:rsidR="00096A76" w:rsidRPr="00096A76">
        <w:t xml:space="preserve"> 02/22/2016</w:t>
      </w:r>
    </w:p>
    <w:p w:rsidR="00096A76" w:rsidRPr="007B653F" w:rsidRDefault="00096A76" w:rsidP="00096A76">
      <w:pPr>
        <w:spacing w:after="300" w:line="360" w:lineRule="atLeast"/>
        <w:rPr>
          <w:rFonts w:eastAsia="Times New Roman" w:cs="Helvetica"/>
          <w:color w:val="000000"/>
          <w:sz w:val="16"/>
          <w:szCs w:val="24"/>
        </w:rPr>
      </w:pPr>
      <w:r w:rsidRPr="007B653F">
        <w:rPr>
          <w:rFonts w:eastAsia="Times New Roman" w:cs="Helvetica"/>
          <w:color w:val="000000"/>
          <w:sz w:val="16"/>
          <w:szCs w:val="24"/>
        </w:rPr>
        <w:t xml:space="preserve">Only </w:t>
      </w:r>
      <w:r w:rsidRPr="00DB5CBF">
        <w:rPr>
          <w:rFonts w:eastAsia="Times New Roman" w:cs="Helvetica"/>
          <w:b/>
          <w:color w:val="000000"/>
          <w:sz w:val="24"/>
          <w:szCs w:val="24"/>
          <w:u w:val="single"/>
        </w:rPr>
        <w:t>6 percent of white Americans support cash payments to the descendants of enslaved Africans</w:t>
      </w:r>
      <w:r w:rsidRPr="007B653F">
        <w:rPr>
          <w:rFonts w:eastAsia="Times New Roman" w:cs="Helvetica"/>
          <w:color w:val="000000"/>
          <w:sz w:val="16"/>
          <w:szCs w:val="24"/>
        </w:rPr>
        <w:t>,</w:t>
      </w:r>
      <w:r w:rsidR="007B653F" w:rsidRPr="007B653F">
        <w:rPr>
          <w:rFonts w:eastAsia="Times New Roman" w:cs="Helvetica"/>
          <w:color w:val="000000"/>
          <w:sz w:val="16"/>
          <w:szCs w:val="24"/>
        </w:rPr>
        <w:t xml:space="preserve"> </w:t>
      </w:r>
      <w:r w:rsidRPr="007B653F">
        <w:rPr>
          <w:rFonts w:eastAsia="Times New Roman" w:cs="Helvetica"/>
          <w:color w:val="000000"/>
          <w:sz w:val="16"/>
          <w:szCs w:val="24"/>
        </w:rPr>
        <w:t>according to that</w:t>
      </w:r>
      <w:r w:rsidR="007B653F" w:rsidRPr="007B653F">
        <w:rPr>
          <w:rFonts w:eastAsia="Times New Roman" w:cs="Helvetica"/>
          <w:color w:val="000000"/>
          <w:sz w:val="16"/>
          <w:szCs w:val="24"/>
        </w:rPr>
        <w:t xml:space="preserve"> </w:t>
      </w:r>
      <w:hyperlink r:id="rId7" w:history="1">
        <w:proofErr w:type="spellStart"/>
        <w:r w:rsidRPr="007B653F">
          <w:rPr>
            <w:rFonts w:eastAsia="Times New Roman" w:cs="Helvetica"/>
            <w:color w:val="000000"/>
            <w:sz w:val="16"/>
            <w:szCs w:val="24"/>
          </w:rPr>
          <w:t>HuffPost</w:t>
        </w:r>
        <w:proofErr w:type="spellEnd"/>
        <w:r w:rsidRPr="007B653F">
          <w:rPr>
            <w:rFonts w:eastAsia="Times New Roman" w:cs="Helvetica"/>
            <w:color w:val="000000"/>
            <w:sz w:val="16"/>
            <w:szCs w:val="24"/>
          </w:rPr>
          <w:t>/YouGov poll</w:t>
        </w:r>
      </w:hyperlink>
      <w:r w:rsidRPr="007B653F">
        <w:rPr>
          <w:rFonts w:eastAsia="Times New Roman" w:cs="Helvetica"/>
          <w:color w:val="000000"/>
          <w:sz w:val="16"/>
          <w:szCs w:val="24"/>
        </w:rPr>
        <w:t xml:space="preserve">. Only </w:t>
      </w:r>
      <w:r w:rsidRPr="00DB5CBF">
        <w:rPr>
          <w:rFonts w:eastAsia="Times New Roman" w:cs="Helvetica"/>
          <w:b/>
          <w:color w:val="000000"/>
          <w:sz w:val="24"/>
          <w:szCs w:val="24"/>
          <w:u w:val="single"/>
        </w:rPr>
        <w:t>19 percent favor reparations in the form of education and jobs programs</w:t>
      </w:r>
      <w:r w:rsidRPr="007B653F">
        <w:rPr>
          <w:rFonts w:eastAsia="Times New Roman" w:cs="Helvetica"/>
          <w:color w:val="000000"/>
          <w:sz w:val="16"/>
          <w:szCs w:val="24"/>
        </w:rPr>
        <w:t xml:space="preserve">, while </w:t>
      </w:r>
      <w:r w:rsidRPr="00DB5CBF">
        <w:rPr>
          <w:rFonts w:eastAsia="Times New Roman" w:cs="Helvetica"/>
          <w:b/>
          <w:color w:val="000000"/>
          <w:sz w:val="24"/>
          <w:szCs w:val="24"/>
          <w:u w:val="single"/>
        </w:rPr>
        <w:t>50</w:t>
      </w:r>
      <w:r w:rsidR="007B653F">
        <w:rPr>
          <w:rFonts w:eastAsia="Times New Roman" w:cs="Helvetica"/>
          <w:b/>
          <w:color w:val="000000"/>
          <w:sz w:val="24"/>
          <w:szCs w:val="24"/>
          <w:u w:val="single"/>
        </w:rPr>
        <w:t xml:space="preserve"> </w:t>
      </w:r>
      <w:r w:rsidRPr="00DB5CBF">
        <w:rPr>
          <w:rFonts w:eastAsia="Times New Roman" w:cs="Helvetica"/>
          <w:b/>
          <w:color w:val="000000"/>
          <w:sz w:val="24"/>
          <w:szCs w:val="24"/>
          <w:u w:val="single"/>
        </w:rPr>
        <w:t>percent of whites don’t even believe that slavery is one of the reasons why black Americans have lower levels of wealth.</w:t>
      </w:r>
      <w:r w:rsidRPr="007B653F">
        <w:rPr>
          <w:rFonts w:eastAsia="Times New Roman" w:cs="Helvetica"/>
          <w:color w:val="000000"/>
          <w:sz w:val="16"/>
          <w:szCs w:val="24"/>
        </w:rPr>
        <w:t xml:space="preserve"> They’re wrong. “</w:t>
      </w:r>
      <w:r w:rsidRPr="00DB5CBF">
        <w:rPr>
          <w:rFonts w:eastAsia="Times New Roman" w:cs="Helvetica"/>
          <w:b/>
          <w:color w:val="000000"/>
          <w:sz w:val="24"/>
          <w:szCs w:val="24"/>
          <w:u w:val="single"/>
        </w:rPr>
        <w:t>The connection between slavery and the pillars of American society are tight. There are no pillars of American society without slavery,” Miller said. “You might think about that even literally. The columns of the White House and the Congress were built by slave labor</w:t>
      </w:r>
      <w:r w:rsidRPr="007B653F">
        <w:rPr>
          <w:rFonts w:eastAsia="Times New Roman" w:cs="Helvetica"/>
          <w:color w:val="000000"/>
          <w:sz w:val="16"/>
          <w:szCs w:val="24"/>
        </w:rPr>
        <w:t xml:space="preserve">.” </w:t>
      </w:r>
      <w:r w:rsidRPr="00DB5CBF">
        <w:rPr>
          <w:rFonts w:eastAsia="Times New Roman" w:cs="Helvetica"/>
          <w:b/>
          <w:color w:val="000000"/>
          <w:sz w:val="24"/>
          <w:szCs w:val="24"/>
          <w:u w:val="single"/>
        </w:rPr>
        <w:t>To deflect discussing why reparations are needed, some people request a developed strategy for reparations or a detailed legislative proposal before they’ll contemplate the issue.</w:t>
      </w:r>
      <w:r w:rsidR="007B653F">
        <w:rPr>
          <w:rFonts w:eastAsia="Times New Roman" w:cs="Helvetica"/>
          <w:b/>
          <w:color w:val="000000"/>
          <w:sz w:val="24"/>
          <w:szCs w:val="24"/>
          <w:u w:val="single"/>
        </w:rPr>
        <w:t xml:space="preserve"> </w:t>
      </w:r>
      <w:r w:rsidRPr="00DB5CBF">
        <w:rPr>
          <w:rFonts w:eastAsia="Times New Roman" w:cs="Helvetica"/>
          <w:b/>
          <w:color w:val="000000"/>
          <w:sz w:val="24"/>
          <w:szCs w:val="24"/>
          <w:u w:val="single"/>
        </w:rPr>
        <w:t>The suggestion</w:t>
      </w:r>
      <w:proofErr w:type="gramStart"/>
      <w:r w:rsidRPr="00DB5CBF">
        <w:rPr>
          <w:rFonts w:eastAsia="Times New Roman" w:cs="Helvetica"/>
          <w:b/>
          <w:color w:val="000000"/>
          <w:sz w:val="24"/>
          <w:szCs w:val="24"/>
          <w:u w:val="single"/>
        </w:rPr>
        <w:t>, in itself, fits</w:t>
      </w:r>
      <w:proofErr w:type="gramEnd"/>
      <w:r w:rsidRPr="00DB5CBF">
        <w:rPr>
          <w:rFonts w:eastAsia="Times New Roman" w:cs="Helvetica"/>
          <w:b/>
          <w:color w:val="000000"/>
          <w:sz w:val="24"/>
          <w:szCs w:val="24"/>
          <w:u w:val="single"/>
        </w:rPr>
        <w:t xml:space="preserve"> into a tired line of thinking that victims of injustice must explain themselves fully — and convincingly — to the system that harmed them before any recognition is provided.</w:t>
      </w:r>
      <w:r w:rsidRPr="007B653F">
        <w:rPr>
          <w:rFonts w:eastAsia="Times New Roman" w:cs="Helvetica"/>
          <w:color w:val="000000"/>
          <w:sz w:val="16"/>
          <w:szCs w:val="24"/>
        </w:rPr>
        <w:t xml:space="preserve"> “These demands always struck me as akin to demanding a payment plan for something one has neither decided one needs nor is willing to purchase,”</w:t>
      </w:r>
      <w:r w:rsidR="007B653F" w:rsidRPr="007B653F">
        <w:rPr>
          <w:rFonts w:eastAsia="Times New Roman" w:cs="Helvetica"/>
          <w:color w:val="000000"/>
          <w:sz w:val="16"/>
          <w:szCs w:val="24"/>
        </w:rPr>
        <w:t xml:space="preserve"> </w:t>
      </w:r>
      <w:hyperlink r:id="rId8" w:tgtFrame="_blank" w:history="1">
        <w:r w:rsidRPr="00EC13BF">
          <w:rPr>
            <w:rFonts w:eastAsia="Times New Roman" w:cs="Helvetica"/>
            <w:color w:val="000000"/>
            <w:sz w:val="24"/>
            <w:szCs w:val="24"/>
            <w:u w:val="single"/>
          </w:rPr>
          <w:t>Coates wrote</w:t>
        </w:r>
      </w:hyperlink>
      <w:r w:rsidRPr="007B653F">
        <w:rPr>
          <w:rFonts w:eastAsia="Times New Roman" w:cs="Helvetica"/>
          <w:color w:val="000000"/>
          <w:sz w:val="16"/>
          <w:szCs w:val="24"/>
        </w:rPr>
        <w:t>.</w:t>
      </w:r>
      <w:r w:rsidR="007B653F" w:rsidRPr="007B653F">
        <w:rPr>
          <w:rFonts w:eastAsia="Times New Roman" w:cs="Helvetica"/>
          <w:color w:val="000000"/>
          <w:sz w:val="16"/>
          <w:szCs w:val="24"/>
        </w:rPr>
        <w:t xml:space="preserve"> </w:t>
      </w:r>
      <w:r w:rsidRPr="007B653F">
        <w:rPr>
          <w:rFonts w:eastAsia="Times New Roman" w:cs="Helvetica"/>
          <w:color w:val="000000"/>
          <w:sz w:val="16"/>
          <w:szCs w:val="24"/>
        </w:rPr>
        <w:t>As he has</w:t>
      </w:r>
      <w:r w:rsidR="007B653F" w:rsidRPr="007B653F">
        <w:rPr>
          <w:rFonts w:eastAsia="Times New Roman" w:cs="Helvetica"/>
          <w:color w:val="000000"/>
          <w:sz w:val="16"/>
          <w:szCs w:val="24"/>
        </w:rPr>
        <w:t xml:space="preserve"> </w:t>
      </w:r>
      <w:hyperlink r:id="rId9" w:history="1">
        <w:r w:rsidRPr="007B653F">
          <w:rPr>
            <w:rFonts w:eastAsia="Times New Roman" w:cs="Helvetica"/>
            <w:color w:val="000000"/>
            <w:sz w:val="16"/>
            <w:szCs w:val="24"/>
          </w:rPr>
          <w:t>tirelessly</w:t>
        </w:r>
      </w:hyperlink>
      <w:r w:rsidR="007B653F" w:rsidRPr="007B653F">
        <w:rPr>
          <w:rFonts w:eastAsia="Times New Roman" w:cs="Helvetica"/>
          <w:color w:val="000000"/>
          <w:sz w:val="16"/>
          <w:szCs w:val="24"/>
        </w:rPr>
        <w:t xml:space="preserve"> </w:t>
      </w:r>
      <w:hyperlink r:id="rId10" w:history="1">
        <w:r w:rsidRPr="007B653F">
          <w:rPr>
            <w:rFonts w:eastAsia="Times New Roman" w:cs="Helvetica"/>
            <w:color w:val="000000"/>
            <w:sz w:val="16"/>
            <w:szCs w:val="24"/>
          </w:rPr>
          <w:t>reiterated</w:t>
        </w:r>
      </w:hyperlink>
      <w:r w:rsidRPr="007B653F">
        <w:rPr>
          <w:rFonts w:eastAsia="Times New Roman" w:cs="Helvetica"/>
          <w:color w:val="000000"/>
          <w:sz w:val="16"/>
          <w:szCs w:val="24"/>
        </w:rPr>
        <w:t>, we must start with a robust discussion on why reparations are owed</w:t>
      </w:r>
      <w:r w:rsidR="007B653F" w:rsidRPr="007B653F">
        <w:rPr>
          <w:rFonts w:eastAsia="Times New Roman" w:cs="Helvetica"/>
          <w:color w:val="000000"/>
          <w:sz w:val="16"/>
          <w:szCs w:val="24"/>
        </w:rPr>
        <w:t xml:space="preserve"> </w:t>
      </w:r>
      <w:r w:rsidRPr="007B653F">
        <w:rPr>
          <w:rFonts w:eastAsia="Times New Roman" w:cs="Helvetica"/>
          <w:color w:val="000000"/>
          <w:sz w:val="16"/>
          <w:szCs w:val="24"/>
        </w:rPr>
        <w:t>to black Americans.</w:t>
      </w:r>
      <w:r w:rsidR="007B653F" w:rsidRPr="007B653F">
        <w:rPr>
          <w:rFonts w:eastAsia="Times New Roman" w:cs="Helvetica"/>
          <w:color w:val="000000"/>
          <w:sz w:val="16"/>
          <w:szCs w:val="24"/>
        </w:rPr>
        <w:t xml:space="preserve"> </w:t>
      </w:r>
      <w:r w:rsidRPr="007B653F">
        <w:rPr>
          <w:rFonts w:eastAsia="Times New Roman" w:cs="Helvetica"/>
          <w:color w:val="000000"/>
          <w:sz w:val="16"/>
          <w:szCs w:val="24"/>
        </w:rPr>
        <w:t xml:space="preserve">If anything, the expansive U.S. history of anti-black racism is the deterrent — but letting that deter us today is itself anti-black. This returns us to the criticism of Sanders. </w:t>
      </w:r>
      <w:r w:rsidRPr="00DB5CBF">
        <w:rPr>
          <w:rFonts w:eastAsia="Times New Roman" w:cs="Helvetica"/>
          <w:b/>
          <w:color w:val="000000"/>
          <w:sz w:val="24"/>
          <w:szCs w:val="24"/>
          <w:u w:val="single"/>
        </w:rPr>
        <w:t>The symbolism of specifically calling for reparations matters. A</w:t>
      </w:r>
      <w:r w:rsidR="007B653F">
        <w:rPr>
          <w:rFonts w:eastAsia="Times New Roman" w:cs="Helvetica"/>
          <w:b/>
          <w:color w:val="000000"/>
          <w:sz w:val="24"/>
          <w:szCs w:val="24"/>
          <w:u w:val="single"/>
        </w:rPr>
        <w:t xml:space="preserve"> </w:t>
      </w:r>
      <w:r w:rsidRPr="00DB5CBF">
        <w:rPr>
          <w:rFonts w:eastAsia="Times New Roman" w:cs="Helvetica"/>
          <w:b/>
          <w:color w:val="000000"/>
          <w:sz w:val="24"/>
          <w:szCs w:val="24"/>
          <w:u w:val="single"/>
        </w:rPr>
        <w:t>white presidential candidate who vows only to fight police violence and other modern ills affecting black Americans is essentially urging that we put a bandage on past injustices without true reconciliation.</w:t>
      </w:r>
      <w:r w:rsidR="007B653F" w:rsidRPr="007B653F">
        <w:rPr>
          <w:rFonts w:eastAsia="Times New Roman" w:cs="Helvetica"/>
          <w:color w:val="000000"/>
          <w:sz w:val="16"/>
          <w:szCs w:val="24"/>
        </w:rPr>
        <w:t xml:space="preserve"> </w:t>
      </w:r>
      <w:r w:rsidRPr="007B653F">
        <w:rPr>
          <w:rFonts w:eastAsia="Times New Roman" w:cs="Helvetica"/>
          <w:color w:val="000000"/>
          <w:sz w:val="16"/>
          <w:szCs w:val="24"/>
        </w:rPr>
        <w:t>If we don’t look back and reckon with what has been done, there is no moving forward.</w:t>
      </w:r>
    </w:p>
    <w:p w:rsidR="00096A76" w:rsidRDefault="00096A76" w:rsidP="00096A76">
      <w:pPr>
        <w:rPr>
          <w:rFonts w:ascii="Times New Roman" w:eastAsia="Times New Roman" w:hAnsi="Times New Roman" w:cs="Times New Roman"/>
          <w:b/>
          <w:sz w:val="24"/>
          <w:szCs w:val="24"/>
          <w:u w:val="single"/>
        </w:rPr>
      </w:pPr>
    </w:p>
    <w:p w:rsidR="00096A76" w:rsidRDefault="00096A76" w:rsidP="00096A76">
      <w:pPr>
        <w:rPr>
          <w:rFonts w:ascii="Times New Roman" w:eastAsia="Times New Roman" w:hAnsi="Times New Roman" w:cs="Times New Roman"/>
          <w:b/>
          <w:sz w:val="24"/>
          <w:szCs w:val="24"/>
          <w:u w:val="single"/>
        </w:rPr>
      </w:pPr>
    </w:p>
    <w:p w:rsidR="00096A76" w:rsidRPr="00FF4BF0" w:rsidRDefault="00096A76" w:rsidP="00096A76">
      <w:pPr>
        <w:pStyle w:val="Heading4"/>
        <w:rPr>
          <w:rStyle w:val="Style13ptBold"/>
          <w:i/>
          <w:color w:val="000000" w:themeColor="text1"/>
          <w:u w:val="single"/>
        </w:rPr>
      </w:pPr>
      <w:r w:rsidRPr="00FF4BF0">
        <w:rPr>
          <w:rStyle w:val="Style13ptBold"/>
          <w:color w:val="000000" w:themeColor="text1"/>
          <w:u w:val="single"/>
        </w:rPr>
        <w:t xml:space="preserve">The only possible demand is one that calls for the end of the world itself—the affirmative represents a conflict within the paradigm of America but refuses to challenge the foundational antagonism that produces the violence that undergirds the that same paradigm </w:t>
      </w:r>
    </w:p>
    <w:p w:rsidR="00096A76" w:rsidRPr="004C4400" w:rsidRDefault="00096A76" w:rsidP="00096A76">
      <w:proofErr w:type="spellStart"/>
      <w:r w:rsidRPr="004C4400">
        <w:rPr>
          <w:rStyle w:val="Style13ptBold"/>
        </w:rPr>
        <w:t>Wilderson</w:t>
      </w:r>
      <w:proofErr w:type="spellEnd"/>
      <w:r w:rsidRPr="004C4400">
        <w:rPr>
          <w:rStyle w:val="Style13ptBold"/>
        </w:rPr>
        <w:t>, ’10</w:t>
      </w:r>
      <w:r w:rsidRPr="004C4400">
        <w:t xml:space="preserve"> [2010, Frank B. </w:t>
      </w:r>
      <w:proofErr w:type="spellStart"/>
      <w:r w:rsidRPr="004C4400">
        <w:t>Wilderson</w:t>
      </w:r>
      <w:proofErr w:type="spellEnd"/>
      <w:r w:rsidRPr="004C4400">
        <w:t xml:space="preserve"> is an Associate Professor of African-American Studies at UC Irvine and has a Ph.D. from UC Berkeley, “Red, White &amp; Black: Cinema and the Structure of U.S. Antagonisms,”]</w:t>
      </w:r>
    </w:p>
    <w:p w:rsidR="00096A76" w:rsidRDefault="00096A76" w:rsidP="00096A76">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proofErr w:type="gramStart"/>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proofErr w:type="gramEnd"/>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its</w:t>
      </w:r>
      <w:r w:rsidRPr="004C4400">
        <w:rPr>
          <w:rStyle w:val="Emphasis"/>
          <w:rFonts w:eastAsia="Garamond"/>
          <w:highlight w:val="cyan"/>
        </w:rPr>
        <w:t xml:space="preserve"> </w:t>
      </w:r>
      <w:r w:rsidRPr="004C4400">
        <w:rPr>
          <w:rStyle w:val="Emphasis"/>
        </w:rPr>
        <w:t>myriad</w:t>
      </w:r>
      <w:r w:rsidRPr="004C4400">
        <w:rPr>
          <w:rStyle w:val="Emphasis"/>
          <w:rFonts w:eastAsia="Garamond"/>
        </w:rPr>
        <w:t xml:space="preserve"> </w:t>
      </w:r>
      <w:r w:rsidRPr="004C4400">
        <w:rPr>
          <w:rStyle w:val="Emphasis"/>
        </w:rPr>
        <w:t>discriminatory</w:t>
      </w:r>
      <w:r w:rsidRPr="004C4400">
        <w:rPr>
          <w:rStyle w:val="Emphasis"/>
          <w:rFonts w:eastAsia="Garamond"/>
        </w:rPr>
        <w:t xml:space="preserve"> </w:t>
      </w:r>
      <w:r w:rsidRPr="004C4400">
        <w:rPr>
          <w:rStyle w:val="Emphasis"/>
          <w:highlight w:val="cyan"/>
        </w:rPr>
        <w:t>practices,</w:t>
      </w:r>
      <w:r w:rsidRPr="004C4400">
        <w:rPr>
          <w:rStyle w:val="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world</w:t>
      </w:r>
      <w:r w:rsidRPr="004C4400">
        <w:rPr>
          <w:rStyle w:val="Emphasis"/>
          <w:rFonts w:eastAsia="Garamond"/>
          <w:highlight w:val="cyan"/>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highlight w:val="cyan"/>
        </w:rPr>
        <w:t>he</w:t>
      </w:r>
      <w:r w:rsidRPr="004C4400">
        <w:rPr>
          <w:rStyle w:val="Emphasis"/>
          <w:rFonts w:eastAsia="Garamond"/>
          <w:highlight w:val="cyan"/>
        </w:rPr>
        <w:t xml:space="preserve"> </w:t>
      </w:r>
      <w:r w:rsidRPr="004C4400">
        <w:rPr>
          <w:rStyle w:val="Emphasis"/>
          <w:highlight w:val="cyan"/>
        </w:rPr>
        <w:t>does</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big</w:t>
      </w:r>
      <w:r w:rsidRPr="004C4400">
        <w:rPr>
          <w:rStyle w:val="Emphasis"/>
          <w:rFonts w:eastAsia="Garamond"/>
          <w:highlight w:val="cyan"/>
        </w:rPr>
        <w:t xml:space="preserve"> </w:t>
      </w:r>
      <w:r w:rsidRPr="004C4400">
        <w:rPr>
          <w:rStyle w:val="Emphasis"/>
          <w:highlight w:val="cyan"/>
        </w:rPr>
        <w:t>enough</w:t>
      </w:r>
      <w:r w:rsidRPr="004C4400">
        <w:rPr>
          <w:rStyle w:val="Emphasis"/>
          <w:rFonts w:eastAsia="Garamond"/>
          <w:highlight w:val="cyan"/>
        </w:rPr>
        <w:t xml:space="preserve"> </w:t>
      </w:r>
      <w:r w:rsidRPr="004C4400">
        <w:rPr>
          <w:rStyle w:val="Emphasis"/>
          <w:highlight w:val="cyan"/>
        </w:rPr>
        <w:t>gun</w:t>
      </w:r>
      <w:r w:rsidRPr="004C4400">
        <w:rPr>
          <w:rStyle w:val="Emphasis"/>
        </w:rPr>
        <w:t>.</w:t>
      </w:r>
      <w:r w:rsidRPr="004C4400">
        <w:rPr>
          <w:rStyle w:val="Emphasis"/>
          <w:rFonts w:eastAsia="Garamond"/>
        </w:rPr>
        <w:t xml:space="preserve"> </w:t>
      </w:r>
      <w:r w:rsidRPr="004C4400">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proofErr w:type="spellStart"/>
      <w:r w:rsidRPr="004C4400">
        <w:rPr>
          <w:sz w:val="16"/>
        </w:rPr>
        <w:t>ethico</w:t>
      </w:r>
      <w:proofErr w:type="spellEnd"/>
      <w:r w:rsidRPr="004C4400">
        <w:rPr>
          <w:sz w:val="16"/>
        </w:rPr>
        <w:t>-political?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4C4400">
        <w:rPr>
          <w:rStyle w:val="Emphasis"/>
          <w:highlight w:val="cyan"/>
        </w:rPr>
        <w:t>)</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been</w:t>
      </w:r>
      <w:r w:rsidRPr="004C4400">
        <w:rPr>
          <w:rStyle w:val="Emphasis"/>
          <w:rFonts w:eastAsia="Garamond"/>
          <w:highlight w:val="cyan"/>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level</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class</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gender</w:t>
      </w:r>
      <w:r w:rsidRPr="004C4400">
        <w:rPr>
          <w:rStyle w:val="Emphasis"/>
          <w:rFonts w:eastAsia="Garamond"/>
          <w:highlight w:val="cyan"/>
        </w:rPr>
        <w:t xml:space="preserve"> </w:t>
      </w:r>
      <w:r w:rsidRPr="004C4400">
        <w:rPr>
          <w:rStyle w:val="Emphasis"/>
          <w:highlight w:val="cyan"/>
        </w:rPr>
        <w:t>conflict,</w:t>
      </w:r>
      <w:r w:rsidRPr="004C4400">
        <w:rPr>
          <w:rStyle w:val="Emphasis"/>
          <w:rFonts w:eastAsia="Garamond"/>
          <w:highlight w:val="cyan"/>
        </w:rPr>
        <w:t xml:space="preserve"> </w:t>
      </w:r>
      <w:proofErr w:type="spellStart"/>
      <w:proofErr w:type="gramStart"/>
      <w:r w:rsidRPr="004C4400">
        <w:rPr>
          <w:rStyle w:val="Emphasis"/>
          <w:highlight w:val="cyan"/>
        </w:rPr>
        <w:t>immigrants</w:t>
      </w:r>
      <w:proofErr w:type="spellEnd"/>
      <w:proofErr w:type="gramEnd"/>
      <w:r w:rsidRPr="004C4400">
        <w:rPr>
          <w:rStyle w:val="Emphasis"/>
          <w:rFonts w:eastAsia="Garamond"/>
          <w:highlight w:val="cyan"/>
        </w:rPr>
        <w:t xml:space="preserve"> </w:t>
      </w:r>
      <w:r w:rsidRPr="004C4400">
        <w:rPr>
          <w:rStyle w:val="Emphasis"/>
          <w:highlight w:val="cyan"/>
        </w:rPr>
        <w:t>rights.</w:t>
      </w:r>
      <w:r w:rsidRPr="004C4400">
        <w:rPr>
          <w:rStyle w:val="Emphasis"/>
        </w:rPr>
        <w:t xml:space="preserve"> </w:t>
      </w:r>
      <w:r w:rsidRPr="004C4400">
        <w:rPr>
          <w:sz w:val="16"/>
        </w:rPr>
        <w:t>When</w:t>
      </w:r>
      <w:r w:rsidRPr="004C4400">
        <w:rPr>
          <w:rFonts w:eastAsia="Garamond"/>
          <w:sz w:val="16"/>
        </w:rPr>
        <w:t xml:space="preserve"> </w:t>
      </w:r>
      <w:r w:rsidRPr="004C440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heart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proofErr w:type="spellStart"/>
      <w:r w:rsidRPr="004C4400">
        <w:rPr>
          <w:rStyle w:val="Emphasis"/>
          <w:highlight w:val="cyan"/>
        </w:rPr>
        <w:t>ethico</w:t>
      </w:r>
      <w:proofErr w:type="spellEnd"/>
      <w:r w:rsidRPr="004C4400">
        <w:rPr>
          <w:rStyle w:val="Emphasis"/>
          <w:highlight w:val="cyan"/>
        </w:rPr>
        <w:t>-political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highlight w:val="cyan"/>
        </w:rPr>
        <w:t>unspeakable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meditations,</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broadsides</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proofErr w:type="gramStart"/>
      <w:r w:rsidRPr="004C4400">
        <w:rPr>
          <w:sz w:val="16"/>
        </w:rPr>
        <w:t>Clearly</w:t>
      </w:r>
      <w:proofErr w:type="gramEnd"/>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can</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spoken,</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child</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those</w:t>
      </w:r>
      <w:r w:rsidRPr="004C4400">
        <w:rPr>
          <w:rFonts w:eastAsia="Garamond"/>
          <w:sz w:val="16"/>
        </w:rPr>
        <w:t xml:space="preserve"> </w:t>
      </w:r>
      <w:r w:rsidRPr="004C4400">
        <w:rPr>
          <w:sz w:val="16"/>
        </w:rPr>
        <w:t>lines,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pose</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problem</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scholar,</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activist,</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filmmaker.</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also</w:t>
      </w:r>
      <w:r w:rsidRPr="004C4400">
        <w:rPr>
          <w:rFonts w:eastAsia="Garamond"/>
          <w:sz w:val="16"/>
        </w:rPr>
        <w:t xml:space="preserve"> </w:t>
      </w:r>
      <w:r w:rsidRPr="004C4400">
        <w:rPr>
          <w:sz w:val="16"/>
        </w:rPr>
        <w:t>clear</w:t>
      </w:r>
      <w:r w:rsidRPr="004C4400">
        <w:rPr>
          <w:rFonts w:eastAsia="Garamond"/>
          <w:sz w:val="16"/>
        </w:rPr>
        <w:t>—</w:t>
      </w:r>
      <w:r w:rsidRPr="004C4400">
        <w:rPr>
          <w:sz w:val="16"/>
        </w:rPr>
        <w:t>if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filmographies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directors,</w:t>
      </w:r>
      <w:r w:rsidRPr="004C4400">
        <w:rPr>
          <w:rFonts w:eastAsia="Garamond"/>
          <w:sz w:val="16"/>
        </w:rPr>
        <w:t xml:space="preserve"> </w:t>
      </w:r>
      <w:r w:rsidRPr="004C4400">
        <w:rPr>
          <w:sz w:val="16"/>
        </w:rPr>
        <w:t>the</w:t>
      </w:r>
      <w:r w:rsidRPr="004C4400">
        <w:rPr>
          <w:rFonts w:eastAsia="Garamond"/>
          <w:sz w:val="16"/>
        </w:rPr>
        <w:t xml:space="preserve"> </w:t>
      </w:r>
      <w:r w:rsidRPr="004C4400">
        <w:rPr>
          <w:rStyle w:val="IntenseEmphasis"/>
          <w:highlight w:val="cyan"/>
        </w:rPr>
        <w:t>archive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progressive</w:t>
      </w:r>
      <w:r w:rsidRPr="004C4400">
        <w:rPr>
          <w:rStyle w:val="IntenseEmphasis"/>
          <w:rFonts w:eastAsia="Garamond"/>
          <w:highlight w:val="cyan"/>
        </w:rPr>
        <w:t xml:space="preserve"> </w:t>
      </w:r>
      <w:r w:rsidRPr="004C4400">
        <w:rPr>
          <w:rStyle w:val="IntenseEmphasis"/>
          <w:highlight w:val="cyan"/>
        </w:rPr>
        <w:t>scholars</w:t>
      </w:r>
      <w:r w:rsidRPr="004C4400">
        <w:rPr>
          <w:rStyle w:val="IntenseEmphasis"/>
        </w:rPr>
        <w:t>,</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plethora</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Left-wing</w:t>
      </w:r>
      <w:r w:rsidRPr="004C4400">
        <w:rPr>
          <w:rStyle w:val="IntenseEmphasis"/>
          <w:rFonts w:eastAsia="Garamond"/>
        </w:rPr>
        <w:t xml:space="preserve"> </w:t>
      </w:r>
      <w:r w:rsidRPr="004C4400">
        <w:rPr>
          <w:rStyle w:val="IntenseEmphasis"/>
        </w:rPr>
        <w:t>broadsides</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anything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go</w:t>
      </w:r>
      <w:r w:rsidRPr="004C4400">
        <w:rPr>
          <w:rStyle w:val="IntenseEmphasis"/>
          <w:rFonts w:eastAsia="Garamond"/>
        </w:rPr>
        <w:t xml:space="preserve"> </w:t>
      </w:r>
      <w:r w:rsidRPr="004C4400">
        <w:rPr>
          <w:rStyle w:val="IntenseEmphasis"/>
        </w:rPr>
        <w:t>by</w:t>
      </w:r>
      <w:r w:rsidRPr="004C4400">
        <w:rPr>
          <w:rStyle w:val="IntenseEmphasis"/>
          <w:rFonts w:eastAsia="Garamond"/>
        </w:rPr>
        <w:t>—</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what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easily</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spoken</w:t>
      </w:r>
      <w:r w:rsidRPr="004C4400">
        <w:rPr>
          <w:rStyle w:val="IntenseEmphasis"/>
          <w:rFonts w:eastAsia="Garamond"/>
          <w:highlight w:val="cyan"/>
        </w:rPr>
        <w:t xml:space="preserve"> </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now</w:t>
      </w:r>
      <w:r w:rsidRPr="004C4400">
        <w:rPr>
          <w:rStyle w:val="IntenseEmphasis"/>
          <w:rFonts w:eastAsia="Garamond"/>
        </w:rPr>
        <w:t xml:space="preserve"> </w:t>
      </w:r>
      <w:r w:rsidRPr="004C4400">
        <w:rPr>
          <w:rStyle w:val="IntenseEmphasis"/>
        </w:rPr>
        <w:t>(five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asked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highlight w:val="cyan"/>
        </w:rPr>
        <w:t xml:space="preserve"> </w:t>
      </w:r>
      <w:r w:rsidRPr="004C4400">
        <w:rPr>
          <w:rStyle w:val="IntenseEmphasis"/>
          <w:highlight w:val="cyan"/>
        </w:rPr>
        <w:t>radical</w:t>
      </w:r>
      <w:r w:rsidRPr="004C4400">
        <w:rPr>
          <w:rStyle w:val="IntenseEmphasis"/>
          <w:rFonts w:eastAsia="Garamond"/>
          <w:highlight w:val="cyan"/>
        </w:rPr>
        <w:t xml:space="preserve"> </w:t>
      </w:r>
      <w:r w:rsidRPr="004C4400">
        <w:rPr>
          <w:rStyle w:val="IntenseEmphasis"/>
          <w:highlight w:val="cyan"/>
        </w:rPr>
        <w:t>politics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scholarship</w:t>
      </w:r>
      <w:r w:rsidRPr="004C4400">
        <w:rPr>
          <w:rStyle w:val="IntenseEmphasis"/>
          <w:rFonts w:eastAsia="Garamond"/>
          <w:highlight w:val="cyan"/>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highlight w:val="cyan"/>
        </w:rPr>
        <w:t>there</w:t>
      </w:r>
      <w:r w:rsidRPr="004C4400">
        <w:rPr>
          <w:rStyle w:val="IntenseEmphasis"/>
          <w:rFonts w:eastAsia="Garamond"/>
          <w:highlight w:val="cyan"/>
        </w:rPr>
        <w:t xml:space="preserve"> </w:t>
      </w:r>
      <w:r w:rsidRPr="004C4400">
        <w:rPr>
          <w:rStyle w:val="IntenseEmphasis"/>
          <w:highlight w:val="cyan"/>
        </w:rPr>
        <w:t>remained</w:t>
      </w:r>
      <w:r w:rsidRPr="004C4400">
        <w:rPr>
          <w:rStyle w:val="IntenseEmphasis"/>
          <w:rFonts w:eastAsia="Garamond"/>
          <w:highlight w:val="cyan"/>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discernable</w:t>
      </w:r>
      <w:r w:rsidRPr="004C4400">
        <w:rPr>
          <w:rStyle w:val="IntenseEmphasis"/>
          <w:rFonts w:eastAsia="Garamond"/>
          <w:highlight w:val="cyan"/>
        </w:rPr>
        <w:t xml:space="preserve"> </w:t>
      </w:r>
      <w:r w:rsidRPr="004C4400">
        <w:rPr>
          <w:rStyle w:val="IntenseEmphasis"/>
          <w:highlight w:val="cyan"/>
        </w:rPr>
        <w:t>quantum</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ethics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U.S.</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here</w:t>
      </w:r>
      <w:r w:rsidRPr="004C4400">
        <w:rPr>
          <w:rFonts w:eastAsia="Garamond"/>
          <w:sz w:val="16"/>
        </w:rPr>
        <w:t xml:space="preserve"> </w:t>
      </w:r>
      <w:r w:rsidRPr="004C4400">
        <w:rPr>
          <w:sz w:val="16"/>
        </w:rPr>
        <w:t>I</w:t>
      </w:r>
      <w:r w:rsidRPr="004C4400">
        <w:rPr>
          <w:rFonts w:eastAsia="Garamond"/>
          <w:sz w:val="16"/>
        </w:rPr>
        <w:t xml:space="preserve"> </w:t>
      </w:r>
      <w:r w:rsidRPr="004C4400">
        <w:rPr>
          <w:sz w:val="16"/>
        </w:rPr>
        <w:t>am</w:t>
      </w:r>
      <w:r w:rsidRPr="004C4400">
        <w:rPr>
          <w:rFonts w:eastAsia="Garamond"/>
          <w:sz w:val="16"/>
        </w:rPr>
        <w:t xml:space="preserve"> </w:t>
      </w:r>
      <w:r w:rsidRPr="004C4400">
        <w:rPr>
          <w:sz w:val="16"/>
        </w:rPr>
        <w:t>speaking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Martin</w:t>
      </w:r>
      <w:r w:rsidRPr="004C4400">
        <w:rPr>
          <w:rFonts w:eastAsia="Garamond"/>
          <w:sz w:val="16"/>
        </w:rPr>
        <w:t xml:space="preserve"> </w:t>
      </w:r>
      <w:r w:rsidRPr="004C4400">
        <w:rPr>
          <w:sz w:val="16"/>
        </w:rPr>
        <w:t>Luther</w:t>
      </w:r>
      <w:r w:rsidRPr="004C4400">
        <w:rPr>
          <w:rFonts w:eastAsia="Garamond"/>
          <w:sz w:val="16"/>
        </w:rPr>
        <w:t xml:space="preserve"> </w:t>
      </w:r>
      <w:r w:rsidRPr="004C4400">
        <w:rPr>
          <w:sz w:val="16"/>
        </w:rPr>
        <w:t>King,</w:t>
      </w:r>
      <w:r w:rsidRPr="004C4400">
        <w:rPr>
          <w:rFonts w:eastAsia="Garamond"/>
          <w:sz w:val="16"/>
        </w:rPr>
        <w:t xml:space="preserve"> </w:t>
      </w:r>
      <w:r w:rsidRPr="004C4400">
        <w:rPr>
          <w:sz w:val="16"/>
        </w:rPr>
        <w:t>Jr.,</w:t>
      </w:r>
      <w:r w:rsidRPr="004C4400">
        <w:rPr>
          <w:rFonts w:eastAsia="Garamond"/>
          <w:sz w:val="16"/>
        </w:rPr>
        <w:t xml:space="preserve"> </w:t>
      </w:r>
      <w:r w:rsidRPr="004C4400">
        <w:rPr>
          <w:sz w:val="16"/>
        </w:rPr>
        <w:t>prior</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1968</w:t>
      </w:r>
      <w:r w:rsidRPr="004C4400">
        <w:rPr>
          <w:rFonts w:eastAsia="Garamond"/>
          <w:sz w:val="16"/>
        </w:rPr>
        <w:t xml:space="preserve"> </w:t>
      </w:r>
      <w:r w:rsidRPr="004C4400">
        <w:rPr>
          <w:sz w:val="16"/>
        </w:rPr>
        <w:t>shift,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Tom</w:t>
      </w:r>
      <w:r w:rsidRPr="004C4400">
        <w:rPr>
          <w:rFonts w:eastAsia="Garamond"/>
          <w:sz w:val="16"/>
        </w:rPr>
        <w:t xml:space="preserve"> </w:t>
      </w:r>
      <w:r w:rsidRPr="004C4400">
        <w:rPr>
          <w:sz w:val="16"/>
        </w:rPr>
        <w:t>Hayden</w:t>
      </w:r>
      <w:r w:rsidRPr="004C4400">
        <w:rPr>
          <w:rFonts w:eastAsia="Garamond"/>
          <w:sz w:val="16"/>
        </w:rPr>
        <w:t xml:space="preserve"> </w:t>
      </w:r>
      <w:r w:rsidRPr="004C4400">
        <w:rPr>
          <w:sz w:val="16"/>
        </w:rPr>
        <w:t>wing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SDS,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Julian</w:t>
      </w:r>
      <w:r w:rsidRPr="004C4400">
        <w:rPr>
          <w:rFonts w:eastAsia="Garamond"/>
          <w:sz w:val="16"/>
        </w:rPr>
        <w:t xml:space="preserve"> </w:t>
      </w:r>
      <w:r w:rsidRPr="004C4400">
        <w:rPr>
          <w:sz w:val="16"/>
        </w:rPr>
        <w:t>Bond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Marion</w:t>
      </w:r>
      <w:r w:rsidRPr="004C4400">
        <w:rPr>
          <w:rFonts w:eastAsia="Garamond"/>
          <w:sz w:val="16"/>
        </w:rPr>
        <w:t xml:space="preserve"> </w:t>
      </w:r>
      <w:r w:rsidRPr="004C4400">
        <w:rPr>
          <w:sz w:val="16"/>
        </w:rPr>
        <w:t>Barry</w:t>
      </w:r>
      <w:r w:rsidRPr="004C4400">
        <w:rPr>
          <w:rFonts w:eastAsia="Garamond"/>
          <w:sz w:val="16"/>
        </w:rPr>
        <w:t xml:space="preserve"> </w:t>
      </w:r>
      <w:r w:rsidRPr="004C4400">
        <w:rPr>
          <w:sz w:val="16"/>
        </w:rPr>
        <w:t>faction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SNCC,</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Bobbie</w:t>
      </w:r>
      <w:r w:rsidRPr="004C4400">
        <w:rPr>
          <w:rFonts w:eastAsia="Garamond"/>
          <w:sz w:val="16"/>
        </w:rPr>
        <w:t xml:space="preserve"> </w:t>
      </w:r>
      <w:r w:rsidRPr="004C4400">
        <w:rPr>
          <w:sz w:val="16"/>
        </w:rPr>
        <w:t>Kennedy</w:t>
      </w:r>
      <w:r w:rsidRPr="004C4400">
        <w:rPr>
          <w:rFonts w:eastAsia="Garamond"/>
          <w:sz w:val="16"/>
        </w:rPr>
        <w:t xml:space="preserve"> </w:t>
      </w:r>
      <w:r w:rsidRPr="004C4400">
        <w:rPr>
          <w:sz w:val="16"/>
        </w:rPr>
        <w:t>Democrats)</w:t>
      </w:r>
      <w:r w:rsidRPr="004C4400">
        <w:rPr>
          <w:rFonts w:eastAsia="Garamond"/>
          <w:sz w:val="16"/>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accountable</w:t>
      </w:r>
      <w:r w:rsidRPr="004C4400">
        <w:rPr>
          <w:rStyle w:val="IntenseEmphasis"/>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rhetorical</w:t>
      </w:r>
      <w:r w:rsidRPr="004C4400">
        <w:rPr>
          <w:rFonts w:eastAsia="Garamond"/>
          <w:sz w:val="16"/>
        </w:rPr>
        <w:t xml:space="preserve"> </w:t>
      </w:r>
      <w:r w:rsidRPr="004C4400">
        <w:rPr>
          <w:sz w:val="16"/>
        </w:rPr>
        <w:t>machinations,</w:t>
      </w:r>
      <w:r w:rsidRPr="004C4400">
        <w:rPr>
          <w:rFonts w:eastAsia="Garamond"/>
          <w:sz w:val="16"/>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paradigmatic</w:t>
      </w:r>
      <w:r w:rsidRPr="004C4400">
        <w:rPr>
          <w:rStyle w:val="IntenseEmphasis"/>
          <w:rFonts w:eastAsia="Garamond"/>
          <w:highlight w:val="cyan"/>
        </w:rPr>
        <w:t xml:space="preserve"> </w:t>
      </w:r>
      <w:r w:rsidRPr="004C4400">
        <w:rPr>
          <w:rStyle w:val="IntenseEmphasis"/>
          <w:highlight w:val="cyan"/>
        </w:rPr>
        <w:t>zeitgeist</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American</w:t>
      </w:r>
      <w:r w:rsidRPr="004C4400">
        <w:rPr>
          <w:rStyle w:val="IntenseEmphasis"/>
          <w:rFonts w:eastAsia="Garamond"/>
          <w:highlight w:val="cyan"/>
        </w:rPr>
        <w:t xml:space="preserve"> </w:t>
      </w:r>
      <w:r w:rsidRPr="004C4400">
        <w:rPr>
          <w:rStyle w:val="IntenseEmphasis"/>
          <w:highlight w:val="cyan"/>
        </w:rPr>
        <w:t>Indian</w:t>
      </w:r>
      <w:r w:rsidRPr="004C4400">
        <w:rPr>
          <w:rStyle w:val="IntenseEmphasis"/>
          <w:rFonts w:eastAsia="Garamond"/>
          <w:highlight w:val="cyan"/>
        </w:rPr>
        <w:t xml:space="preserve"> </w:t>
      </w:r>
      <w:r w:rsidRPr="004C4400">
        <w:rPr>
          <w:rStyle w:val="IntenseEmphasis"/>
          <w:highlight w:val="cyan"/>
        </w:rPr>
        <w:t>Movement,</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Weather</w:t>
      </w:r>
      <w:r w:rsidRPr="004C4400">
        <w:rPr>
          <w:rStyle w:val="IntenseEmphasis"/>
          <w:rFonts w:eastAsia="Garamond"/>
          <w:highlight w:val="cyan"/>
        </w:rPr>
        <w:t xml:space="preserve"> </w:t>
      </w:r>
      <w:r w:rsidRPr="004C4400">
        <w:rPr>
          <w:rStyle w:val="IntenseEmphasis"/>
          <w:highlight w:val="cyan"/>
        </w:rPr>
        <w:t>Underground</w:t>
      </w:r>
      <w:r w:rsidRPr="004C4400">
        <w:rPr>
          <w:rStyle w:val="IntenseEmphasis"/>
        </w:rPr>
        <w:t>.</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progressives</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deride</w:t>
      </w:r>
      <w:r w:rsidRPr="004C4400">
        <w:rPr>
          <w:rStyle w:val="IntenseEmphasis"/>
        </w:rPr>
        <w:t>,</w:t>
      </w:r>
      <w:r w:rsidRPr="004C4400">
        <w:rPr>
          <w:rStyle w:val="IntenseEmphasis"/>
          <w:rFonts w:eastAsia="Garamond"/>
        </w:rPr>
        <w:t xml:space="preserve"> </w:t>
      </w:r>
      <w:r w:rsidRPr="004C4400">
        <w:rPr>
          <w:rStyle w:val="IntenseEmphasis"/>
        </w:rPr>
        <w:t>reject,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chastise</w:t>
      </w:r>
      <w:r w:rsidRPr="004C4400">
        <w:rPr>
          <w:rStyle w:val="IntenseEmphasis"/>
          <w:rFonts w:eastAsia="Garamond"/>
        </w:rPr>
        <w:t xml:space="preserve"> </w:t>
      </w:r>
      <w:r w:rsidRPr="004C4400">
        <w:rPr>
          <w:rStyle w:val="IntenseEmphasis"/>
          <w:highlight w:val="cyan"/>
        </w:rPr>
        <w:t>armed</w:t>
      </w:r>
      <w:r w:rsidRPr="004C4400">
        <w:rPr>
          <w:rStyle w:val="IntenseEmphasis"/>
          <w:rFonts w:eastAsia="Garamond"/>
          <w:highlight w:val="cyan"/>
        </w:rPr>
        <w:t xml:space="preserve"> </w:t>
      </w:r>
      <w:r w:rsidRPr="004C4400">
        <w:rPr>
          <w:rStyle w:val="IntenseEmphasis"/>
          <w:highlight w:val="cyan"/>
        </w:rPr>
        <w:t>struggle</w:t>
      </w:r>
      <w:r w:rsidRPr="004C4400">
        <w:rPr>
          <w:rStyle w:val="IntenseEmphasis"/>
          <w:rFonts w:eastAsia="Garamond"/>
          <w:highlight w:val="cyan"/>
        </w:rPr>
        <w:t xml:space="preserve"> </w:t>
      </w:r>
      <w:r w:rsidRPr="004C4400">
        <w:rPr>
          <w:rStyle w:val="IntenseEmphasis"/>
          <w:highlight w:val="cyan"/>
        </w:rPr>
        <w:t>mercilessly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cavalierly</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respect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tactics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possibility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success,</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w:t>
      </w:r>
      <w:r w:rsidRPr="004C4400">
        <w:rPr>
          <w:rStyle w:val="Emphasis"/>
        </w:rPr>
        <w:t>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problems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posed</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conceptually</w:t>
      </w:r>
      <w:r w:rsidRPr="004C4400">
        <w:rPr>
          <w:rStyle w:val="IntenseEmphasis"/>
          <w:rFonts w:eastAsia="Garamond"/>
          <w:highlight w:val="cyan"/>
        </w:rPr>
        <w:t xml:space="preserve"> </w:t>
      </w:r>
      <w:r w:rsidRPr="004C4400">
        <w:rPr>
          <w:rStyle w:val="IntenseEmphasis"/>
          <w:highlight w:val="cyan"/>
        </w:rPr>
        <w:t>solved)</w:t>
      </w:r>
      <w:r w:rsidRPr="004C4400">
        <w:rPr>
          <w:rFonts w:eastAsia="Garamond"/>
          <w:sz w:val="16"/>
          <w:highlight w:val="cyan"/>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IntenseEmphasis"/>
          <w:highlight w:val="cyan"/>
        </w:rPr>
        <w:t>(</w:t>
      </w:r>
      <w:r w:rsidRPr="004C4400">
        <w:rPr>
          <w:rStyle w:val="Emphasis"/>
          <w:highlight w:val="cyan"/>
        </w:rPr>
        <w:t>an</w:t>
      </w:r>
      <w:r w:rsidRPr="004C4400">
        <w:rPr>
          <w:rStyle w:val="Emphasis"/>
          <w:rFonts w:eastAsia="Garamond"/>
          <w:highlight w:val="cyan"/>
        </w:rPr>
        <w:t xml:space="preserve"> </w:t>
      </w:r>
      <w:r w:rsidRPr="004C4400">
        <w:rPr>
          <w:rStyle w:val="Emphasis"/>
          <w:highlight w:val="cyan"/>
        </w:rPr>
        <w:t>irreconcilable</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between</w:t>
      </w:r>
      <w:r w:rsidRPr="004C4400">
        <w:rPr>
          <w:rStyle w:val="Emphasis"/>
          <w:rFonts w:eastAsia="Garamond"/>
          <w:highlight w:val="cyan"/>
        </w:rPr>
        <w:t xml:space="preserve"> </w:t>
      </w:r>
      <w:r w:rsidRPr="004C4400">
        <w:rPr>
          <w:rStyle w:val="Emphasis"/>
          <w:highlight w:val="cyan"/>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proofErr w:type="spellStart"/>
      <w:r w:rsidRPr="004C4400">
        <w:rPr>
          <w:rStyle w:val="IntenseEmphasis"/>
        </w:rPr>
        <w:t>then</w:t>
      </w:r>
      <w:proofErr w:type="spellEnd"/>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w:t>
      </w:r>
      <w:proofErr w:type="gramStart"/>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proofErr w:type="gramEnd"/>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rsidR="00096A76" w:rsidRDefault="00096A76" w:rsidP="00096A76">
      <w:pPr>
        <w:tabs>
          <w:tab w:val="left" w:pos="3570"/>
        </w:tabs>
      </w:pPr>
    </w:p>
    <w:p w:rsidR="00096A76" w:rsidRDefault="00096A76" w:rsidP="00096A76"/>
    <w:p w:rsidR="00772A03" w:rsidRDefault="0019451C" w:rsidP="0019451C">
      <w:pPr>
        <w:pStyle w:val="Heading2"/>
      </w:pPr>
      <w:r>
        <w:t>Case</w:t>
      </w:r>
    </w:p>
    <w:p w:rsidR="0019451C" w:rsidRDefault="0019451C" w:rsidP="0019451C">
      <w:pPr>
        <w:pStyle w:val="Heading4"/>
      </w:pPr>
      <w:r>
        <w:t>Turn- Reparations can aggravate racial tensions and resurge the “one drop rule”</w:t>
      </w:r>
    </w:p>
    <w:p w:rsidR="0019451C" w:rsidRPr="005F2FFE" w:rsidRDefault="0019451C" w:rsidP="0019451C">
      <w:pPr>
        <w:rPr>
          <w:rFonts w:eastAsia="Times New Roman"/>
        </w:rPr>
      </w:pPr>
      <w:r>
        <w:rPr>
          <w:rStyle w:val="Style13ptBold"/>
        </w:rPr>
        <w:t xml:space="preserve">Harvard Law Review 2002 </w:t>
      </w:r>
      <w:r w:rsidRPr="0071532B">
        <w:t>[</w:t>
      </w:r>
      <w:r w:rsidRPr="00F12F5A">
        <w:rPr>
          <w:rFonts w:ascii="Helvetica" w:hAnsi="Helvetica"/>
          <w:color w:val="222222"/>
          <w:sz w:val="21"/>
          <w:szCs w:val="21"/>
        </w:rPr>
        <w:t>The Harvard Law Review Association, in conjunction with the </w:t>
      </w:r>
      <w:hyperlink r:id="rId11" w:tooltip="Columbia Law Review" w:history="1">
        <w:r w:rsidRPr="00F12F5A">
          <w:rPr>
            <w:rFonts w:ascii="Helvetica" w:hAnsi="Helvetica"/>
            <w:i/>
            <w:iCs/>
            <w:color w:val="0B0080"/>
            <w:sz w:val="21"/>
            <w:szCs w:val="21"/>
          </w:rPr>
          <w:t>Columbia Law Review</w:t>
        </w:r>
      </w:hyperlink>
      <w:r w:rsidRPr="00F12F5A">
        <w:rPr>
          <w:rFonts w:ascii="Helvetica" w:hAnsi="Helvetica"/>
          <w:color w:val="222222"/>
          <w:sz w:val="21"/>
          <w:szCs w:val="21"/>
        </w:rPr>
        <w:t>, the </w:t>
      </w:r>
      <w:hyperlink r:id="rId12" w:tooltip="University of Pennsylvania Law Review" w:history="1">
        <w:r w:rsidRPr="00F12F5A">
          <w:rPr>
            <w:rFonts w:ascii="Helvetica" w:hAnsi="Helvetica"/>
            <w:i/>
            <w:iCs/>
            <w:color w:val="0B0080"/>
            <w:sz w:val="21"/>
            <w:szCs w:val="21"/>
          </w:rPr>
          <w:t>University of Pennsylvania Law Review</w:t>
        </w:r>
      </w:hyperlink>
      <w:r w:rsidRPr="00F12F5A">
        <w:rPr>
          <w:rFonts w:ascii="Helvetica" w:hAnsi="Helvetica"/>
          <w:color w:val="222222"/>
          <w:sz w:val="21"/>
          <w:szCs w:val="21"/>
        </w:rPr>
        <w:t>, and the </w:t>
      </w:r>
      <w:hyperlink r:id="rId13" w:tooltip="Yale Law Journal" w:history="1">
        <w:r w:rsidRPr="00F12F5A">
          <w:rPr>
            <w:rFonts w:ascii="Helvetica" w:hAnsi="Helvetica"/>
            <w:i/>
            <w:iCs/>
            <w:color w:val="0B0080"/>
            <w:sz w:val="21"/>
            <w:szCs w:val="21"/>
          </w:rPr>
          <w:t>Yale Law Journal</w:t>
        </w:r>
      </w:hyperlink>
      <w:r w:rsidRPr="00F12F5A">
        <w:rPr>
          <w:rFonts w:ascii="Helvetica" w:hAnsi="Helvetica"/>
          <w:color w:val="222222"/>
          <w:sz w:val="21"/>
          <w:szCs w:val="21"/>
        </w:rPr>
        <w:t>, publishes the </w:t>
      </w:r>
      <w:hyperlink r:id="rId14" w:tooltip="Bluebook" w:history="1">
        <w:r w:rsidRPr="00F12F5A">
          <w:rPr>
            <w:rFonts w:ascii="Helvetica" w:hAnsi="Helvetica"/>
            <w:i/>
            <w:iCs/>
            <w:color w:val="0B0080"/>
            <w:sz w:val="21"/>
            <w:szCs w:val="21"/>
          </w:rPr>
          <w:t>Bluebook</w:t>
        </w:r>
      </w:hyperlink>
      <w:r w:rsidRPr="00F12F5A">
        <w:rPr>
          <w:rFonts w:ascii="Helvetica" w:hAnsi="Helvetica"/>
          <w:i/>
          <w:iCs/>
          <w:color w:val="222222"/>
          <w:sz w:val="21"/>
          <w:szCs w:val="21"/>
        </w:rPr>
        <w:t>: A Uniform System of Citation</w:t>
      </w:r>
      <w:r w:rsidRPr="00F12F5A">
        <w:rPr>
          <w:rFonts w:ascii="Helvetica" w:hAnsi="Helvetica"/>
          <w:color w:val="222222"/>
          <w:sz w:val="21"/>
          <w:szCs w:val="21"/>
        </w:rPr>
        <w:t>, a widely followed authority for </w:t>
      </w:r>
      <w:hyperlink r:id="rId15" w:tooltip="Legal citation" w:history="1">
        <w:r w:rsidRPr="00F12F5A">
          <w:rPr>
            <w:rFonts w:ascii="Helvetica" w:hAnsi="Helvetica"/>
            <w:color w:val="0B0080"/>
            <w:sz w:val="21"/>
            <w:szCs w:val="21"/>
          </w:rPr>
          <w:t>legal citation</w:t>
        </w:r>
      </w:hyperlink>
      <w:r w:rsidRPr="00F12F5A">
        <w:rPr>
          <w:rFonts w:ascii="Helvetica" w:hAnsi="Helvetica"/>
          <w:color w:val="222222"/>
          <w:sz w:val="21"/>
          <w:szCs w:val="21"/>
        </w:rPr>
        <w:t> formats in the United States.</w:t>
      </w:r>
      <w:r>
        <w:rPr>
          <w:rFonts w:ascii="Helvetica" w:hAnsi="Helvetica"/>
          <w:color w:val="222222"/>
          <w:sz w:val="21"/>
          <w:szCs w:val="21"/>
        </w:rPr>
        <w:t xml:space="preserve"> “</w:t>
      </w:r>
      <w:r>
        <w:rPr>
          <w:rFonts w:ascii="Verdana" w:eastAsia="Times New Roman" w:hAnsi="Verdana"/>
          <w:color w:val="000000"/>
          <w:sz w:val="20"/>
          <w:szCs w:val="20"/>
          <w:shd w:val="clear" w:color="auto" w:fill="FFFFFF"/>
        </w:rPr>
        <w:t>BRIDGING THE COLOR LINE: THE POWER OF </w:t>
      </w:r>
      <w:bookmarkStart w:id="3" w:name="ORIGHIT_1"/>
      <w:bookmarkStart w:id="4" w:name="HIT_1"/>
      <w:bookmarkEnd w:id="3"/>
      <w:bookmarkEnd w:id="4"/>
      <w:r>
        <w:rPr>
          <w:rStyle w:val="hit"/>
          <w:rFonts w:ascii="Verdana" w:eastAsia="Times New Roman" w:hAnsi="Verdana"/>
          <w:b/>
          <w:bCs/>
          <w:color w:val="CC0033"/>
          <w:sz w:val="20"/>
          <w:szCs w:val="20"/>
          <w:shd w:val="clear" w:color="auto" w:fill="FFFFFF"/>
        </w:rPr>
        <w:t>AFRICAN</w:t>
      </w:r>
      <w:r>
        <w:rPr>
          <w:rFonts w:ascii="Verdana" w:eastAsia="Times New Roman" w:hAnsi="Verdana"/>
          <w:color w:val="000000"/>
          <w:sz w:val="20"/>
          <w:szCs w:val="20"/>
          <w:shd w:val="clear" w:color="auto" w:fill="FFFFFF"/>
        </w:rPr>
        <w:t>-AMERICAN REPARATIONS TO REDIRECT AMERICA'S FUTURE”</w:t>
      </w:r>
      <w:r>
        <w:rPr>
          <w:rFonts w:eastAsia="Times New Roman"/>
        </w:rPr>
        <w:t>]</w:t>
      </w:r>
    </w:p>
    <w:p w:rsidR="0019451C" w:rsidRPr="00952CB0" w:rsidRDefault="0019451C" w:rsidP="0019451C">
      <w:r w:rsidRPr="00AC1FA5">
        <w:rPr>
          <w:highlight w:val="cyan"/>
          <w:u w:val="single"/>
        </w:rPr>
        <w:t xml:space="preserve">Reparations advocates </w:t>
      </w:r>
      <w:r w:rsidRPr="00AC1FA5">
        <w:rPr>
          <w:b/>
          <w:highlight w:val="cyan"/>
          <w:u w:val="single"/>
        </w:rPr>
        <w:t>must build a logical and convincing bridge across the color lin</w:t>
      </w:r>
      <w:r w:rsidRPr="00C45D26">
        <w:rPr>
          <w:b/>
          <w:u w:val="single"/>
        </w:rPr>
        <w:t>e</w:t>
      </w:r>
      <w:r w:rsidRPr="00C45D26">
        <w:rPr>
          <w:u w:val="single"/>
        </w:rPr>
        <w:t xml:space="preserve">, one that overcomes certain notions [*1697] of </w:t>
      </w:r>
      <w:bookmarkStart w:id="5" w:name="ORIGHIT_32"/>
      <w:bookmarkStart w:id="6" w:name="HIT_32"/>
      <w:bookmarkEnd w:id="5"/>
      <w:bookmarkEnd w:id="6"/>
      <w:r w:rsidRPr="00C45D26">
        <w:rPr>
          <w:u w:val="single"/>
        </w:rPr>
        <w:t xml:space="preserve">reparations as retribution; </w:t>
      </w:r>
      <w:bookmarkStart w:id="7" w:name="r39"/>
      <w:r w:rsidRPr="00C45D26">
        <w:rPr>
          <w:u w:val="single"/>
        </w:rPr>
        <w:fldChar w:fldCharType="begin"/>
      </w:r>
      <w:r w:rsidRPr="00C45D26">
        <w:rPr>
          <w:u w:val="single"/>
        </w:rPr>
        <w:instrText xml:space="preserve"> HYPERLINK "http://www-lexisnexis-com.proxy.uchicago.edu/lnacui2api/frame.do?tokenKey=rsh-20.673312.6416320237&amp;target=results_DocumentContent&amp;returnToKey=20_T26222473682&amp;parent=docview&amp;rand=1499437738615&amp;reloadEntirePage=true" \l "n39" </w:instrText>
      </w:r>
      <w:r w:rsidRPr="00C45D26">
        <w:rPr>
          <w:u w:val="single"/>
        </w:rPr>
        <w:fldChar w:fldCharType="separate"/>
      </w:r>
      <w:r w:rsidRPr="00C45D26">
        <w:rPr>
          <w:u w:val="single"/>
        </w:rPr>
        <w:t>n39</w:t>
      </w:r>
      <w:r w:rsidRPr="00C45D26">
        <w:rPr>
          <w:u w:val="single"/>
        </w:rPr>
        <w:fldChar w:fldCharType="end"/>
      </w:r>
      <w:bookmarkEnd w:id="7"/>
      <w:r w:rsidRPr="00C45D26">
        <w:rPr>
          <w:u w:val="single"/>
        </w:rPr>
        <w:t xml:space="preserve"> otherwise, even </w:t>
      </w:r>
      <w:r w:rsidRPr="00AC1FA5">
        <w:rPr>
          <w:highlight w:val="cyan"/>
          <w:u w:val="single"/>
        </w:rPr>
        <w:t xml:space="preserve">an unsuccessful legal claim could </w:t>
      </w:r>
      <w:r w:rsidRPr="00AC1FA5">
        <w:rPr>
          <w:b/>
          <w:highlight w:val="cyan"/>
          <w:u w:val="single"/>
        </w:rPr>
        <w:t>severely aggravate racial tensions</w:t>
      </w:r>
      <w:r w:rsidRPr="00952CB0">
        <w:t>.</w:t>
      </w:r>
      <w:r>
        <w:t xml:space="preserve"> </w:t>
      </w:r>
      <w:bookmarkStart w:id="8" w:name="r40"/>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"n40" </w:instrText>
      </w:r>
      <w:r w:rsidRPr="00952CB0">
        <w:fldChar w:fldCharType="separate"/>
      </w:r>
      <w:r w:rsidRPr="00952CB0">
        <w:t>n40</w:t>
      </w:r>
      <w:r w:rsidRPr="00952CB0">
        <w:fldChar w:fldCharType="end"/>
      </w:r>
      <w:bookmarkEnd w:id="8"/>
      <w:r>
        <w:t xml:space="preserve"> </w:t>
      </w:r>
      <w:r w:rsidRPr="00952CB0">
        <w:t>Bridging the gap is only possible through the reshaping of public opinion. The components of such a bridge should identify the following: the injustice, the victims and the perpetrators, and the causal connection between the harm experienced by current members of the victimized group and the past injustice.</w:t>
      </w:r>
      <w:r>
        <w:t xml:space="preserve"> </w:t>
      </w:r>
      <w:bookmarkStart w:id="9" w:name="r41"/>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"n41" </w:instrText>
      </w:r>
      <w:r w:rsidRPr="00952CB0">
        <w:fldChar w:fldCharType="separate"/>
      </w:r>
      <w:r w:rsidRPr="00952CB0">
        <w:t>n41</w:t>
      </w:r>
      <w:r w:rsidRPr="00952CB0">
        <w:fldChar w:fldCharType="end"/>
      </w:r>
      <w:bookmarkEnd w:id="9"/>
      <w:r>
        <w:t xml:space="preserve"> </w:t>
      </w:r>
      <w:r w:rsidRPr="00952CB0">
        <w:t>There is little public debate over the first component;</w:t>
      </w:r>
      <w:r>
        <w:t xml:space="preserve"> </w:t>
      </w:r>
      <w:bookmarkStart w:id="10" w:name="r42"/>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"n42" </w:instrText>
      </w:r>
      <w:r w:rsidRPr="00952CB0">
        <w:fldChar w:fldCharType="separate"/>
      </w:r>
      <w:r w:rsidRPr="00952CB0">
        <w:t>n42</w:t>
      </w:r>
      <w:r w:rsidRPr="00952CB0">
        <w:fldChar w:fldCharType="end"/>
      </w:r>
      <w:bookmarkEnd w:id="10"/>
      <w:r w:rsidRPr="00952CB0">
        <w:t xml:space="preserve">repair will begin when blacks and </w:t>
      </w:r>
      <w:proofErr w:type="spellStart"/>
      <w:r w:rsidRPr="00952CB0">
        <w:t>nonblacks</w:t>
      </w:r>
      <w:proofErr w:type="spellEnd"/>
      <w:r w:rsidRPr="00952CB0">
        <w:t xml:space="preserve"> are convinced of the remaining two, which this Note addresses separately below.</w:t>
      </w:r>
      <w:r>
        <w:t xml:space="preserve"> </w:t>
      </w:r>
      <w:r w:rsidRPr="00952CB0">
        <w:t xml:space="preserve">1. Victims. </w:t>
      </w:r>
      <w:r w:rsidRPr="00C45D26">
        <w:rPr>
          <w:u w:val="single"/>
        </w:rPr>
        <w:t>- During their respective periods, slavery and Jim Crow directly affected anyone with known African ancestry, but immigration has made it difficult to identify their descendants.</w:t>
      </w:r>
      <w:r>
        <w:t xml:space="preserve"> </w:t>
      </w:r>
      <w:bookmarkStart w:id="11" w:name="r43"/>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"n43" </w:instrText>
      </w:r>
      <w:r w:rsidRPr="00952CB0">
        <w:fldChar w:fldCharType="separate"/>
      </w:r>
      <w:r w:rsidRPr="00952CB0">
        <w:t>n43</w:t>
      </w:r>
      <w:r w:rsidRPr="00952CB0">
        <w:fldChar w:fldCharType="end"/>
      </w:r>
      <w:bookmarkEnd w:id="11"/>
      <w:r>
        <w:t xml:space="preserve"> </w:t>
      </w:r>
      <w:proofErr w:type="gramStart"/>
      <w:r w:rsidRPr="00952CB0">
        <w:t>This forces</w:t>
      </w:r>
      <w:r>
        <w:t xml:space="preserve"> </w:t>
      </w:r>
      <w:bookmarkStart w:id="12" w:name="ORIGHIT_33"/>
      <w:bookmarkStart w:id="13" w:name="HIT_33"/>
      <w:bookmarkEnd w:id="12"/>
      <w:bookmarkEnd w:id="13"/>
      <w:r w:rsidRPr="00952CB0">
        <w:t>reparations</w:t>
      </w:r>
      <w:proofErr w:type="gramEnd"/>
      <w:r>
        <w:t xml:space="preserve"> </w:t>
      </w:r>
      <w:r w:rsidRPr="00952CB0">
        <w:t>advocates to confront the controversial problem of defining the parameters of who is "black."</w:t>
      </w:r>
      <w:r>
        <w:t xml:space="preserve"> </w:t>
      </w:r>
      <w:r w:rsidRPr="00AC1FA5">
        <w:rPr>
          <w:highlight w:val="cyan"/>
          <w:u w:val="single"/>
        </w:rPr>
        <w:t>What kind of proof would be required?</w:t>
      </w:r>
      <w:r w:rsidRPr="00C45D26">
        <w:rPr>
          <w:u w:val="single"/>
        </w:rPr>
        <w:t xml:space="preserve"> DNA evidence demonstrating African heritage? </w:t>
      </w:r>
      <w:bookmarkStart w:id="14" w:name="r44"/>
      <w:r w:rsidRPr="00C45D26">
        <w:rPr>
          <w:u w:val="single"/>
        </w:rPr>
        <w:fldChar w:fldCharType="begin"/>
      </w:r>
      <w:r w:rsidRPr="00C45D26">
        <w:rPr>
          <w:u w:val="single"/>
        </w:rPr>
        <w:instrText xml:space="preserve"> HYPERLINK "http://www-lexisnexis-com.proxy.uchicago.edu/lnacui2api/frame.do?tokenKey=rsh-20.673312.6416320237&amp;target=results_DocumentContent&amp;returnToKey=20_T26222473682&amp;parent=docview&amp;rand=1499437738615&amp;reloadEntirePage=true" \l "n44" </w:instrText>
      </w:r>
      <w:r w:rsidRPr="00C45D26">
        <w:rPr>
          <w:u w:val="single"/>
        </w:rPr>
        <w:fldChar w:fldCharType="separate"/>
      </w:r>
      <w:r w:rsidRPr="00C45D26">
        <w:rPr>
          <w:u w:val="single"/>
        </w:rPr>
        <w:t>n44</w:t>
      </w:r>
      <w:r w:rsidRPr="00C45D26">
        <w:rPr>
          <w:u w:val="single"/>
        </w:rPr>
        <w:fldChar w:fldCharType="end"/>
      </w:r>
      <w:bookmarkEnd w:id="14"/>
      <w:r w:rsidRPr="00C45D26">
        <w:rPr>
          <w:u w:val="single"/>
        </w:rPr>
        <w:t xml:space="preserve"> Genealogical evidence indicating slave ancestry? </w:t>
      </w:r>
      <w:bookmarkStart w:id="15" w:name="r45"/>
      <w:r w:rsidRPr="00C45D26">
        <w:rPr>
          <w:u w:val="single"/>
        </w:rPr>
        <w:fldChar w:fldCharType="begin"/>
      </w:r>
      <w:r w:rsidRPr="00C45D26">
        <w:rPr>
          <w:u w:val="single"/>
        </w:rPr>
        <w:instrText xml:space="preserve"> HYPERLINK "http://www-lexisnexis-com.proxy.uchicago.edu/lnacui2api/frame.do?tokenKey=rsh-20.673312.6416320237&amp;target=results_DocumentContent&amp;returnToKey=20_T26222473682&amp;parent=docview&amp;rand=1499437738615&amp;reloadEntirePage=true" \l "n45" </w:instrText>
      </w:r>
      <w:r w:rsidRPr="00C45D26">
        <w:rPr>
          <w:u w:val="single"/>
        </w:rPr>
        <w:fldChar w:fldCharType="separate"/>
      </w:r>
      <w:r w:rsidRPr="00C45D26">
        <w:rPr>
          <w:u w:val="single"/>
        </w:rPr>
        <w:t>n45</w:t>
      </w:r>
      <w:r w:rsidRPr="00C45D26">
        <w:rPr>
          <w:u w:val="single"/>
        </w:rPr>
        <w:fldChar w:fldCharType="end"/>
      </w:r>
      <w:bookmarkEnd w:id="15"/>
      <w:r w:rsidRPr="00C45D26">
        <w:rPr>
          <w:u w:val="single"/>
        </w:rPr>
        <w:t xml:space="preserve"> [*1698</w:t>
      </w:r>
      <w:r w:rsidRPr="00AC1FA5">
        <w:rPr>
          <w:highlight w:val="cyan"/>
          <w:u w:val="single"/>
        </w:rPr>
        <w:t xml:space="preserve">] </w:t>
      </w:r>
      <w:r w:rsidRPr="00AC1FA5">
        <w:rPr>
          <w:b/>
          <w:highlight w:val="cyan"/>
          <w:u w:val="single"/>
        </w:rPr>
        <w:t>A resurgence of the "one drop rule"</w:t>
      </w:r>
      <w:r w:rsidRPr="00C45D26">
        <w:rPr>
          <w:b/>
          <w:u w:val="single"/>
        </w:rPr>
        <w:t>?</w:t>
      </w:r>
      <w:r>
        <w:t xml:space="preserve"> </w:t>
      </w:r>
      <w:bookmarkStart w:id="16" w:name="r46"/>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"n46" </w:instrText>
      </w:r>
      <w:r w:rsidRPr="00952CB0">
        <w:fldChar w:fldCharType="separate"/>
      </w:r>
      <w:r w:rsidRPr="00952CB0">
        <w:t>n46</w:t>
      </w:r>
      <w:r w:rsidRPr="00952CB0">
        <w:fldChar w:fldCharType="end"/>
      </w:r>
      <w:bookmarkEnd w:id="16"/>
      <w:r>
        <w:t xml:space="preserve"> </w:t>
      </w:r>
      <w:r w:rsidRPr="00952CB0">
        <w:t xml:space="preserve">Such methods, especially </w:t>
      </w:r>
      <w:r w:rsidRPr="00AC1FA5">
        <w:rPr>
          <w:highlight w:val="cyan"/>
          <w:u w:val="single"/>
        </w:rPr>
        <w:t>the "one drop rule," are demeaning and ultimately unnecessary</w:t>
      </w:r>
      <w:r w:rsidRPr="00C45D26">
        <w:rPr>
          <w:u w:val="single"/>
        </w:rPr>
        <w:t xml:space="preserve"> - current educational affirmative action programs have been successful without requiring recipients to "prove" their race. Although the identification problem would be of great concern if monetary </w:t>
      </w:r>
      <w:bookmarkStart w:id="17" w:name="ORIGHIT_34"/>
      <w:bookmarkStart w:id="18" w:name="HIT_34"/>
      <w:bookmarkEnd w:id="17"/>
      <w:bookmarkEnd w:id="18"/>
      <w:r w:rsidRPr="00C45D26">
        <w:rPr>
          <w:u w:val="single"/>
        </w:rPr>
        <w:t xml:space="preserve">reparations were awarded directly to individuals, </w:t>
      </w:r>
      <w:bookmarkStart w:id="19" w:name="ORIGHIT_35"/>
      <w:bookmarkStart w:id="20" w:name="HIT_35"/>
      <w:bookmarkEnd w:id="19"/>
      <w:bookmarkEnd w:id="20"/>
      <w:r w:rsidRPr="00AC1FA5">
        <w:rPr>
          <w:highlight w:val="cyan"/>
          <w:u w:val="single"/>
        </w:rPr>
        <w:t>reparations as proposed in this Note would augment programs</w:t>
      </w:r>
      <w:r w:rsidRPr="00C45D26">
        <w:rPr>
          <w:u w:val="single"/>
        </w:rPr>
        <w:t xml:space="preserve"> that already have a feasible distribution system, such as </w:t>
      </w:r>
      <w:r w:rsidRPr="00AC1FA5">
        <w:rPr>
          <w:highlight w:val="cyan"/>
          <w:u w:val="single"/>
        </w:rPr>
        <w:t>race-preference programs and subsidies to black-owned businesses, and</w:t>
      </w:r>
      <w:r w:rsidRPr="00C45D26">
        <w:rPr>
          <w:u w:val="single"/>
        </w:rPr>
        <w:t xml:space="preserve"> would invest in institution-building in black communities and in grassroots organizations </w:t>
      </w:r>
      <w:r w:rsidRPr="00AC1FA5">
        <w:rPr>
          <w:highlight w:val="cyan"/>
          <w:u w:val="single"/>
        </w:rPr>
        <w:t xml:space="preserve">that would ultimately help both </w:t>
      </w:r>
      <w:r w:rsidRPr="00AC1FA5">
        <w:rPr>
          <w:b/>
          <w:highlight w:val="cyan"/>
          <w:u w:val="single"/>
        </w:rPr>
        <w:t>black and nonblack members of the community</w:t>
      </w:r>
      <w:r w:rsidRPr="00C45D26">
        <w:rPr>
          <w:u w:val="single"/>
        </w:rPr>
        <w:t>.</w:t>
      </w:r>
      <w:r>
        <w:t xml:space="preserve"> </w:t>
      </w:r>
      <w:bookmarkStart w:id="21" w:name="r47"/>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"n47" </w:instrText>
      </w:r>
      <w:r w:rsidRPr="00952CB0">
        <w:fldChar w:fldCharType="separate"/>
      </w:r>
      <w:r w:rsidRPr="00952CB0">
        <w:t>n47</w:t>
      </w:r>
      <w:r w:rsidRPr="00952CB0">
        <w:fldChar w:fldCharType="end"/>
      </w:r>
      <w:bookmarkEnd w:id="21"/>
      <w:r>
        <w:t xml:space="preserve"> </w:t>
      </w:r>
      <w:r w:rsidRPr="00952CB0">
        <w:t>The notion of compensating members of a historically victimized group, even nonvictim members of that group, is not unprecedented. Reliance on loose connections between victim and beneficiary have found both constitutional and statutory acceptance.</w:t>
      </w:r>
      <w:r>
        <w:t xml:space="preserve"> </w:t>
      </w:r>
      <w:bookmarkStart w:id="22" w:name="r48"/>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"n48" </w:instrText>
      </w:r>
      <w:r w:rsidRPr="00952CB0">
        <w:fldChar w:fldCharType="separate"/>
      </w:r>
      <w:r w:rsidRPr="00952CB0">
        <w:t>n48</w:t>
      </w:r>
      <w:r w:rsidRPr="00952CB0">
        <w:fldChar w:fldCharType="end"/>
      </w:r>
      <w:bookmarkEnd w:id="22"/>
      <w:r>
        <w:t xml:space="preserve"> </w:t>
      </w:r>
      <w:r w:rsidRPr="00C45D26">
        <w:rPr>
          <w:u w:val="single"/>
        </w:rPr>
        <w:t xml:space="preserve">Current Supreme Court </w:t>
      </w:r>
      <w:r w:rsidRPr="00AC1FA5">
        <w:rPr>
          <w:highlight w:val="cyan"/>
          <w:u w:val="single"/>
        </w:rPr>
        <w:t>affirmative action doctrine upholds race-based programs designed specifically to address past discriminatory acts and to provide a benefit that does not necessarily flow to the harmed individual, but rather to members of the victim's racial group</w:t>
      </w:r>
      <w:r w:rsidRPr="00AC1FA5">
        <w:rPr>
          <w:highlight w:val="cyan"/>
        </w:rPr>
        <w:t>.</w:t>
      </w:r>
      <w:r w:rsidRPr="00952CB0">
        <w:t xml:space="preserve"> </w:t>
      </w:r>
    </w:p>
    <w:p w:rsidR="0019451C" w:rsidRDefault="00255662" w:rsidP="0019451C">
      <w:pPr>
        <w:rPr>
          <w:b/>
          <w:u w:val="single"/>
        </w:rPr>
      </w:pPr>
      <w:r>
        <w:rPr>
          <w:b/>
          <w:highlight w:val="cyan"/>
          <w:u w:val="single"/>
        </w:rPr>
        <w:t xml:space="preserve"> </w:t>
      </w:r>
      <w:r w:rsidR="0019451C" w:rsidRPr="00366353">
        <w:rPr>
          <w:b/>
          <w:highlight w:val="cyan"/>
          <w:u w:val="single"/>
        </w:rPr>
        <w:t>.</w:t>
      </w:r>
    </w:p>
    <w:p w:rsidR="0019451C" w:rsidRPr="008C1C5D" w:rsidRDefault="0019451C" w:rsidP="0019451C">
      <w:pPr>
        <w:pStyle w:val="Heading4"/>
      </w:pPr>
      <w:r w:rsidRPr="008C1C5D">
        <w:t xml:space="preserve">The </w:t>
      </w:r>
      <w:proofErr w:type="spellStart"/>
      <w:r w:rsidRPr="008C1C5D">
        <w:t>aff</w:t>
      </w:r>
      <w:proofErr w:type="spellEnd"/>
      <w:r w:rsidRPr="008C1C5D">
        <w:t xml:space="preserve"> exacerbate</w:t>
      </w:r>
      <w:r>
        <w:t>s</w:t>
      </w:r>
      <w:r w:rsidRPr="008C1C5D">
        <w:t xml:space="preserve"> wealth disparities and inequities. Specific mandates need to be thought out</w:t>
      </w:r>
    </w:p>
    <w:p w:rsidR="0019451C" w:rsidRPr="00881CDD" w:rsidRDefault="0019451C" w:rsidP="0019451C">
      <w:pPr>
        <w:rPr>
          <w:rStyle w:val="Style13ptBold"/>
          <w:rFonts w:eastAsia="Times New Roman"/>
          <w:b w:val="0"/>
          <w:sz w:val="24"/>
        </w:rPr>
      </w:pPr>
      <w:r w:rsidRPr="00881CDD">
        <w:rPr>
          <w:rStyle w:val="Style13ptBold"/>
        </w:rPr>
        <w:t>Frum</w:t>
      </w:r>
      <w:r>
        <w:rPr>
          <w:rStyle w:val="Style13ptBold"/>
        </w:rPr>
        <w:t xml:space="preserve"> 14 [</w:t>
      </w:r>
      <w:r w:rsidRPr="00881CDD">
        <w:rPr>
          <w:rFonts w:ascii="Helvetica Neue" w:eastAsia="Times New Roman" w:hAnsi="Helvetica Neue"/>
          <w:color w:val="000000"/>
          <w:shd w:val="clear" w:color="auto" w:fill="FFFFFF"/>
        </w:rPr>
        <w:t>David Frum is a senior editor at </w:t>
      </w:r>
      <w:r w:rsidRPr="00881CDD">
        <w:rPr>
          <w:rFonts w:ascii="Helvetica Neue" w:eastAsia="Times New Roman" w:hAnsi="Helvetica Neue"/>
          <w:i/>
          <w:iCs/>
          <w:color w:val="000000"/>
          <w:shd w:val="clear" w:color="auto" w:fill="FFFFFF"/>
        </w:rPr>
        <w:t>The Atlantic</w:t>
      </w:r>
      <w:r w:rsidRPr="00881CDD">
        <w:rPr>
          <w:rFonts w:ascii="Helvetica Neue" w:eastAsia="Times New Roman" w:hAnsi="Helvetica Neue"/>
          <w:color w:val="000000"/>
          <w:shd w:val="clear" w:color="auto" w:fill="FFFFFF"/>
        </w:rPr>
        <w:t>. In 2001–02, he was a speechwriter for President George W. Bush.</w:t>
      </w:r>
      <w:r>
        <w:rPr>
          <w:rFonts w:ascii="Helvetica Neue" w:eastAsia="Times New Roman" w:hAnsi="Helvetica Neue"/>
          <w:color w:val="000000"/>
          <w:shd w:val="clear" w:color="auto" w:fill="FFFFFF"/>
        </w:rPr>
        <w:t xml:space="preserve"> “The impossibility of </w:t>
      </w:r>
      <w:proofErr w:type="spellStart"/>
      <w:r>
        <w:rPr>
          <w:rFonts w:ascii="Helvetica Neue" w:eastAsia="Times New Roman" w:hAnsi="Helvetica Neue"/>
          <w:color w:val="000000"/>
          <w:shd w:val="clear" w:color="auto" w:fill="FFFFFF"/>
        </w:rPr>
        <w:t>Reperations</w:t>
      </w:r>
      <w:proofErr w:type="spellEnd"/>
      <w:r>
        <w:rPr>
          <w:rFonts w:ascii="Helvetica Neue" w:eastAsia="Times New Roman" w:hAnsi="Helvetica Neue"/>
          <w:color w:val="000000"/>
          <w:shd w:val="clear" w:color="auto" w:fill="FFFFFF"/>
        </w:rPr>
        <w:t xml:space="preserve">” </w:t>
      </w:r>
      <w:r w:rsidRPr="00875280">
        <w:rPr>
          <w:rFonts w:ascii="Helvetica Neue" w:eastAsia="Times New Roman" w:hAnsi="Helvetica Neue"/>
          <w:color w:val="000000"/>
          <w:shd w:val="clear" w:color="auto" w:fill="FFFFFF"/>
        </w:rPr>
        <w:t>https://www.theatlantic.com/business/archive/2014/06/the-impossibility-of-reparations/372041/</w:t>
      </w:r>
      <w:r>
        <w:rPr>
          <w:rFonts w:eastAsia="Times New Roman"/>
        </w:rPr>
        <w:t>]</w:t>
      </w:r>
    </w:p>
    <w:p w:rsidR="0019451C" w:rsidRDefault="0019451C" w:rsidP="0019451C"/>
    <w:p w:rsidR="0019451C" w:rsidRDefault="0019451C" w:rsidP="0019451C">
      <w:r w:rsidRPr="005F6C98">
        <w:t xml:space="preserve">Affirmative action’s quirks and injustices are notorious. But they will be nothing compared to the strange consequences of a reparations program. </w:t>
      </w:r>
      <w:r w:rsidRPr="00366353">
        <w:rPr>
          <w:highlight w:val="cyan"/>
          <w:u w:val="single"/>
        </w:rPr>
        <w:t>Not all black people are poor. Not all non-black people are</w:t>
      </w:r>
      <w:r w:rsidRPr="005F6C98">
        <w:rPr>
          <w:u w:val="single"/>
        </w:rPr>
        <w:t xml:space="preserve"> rich.</w:t>
      </w:r>
      <w:r w:rsidRPr="005F6C98">
        <w:t xml:space="preserve"> Does Oprah have a housecleaner? Who changes the diapers of </w:t>
      </w:r>
      <w:proofErr w:type="spellStart"/>
      <w:r w:rsidRPr="005F6C98">
        <w:t>Beyonce’s</w:t>
      </w:r>
      <w:proofErr w:type="spellEnd"/>
      <w:r w:rsidRPr="005F6C98">
        <w:t xml:space="preserve"> baby? Who files Herman J. Russell’s taxes? </w:t>
      </w:r>
      <w:r w:rsidRPr="00366353">
        <w:rPr>
          <w:highlight w:val="cyan"/>
        </w:rPr>
        <w:t>W</w:t>
      </w:r>
      <w:r w:rsidRPr="00366353">
        <w:rPr>
          <w:highlight w:val="cyan"/>
          <w:u w:val="single"/>
        </w:rPr>
        <w:t>ill their wages be taxed and the proceeds</w:t>
      </w:r>
      <w:r w:rsidRPr="005F6C98">
        <w:rPr>
          <w:u w:val="single"/>
        </w:rPr>
        <w:t xml:space="preserve"> redirected to their employers? Within the target population, </w:t>
      </w:r>
      <w:r w:rsidRPr="00366353">
        <w:rPr>
          <w:highlight w:val="cyan"/>
          <w:u w:val="single"/>
        </w:rPr>
        <w:t>will all receive the same? Same per person, or same per family</w:t>
      </w:r>
      <w:r w:rsidRPr="005F6C98">
        <w:rPr>
          <w:u w:val="single"/>
        </w:rPr>
        <w:t xml:space="preserve">? Or </w:t>
      </w:r>
      <w:r w:rsidRPr="00366353">
        <w:rPr>
          <w:highlight w:val="cyan"/>
          <w:u w:val="single"/>
        </w:rPr>
        <w:t>will there be adjustment for need</w:t>
      </w:r>
      <w:r w:rsidRPr="005F6C98">
        <w:rPr>
          <w:u w:val="single"/>
        </w:rPr>
        <w:t>? How will need be measured</w:t>
      </w:r>
      <w:r w:rsidRPr="00366353">
        <w:rPr>
          <w:highlight w:val="cyan"/>
          <w:u w:val="single"/>
        </w:rPr>
        <w:t>? Will convicted criminals be eligible?</w:t>
      </w:r>
      <w:r w:rsidRPr="005F6C98">
        <w:rPr>
          <w:u w:val="single"/>
        </w:rPr>
        <w:t xml:space="preserve"> If not, </w:t>
      </w:r>
      <w:hyperlink r:id="rId16" w:history="1">
        <w:r w:rsidRPr="005F6C98">
          <w:rPr>
            <w:color w:val="458CD5"/>
            <w:u w:val="single"/>
          </w:rPr>
          <w:t>the program will exclude perhaps one million African Americans</w:t>
        </w:r>
      </w:hyperlink>
      <w:r w:rsidRPr="005F6C98">
        <w:rPr>
          <w:u w:val="single"/>
        </w:rPr>
        <w:t xml:space="preserve">. If yes, the program would potentially tax victims of rape and families of the murdered for the benefit of their assailants. And if reparations were somehow delivered communally and collectively, </w:t>
      </w:r>
      <w:r w:rsidRPr="00366353">
        <w:rPr>
          <w:b/>
          <w:highlight w:val="cyan"/>
          <w:u w:val="single"/>
        </w:rPr>
        <w:t>disparities of wealth and power and political influence within black America will become even more urgent</w:t>
      </w:r>
      <w:r w:rsidRPr="005F6C98">
        <w:rPr>
          <w:b/>
          <w:u w:val="single"/>
        </w:rPr>
        <w:t>.</w:t>
      </w:r>
      <w:r w:rsidRPr="005F6C98">
        <w:rPr>
          <w:u w:val="single"/>
        </w:rPr>
        <w:t xml:space="preserve"> Simply put, when </w:t>
      </w:r>
      <w:r w:rsidRPr="00366353">
        <w:rPr>
          <w:highlight w:val="cyan"/>
          <w:u w:val="single"/>
        </w:rPr>
        <w:t>government spends money on complex programs, the people who provide the service usually end up with much more sway over the spending than the spending’s intended beneficiaries</w:t>
      </w:r>
      <w:r w:rsidRPr="005F6C98">
        <w:rPr>
          <w:u w:val="single"/>
        </w:rPr>
        <w:t xml:space="preserve">. The poorer the beneficiaries, the more powerfully this rule holds—and it has held strongest of all in programs intended to aid the black poor. </w:t>
      </w:r>
      <w:r w:rsidRPr="005F6C98">
        <w:t>The District of Columbia public schools have excelled at delivering stable jobs to their unionized employees. They have failed their students.</w:t>
      </w:r>
    </w:p>
    <w:p w:rsidR="0019451C" w:rsidRPr="003345A5" w:rsidRDefault="0019451C" w:rsidP="0019451C">
      <w:pPr>
        <w:rPr>
          <w:u w:val="single"/>
        </w:rPr>
      </w:pPr>
      <w:r w:rsidRPr="00366353">
        <w:rPr>
          <w:highlight w:val="cyan"/>
          <w:u w:val="single"/>
        </w:rPr>
        <w:t>The reparations movement</w:t>
      </w:r>
      <w:r w:rsidRPr="003345A5">
        <w:rPr>
          <w:u w:val="single"/>
        </w:rPr>
        <w:t xml:space="preserve"> faces significant problems in trying to name people who </w:t>
      </w:r>
      <w:r w:rsidRPr="00366353">
        <w:rPr>
          <w:highlight w:val="cyan"/>
          <w:u w:val="single"/>
        </w:rPr>
        <w:t>have a legitimate claim against individual defendants</w:t>
      </w:r>
      <w:r w:rsidRPr="003345A5">
        <w:t xml:space="preserve">. There are no slaves alive today who can </w:t>
      </w:r>
      <w:proofErr w:type="gramStart"/>
      <w:r w:rsidRPr="003345A5">
        <w:t>bring suit</w:t>
      </w:r>
      <w:proofErr w:type="gramEnd"/>
      <w:r w:rsidRPr="003345A5">
        <w:t>, and there are no slave-owners who can be sued. This is a distinct difference between reparations for slavery and reparations paid to Japanese Americans or</w:t>
      </w:r>
      <w:r>
        <w:t xml:space="preserve"> to victims of the Holocaust.</w:t>
      </w:r>
      <w:r w:rsidRPr="003345A5">
        <w:t xml:space="preserve"> Here, proponents cannot show direct harm. Instead, they are </w:t>
      </w:r>
      <w:proofErr w:type="gramStart"/>
      <w:r w:rsidRPr="003345A5">
        <w:t>seeking to have</w:t>
      </w:r>
      <w:proofErr w:type="gramEnd"/>
      <w:r w:rsidRPr="003345A5">
        <w:t xml:space="preserve"> the government pay reparations to individuals who are several generations removed from slavery. </w:t>
      </w:r>
      <w:r w:rsidRPr="003345A5">
        <w:rPr>
          <w:u w:val="single"/>
        </w:rPr>
        <w:t xml:space="preserve">They claim that the United States government has never acknowledged or apologized for the evil institution of slavery. </w:t>
      </w:r>
      <w:r w:rsidRPr="00366353">
        <w:rPr>
          <w:highlight w:val="cyan"/>
          <w:u w:val="single"/>
        </w:rPr>
        <w:t>Black Americans deserve payment for the wealth slave labor created, they continu</w:t>
      </w:r>
      <w:r w:rsidRPr="003345A5">
        <w:rPr>
          <w:u w:val="single"/>
        </w:rPr>
        <w:t>e</w:t>
      </w:r>
      <w:r w:rsidRPr="003345A5">
        <w:t xml:space="preserve">. 6 8 When opponents point out that both slaves and enslavers are long dead, proponents have an answer. The government must, they contend," pay for the "lingering effects," "vestiges" or "legacy" of slavery that, they claim, still affect black America today.69 However, it is impossible to determine whether a link exists between slavery and the problems facing Blacks today. </w:t>
      </w:r>
      <w:r w:rsidRPr="003345A5">
        <w:rPr>
          <w:u w:val="single"/>
        </w:rPr>
        <w:t xml:space="preserve">For example, reparations proponents bludgeon the opposition into submission with a wealth of data about poverty, infant mortality rates, health care and the number of black men in the prison system.7° However, </w:t>
      </w:r>
      <w:r w:rsidRPr="00366353">
        <w:rPr>
          <w:highlight w:val="cyan"/>
          <w:u w:val="single"/>
        </w:rPr>
        <w:t>many of these problems have only surfaced within the last forty years and cannot be traced directly to slavery</w:t>
      </w:r>
      <w:r w:rsidRPr="00366353">
        <w:rPr>
          <w:highlight w:val="cyan"/>
        </w:rPr>
        <w:t>.</w:t>
      </w:r>
      <w:r>
        <w:t xml:space="preserve"> </w:t>
      </w:r>
      <w:r w:rsidRPr="003345A5">
        <w:t xml:space="preserve"> In addition, there is no way to accurately identify who were descendants of slaves and those of slave-owners. Generations of people were </w:t>
      </w:r>
      <w:proofErr w:type="spellStart"/>
      <w:r w:rsidRPr="003345A5">
        <w:t>bom</w:t>
      </w:r>
      <w:proofErr w:type="spellEnd"/>
      <w:r w:rsidRPr="003345A5">
        <w:t xml:space="preserve"> who belonged to both groups. Our nation today is a </w:t>
      </w:r>
      <w:proofErr w:type="spellStart"/>
      <w:r w:rsidRPr="003345A5">
        <w:t>eflection</w:t>
      </w:r>
      <w:proofErr w:type="spellEnd"/>
      <w:r w:rsidRPr="003345A5">
        <w:t xml:space="preserve"> of many different cultures and ethnicities coalescing into one "melting pot." As a result, asking for reparations based solely on the fact that a person is black </w:t>
      </w:r>
      <w:proofErr w:type="gramStart"/>
      <w:r w:rsidRPr="003345A5">
        <w:t>actually perpetuates</w:t>
      </w:r>
      <w:proofErr w:type="gramEnd"/>
      <w:r w:rsidRPr="003345A5">
        <w:t xml:space="preserve"> the same racism that proponents vigorously argue to curtail. It would be unfair to penalize and simultaneously reward reparations to people today when our history is incredibly convoluted. </w:t>
      </w:r>
      <w:proofErr w:type="spellStart"/>
      <w:r w:rsidRPr="003345A5">
        <w:t>Reparationists</w:t>
      </w:r>
      <w:proofErr w:type="spellEnd"/>
      <w:r w:rsidRPr="003345A5">
        <w:t xml:space="preserve"> refuse to acknowledge that slavery had a negative impact on </w:t>
      </w:r>
      <w:r w:rsidRPr="003345A5">
        <w:rPr>
          <w:u w:val="single"/>
        </w:rPr>
        <w:t xml:space="preserve">everyone. </w:t>
      </w:r>
      <w:r w:rsidRPr="00366353">
        <w:rPr>
          <w:highlight w:val="cyan"/>
          <w:u w:val="single"/>
        </w:rPr>
        <w:t>Reparations advocates will give short shrift to white povert</w:t>
      </w:r>
      <w:r w:rsidRPr="003345A5">
        <w:rPr>
          <w:u w:val="single"/>
        </w:rPr>
        <w:t xml:space="preserve">y, perhaps even denying that slavery was meant to, and in fact did, impoverish the masses of white people as much as it did the Blacks. </w:t>
      </w:r>
      <w:r w:rsidRPr="00366353">
        <w:rPr>
          <w:highlight w:val="cyan"/>
          <w:u w:val="single"/>
        </w:rPr>
        <w:t>Soon, everyone will want reparations, even neo-Confederates who cherish their ancestors who fought to preserve slave</w:t>
      </w:r>
      <w:r w:rsidRPr="003345A5">
        <w:rPr>
          <w:u w:val="single"/>
        </w:rPr>
        <w:t>ry</w:t>
      </w:r>
      <w:r w:rsidRPr="003345A5">
        <w:t xml:space="preserve">. </w:t>
      </w:r>
      <w:r>
        <w:t>T</w:t>
      </w:r>
      <w:r w:rsidRPr="003345A5">
        <w:t xml:space="preserve">his petition does not mention the South's enslavement of millions of Blacks, its deliberate impoverishment of and </w:t>
      </w:r>
      <w:proofErr w:type="spellStart"/>
      <w:r w:rsidRPr="003345A5">
        <w:t>mis</w:t>
      </w:r>
      <w:proofErr w:type="spellEnd"/>
      <w:r w:rsidRPr="003345A5">
        <w:t>-education of the masses of Whites and Blacks or of its cra</w:t>
      </w:r>
      <w:r>
        <w:t xml:space="preserve">mming the Fugitive Slave </w:t>
      </w:r>
      <w:proofErr w:type="gramStart"/>
      <w:r>
        <w:t xml:space="preserve">Law, </w:t>
      </w:r>
      <w:r w:rsidRPr="003345A5">
        <w:t xml:space="preserve"> which</w:t>
      </w:r>
      <w:proofErr w:type="gramEnd"/>
      <w:r w:rsidRPr="003345A5">
        <w:t xml:space="preserve"> resulted in some free Blacks who were never slaves being kidnapped and sold, down the t</w:t>
      </w:r>
      <w:r>
        <w:t>hroats of an unwilling nation.</w:t>
      </w:r>
      <w:r w:rsidRPr="003345A5">
        <w:t xml:space="preserve"> </w:t>
      </w:r>
      <w:r w:rsidRPr="003345A5">
        <w:rPr>
          <w:u w:val="single"/>
        </w:rPr>
        <w:t xml:space="preserve">There is not a hint that Southerners were in any way to blame for the fate that befell them. Here we see the likeness of minds of the </w:t>
      </w:r>
      <w:proofErr w:type="spellStart"/>
      <w:r w:rsidRPr="003345A5">
        <w:rPr>
          <w:u w:val="single"/>
        </w:rPr>
        <w:t>neoConfederate</w:t>
      </w:r>
      <w:proofErr w:type="spellEnd"/>
      <w:r w:rsidRPr="003345A5">
        <w:rPr>
          <w:u w:val="single"/>
        </w:rPr>
        <w:t xml:space="preserve"> and the black reparations supporter. Both embrace perpetual victim hood. </w:t>
      </w:r>
      <w:r w:rsidRPr="00366353">
        <w:rPr>
          <w:highlight w:val="cyan"/>
          <w:u w:val="single"/>
        </w:rPr>
        <w:t xml:space="preserve">Both claim to still suffer the agony inflicted not on themselves, but on ancestors long since dead. Neither </w:t>
      </w:r>
      <w:proofErr w:type="gramStart"/>
      <w:r w:rsidRPr="00366353">
        <w:rPr>
          <w:highlight w:val="cyan"/>
          <w:u w:val="single"/>
        </w:rPr>
        <w:t>is able to</w:t>
      </w:r>
      <w:proofErr w:type="gramEnd"/>
      <w:r w:rsidRPr="00366353">
        <w:rPr>
          <w:highlight w:val="cyan"/>
          <w:u w:val="single"/>
        </w:rPr>
        <w:t xml:space="preserve"> put what happened over 135 years ago behind them</w:t>
      </w:r>
    </w:p>
    <w:p w:rsidR="0019451C" w:rsidRPr="00A94D28" w:rsidRDefault="0019451C" w:rsidP="0019451C"/>
    <w:p w:rsidR="0019451C" w:rsidRPr="0052003C" w:rsidRDefault="0019451C" w:rsidP="0019451C">
      <w:pPr>
        <w:pStyle w:val="Heading4"/>
      </w:pPr>
      <w:r>
        <w:t>Reparations won’t generate long term black economic growth</w:t>
      </w:r>
    </w:p>
    <w:p w:rsidR="0019451C" w:rsidRPr="00CA58BE" w:rsidRDefault="0019451C" w:rsidP="0019451C">
      <w:r w:rsidRPr="00136FAC">
        <w:rPr>
          <w:rStyle w:val="Style13ptBold"/>
        </w:rPr>
        <w:t>Smith</w:t>
      </w:r>
      <w:r>
        <w:rPr>
          <w:rStyle w:val="Style13ptBold"/>
        </w:rPr>
        <w:t xml:space="preserve"> 14 </w:t>
      </w:r>
      <w:r w:rsidRPr="00CA58BE">
        <w:t xml:space="preserve">[Kyle, “Why </w:t>
      </w:r>
      <w:proofErr w:type="spellStart"/>
      <w:r w:rsidRPr="00CA58BE">
        <w:t>Reperations</w:t>
      </w:r>
      <w:proofErr w:type="spellEnd"/>
      <w:r w:rsidRPr="00CA58BE">
        <w:t xml:space="preserve"> wouldn’t work”</w:t>
      </w:r>
    </w:p>
    <w:p w:rsidR="0019451C" w:rsidRDefault="0019451C" w:rsidP="0019451C">
      <w:pPr>
        <w:rPr>
          <w:rStyle w:val="StyleUnderline"/>
        </w:rPr>
      </w:pPr>
      <w:r w:rsidRPr="00136FAC">
        <w:rPr>
          <w:rStyle w:val="StyleUnderline"/>
        </w:rPr>
        <w:t xml:space="preserve">There is much talks about reparations payments for black Americans these days. </w:t>
      </w:r>
      <w:hyperlink r:id="rId17" w:history="1">
        <w:r w:rsidRPr="00136FAC">
          <w:rPr>
            <w:rStyle w:val="StyleUnderline"/>
          </w:rPr>
          <w:t>Ta-</w:t>
        </w:r>
        <w:proofErr w:type="spellStart"/>
        <w:r w:rsidRPr="00136FAC">
          <w:rPr>
            <w:rStyle w:val="StyleUnderline"/>
          </w:rPr>
          <w:t>Nehesi</w:t>
        </w:r>
        <w:proofErr w:type="spellEnd"/>
        <w:r w:rsidRPr="00136FAC">
          <w:rPr>
            <w:rStyle w:val="StyleUnderline"/>
          </w:rPr>
          <w:t xml:space="preserve"> Coates</w:t>
        </w:r>
      </w:hyperlink>
      <w:r w:rsidRPr="00136FAC">
        <w:rPr>
          <w:rStyle w:val="StyleUnderline"/>
        </w:rPr>
        <w:t>’ much-praised article in The Atlantic, “The Case for Reparations,”</w:t>
      </w:r>
      <w:r w:rsidRPr="003D276A">
        <w:t xml:space="preserve"> frames slavery as merely the founding injustice of black American life, one that was followed by many others and amounted to a catastrophic theft of value from blacks.</w:t>
      </w:r>
      <w:r>
        <w:t xml:space="preserve"> </w:t>
      </w:r>
      <w:r w:rsidRPr="003D276A">
        <w:t>No doubt. Yet the case for reparations is tied up in the question of what would happen if black Americans received large lump-sum payments. Let’s put aside the many details that surround how reparations would work and assume that huge payments were indeed made to black Americans. What would happen?</w:t>
      </w:r>
      <w:r>
        <w:t xml:space="preserve"> </w:t>
      </w:r>
      <w:r w:rsidRPr="00E7679E">
        <w:rPr>
          <w:rStyle w:val="StyleUnderline"/>
          <w:highlight w:val="cyan"/>
        </w:rPr>
        <w:t>Reparations probably wouldn’t accomplish what they’re meant to do: Place black Americans on a permanently raised economic plateau, one near that of white American</w:t>
      </w:r>
      <w:r w:rsidRPr="003D276A">
        <w:rPr>
          <w:rStyle w:val="StyleUnderline"/>
        </w:rPr>
        <w:t>s</w:t>
      </w:r>
      <w:r w:rsidRPr="003D276A">
        <w:t>. Statistics about the economic disparities of these two groups are grim, and shocking: As of 2012, for instance, the median household net worth of white Americans was</w:t>
      </w:r>
      <w:r>
        <w:t xml:space="preserve"> </w:t>
      </w:r>
      <w:hyperlink r:id="rId18" w:history="1">
        <w:r w:rsidRPr="003D276A">
          <w:t>more than twenty times</w:t>
        </w:r>
      </w:hyperlink>
      <w:r>
        <w:t xml:space="preserve"> </w:t>
      </w:r>
      <w:r w:rsidRPr="003D276A">
        <w:t>that of blacks. Median adjusted</w:t>
      </w:r>
      <w:r>
        <w:t xml:space="preserve"> </w:t>
      </w:r>
      <w:hyperlink r:id="rId19" w:history="1">
        <w:r w:rsidRPr="003D276A">
          <w:t>household income</w:t>
        </w:r>
      </w:hyperlink>
      <w:r>
        <w:t xml:space="preserve"> </w:t>
      </w:r>
      <w:r w:rsidRPr="003D276A">
        <w:t>for blacks is only 59 percent of that for whites.</w:t>
      </w:r>
      <w:r>
        <w:t xml:space="preserve"> </w:t>
      </w:r>
      <w:r w:rsidRPr="003D276A">
        <w:rPr>
          <w:rStyle w:val="StyleUnderline"/>
        </w:rPr>
        <w:t xml:space="preserve">The reparations </w:t>
      </w:r>
      <w:proofErr w:type="gramStart"/>
      <w:r w:rsidRPr="003D276A">
        <w:rPr>
          <w:rStyle w:val="StyleUnderline"/>
        </w:rPr>
        <w:t>plans</w:t>
      </w:r>
      <w:proofErr w:type="gramEnd"/>
      <w:r w:rsidRPr="003D276A">
        <w:rPr>
          <w:rStyle w:val="StyleUnderline"/>
        </w:rPr>
        <w:t xml:space="preserve"> that have been suggested, however, would work a lot like lotteries. </w:t>
      </w:r>
      <w:r w:rsidRPr="00E7679E">
        <w:rPr>
          <w:rStyle w:val="StyleUnderline"/>
          <w:highlight w:val="cyan"/>
        </w:rPr>
        <w:t>Coates suggests a large lump sum distributed to a single generation over a period of "a decade or tw</w:t>
      </w:r>
      <w:r w:rsidRPr="003D276A">
        <w:rPr>
          <w:rStyle w:val="StyleUnderline"/>
        </w:rPr>
        <w:t xml:space="preserve">o." Slate’s </w:t>
      </w:r>
      <w:proofErr w:type="spellStart"/>
      <w:r w:rsidRPr="003D276A">
        <w:rPr>
          <w:rStyle w:val="StyleUnderline"/>
        </w:rPr>
        <w:t>Jamelle</w:t>
      </w:r>
      <w:proofErr w:type="spellEnd"/>
      <w:r w:rsidRPr="003D276A">
        <w:rPr>
          <w:rStyle w:val="StyleUnderline"/>
        </w:rPr>
        <w:t xml:space="preserve"> Bouie </w:t>
      </w:r>
      <w:hyperlink r:id="rId20" w:history="1">
        <w:proofErr w:type="spellStart"/>
        <w:r w:rsidRPr="003D276A">
          <w:rPr>
            <w:rStyle w:val="StyleUnderline"/>
          </w:rPr>
          <w:t>suggests</w:t>
        </w:r>
      </w:hyperlink>
      <w:r w:rsidRPr="003D276A">
        <w:rPr>
          <w:rStyle w:val="StyleUnderline"/>
        </w:rPr>
        <w:t>either</w:t>
      </w:r>
      <w:proofErr w:type="spellEnd"/>
      <w:r w:rsidRPr="003D276A">
        <w:rPr>
          <w:rStyle w:val="StyleUnderline"/>
        </w:rPr>
        <w:t xml:space="preserve"> a cash boost for existing government social-welfare and infrastructure projects (which might sound too indirect to count as reparations, at least to the average American) or </w:t>
      </w:r>
      <w:r w:rsidRPr="00E7679E">
        <w:rPr>
          <w:rStyle w:val="StyleUnderline"/>
          <w:highlight w:val="cyan"/>
        </w:rPr>
        <w:t>“baby bonds” which black Americans</w:t>
      </w:r>
      <w:r w:rsidRPr="003D276A">
        <w:rPr>
          <w:rStyle w:val="StyleUnderline"/>
        </w:rPr>
        <w:t>, who have been given low-yield government-guaranteed savings funds at birth, would be able to cash in for perhaps a $60,000 lump sum at age 18</w:t>
      </w:r>
      <w:r w:rsidRPr="00E7679E">
        <w:rPr>
          <w:rStyle w:val="StyleUnderline"/>
          <w:highlight w:val="cyan"/>
        </w:rPr>
        <w:t xml:space="preserve">. </w:t>
      </w:r>
      <w:proofErr w:type="gramStart"/>
      <w:r w:rsidRPr="00E7679E">
        <w:rPr>
          <w:rStyle w:val="StyleUnderline"/>
          <w:highlight w:val="cyan"/>
        </w:rPr>
        <w:t>Both of these</w:t>
      </w:r>
      <w:proofErr w:type="gramEnd"/>
      <w:r w:rsidRPr="00E7679E">
        <w:rPr>
          <w:rStyle w:val="StyleUnderline"/>
          <w:highlight w:val="cyan"/>
        </w:rPr>
        <w:t xml:space="preserve"> ideas sound like lotterie</w:t>
      </w:r>
      <w:r w:rsidRPr="003D276A">
        <w:rPr>
          <w:rStyle w:val="StyleUnderline"/>
        </w:rPr>
        <w:t>s</w:t>
      </w:r>
      <w:r w:rsidRPr="003D276A">
        <w:t>. What happens to lottery winners? Do they and their descendants go on to a permanently higher socioeconomic bracket?</w:t>
      </w:r>
      <w:r>
        <w:t xml:space="preserve"> </w:t>
      </w:r>
      <w:r w:rsidRPr="003D276A">
        <w:t>A</w:t>
      </w:r>
      <w:r>
        <w:t xml:space="preserve"> </w:t>
      </w:r>
      <w:hyperlink r:id="rId21" w:history="1">
        <w:r w:rsidRPr="003D276A">
          <w:t>survey</w:t>
        </w:r>
      </w:hyperlink>
      <w:r>
        <w:t xml:space="preserve"> </w:t>
      </w:r>
      <w:r w:rsidRPr="003D276A">
        <w:t>of Florida lottery winners shows that</w:t>
      </w:r>
      <w:r>
        <w:t xml:space="preserve"> </w:t>
      </w:r>
      <w:r w:rsidRPr="003D276A">
        <w:t xml:space="preserve">this group is twice as likely to go bankrupt as others. </w:t>
      </w:r>
      <w:r w:rsidRPr="003D276A">
        <w:rPr>
          <w:u w:val="single"/>
        </w:rPr>
        <w:t xml:space="preserve">The primary difference between </w:t>
      </w:r>
      <w:r w:rsidRPr="00E7679E">
        <w:rPr>
          <w:highlight w:val="cyan"/>
          <w:u w:val="single"/>
        </w:rPr>
        <w:t>winners of large sums and those who won smaller prizes is that the winners of large sums isn’t in bankruptcy rates but in timing: big winners took a bit longer to go bust</w:t>
      </w:r>
      <w:r w:rsidRPr="003D276A">
        <w:rPr>
          <w:u w:val="single"/>
        </w:rPr>
        <w:t xml:space="preserve">. Lottery winners (contrary to myth) are actually older and more affluent than the typical American, but </w:t>
      </w:r>
      <w:proofErr w:type="gramStart"/>
      <w:r w:rsidRPr="003D276A">
        <w:rPr>
          <w:u w:val="single"/>
        </w:rPr>
        <w:t>The</w:t>
      </w:r>
      <w:proofErr w:type="gramEnd"/>
      <w:r w:rsidRPr="003D276A">
        <w:rPr>
          <w:u w:val="single"/>
        </w:rPr>
        <w:t xml:space="preserve"> </w:t>
      </w:r>
      <w:hyperlink r:id="rId22" w:tgtFrame="_self" w:history="1">
        <w:r w:rsidRPr="003D276A">
          <w:rPr>
            <w:u w:val="single"/>
          </w:rPr>
          <w:t>Wall Street</w:t>
        </w:r>
      </w:hyperlink>
      <w:r w:rsidRPr="003D276A">
        <w:rPr>
          <w:u w:val="single"/>
        </w:rPr>
        <w:t xml:space="preserve"> Journal summarized the research as follows: “Sudden wealth only exaggerates your current situation. If you’re unhappy, bad with money and surrounded by people you don’t trust, money will make those problems worse. </w:t>
      </w:r>
      <w:r w:rsidRPr="00E7679E">
        <w:rPr>
          <w:highlight w:val="cyan"/>
          <w:u w:val="single"/>
        </w:rPr>
        <w:t>If you’re fulfilled, careful with money and enjoy a life of strong relationships, the lottery could make those strengths better.”</w:t>
      </w:r>
      <w:r w:rsidRPr="003D276A">
        <w:rPr>
          <w:u w:val="single"/>
        </w:rPr>
        <w:t xml:space="preserve"> Today’s lotteries are too new to tell us much about what happens to the descendants of lottery winners, but history suggests that if reparations are meant to lift the economic status of American blacks who are poor, they will fail. </w:t>
      </w:r>
      <w:r w:rsidRPr="003D276A">
        <w:t xml:space="preserve">Economists often cite the study of the Georgia land lottery of 1832, in which hugely valuable parcels of land were distributed randomly. </w:t>
      </w:r>
      <w:r w:rsidRPr="00E7679E">
        <w:rPr>
          <w:highlight w:val="cyan"/>
          <w:u w:val="single"/>
        </w:rPr>
        <w:t>What happened to the descendants of these fortunate few? Are they the richest families in Georgia?</w:t>
      </w:r>
      <w:r w:rsidRPr="003D276A">
        <w:rPr>
          <w:u w:val="single"/>
        </w:rPr>
        <w:t xml:space="preserve"> No. A </w:t>
      </w:r>
      <w:hyperlink r:id="rId23" w:history="1">
        <w:r w:rsidRPr="003D276A">
          <w:rPr>
            <w:u w:val="single"/>
          </w:rPr>
          <w:t xml:space="preserve">paper </w:t>
        </w:r>
      </w:hyperlink>
      <w:r w:rsidRPr="003D276A">
        <w:rPr>
          <w:u w:val="single"/>
        </w:rPr>
        <w:t xml:space="preserve">by economists Hoyt </w:t>
      </w:r>
      <w:proofErr w:type="spellStart"/>
      <w:r w:rsidRPr="003D276A">
        <w:rPr>
          <w:u w:val="single"/>
        </w:rPr>
        <w:t>Bleakley</w:t>
      </w:r>
      <w:proofErr w:type="spellEnd"/>
      <w:r w:rsidRPr="003D276A">
        <w:rPr>
          <w:u w:val="single"/>
        </w:rPr>
        <w:t xml:space="preserve"> and Joseph </w:t>
      </w:r>
      <w:proofErr w:type="spellStart"/>
      <w:r w:rsidRPr="003D276A">
        <w:rPr>
          <w:u w:val="single"/>
        </w:rPr>
        <w:t>Ferrie</w:t>
      </w:r>
      <w:proofErr w:type="spellEnd"/>
      <w:r w:rsidRPr="003D276A">
        <w:rPr>
          <w:u w:val="single"/>
        </w:rPr>
        <w:t xml:space="preserve"> traced the results of the Georgia land lottery down the generations</w:t>
      </w:r>
      <w:r w:rsidRPr="00E7679E">
        <w:rPr>
          <w:highlight w:val="cyan"/>
          <w:u w:val="single"/>
        </w:rPr>
        <w:t>. They found that, “one generation after the distribution of the Georgia land, sons of winners have no better adult outcomes (wealth, income, literacy) than the sons of non-winners, and winners’ grandchildren do not have higher literacy or school attendance than non-winners’ grandchildren.”</w:t>
      </w:r>
      <w:r w:rsidRPr="003D276A">
        <w:rPr>
          <w:u w:val="single"/>
        </w:rPr>
        <w:t xml:space="preserve"> </w:t>
      </w:r>
      <w:proofErr w:type="spellStart"/>
      <w:r w:rsidRPr="003D276A">
        <w:rPr>
          <w:u w:val="single"/>
        </w:rPr>
        <w:t>Bleakley</w:t>
      </w:r>
      <w:proofErr w:type="spellEnd"/>
      <w:r w:rsidRPr="003D276A">
        <w:rPr>
          <w:u w:val="single"/>
        </w:rPr>
        <w:t xml:space="preserve"> believed that a large sum of literal capital was, across generations, less relevant than human capital in the building of wealth</w:t>
      </w:r>
      <w:r w:rsidRPr="00E7679E">
        <w:rPr>
          <w:highlight w:val="cyan"/>
          <w:u w:val="single"/>
        </w:rPr>
        <w:t>: “We see a really huge change in the wealth of the individuals, but we don’t see any difference in human capital,</w:t>
      </w:r>
      <w:r w:rsidRPr="003D276A">
        <w:rPr>
          <w:u w:val="single"/>
        </w:rPr>
        <w:t xml:space="preserve">” </w:t>
      </w:r>
      <w:r w:rsidRPr="003D276A">
        <w:t>he noted. “We don’t see that the children are going to school more.”</w:t>
      </w:r>
      <w:r>
        <w:t xml:space="preserve"> </w:t>
      </w:r>
      <w:hyperlink r:id="rId24" w:tgtFrame="_self" w:history="1">
        <w:r w:rsidRPr="003D276A">
          <w:t>Investing</w:t>
        </w:r>
      </w:hyperlink>
      <w:r>
        <w:t xml:space="preserve"> </w:t>
      </w:r>
      <w:r w:rsidRPr="003D276A">
        <w:t>preferences would also play a major role in the capital accumulation that might follow reparations payments. A 1999</w:t>
      </w:r>
      <w:r>
        <w:t xml:space="preserve"> </w:t>
      </w:r>
      <w:hyperlink r:id="rId25" w:history="1">
        <w:r w:rsidRPr="003D276A">
          <w:t>paper</w:t>
        </w:r>
        <w:r>
          <w:t xml:space="preserve"> </w:t>
        </w:r>
      </w:hyperlink>
      <w:r w:rsidRPr="003D276A">
        <w:t xml:space="preserve">by economists Yaw A. </w:t>
      </w:r>
      <w:proofErr w:type="spellStart"/>
      <w:r w:rsidRPr="003D276A">
        <w:t>Badua</w:t>
      </w:r>
      <w:proofErr w:type="spellEnd"/>
      <w:r w:rsidRPr="003D276A">
        <w:t xml:space="preserve">, Kenneth N. Daniels and Daniel P. </w:t>
      </w:r>
      <w:proofErr w:type="spellStart"/>
      <w:r w:rsidRPr="003D276A">
        <w:t>Salandro</w:t>
      </w:r>
      <w:proofErr w:type="spellEnd"/>
      <w:r w:rsidRPr="003D276A">
        <w:t xml:space="preserve"> found that black investors are more risk-averse and focused on safety than white investors, and perhaps consequently place a higher percentage of their assets in property than do whites. They predicted that these preferences would cause an increase in the wealth gap between whites and blacks.</w:t>
      </w:r>
      <w:r>
        <w:t xml:space="preserve"> </w:t>
      </w:r>
      <w:proofErr w:type="gramStart"/>
      <w:r w:rsidRPr="003D276A">
        <w:t>So</w:t>
      </w:r>
      <w:proofErr w:type="gramEnd"/>
      <w:r w:rsidRPr="003D276A">
        <w:t xml:space="preserve"> it has come to pass.</w:t>
      </w:r>
      <w:r>
        <w:t xml:space="preserve"> </w:t>
      </w:r>
      <w:r w:rsidRPr="003D276A">
        <w:t>In 1990, median household net worth among black Americans was about $4,418 -- one-tenth of the same figure for whites. Two decades later, that figure had reached only $4,955. Yet among white households, median net worth skyrocketed from $45,740 to $110,729 in the same period</w:t>
      </w:r>
      <w:r w:rsidRPr="00E7679E">
        <w:rPr>
          <w:highlight w:val="cyan"/>
        </w:rPr>
        <w:t xml:space="preserve">. </w:t>
      </w:r>
      <w:r w:rsidRPr="00E7679E">
        <w:rPr>
          <w:rStyle w:val="StyleUnderline"/>
          <w:highlight w:val="cyan"/>
        </w:rPr>
        <w:t xml:space="preserve">Black America missed out almost entirely on the </w:t>
      </w:r>
      <w:hyperlink r:id="rId26" w:history="1">
        <w:r w:rsidRPr="00E7679E">
          <w:rPr>
            <w:rStyle w:val="StyleUnderline"/>
            <w:highlight w:val="cyan"/>
          </w:rPr>
          <w:t>massive stock market boom</w:t>
        </w:r>
      </w:hyperlink>
      <w:r w:rsidRPr="00E7679E">
        <w:rPr>
          <w:rStyle w:val="StyleUnderline"/>
          <w:highlight w:val="cyan"/>
        </w:rPr>
        <w:t xml:space="preserve"> of the past quarter-century.</w:t>
      </w:r>
      <w:r w:rsidRPr="00136FAC">
        <w:rPr>
          <w:rStyle w:val="StyleUnderline"/>
        </w:rPr>
        <w:t xml:space="preserve"> “If </w:t>
      </w:r>
      <w:proofErr w:type="gramStart"/>
      <w:r w:rsidRPr="00136FAC">
        <w:rPr>
          <w:rStyle w:val="StyleUnderline"/>
        </w:rPr>
        <w:t>particular population</w:t>
      </w:r>
      <w:proofErr w:type="gramEnd"/>
      <w:r w:rsidRPr="00136FAC">
        <w:rPr>
          <w:rStyle w:val="StyleUnderline"/>
        </w:rPr>
        <w:t xml:space="preserve"> subgroups tend to be more risk averse in their asset and liability choices, their long-term wealth will be expected to be less than households who choose to be less risk averse,” wrote the economists. </w:t>
      </w:r>
      <w:r w:rsidRPr="00E7679E">
        <w:rPr>
          <w:rStyle w:val="StyleUnderline"/>
          <w:highlight w:val="cyan"/>
        </w:rPr>
        <w:t xml:space="preserve">“For instance, households that preclude stocks from their portfolio will undoubtedly have less wealth over the long run, because the </w:t>
      </w:r>
      <w:proofErr w:type="gramStart"/>
      <w:r w:rsidRPr="00E7679E">
        <w:rPr>
          <w:rStyle w:val="StyleUnderline"/>
          <w:highlight w:val="cyan"/>
        </w:rPr>
        <w:t>long term</w:t>
      </w:r>
      <w:proofErr w:type="gramEnd"/>
      <w:r w:rsidRPr="00E7679E">
        <w:rPr>
          <w:rStyle w:val="StyleUnderline"/>
          <w:highlight w:val="cyan"/>
        </w:rPr>
        <w:t xml:space="preserve"> return on common stock investments are higher than the long term return on less volatile investment opportunities.”</w:t>
      </w:r>
      <w:r w:rsidRPr="00136FAC">
        <w:rPr>
          <w:rStyle w:val="StyleUnderline"/>
        </w:rPr>
        <w:t xml:space="preserve"> The reparations debate is an important one, and discussion should continue. But the question of what effects reparations would have on black socioeconomic levels down the generations is central to the conversation.</w:t>
      </w:r>
    </w:p>
    <w:p w:rsidR="0019451C" w:rsidRDefault="0019451C" w:rsidP="0019451C">
      <w:pPr>
        <w:rPr>
          <w:rStyle w:val="StyleUnderline"/>
        </w:rPr>
      </w:pPr>
    </w:p>
    <w:p w:rsidR="0019451C" w:rsidRPr="00A3430B" w:rsidRDefault="0019451C" w:rsidP="0019451C">
      <w:pPr>
        <w:pStyle w:val="Heading4"/>
      </w:pPr>
      <w:r>
        <w:t>The demand for reparations and unrealistic and will undermine our entire economic system</w:t>
      </w:r>
    </w:p>
    <w:p w:rsidR="0019451C" w:rsidRPr="00D11A47" w:rsidRDefault="0019451C" w:rsidP="0019451C">
      <w:pPr>
        <w:rPr>
          <w:rFonts w:eastAsia="Times New Roman"/>
        </w:rPr>
      </w:pPr>
      <w:r w:rsidRPr="00B63096">
        <w:rPr>
          <w:rStyle w:val="Style13ptBold"/>
        </w:rPr>
        <w:t>Kane</w:t>
      </w:r>
      <w:r>
        <w:rPr>
          <w:rStyle w:val="Style13ptBold"/>
        </w:rPr>
        <w:t xml:space="preserve"> 2K3 </w:t>
      </w:r>
      <w:r w:rsidRPr="00477179">
        <w:rPr>
          <w:sz w:val="21"/>
          <w:szCs w:val="21"/>
        </w:rPr>
        <w:t>[Gregory, n 1997, Kane was nominated along with Baltimore Sun reporter Gilbert Lewthwaite for the </w:t>
      </w:r>
      <w:hyperlink r:id="rId27" w:tooltip="Pulitzer Prize" w:history="1">
        <w:r w:rsidRPr="00477179">
          <w:rPr>
            <w:sz w:val="21"/>
            <w:szCs w:val="21"/>
          </w:rPr>
          <w:t>Pulitzer Prize</w:t>
        </w:r>
      </w:hyperlink>
      <w:r w:rsidRPr="00477179">
        <w:rPr>
          <w:sz w:val="21"/>
          <w:szCs w:val="21"/>
        </w:rPr>
        <w:t> in </w:t>
      </w:r>
      <w:hyperlink r:id="rId28" w:tooltip="Pulitzer Prize for Explanatory Reporting" w:history="1">
        <w:r w:rsidRPr="00477179">
          <w:rPr>
            <w:sz w:val="21"/>
            <w:szCs w:val="21"/>
          </w:rPr>
          <w:t>Explanatory Journalism</w:t>
        </w:r>
      </w:hyperlink>
      <w:r w:rsidRPr="00477179">
        <w:rPr>
          <w:sz w:val="21"/>
          <w:szCs w:val="21"/>
        </w:rPr>
        <w:t> for a three-part series about slavery in </w:t>
      </w:r>
      <w:hyperlink r:id="rId29" w:tooltip="Sudan" w:history="1">
        <w:r w:rsidRPr="00477179">
          <w:rPr>
            <w:sz w:val="21"/>
            <w:szCs w:val="21"/>
          </w:rPr>
          <w:t>Sudan</w:t>
        </w:r>
      </w:hyperlink>
      <w:r w:rsidRPr="00477179">
        <w:rPr>
          <w:sz w:val="21"/>
          <w:szCs w:val="21"/>
        </w:rPr>
        <w:t>.</w:t>
      </w:r>
      <w:hyperlink r:id="rId30" w:anchor="cite_note-baltimoreexaiminer-2" w:history="1">
        <w:r w:rsidRPr="00477179">
          <w:rPr>
            <w:sz w:val="21"/>
            <w:szCs w:val="21"/>
          </w:rPr>
          <w:t>[2]</w:t>
        </w:r>
      </w:hyperlink>
      <w:r w:rsidRPr="00477179">
        <w:rPr>
          <w:sz w:val="21"/>
          <w:szCs w:val="21"/>
        </w:rPr>
        <w:t> Both men won the </w:t>
      </w:r>
      <w:hyperlink r:id="rId31" w:tooltip="Overseas Press Club" w:history="1">
        <w:r w:rsidRPr="00477179">
          <w:rPr>
            <w:sz w:val="21"/>
            <w:szCs w:val="21"/>
          </w:rPr>
          <w:t>Overseas Press Club</w:t>
        </w:r>
      </w:hyperlink>
      <w:r w:rsidRPr="00477179">
        <w:rPr>
          <w:sz w:val="21"/>
          <w:szCs w:val="21"/>
        </w:rPr>
        <w:t> award for best reporting on </w:t>
      </w:r>
      <w:hyperlink r:id="rId32" w:tooltip="Human rights" w:history="1">
        <w:r w:rsidRPr="00477179">
          <w:rPr>
            <w:sz w:val="21"/>
            <w:szCs w:val="21"/>
          </w:rPr>
          <w:t>human rights</w:t>
        </w:r>
      </w:hyperlink>
      <w:r w:rsidRPr="00477179">
        <w:rPr>
          <w:sz w:val="21"/>
          <w:szCs w:val="21"/>
        </w:rPr>
        <w:t> and an award from the </w:t>
      </w:r>
      <w:hyperlink r:id="rId33" w:tooltip="National Association of Black Journalists" w:history="1">
        <w:r w:rsidRPr="00477179">
          <w:rPr>
            <w:sz w:val="21"/>
            <w:szCs w:val="21"/>
          </w:rPr>
          <w:t>National Association of Black Journalists</w:t>
        </w:r>
      </w:hyperlink>
      <w:r w:rsidRPr="00477179">
        <w:rPr>
          <w:sz w:val="21"/>
          <w:szCs w:val="21"/>
        </w:rPr>
        <w:t> for the series. “Why the Reparations Movement Should Fail” http://digitalcommons.law.umaryland.edu/cgi/viewcontent.cgi?article=1040&amp;context=rrgc]</w:t>
      </w:r>
    </w:p>
    <w:p w:rsidR="0019451C" w:rsidRPr="00E16DB1" w:rsidRDefault="0019451C" w:rsidP="0019451C">
      <w:pPr>
        <w:rPr>
          <w:rFonts w:eastAsia="Times New Roman"/>
        </w:rPr>
      </w:pPr>
      <w:r w:rsidRPr="00E16DB1">
        <w:rPr>
          <w:rFonts w:eastAsia="Times New Roman"/>
        </w:rPr>
        <w:t xml:space="preserve"> </w:t>
      </w:r>
    </w:p>
    <w:p w:rsidR="0019451C" w:rsidRDefault="0019451C" w:rsidP="0019451C">
      <w:r w:rsidRPr="009A5AFE">
        <w:rPr>
          <w:rStyle w:val="StyleUnderline"/>
        </w:rPr>
        <w:t xml:space="preserve">Proponents are so absorbed in demanding a payout that they fail to realize there is no practical means by which to administer reparation payments to Blacks. Some advocates claim that </w:t>
      </w:r>
      <w:r w:rsidRPr="00E7679E">
        <w:rPr>
          <w:rStyle w:val="StyleUnderline"/>
          <w:highlight w:val="cyan"/>
        </w:rPr>
        <w:t>the government owes Blacks approximately $1.6 trillion for slavery</w:t>
      </w:r>
      <w:r w:rsidRPr="009A5AFE">
        <w:rPr>
          <w:rStyle w:val="StyleUnderline"/>
        </w:rPr>
        <w:t xml:space="preserve"> and its lingering effects.75 Others claim the number is as high as $24 trillion.</w:t>
      </w:r>
      <w:r w:rsidRPr="009A5AFE">
        <w:t xml:space="preserve"> Separate from the cash amount, some advocates demand social programs, including continued affirmative action, </w:t>
      </w:r>
      <w:proofErr w:type="spellStart"/>
      <w:r w:rsidRPr="009A5AFE">
        <w:t>communitybuilding</w:t>
      </w:r>
      <w:proofErr w:type="spellEnd"/>
      <w:r w:rsidRPr="009A5AFE">
        <w:t xml:space="preserve"> initiatives that are not granted to other disadvantaged groups, and preferential treatment.77 In 2000, the total output for our entire economy was about $9.8 trillion.78 </w:t>
      </w:r>
      <w:r w:rsidRPr="009A5AFE">
        <w:rPr>
          <w:rStyle w:val="StyleUnderline"/>
        </w:rPr>
        <w:t>T</w:t>
      </w:r>
      <w:r w:rsidRPr="00E7679E">
        <w:rPr>
          <w:rStyle w:val="StyleUnderline"/>
          <w:highlight w:val="cyan"/>
        </w:rPr>
        <w:t>rying to meet these unreasonable demands would overwhelm our national resources and substantially increase our national deb</w:t>
      </w:r>
      <w:r w:rsidRPr="009A5AFE">
        <w:rPr>
          <w:rStyle w:val="StyleUnderline"/>
        </w:rPr>
        <w:t>t. Given the current state of our economy, everyone would suffer as a result.</w:t>
      </w:r>
      <w:r w:rsidRPr="009A5AFE">
        <w:t xml:space="preserve"> Currently, the federal government funds the economy either through taxes or by assuming the debt.79 </w:t>
      </w:r>
      <w:r w:rsidRPr="00E7679E">
        <w:rPr>
          <w:rStyle w:val="Emphasis"/>
          <w:highlight w:val="cyan"/>
        </w:rPr>
        <w:t>Paying reparations would essentially hold all citizens accountable for the debt and would undermine our entire economic system</w:t>
      </w:r>
      <w:r w:rsidRPr="009A5AFE">
        <w:rPr>
          <w:rStyle w:val="StyleUnderline"/>
        </w:rPr>
        <w:t xml:space="preserve">. 8 </w:t>
      </w:r>
      <w:r w:rsidRPr="00E7679E">
        <w:rPr>
          <w:rStyle w:val="StyleUnderline"/>
          <w:highlight w:val="cyan"/>
        </w:rPr>
        <w:t xml:space="preserve">These demands are completely unrealistic. Moreover, no country has an equal class system, which is not to suggest that </w:t>
      </w:r>
      <w:proofErr w:type="gramStart"/>
      <w:r w:rsidRPr="00E7679E">
        <w:rPr>
          <w:rStyle w:val="StyleUnderline"/>
          <w:highlight w:val="cyan"/>
        </w:rPr>
        <w:t>we as a society</w:t>
      </w:r>
      <w:proofErr w:type="gramEnd"/>
      <w:r w:rsidRPr="00E7679E">
        <w:rPr>
          <w:rStyle w:val="StyleUnderline"/>
          <w:highlight w:val="cyan"/>
        </w:rPr>
        <w:t xml:space="preserve"> should not strive for one. However, reparation payments are not the medium to create such a system</w:t>
      </w:r>
      <w:r w:rsidRPr="009A5AFE">
        <w:rPr>
          <w:rStyle w:val="StyleUnderline"/>
        </w:rPr>
        <w:t>. Forcing some people to pay money to others solely based upon racial ethnicity would only further divide the country and enhance the racial problems currently plaguing our society</w:t>
      </w:r>
      <w:r w:rsidRPr="00E7679E">
        <w:rPr>
          <w:rStyle w:val="StyleUnderline"/>
          <w:highlight w:val="cyan"/>
        </w:rPr>
        <w:t xml:space="preserve">. </w:t>
      </w:r>
      <w:r w:rsidRPr="00E7679E">
        <w:rPr>
          <w:rStyle w:val="Emphasis"/>
          <w:highlight w:val="cyan"/>
        </w:rPr>
        <w:t>Reparations proponents would be hard pressed to find a society where all people live equally in bliss</w:t>
      </w:r>
      <w:r w:rsidRPr="00E7679E">
        <w:rPr>
          <w:rStyle w:val="StyleUnderline"/>
          <w:highlight w:val="cyan"/>
        </w:rPr>
        <w:t xml:space="preserve">. </w:t>
      </w:r>
      <w:r w:rsidRPr="00E7679E">
        <w:rPr>
          <w:rStyle w:val="StyleUnderline"/>
        </w:rPr>
        <w:t>The nature of a capitalist economy is that there will always be classes of people who have advantages over others.81 Several classes of minorities have lower incomes than the majority class, including Hispanics and women.8 2 Yet, those classes of people are not seeking reparations despite being discriminated against and disadvantaged</w:t>
      </w:r>
      <w:r w:rsidRPr="009A5AFE">
        <w:t>.</w:t>
      </w:r>
    </w:p>
    <w:p w:rsidR="0019451C" w:rsidRDefault="0019451C" w:rsidP="0019451C"/>
    <w:p w:rsidR="0019451C" w:rsidRDefault="0019451C" w:rsidP="0019451C">
      <w:pPr>
        <w:pStyle w:val="Heading4"/>
      </w:pPr>
      <w:r>
        <w:t xml:space="preserve">Reparations will never alleviate the problems the black community faces. It </w:t>
      </w:r>
      <w:proofErr w:type="gramStart"/>
      <w:r>
        <w:t>opens up</w:t>
      </w:r>
      <w:proofErr w:type="gramEnd"/>
      <w:r>
        <w:t xml:space="preserve"> the gate way for other minority groups asking for reparations which will tank the </w:t>
      </w:r>
      <w:proofErr w:type="spellStart"/>
      <w:r>
        <w:t>countries</w:t>
      </w:r>
      <w:proofErr w:type="spellEnd"/>
      <w:r>
        <w:t xml:space="preserve"> economy </w:t>
      </w:r>
    </w:p>
    <w:p w:rsidR="0019451C" w:rsidRPr="00D11A47" w:rsidRDefault="0019451C" w:rsidP="0019451C">
      <w:pPr>
        <w:rPr>
          <w:rFonts w:eastAsia="Times New Roman"/>
        </w:rPr>
      </w:pPr>
      <w:r w:rsidRPr="00B63096">
        <w:rPr>
          <w:rStyle w:val="Style13ptBold"/>
        </w:rPr>
        <w:t>Kane</w:t>
      </w:r>
      <w:r>
        <w:rPr>
          <w:rStyle w:val="Style13ptBold"/>
        </w:rPr>
        <w:t xml:space="preserve"> 2K3 </w:t>
      </w:r>
      <w:r w:rsidRPr="00477179">
        <w:rPr>
          <w:sz w:val="21"/>
          <w:szCs w:val="21"/>
        </w:rPr>
        <w:t>[Gregory, n 1997, Kane was nominated along with Baltimore Sun reporter Gilbert Lewthwaite for the </w:t>
      </w:r>
      <w:hyperlink r:id="rId34" w:tooltip="Pulitzer Prize" w:history="1">
        <w:r w:rsidRPr="00477179">
          <w:rPr>
            <w:sz w:val="21"/>
            <w:szCs w:val="21"/>
          </w:rPr>
          <w:t>Pulitzer Prize</w:t>
        </w:r>
      </w:hyperlink>
      <w:r w:rsidRPr="00477179">
        <w:rPr>
          <w:sz w:val="21"/>
          <w:szCs w:val="21"/>
        </w:rPr>
        <w:t> in </w:t>
      </w:r>
      <w:hyperlink r:id="rId35" w:tooltip="Pulitzer Prize for Explanatory Reporting" w:history="1">
        <w:r w:rsidRPr="00477179">
          <w:rPr>
            <w:sz w:val="21"/>
            <w:szCs w:val="21"/>
          </w:rPr>
          <w:t>Explanatory Journalism</w:t>
        </w:r>
      </w:hyperlink>
      <w:r w:rsidRPr="00477179">
        <w:rPr>
          <w:sz w:val="21"/>
          <w:szCs w:val="21"/>
        </w:rPr>
        <w:t> for a three-part series about slavery in </w:t>
      </w:r>
      <w:hyperlink r:id="rId36" w:tooltip="Sudan" w:history="1">
        <w:r w:rsidRPr="00477179">
          <w:rPr>
            <w:sz w:val="21"/>
            <w:szCs w:val="21"/>
          </w:rPr>
          <w:t>Sudan</w:t>
        </w:r>
      </w:hyperlink>
      <w:r w:rsidRPr="00477179">
        <w:rPr>
          <w:sz w:val="21"/>
          <w:szCs w:val="21"/>
        </w:rPr>
        <w:t>.</w:t>
      </w:r>
      <w:hyperlink r:id="rId37" w:anchor="cite_note-baltimoreexaiminer-2" w:history="1">
        <w:r w:rsidRPr="00477179">
          <w:rPr>
            <w:sz w:val="21"/>
            <w:szCs w:val="21"/>
          </w:rPr>
          <w:t>[2]</w:t>
        </w:r>
      </w:hyperlink>
      <w:r w:rsidRPr="00477179">
        <w:rPr>
          <w:sz w:val="21"/>
          <w:szCs w:val="21"/>
        </w:rPr>
        <w:t> Both men won the </w:t>
      </w:r>
      <w:hyperlink r:id="rId38" w:tooltip="Overseas Press Club" w:history="1">
        <w:r w:rsidRPr="00477179">
          <w:rPr>
            <w:sz w:val="21"/>
            <w:szCs w:val="21"/>
          </w:rPr>
          <w:t>Overseas Press Club</w:t>
        </w:r>
      </w:hyperlink>
      <w:r w:rsidRPr="00477179">
        <w:rPr>
          <w:sz w:val="21"/>
          <w:szCs w:val="21"/>
        </w:rPr>
        <w:t> award for best reporting on </w:t>
      </w:r>
      <w:hyperlink r:id="rId39" w:tooltip="Human rights" w:history="1">
        <w:r w:rsidRPr="00477179">
          <w:rPr>
            <w:sz w:val="21"/>
            <w:szCs w:val="21"/>
          </w:rPr>
          <w:t>human rights</w:t>
        </w:r>
      </w:hyperlink>
      <w:r w:rsidRPr="00477179">
        <w:rPr>
          <w:sz w:val="21"/>
          <w:szCs w:val="21"/>
        </w:rPr>
        <w:t> and an award from the </w:t>
      </w:r>
      <w:hyperlink r:id="rId40" w:tooltip="National Association of Black Journalists" w:history="1">
        <w:r w:rsidRPr="00477179">
          <w:rPr>
            <w:sz w:val="21"/>
            <w:szCs w:val="21"/>
          </w:rPr>
          <w:t>National Association of Black Journalists</w:t>
        </w:r>
      </w:hyperlink>
      <w:r w:rsidRPr="00477179">
        <w:rPr>
          <w:sz w:val="21"/>
          <w:szCs w:val="21"/>
        </w:rPr>
        <w:t> for the series. “Why the Reparations Movement Should Fail” http://digitalcommons.law.umaryland.edu/cgi/viewcontent.cgi?article=1040&amp;context=rrgc]</w:t>
      </w:r>
    </w:p>
    <w:p w:rsidR="0019451C" w:rsidRPr="007F6138" w:rsidRDefault="0019451C" w:rsidP="0019451C">
      <w:pPr>
        <w:rPr>
          <w:rStyle w:val="Emphasis"/>
          <w:rFonts w:ascii="Times New Roman" w:eastAsia="Times New Roman" w:hAnsi="Times New Roman"/>
          <w:b w:val="0"/>
          <w:iCs w:val="0"/>
          <w:sz w:val="24"/>
          <w:u w:val="none"/>
        </w:rPr>
      </w:pPr>
      <w:r w:rsidRPr="00E16DB1">
        <w:rPr>
          <w:rFonts w:eastAsia="Times New Roman"/>
        </w:rPr>
        <w:t xml:space="preserve"> </w:t>
      </w:r>
    </w:p>
    <w:p w:rsidR="0019451C" w:rsidRDefault="0019451C" w:rsidP="0019451C">
      <w:pPr>
        <w:rPr>
          <w:rStyle w:val="StyleUnderline"/>
        </w:rPr>
      </w:pPr>
      <w:r w:rsidRPr="00E7679E">
        <w:rPr>
          <w:rStyle w:val="Emphasis"/>
          <w:highlight w:val="cyan"/>
        </w:rPr>
        <w:t>Reparations advocates fail to realize that reparation handouts will</w:t>
      </w:r>
      <w:r w:rsidRPr="00E7679E">
        <w:rPr>
          <w:rStyle w:val="StyleUnderline"/>
          <w:highlight w:val="cyan"/>
        </w:rPr>
        <w:t xml:space="preserve"> never cure the ills Blacks face today as individuals and as a community</w:t>
      </w:r>
      <w:r w:rsidRPr="00E7679E">
        <w:rPr>
          <w:highlight w:val="cyan"/>
        </w:rPr>
        <w:t xml:space="preserve">.' 0' </w:t>
      </w:r>
      <w:r w:rsidRPr="00E7679E">
        <w:rPr>
          <w:rStyle w:val="StyleUnderline"/>
          <w:highlight w:val="cyan"/>
        </w:rPr>
        <w:t xml:space="preserve">Reparations will not give Blacks self-worth. It </w:t>
      </w:r>
      <w:r w:rsidRPr="00E7679E">
        <w:rPr>
          <w:rStyle w:val="Emphasis"/>
          <w:highlight w:val="cyan"/>
        </w:rPr>
        <w:t>will not lower poverty, the crime rates or out of wedlock birth rates</w:t>
      </w:r>
      <w:r w:rsidRPr="00E7679E">
        <w:rPr>
          <w:rStyle w:val="StyleUnderline"/>
          <w:highlight w:val="cyan"/>
        </w:rPr>
        <w:t>, even though proponents try to use these statistics to justify their claim that the government should pay reparations</w:t>
      </w:r>
      <w:r w:rsidRPr="001C7653">
        <w:rPr>
          <w:rStyle w:val="StyleUnderline"/>
        </w:rPr>
        <w:t xml:space="preserve">. </w:t>
      </w:r>
      <w:r w:rsidRPr="001C7653">
        <w:t xml:space="preserve">These problems are engrained within our culture. </w:t>
      </w:r>
      <w:r w:rsidRPr="001C7653">
        <w:rPr>
          <w:rStyle w:val="StyleUnderline"/>
        </w:rPr>
        <w:t>They are a mindset that cannot be changed by any proposed reparations</w:t>
      </w:r>
      <w:r w:rsidRPr="00E7679E">
        <w:rPr>
          <w:rStyle w:val="StyleUnderline"/>
          <w:highlight w:val="cyan"/>
        </w:rPr>
        <w:t xml:space="preserve">. Instead, proponents </w:t>
      </w:r>
      <w:r w:rsidRPr="00E7679E">
        <w:rPr>
          <w:rStyle w:val="Emphasis"/>
          <w:highlight w:val="cyan"/>
        </w:rPr>
        <w:t xml:space="preserve">should devote their time and energy to alleviate </w:t>
      </w:r>
      <w:proofErr w:type="spellStart"/>
      <w:r w:rsidRPr="00E7679E">
        <w:rPr>
          <w:rStyle w:val="Emphasis"/>
          <w:highlight w:val="cyan"/>
        </w:rPr>
        <w:t>theses</w:t>
      </w:r>
      <w:proofErr w:type="spellEnd"/>
      <w:r w:rsidRPr="00E7679E">
        <w:rPr>
          <w:rStyle w:val="Emphasis"/>
          <w:highlight w:val="cyan"/>
        </w:rPr>
        <w:t xml:space="preserve"> problems by proposing viable solutions that will truly impact Blacks in a positive way</w:t>
      </w:r>
      <w:r w:rsidRPr="001C7653">
        <w:t xml:space="preserve">. </w:t>
      </w:r>
      <w:r w:rsidRPr="001C7653">
        <w:rPr>
          <w:rStyle w:val="StyleUnderline"/>
        </w:rPr>
        <w:t xml:space="preserve">Reparations supporters should preach self-reliance to the black community rather than advocating for an unreasonable and unrealistic fix to current social ills. When people are not forced to take responsibility for their lives, this attitude </w:t>
      </w:r>
      <w:proofErr w:type="gramStart"/>
      <w:r w:rsidRPr="001C7653">
        <w:rPr>
          <w:rStyle w:val="StyleUnderline"/>
        </w:rPr>
        <w:t>actually reinforces</w:t>
      </w:r>
      <w:proofErr w:type="gramEnd"/>
      <w:r w:rsidRPr="001C7653">
        <w:rPr>
          <w:rStyle w:val="StyleUnderline"/>
        </w:rPr>
        <w:t xml:space="preserve"> the perpetual cycle of problems facing the black community</w:t>
      </w:r>
      <w:r w:rsidRPr="001C7653">
        <w:t>.' 0 2 Blacks should stop treating themselves as victims and take responsibility for their lives.'0 3 But reason has been the first casualty in the Victimhood Sweepstakes, from which the reparations movement gets it casus belli</w:t>
      </w:r>
      <w:r w:rsidRPr="001C7653">
        <w:rPr>
          <w:rStyle w:val="StyleUnderline"/>
        </w:rPr>
        <w:t xml:space="preserve">. </w:t>
      </w:r>
      <w:r w:rsidRPr="00E7679E">
        <w:rPr>
          <w:rStyle w:val="StyleUnderline"/>
          <w:highlight w:val="cyan"/>
        </w:rPr>
        <w:t xml:space="preserve">Will the reparations issue rear its head again if paid to black Americans? It certainly will. </w:t>
      </w:r>
      <w:r w:rsidRPr="00E7679E">
        <w:rPr>
          <w:rStyle w:val="Emphasis"/>
          <w:highlight w:val="cyan"/>
        </w:rPr>
        <w:t>Many other ethnic groups will ask for handouts until our country is bankrupt, which ultimately harms everyone</w:t>
      </w:r>
      <w:r w:rsidRPr="001C7653">
        <w:rPr>
          <w:rStyle w:val="StyleUnderline"/>
        </w:rPr>
        <w:t xml:space="preserve">. Therefore, Blacks in this country would better reach their goals by relying on themselves to attain the American Dream. </w:t>
      </w:r>
      <w:r w:rsidRPr="001C7653">
        <w:t xml:space="preserve">As such, the focus should be on strengthening the economic base of the black community. </w:t>
      </w:r>
      <w:r w:rsidRPr="001C7653">
        <w:rPr>
          <w:rStyle w:val="StyleUnderline"/>
        </w:rPr>
        <w:t>One theory on how to do this is through cooperative economics, which promotes the reinvigoration of a community by encouraging community residents to financially patron local businesses. In turn, these businesses will reinvest their resources into community development enterprises.'</w:t>
      </w:r>
      <w:r w:rsidRPr="001C7653">
        <w:t xml:space="preserve"> 0 4 Black Cooperative Economics is an attempt to reinvigorate the black community by establishing a system of economic </w:t>
      </w:r>
      <w:proofErr w:type="spellStart"/>
      <w:r w:rsidRPr="001C7653">
        <w:t>selfsufficiency</w:t>
      </w:r>
      <w:proofErr w:type="spellEnd"/>
      <w:r w:rsidRPr="001C7653">
        <w:t xml:space="preserve"> within the community. 0 5 Black residents support black businesses while these same businesses provide the capital base for the community, thus a creating a beneficial cyclical effect. 10 6 </w:t>
      </w:r>
      <w:r w:rsidRPr="00E7679E">
        <w:rPr>
          <w:rStyle w:val="StyleUnderline"/>
          <w:highlight w:val="cyan"/>
        </w:rPr>
        <w:t xml:space="preserve">The premise behind black cooperative economics is that Blacks should not depend upon anyone, especially the government, to invest money into black communities </w:t>
      </w:r>
      <w:proofErr w:type="gramStart"/>
      <w:r w:rsidRPr="00E7679E">
        <w:rPr>
          <w:rStyle w:val="StyleUnderline"/>
          <w:highlight w:val="cyan"/>
        </w:rPr>
        <w:t>in order to</w:t>
      </w:r>
      <w:proofErr w:type="gramEnd"/>
      <w:r w:rsidRPr="00E7679E">
        <w:rPr>
          <w:rStyle w:val="StyleUnderline"/>
          <w:highlight w:val="cyan"/>
        </w:rPr>
        <w:t xml:space="preserve"> strengthen the black community.</w:t>
      </w:r>
      <w:r w:rsidRPr="001C7653">
        <w:rPr>
          <w:rStyle w:val="StyleUnderline"/>
        </w:rPr>
        <w:t xml:space="preserve"> The result of this cyclical economic structure and the element of exclusivity yield a self-sufficient economic system that is durable and permanent. In addition to encouraging responsibility of black businesses to reinvest within the black community, black middle-class professionals are encouraged to prime the capital pump by investing within black communities</w:t>
      </w:r>
      <w:r w:rsidRPr="001C7653">
        <w:t xml:space="preserve">. 1° </w:t>
      </w:r>
      <w:r w:rsidRPr="001C7653">
        <w:rPr>
          <w:rStyle w:val="Emphasis"/>
        </w:rPr>
        <w:t xml:space="preserve">8 </w:t>
      </w:r>
      <w:r w:rsidRPr="00E7679E">
        <w:rPr>
          <w:rStyle w:val="Emphasis"/>
          <w:highlight w:val="cyan"/>
        </w:rPr>
        <w:t xml:space="preserve">Consequently, a self-sufficient enterprise is born and sustained by the black community for its own benefit. </w:t>
      </w:r>
      <w:r w:rsidRPr="00E7679E">
        <w:rPr>
          <w:rStyle w:val="StyleUnderline"/>
          <w:highlight w:val="cyan"/>
        </w:rPr>
        <w:t xml:space="preserve">These ideas would be a healthier and more productive way to address the problems of black today instead of wasting time and energy on the </w:t>
      </w:r>
      <w:proofErr w:type="spellStart"/>
      <w:r w:rsidRPr="00E7679E">
        <w:rPr>
          <w:rStyle w:val="StyleUnderline"/>
          <w:highlight w:val="cyan"/>
        </w:rPr>
        <w:t>reparationists</w:t>
      </w:r>
      <w:proofErr w:type="spellEnd"/>
      <w:r w:rsidRPr="00E7679E">
        <w:rPr>
          <w:rStyle w:val="StyleUnderline"/>
          <w:highlight w:val="cyan"/>
        </w:rPr>
        <w:t>' lost cause</w:t>
      </w:r>
      <w:r w:rsidRPr="001C7653">
        <w:rPr>
          <w:rStyle w:val="StyleUnderline"/>
        </w:rPr>
        <w:t>.</w:t>
      </w:r>
    </w:p>
    <w:p w:rsidR="0019451C" w:rsidRDefault="0019451C" w:rsidP="0019451C">
      <w:pPr>
        <w:rPr>
          <w:rStyle w:val="Style13ptBold"/>
        </w:rPr>
      </w:pPr>
    </w:p>
    <w:p w:rsidR="0019451C" w:rsidRPr="006B1C02" w:rsidRDefault="0019451C" w:rsidP="0019451C">
      <w:pPr>
        <w:pStyle w:val="Heading4"/>
      </w:pPr>
      <w:r>
        <w:t>Reifies</w:t>
      </w:r>
      <w:r w:rsidRPr="006B1C02">
        <w:t xml:space="preserve"> ONE-DROP-RULE</w:t>
      </w:r>
    </w:p>
    <w:p w:rsidR="0019451C" w:rsidRPr="005F0C31" w:rsidRDefault="0019451C" w:rsidP="0019451C">
      <w:pPr>
        <w:rPr>
          <w:b/>
          <w:sz w:val="26"/>
        </w:rPr>
      </w:pPr>
      <w:r w:rsidRPr="00B63096">
        <w:rPr>
          <w:rStyle w:val="Style13ptBold"/>
        </w:rPr>
        <w:t>Kane</w:t>
      </w:r>
      <w:r>
        <w:rPr>
          <w:rStyle w:val="Style13ptBold"/>
        </w:rPr>
        <w:t xml:space="preserve"> 2K3 </w:t>
      </w:r>
      <w:r w:rsidRPr="00477179">
        <w:rPr>
          <w:sz w:val="21"/>
          <w:szCs w:val="21"/>
        </w:rPr>
        <w:t>[Gregory, n 1997, Kane was nominated along with Baltimore Sun reporter Gilbert Lewthwaite for the </w:t>
      </w:r>
      <w:hyperlink r:id="rId41" w:tooltip="Pulitzer Prize" w:history="1">
        <w:r w:rsidRPr="00477179">
          <w:rPr>
            <w:sz w:val="21"/>
            <w:szCs w:val="21"/>
          </w:rPr>
          <w:t>Pulitzer Prize</w:t>
        </w:r>
      </w:hyperlink>
      <w:r w:rsidRPr="00477179">
        <w:rPr>
          <w:sz w:val="21"/>
          <w:szCs w:val="21"/>
        </w:rPr>
        <w:t> in </w:t>
      </w:r>
      <w:hyperlink r:id="rId42" w:tooltip="Pulitzer Prize for Explanatory Reporting" w:history="1">
        <w:r w:rsidRPr="00477179">
          <w:rPr>
            <w:sz w:val="21"/>
            <w:szCs w:val="21"/>
          </w:rPr>
          <w:t>Explanatory Journalism</w:t>
        </w:r>
      </w:hyperlink>
      <w:r w:rsidRPr="00477179">
        <w:rPr>
          <w:sz w:val="21"/>
          <w:szCs w:val="21"/>
        </w:rPr>
        <w:t> for a three-part series about slavery in </w:t>
      </w:r>
      <w:hyperlink r:id="rId43" w:tooltip="Sudan" w:history="1">
        <w:r w:rsidRPr="00477179">
          <w:rPr>
            <w:sz w:val="21"/>
            <w:szCs w:val="21"/>
          </w:rPr>
          <w:t>Sudan</w:t>
        </w:r>
      </w:hyperlink>
      <w:r w:rsidRPr="00477179">
        <w:rPr>
          <w:sz w:val="21"/>
          <w:szCs w:val="21"/>
        </w:rPr>
        <w:t>.</w:t>
      </w:r>
      <w:hyperlink r:id="rId44" w:anchor="cite_note-baltimoreexaiminer-2" w:history="1">
        <w:r w:rsidRPr="00477179">
          <w:rPr>
            <w:sz w:val="21"/>
            <w:szCs w:val="21"/>
          </w:rPr>
          <w:t>[2]</w:t>
        </w:r>
      </w:hyperlink>
      <w:r w:rsidRPr="00477179">
        <w:rPr>
          <w:sz w:val="21"/>
          <w:szCs w:val="21"/>
        </w:rPr>
        <w:t> Both men won the </w:t>
      </w:r>
      <w:hyperlink r:id="rId45" w:tooltip="Overseas Press Club" w:history="1">
        <w:r w:rsidRPr="00477179">
          <w:rPr>
            <w:sz w:val="21"/>
            <w:szCs w:val="21"/>
          </w:rPr>
          <w:t>Overseas Press Club</w:t>
        </w:r>
      </w:hyperlink>
      <w:r w:rsidRPr="00477179">
        <w:rPr>
          <w:sz w:val="21"/>
          <w:szCs w:val="21"/>
        </w:rPr>
        <w:t> award for best reporting on </w:t>
      </w:r>
      <w:hyperlink r:id="rId46" w:tooltip="Human rights" w:history="1">
        <w:r w:rsidRPr="00477179">
          <w:rPr>
            <w:sz w:val="21"/>
            <w:szCs w:val="21"/>
          </w:rPr>
          <w:t>human rights</w:t>
        </w:r>
      </w:hyperlink>
      <w:r w:rsidRPr="00477179">
        <w:rPr>
          <w:sz w:val="21"/>
          <w:szCs w:val="21"/>
        </w:rPr>
        <w:t> and an award from the </w:t>
      </w:r>
      <w:hyperlink r:id="rId47" w:tooltip="National Association of Black Journalists" w:history="1">
        <w:r w:rsidRPr="00477179">
          <w:rPr>
            <w:sz w:val="21"/>
            <w:szCs w:val="21"/>
          </w:rPr>
          <w:t>National Association of Black Journalists</w:t>
        </w:r>
      </w:hyperlink>
      <w:r w:rsidRPr="00477179">
        <w:rPr>
          <w:sz w:val="21"/>
          <w:szCs w:val="21"/>
        </w:rPr>
        <w:t> for the series. “Why the Reparations Movement Should Fail” http://digitalcommons.law.umaryland.edu/cgi/viewcontent.cgi?article=1040&amp;context=rrgc]</w:t>
      </w:r>
    </w:p>
    <w:p w:rsidR="0019451C" w:rsidRPr="005F0C31" w:rsidRDefault="0019451C" w:rsidP="0019451C">
      <w:pPr>
        <w:rPr>
          <w:rStyle w:val="StyleUnderline"/>
          <w:rFonts w:eastAsia="Times New Roman"/>
          <w:sz w:val="24"/>
        </w:rPr>
      </w:pPr>
      <w:r w:rsidRPr="00E16DB1">
        <w:rPr>
          <w:rFonts w:eastAsia="Times New Roman"/>
        </w:rPr>
        <w:t xml:space="preserve"> </w:t>
      </w:r>
    </w:p>
    <w:p w:rsidR="0019451C" w:rsidRDefault="0019451C" w:rsidP="0019451C">
      <w:pPr>
        <w:rPr>
          <w:rStyle w:val="StyleUnderline"/>
        </w:rPr>
      </w:pPr>
      <w:r w:rsidRPr="00A60091">
        <w:t xml:space="preserve">second approach in determining the eligibility of those persons entitled to receive reparations for slavery would be simply to apply the </w:t>
      </w:r>
      <w:r w:rsidRPr="00A60091">
        <w:rPr>
          <w:rStyle w:val="StyleUnderline"/>
        </w:rPr>
        <w:t xml:space="preserve">"one-drop rule," a rule of hypodescent that is inherent in the American system of racial classification. </w:t>
      </w:r>
      <w:r w:rsidRPr="00E7679E">
        <w:rPr>
          <w:rStyle w:val="StyleUnderline"/>
          <w:highlight w:val="cyan"/>
        </w:rPr>
        <w:t xml:space="preserve">Simply stated, the rule denoted that "any trace of African ancestry makes one </w:t>
      </w:r>
      <w:bookmarkStart w:id="23" w:name="ORIGHIT_46"/>
      <w:bookmarkStart w:id="24" w:name="HIT_46"/>
      <w:bookmarkEnd w:id="23"/>
      <w:bookmarkEnd w:id="24"/>
      <w:r w:rsidRPr="00E7679E">
        <w:rPr>
          <w:rStyle w:val="StyleUnderline"/>
          <w:highlight w:val="cyan"/>
        </w:rPr>
        <w:t>Black," regardless of physical appearance</w:t>
      </w:r>
      <w:r w:rsidRPr="00A60091">
        <w:rPr>
          <w:rStyle w:val="StyleUnderline"/>
        </w:rPr>
        <w:t xml:space="preserve">. </w:t>
      </w:r>
      <w:r w:rsidRPr="00A60091">
        <w:t>Implicit in this rule was</w:t>
      </w:r>
      <w:r>
        <w:t xml:space="preserve"> </w:t>
      </w:r>
      <w:r w:rsidRPr="00A60091">
        <w:t>[*2544]</w:t>
      </w:r>
      <w:r>
        <w:t xml:space="preserve"> </w:t>
      </w:r>
      <w:r w:rsidRPr="00A60091">
        <w:t>the premise that not only would those persons whose</w:t>
      </w:r>
      <w:r>
        <w:t xml:space="preserve"> </w:t>
      </w:r>
      <w:bookmarkStart w:id="25" w:name="ORIGHIT_47"/>
      <w:bookmarkStart w:id="26" w:name="HIT_47"/>
      <w:bookmarkEnd w:id="25"/>
      <w:bookmarkEnd w:id="26"/>
      <w:r w:rsidRPr="00A60091">
        <w:t>black</w:t>
      </w:r>
      <w:r>
        <w:t xml:space="preserve"> </w:t>
      </w:r>
      <w:r w:rsidRPr="00A60091">
        <w:t>or African ancestry was visible be considered</w:t>
      </w:r>
      <w:r>
        <w:t xml:space="preserve"> </w:t>
      </w:r>
      <w:bookmarkStart w:id="27" w:name="ORIGHIT_48"/>
      <w:bookmarkStart w:id="28" w:name="HIT_48"/>
      <w:bookmarkEnd w:id="27"/>
      <w:bookmarkEnd w:id="28"/>
      <w:r w:rsidRPr="00A60091">
        <w:t>black,</w:t>
      </w:r>
      <w:r>
        <w:t xml:space="preserve"> </w:t>
      </w:r>
      <w:r w:rsidRPr="00A60091">
        <w:t>but also those persons with any known trace of African ancestry.</w:t>
      </w:r>
      <w:r>
        <w:t xml:space="preserve"> </w:t>
      </w:r>
      <w:bookmarkStart w:id="29" w:name="r64"/>
      <w:r w:rsidRPr="00A60091">
        <w:fldChar w:fldCharType="begin"/>
      </w:r>
      <w:r w:rsidRPr="00A60091">
        <w:instrText xml:space="preserve"> HYPERLINK "http://www-lexisnexis-com.proxy.uchicago.edu/lnacui2api/frame.do?tokenKey=rsh-20.597712.9545041953&amp;target=results_DocumentContent&amp;returnToKey=20_T26225449318&amp;parent=docview&amp;rand=1499539593450&amp;reloadEntirePage=true" \l "n64" </w:instrText>
      </w:r>
      <w:r w:rsidRPr="00A60091">
        <w:fldChar w:fldCharType="separate"/>
      </w:r>
      <w:r w:rsidRPr="00A60091">
        <w:t>n64</w:t>
      </w:r>
      <w:r w:rsidRPr="00A60091">
        <w:fldChar w:fldCharType="end"/>
      </w:r>
      <w:bookmarkEnd w:id="29"/>
      <w:r>
        <w:t xml:space="preserve"> </w:t>
      </w:r>
      <w:r w:rsidRPr="00A60091">
        <w:rPr>
          <w:rStyle w:val="StyleUnderline"/>
        </w:rPr>
        <w:t>In practice, the rule resulted in the classification and designation of "Negro," "colored," or "</w:t>
      </w:r>
      <w:bookmarkStart w:id="30" w:name="ORIGHIT_49"/>
      <w:bookmarkStart w:id="31" w:name="HIT_49"/>
      <w:bookmarkEnd w:id="30"/>
      <w:bookmarkEnd w:id="31"/>
      <w:r w:rsidRPr="00A60091">
        <w:rPr>
          <w:rStyle w:val="StyleUnderline"/>
        </w:rPr>
        <w:t>black" for any person who possessed even one drop of African blood.</w:t>
      </w:r>
      <w:r>
        <w:t xml:space="preserve"> </w:t>
      </w:r>
      <w:r w:rsidRPr="00A60091">
        <w:t>Historically, the rule found its roots in the institution of American slavery and was established to perpetuate its vestiges.</w:t>
      </w:r>
      <w:r>
        <w:t xml:space="preserve"> </w:t>
      </w:r>
      <w:bookmarkStart w:id="32" w:name="r65"/>
      <w:r w:rsidRPr="00A60091">
        <w:fldChar w:fldCharType="begin"/>
      </w:r>
      <w:r w:rsidRPr="00A60091">
        <w:instrText xml:space="preserve"> HYPERLINK "http://www-lexisnexis-com.proxy.uchicago.edu/lnacui2api/frame.do?tokenKey=rsh-20.597712.9545041953&amp;target=results_DocumentContent&amp;returnToKey=20_T26225449318&amp;parent=docview&amp;rand=1499539593450&amp;reloadEntirePage=true" \l "n65" </w:instrText>
      </w:r>
      <w:r w:rsidRPr="00A60091">
        <w:fldChar w:fldCharType="separate"/>
      </w:r>
      <w:r w:rsidRPr="00A60091">
        <w:t>n65</w:t>
      </w:r>
      <w:r w:rsidRPr="00A60091">
        <w:fldChar w:fldCharType="end"/>
      </w:r>
      <w:bookmarkEnd w:id="32"/>
      <w:r>
        <w:t xml:space="preserve"> </w:t>
      </w:r>
      <w:r w:rsidRPr="00A60091">
        <w:t>The one-drop rule was created primarily to discourage racial mixing between</w:t>
      </w:r>
      <w:r>
        <w:t xml:space="preserve"> </w:t>
      </w:r>
      <w:bookmarkStart w:id="33" w:name="ORIGHIT_50"/>
      <w:bookmarkStart w:id="34" w:name="HIT_50"/>
      <w:bookmarkEnd w:id="33"/>
      <w:bookmarkEnd w:id="34"/>
      <w:r w:rsidRPr="00A60091">
        <w:t>blacks</w:t>
      </w:r>
      <w:r>
        <w:t xml:space="preserve"> </w:t>
      </w:r>
      <w:r w:rsidRPr="00A60091">
        <w:t>and whites through marriage, to prevent persons of African ancestry from gaining economic power in the United States, and to ensure that all children with any degree of African ancestry, no matter how small, remained chattels.</w:t>
      </w:r>
      <w:r>
        <w:t xml:space="preserve"> </w:t>
      </w:r>
      <w:r w:rsidRPr="00A60091">
        <w:t>Although during the eighteenth and early nineteenth centuries, state legislatures throughout the country struggled to define the specific amount of</w:t>
      </w:r>
      <w:r>
        <w:t xml:space="preserve"> </w:t>
      </w:r>
      <w:bookmarkStart w:id="35" w:name="ORIGHIT_51"/>
      <w:bookmarkStart w:id="36" w:name="HIT_51"/>
      <w:bookmarkEnd w:id="35"/>
      <w:bookmarkEnd w:id="36"/>
      <w:r w:rsidRPr="00A60091">
        <w:t>black</w:t>
      </w:r>
      <w:r>
        <w:t xml:space="preserve"> </w:t>
      </w:r>
      <w:r w:rsidRPr="00A60091">
        <w:t>blood necessary to overcome a claim of whiteness,</w:t>
      </w:r>
      <w:r>
        <w:t xml:space="preserve"> </w:t>
      </w:r>
      <w:r w:rsidRPr="00A60091">
        <w:t>they uniformly adopted and followed the rule of hypodescent--that racial identity was to be determined by blood.</w:t>
      </w:r>
      <w:r>
        <w:t xml:space="preserve"> </w:t>
      </w:r>
      <w:r w:rsidRPr="00E7679E">
        <w:rPr>
          <w:rStyle w:val="StyleUnderline"/>
          <w:highlight w:val="cyan"/>
        </w:rPr>
        <w:t xml:space="preserve">Adopting the one-drop rule in defining eligibility for </w:t>
      </w:r>
      <w:bookmarkStart w:id="37" w:name="ORIGHIT_52"/>
      <w:bookmarkStart w:id="38" w:name="HIT_52"/>
      <w:bookmarkEnd w:id="37"/>
      <w:bookmarkEnd w:id="38"/>
      <w:r w:rsidRPr="00E7679E">
        <w:rPr>
          <w:rStyle w:val="StyleUnderline"/>
          <w:highlight w:val="cyan"/>
        </w:rPr>
        <w:t>black reparations is problemati</w:t>
      </w:r>
      <w:r w:rsidRPr="00A60091">
        <w:rPr>
          <w:rStyle w:val="StyleUnderline"/>
        </w:rPr>
        <w:t xml:space="preserve">c. </w:t>
      </w:r>
      <w:r w:rsidRPr="00E7679E">
        <w:rPr>
          <w:rStyle w:val="StyleUnderline"/>
          <w:highlight w:val="cyan"/>
        </w:rPr>
        <w:t>First, the test fails to accurately sift out those individuals of African ancestry who are not the descendants of the masses of Africans who were brought to the United States during slavery</w:t>
      </w:r>
      <w:r w:rsidRPr="00A60091">
        <w:rPr>
          <w:rStyle w:val="StyleUnderline"/>
        </w:rPr>
        <w:t xml:space="preserve">. Because the test fails to differentiate between the descendants of U.S. slaves and those of other nationalities with </w:t>
      </w:r>
      <w:r w:rsidRPr="00E7679E">
        <w:rPr>
          <w:rStyle w:val="StyleUnderline"/>
          <w:highlight w:val="cyan"/>
        </w:rPr>
        <w:t xml:space="preserve">African heritage such as Haitians, Caribbean </w:t>
      </w:r>
      <w:bookmarkStart w:id="39" w:name="ORIGHIT_53"/>
      <w:bookmarkStart w:id="40" w:name="HIT_53"/>
      <w:bookmarkEnd w:id="39"/>
      <w:bookmarkEnd w:id="40"/>
      <w:r w:rsidRPr="00E7679E">
        <w:rPr>
          <w:rStyle w:val="StyleUnderline"/>
          <w:highlight w:val="cyan"/>
        </w:rPr>
        <w:t>blacks, or European blacks, a literal application of the test for determining eligibility for reparations [*2545] could open the door for the submission of claims by blacks who may possess the visual characteristics of African ancestry and current U.S. citizenship</w:t>
      </w:r>
      <w:r w:rsidRPr="00A60091">
        <w:rPr>
          <w:rStyle w:val="StyleUnderline"/>
        </w:rPr>
        <w:t>, but who lack any relationship at all to those Africans brought to the United States between 1619 and the abolition of the slave trade.</w:t>
      </w:r>
      <w:r>
        <w:t xml:space="preserve"> </w:t>
      </w:r>
      <w:r w:rsidRPr="00E7679E">
        <w:rPr>
          <w:rStyle w:val="StyleUnderline"/>
          <w:highlight w:val="cyan"/>
        </w:rPr>
        <w:t>Racism toward blacks in America, however, has never differentiated between the various subgroups or nationalities of blacks, but has primarily focused on the black phenotype</w:t>
      </w:r>
      <w:r w:rsidRPr="00A60091">
        <w:rPr>
          <w:rStyle w:val="StyleUnderline"/>
        </w:rPr>
        <w:t>.</w:t>
      </w:r>
      <w:r>
        <w:t xml:space="preserve"> </w:t>
      </w:r>
      <w:r w:rsidRPr="00A60091">
        <w:t>Consequently, even Haitians, Caribbean</w:t>
      </w:r>
      <w:r>
        <w:t xml:space="preserve"> </w:t>
      </w:r>
      <w:bookmarkStart w:id="41" w:name="ORIGHIT_59"/>
      <w:bookmarkStart w:id="42" w:name="HIT_59"/>
      <w:bookmarkEnd w:id="41"/>
      <w:bookmarkEnd w:id="42"/>
      <w:r w:rsidRPr="00A60091">
        <w:t>blacks,</w:t>
      </w:r>
      <w:r>
        <w:t xml:space="preserve"> </w:t>
      </w:r>
      <w:r w:rsidRPr="00A60091">
        <w:t xml:space="preserve">and others with African ancestry are subjected </w:t>
      </w:r>
      <w:proofErr w:type="gramStart"/>
      <w:r w:rsidRPr="00A60091">
        <w:t>on a daily basis</w:t>
      </w:r>
      <w:proofErr w:type="gramEnd"/>
      <w:r w:rsidRPr="00A60091">
        <w:t xml:space="preserve"> to discrimination and other modern-day remnants of slavery</w:t>
      </w:r>
      <w:r w:rsidRPr="00BE1829">
        <w:rPr>
          <w:rStyle w:val="StyleUnderline"/>
          <w:highlight w:val="cyan"/>
        </w:rPr>
        <w:t xml:space="preserve">. Second, the rule fails to address the </w:t>
      </w:r>
      <w:proofErr w:type="gramStart"/>
      <w:r w:rsidRPr="00BE1829">
        <w:rPr>
          <w:rStyle w:val="StyleUnderline"/>
          <w:highlight w:val="cyan"/>
        </w:rPr>
        <w:t>more subtle</w:t>
      </w:r>
      <w:proofErr w:type="gramEnd"/>
      <w:r w:rsidRPr="00BE1829">
        <w:rPr>
          <w:rStyle w:val="StyleUnderline"/>
          <w:highlight w:val="cyan"/>
        </w:rPr>
        <w:t xml:space="preserve"> issue of the eligibility for reparations of those persons whose ancestors were the products of unions between African slaves and whites, but who were light enough in skin color to "pass" as whites, thus escaping any of the negative consequences of being labeled </w:t>
      </w:r>
      <w:bookmarkStart w:id="43" w:name="ORIGHIT_60"/>
      <w:bookmarkStart w:id="44" w:name="HIT_60"/>
      <w:bookmarkEnd w:id="43"/>
      <w:bookmarkEnd w:id="44"/>
      <w:r w:rsidRPr="00BE1829">
        <w:rPr>
          <w:rStyle w:val="StyleUnderline"/>
          <w:highlight w:val="cyan"/>
        </w:rPr>
        <w:t>black by society.</w:t>
      </w:r>
      <w:r w:rsidRPr="00A60091">
        <w:rPr>
          <w:rStyle w:val="StyleUnderline"/>
        </w:rPr>
        <w:t xml:space="preserve"> Technically, the descendants of slaves who passed as whites would be eligible to submit claims under the one-drop rule even though most of their ancestors did not experience the dehumanizing consequences of slavery</w:t>
      </w:r>
      <w:r w:rsidRPr="00A60091">
        <w:t xml:space="preserve">. In either case, however, persons seeking reparations for slavery would still be required to produce evidence of their lineage. </w:t>
      </w:r>
      <w:r w:rsidRPr="00A60091">
        <w:rPr>
          <w:rStyle w:val="StyleUnderline"/>
        </w:rPr>
        <w:t xml:space="preserve">Thus, all claimants would face many of the same obstacles inherent in demonstrating their ancestry as discussed in the previous section. Notwithstanding its political incorrectness in modern society as a means of determining race, </w:t>
      </w:r>
      <w:r w:rsidRPr="00BE1829">
        <w:rPr>
          <w:rStyle w:val="StyleUnderline"/>
          <w:highlight w:val="cyan"/>
        </w:rPr>
        <w:t xml:space="preserve">the one-drop rule is so engrained in our nation's psyche that it remains an unofficial way of distinguishing between </w:t>
      </w:r>
      <w:bookmarkStart w:id="45" w:name="ORIGHIT_61"/>
      <w:bookmarkStart w:id="46" w:name="HIT_61"/>
      <w:bookmarkEnd w:id="45"/>
      <w:bookmarkEnd w:id="46"/>
      <w:r w:rsidRPr="00BE1829">
        <w:rPr>
          <w:rStyle w:val="StyleUnderline"/>
          <w:highlight w:val="cyan"/>
        </w:rPr>
        <w:t>blacks and whites.</w:t>
      </w:r>
      <w:r w:rsidRPr="00A60091">
        <w:rPr>
          <w:rStyle w:val="StyleUnderline"/>
        </w:rPr>
        <w:t xml:space="preserve"> Today, society continues to designate any individual with any indicia of </w:t>
      </w:r>
      <w:bookmarkStart w:id="47" w:name="ORIGHIT_62"/>
      <w:bookmarkStart w:id="48" w:name="HIT_62"/>
      <w:bookmarkEnd w:id="47"/>
      <w:bookmarkEnd w:id="48"/>
      <w:r w:rsidRPr="00A60091">
        <w:rPr>
          <w:rStyle w:val="StyleUnderline"/>
        </w:rPr>
        <w:t>black ancestry (such as skin color, physical characteristics, or blood) as African-American.</w:t>
      </w:r>
      <w:r w:rsidRPr="00A60091">
        <w:t xml:space="preserve"> This was evident in 1986 when the Louisiana Supreme Court refused to review the case of Susie Guillory Phipps--a Louisiana woman raised as a white woman--who wanted the racial classification on her birth certificate changed</w:t>
      </w:r>
      <w:r>
        <w:t xml:space="preserve"> </w:t>
      </w:r>
      <w:r w:rsidRPr="00A60091">
        <w:t>[*2546]</w:t>
      </w:r>
      <w:r>
        <w:t xml:space="preserve"> </w:t>
      </w:r>
      <w:r w:rsidRPr="00A60091">
        <w:t>from</w:t>
      </w:r>
      <w:r>
        <w:t xml:space="preserve"> </w:t>
      </w:r>
      <w:bookmarkStart w:id="49" w:name="ORIGHIT_63"/>
      <w:bookmarkStart w:id="50" w:name="HIT_63"/>
      <w:bookmarkEnd w:id="49"/>
      <w:bookmarkEnd w:id="50"/>
      <w:r w:rsidRPr="00A60091">
        <w:t>black</w:t>
      </w:r>
      <w:r>
        <w:t xml:space="preserve"> </w:t>
      </w:r>
      <w:r w:rsidRPr="00A60091">
        <w:t>to white after she learned that she had a</w:t>
      </w:r>
      <w:r>
        <w:t xml:space="preserve"> </w:t>
      </w:r>
      <w:bookmarkStart w:id="51" w:name="ORIGHIT_64"/>
      <w:bookmarkStart w:id="52" w:name="HIT_64"/>
      <w:bookmarkEnd w:id="51"/>
      <w:bookmarkEnd w:id="52"/>
      <w:r w:rsidRPr="00A60091">
        <w:t>black</w:t>
      </w:r>
      <w:r>
        <w:t xml:space="preserve"> </w:t>
      </w:r>
      <w:r w:rsidRPr="00A60091">
        <w:t>ancestor.</w:t>
      </w:r>
      <w:r>
        <w:t xml:space="preserve"> </w:t>
      </w:r>
      <w:r w:rsidRPr="00BE1829">
        <w:rPr>
          <w:highlight w:val="cyan"/>
        </w:rPr>
        <w:t>F</w:t>
      </w:r>
      <w:r w:rsidRPr="00BE1829">
        <w:rPr>
          <w:rStyle w:val="StyleUnderline"/>
          <w:highlight w:val="cyan"/>
        </w:rPr>
        <w:t xml:space="preserve">inally, even </w:t>
      </w:r>
      <w:bookmarkStart w:id="53" w:name="ORIGHIT_65"/>
      <w:bookmarkStart w:id="54" w:name="HIT_65"/>
      <w:bookmarkEnd w:id="53"/>
      <w:bookmarkEnd w:id="54"/>
      <w:r w:rsidRPr="00BE1829">
        <w:rPr>
          <w:rStyle w:val="StyleUnderline"/>
          <w:highlight w:val="cyan"/>
        </w:rPr>
        <w:t xml:space="preserve">black people with mixed ancestral heritage continue to be strong proponents of the one-drop rule. For example, as a response to the common enemy of discrimination during the Civil Rights Movement of the 1950s and 1960s, </w:t>
      </w:r>
      <w:bookmarkStart w:id="55" w:name="ORIGHIT_66"/>
      <w:bookmarkStart w:id="56" w:name="HIT_66"/>
      <w:bookmarkEnd w:id="55"/>
      <w:bookmarkEnd w:id="56"/>
      <w:r w:rsidRPr="00BE1829">
        <w:rPr>
          <w:rStyle w:val="StyleUnderline"/>
          <w:highlight w:val="cyan"/>
        </w:rPr>
        <w:t>blacks from all ancestral backgrounds adopted the one-drop rule as a means of promoting racial solidarity</w:t>
      </w:r>
      <w:r w:rsidRPr="00A60091">
        <w:rPr>
          <w:rStyle w:val="StyleUnderline"/>
        </w:rPr>
        <w:t xml:space="preserve">. Today, many </w:t>
      </w:r>
      <w:bookmarkStart w:id="57" w:name="ORIGHIT_67"/>
      <w:bookmarkStart w:id="58" w:name="HIT_67"/>
      <w:bookmarkEnd w:id="57"/>
      <w:bookmarkEnd w:id="58"/>
      <w:r w:rsidRPr="00A60091">
        <w:rPr>
          <w:rStyle w:val="StyleUnderline"/>
        </w:rPr>
        <w:t xml:space="preserve">blacks continue to support the rule on the basis that it further perpetuates the interests of </w:t>
      </w:r>
      <w:bookmarkStart w:id="59" w:name="ORIGHIT_68"/>
      <w:bookmarkStart w:id="60" w:name="HIT_68"/>
      <w:bookmarkEnd w:id="59"/>
      <w:bookmarkEnd w:id="60"/>
      <w:r w:rsidRPr="00A60091">
        <w:rPr>
          <w:rStyle w:val="StyleUnderline"/>
        </w:rPr>
        <w:t xml:space="preserve">blacks in a society in which skin color, even in the </w:t>
      </w:r>
      <w:bookmarkStart w:id="61" w:name="ORIGHIT_69"/>
      <w:bookmarkStart w:id="62" w:name="HIT_69"/>
      <w:bookmarkEnd w:id="61"/>
      <w:bookmarkEnd w:id="62"/>
      <w:r w:rsidRPr="00A60091">
        <w:rPr>
          <w:rStyle w:val="StyleUnderline"/>
        </w:rPr>
        <w:t xml:space="preserve">black community, continues to operate as a determining factor in deciding which </w:t>
      </w:r>
      <w:bookmarkStart w:id="63" w:name="ORIGHIT_70"/>
      <w:bookmarkStart w:id="64" w:name="HIT_70"/>
      <w:bookmarkEnd w:id="63"/>
      <w:bookmarkEnd w:id="64"/>
      <w:r w:rsidRPr="00A60091">
        <w:rPr>
          <w:rStyle w:val="StyleUnderline"/>
        </w:rPr>
        <w:t xml:space="preserve">blacks will benefit economically and socially </w:t>
      </w:r>
    </w:p>
    <w:p w:rsidR="0019451C" w:rsidRPr="00C8342D" w:rsidRDefault="0019451C" w:rsidP="0019451C">
      <w:pPr>
        <w:pStyle w:val="Heading4"/>
      </w:pPr>
      <w:r>
        <w:t>T</w:t>
      </w:r>
      <w:r w:rsidRPr="00C8342D">
        <w:t>heir already policies in place to combat racism and discrimination</w:t>
      </w:r>
    </w:p>
    <w:p w:rsidR="0019451C" w:rsidRPr="00D11A47" w:rsidRDefault="0019451C" w:rsidP="0019451C">
      <w:pPr>
        <w:rPr>
          <w:rFonts w:eastAsia="Times New Roman"/>
        </w:rPr>
      </w:pPr>
      <w:r w:rsidRPr="00B63096">
        <w:rPr>
          <w:rStyle w:val="Style13ptBold"/>
        </w:rPr>
        <w:t>Kane</w:t>
      </w:r>
      <w:r>
        <w:rPr>
          <w:rStyle w:val="Style13ptBold"/>
        </w:rPr>
        <w:t xml:space="preserve"> 2K3 </w:t>
      </w:r>
      <w:r w:rsidRPr="00477179">
        <w:rPr>
          <w:sz w:val="21"/>
          <w:szCs w:val="21"/>
        </w:rPr>
        <w:t>[Gregory, n 1997, Kane was nominated along with Baltimore Sun reporter Gilbert Lewthwaite for the </w:t>
      </w:r>
      <w:hyperlink r:id="rId48" w:tooltip="Pulitzer Prize" w:history="1">
        <w:r w:rsidRPr="00477179">
          <w:rPr>
            <w:sz w:val="21"/>
            <w:szCs w:val="21"/>
          </w:rPr>
          <w:t>Pulitzer Prize</w:t>
        </w:r>
      </w:hyperlink>
      <w:r w:rsidRPr="00477179">
        <w:rPr>
          <w:sz w:val="21"/>
          <w:szCs w:val="21"/>
        </w:rPr>
        <w:t> in </w:t>
      </w:r>
      <w:hyperlink r:id="rId49" w:tooltip="Pulitzer Prize for Explanatory Reporting" w:history="1">
        <w:r w:rsidRPr="00477179">
          <w:rPr>
            <w:sz w:val="21"/>
            <w:szCs w:val="21"/>
          </w:rPr>
          <w:t>Explanatory Journalism</w:t>
        </w:r>
      </w:hyperlink>
      <w:r w:rsidRPr="00477179">
        <w:rPr>
          <w:sz w:val="21"/>
          <w:szCs w:val="21"/>
        </w:rPr>
        <w:t> for a three-part series about slavery in </w:t>
      </w:r>
      <w:hyperlink r:id="rId50" w:tooltip="Sudan" w:history="1">
        <w:r w:rsidRPr="00477179">
          <w:rPr>
            <w:sz w:val="21"/>
            <w:szCs w:val="21"/>
          </w:rPr>
          <w:t>Sudan</w:t>
        </w:r>
      </w:hyperlink>
      <w:r w:rsidRPr="00477179">
        <w:rPr>
          <w:sz w:val="21"/>
          <w:szCs w:val="21"/>
        </w:rPr>
        <w:t>.</w:t>
      </w:r>
      <w:hyperlink r:id="rId51" w:anchor="cite_note-baltimoreexaiminer-2" w:history="1">
        <w:r w:rsidRPr="00477179">
          <w:rPr>
            <w:sz w:val="21"/>
            <w:szCs w:val="21"/>
          </w:rPr>
          <w:t>[2]</w:t>
        </w:r>
      </w:hyperlink>
      <w:r w:rsidRPr="00477179">
        <w:rPr>
          <w:sz w:val="21"/>
          <w:szCs w:val="21"/>
        </w:rPr>
        <w:t> Both men won the </w:t>
      </w:r>
      <w:hyperlink r:id="rId52" w:tooltip="Overseas Press Club" w:history="1">
        <w:r w:rsidRPr="00477179">
          <w:rPr>
            <w:sz w:val="21"/>
            <w:szCs w:val="21"/>
          </w:rPr>
          <w:t>Overseas Press Club</w:t>
        </w:r>
      </w:hyperlink>
      <w:r w:rsidRPr="00477179">
        <w:rPr>
          <w:sz w:val="21"/>
          <w:szCs w:val="21"/>
        </w:rPr>
        <w:t> award for best reporting on </w:t>
      </w:r>
      <w:hyperlink r:id="rId53" w:tooltip="Human rights" w:history="1">
        <w:r w:rsidRPr="00477179">
          <w:rPr>
            <w:sz w:val="21"/>
            <w:szCs w:val="21"/>
          </w:rPr>
          <w:t>human rights</w:t>
        </w:r>
      </w:hyperlink>
      <w:r w:rsidRPr="00477179">
        <w:rPr>
          <w:sz w:val="21"/>
          <w:szCs w:val="21"/>
        </w:rPr>
        <w:t> and an award from the </w:t>
      </w:r>
      <w:hyperlink r:id="rId54" w:tooltip="National Association of Black Journalists" w:history="1">
        <w:r w:rsidRPr="00477179">
          <w:rPr>
            <w:sz w:val="21"/>
            <w:szCs w:val="21"/>
          </w:rPr>
          <w:t>National Association of Black Journalists</w:t>
        </w:r>
      </w:hyperlink>
      <w:r w:rsidRPr="00477179">
        <w:rPr>
          <w:sz w:val="21"/>
          <w:szCs w:val="21"/>
        </w:rPr>
        <w:t> for the series. “Why the Reparations Movement Should Fail” http://digitalcommons.law.umaryland.edu/cgi/viewcontent.cgi?article=1040&amp;context=rrgc]</w:t>
      </w:r>
    </w:p>
    <w:p w:rsidR="0019451C" w:rsidRPr="007F6138" w:rsidRDefault="0019451C" w:rsidP="0019451C">
      <w:pPr>
        <w:rPr>
          <w:rStyle w:val="StyleUnderline"/>
          <w:rFonts w:eastAsia="Times New Roman"/>
          <w:sz w:val="24"/>
        </w:rPr>
      </w:pPr>
      <w:r>
        <w:rPr>
          <w:rFonts w:eastAsia="Times New Roman"/>
        </w:rPr>
        <w:t xml:space="preserve"> </w:t>
      </w:r>
    </w:p>
    <w:p w:rsidR="0019451C" w:rsidRPr="007F6138" w:rsidRDefault="0019451C" w:rsidP="0019451C">
      <w:r w:rsidRPr="007F6138">
        <w:rPr>
          <w:u w:val="single"/>
        </w:rPr>
        <w:t xml:space="preserve">The Government </w:t>
      </w:r>
      <w:proofErr w:type="gramStart"/>
      <w:r w:rsidRPr="007F6138">
        <w:rPr>
          <w:u w:val="single"/>
        </w:rPr>
        <w:t>has</w:t>
      </w:r>
      <w:proofErr w:type="gramEnd"/>
      <w:r w:rsidRPr="007F6138">
        <w:rPr>
          <w:u w:val="single"/>
        </w:rPr>
        <w:t xml:space="preserve"> Already Paid Reparations in the Form of Social Programs</w:t>
      </w:r>
      <w:r>
        <w:rPr>
          <w:u w:val="single"/>
        </w:rPr>
        <w:t>.</w:t>
      </w:r>
      <w:r w:rsidRPr="007F6138">
        <w:rPr>
          <w:u w:val="single"/>
        </w:rPr>
        <w:t xml:space="preserve"> </w:t>
      </w:r>
      <w:r w:rsidRPr="00F30DC4">
        <w:rPr>
          <w:b/>
          <w:highlight w:val="cyan"/>
          <w:u w:val="single"/>
        </w:rPr>
        <w:t>The government has already implemented programs to help Blacks combat racism and discrimination</w:t>
      </w:r>
      <w:r w:rsidRPr="007F6138">
        <w:rPr>
          <w:b/>
          <w:u w:val="single"/>
        </w:rPr>
        <w:t>.</w:t>
      </w:r>
      <w:r w:rsidRPr="007F6138">
        <w:rPr>
          <w:b/>
        </w:rPr>
        <w:t xml:space="preserve"> </w:t>
      </w:r>
      <w:r w:rsidRPr="007F6138">
        <w:t xml:space="preserve">For example, Upward Bound, </w:t>
      </w:r>
      <w:proofErr w:type="spellStart"/>
      <w:r w:rsidRPr="007F6138">
        <w:t>Headstart</w:t>
      </w:r>
      <w:proofErr w:type="spellEnd"/>
      <w:r w:rsidRPr="007F6138">
        <w:t>, the Higher Education Act, 87 the Elementary and Secondary Education Act and the Job Corps were all designed to aid the poor who, at the time, were disproportionately African American. 89 By some estimates, the total cost of the Great Society programs over the years amounts to $305.7 billion</w:t>
      </w:r>
      <w:r w:rsidRPr="007F6138">
        <w:rPr>
          <w:u w:val="single"/>
        </w:rPr>
        <w:t xml:space="preserve">. Since the civil rights legislation of the 1960's, fifty percent of Blacks are now in the middle-class and </w:t>
      </w:r>
      <w:r w:rsidRPr="00F30DC4">
        <w:rPr>
          <w:b/>
          <w:highlight w:val="cyan"/>
          <w:u w:val="single"/>
        </w:rPr>
        <w:t>over seventy-eight percent are above the poverty line</w:t>
      </w:r>
      <w:r w:rsidRPr="00F30DC4">
        <w:rPr>
          <w:highlight w:val="cyan"/>
          <w:u w:val="single"/>
        </w:rPr>
        <w:t>. Black women hold twenty-four percent of all professional and/or managerial jobs, and black men hold seventeen percent</w:t>
      </w:r>
      <w:r w:rsidRPr="007F6138">
        <w:rPr>
          <w:u w:val="single"/>
        </w:rPr>
        <w:t>.</w:t>
      </w:r>
      <w:r w:rsidRPr="007F6138">
        <w:t xml:space="preserve"> Today black women own thirty-eight percent of the nation's black-owned firms, which is a higher percentage of female owners </w:t>
      </w:r>
      <w:proofErr w:type="spellStart"/>
      <w:r>
        <w:t>then</w:t>
      </w:r>
      <w:proofErr w:type="spellEnd"/>
      <w:r>
        <w:t xml:space="preserve"> any other minority race.</w:t>
      </w:r>
      <w:r w:rsidRPr="007F6138">
        <w:t xml:space="preserve"> The latest census figures show a black poverty rate of 22.5 percent is down from twenty-five percent in the previous census and down from eighty-seven percent in the 1950's. 94 That is not data reparations advocates want to hear. </w:t>
      </w:r>
      <w:r w:rsidRPr="007F6138">
        <w:rPr>
          <w:u w:val="single"/>
        </w:rPr>
        <w:t>But their depiction of American Blacks in 2003 as poor, impoverished and oppressed overstates the true reality of the status of Blacks in this country.</w:t>
      </w:r>
      <w:r w:rsidRPr="007F6138">
        <w:t xml:space="preserve"> </w:t>
      </w:r>
      <w:r w:rsidRPr="007F6138">
        <w:rPr>
          <w:u w:val="single"/>
        </w:rPr>
        <w:t xml:space="preserve">The government has been </w:t>
      </w:r>
      <w:proofErr w:type="gramStart"/>
      <w:r w:rsidRPr="007F6138">
        <w:rPr>
          <w:u w:val="single"/>
        </w:rPr>
        <w:t>compassionate</w:t>
      </w:r>
      <w:proofErr w:type="gramEnd"/>
      <w:r w:rsidRPr="007F6138">
        <w:rPr>
          <w:u w:val="single"/>
        </w:rPr>
        <w:t xml:space="preserve"> about the plight of Blacks. </w:t>
      </w:r>
      <w:r w:rsidRPr="00F30DC4">
        <w:rPr>
          <w:b/>
          <w:highlight w:val="cyan"/>
          <w:u w:val="single"/>
        </w:rPr>
        <w:t>Over the past forty years, the government enacted legislation to combat racism and help Blacks become self-sufficien</w:t>
      </w:r>
      <w:r w:rsidRPr="007F6138">
        <w:rPr>
          <w:b/>
          <w:u w:val="single"/>
        </w:rPr>
        <w:t>t</w:t>
      </w:r>
      <w:r w:rsidRPr="007F6138">
        <w:rPr>
          <w:u w:val="single"/>
        </w:rPr>
        <w:t>. 95 On June 4, 1965, former President Lyndon Baines Johnson gave the commencement address at Howard University</w:t>
      </w:r>
      <w:r w:rsidRPr="007F6138">
        <w:t xml:space="preserve">. 96 The head of the United States government spoke directly to the injustice of the "lingering effects" and "vestiges" and "legacy" of slavery on Negroes. </w:t>
      </w:r>
      <w:r w:rsidRPr="007F6138">
        <w:rPr>
          <w:u w:val="single"/>
        </w:rPr>
        <w:t>African-American poverty is not white poverty. Many of its causes are the same. But there are differences - deep, corrosive, obstinate differences - radiating painful roots into the community, and into the family, and the nature of the individual. These differences are not racial difference</w:t>
      </w:r>
      <w:r w:rsidRPr="007F6138">
        <w:t xml:space="preserve">s. They are solely and simply the consequence of ancient brutality, past injustice, and persistent prejudice. They are anguishing to observe. </w:t>
      </w:r>
      <w:r w:rsidRPr="00F30DC4">
        <w:rPr>
          <w:b/>
          <w:highlight w:val="cyan"/>
          <w:u w:val="single"/>
        </w:rPr>
        <w:t xml:space="preserve">For the African-American, they are a constant reminder of oppression. For the white, they are a constant reminder of guilt. </w:t>
      </w:r>
      <w:r w:rsidRPr="00F30DC4">
        <w:rPr>
          <w:highlight w:val="cyan"/>
          <w:u w:val="single"/>
        </w:rPr>
        <w:t>But they must be faced and they must be dealt with and they must be overcome .... Nor can we find a complete answer in the experience of other American minorities</w:t>
      </w:r>
      <w:r w:rsidRPr="007F6138">
        <w:rPr>
          <w:u w:val="single"/>
        </w:rPr>
        <w:t>.</w:t>
      </w:r>
      <w:r w:rsidRPr="007F6138">
        <w:t xml:space="preserve"> They made a valiant and a largely successful effort to emerge from poverty and prejudice. </w:t>
      </w:r>
      <w:r w:rsidRPr="00F30DC4">
        <w:rPr>
          <w:b/>
          <w:highlight w:val="cyan"/>
          <w:u w:val="single"/>
        </w:rPr>
        <w:t>The African-American, like these others, will have to rely mostly upon his own effor</w:t>
      </w:r>
      <w:r w:rsidRPr="00F30DC4">
        <w:rPr>
          <w:highlight w:val="cyan"/>
          <w:u w:val="single"/>
        </w:rPr>
        <w:t xml:space="preserve">ts. </w:t>
      </w:r>
      <w:r w:rsidRPr="00F30DC4">
        <w:rPr>
          <w:b/>
          <w:highlight w:val="cyan"/>
          <w:u w:val="single"/>
        </w:rPr>
        <w:t xml:space="preserve">But he just cannot do it alone. </w:t>
      </w:r>
      <w:r w:rsidRPr="00F30DC4">
        <w:rPr>
          <w:highlight w:val="cyan"/>
          <w:u w:val="single"/>
        </w:rPr>
        <w:t>For they did not have the heritage of centuries to overcome, and they did not have a cultural tradition which had been twisted and battered by endless years of hatred and hopelessness, nor were they excluded - these others - because of race or color a feeling whose dark intensity is matched by no other prejudice in society</w:t>
      </w:r>
      <w:r>
        <w:rPr>
          <w:u w:val="single"/>
        </w:rPr>
        <w:t xml:space="preserve">. </w:t>
      </w:r>
      <w:r w:rsidRPr="007F6138">
        <w:rPr>
          <w:u w:val="single"/>
        </w:rPr>
        <w:t>This quote is reminiscent of the assertions of today's reparations supporters. It sounds familiar because they are simply repeating what has been said many times before. It is largely acknowledged that slavery was a horrible blemish in American's history. But we must not allow our history to dictate our future. On August 6, 1965, Johnson signed the Voting Rights Act and explicitly elaborated o</w:t>
      </w:r>
      <w:r w:rsidRPr="007F6138">
        <w:t>n slavery. He stated: Three and a half centuries ago, the first Negroes arrived at Jamestown. They did not arrive in brave ships in search of a home for freedom. They did not mingle fear and joy, in expectation that in this New World anything would be possible to a man strong enough to reach for it</w:t>
      </w:r>
      <w:r w:rsidRPr="007F6138">
        <w:rPr>
          <w:u w:val="single"/>
        </w:rPr>
        <w:t>. They came in darkness and they came in chains. And today we strike away the last major shackle of those fierce and ancient bonds</w:t>
      </w:r>
      <w:r w:rsidRPr="007F6138">
        <w:rPr>
          <w:b/>
          <w:u w:val="single"/>
        </w:rPr>
        <w:t xml:space="preserve">. </w:t>
      </w:r>
      <w:r w:rsidRPr="00F30DC4">
        <w:rPr>
          <w:b/>
          <w:highlight w:val="cyan"/>
          <w:u w:val="single"/>
        </w:rPr>
        <w:t>Today the Negro story and the American story fuse and blend. And let us remember that it was not always so</w:t>
      </w:r>
      <w:r w:rsidRPr="00F30DC4">
        <w:rPr>
          <w:highlight w:val="cyan"/>
          <w:u w:val="single"/>
        </w:rPr>
        <w:t>. The stories of our Nation and of the American Negro are like two great rivers.</w:t>
      </w:r>
      <w:r w:rsidRPr="007F6138">
        <w:rPr>
          <w:u w:val="single"/>
        </w:rPr>
        <w:t xml:space="preserve"> Welling up from that tiny Jamestown spring they flow through the along divided channels. When pioneers subdued a continent to the need of man, they did not </w:t>
      </w:r>
      <w:proofErr w:type="spellStart"/>
      <w:r w:rsidRPr="007F6138">
        <w:rPr>
          <w:u w:val="single"/>
        </w:rPr>
        <w:t>tame</w:t>
      </w:r>
      <w:proofErr w:type="spellEnd"/>
      <w:r w:rsidRPr="007F6138">
        <w:rPr>
          <w:u w:val="single"/>
        </w:rPr>
        <w:t xml:space="preserve"> it for the Negro.</w:t>
      </w:r>
      <w:r w:rsidRPr="007F6138">
        <w:t xml:space="preserve"> When the Liberty Bell rang out in Philadelphia, it did not toll for the Negro.99 But Johnson did more than just echo the sentiments of reparations supporters. He acted, along with the great black New York Congressman Adam Clayton Powell, and pushed through a plethora of Great Society programs that sought to correct the alleged lingering effects the </w:t>
      </w:r>
      <w:proofErr w:type="spellStart"/>
      <w:r w:rsidRPr="007F6138">
        <w:t>reparationists</w:t>
      </w:r>
      <w:proofErr w:type="spellEnd"/>
      <w:r w:rsidRPr="007F6138">
        <w:t xml:space="preserve"> claim have not been corrected.</w:t>
      </w:r>
      <w:r w:rsidRPr="007F6138">
        <w:rPr>
          <w:b/>
        </w:rPr>
        <w:t xml:space="preserve">100 </w:t>
      </w:r>
      <w:r w:rsidRPr="00F30DC4">
        <w:rPr>
          <w:rStyle w:val="StyleUnderline"/>
          <w:highlight w:val="cyan"/>
        </w:rPr>
        <w:t xml:space="preserve">Many if not </w:t>
      </w:r>
      <w:proofErr w:type="gramStart"/>
      <w:r w:rsidRPr="00F30DC4">
        <w:rPr>
          <w:rStyle w:val="StyleUnderline"/>
          <w:highlight w:val="cyan"/>
        </w:rPr>
        <w:t>all of these</w:t>
      </w:r>
      <w:proofErr w:type="gramEnd"/>
      <w:r w:rsidRPr="00F30DC4">
        <w:rPr>
          <w:rStyle w:val="StyleUnderline"/>
          <w:highlight w:val="cyan"/>
        </w:rPr>
        <w:t xml:space="preserve"> programs are still in effect, which allows those "</w:t>
      </w:r>
      <w:proofErr w:type="spellStart"/>
      <w:r w:rsidRPr="00F30DC4">
        <w:rPr>
          <w:rStyle w:val="StyleUnderline"/>
          <w:highlight w:val="cyan"/>
        </w:rPr>
        <w:t>descendents</w:t>
      </w:r>
      <w:proofErr w:type="spellEnd"/>
      <w:r w:rsidRPr="00F30DC4">
        <w:rPr>
          <w:rStyle w:val="StyleUnderline"/>
          <w:highlight w:val="cyan"/>
        </w:rPr>
        <w:t>" to take full advantage of those programs. At this juncture in our history, any debt owed has been paid in full.</w:t>
      </w:r>
    </w:p>
    <w:p w:rsidR="0019451C" w:rsidRDefault="0019451C" w:rsidP="0019451C">
      <w:pPr>
        <w:rPr>
          <w:rStyle w:val="Style13ptBold"/>
        </w:rPr>
      </w:pPr>
    </w:p>
    <w:p w:rsidR="0019451C" w:rsidRPr="00AB3661" w:rsidRDefault="0019451C" w:rsidP="0019451C">
      <w:pPr>
        <w:pStyle w:val="Heading4"/>
      </w:pPr>
      <w:r w:rsidRPr="00AB3661">
        <w:t xml:space="preserve">Reparations fail to distinguish former victims and </w:t>
      </w:r>
      <w:proofErr w:type="spellStart"/>
      <w:r w:rsidRPr="00AB3661">
        <w:t>and</w:t>
      </w:r>
      <w:proofErr w:type="spellEnd"/>
      <w:r w:rsidRPr="00AB3661">
        <w:t xml:space="preserve"> non-victims</w:t>
      </w:r>
    </w:p>
    <w:p w:rsidR="0019451C" w:rsidRPr="00B30B6A" w:rsidRDefault="0019451C" w:rsidP="0019451C">
      <w:r>
        <w:rPr>
          <w:rStyle w:val="Style13ptBold"/>
        </w:rPr>
        <w:t xml:space="preserve">Gray 10 </w:t>
      </w:r>
      <w:r w:rsidRPr="00B30B6A">
        <w:t>[David C. Assistant Professor of Law, University of Maryland School of Law. “A NO-EXCUSE APPROACH TO TRANSITIONAL JUSTICE: REPARATIONS AS TOOLS OF EXTRAORDINARY JUSTICE”]</w:t>
      </w:r>
    </w:p>
    <w:p w:rsidR="0019451C" w:rsidRPr="00434D91" w:rsidRDefault="0019451C" w:rsidP="0019451C">
      <w:pPr>
        <w:rPr>
          <w:rStyle w:val="Style13ptBold"/>
        </w:rPr>
      </w:pPr>
    </w:p>
    <w:p w:rsidR="0019451C" w:rsidRPr="004C652A" w:rsidRDefault="0019451C" w:rsidP="0019451C">
      <w:pPr>
        <w:rPr>
          <w:rStyle w:val="StyleUnderline"/>
        </w:rPr>
      </w:pPr>
      <w:r w:rsidRPr="004C652A">
        <w:rPr>
          <w:rStyle w:val="Emphasis"/>
          <w:highlight w:val="cyan"/>
        </w:rPr>
        <w:t>While objections to group reparations come from all quarters</w:t>
      </w:r>
      <w:r w:rsidRPr="004C652A">
        <w:rPr>
          <w:rStyle w:val="StyleUnderline"/>
          <w:highlight w:val="cyan"/>
        </w:rPr>
        <w:t xml:space="preserve">, the driving concern is one of scope. Reparations provided to a group as a whole </w:t>
      </w:r>
      <w:bookmarkStart w:id="65" w:name="ORIGHIT_7"/>
      <w:bookmarkStart w:id="66" w:name="HIT_7"/>
      <w:bookmarkEnd w:id="65"/>
      <w:bookmarkEnd w:id="66"/>
      <w:r w:rsidRPr="004C652A">
        <w:rPr>
          <w:rStyle w:val="StyleUnderline"/>
          <w:highlight w:val="cyan"/>
        </w:rPr>
        <w:t>fail to distinguish among former victims, providing benefits to all members without regard to the degree of harm suffered</w:t>
      </w:r>
      <w:r w:rsidRPr="002B5665">
        <w:rPr>
          <w:rStyle w:val="StyleUnderline"/>
        </w:rPr>
        <w:t xml:space="preserve">, </w:t>
      </w:r>
      <w:bookmarkStart w:id="67" w:name="r123"/>
      <w:r w:rsidRPr="002B5665">
        <w:rPr>
          <w:rStyle w:val="StyleUnderline"/>
        </w:rPr>
        <w:fldChar w:fldCharType="begin"/>
      </w:r>
      <w:r w:rsidRPr="002B5665">
        <w:rPr>
          <w:rStyle w:val="StyleUnderline"/>
        </w:rPr>
        <w:instrText xml:space="preserve"> HYPERLINK "http://www-lexisnexis-com.proxy.uchicago.edu/lnacui2api/frame.do?tokenKey=rsh-20.623085.294780604&amp;target=results_DocumentContent&amp;returnToKey=20_T26225674269&amp;parent=docview&amp;rand=1499561417512&amp;reloadEntirePage=true" \l "n123" </w:instrText>
      </w:r>
      <w:r w:rsidRPr="002B5665">
        <w:rPr>
          <w:rStyle w:val="StyleUnderline"/>
        </w:rPr>
        <w:fldChar w:fldCharType="end"/>
      </w:r>
      <w:bookmarkEnd w:id="67"/>
      <w:r w:rsidRPr="002B5665">
        <w:rPr>
          <w:rStyle w:val="StyleUnderline"/>
        </w:rPr>
        <w:t xml:space="preserve"> potentially even benefitting some who did not suffer at all or who are themselves implicated in abuses.</w:t>
      </w:r>
      <w:r>
        <w:t xml:space="preserve"> </w:t>
      </w:r>
      <w:r w:rsidRPr="00E530CD">
        <w:t>This indiscriminate approach to reparations raises concerns for victims and payers alike. Affirmative action,</w:t>
      </w:r>
      <w:r>
        <w:t xml:space="preserve"> </w:t>
      </w:r>
      <w:r w:rsidRPr="00E530CD">
        <w:t>for example,</w:t>
      </w:r>
      <w:r>
        <w:t xml:space="preserve"> </w:t>
      </w:r>
      <w:r w:rsidRPr="00E530CD">
        <w:t xml:space="preserve">frequently is met with objections from critics on all sides that the access it guarantees goes mainly to those who, </w:t>
      </w:r>
      <w:proofErr w:type="gramStart"/>
      <w:r w:rsidRPr="00E530CD">
        <w:t>by virtue of</w:t>
      </w:r>
      <w:proofErr w:type="gramEnd"/>
      <w:r w:rsidRPr="00E530CD">
        <w:t xml:space="preserve"> their social, economic, and educational backgrounds, do not need </w:t>
      </w:r>
      <w:proofErr w:type="spellStart"/>
      <w:r w:rsidRPr="00E530CD">
        <w:t>t</w:t>
      </w:r>
      <w:r>
        <w:t>s</w:t>
      </w:r>
      <w:r w:rsidRPr="00E530CD">
        <w:t>he</w:t>
      </w:r>
      <w:proofErr w:type="spellEnd"/>
      <w:r w:rsidRPr="00E530CD">
        <w:t xml:space="preserve"> help and therefore take opportunities from others who do.</w:t>
      </w:r>
      <w:r>
        <w:t xml:space="preserve"> </w:t>
      </w:r>
      <w:r w:rsidRPr="00C00728">
        <w:rPr>
          <w:rStyle w:val="StyleUnderline"/>
        </w:rPr>
        <w:t>In response to concerns of this sort, Germany limited reparation payments to victims or their direct heirs. Standing and privity represent another species of scope objection, particularly in conversations about historical reparations</w:t>
      </w:r>
      <w:r w:rsidRPr="00E530CD">
        <w:t>. Standing and privity are concepts core to stable state contract and tort law, and generally limit obligations and claims of benefit to those who directly incurred a duty, entitlement, or loss, or those who have a sufficiently close relationship with an original claimant or obligor.</w:t>
      </w:r>
      <w:r>
        <w:t xml:space="preserve"> </w:t>
      </w:r>
      <w:r w:rsidRPr="00E530CD">
        <w:t>Standing plays a spoiler role in reparations debates, challenging recipients to demonstrate not only harm, but harm distinct from that suffered by the public at large.</w:t>
      </w:r>
      <w:r>
        <w:t xml:space="preserve"> </w:t>
      </w:r>
      <w:r w:rsidRPr="00E530CD">
        <w:t>Privity also suggests that only those who suffered direct or indirect harm may claim a right to reparation</w:t>
      </w:r>
      <w:r w:rsidRPr="007D47C6">
        <w:rPr>
          <w:rStyle w:val="StyleUnderline"/>
          <w:highlight w:val="cyan"/>
        </w:rPr>
        <w:t>. Group reparations frequently threaten this intuition by failing to distinguish between victims and nonvictims</w:t>
      </w:r>
      <w:r w:rsidRPr="007D47C6">
        <w:rPr>
          <w:rStyle w:val="StyleUnderline"/>
        </w:rPr>
        <w:t>.</w:t>
      </w:r>
      <w:r w:rsidRPr="007D47C6">
        <w:t xml:space="preserve"> </w:t>
      </w:r>
      <w:r w:rsidRPr="007D47C6">
        <w:rPr>
          <w:rStyle w:val="StyleUnderline"/>
        </w:rPr>
        <w:t>Privity is particularly relevant in the case of historical claims, such as proposals for slavery reparations in the United States</w:t>
      </w:r>
      <w:r w:rsidRPr="00C00728">
        <w:rPr>
          <w:rStyle w:val="StyleUnderline"/>
        </w:rPr>
        <w:t>.</w:t>
      </w:r>
      <w:r w:rsidRPr="00E530CD">
        <w:t xml:space="preserve"> In this context, critics ask how "a claimant (or alleged victim) [can] establish privity between himself (or his group) and the perpetrator when the latter belongs to a different era"</w:t>
      </w:r>
      <w:r>
        <w:t xml:space="preserve"> </w:t>
      </w:r>
      <w:r w:rsidRPr="00E530CD">
        <w:t>and judges point out that "there is a fatal disconnect between the [slaves] and the plaintiffs."</w:t>
      </w:r>
      <w:r>
        <w:t xml:space="preserve"> </w:t>
      </w:r>
      <w:r w:rsidRPr="00813923">
        <w:rPr>
          <w:rStyle w:val="StyleUnderline"/>
        </w:rPr>
        <w:t xml:space="preserve">Finally, </w:t>
      </w:r>
      <w:r w:rsidRPr="007D47C6">
        <w:rPr>
          <w:rStyle w:val="StyleUnderline"/>
          <w:highlight w:val="cyan"/>
        </w:rPr>
        <w:t>group-based reparations must confront the twin concerns of essentialism and perpetuating a culture of victimhood.</w:t>
      </w:r>
      <w:r w:rsidRPr="00813923">
        <w:rPr>
          <w:rStyle w:val="StyleUnderline"/>
        </w:rPr>
        <w:t xml:space="preserve"> </w:t>
      </w:r>
      <w:proofErr w:type="gramStart"/>
      <w:r w:rsidRPr="00813923">
        <w:rPr>
          <w:rStyle w:val="StyleUnderline"/>
        </w:rPr>
        <w:t>Paying  reparations</w:t>
      </w:r>
      <w:proofErr w:type="gramEnd"/>
      <w:r w:rsidRPr="00813923">
        <w:rPr>
          <w:rStyle w:val="StyleUnderline"/>
        </w:rPr>
        <w:t xml:space="preserve"> to a group </w:t>
      </w:r>
      <w:r w:rsidRPr="007D47C6">
        <w:rPr>
          <w:rStyle w:val="StyleUnderline"/>
          <w:highlight w:val="cyan"/>
        </w:rPr>
        <w:t>ignores differences among individuals in the beneficiary group</w:t>
      </w:r>
      <w:r w:rsidRPr="00E530CD">
        <w:t>.</w:t>
      </w:r>
      <w:r>
        <w:t xml:space="preserve"> </w:t>
      </w:r>
      <w:proofErr w:type="gramStart"/>
      <w:r w:rsidRPr="003C72D8">
        <w:rPr>
          <w:rStyle w:val="StyleUnderline"/>
        </w:rPr>
        <w:t>So</w:t>
      </w:r>
      <w:proofErr w:type="gramEnd"/>
      <w:r w:rsidRPr="003C72D8">
        <w:rPr>
          <w:rStyle w:val="StyleUnderline"/>
        </w:rPr>
        <w:t xml:space="preserve"> doing risks reifying and perhaps providing renewed legitimacy to the lines of opposition implicated in past abuses. Perhaps more troubling is that beneficiaries may again and </w:t>
      </w:r>
      <w:r w:rsidRPr="007D47C6">
        <w:rPr>
          <w:rStyle w:val="StyleUnderline"/>
          <w:highlight w:val="cyan"/>
        </w:rPr>
        <w:t>forever be identified as victims, denying full autonomy to individuals and the authority of identity creation to group</w:t>
      </w:r>
      <w:r w:rsidRPr="003C72D8">
        <w:rPr>
          <w:rStyle w:val="StyleUnderline"/>
        </w:rPr>
        <w:t>s</w:t>
      </w:r>
      <w:r w:rsidRPr="00E530CD">
        <w:t>.</w:t>
      </w:r>
      <w:r>
        <w:t xml:space="preserve"> </w:t>
      </w:r>
      <w:r w:rsidRPr="00E530CD">
        <w:t xml:space="preserve">For example, Justice Clarence Thomas, among others, </w:t>
      </w:r>
      <w:r w:rsidRPr="003C72D8">
        <w:rPr>
          <w:rStyle w:val="StyleUnderline"/>
        </w:rPr>
        <w:t xml:space="preserve">has argued </w:t>
      </w:r>
      <w:r w:rsidRPr="004C652A">
        <w:rPr>
          <w:rStyle w:val="StyleUnderline"/>
          <w:highlight w:val="cyan"/>
        </w:rPr>
        <w:t>that affirmative action</w:t>
      </w:r>
      <w:r w:rsidRPr="003C72D8">
        <w:rPr>
          <w:rStyle w:val="StyleUnderline"/>
        </w:rPr>
        <w:t xml:space="preserve"> should be abandoned because it casts a shadow over the accomplishments of all </w:t>
      </w:r>
      <w:r w:rsidRPr="004C652A">
        <w:rPr>
          <w:rStyle w:val="StyleUnderline"/>
          <w:highlight w:val="cyan"/>
        </w:rPr>
        <w:t>African Americans and marks blacks as victims, incapable of succeeding on their individual merits.</w:t>
      </w:r>
      <w:r w:rsidRPr="004C652A">
        <w:rPr>
          <w:rStyle w:val="StyleUnderline"/>
        </w:rPr>
        <w:t xml:space="preserve"> </w:t>
      </w:r>
    </w:p>
    <w:p w:rsidR="0019451C" w:rsidRPr="007927F3" w:rsidRDefault="0019451C" w:rsidP="0019451C">
      <w:pPr>
        <w:rPr>
          <w:rFonts w:eastAsia="Times New Roman"/>
        </w:rPr>
      </w:pPr>
    </w:p>
    <w:p w:rsidR="0019451C" w:rsidRPr="00AB3661" w:rsidRDefault="0019451C" w:rsidP="0019451C">
      <w:pPr>
        <w:pStyle w:val="Heading4"/>
      </w:pPr>
      <w:r w:rsidRPr="00AB3661">
        <w:t xml:space="preserve">The </w:t>
      </w:r>
      <w:proofErr w:type="spellStart"/>
      <w:r w:rsidRPr="00AB3661">
        <w:t>aff</w:t>
      </w:r>
      <w:proofErr w:type="spellEnd"/>
      <w:r w:rsidRPr="00AB3661">
        <w:t xml:space="preserve"> ignores the necessity for national reconciliation</w:t>
      </w:r>
    </w:p>
    <w:p w:rsidR="0019451C" w:rsidRDefault="0019451C" w:rsidP="0019451C">
      <w:pPr>
        <w:rPr>
          <w:rFonts w:eastAsia="Times New Roman"/>
        </w:rPr>
      </w:pPr>
      <w:proofErr w:type="spellStart"/>
      <w:r w:rsidRPr="00D35E9D">
        <w:rPr>
          <w:rStyle w:val="Style13ptBold"/>
        </w:rPr>
        <w:t>McGary</w:t>
      </w:r>
      <w:proofErr w:type="spellEnd"/>
      <w:r>
        <w:rPr>
          <w:rStyle w:val="Style13ptBold"/>
        </w:rPr>
        <w:t xml:space="preserve"> 10 </w:t>
      </w:r>
      <w:r w:rsidRPr="00C9159C">
        <w:t xml:space="preserve">[Howard, Howard </w:t>
      </w:r>
      <w:proofErr w:type="spellStart"/>
      <w:r w:rsidRPr="00C9159C">
        <w:t>McGary</w:t>
      </w:r>
      <w:proofErr w:type="spellEnd"/>
      <w:r w:rsidRPr="00C9159C">
        <w:t xml:space="preserve"> is Professor of Philosophy at Rutgers, the State University of New Jersey. “Reconciliation and </w:t>
      </w:r>
      <w:proofErr w:type="gramStart"/>
      <w:r w:rsidRPr="00C9159C">
        <w:t>Reperations”pp</w:t>
      </w:r>
      <w:proofErr w:type="gramEnd"/>
      <w:r w:rsidRPr="00C9159C">
        <w:t>555]</w:t>
      </w:r>
    </w:p>
    <w:p w:rsidR="0019451C" w:rsidRPr="00D35E9D" w:rsidRDefault="0019451C" w:rsidP="0019451C">
      <w:pPr>
        <w:rPr>
          <w:rStyle w:val="Style13ptBold"/>
        </w:rPr>
      </w:pPr>
    </w:p>
    <w:p w:rsidR="0019451C" w:rsidRPr="00FE46BD" w:rsidRDefault="0019451C" w:rsidP="0019451C">
      <w:pPr>
        <w:rPr>
          <w:rStyle w:val="StyleUnderline"/>
          <w:rFonts w:asciiTheme="majorHAnsi" w:hAnsiTheme="majorHAnsi"/>
        </w:rPr>
      </w:pPr>
      <w:r w:rsidRPr="00FE46BD">
        <w:rPr>
          <w:rFonts w:asciiTheme="majorHAnsi" w:eastAsia="Times New Roman" w:hAnsiTheme="majorHAnsi"/>
        </w:rPr>
        <w:t xml:space="preserve">I accept </w:t>
      </w:r>
      <w:r w:rsidRPr="00FE46BD">
        <w:rPr>
          <w:rStyle w:val="StyleUnderline"/>
          <w:rFonts w:asciiTheme="majorHAnsi" w:hAnsiTheme="majorHAnsi"/>
        </w:rPr>
        <w:t>the value of reconciliation</w:t>
      </w:r>
      <w:r w:rsidRPr="00FE46BD">
        <w:rPr>
          <w:rFonts w:asciiTheme="majorHAnsi" w:eastAsia="Times New Roman" w:hAnsiTheme="majorHAnsi"/>
        </w:rPr>
        <w:t xml:space="preserve">, but it </w:t>
      </w:r>
      <w:r w:rsidRPr="00FE46BD">
        <w:rPr>
          <w:rStyle w:val="StyleUnderline"/>
          <w:rFonts w:asciiTheme="majorHAnsi" w:hAnsiTheme="majorHAnsi"/>
        </w:rPr>
        <w:t xml:space="preserve">does not follow from this acceptance that </w:t>
      </w:r>
      <w:r w:rsidRPr="00B7323D">
        <w:rPr>
          <w:rStyle w:val="StyleUnderline"/>
          <w:rFonts w:asciiTheme="majorHAnsi" w:hAnsiTheme="majorHAnsi"/>
          <w:highlight w:val="cyan"/>
        </w:rPr>
        <w:t>reconciliation is a necessary condition of reparations</w:t>
      </w:r>
      <w:r w:rsidRPr="00FE46BD">
        <w:rPr>
          <w:rFonts w:asciiTheme="majorHAnsi" w:eastAsia="Times New Roman" w:hAnsiTheme="majorHAnsi"/>
        </w:rPr>
        <w:t xml:space="preserve">. Although I believe </w:t>
      </w:r>
      <w:r w:rsidRPr="00FE46BD">
        <w:rPr>
          <w:rStyle w:val="StyleUnderline"/>
          <w:rFonts w:asciiTheme="majorHAnsi" w:hAnsiTheme="majorHAnsi"/>
        </w:rPr>
        <w:t xml:space="preserve">reconciliation is an important vehicle </w:t>
      </w:r>
      <w:r w:rsidRPr="00B7323D">
        <w:rPr>
          <w:rStyle w:val="StyleUnderline"/>
          <w:rFonts w:asciiTheme="majorHAnsi" w:hAnsiTheme="majorHAnsi"/>
          <w:highlight w:val="cyan"/>
        </w:rPr>
        <w:t>for maintaining healthy moral, social, and political relationships</w:t>
      </w:r>
      <w:r w:rsidRPr="00FE46BD">
        <w:rPr>
          <w:rStyle w:val="StyleUnderline"/>
          <w:rFonts w:asciiTheme="majorHAnsi" w:hAnsiTheme="majorHAnsi"/>
        </w:rPr>
        <w:t>,</w:t>
      </w:r>
      <w:r w:rsidRPr="00FE46BD">
        <w:rPr>
          <w:rFonts w:asciiTheme="majorHAnsi" w:eastAsia="Times New Roman" w:hAnsiTheme="majorHAnsi"/>
        </w:rPr>
        <w:t xml:space="preserve"> I don't believe that reparations can occur without an effort to rectify past wrongs, and correcting past wrongs does not guarantee reconciliation. </w:t>
      </w:r>
      <w:proofErr w:type="gramStart"/>
      <w:r w:rsidRPr="00FE46BD">
        <w:rPr>
          <w:rFonts w:asciiTheme="majorHAnsi" w:eastAsia="Times New Roman" w:hAnsiTheme="majorHAnsi"/>
        </w:rPr>
        <w:t>In order to</w:t>
      </w:r>
      <w:proofErr w:type="gramEnd"/>
      <w:r w:rsidRPr="00FE46BD">
        <w:rPr>
          <w:rFonts w:asciiTheme="majorHAnsi" w:eastAsia="Times New Roman" w:hAnsiTheme="majorHAnsi"/>
        </w:rPr>
        <w:t xml:space="preserve"> why I think the way I do, I shall take a closer look at the requirements of reconciliation. According to Audrey R. Chapman, "</w:t>
      </w:r>
      <w:r w:rsidRPr="00B7323D">
        <w:rPr>
          <w:rStyle w:val="StyleUnderline"/>
          <w:rFonts w:asciiTheme="majorHAnsi" w:hAnsiTheme="majorHAnsi"/>
          <w:highlight w:val="cyan"/>
        </w:rPr>
        <w:t>National reconciliatio</w:t>
      </w:r>
      <w:r w:rsidRPr="00FE46BD">
        <w:rPr>
          <w:rStyle w:val="StyleUnderline"/>
          <w:rFonts w:asciiTheme="majorHAnsi" w:hAnsiTheme="majorHAnsi"/>
        </w:rPr>
        <w:t xml:space="preserve">n is a </w:t>
      </w:r>
      <w:proofErr w:type="gramStart"/>
      <w:r w:rsidRPr="00FE46BD">
        <w:rPr>
          <w:rStyle w:val="StyleUnderline"/>
          <w:rFonts w:asciiTheme="majorHAnsi" w:hAnsiTheme="majorHAnsi"/>
        </w:rPr>
        <w:t>long term</w:t>
      </w:r>
      <w:proofErr w:type="gramEnd"/>
      <w:r w:rsidRPr="00FE46BD">
        <w:rPr>
          <w:rStyle w:val="StyleUnderline"/>
          <w:rFonts w:asciiTheme="majorHAnsi" w:hAnsiTheme="majorHAnsi"/>
        </w:rPr>
        <w:t xml:space="preserve"> process with two major dimensions. First, it </w:t>
      </w:r>
      <w:r w:rsidRPr="00B7323D">
        <w:rPr>
          <w:rStyle w:val="StyleUnderline"/>
          <w:rFonts w:asciiTheme="majorHAnsi" w:hAnsiTheme="majorHAnsi"/>
          <w:highlight w:val="cyan"/>
        </w:rPr>
        <w:t>requires the transformation of relationships among former antagonists</w:t>
      </w:r>
      <w:r w:rsidRPr="00FE46BD">
        <w:rPr>
          <w:rFonts w:asciiTheme="majorHAnsi" w:eastAsia="Times New Roman" w:hAnsiTheme="majorHAnsi"/>
        </w:rPr>
        <w:t xml:space="preserve">. The goal is to enable them to achieve sufficient accommodation and trust to be able to live together peacefully and cooperate and collaborate with one another. </w:t>
      </w:r>
      <w:r w:rsidRPr="00FE46BD">
        <w:rPr>
          <w:rStyle w:val="StyleUnderline"/>
          <w:rFonts w:asciiTheme="majorHAnsi" w:hAnsiTheme="majorHAnsi"/>
        </w:rPr>
        <w:t xml:space="preserve">Second, </w:t>
      </w:r>
      <w:r w:rsidRPr="0038320F">
        <w:rPr>
          <w:rStyle w:val="StyleUnderline"/>
          <w:rFonts w:asciiTheme="majorHAnsi" w:hAnsiTheme="majorHAnsi"/>
          <w:highlight w:val="cyan"/>
        </w:rPr>
        <w:t>it involves</w:t>
      </w:r>
      <w:r w:rsidRPr="00FE46BD">
        <w:rPr>
          <w:rStyle w:val="StyleUnderline"/>
          <w:rFonts w:asciiTheme="majorHAnsi" w:hAnsiTheme="majorHAnsi"/>
        </w:rPr>
        <w:t xml:space="preserve"> the establishment of a new type of relationship between the citizens and the government, </w:t>
      </w:r>
      <w:r w:rsidRPr="0038320F">
        <w:rPr>
          <w:rStyle w:val="StyleUnderline"/>
          <w:rFonts w:asciiTheme="majorHAnsi" w:hAnsiTheme="majorHAnsi"/>
          <w:highlight w:val="cyan"/>
        </w:rPr>
        <w:t>resting on political institutions based on the rule of law and respect for human rights</w:t>
      </w:r>
      <w:r w:rsidRPr="00FE46BD">
        <w:rPr>
          <w:rStyle w:val="StyleUnderline"/>
          <w:rFonts w:asciiTheme="majorHAnsi" w:hAnsiTheme="majorHAnsi"/>
        </w:rPr>
        <w:t xml:space="preserve"> and thus facilitating cooperation across boundaries, </w:t>
      </w:r>
      <w:r w:rsidRPr="0038320F">
        <w:rPr>
          <w:rStyle w:val="StyleUnderline"/>
          <w:rFonts w:asciiTheme="majorHAnsi" w:hAnsiTheme="majorHAnsi"/>
          <w:highlight w:val="cyan"/>
        </w:rPr>
        <w:t>leading to a shared commitment to a common future</w:t>
      </w:r>
      <w:r w:rsidRPr="00FE46BD">
        <w:rPr>
          <w:rStyle w:val="StyleUnderline"/>
          <w:rFonts w:asciiTheme="majorHAnsi" w:hAnsiTheme="majorHAnsi"/>
        </w:rPr>
        <w:t>"</w:t>
      </w:r>
      <w:r w:rsidRPr="00FE46BD">
        <w:rPr>
          <w:rFonts w:asciiTheme="majorHAnsi" w:eastAsia="Times New Roman" w:hAnsiTheme="majorHAnsi"/>
        </w:rPr>
        <w:t xml:space="preserve"> (2009, 143). </w:t>
      </w:r>
      <w:r w:rsidRPr="00FE46BD">
        <w:rPr>
          <w:rStyle w:val="StyleUnderline"/>
          <w:rFonts w:asciiTheme="majorHAnsi" w:hAnsiTheme="majorHAnsi"/>
        </w:rPr>
        <w:t xml:space="preserve">Although </w:t>
      </w:r>
      <w:r w:rsidRPr="0038320F">
        <w:rPr>
          <w:rStyle w:val="StyleUnderline"/>
          <w:rFonts w:asciiTheme="majorHAnsi" w:hAnsiTheme="majorHAnsi"/>
          <w:highlight w:val="cyan"/>
        </w:rPr>
        <w:t>reconciling with a victim or transgressor is often good for all involved,</w:t>
      </w:r>
      <w:r w:rsidRPr="00FE46BD">
        <w:rPr>
          <w:rStyle w:val="StyleUnderline"/>
          <w:rFonts w:asciiTheme="majorHAnsi" w:hAnsiTheme="majorHAnsi"/>
        </w:rPr>
        <w:t xml:space="preserve"> we should not conclude from this that reparation must be understood as a species of reconciliatio</w:t>
      </w:r>
      <w:r w:rsidRPr="00FE46BD">
        <w:rPr>
          <w:rFonts w:asciiTheme="majorHAnsi" w:eastAsia="Times New Roman" w:hAnsiTheme="majorHAnsi"/>
        </w:rPr>
        <w:t>n. If this were true, cases where it is logically impossible for reconciliation to occur between transgressor and victim would necessarily be ruled out</w:t>
      </w:r>
      <w:r w:rsidRPr="00FE46BD">
        <w:rPr>
          <w:rStyle w:val="StyleUnderline"/>
          <w:rFonts w:asciiTheme="majorHAnsi" w:hAnsiTheme="majorHAnsi"/>
        </w:rPr>
        <w:t>. I hope to show that mandating r</w:t>
      </w:r>
      <w:r w:rsidRPr="0038320F">
        <w:rPr>
          <w:rStyle w:val="StyleUnderline"/>
          <w:rFonts w:asciiTheme="majorHAnsi" w:hAnsiTheme="majorHAnsi"/>
          <w:highlight w:val="cyan"/>
        </w:rPr>
        <w:t>econciliation</w:t>
      </w:r>
      <w:r w:rsidRPr="00FE46BD">
        <w:rPr>
          <w:rStyle w:val="StyleUnderline"/>
          <w:rFonts w:asciiTheme="majorHAnsi" w:hAnsiTheme="majorHAnsi"/>
        </w:rPr>
        <w:t xml:space="preserve"> as a necessary component of reparation </w:t>
      </w:r>
      <w:r w:rsidRPr="0038320F">
        <w:rPr>
          <w:rStyle w:val="StyleUnderline"/>
          <w:rFonts w:asciiTheme="majorHAnsi" w:hAnsiTheme="majorHAnsi"/>
          <w:highlight w:val="cyan"/>
        </w:rPr>
        <w:t>minimizes the value that "debts of justice" play in our live.</w:t>
      </w:r>
    </w:p>
    <w:p w:rsidR="0019451C" w:rsidRDefault="0019451C" w:rsidP="0019451C">
      <w:pPr>
        <w:rPr>
          <w:rFonts w:eastAsia="Times New Roman"/>
        </w:rPr>
      </w:pPr>
    </w:p>
    <w:p w:rsidR="0019451C" w:rsidRDefault="0019451C" w:rsidP="0019451C">
      <w:pPr>
        <w:pStyle w:val="Heading4"/>
        <w:rPr>
          <w:rStyle w:val="current-selection"/>
          <w:rFonts w:asciiTheme="minorHAnsi" w:hAnsiTheme="minorHAnsi" w:cstheme="minorHAnsi"/>
          <w:b w:val="0"/>
          <w:color w:val="231F20"/>
          <w:szCs w:val="16"/>
          <w:shd w:val="clear" w:color="auto" w:fill="FFFFFF"/>
        </w:rPr>
      </w:pPr>
      <w:r>
        <w:rPr>
          <w:rStyle w:val="current-selection"/>
          <w:rFonts w:asciiTheme="minorHAnsi" w:hAnsiTheme="minorHAnsi" w:cstheme="minorHAnsi"/>
          <w:color w:val="231F20"/>
          <w:szCs w:val="16"/>
          <w:shd w:val="clear" w:color="auto" w:fill="FFFFFF"/>
        </w:rPr>
        <w:t xml:space="preserve">Reparations help whites rather than benefiting blacks </w:t>
      </w:r>
    </w:p>
    <w:p w:rsidR="0019451C" w:rsidRPr="00BD50B4" w:rsidRDefault="0019451C" w:rsidP="0019451C">
      <w:pPr>
        <w:shd w:val="clear" w:color="auto" w:fill="FFFFFF"/>
        <w:rPr>
          <w:rFonts w:ascii="ff2" w:eastAsia="Times New Roman" w:hAnsi="ff2"/>
          <w:color w:val="231F20"/>
          <w:sz w:val="16"/>
          <w:szCs w:val="16"/>
        </w:rPr>
      </w:pPr>
      <w:proofErr w:type="spellStart"/>
      <w:r w:rsidRPr="00E5133B">
        <w:rPr>
          <w:rStyle w:val="current-selection"/>
          <w:rFonts w:asciiTheme="minorHAnsi" w:hAnsiTheme="minorHAnsi" w:cstheme="minorHAnsi"/>
          <w:b/>
          <w:color w:val="231F20"/>
          <w:szCs w:val="16"/>
          <w:shd w:val="clear" w:color="auto" w:fill="FFFFFF"/>
        </w:rPr>
        <w:t>Darity</w:t>
      </w:r>
      <w:proofErr w:type="spellEnd"/>
      <w:r w:rsidRPr="00E5133B">
        <w:rPr>
          <w:rStyle w:val="current-selection"/>
          <w:rFonts w:asciiTheme="minorHAnsi" w:hAnsiTheme="minorHAnsi" w:cstheme="minorHAnsi"/>
          <w:b/>
          <w:color w:val="231F20"/>
          <w:szCs w:val="16"/>
          <w:shd w:val="clear" w:color="auto" w:fill="FFFFFF"/>
        </w:rPr>
        <w:t xml:space="preserve">, </w:t>
      </w:r>
      <w:proofErr w:type="spellStart"/>
      <w:r w:rsidRPr="00E5133B">
        <w:rPr>
          <w:rStyle w:val="current-selection"/>
          <w:rFonts w:asciiTheme="minorHAnsi" w:hAnsiTheme="minorHAnsi" w:cstheme="minorHAnsi"/>
          <w:b/>
          <w:color w:val="231F20"/>
          <w:szCs w:val="16"/>
          <w:shd w:val="clear" w:color="auto" w:fill="FFFFFF"/>
        </w:rPr>
        <w:t>Lahiri</w:t>
      </w:r>
      <w:proofErr w:type="spellEnd"/>
      <w:r w:rsidRPr="00E5133B">
        <w:rPr>
          <w:rStyle w:val="current-selection"/>
          <w:rFonts w:asciiTheme="minorHAnsi" w:hAnsiTheme="minorHAnsi" w:cstheme="minorHAnsi"/>
          <w:b/>
          <w:color w:val="231F20"/>
          <w:szCs w:val="16"/>
          <w:shd w:val="clear" w:color="auto" w:fill="FFFFFF"/>
        </w:rPr>
        <w:t>, Frank</w:t>
      </w:r>
      <w:r w:rsidRPr="00E5133B">
        <w:rPr>
          <w:rStyle w:val="current-selection"/>
          <w:rFonts w:ascii="ff3" w:hAnsi="ff3"/>
          <w:color w:val="231F20"/>
          <w:sz w:val="20"/>
          <w:szCs w:val="16"/>
          <w:shd w:val="clear" w:color="auto" w:fill="FFFFFF"/>
        </w:rPr>
        <w:t xml:space="preserve"> </w:t>
      </w:r>
      <w:r w:rsidRPr="00904CAA">
        <w:rPr>
          <w:rStyle w:val="current-selection"/>
          <w:rFonts w:ascii="ff3" w:hAnsi="ff3"/>
          <w:color w:val="231F20"/>
          <w:sz w:val="16"/>
          <w:szCs w:val="16"/>
          <w:shd w:val="clear" w:color="auto" w:fill="FFFFFF"/>
        </w:rPr>
        <w:t>Review</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of</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Development</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Economics</w:t>
      </w:r>
      <w:r>
        <w:rPr>
          <w:rStyle w:val="current-selection"/>
          <w:rFonts w:ascii="ff3" w:hAnsi="ff3"/>
          <w:color w:val="231F20"/>
          <w:sz w:val="16"/>
          <w:szCs w:val="16"/>
          <w:shd w:val="clear" w:color="auto" w:fill="FFFFFF"/>
        </w:rPr>
        <w:t xml:space="preserve"> </w:t>
      </w:r>
      <w:r w:rsidRPr="00E5133B">
        <w:rPr>
          <w:rFonts w:asciiTheme="minorHAnsi" w:hAnsiTheme="minorHAnsi" w:cstheme="minorHAnsi"/>
          <w:color w:val="231F20"/>
          <w:sz w:val="16"/>
          <w:szCs w:val="16"/>
          <w:shd w:val="clear" w:color="auto" w:fill="FFFFFF"/>
        </w:rPr>
        <w:t>14(2), 248–261, 20</w:t>
      </w:r>
      <w:r w:rsidRPr="00E5133B">
        <w:rPr>
          <w:rFonts w:asciiTheme="minorHAnsi" w:hAnsiTheme="minorHAnsi" w:cstheme="minorHAnsi"/>
          <w:b/>
          <w:color w:val="231F20"/>
          <w:sz w:val="28"/>
          <w:szCs w:val="16"/>
          <w:shd w:val="clear" w:color="auto" w:fill="FFFFFF"/>
        </w:rPr>
        <w:t>10</w:t>
      </w:r>
      <w:r>
        <w:rPr>
          <w:rFonts w:ascii="ff2" w:eastAsia="Times New Roman" w:hAnsi="ff2"/>
          <w:color w:val="231F20"/>
          <w:sz w:val="16"/>
          <w:szCs w:val="16"/>
        </w:rPr>
        <w:t xml:space="preserve"> </w:t>
      </w:r>
      <w:r w:rsidRPr="00904CAA">
        <w:rPr>
          <w:rFonts w:ascii="ff2" w:eastAsia="Times New Roman" w:hAnsi="ff2"/>
          <w:color w:val="231F20"/>
          <w:sz w:val="16"/>
          <w:szCs w:val="16"/>
        </w:rPr>
        <w:t>DOI:10.1111/j.1467-9361.</w:t>
      </w:r>
      <w:proofErr w:type="gramStart"/>
      <w:r w:rsidRPr="00904CAA">
        <w:rPr>
          <w:rFonts w:ascii="ff2" w:eastAsia="Times New Roman" w:hAnsi="ff2"/>
          <w:color w:val="231F20"/>
          <w:sz w:val="16"/>
          <w:szCs w:val="16"/>
        </w:rPr>
        <w:t>2010.00550.x</w:t>
      </w:r>
      <w:proofErr w:type="gramEnd"/>
      <w:r w:rsidRPr="00904CAA">
        <w:rPr>
          <w:rFonts w:ascii="ff2" w:eastAsia="Times New Roman" w:hAnsi="ff2"/>
          <w:color w:val="231F20"/>
          <w:sz w:val="16"/>
          <w:szCs w:val="16"/>
        </w:rPr>
        <w:t xml:space="preserve"> Reparations for African-Americans as a Transfer Problem: A Cautionary tale</w:t>
      </w:r>
      <w:r>
        <w:rPr>
          <w:rFonts w:ascii="ff2" w:eastAsia="Times New Roman" w:hAnsi="ff2"/>
          <w:color w:val="231F20"/>
          <w:sz w:val="16"/>
          <w:szCs w:val="16"/>
        </w:rPr>
        <w:t xml:space="preserve"> </w:t>
      </w:r>
      <w:r w:rsidRPr="00904CAA">
        <w:rPr>
          <w:rStyle w:val="current-selection"/>
          <w:rFonts w:ascii="ff3" w:hAnsi="ff3"/>
          <w:color w:val="231F20"/>
          <w:sz w:val="16"/>
          <w:szCs w:val="16"/>
          <w:shd w:val="clear" w:color="auto" w:fill="FFFFFF"/>
        </w:rPr>
        <w:t>William A.</w:t>
      </w:r>
      <w:r w:rsidRPr="00904CAA">
        <w:rPr>
          <w:rStyle w:val="a"/>
          <w:rFonts w:ascii="ff3" w:hAnsi="ff3"/>
          <w:sz w:val="16"/>
          <w:szCs w:val="16"/>
          <w:shd w:val="clear" w:color="auto" w:fill="FFFFFF"/>
        </w:rPr>
        <w:t xml:space="preserve"> </w:t>
      </w:r>
      <w:proofErr w:type="spellStart"/>
      <w:r w:rsidRPr="00904CAA">
        <w:rPr>
          <w:rStyle w:val="current-selection"/>
          <w:rFonts w:ascii="ff3" w:hAnsi="ff3"/>
          <w:color w:val="231F20"/>
          <w:sz w:val="16"/>
          <w:szCs w:val="16"/>
          <w:shd w:val="clear" w:color="auto" w:fill="FFFFFF"/>
        </w:rPr>
        <w:t>Darity</w:t>
      </w:r>
      <w:proofErr w:type="spellEnd"/>
      <w:r w:rsidRPr="00904CAA">
        <w:rPr>
          <w:rStyle w:val="current-selection"/>
          <w:rFonts w:ascii="ff3" w:hAnsi="ff3"/>
          <w:color w:val="231F20"/>
          <w:sz w:val="16"/>
          <w:szCs w:val="16"/>
          <w:shd w:val="clear" w:color="auto" w:fill="FFFFFF"/>
        </w:rPr>
        <w:t xml:space="preserve">, Jr., </w:t>
      </w:r>
      <w:proofErr w:type="spellStart"/>
      <w:r w:rsidRPr="00904CAA">
        <w:rPr>
          <w:rStyle w:val="enhanced-author"/>
          <w:rFonts w:ascii="ff3" w:hAnsi="ff3"/>
          <w:color w:val="231F20"/>
          <w:sz w:val="16"/>
          <w:szCs w:val="16"/>
          <w:shd w:val="clear" w:color="auto" w:fill="FFFFFF"/>
        </w:rPr>
        <w:t>Bidisha</w:t>
      </w:r>
      <w:proofErr w:type="spellEnd"/>
      <w:r w:rsidRPr="00904CAA">
        <w:rPr>
          <w:rStyle w:val="a"/>
          <w:rFonts w:ascii="ff3" w:hAnsi="ff3"/>
          <w:sz w:val="16"/>
          <w:szCs w:val="16"/>
          <w:shd w:val="clear" w:color="auto" w:fill="FFFFFF"/>
        </w:rPr>
        <w:t xml:space="preserve"> </w:t>
      </w:r>
      <w:proofErr w:type="spellStart"/>
      <w:r w:rsidRPr="00904CAA">
        <w:rPr>
          <w:rStyle w:val="enhanced-author"/>
          <w:rFonts w:ascii="ff3" w:hAnsi="ff3"/>
          <w:color w:val="231F20"/>
          <w:sz w:val="16"/>
          <w:szCs w:val="16"/>
          <w:shd w:val="clear" w:color="auto" w:fill="FFFFFF"/>
        </w:rPr>
        <w:t>Lahiri</w:t>
      </w:r>
      <w:proofErr w:type="spellEnd"/>
      <w:r w:rsidRPr="00904CAA">
        <w:rPr>
          <w:rStyle w:val="current-selection"/>
          <w:rFonts w:ascii="ff3" w:hAnsi="ff3"/>
          <w:color w:val="231F20"/>
          <w:sz w:val="16"/>
          <w:szCs w:val="16"/>
          <w:shd w:val="clear" w:color="auto" w:fill="FFFFFF"/>
        </w:rPr>
        <w:t>,</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and</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Dania V.</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Frank</w:t>
      </w:r>
    </w:p>
    <w:p w:rsidR="0019451C" w:rsidRPr="00D34BC2" w:rsidRDefault="0019451C" w:rsidP="0019451C">
      <w:pPr>
        <w:shd w:val="clear" w:color="auto" w:fill="FFFFFF"/>
        <w:rPr>
          <w:rFonts w:asciiTheme="minorHAnsi" w:eastAsia="Times New Roman" w:hAnsiTheme="minorHAnsi" w:cstheme="minorHAnsi"/>
          <w:color w:val="231F20"/>
          <w:sz w:val="16"/>
        </w:rPr>
      </w:pPr>
      <w:r w:rsidRPr="00D34BC2">
        <w:rPr>
          <w:rFonts w:asciiTheme="minorHAnsi" w:eastAsia="Times New Roman" w:hAnsiTheme="minorHAnsi" w:cstheme="minorHAnsi"/>
          <w:color w:val="231F20"/>
          <w:sz w:val="16"/>
        </w:rPr>
        <w:t xml:space="preserve">The general-equilibrium model we advance offers new insights about the debate over reparations for African-Americans. First, we add to the discussion the idea that a </w:t>
      </w:r>
      <w:r w:rsidRPr="00D34BC2">
        <w:rPr>
          <w:rFonts w:asciiTheme="minorHAnsi" w:eastAsia="Times New Roman" w:hAnsiTheme="minorHAnsi" w:cstheme="minorHAnsi"/>
          <w:b/>
          <w:color w:val="231F20"/>
          <w:u w:val="single"/>
        </w:rPr>
        <w:t>reparations payment might enrich the donors</w:t>
      </w:r>
      <w:r w:rsidRPr="00D34BC2">
        <w:rPr>
          <w:rFonts w:asciiTheme="minorHAnsi" w:eastAsia="Times New Roman" w:hAnsiTheme="minorHAnsi" w:cstheme="minorHAnsi"/>
          <w:color w:val="231F20"/>
          <w:u w:val="single"/>
        </w:rPr>
        <w:t>. This sheds new light on arguments</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against reparations that claim that reparations payments would be too much of a</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burden for the payer to bear. It also provides a perverse incentive to the payer—other</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than altruism and atonement—to pay reparations</w:t>
      </w:r>
      <w:r w:rsidRPr="00D34BC2">
        <w:rPr>
          <w:rFonts w:asciiTheme="minorHAnsi" w:eastAsia="Times New Roman" w:hAnsiTheme="minorHAnsi" w:cstheme="minorHAnsi"/>
          <w:color w:val="231F20"/>
          <w:sz w:val="16"/>
        </w:rPr>
        <w:t xml:space="preserve">. Second, and perhaps more important, </w:t>
      </w:r>
      <w:r>
        <w:rPr>
          <w:rFonts w:asciiTheme="minorHAnsi" w:eastAsia="Times New Roman" w:hAnsiTheme="minorHAnsi" w:cstheme="minorHAnsi"/>
          <w:color w:val="231F20"/>
          <w:u w:val="single"/>
        </w:rPr>
        <w:t xml:space="preserve">this </w:t>
      </w:r>
      <w:r w:rsidRPr="00D34BC2">
        <w:rPr>
          <w:rFonts w:asciiTheme="minorHAnsi" w:eastAsia="Times New Roman" w:hAnsiTheme="minorHAnsi" w:cstheme="minorHAnsi"/>
          <w:color w:val="231F20"/>
          <w:u w:val="single"/>
        </w:rPr>
        <w:t>model provides a cautionary note towards the design of a reparations plan. If one believes that one</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 xml:space="preserve">important purpose of </w:t>
      </w:r>
      <w:proofErr w:type="spellStart"/>
      <w:r w:rsidRPr="00D34BC2">
        <w:rPr>
          <w:rFonts w:asciiTheme="minorHAnsi" w:eastAsia="Times New Roman" w:hAnsiTheme="minorHAnsi" w:cstheme="minorHAnsi"/>
          <w:color w:val="231F20"/>
          <w:u w:val="single"/>
        </w:rPr>
        <w:t>repa</w:t>
      </w:r>
      <w:proofErr w:type="spellEnd"/>
      <w:r w:rsidRPr="00D34BC2">
        <w:rPr>
          <w:rFonts w:asciiTheme="minorHAnsi" w:eastAsia="Times New Roman" w:hAnsiTheme="minorHAnsi" w:cstheme="minorHAnsi"/>
          <w:color w:val="231F20"/>
          <w:u w:val="single"/>
        </w:rPr>
        <w:t>-rations is to bridge the income and/or wealth gap between blacks and</w:t>
      </w:r>
      <w:r>
        <w:rPr>
          <w:rFonts w:asciiTheme="minorHAnsi" w:eastAsia="Times New Roman" w:hAnsiTheme="minorHAnsi" w:cstheme="minorHAnsi"/>
          <w:color w:val="231F20"/>
          <w:u w:val="single"/>
        </w:rPr>
        <w:t xml:space="preserve"> </w:t>
      </w:r>
      <w:proofErr w:type="spellStart"/>
      <w:r w:rsidRPr="00D34BC2">
        <w:rPr>
          <w:rFonts w:asciiTheme="minorHAnsi" w:eastAsia="Times New Roman" w:hAnsiTheme="minorHAnsi" w:cstheme="minorHAnsi"/>
          <w:color w:val="231F20"/>
          <w:u w:val="single"/>
        </w:rPr>
        <w:t>nonblacks</w:t>
      </w:r>
      <w:proofErr w:type="spellEnd"/>
      <w:r w:rsidRPr="00D34BC2">
        <w:rPr>
          <w:rFonts w:asciiTheme="minorHAnsi" w:eastAsia="Times New Roman" w:hAnsiTheme="minorHAnsi" w:cstheme="minorHAnsi"/>
          <w:color w:val="231F20"/>
          <w:u w:val="single"/>
        </w:rPr>
        <w:t>, then the way in which reparations are financed and carried out, as well as the economic</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conditions at the time of the payment, greatly affect success in achieving the goal. We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have shown that if</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 xml:space="preserve">blacks do not have productive capacity in place prior to the </w:t>
      </w:r>
      <w:proofErr w:type="spellStart"/>
      <w:r w:rsidRPr="00D34BC2">
        <w:rPr>
          <w:rFonts w:asciiTheme="minorHAnsi" w:eastAsia="Times New Roman" w:hAnsiTheme="minorHAnsi" w:cstheme="minorHAnsi"/>
          <w:color w:val="231F20"/>
          <w:u w:val="single"/>
        </w:rPr>
        <w:t>repa</w:t>
      </w:r>
      <w:proofErr w:type="spellEnd"/>
      <w:r w:rsidRPr="00D34BC2">
        <w:rPr>
          <w:rFonts w:asciiTheme="minorHAnsi" w:eastAsia="Times New Roman" w:hAnsiTheme="minorHAnsi" w:cstheme="minorHAnsi"/>
          <w:color w:val="231F20"/>
          <w:u w:val="single"/>
        </w:rPr>
        <w:t xml:space="preserve">-rations payment, there will be </w:t>
      </w:r>
      <w:r>
        <w:rPr>
          <w:rFonts w:asciiTheme="minorHAnsi" w:eastAsia="Times New Roman" w:hAnsiTheme="minorHAnsi" w:cstheme="minorHAnsi"/>
          <w:color w:val="231F20"/>
          <w:u w:val="single"/>
        </w:rPr>
        <w:t xml:space="preserve">no </w:t>
      </w:r>
      <w:r w:rsidRPr="00D34BC2">
        <w:rPr>
          <w:rFonts w:asciiTheme="minorHAnsi" w:eastAsia="Times New Roman" w:hAnsiTheme="minorHAnsi" w:cstheme="minorHAnsi"/>
          <w:color w:val="231F20"/>
          <w:u w:val="single"/>
        </w:rPr>
        <w:t>ultimate effect on black income. We also have shown</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 xml:space="preserve">that </w:t>
      </w:r>
      <w:r w:rsidRPr="00D34BC2">
        <w:rPr>
          <w:rFonts w:asciiTheme="minorHAnsi" w:eastAsia="Times New Roman" w:hAnsiTheme="minorHAnsi" w:cstheme="minorHAnsi"/>
          <w:b/>
          <w:color w:val="231F20"/>
          <w:u w:val="single"/>
        </w:rPr>
        <w:t>reparations</w:t>
      </w:r>
      <w:r w:rsidRPr="00D34BC2">
        <w:rPr>
          <w:rFonts w:asciiTheme="minorHAnsi" w:eastAsia="Times New Roman" w:hAnsiTheme="minorHAnsi" w:cstheme="minorHAnsi"/>
          <w:color w:val="231F20"/>
          <w:u w:val="single"/>
        </w:rPr>
        <w:t xml:space="preserve"> payment that either mandate or provide incentives for blacks to use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 xml:space="preserve">the payment towards goods and services produced by </w:t>
      </w:r>
      <w:proofErr w:type="spellStart"/>
      <w:r w:rsidRPr="00D34BC2">
        <w:rPr>
          <w:rFonts w:asciiTheme="minorHAnsi" w:eastAsia="Times New Roman" w:hAnsiTheme="minorHAnsi" w:cstheme="minorHAnsi"/>
          <w:color w:val="231F20"/>
          <w:u w:val="single"/>
        </w:rPr>
        <w:t>nonblacks</w:t>
      </w:r>
      <w:proofErr w:type="spellEnd"/>
      <w:r w:rsidRPr="00D34BC2">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b/>
          <w:color w:val="231F20"/>
          <w:u w:val="single"/>
        </w:rPr>
        <w:t>will increase the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b/>
          <w:color w:val="231F20"/>
          <w:u w:val="single"/>
        </w:rPr>
        <w:t xml:space="preserve">income of </w:t>
      </w:r>
      <w:proofErr w:type="spellStart"/>
      <w:r w:rsidRPr="00D34BC2">
        <w:rPr>
          <w:rFonts w:asciiTheme="minorHAnsi" w:eastAsia="Times New Roman" w:hAnsiTheme="minorHAnsi" w:cstheme="minorHAnsi"/>
          <w:b/>
          <w:color w:val="231F20"/>
          <w:u w:val="single"/>
        </w:rPr>
        <w:t>nonblacks</w:t>
      </w:r>
      <w:proofErr w:type="spellEnd"/>
      <w:r w:rsidRPr="00D34BC2">
        <w:rPr>
          <w:rFonts w:asciiTheme="minorHAnsi" w:eastAsia="Times New Roman" w:hAnsiTheme="minorHAnsi" w:cstheme="minorHAnsi"/>
          <w:b/>
          <w:color w:val="231F20"/>
          <w:u w:val="single"/>
        </w:rPr>
        <w:t xml:space="preserve"> while possibly decreasing the income of blacks</w:t>
      </w:r>
      <w:r w:rsidRPr="00D34BC2">
        <w:rPr>
          <w:rFonts w:asciiTheme="minorHAnsi" w:eastAsia="Times New Roman" w:hAnsiTheme="minorHAnsi" w:cstheme="minorHAnsi"/>
          <w:color w:val="231F20"/>
          <w:sz w:val="16"/>
        </w:rPr>
        <w:t xml:space="preserve">. </w:t>
      </w:r>
      <w:proofErr w:type="gramStart"/>
      <w:r w:rsidRPr="00D34BC2">
        <w:rPr>
          <w:rFonts w:asciiTheme="minorHAnsi" w:eastAsia="Times New Roman" w:hAnsiTheme="minorHAnsi" w:cstheme="minorHAnsi"/>
          <w:color w:val="231F20"/>
          <w:u w:val="single"/>
        </w:rPr>
        <w:t>Both of these</w:t>
      </w:r>
      <w:proofErr w:type="gramEnd"/>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results run counter to the goal of closing the racial income gap.</w:t>
      </w:r>
      <w:r w:rsidRPr="00D34BC2">
        <w:rPr>
          <w:rFonts w:asciiTheme="minorHAnsi" w:eastAsia="Times New Roman" w:hAnsiTheme="minorHAnsi" w:cstheme="minorHAnsi"/>
          <w:color w:val="231F20"/>
          <w:sz w:val="16"/>
        </w:rPr>
        <w:t xml:space="preserve"> Black income will rise under a reparations program designed to induce blacks to spend largely on black commodities, while inducing </w:t>
      </w:r>
      <w:proofErr w:type="spellStart"/>
      <w:r w:rsidRPr="00D34BC2">
        <w:rPr>
          <w:rFonts w:asciiTheme="minorHAnsi" w:eastAsia="Times New Roman" w:hAnsiTheme="minorHAnsi" w:cstheme="minorHAnsi"/>
          <w:color w:val="231F20"/>
          <w:sz w:val="16"/>
        </w:rPr>
        <w:t>nonblacks</w:t>
      </w:r>
      <w:proofErr w:type="spellEnd"/>
      <w:r w:rsidRPr="00D34BC2">
        <w:rPr>
          <w:rFonts w:asciiTheme="minorHAnsi" w:eastAsia="Times New Roman" w:hAnsiTheme="minorHAnsi" w:cstheme="minorHAnsi"/>
          <w:color w:val="231F20"/>
          <w:sz w:val="16"/>
        </w:rPr>
        <w:t xml:space="preserve"> to finance the </w:t>
      </w:r>
      <w:proofErr w:type="spellStart"/>
      <w:r w:rsidRPr="00D34BC2">
        <w:rPr>
          <w:rFonts w:asciiTheme="minorHAnsi" w:eastAsia="Times New Roman" w:hAnsiTheme="minorHAnsi" w:cstheme="minorHAnsi"/>
          <w:color w:val="231F20"/>
          <w:sz w:val="16"/>
        </w:rPr>
        <w:t>repara-tions</w:t>
      </w:r>
      <w:proofErr w:type="spellEnd"/>
      <w:r w:rsidRPr="00D34BC2">
        <w:rPr>
          <w:rFonts w:asciiTheme="minorHAnsi" w:eastAsia="Times New Roman" w:hAnsiTheme="minorHAnsi" w:cstheme="minorHAnsi"/>
          <w:color w:val="231F20"/>
          <w:sz w:val="16"/>
        </w:rPr>
        <w:t xml:space="preserve"> payment primarily by reducing consumption of nonblack commodities. A reparations policy designed to improve the productive capacity of blacks also would increase the relative income of blacks but would impose a secondary burden or adverse terms-of-trade effect on blacks. Unless the latter effect is unusually large the net consequence of this type of program would be to close the gap. Thus, our paper uncovers some of the </w:t>
      </w:r>
      <w:r w:rsidRPr="00D34BC2">
        <w:rPr>
          <w:rFonts w:asciiTheme="minorHAnsi" w:eastAsia="Times New Roman" w:hAnsiTheme="minorHAnsi" w:cstheme="minorHAnsi"/>
          <w:color w:val="231F20"/>
          <w:u w:val="single"/>
        </w:rPr>
        <w:t>complexities of the effects of a</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 xml:space="preserve">reparations program and under-scores the importance of carefully considering the form reparations should take </w:t>
      </w:r>
      <w:proofErr w:type="gramStart"/>
      <w:r w:rsidRPr="00D34BC2">
        <w:rPr>
          <w:rFonts w:asciiTheme="minorHAnsi" w:eastAsia="Times New Roman" w:hAnsiTheme="minorHAnsi" w:cstheme="minorHAnsi"/>
          <w:color w:val="231F20"/>
          <w:u w:val="single"/>
        </w:rPr>
        <w:t>in</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order to</w:t>
      </w:r>
      <w:proofErr w:type="gramEnd"/>
      <w:r w:rsidRPr="00D34BC2">
        <w:rPr>
          <w:rFonts w:asciiTheme="minorHAnsi" w:eastAsia="Times New Roman" w:hAnsiTheme="minorHAnsi" w:cstheme="minorHAnsi"/>
          <w:color w:val="231F20"/>
          <w:u w:val="single"/>
        </w:rPr>
        <w:t xml:space="preserve"> achieve a narrowing of racial income or wealth disparities in America.</w:t>
      </w:r>
    </w:p>
    <w:p w:rsidR="0019451C" w:rsidRDefault="0019451C" w:rsidP="0019451C">
      <w:pPr>
        <w:rPr>
          <w:u w:val="single"/>
        </w:rPr>
      </w:pPr>
    </w:p>
    <w:p w:rsidR="0019451C" w:rsidRDefault="0019451C" w:rsidP="0019451C">
      <w:pPr>
        <w:rPr>
          <w:u w:val="single"/>
        </w:rPr>
      </w:pPr>
    </w:p>
    <w:p w:rsidR="0019451C" w:rsidRDefault="0019451C" w:rsidP="0019451C">
      <w:pPr>
        <w:pStyle w:val="Heading4"/>
      </w:pPr>
      <w:r w:rsidRPr="00904CAA">
        <w:t xml:space="preserve">Reparations </w:t>
      </w:r>
      <w:proofErr w:type="spellStart"/>
      <w:proofErr w:type="gramStart"/>
      <w:r w:rsidRPr="00904CAA">
        <w:t>wont</w:t>
      </w:r>
      <w:proofErr w:type="spellEnd"/>
      <w:proofErr w:type="gramEnd"/>
      <w:r w:rsidRPr="00904CAA">
        <w:t xml:space="preserve"> do </w:t>
      </w:r>
      <w:proofErr w:type="spellStart"/>
      <w:r w:rsidRPr="00904CAA">
        <w:t>jackshit</w:t>
      </w:r>
      <w:proofErr w:type="spellEnd"/>
      <w:r w:rsidRPr="00904CAA">
        <w:t xml:space="preserve"> for the econ</w:t>
      </w:r>
    </w:p>
    <w:p w:rsidR="0019451C" w:rsidRPr="00BD50B4" w:rsidRDefault="0019451C" w:rsidP="0019451C">
      <w:pPr>
        <w:rPr>
          <w:rFonts w:asciiTheme="minorHAnsi" w:hAnsiTheme="minorHAnsi" w:cstheme="minorHAnsi"/>
          <w:b/>
        </w:rPr>
      </w:pPr>
      <w:proofErr w:type="spellStart"/>
      <w:r w:rsidRPr="00E5133B">
        <w:rPr>
          <w:rStyle w:val="current-selection"/>
          <w:rFonts w:asciiTheme="minorHAnsi" w:hAnsiTheme="minorHAnsi" w:cstheme="minorHAnsi"/>
          <w:b/>
          <w:color w:val="231F20"/>
          <w:szCs w:val="16"/>
          <w:shd w:val="clear" w:color="auto" w:fill="FFFFFF"/>
        </w:rPr>
        <w:t>Darity</w:t>
      </w:r>
      <w:proofErr w:type="spellEnd"/>
      <w:r w:rsidRPr="00E5133B">
        <w:rPr>
          <w:rStyle w:val="current-selection"/>
          <w:rFonts w:asciiTheme="minorHAnsi" w:hAnsiTheme="minorHAnsi" w:cstheme="minorHAnsi"/>
          <w:b/>
          <w:color w:val="231F20"/>
          <w:szCs w:val="16"/>
          <w:shd w:val="clear" w:color="auto" w:fill="FFFFFF"/>
        </w:rPr>
        <w:t xml:space="preserve">, </w:t>
      </w:r>
      <w:proofErr w:type="spellStart"/>
      <w:r w:rsidRPr="00E5133B">
        <w:rPr>
          <w:rStyle w:val="current-selection"/>
          <w:rFonts w:asciiTheme="minorHAnsi" w:hAnsiTheme="minorHAnsi" w:cstheme="minorHAnsi"/>
          <w:b/>
          <w:color w:val="231F20"/>
          <w:szCs w:val="16"/>
          <w:shd w:val="clear" w:color="auto" w:fill="FFFFFF"/>
        </w:rPr>
        <w:t>Lahiri</w:t>
      </w:r>
      <w:proofErr w:type="spellEnd"/>
      <w:r w:rsidRPr="00E5133B">
        <w:rPr>
          <w:rStyle w:val="current-selection"/>
          <w:rFonts w:asciiTheme="minorHAnsi" w:hAnsiTheme="minorHAnsi" w:cstheme="minorHAnsi"/>
          <w:b/>
          <w:color w:val="231F20"/>
          <w:szCs w:val="16"/>
          <w:shd w:val="clear" w:color="auto" w:fill="FFFFFF"/>
        </w:rPr>
        <w:t>, Frank</w:t>
      </w:r>
      <w:r w:rsidRPr="00E5133B">
        <w:rPr>
          <w:rStyle w:val="current-selection"/>
          <w:rFonts w:ascii="ff3" w:hAnsi="ff3"/>
          <w:color w:val="231F20"/>
          <w:sz w:val="20"/>
          <w:szCs w:val="16"/>
          <w:shd w:val="clear" w:color="auto" w:fill="FFFFFF"/>
        </w:rPr>
        <w:t xml:space="preserve"> </w:t>
      </w:r>
      <w:r w:rsidRPr="00904CAA">
        <w:rPr>
          <w:rStyle w:val="current-selection"/>
          <w:rFonts w:ascii="ff3" w:hAnsi="ff3"/>
          <w:color w:val="231F20"/>
          <w:sz w:val="16"/>
          <w:szCs w:val="16"/>
          <w:shd w:val="clear" w:color="auto" w:fill="FFFFFF"/>
        </w:rPr>
        <w:t>Review</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of</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Development</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Economics</w:t>
      </w:r>
      <w:r>
        <w:rPr>
          <w:rStyle w:val="current-selection"/>
          <w:rFonts w:ascii="ff3" w:hAnsi="ff3"/>
          <w:color w:val="231F20"/>
          <w:sz w:val="16"/>
          <w:szCs w:val="16"/>
          <w:shd w:val="clear" w:color="auto" w:fill="FFFFFF"/>
        </w:rPr>
        <w:t xml:space="preserve"> </w:t>
      </w:r>
      <w:r w:rsidRPr="00E5133B">
        <w:rPr>
          <w:rFonts w:asciiTheme="minorHAnsi" w:hAnsiTheme="minorHAnsi" w:cstheme="minorHAnsi"/>
          <w:color w:val="231F20"/>
          <w:sz w:val="16"/>
          <w:szCs w:val="16"/>
          <w:shd w:val="clear" w:color="auto" w:fill="FFFFFF"/>
        </w:rPr>
        <w:t>14(2), 248–261, 20</w:t>
      </w:r>
      <w:r w:rsidRPr="00E5133B">
        <w:rPr>
          <w:rFonts w:asciiTheme="minorHAnsi" w:hAnsiTheme="minorHAnsi" w:cstheme="minorHAnsi"/>
          <w:b/>
          <w:color w:val="231F20"/>
          <w:sz w:val="28"/>
          <w:szCs w:val="16"/>
          <w:shd w:val="clear" w:color="auto" w:fill="FFFFFF"/>
        </w:rPr>
        <w:t>10</w:t>
      </w:r>
      <w:r>
        <w:rPr>
          <w:rFonts w:ascii="ff2" w:eastAsia="Times New Roman" w:hAnsi="ff2"/>
          <w:color w:val="231F20"/>
          <w:sz w:val="16"/>
          <w:szCs w:val="16"/>
        </w:rPr>
        <w:t xml:space="preserve"> </w:t>
      </w:r>
      <w:r w:rsidRPr="00904CAA">
        <w:rPr>
          <w:rFonts w:ascii="ff2" w:eastAsia="Times New Roman" w:hAnsi="ff2"/>
          <w:color w:val="231F20"/>
          <w:sz w:val="16"/>
          <w:szCs w:val="16"/>
        </w:rPr>
        <w:t>DOI:10.1111/j.1467-9361.</w:t>
      </w:r>
      <w:proofErr w:type="gramStart"/>
      <w:r w:rsidRPr="00904CAA">
        <w:rPr>
          <w:rFonts w:ascii="ff2" w:eastAsia="Times New Roman" w:hAnsi="ff2"/>
          <w:color w:val="231F20"/>
          <w:sz w:val="16"/>
          <w:szCs w:val="16"/>
        </w:rPr>
        <w:t>2010.00550.x</w:t>
      </w:r>
      <w:proofErr w:type="gramEnd"/>
      <w:r w:rsidRPr="00904CAA">
        <w:rPr>
          <w:rFonts w:ascii="ff2" w:eastAsia="Times New Roman" w:hAnsi="ff2"/>
          <w:color w:val="231F20"/>
          <w:sz w:val="16"/>
          <w:szCs w:val="16"/>
        </w:rPr>
        <w:t xml:space="preserve"> Reparations for African-Americans as a Transfer Problem: A Cautionary tale</w:t>
      </w:r>
      <w:r>
        <w:rPr>
          <w:rFonts w:ascii="ff2" w:eastAsia="Times New Roman" w:hAnsi="ff2"/>
          <w:color w:val="231F20"/>
          <w:sz w:val="16"/>
          <w:szCs w:val="16"/>
        </w:rPr>
        <w:t xml:space="preserve"> </w:t>
      </w:r>
      <w:r w:rsidRPr="00904CAA">
        <w:rPr>
          <w:rStyle w:val="current-selection"/>
          <w:rFonts w:ascii="ff3" w:hAnsi="ff3"/>
          <w:color w:val="231F20"/>
          <w:sz w:val="16"/>
          <w:szCs w:val="16"/>
          <w:shd w:val="clear" w:color="auto" w:fill="FFFFFF"/>
        </w:rPr>
        <w:t>William A.</w:t>
      </w:r>
      <w:r w:rsidRPr="00904CAA">
        <w:rPr>
          <w:rStyle w:val="a"/>
          <w:rFonts w:ascii="ff3" w:hAnsi="ff3"/>
          <w:sz w:val="16"/>
          <w:szCs w:val="16"/>
          <w:shd w:val="clear" w:color="auto" w:fill="FFFFFF"/>
        </w:rPr>
        <w:t xml:space="preserve"> </w:t>
      </w:r>
      <w:proofErr w:type="spellStart"/>
      <w:r w:rsidRPr="00904CAA">
        <w:rPr>
          <w:rStyle w:val="current-selection"/>
          <w:rFonts w:ascii="ff3" w:hAnsi="ff3"/>
          <w:color w:val="231F20"/>
          <w:sz w:val="16"/>
          <w:szCs w:val="16"/>
          <w:shd w:val="clear" w:color="auto" w:fill="FFFFFF"/>
        </w:rPr>
        <w:t>Darity</w:t>
      </w:r>
      <w:proofErr w:type="spellEnd"/>
      <w:r w:rsidRPr="00904CAA">
        <w:rPr>
          <w:rStyle w:val="current-selection"/>
          <w:rFonts w:ascii="ff3" w:hAnsi="ff3"/>
          <w:color w:val="231F20"/>
          <w:sz w:val="16"/>
          <w:szCs w:val="16"/>
          <w:shd w:val="clear" w:color="auto" w:fill="FFFFFF"/>
        </w:rPr>
        <w:t xml:space="preserve">, Jr., </w:t>
      </w:r>
      <w:proofErr w:type="spellStart"/>
      <w:r w:rsidRPr="00904CAA">
        <w:rPr>
          <w:rStyle w:val="enhanced-author"/>
          <w:rFonts w:ascii="ff3" w:hAnsi="ff3"/>
          <w:color w:val="231F20"/>
          <w:sz w:val="16"/>
          <w:szCs w:val="16"/>
          <w:shd w:val="clear" w:color="auto" w:fill="FFFFFF"/>
        </w:rPr>
        <w:t>Bidisha</w:t>
      </w:r>
      <w:proofErr w:type="spellEnd"/>
      <w:r w:rsidRPr="00904CAA">
        <w:rPr>
          <w:rStyle w:val="a"/>
          <w:rFonts w:ascii="ff3" w:hAnsi="ff3"/>
          <w:sz w:val="16"/>
          <w:szCs w:val="16"/>
          <w:shd w:val="clear" w:color="auto" w:fill="FFFFFF"/>
        </w:rPr>
        <w:t xml:space="preserve"> </w:t>
      </w:r>
      <w:proofErr w:type="spellStart"/>
      <w:r w:rsidRPr="00904CAA">
        <w:rPr>
          <w:rStyle w:val="enhanced-author"/>
          <w:rFonts w:ascii="ff3" w:hAnsi="ff3"/>
          <w:color w:val="231F20"/>
          <w:sz w:val="16"/>
          <w:szCs w:val="16"/>
          <w:shd w:val="clear" w:color="auto" w:fill="FFFFFF"/>
        </w:rPr>
        <w:t>Lahiri</w:t>
      </w:r>
      <w:proofErr w:type="spellEnd"/>
      <w:r w:rsidRPr="00904CAA">
        <w:rPr>
          <w:rStyle w:val="current-selection"/>
          <w:rFonts w:ascii="ff3" w:hAnsi="ff3"/>
          <w:color w:val="231F20"/>
          <w:sz w:val="16"/>
          <w:szCs w:val="16"/>
          <w:shd w:val="clear" w:color="auto" w:fill="FFFFFF"/>
        </w:rPr>
        <w:t>,</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and</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Dania V.</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Frank</w:t>
      </w:r>
      <w:r>
        <w:rPr>
          <w:rFonts w:asciiTheme="minorHAnsi" w:hAnsiTheme="minorHAnsi" w:cstheme="minorHAnsi"/>
          <w:b/>
        </w:rPr>
        <w:t xml:space="preserve"> </w:t>
      </w:r>
      <w:r w:rsidRPr="00904CAA">
        <w:rPr>
          <w:rFonts w:asciiTheme="minorHAnsi" w:eastAsia="Times New Roman" w:hAnsiTheme="minorHAnsi" w:cstheme="minorHAnsi"/>
          <w:color w:val="231F20"/>
          <w:sz w:val="16"/>
        </w:rPr>
        <w:t xml:space="preserve">Consider a supply-side policy—for example, </w:t>
      </w:r>
      <w:r w:rsidRPr="00BD50B4">
        <w:rPr>
          <w:rFonts w:asciiTheme="minorHAnsi" w:eastAsia="Times New Roman" w:hAnsiTheme="minorHAnsi" w:cstheme="minorHAnsi"/>
          <w:color w:val="231F20"/>
          <w:highlight w:val="yellow"/>
          <w:u w:val="single"/>
        </w:rPr>
        <w:t>improvement in schooling</w:t>
      </w:r>
      <w:r w:rsidRPr="00904CAA">
        <w:rPr>
          <w:rFonts w:asciiTheme="minorHAnsi" w:eastAsia="Times New Roman" w:hAnsiTheme="minorHAnsi" w:cstheme="minorHAnsi"/>
          <w:color w:val="231F20"/>
          <w:sz w:val="16"/>
          <w:highlight w:val="yellow"/>
        </w:rPr>
        <w:t>/training</w:t>
      </w:r>
      <w:r w:rsidRPr="00904CAA">
        <w:rPr>
          <w:rFonts w:asciiTheme="minorHAnsi" w:eastAsia="Times New Roman" w:hAnsiTheme="minorHAnsi" w:cstheme="minorHAnsi"/>
          <w:color w:val="231F20"/>
          <w:sz w:val="16"/>
        </w:rPr>
        <w:t xml:space="preserve">— that increases the skilled labor endowment </w:t>
      </w:r>
      <w:r w:rsidRPr="00904CAA">
        <w:rPr>
          <w:rFonts w:asciiTheme="minorHAnsi" w:eastAsia="Times New Roman" w:hAnsiTheme="minorHAnsi" w:cstheme="minorHAnsi"/>
          <w:color w:val="231F20"/>
          <w:sz w:val="16"/>
          <w:highlight w:val="yellow"/>
        </w:rPr>
        <w:t>of blacks.</w:t>
      </w:r>
      <w:r w:rsidRPr="00904CAA">
        <w:rPr>
          <w:rFonts w:asciiTheme="minorHAnsi" w:eastAsia="Times New Roman" w:hAnsiTheme="minorHAnsi" w:cstheme="minorHAnsi"/>
          <w:color w:val="231F20"/>
          <w:sz w:val="16"/>
        </w:rPr>
        <w:t xml:space="preserve"> Simultaneously, this policy is financed by reducing funds for schooling/training of </w:t>
      </w:r>
      <w:proofErr w:type="spellStart"/>
      <w:r w:rsidRPr="00904CAA">
        <w:rPr>
          <w:rFonts w:asciiTheme="minorHAnsi" w:eastAsia="Times New Roman" w:hAnsiTheme="minorHAnsi" w:cstheme="minorHAnsi"/>
          <w:color w:val="231F20"/>
          <w:sz w:val="16"/>
        </w:rPr>
        <w:t>nonblacks</w:t>
      </w:r>
      <w:proofErr w:type="spellEnd"/>
      <w:r w:rsidRPr="00904CAA">
        <w:rPr>
          <w:rFonts w:asciiTheme="minorHAnsi" w:eastAsia="Times New Roman" w:hAnsiTheme="minorHAnsi" w:cstheme="minorHAnsi"/>
          <w:color w:val="231F20"/>
          <w:sz w:val="16"/>
        </w:rPr>
        <w:t>, reducing their endow-</w:t>
      </w:r>
      <w:proofErr w:type="spellStart"/>
      <w:r w:rsidRPr="00904CAA">
        <w:rPr>
          <w:rFonts w:asciiTheme="minorHAnsi" w:eastAsia="Times New Roman" w:hAnsiTheme="minorHAnsi" w:cstheme="minorHAnsi"/>
          <w:color w:val="231F20"/>
          <w:sz w:val="16"/>
        </w:rPr>
        <w:t>ment</w:t>
      </w:r>
      <w:proofErr w:type="spellEnd"/>
      <w:r w:rsidRPr="00904CAA">
        <w:rPr>
          <w:rFonts w:asciiTheme="minorHAnsi" w:eastAsia="Times New Roman" w:hAnsiTheme="minorHAnsi" w:cstheme="minorHAnsi"/>
          <w:color w:val="231F20"/>
          <w:sz w:val="16"/>
        </w:rPr>
        <w:t xml:space="preserve"> of skilled labor. What would be the impact of this policy on the respective supply functions? To analyze these effects, let us evaluate the shift of the aggregate supply (AS) curve for a given price level. A constant price level also means a fixed real wage for unskilled labor. If skilled labor were allocated in a perfectly competitive manner across sectors with equalization of values of marginal products across sectors, this education policy </w:t>
      </w:r>
      <w:r w:rsidRPr="00904CAA">
        <w:rPr>
          <w:rFonts w:asciiTheme="minorHAnsi" w:eastAsia="Times New Roman" w:hAnsiTheme="minorHAnsi" w:cstheme="minorHAnsi"/>
          <w:color w:val="231F20"/>
          <w:highlight w:val="yellow"/>
          <w:u w:val="single"/>
        </w:rPr>
        <w:t>would</w:t>
      </w:r>
      <w:r w:rsidRPr="00904CAA">
        <w:rPr>
          <w:rFonts w:asciiTheme="minorHAnsi" w:eastAsia="Times New Roman" w:hAnsiTheme="minorHAnsi" w:cstheme="minorHAnsi"/>
          <w:color w:val="231F20"/>
          <w:sz w:val="16"/>
        </w:rPr>
        <w:t xml:space="preserve"> </w:t>
      </w:r>
      <w:r w:rsidRPr="00904CAA">
        <w:rPr>
          <w:rFonts w:asciiTheme="minorHAnsi" w:eastAsia="Times New Roman" w:hAnsiTheme="minorHAnsi" w:cstheme="minorHAnsi"/>
          <w:color w:val="231F20"/>
          <w:highlight w:val="yellow"/>
          <w:u w:val="single"/>
        </w:rPr>
        <w:t>not affect the aggregate real income of the economy</w:t>
      </w:r>
      <w:r w:rsidRPr="00904CAA">
        <w:rPr>
          <w:rFonts w:asciiTheme="minorHAnsi" w:eastAsia="Times New Roman" w:hAnsiTheme="minorHAnsi" w:cstheme="minorHAnsi"/>
          <w:color w:val="231F20"/>
          <w:sz w:val="16"/>
          <w:highlight w:val="yellow"/>
        </w:rPr>
        <w:t>.</w:t>
      </w:r>
      <w:r w:rsidRPr="00904CAA">
        <w:rPr>
          <w:rFonts w:asciiTheme="minorHAnsi" w:eastAsia="Times New Roman" w:hAnsiTheme="minorHAnsi" w:cstheme="minorHAnsi"/>
          <w:color w:val="231F20"/>
          <w:sz w:val="16"/>
        </w:rPr>
        <w:t xml:space="preserve"> Change in skilled labor exports would offset the change in education effects. However, when </w:t>
      </w:r>
      <w:proofErr w:type="spellStart"/>
      <w:r w:rsidRPr="00904CAA">
        <w:rPr>
          <w:rFonts w:asciiTheme="minorHAnsi" w:eastAsia="Times New Roman" w:hAnsiTheme="minorHAnsi" w:cstheme="minorHAnsi"/>
          <w:color w:val="231F20"/>
          <w:sz w:val="16"/>
        </w:rPr>
        <w:t>nonblacks</w:t>
      </w:r>
      <w:proofErr w:type="spellEnd"/>
      <w:r w:rsidRPr="00904CAA">
        <w:rPr>
          <w:rFonts w:asciiTheme="minorHAnsi" w:eastAsia="Times New Roman" w:hAnsiTheme="minorHAnsi" w:cstheme="minorHAnsi"/>
          <w:color w:val="231F20"/>
          <w:sz w:val="16"/>
        </w:rPr>
        <w:t xml:space="preserve"> choose skilled labor exports in an optimizing manner, causing the value of the marginal product of labor in the nonblack sector to be lower than in the black sector, the above policy would result in a higher aggregate income. In the standard 5 </w:t>
      </w:r>
      <w:proofErr w:type="gramStart"/>
      <w:r w:rsidRPr="00904CAA">
        <w:rPr>
          <w:rFonts w:asciiTheme="minorHAnsi" w:eastAsia="Times New Roman" w:hAnsiTheme="minorHAnsi" w:cstheme="minorHAnsi"/>
          <w:color w:val="231F20"/>
          <w:sz w:val="16"/>
        </w:rPr>
        <w:t>case</w:t>
      </w:r>
      <w:proofErr w:type="gramEnd"/>
      <w:r w:rsidRPr="00904CAA">
        <w:rPr>
          <w:rFonts w:asciiTheme="minorHAnsi" w:eastAsia="Times New Roman" w:hAnsiTheme="minorHAnsi" w:cstheme="minorHAnsi"/>
          <w:color w:val="231F20"/>
          <w:sz w:val="16"/>
        </w:rPr>
        <w:t xml:space="preserve">, the following results arise. 6 An increase in the skilled labor endowment of </w:t>
      </w:r>
      <w:proofErr w:type="spellStart"/>
      <w:r w:rsidRPr="00904CAA">
        <w:rPr>
          <w:rFonts w:asciiTheme="minorHAnsi" w:eastAsia="Times New Roman" w:hAnsiTheme="minorHAnsi" w:cstheme="minorHAnsi"/>
          <w:color w:val="231F20"/>
          <w:sz w:val="16"/>
        </w:rPr>
        <w:t>nonblacks</w:t>
      </w:r>
      <w:proofErr w:type="spellEnd"/>
      <w:r w:rsidRPr="00904CAA">
        <w:rPr>
          <w:rFonts w:asciiTheme="minorHAnsi" w:eastAsia="Times New Roman" w:hAnsiTheme="minorHAnsi" w:cstheme="minorHAnsi"/>
          <w:color w:val="231F20"/>
          <w:sz w:val="16"/>
        </w:rPr>
        <w:t xml:space="preserve"> raises their optimal skilled labor exports. An increase in the skilled labor endowment of blacks lowers the optimum quantity of skilled labor exports by </w:t>
      </w:r>
      <w:proofErr w:type="spellStart"/>
      <w:r w:rsidRPr="00904CAA">
        <w:rPr>
          <w:rFonts w:asciiTheme="minorHAnsi" w:eastAsia="Times New Roman" w:hAnsiTheme="minorHAnsi" w:cstheme="minorHAnsi"/>
          <w:color w:val="231F20"/>
          <w:sz w:val="16"/>
        </w:rPr>
        <w:t>nonblacks</w:t>
      </w:r>
      <w:proofErr w:type="spellEnd"/>
      <w:r w:rsidRPr="00904CAA">
        <w:rPr>
          <w:rFonts w:asciiTheme="minorHAnsi" w:eastAsia="Times New Roman" w:hAnsiTheme="minorHAnsi" w:cstheme="minorHAnsi"/>
          <w:color w:val="231F20"/>
          <w:sz w:val="16"/>
        </w:rPr>
        <w:t xml:space="preserve">. change in education shifts the AS supply </w:t>
      </w:r>
      <w:proofErr w:type="spellStart"/>
      <w:proofErr w:type="gramStart"/>
      <w:r w:rsidRPr="00904CAA">
        <w:rPr>
          <w:rFonts w:asciiTheme="minorHAnsi" w:eastAsia="Times New Roman" w:hAnsiTheme="minorHAnsi" w:cstheme="minorHAnsi"/>
          <w:color w:val="231F20"/>
          <w:sz w:val="16"/>
        </w:rPr>
        <w:t>curves.The</w:t>
      </w:r>
      <w:proofErr w:type="spellEnd"/>
      <w:proofErr w:type="gramEnd"/>
      <w:r w:rsidRPr="00904CAA">
        <w:rPr>
          <w:rFonts w:asciiTheme="minorHAnsi" w:eastAsia="Times New Roman" w:hAnsiTheme="minorHAnsi" w:cstheme="minorHAnsi"/>
          <w:color w:val="231F20"/>
          <w:sz w:val="16"/>
        </w:rPr>
        <w:t xml:space="preserve"> nonblack AS function shifts left while the black supply function shifts out. Nonblack income goes down because non- blacks </w:t>
      </w:r>
      <w:proofErr w:type="gramStart"/>
      <w:r w:rsidRPr="00904CAA">
        <w:rPr>
          <w:rFonts w:asciiTheme="minorHAnsi" w:eastAsia="Times New Roman" w:hAnsiTheme="minorHAnsi" w:cstheme="minorHAnsi"/>
          <w:color w:val="231F20"/>
          <w:sz w:val="16"/>
        </w:rPr>
        <w:t>are able to</w:t>
      </w:r>
      <w:proofErr w:type="gramEnd"/>
      <w:r w:rsidRPr="00904CAA">
        <w:rPr>
          <w:rFonts w:asciiTheme="minorHAnsi" w:eastAsia="Times New Roman" w:hAnsiTheme="minorHAnsi" w:cstheme="minorHAnsi"/>
          <w:color w:val="231F20"/>
          <w:sz w:val="16"/>
        </w:rPr>
        <w:t xml:space="preserve"> exercise “optimal discrimination” only on the smaller volume of skilled labor exports. Black income goes up because instead of being dependent on skilled labor imports which came at a discriminatory rate, the black skilled labor endowment has gone up, of which they can make optimal use. Aggregate income of the overall economy goes up because skilled labor gets reallocated to the sector where its marginal product is higher. </w:t>
      </w:r>
      <w:proofErr w:type="gramStart"/>
      <w:r w:rsidRPr="00904CAA">
        <w:rPr>
          <w:rFonts w:asciiTheme="minorHAnsi" w:eastAsia="Times New Roman" w:hAnsiTheme="minorHAnsi" w:cstheme="minorHAnsi"/>
          <w:color w:val="231F20"/>
          <w:sz w:val="16"/>
        </w:rPr>
        <w:t>So</w:t>
      </w:r>
      <w:proofErr w:type="gramEnd"/>
      <w:r w:rsidRPr="00904CAA">
        <w:rPr>
          <w:rFonts w:asciiTheme="minorHAnsi" w:eastAsia="Times New Roman" w:hAnsiTheme="minorHAnsi" w:cstheme="minorHAnsi"/>
          <w:color w:val="231F20"/>
          <w:sz w:val="16"/>
        </w:rPr>
        <w:t xml:space="preserve"> </w:t>
      </w:r>
      <w:r w:rsidRPr="00904CAA">
        <w:rPr>
          <w:rFonts w:asciiTheme="minorHAnsi" w:eastAsia="Times New Roman" w:hAnsiTheme="minorHAnsi" w:cstheme="minorHAnsi"/>
          <w:color w:val="231F20"/>
          <w:sz w:val="16"/>
          <w:highlight w:val="yellow"/>
        </w:rPr>
        <w:t xml:space="preserve">the educational policy leads to a Pareto-superior outcome, which can make both parties better off under a suitable transfer payment from blacks to </w:t>
      </w:r>
      <w:proofErr w:type="spellStart"/>
      <w:r w:rsidRPr="00904CAA">
        <w:rPr>
          <w:rFonts w:asciiTheme="minorHAnsi" w:eastAsia="Times New Roman" w:hAnsiTheme="minorHAnsi" w:cstheme="minorHAnsi"/>
          <w:color w:val="231F20"/>
          <w:sz w:val="16"/>
          <w:highlight w:val="yellow"/>
        </w:rPr>
        <w:t>nonblacks</w:t>
      </w:r>
      <w:proofErr w:type="spellEnd"/>
      <w:r w:rsidRPr="00904CAA">
        <w:rPr>
          <w:rFonts w:asciiTheme="minorHAnsi" w:eastAsia="Times New Roman" w:hAnsiTheme="minorHAnsi" w:cstheme="minorHAnsi"/>
          <w:color w:val="231F20"/>
          <w:sz w:val="16"/>
        </w:rPr>
        <w:t xml:space="preserve"> (!) </w:t>
      </w:r>
      <w:r w:rsidRPr="00904CAA">
        <w:rPr>
          <w:rFonts w:asciiTheme="minorHAnsi" w:eastAsia="Times New Roman" w:hAnsiTheme="minorHAnsi" w:cstheme="minorHAnsi"/>
          <w:color w:val="231F20"/>
          <w:sz w:val="16"/>
          <w:highlight w:val="yellow"/>
        </w:rPr>
        <w:t>to compensate for the losses suffered by the change in educational policy. With a supply-side reparations scheme that affects skilled labor endowments, there is no direct transfer that affects the demand.</w:t>
      </w:r>
      <w:r w:rsidRPr="00904CAA">
        <w:rPr>
          <w:rFonts w:asciiTheme="minorHAnsi" w:eastAsia="Times New Roman" w:hAnsiTheme="minorHAnsi" w:cstheme="minorHAnsi"/>
          <w:color w:val="231F20"/>
          <w:sz w:val="16"/>
        </w:rPr>
        <w:t xml:space="preserve"> The respective shifts in the supply function imply that blacks face an increase in income and the </w:t>
      </w:r>
      <w:proofErr w:type="spellStart"/>
      <w:r w:rsidRPr="00904CAA">
        <w:rPr>
          <w:rFonts w:asciiTheme="minorHAnsi" w:eastAsia="Times New Roman" w:hAnsiTheme="minorHAnsi" w:cstheme="minorHAnsi"/>
          <w:color w:val="231F20"/>
          <w:sz w:val="16"/>
        </w:rPr>
        <w:t>nonblacks</w:t>
      </w:r>
      <w:proofErr w:type="spellEnd"/>
      <w:r w:rsidRPr="00904CAA">
        <w:rPr>
          <w:rFonts w:asciiTheme="minorHAnsi" w:eastAsia="Times New Roman" w:hAnsiTheme="minorHAnsi" w:cstheme="minorHAnsi"/>
          <w:color w:val="231F20"/>
          <w:sz w:val="16"/>
        </w:rPr>
        <w:t xml:space="preserve"> face a decrease in income even in the face of skilled-labor mobility across </w:t>
      </w:r>
      <w:proofErr w:type="spellStart"/>
      <w:r w:rsidRPr="00904CAA">
        <w:rPr>
          <w:rFonts w:asciiTheme="minorHAnsi" w:eastAsia="Times New Roman" w:hAnsiTheme="minorHAnsi" w:cstheme="minorHAnsi"/>
          <w:color w:val="231F20"/>
          <w:sz w:val="16"/>
        </w:rPr>
        <w:t>subnationalities</w:t>
      </w:r>
      <w:proofErr w:type="spellEnd"/>
      <w:r w:rsidRPr="00904CAA">
        <w:rPr>
          <w:rFonts w:asciiTheme="minorHAnsi" w:eastAsia="Times New Roman" w:hAnsiTheme="minorHAnsi" w:cstheme="minorHAnsi"/>
          <w:color w:val="231F20"/>
          <w:sz w:val="16"/>
        </w:rPr>
        <w:t xml:space="preserve">. 7 This happens because changes in endowments represent a method of circumventing the </w:t>
      </w:r>
      <w:proofErr w:type="spellStart"/>
      <w:r w:rsidRPr="00904CAA">
        <w:rPr>
          <w:rFonts w:asciiTheme="minorHAnsi" w:eastAsia="Times New Roman" w:hAnsiTheme="minorHAnsi" w:cstheme="minorHAnsi"/>
          <w:color w:val="231F20"/>
          <w:sz w:val="16"/>
        </w:rPr>
        <w:t>discrimina</w:t>
      </w:r>
      <w:proofErr w:type="spellEnd"/>
      <w:r w:rsidRPr="00904CAA">
        <w:rPr>
          <w:rFonts w:asciiTheme="minorHAnsi" w:eastAsia="Times New Roman" w:hAnsiTheme="minorHAnsi" w:cstheme="minorHAnsi"/>
          <w:color w:val="231F20"/>
          <w:sz w:val="16"/>
        </w:rPr>
        <w:t xml:space="preserve">-tory export policies practiced by </w:t>
      </w:r>
      <w:proofErr w:type="spellStart"/>
      <w:r w:rsidRPr="00904CAA">
        <w:rPr>
          <w:rFonts w:asciiTheme="minorHAnsi" w:eastAsia="Times New Roman" w:hAnsiTheme="minorHAnsi" w:cstheme="minorHAnsi"/>
          <w:color w:val="231F20"/>
          <w:sz w:val="16"/>
        </w:rPr>
        <w:t>nonblacks</w:t>
      </w:r>
      <w:proofErr w:type="spellEnd"/>
      <w:r w:rsidRPr="00904CAA">
        <w:rPr>
          <w:rFonts w:asciiTheme="minorHAnsi" w:eastAsia="Times New Roman" w:hAnsiTheme="minorHAnsi" w:cstheme="minorHAnsi"/>
          <w:color w:val="231F20"/>
          <w:sz w:val="16"/>
        </w:rPr>
        <w:t xml:space="preserve"> </w:t>
      </w:r>
      <w:proofErr w:type="gramStart"/>
      <w:r w:rsidRPr="00904CAA">
        <w:rPr>
          <w:rFonts w:asciiTheme="minorHAnsi" w:eastAsia="Times New Roman" w:hAnsiTheme="minorHAnsi" w:cstheme="minorHAnsi"/>
          <w:color w:val="231F20"/>
          <w:sz w:val="16"/>
        </w:rPr>
        <w:t>in order to</w:t>
      </w:r>
      <w:proofErr w:type="gramEnd"/>
      <w:r w:rsidRPr="00904CAA">
        <w:rPr>
          <w:rFonts w:asciiTheme="minorHAnsi" w:eastAsia="Times New Roman" w:hAnsiTheme="minorHAnsi" w:cstheme="minorHAnsi"/>
          <w:color w:val="231F20"/>
          <w:sz w:val="16"/>
        </w:rPr>
        <w:t xml:space="preserve"> maximize the income of the nonblack </w:t>
      </w:r>
      <w:proofErr w:type="spellStart"/>
      <w:r w:rsidRPr="00904CAA">
        <w:rPr>
          <w:rFonts w:asciiTheme="minorHAnsi" w:eastAsia="Times New Roman" w:hAnsiTheme="minorHAnsi" w:cstheme="minorHAnsi"/>
          <w:color w:val="231F20"/>
          <w:sz w:val="16"/>
        </w:rPr>
        <w:t>subnationality</w:t>
      </w:r>
      <w:proofErr w:type="spellEnd"/>
      <w:r w:rsidRPr="00904CAA">
        <w:rPr>
          <w:rFonts w:asciiTheme="minorHAnsi" w:eastAsia="Times New Roman" w:hAnsiTheme="minorHAnsi" w:cstheme="minorHAnsi"/>
          <w:color w:val="231F20"/>
          <w:sz w:val="16"/>
        </w:rPr>
        <w:t xml:space="preserve">. Additionally, what is different in the supply-side policies is that blacks face a secondary burden in the form of deteriorating terms of trade as can be seen in Figure 4 (A→C) while in the direct transfer reparations policies that affect demand, the secondary burden is, in most scenarios, borne by the </w:t>
      </w:r>
      <w:proofErr w:type="spellStart"/>
      <w:r w:rsidRPr="00904CAA">
        <w:rPr>
          <w:rFonts w:asciiTheme="minorHAnsi" w:eastAsia="Times New Roman" w:hAnsiTheme="minorHAnsi" w:cstheme="minorHAnsi"/>
          <w:color w:val="231F20"/>
          <w:sz w:val="16"/>
        </w:rPr>
        <w:t>nonblacks</w:t>
      </w:r>
      <w:proofErr w:type="spellEnd"/>
      <w:r w:rsidRPr="00904CAA">
        <w:rPr>
          <w:rFonts w:asciiTheme="minorHAnsi" w:eastAsia="Times New Roman" w:hAnsiTheme="minorHAnsi" w:cstheme="minorHAnsi"/>
          <w:color w:val="231F20"/>
          <w:sz w:val="16"/>
        </w:rPr>
        <w:t xml:space="preserve"> (A→B)</w:t>
      </w:r>
    </w:p>
    <w:p w:rsidR="0019451C" w:rsidRPr="001C7653" w:rsidRDefault="0019451C" w:rsidP="0019451C">
      <w:pPr>
        <w:rPr>
          <w:rStyle w:val="StyleUnderline"/>
        </w:rPr>
      </w:pPr>
    </w:p>
    <w:p w:rsidR="0019451C" w:rsidRPr="0019451C" w:rsidRDefault="0019451C" w:rsidP="0019451C"/>
    <w:p w:rsidR="00772A03" w:rsidRPr="00772A03" w:rsidRDefault="00772A03" w:rsidP="00772A03"/>
    <w:p w:rsidR="00772A03" w:rsidRPr="00772A03" w:rsidRDefault="00772A03" w:rsidP="00772A03"/>
    <w:sectPr w:rsidR="00772A03" w:rsidRPr="00772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Lucida Grande">
    <w:altName w:val="Times New Roman"/>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AngsanaUPC">
    <w:charset w:val="DE"/>
    <w:family w:val="roman"/>
    <w:pitch w:val="variable"/>
    <w:sig w:usb0="81000003" w:usb1="00000000" w:usb2="00000000" w:usb3="00000000" w:csb0="00010001" w:csb1="00000000"/>
  </w:font>
  <w:font w:name="Helvetica Neue">
    <w:altName w:val="Sylfaen"/>
    <w:charset w:val="00"/>
    <w:family w:val="auto"/>
    <w:pitch w:val="variable"/>
    <w:sig w:usb0="E50002FF" w:usb1="500079DB" w:usb2="00000010" w:usb3="00000000" w:csb0="00000001" w:csb1="00000000"/>
  </w:font>
  <w:font w:name="ff2">
    <w:altName w:val="Cambria"/>
    <w:panose1 w:val="00000000000000000000"/>
    <w:charset w:val="00"/>
    <w:family w:val="roman"/>
    <w:notTrueType/>
    <w:pitch w:val="default"/>
  </w:font>
  <w:font w:name="ff3">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07563A2"/>
    <w:multiLevelType w:val="hybridMultilevel"/>
    <w:tmpl w:val="79E4B1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1D550D"/>
    <w:multiLevelType w:val="multilevel"/>
    <w:tmpl w:val="156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8D01FEA"/>
    <w:multiLevelType w:val="hybridMultilevel"/>
    <w:tmpl w:val="716CA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DF4B23"/>
    <w:multiLevelType w:val="multilevel"/>
    <w:tmpl w:val="6910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21"/>
  </w:num>
  <w:num w:numId="13">
    <w:abstractNumId w:val="22"/>
  </w:num>
  <w:num w:numId="14">
    <w:abstractNumId w:val="12"/>
  </w:num>
  <w:num w:numId="15">
    <w:abstractNumId w:val="17"/>
  </w:num>
  <w:num w:numId="16">
    <w:abstractNumId w:val="15"/>
  </w:num>
  <w:num w:numId="17">
    <w:abstractNumId w:val="11"/>
  </w:num>
  <w:num w:numId="18">
    <w:abstractNumId w:val="19"/>
  </w:num>
  <w:num w:numId="19">
    <w:abstractNumId w:val="23"/>
  </w:num>
  <w:num w:numId="20">
    <w:abstractNumId w:val="18"/>
  </w:num>
  <w:num w:numId="21">
    <w:abstractNumId w:val="0"/>
  </w:num>
  <w:num w:numId="22">
    <w:abstractNumId w:val="20"/>
  </w:num>
  <w:num w:numId="23">
    <w:abstractNumId w:val="14"/>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855"/>
    <w:rsid w:val="0006774E"/>
    <w:rsid w:val="00096A76"/>
    <w:rsid w:val="0019451C"/>
    <w:rsid w:val="00255662"/>
    <w:rsid w:val="00546000"/>
    <w:rsid w:val="006D027E"/>
    <w:rsid w:val="00772A03"/>
    <w:rsid w:val="007B653F"/>
    <w:rsid w:val="008F0855"/>
    <w:rsid w:val="00C3504E"/>
    <w:rsid w:val="00EE7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9165"/>
  <w15:chartTrackingRefBased/>
  <w15:docId w15:val="{DB24D050-A3BB-4ABE-962C-2FED72D36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55662"/>
    <w:rPr>
      <w:rFonts w:ascii="Calibri" w:eastAsiaTheme="minorHAnsi" w:hAnsi="Calibri"/>
      <w:lang w:eastAsia="en-US"/>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2556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2556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2556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unhideWhenUsed/>
    <w:qFormat/>
    <w:rsid w:val="002556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qFormat/>
    <w:rsid w:val="0019451C"/>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semiHidden/>
    <w:qFormat/>
    <w:rsid w:val="0019451C"/>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rsid w:val="002556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5662"/>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255662"/>
    <w:rPr>
      <w:rFonts w:ascii="Calibri" w:eastAsiaTheme="majorEastAsia" w:hAnsi="Calibri" w:cstheme="majorBidi"/>
      <w:b/>
      <w:sz w:val="52"/>
      <w:szCs w:val="32"/>
      <w:lang w:eastAsia="en-US"/>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255662"/>
    <w:rPr>
      <w:rFonts w:ascii="Calibri" w:eastAsiaTheme="majorEastAsia" w:hAnsi="Calibri" w:cstheme="majorBidi"/>
      <w:b/>
      <w:sz w:val="44"/>
      <w:szCs w:val="26"/>
      <w:u w:val="double"/>
      <w:lang w:eastAsia="en-US"/>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2"/>
    <w:rsid w:val="00255662"/>
    <w:rPr>
      <w:rFonts w:ascii="Calibri" w:eastAsiaTheme="majorEastAsia" w:hAnsi="Calibri" w:cstheme="majorBidi"/>
      <w:b/>
      <w:sz w:val="32"/>
      <w:szCs w:val="24"/>
      <w:u w:val="single"/>
      <w:lang w:eastAsia="en-US"/>
    </w:rPr>
  </w:style>
  <w:style w:type="character" w:customStyle="1" w:styleId="Heading4Char">
    <w:name w:val="Heading 4 Char"/>
    <w:aliases w:val="Tag Char,small text Char,Big card Char,body Char,Normal Tag Char,heading 2 Char,Heading 2 Char2 Char Char1, Ch Char,Heading 2 Char1 Char Char Char1,Heading 2 Char Char Char Char Char1,TAG Char2,Ch Char,No Spacing211 Char,No Spacing12 Char"/>
    <w:basedOn w:val="DefaultParagraphFont"/>
    <w:link w:val="Heading4"/>
    <w:uiPriority w:val="3"/>
    <w:rsid w:val="00255662"/>
    <w:rPr>
      <w:rFonts w:ascii="Calibri" w:eastAsiaTheme="majorEastAsia" w:hAnsi="Calibri" w:cstheme="majorBidi"/>
      <w:b/>
      <w:iCs/>
      <w:sz w:val="26"/>
      <w:lang w:eastAsia="en-US"/>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7"/>
    <w:qFormat/>
    <w:rsid w:val="0025566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55662"/>
    <w:rPr>
      <w:b/>
      <w:bCs/>
      <w:sz w:val="26"/>
      <w:u w:val="none"/>
    </w:rPr>
  </w:style>
  <w:style w:type="character" w:customStyle="1" w:styleId="StyleUnderline">
    <w:name w:val="Style Underline"/>
    <w:aliases w:val="Underline,Intense Emphasis11,Intense Emphasis111,Bo,B,Title Cha,8."/>
    <w:basedOn w:val="DefaultParagraphFont"/>
    <w:uiPriority w:val="6"/>
    <w:qFormat/>
    <w:rsid w:val="00255662"/>
    <w:rPr>
      <w:b w:val="0"/>
      <w:sz w:val="22"/>
      <w:u w:val="single"/>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
    <w:basedOn w:val="DefaultParagraphFont"/>
    <w:uiPriority w:val="99"/>
    <w:unhideWhenUsed/>
    <w:rsid w:val="00255662"/>
    <w:rPr>
      <w:color w:val="auto"/>
      <w:u w:val="none"/>
    </w:rPr>
  </w:style>
  <w:style w:type="character" w:styleId="FollowedHyperlink">
    <w:name w:val="FollowedHyperlink"/>
    <w:basedOn w:val="DefaultParagraphFont"/>
    <w:uiPriority w:val="99"/>
    <w:unhideWhenUsed/>
    <w:rsid w:val="00255662"/>
    <w:rPr>
      <w:color w:val="auto"/>
      <w:u w:val="none"/>
    </w:rPr>
  </w:style>
  <w:style w:type="character" w:customStyle="1" w:styleId="hit">
    <w:name w:val="hit"/>
    <w:basedOn w:val="DefaultParagraphFont"/>
    <w:rsid w:val="0019451C"/>
  </w:style>
  <w:style w:type="character" w:customStyle="1" w:styleId="blue">
    <w:name w:val="blue"/>
    <w:basedOn w:val="DefaultParagraphFont"/>
    <w:rsid w:val="0019451C"/>
  </w:style>
  <w:style w:type="character" w:customStyle="1" w:styleId="current-selection">
    <w:name w:val="current-selection"/>
    <w:basedOn w:val="DefaultParagraphFont"/>
    <w:rsid w:val="0019451C"/>
  </w:style>
  <w:style w:type="character" w:customStyle="1" w:styleId="a">
    <w:name w:val="_"/>
    <w:basedOn w:val="DefaultParagraphFont"/>
    <w:rsid w:val="0019451C"/>
  </w:style>
  <w:style w:type="character" w:customStyle="1" w:styleId="enhanced-author">
    <w:name w:val="enhanced-author"/>
    <w:basedOn w:val="DefaultParagraphFont"/>
    <w:rsid w:val="0019451C"/>
  </w:style>
  <w:style w:type="character" w:customStyle="1" w:styleId="Heading5Char">
    <w:name w:val="Heading 5 Char"/>
    <w:basedOn w:val="DefaultParagraphFont"/>
    <w:link w:val="Heading5"/>
    <w:semiHidden/>
    <w:rsid w:val="0019451C"/>
    <w:rPr>
      <w:rFonts w:asciiTheme="majorHAnsi" w:eastAsiaTheme="majorEastAsia" w:hAnsiTheme="majorHAnsi" w:cstheme="majorBidi"/>
      <w:color w:val="1F3763" w:themeColor="accent1" w:themeShade="7F"/>
      <w:lang w:eastAsia="en-US"/>
    </w:rPr>
  </w:style>
  <w:style w:type="character" w:customStyle="1" w:styleId="Heading6Char">
    <w:name w:val="Heading 6 Char"/>
    <w:basedOn w:val="DefaultParagraphFont"/>
    <w:link w:val="Heading6"/>
    <w:semiHidden/>
    <w:rsid w:val="0019451C"/>
    <w:rPr>
      <w:rFonts w:asciiTheme="majorHAnsi" w:eastAsiaTheme="majorEastAsia" w:hAnsiTheme="majorHAnsi" w:cstheme="majorBidi"/>
      <w:i/>
      <w:iCs/>
      <w:color w:val="1F3763" w:themeColor="accent1" w:themeShade="7F"/>
      <w:lang w:eastAsia="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19451C"/>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apple-converted-space">
    <w:name w:val="apple-converted-space"/>
    <w:basedOn w:val="DefaultParagraphFont"/>
    <w:rsid w:val="0019451C"/>
  </w:style>
  <w:style w:type="paragraph" w:customStyle="1" w:styleId="txtsml">
    <w:name w:val="txt_sml"/>
    <w:basedOn w:val="Normal"/>
    <w:rsid w:val="0019451C"/>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headline">
    <w:name w:val="headline"/>
    <w:basedOn w:val="Normal"/>
    <w:rsid w:val="0019451C"/>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tagline">
    <w:name w:val="tagline"/>
    <w:basedOn w:val="Normal"/>
    <w:rsid w:val="0019451C"/>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styleId="z-TopofForm">
    <w:name w:val="HTML Top of Form"/>
    <w:basedOn w:val="Normal"/>
    <w:next w:val="Normal"/>
    <w:link w:val="z-TopofFormChar"/>
    <w:hidden/>
    <w:uiPriority w:val="99"/>
    <w:semiHidden/>
    <w:unhideWhenUsed/>
    <w:rsid w:val="0019451C"/>
    <w:pPr>
      <w:pBdr>
        <w:bottom w:val="single" w:sz="6" w:space="1" w:color="auto"/>
      </w:pBdr>
      <w:spacing w:after="0" w:line="240" w:lineRule="auto"/>
      <w:jc w:val="center"/>
    </w:pPr>
    <w:rPr>
      <w:rFonts w:ascii="Arial" w:eastAsia="Times New Roman" w:hAnsi="Arial" w:cs="Arial"/>
      <w:vanish/>
      <w:sz w:val="16"/>
      <w:szCs w:val="16"/>
      <w:lang w:eastAsia="ja-JP"/>
    </w:rPr>
  </w:style>
  <w:style w:type="character" w:customStyle="1" w:styleId="z-TopofFormChar">
    <w:name w:val="z-Top of Form Char"/>
    <w:basedOn w:val="DefaultParagraphFont"/>
    <w:link w:val="z-TopofForm"/>
    <w:uiPriority w:val="99"/>
    <w:semiHidden/>
    <w:rsid w:val="0019451C"/>
    <w:rPr>
      <w:rFonts w:ascii="Arial" w:eastAsia="Times New Roman" w:hAnsi="Arial" w:cs="Arial"/>
      <w:vanish/>
      <w:sz w:val="16"/>
      <w:szCs w:val="16"/>
      <w:lang w:eastAsia="ja-JP"/>
    </w:rPr>
  </w:style>
  <w:style w:type="paragraph" w:styleId="z-BottomofForm">
    <w:name w:val="HTML Bottom of Form"/>
    <w:basedOn w:val="Normal"/>
    <w:next w:val="Normal"/>
    <w:link w:val="z-BottomofFormChar"/>
    <w:hidden/>
    <w:uiPriority w:val="99"/>
    <w:semiHidden/>
    <w:unhideWhenUsed/>
    <w:rsid w:val="0019451C"/>
    <w:pPr>
      <w:pBdr>
        <w:top w:val="single" w:sz="6" w:space="1" w:color="auto"/>
      </w:pBdr>
      <w:spacing w:after="0" w:line="240" w:lineRule="auto"/>
      <w:jc w:val="center"/>
    </w:pPr>
    <w:rPr>
      <w:rFonts w:ascii="Arial" w:eastAsia="Times New Roman" w:hAnsi="Arial" w:cs="Arial"/>
      <w:vanish/>
      <w:sz w:val="16"/>
      <w:szCs w:val="16"/>
      <w:lang w:eastAsia="ja-JP"/>
    </w:rPr>
  </w:style>
  <w:style w:type="character" w:customStyle="1" w:styleId="z-BottomofFormChar">
    <w:name w:val="z-Bottom of Form Char"/>
    <w:basedOn w:val="DefaultParagraphFont"/>
    <w:link w:val="z-BottomofForm"/>
    <w:uiPriority w:val="99"/>
    <w:semiHidden/>
    <w:rsid w:val="0019451C"/>
    <w:rPr>
      <w:rFonts w:ascii="Arial" w:eastAsia="Times New Roman" w:hAnsi="Arial" w:cs="Arial"/>
      <w:vanish/>
      <w:sz w:val="16"/>
      <w:szCs w:val="16"/>
      <w:lang w:eastAsia="ja-JP"/>
    </w:rPr>
  </w:style>
  <w:style w:type="paragraph" w:customStyle="1" w:styleId="interstitial-link">
    <w:name w:val="interstitial-link"/>
    <w:basedOn w:val="Normal"/>
    <w:rsid w:val="0019451C"/>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19451C"/>
    <w:rPr>
      <w:b/>
      <w:bCs/>
    </w:rPr>
  </w:style>
  <w:style w:type="character" w:customStyle="1" w:styleId="pb-byline">
    <w:name w:val="pb-byline"/>
    <w:basedOn w:val="DefaultParagraphFont"/>
    <w:rsid w:val="0019451C"/>
  </w:style>
  <w:style w:type="character" w:customStyle="1" w:styleId="pb-timestamp">
    <w:name w:val="pb-timestamp"/>
    <w:basedOn w:val="DefaultParagraphFont"/>
    <w:rsid w:val="0019451C"/>
  </w:style>
  <w:style w:type="paragraph" w:customStyle="1" w:styleId="p1">
    <w:name w:val="p1"/>
    <w:basedOn w:val="Normal"/>
    <w:rsid w:val="0019451C"/>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submitted-by">
    <w:name w:val="submitted-by"/>
    <w:basedOn w:val="DefaultParagraphFont"/>
    <w:rsid w:val="0019451C"/>
  </w:style>
  <w:style w:type="character" w:customStyle="1" w:styleId="submitted-date">
    <w:name w:val="submitted-date"/>
    <w:basedOn w:val="DefaultParagraphFont"/>
    <w:rsid w:val="0019451C"/>
  </w:style>
  <w:style w:type="character" w:styleId="IntenseEmphasis">
    <w:name w:val="Intense Emphasis"/>
    <w:aliases w:val="Style Bold Underline,apple-style-span + 6 pt,Kern at 16 pt,Bold,Intense Emphasis1,Intense Emphasis2,HHeading 3 + 12 pt,Cards + Font: 12 pt Char,Bold Cite Char,Citation Char Char Char,Underline Char,Style,ci,c"/>
    <w:basedOn w:val="DefaultParagraphFont"/>
    <w:uiPriority w:val="6"/>
    <w:qFormat/>
    <w:rsid w:val="0019451C"/>
    <w:rPr>
      <w:b w:val="0"/>
      <w:bCs w:val="0"/>
      <w:sz w:val="22"/>
      <w:u w:val="single"/>
    </w:rPr>
  </w:style>
  <w:style w:type="paragraph" w:styleId="ListParagraph">
    <w:name w:val="List Paragraph"/>
    <w:basedOn w:val="Normal"/>
    <w:uiPriority w:val="99"/>
    <w:qFormat/>
    <w:rsid w:val="0019451C"/>
    <w:pPr>
      <w:ind w:left="720"/>
      <w:contextualSpacing/>
    </w:pPr>
    <w:rPr>
      <w:rFonts w:asciiTheme="minorHAnsi" w:eastAsiaTheme="minorEastAsia" w:hAnsiTheme="minorHAnsi"/>
      <w:lang w:eastAsia="ja-JP"/>
    </w:rPr>
  </w:style>
  <w:style w:type="paragraph" w:styleId="ListBullet">
    <w:name w:val="List Bullet"/>
    <w:basedOn w:val="Normal"/>
    <w:uiPriority w:val="99"/>
    <w:unhideWhenUsed/>
    <w:rsid w:val="0019451C"/>
    <w:pPr>
      <w:tabs>
        <w:tab w:val="num" w:pos="360"/>
      </w:tabs>
      <w:spacing w:line="256" w:lineRule="auto"/>
      <w:ind w:left="360" w:hanging="360"/>
      <w:contextualSpacing/>
    </w:pPr>
    <w:rPr>
      <w:rFonts w:asciiTheme="minorHAnsi" w:eastAsiaTheme="minorEastAsia" w:hAnsiTheme="minorHAnsi"/>
      <w:lang w:eastAsia="ja-JP"/>
    </w:rPr>
  </w:style>
  <w:style w:type="character" w:customStyle="1" w:styleId="by-text">
    <w:name w:val="by-text"/>
    <w:basedOn w:val="DefaultParagraphFont"/>
    <w:rsid w:val="0019451C"/>
  </w:style>
  <w:style w:type="character" w:customStyle="1" w:styleId="timestamp">
    <w:name w:val="timestamp"/>
    <w:basedOn w:val="DefaultParagraphFont"/>
    <w:rsid w:val="0019451C"/>
  </w:style>
  <w:style w:type="character" w:customStyle="1" w:styleId="NoSpacingChar">
    <w:name w:val="No Spacing Char"/>
    <w:aliases w:val="CD - Cite Char,Dont use Char,Tag and Cite Char,Debate Text Char,Tags Char,No Spacing21 Char,DDI Tag Char,Tag Title Char,Card Char,nonunderlined Char,No Spacing51 Char,No Spacing8 Char,No Spacing22 Char,Dont u Char,No Spacing1111111 Char"/>
    <w:basedOn w:val="DefaultParagraphFont"/>
    <w:link w:val="NoSpacing"/>
    <w:qFormat/>
    <w:locked/>
    <w:rsid w:val="0019451C"/>
    <w:rPr>
      <w:rFonts w:ascii="SimSun" w:hAnsi="SimSun"/>
      <w:sz w:val="24"/>
      <w:szCs w:val="24"/>
    </w:rPr>
  </w:style>
  <w:style w:type="paragraph" w:styleId="NoSpacing">
    <w:name w:val="No Spacing"/>
    <w:aliases w:val="CD - Cite,Dont use,Tag and Cite,Debate Text,Tags,No Spacing21,DDI Tag,Tag Title,Card,nonunderlined,No Spacing51,No Spacing8,No Spacing22,Dont u,No Spacing1111111,Card Format,Small Text,No Spacin,Very Small Text"/>
    <w:link w:val="NoSpacingChar"/>
    <w:qFormat/>
    <w:rsid w:val="0019451C"/>
    <w:pPr>
      <w:spacing w:after="0" w:line="240" w:lineRule="auto"/>
    </w:pPr>
    <w:rPr>
      <w:rFonts w:ascii="SimSun" w:hAnsi="SimSun"/>
      <w:sz w:val="24"/>
      <w:szCs w:val="24"/>
    </w:rPr>
  </w:style>
  <w:style w:type="paragraph" w:customStyle="1" w:styleId="Cites">
    <w:name w:val="Cites"/>
    <w:rsid w:val="0019451C"/>
    <w:pPr>
      <w:widowControl w:val="0"/>
      <w:suppressAutoHyphens/>
      <w:spacing w:after="200" w:line="276" w:lineRule="auto"/>
    </w:pPr>
    <w:rPr>
      <w:rFonts w:ascii="Georgia" w:eastAsia="ヒラギノ角ゴ Pro W3" w:hAnsi="Georgia" w:cs="Times New Roman"/>
      <w:color w:val="00000A"/>
      <w:sz w:val="24"/>
      <w:szCs w:val="20"/>
      <w:lang w:eastAsia="en-US"/>
    </w:rPr>
  </w:style>
  <w:style w:type="character" w:customStyle="1" w:styleId="DebateHighlighted">
    <w:name w:val="Debate Highlighted"/>
    <w:rsid w:val="0019451C"/>
    <w:rPr>
      <w:rFonts w:ascii="Georgia" w:eastAsia="ヒラギノ角ゴ Pro W3" w:hAnsi="Georgia" w:hint="default"/>
      <w:b w:val="0"/>
      <w:bCs w:val="0"/>
      <w:i w:val="0"/>
      <w:iCs w:val="0"/>
      <w:color w:val="000000"/>
      <w:sz w:val="20"/>
      <w:u w:val="single"/>
      <w:shd w:val="clear" w:color="auto" w:fill="00FFFF"/>
    </w:rPr>
  </w:style>
  <w:style w:type="character" w:customStyle="1" w:styleId="m-5549779283372009154gmail-style13ptbold">
    <w:name w:val="m_-5549779283372009154gmail-style13ptbold"/>
    <w:basedOn w:val="DefaultParagraphFont"/>
    <w:rsid w:val="0019451C"/>
  </w:style>
  <w:style w:type="character" w:customStyle="1" w:styleId="m-5549779283372009154gmail-styleunderline">
    <w:name w:val="m_-5549779283372009154gmail-styleunderline"/>
    <w:basedOn w:val="DefaultParagraphFont"/>
    <w:rsid w:val="0019451C"/>
  </w:style>
  <w:style w:type="character" w:customStyle="1" w:styleId="m-5549779283372009154gmail-blue">
    <w:name w:val="m_-5549779283372009154gmail-blue"/>
    <w:basedOn w:val="DefaultParagraphFont"/>
    <w:rsid w:val="0019451C"/>
  </w:style>
  <w:style w:type="paragraph" w:customStyle="1" w:styleId="textbold">
    <w:name w:val="text bold"/>
    <w:basedOn w:val="Normal"/>
    <w:link w:val="Emphasis"/>
    <w:uiPriority w:val="7"/>
    <w:qFormat/>
    <w:rsid w:val="0019451C"/>
    <w:pPr>
      <w:pBdr>
        <w:top w:val="single" w:sz="18" w:space="0" w:color="auto"/>
        <w:left w:val="single" w:sz="18" w:space="0" w:color="auto"/>
        <w:bottom w:val="single" w:sz="18" w:space="0" w:color="auto"/>
        <w:right w:val="single" w:sz="18" w:space="0" w:color="auto"/>
      </w:pBdr>
      <w:ind w:left="720"/>
      <w:jc w:val="both"/>
    </w:pPr>
    <w:rPr>
      <w:rFonts w:eastAsiaTheme="minorEastAsia"/>
      <w:b/>
      <w:iCs/>
      <w:u w:val="single"/>
      <w:lang w:eastAsia="zh-CN"/>
    </w:rPr>
  </w:style>
  <w:style w:type="character" w:customStyle="1" w:styleId="Mention1">
    <w:name w:val="Mention1"/>
    <w:basedOn w:val="DefaultParagraphFont"/>
    <w:uiPriority w:val="99"/>
    <w:semiHidden/>
    <w:unhideWhenUsed/>
    <w:rsid w:val="0019451C"/>
    <w:rPr>
      <w:color w:val="2B579A"/>
      <w:shd w:val="clear" w:color="auto" w:fill="E6E6E6"/>
    </w:rPr>
  </w:style>
  <w:style w:type="paragraph" w:styleId="DocumentMap">
    <w:name w:val="Document Map"/>
    <w:basedOn w:val="Normal"/>
    <w:link w:val="DocumentMapChar"/>
    <w:uiPriority w:val="99"/>
    <w:unhideWhenUsed/>
    <w:rsid w:val="0019451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9451C"/>
    <w:rPr>
      <w:rFonts w:ascii="Lucida Grande" w:eastAsiaTheme="minorHAnsi" w:hAnsi="Lucida Grande" w:cs="Lucida Grande"/>
      <w:sz w:val="24"/>
      <w:lang w:eastAsia="en-US"/>
    </w:rPr>
  </w:style>
  <w:style w:type="paragraph" w:styleId="Header">
    <w:name w:val="header"/>
    <w:basedOn w:val="Normal"/>
    <w:link w:val="HeaderChar"/>
    <w:uiPriority w:val="99"/>
    <w:unhideWhenUsed/>
    <w:rsid w:val="0019451C"/>
    <w:pPr>
      <w:tabs>
        <w:tab w:val="center" w:pos="4320"/>
        <w:tab w:val="right" w:pos="8640"/>
      </w:tabs>
    </w:pPr>
  </w:style>
  <w:style w:type="character" w:customStyle="1" w:styleId="HeaderChar">
    <w:name w:val="Header Char"/>
    <w:basedOn w:val="DefaultParagraphFont"/>
    <w:link w:val="Header"/>
    <w:uiPriority w:val="99"/>
    <w:rsid w:val="0019451C"/>
    <w:rPr>
      <w:rFonts w:ascii="Calibri" w:eastAsiaTheme="minorHAnsi" w:hAnsi="Calibri"/>
      <w:lang w:eastAsia="en-US"/>
    </w:rPr>
  </w:style>
  <w:style w:type="paragraph" w:styleId="Footer">
    <w:name w:val="footer"/>
    <w:basedOn w:val="Normal"/>
    <w:link w:val="FooterChar"/>
    <w:uiPriority w:val="99"/>
    <w:unhideWhenUsed/>
    <w:rsid w:val="0019451C"/>
    <w:pPr>
      <w:tabs>
        <w:tab w:val="center" w:pos="4320"/>
        <w:tab w:val="right" w:pos="8640"/>
      </w:tabs>
    </w:pPr>
  </w:style>
  <w:style w:type="character" w:customStyle="1" w:styleId="FooterChar">
    <w:name w:val="Footer Char"/>
    <w:basedOn w:val="DefaultParagraphFont"/>
    <w:link w:val="Footer"/>
    <w:uiPriority w:val="99"/>
    <w:rsid w:val="0019451C"/>
    <w:rPr>
      <w:rFonts w:ascii="Calibri" w:eastAsiaTheme="minorHAnsi" w:hAnsi="Calibri"/>
      <w:lang w:eastAsia="en-US"/>
    </w:rPr>
  </w:style>
  <w:style w:type="character" w:styleId="PageNumber">
    <w:name w:val="page number"/>
    <w:basedOn w:val="DefaultParagraphFont"/>
    <w:unhideWhenUsed/>
    <w:rsid w:val="0019451C"/>
  </w:style>
  <w:style w:type="paragraph" w:customStyle="1" w:styleId="card">
    <w:name w:val="card"/>
    <w:basedOn w:val="Normal"/>
    <w:next w:val="Normal"/>
    <w:link w:val="cardChar"/>
    <w:autoRedefine/>
    <w:qFormat/>
    <w:rsid w:val="0019451C"/>
    <w:pPr>
      <w:ind w:left="403" w:right="336"/>
      <w:jc w:val="both"/>
    </w:pPr>
    <w:rPr>
      <w:rFonts w:eastAsia="Times New Roman"/>
      <w:color w:val="000000"/>
      <w:sz w:val="20"/>
      <w:szCs w:val="20"/>
    </w:rPr>
  </w:style>
  <w:style w:type="character" w:customStyle="1" w:styleId="cardChar">
    <w:name w:val="card Char"/>
    <w:basedOn w:val="DefaultParagraphFont"/>
    <w:link w:val="card"/>
    <w:rsid w:val="0019451C"/>
    <w:rPr>
      <w:rFonts w:ascii="Calibri" w:eastAsia="Times New Roman" w:hAnsi="Calibri"/>
      <w:color w:val="000000"/>
      <w:sz w:val="20"/>
      <w:szCs w:val="20"/>
      <w:lang w:eastAsia="en-US"/>
    </w:rPr>
  </w:style>
  <w:style w:type="character" w:customStyle="1" w:styleId="underline">
    <w:name w:val="underline"/>
    <w:basedOn w:val="DefaultParagraphFont"/>
    <w:qFormat/>
    <w:rsid w:val="0019451C"/>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19451C"/>
    <w:rPr>
      <w:rFonts w:asciiTheme="majorHAnsi" w:hAnsiTheme="majorHAnsi"/>
      <w:b/>
      <w:sz w:val="22"/>
    </w:rPr>
  </w:style>
  <w:style w:type="paragraph" w:customStyle="1" w:styleId="tag">
    <w:name w:val="tag"/>
    <w:aliases w:val="No Spacing1111,No Spacing11111,No Spacing3,No Spacing4,No Spacing41,No Spacing5,No Spacing31,No Spacing6,No Spacing7,No Spacing111111,Medium Grid 21,tags,No Spacing2,Read stuff"/>
    <w:basedOn w:val="Normal"/>
    <w:next w:val="Normal"/>
    <w:link w:val="tagChar"/>
    <w:autoRedefine/>
    <w:qFormat/>
    <w:rsid w:val="0019451C"/>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19451C"/>
    <w:rPr>
      <w:rFonts w:ascii="Calibri" w:eastAsia="Times New Roman" w:hAnsi="Calibri"/>
      <w:b/>
      <w:szCs w:val="20"/>
      <w:lang w:eastAsia="en-US"/>
    </w:rPr>
  </w:style>
  <w:style w:type="paragraph" w:styleId="TOC1">
    <w:name w:val="toc 1"/>
    <w:basedOn w:val="Normal"/>
    <w:next w:val="Normal"/>
    <w:autoRedefine/>
    <w:qFormat/>
    <w:rsid w:val="0019451C"/>
    <w:pPr>
      <w:spacing w:before="120"/>
    </w:pPr>
    <w:rPr>
      <w:b/>
    </w:rPr>
  </w:style>
  <w:style w:type="paragraph" w:styleId="TOC2">
    <w:name w:val="toc 2"/>
    <w:basedOn w:val="Normal"/>
    <w:next w:val="Normal"/>
    <w:autoRedefine/>
    <w:qFormat/>
    <w:rsid w:val="0019451C"/>
    <w:pPr>
      <w:tabs>
        <w:tab w:val="right" w:leader="dot" w:pos="10790"/>
      </w:tabs>
      <w:ind w:left="240"/>
    </w:pPr>
    <w:rPr>
      <w:b/>
      <w:noProof/>
      <w:u w:val="single"/>
    </w:rPr>
  </w:style>
  <w:style w:type="paragraph" w:styleId="TOC3">
    <w:name w:val="toc 3"/>
    <w:basedOn w:val="Normal"/>
    <w:next w:val="Normal"/>
    <w:autoRedefine/>
    <w:qFormat/>
    <w:rsid w:val="0019451C"/>
    <w:pPr>
      <w:ind w:left="480"/>
    </w:pPr>
  </w:style>
  <w:style w:type="character" w:customStyle="1" w:styleId="BalloonTextChar">
    <w:name w:val="Balloon Text Char"/>
    <w:basedOn w:val="DefaultParagraphFont"/>
    <w:link w:val="BalloonText"/>
    <w:rsid w:val="0019451C"/>
    <w:rPr>
      <w:rFonts w:ascii="Tahoma" w:hAnsi="Tahoma" w:cs="Tahoma"/>
      <w:sz w:val="16"/>
      <w:szCs w:val="16"/>
    </w:rPr>
  </w:style>
  <w:style w:type="paragraph" w:styleId="BalloonText">
    <w:name w:val="Balloon Text"/>
    <w:basedOn w:val="Normal"/>
    <w:link w:val="BalloonTextChar"/>
    <w:rsid w:val="0019451C"/>
    <w:rPr>
      <w:rFonts w:ascii="Tahoma" w:eastAsiaTheme="minorEastAsia" w:hAnsi="Tahoma" w:cs="Tahoma"/>
      <w:sz w:val="16"/>
      <w:szCs w:val="16"/>
      <w:lang w:eastAsia="zh-CN"/>
    </w:rPr>
  </w:style>
  <w:style w:type="character" w:customStyle="1" w:styleId="BalloonTextChar1">
    <w:name w:val="Balloon Text Char1"/>
    <w:basedOn w:val="DefaultParagraphFont"/>
    <w:uiPriority w:val="99"/>
    <w:semiHidden/>
    <w:rsid w:val="0019451C"/>
    <w:rPr>
      <w:rFonts w:ascii="Segoe UI" w:eastAsiaTheme="minorHAnsi" w:hAnsi="Segoe UI" w:cs="Segoe UI"/>
      <w:sz w:val="18"/>
      <w:szCs w:val="18"/>
      <w:lang w:eastAsia="en-US"/>
    </w:rPr>
  </w:style>
  <w:style w:type="paragraph" w:styleId="TOC4">
    <w:name w:val="toc 4"/>
    <w:basedOn w:val="Normal"/>
    <w:next w:val="Normal"/>
    <w:autoRedefine/>
    <w:unhideWhenUsed/>
    <w:rsid w:val="0019451C"/>
    <w:pPr>
      <w:spacing w:after="100"/>
      <w:ind w:left="660"/>
    </w:pPr>
  </w:style>
  <w:style w:type="paragraph" w:styleId="TOC5">
    <w:name w:val="toc 5"/>
    <w:basedOn w:val="Normal"/>
    <w:next w:val="Normal"/>
    <w:autoRedefine/>
    <w:unhideWhenUsed/>
    <w:rsid w:val="0019451C"/>
    <w:pPr>
      <w:spacing w:after="100"/>
      <w:ind w:left="880"/>
    </w:pPr>
  </w:style>
  <w:style w:type="paragraph" w:styleId="TOC6">
    <w:name w:val="toc 6"/>
    <w:basedOn w:val="Normal"/>
    <w:next w:val="Normal"/>
    <w:autoRedefine/>
    <w:unhideWhenUsed/>
    <w:rsid w:val="0019451C"/>
    <w:pPr>
      <w:spacing w:after="100"/>
      <w:ind w:left="1100"/>
    </w:pPr>
  </w:style>
  <w:style w:type="paragraph" w:styleId="TOC7">
    <w:name w:val="toc 7"/>
    <w:basedOn w:val="Normal"/>
    <w:next w:val="Normal"/>
    <w:autoRedefine/>
    <w:unhideWhenUsed/>
    <w:rsid w:val="0019451C"/>
    <w:pPr>
      <w:spacing w:after="100"/>
      <w:ind w:left="1320"/>
    </w:pPr>
  </w:style>
  <w:style w:type="paragraph" w:styleId="TOC8">
    <w:name w:val="toc 8"/>
    <w:basedOn w:val="Normal"/>
    <w:next w:val="Normal"/>
    <w:autoRedefine/>
    <w:unhideWhenUsed/>
    <w:rsid w:val="0019451C"/>
    <w:pPr>
      <w:spacing w:after="100"/>
      <w:ind w:left="1540"/>
    </w:pPr>
  </w:style>
  <w:style w:type="paragraph" w:styleId="TOC9">
    <w:name w:val="toc 9"/>
    <w:basedOn w:val="Normal"/>
    <w:next w:val="Normal"/>
    <w:autoRedefine/>
    <w:unhideWhenUsed/>
    <w:rsid w:val="0019451C"/>
    <w:pPr>
      <w:spacing w:after="100"/>
      <w:ind w:left="1760"/>
    </w:pPr>
  </w:style>
  <w:style w:type="character" w:customStyle="1" w:styleId="wikiexternallink">
    <w:name w:val="wikiexternallink"/>
    <w:basedOn w:val="DefaultParagraphFont"/>
    <w:rsid w:val="0019451C"/>
  </w:style>
  <w:style w:type="character" w:customStyle="1" w:styleId="wikigeneratedlinkcontent">
    <w:name w:val="wikigeneratedlinkcontent"/>
    <w:basedOn w:val="DefaultParagraphFont"/>
    <w:rsid w:val="0019451C"/>
  </w:style>
  <w:style w:type="paragraph" w:customStyle="1" w:styleId="Cards">
    <w:name w:val="Cards"/>
    <w:link w:val="CardsChar"/>
    <w:qFormat/>
    <w:rsid w:val="0019451C"/>
    <w:pPr>
      <w:widowControl w:val="0"/>
      <w:suppressAutoHyphens/>
      <w:spacing w:after="200" w:line="276" w:lineRule="auto"/>
      <w:ind w:right="432"/>
    </w:pPr>
    <w:rPr>
      <w:rFonts w:ascii="Georgia" w:eastAsia="ヒラギノ角ゴ Pro W3" w:hAnsi="Georgia" w:cs="Times New Roman"/>
      <w:color w:val="00000A"/>
      <w:sz w:val="18"/>
      <w:szCs w:val="20"/>
      <w:lang w:eastAsia="en-US"/>
    </w:rPr>
  </w:style>
  <w:style w:type="character" w:customStyle="1" w:styleId="CardsChar">
    <w:name w:val="Cards Char"/>
    <w:link w:val="Cards"/>
    <w:rsid w:val="0019451C"/>
    <w:rPr>
      <w:rFonts w:ascii="Georgia" w:eastAsia="ヒラギノ角ゴ Pro W3" w:hAnsi="Georgia" w:cs="Times New Roman"/>
      <w:color w:val="00000A"/>
      <w:sz w:val="18"/>
      <w:szCs w:val="20"/>
      <w:lang w:eastAsia="en-US"/>
    </w:rPr>
  </w:style>
  <w:style w:type="character" w:customStyle="1" w:styleId="DebateUnderline">
    <w:name w:val="Debate Underline"/>
    <w:qFormat/>
    <w:rsid w:val="0019451C"/>
    <w:rPr>
      <w:rFonts w:ascii="Georgia" w:eastAsia="ヒラギノ角ゴ Pro W3" w:hAnsi="Georgia"/>
      <w:b w:val="0"/>
      <w:i w:val="0"/>
      <w:color w:val="000000"/>
      <w:sz w:val="20"/>
      <w:u w:val="single"/>
    </w:rPr>
  </w:style>
  <w:style w:type="character" w:customStyle="1" w:styleId="StyleBold">
    <w:name w:val="Style Bold"/>
    <w:basedOn w:val="DefaultParagraphFont"/>
    <w:uiPriority w:val="9"/>
    <w:semiHidden/>
    <w:rsid w:val="0019451C"/>
    <w:rPr>
      <w:b/>
      <w:bCs/>
    </w:rPr>
  </w:style>
  <w:style w:type="character" w:customStyle="1" w:styleId="Author-Date">
    <w:name w:val="Author-Date"/>
    <w:rsid w:val="0019451C"/>
    <w:rPr>
      <w:b/>
      <w:bCs w:val="0"/>
      <w:sz w:val="24"/>
    </w:rPr>
  </w:style>
  <w:style w:type="character" w:customStyle="1" w:styleId="Emphasis2">
    <w:name w:val="Emphasis2"/>
    <w:rsid w:val="0019451C"/>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19451C"/>
    <w:rPr>
      <w:b/>
      <w:bCs w:val="0"/>
      <w:sz w:val="24"/>
    </w:rPr>
  </w:style>
  <w:style w:type="paragraph" w:customStyle="1" w:styleId="Nothing">
    <w:name w:val="Nothing"/>
    <w:link w:val="NothingChar"/>
    <w:rsid w:val="0019451C"/>
    <w:pPr>
      <w:suppressAutoHyphens/>
      <w:spacing w:after="200" w:line="276" w:lineRule="auto"/>
      <w:jc w:val="both"/>
    </w:pPr>
    <w:rPr>
      <w:rFonts w:ascii="Georgia" w:eastAsia="ヒラギノ角ゴ Pro W3" w:hAnsi="Georgia" w:cs="Times New Roman"/>
      <w:color w:val="00000A"/>
      <w:sz w:val="24"/>
      <w:szCs w:val="20"/>
      <w:lang w:eastAsia="en-US"/>
    </w:rPr>
  </w:style>
  <w:style w:type="paragraph" w:customStyle="1" w:styleId="Standard">
    <w:name w:val="Standard"/>
    <w:rsid w:val="0019451C"/>
    <w:pPr>
      <w:widowControl w:val="0"/>
      <w:suppressAutoHyphens/>
      <w:autoSpaceDN w:val="0"/>
      <w:spacing w:after="0" w:line="240" w:lineRule="auto"/>
      <w:textAlignment w:val="baseline"/>
    </w:pPr>
    <w:rPr>
      <w:rFonts w:ascii="Times New Roman" w:eastAsia="SimSun" w:hAnsi="Times New Roman" w:cs="Mangal"/>
      <w:kern w:val="3"/>
      <w:sz w:val="24"/>
      <w:szCs w:val="24"/>
      <w:lang w:bidi="hi-IN"/>
    </w:rPr>
  </w:style>
  <w:style w:type="paragraph" w:customStyle="1" w:styleId="Default">
    <w:name w:val="Default"/>
    <w:rsid w:val="0019451C"/>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customStyle="1" w:styleId="Body">
    <w:name w:val="Body"/>
    <w:rsid w:val="0019451C"/>
    <w:pPr>
      <w:spacing w:after="0" w:line="240" w:lineRule="auto"/>
    </w:pPr>
    <w:rPr>
      <w:rFonts w:ascii="Helvetica" w:eastAsia="ヒラギノ角ゴ Pro W3" w:hAnsi="Helvetica" w:cs="Times New Roman"/>
      <w:color w:val="000000"/>
      <w:sz w:val="24"/>
      <w:szCs w:val="20"/>
      <w:lang w:eastAsia="en-US"/>
    </w:rPr>
  </w:style>
  <w:style w:type="character" w:customStyle="1" w:styleId="BoldUnderlineChar">
    <w:name w:val="Bold Underline Char"/>
    <w:locked/>
    <w:rsid w:val="0019451C"/>
    <w:rPr>
      <w:rFonts w:ascii="Times New Roman" w:eastAsia="Times New Roman" w:hAnsi="Times New Roman" w:cs="Times New Roman"/>
      <w:b/>
      <w:bCs/>
      <w:szCs w:val="24"/>
      <w:u w:val="single"/>
    </w:rPr>
  </w:style>
  <w:style w:type="paragraph" w:customStyle="1" w:styleId="tiny">
    <w:name w:val="tiny"/>
    <w:next w:val="Normal"/>
    <w:link w:val="tinyChar"/>
    <w:autoRedefine/>
    <w:rsid w:val="0019451C"/>
    <w:pPr>
      <w:spacing w:after="0" w:line="240" w:lineRule="auto"/>
      <w:contextualSpacing/>
    </w:pPr>
    <w:rPr>
      <w:rFonts w:ascii="Times New Roman" w:eastAsia="Malgun Gothic" w:hAnsi="Times New Roman" w:cs="Times New Roman"/>
      <w:sz w:val="12"/>
      <w:szCs w:val="24"/>
      <w:lang w:eastAsia="en-US"/>
    </w:rPr>
  </w:style>
  <w:style w:type="character" w:customStyle="1" w:styleId="tinyChar">
    <w:name w:val="tiny Char"/>
    <w:link w:val="tiny"/>
    <w:rsid w:val="0019451C"/>
    <w:rPr>
      <w:rFonts w:ascii="Times New Roman" w:eastAsia="Malgun Gothic" w:hAnsi="Times New Roman" w:cs="Times New Roman"/>
      <w:sz w:val="12"/>
      <w:szCs w:val="24"/>
      <w:lang w:eastAsia="en-US"/>
    </w:rPr>
  </w:style>
  <w:style w:type="character" w:customStyle="1" w:styleId="a0">
    <w:name w:val="a"/>
    <w:basedOn w:val="DefaultParagraphFont"/>
    <w:rsid w:val="0019451C"/>
  </w:style>
  <w:style w:type="character" w:customStyle="1" w:styleId="l6">
    <w:name w:val="l6"/>
    <w:basedOn w:val="DefaultParagraphFont"/>
    <w:rsid w:val="0019451C"/>
  </w:style>
  <w:style w:type="character" w:customStyle="1" w:styleId="l7">
    <w:name w:val="l7"/>
    <w:basedOn w:val="DefaultParagraphFont"/>
    <w:rsid w:val="0019451C"/>
  </w:style>
  <w:style w:type="character" w:customStyle="1" w:styleId="l8">
    <w:name w:val="l8"/>
    <w:basedOn w:val="DefaultParagraphFont"/>
    <w:rsid w:val="0019451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19451C"/>
    <w:rPr>
      <w:rFonts w:ascii="Times New Roman" w:eastAsia="Times New Roman" w:hAnsi="Times New Roman" w:cs="Times New Roman"/>
      <w:sz w:val="24"/>
      <w:szCs w:val="24"/>
      <w:lang w:eastAsia="ja-JP"/>
    </w:rPr>
  </w:style>
  <w:style w:type="character" w:customStyle="1" w:styleId="TitleChar">
    <w:name w:val="Title Char"/>
    <w:aliases w:val="Cites and Cards Char,UNDERLINE Char,Bold Underlined Char,title Char"/>
    <w:basedOn w:val="DefaultParagraphFont"/>
    <w:link w:val="Title"/>
    <w:uiPriority w:val="6"/>
    <w:qFormat/>
    <w:rsid w:val="0019451C"/>
    <w:rPr>
      <w:u w:val="single"/>
    </w:rPr>
  </w:style>
  <w:style w:type="paragraph" w:styleId="Title">
    <w:name w:val="Title"/>
    <w:aliases w:val="Cites and Cards,UNDERLINE,Bold Underlined,title"/>
    <w:basedOn w:val="Normal"/>
    <w:next w:val="Normal"/>
    <w:link w:val="TitleChar"/>
    <w:uiPriority w:val="6"/>
    <w:qFormat/>
    <w:rsid w:val="0019451C"/>
    <w:pPr>
      <w:ind w:left="720"/>
      <w:outlineLvl w:val="0"/>
    </w:pPr>
    <w:rPr>
      <w:rFonts w:asciiTheme="minorHAnsi" w:eastAsiaTheme="minorEastAsia" w:hAnsiTheme="minorHAnsi"/>
      <w:u w:val="single"/>
      <w:lang w:eastAsia="zh-CN"/>
    </w:rPr>
  </w:style>
  <w:style w:type="character" w:customStyle="1" w:styleId="TitleChar1">
    <w:name w:val="Title Char1"/>
    <w:basedOn w:val="DefaultParagraphFont"/>
    <w:uiPriority w:val="10"/>
    <w:rsid w:val="0019451C"/>
    <w:rPr>
      <w:rFonts w:asciiTheme="majorHAnsi" w:eastAsiaTheme="majorEastAsia" w:hAnsiTheme="majorHAnsi" w:cstheme="majorBidi"/>
      <w:spacing w:val="-10"/>
      <w:kern w:val="28"/>
      <w:sz w:val="56"/>
      <w:szCs w:val="56"/>
      <w:lang w:eastAsia="en-US"/>
    </w:rPr>
  </w:style>
  <w:style w:type="paragraph" w:customStyle="1" w:styleId="style12">
    <w:name w:val="style12"/>
    <w:basedOn w:val="Normal"/>
    <w:rsid w:val="0019451C"/>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19451C"/>
  </w:style>
  <w:style w:type="paragraph" w:customStyle="1" w:styleId="nothing0">
    <w:name w:val="nothing"/>
    <w:basedOn w:val="Normal"/>
    <w:rsid w:val="0019451C"/>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19451C"/>
  </w:style>
  <w:style w:type="character" w:customStyle="1" w:styleId="EmphasisA">
    <w:name w:val="Emphasis A"/>
    <w:rsid w:val="0019451C"/>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9451C"/>
    <w:pPr>
      <w:spacing w:after="0" w:line="240" w:lineRule="auto"/>
    </w:pPr>
    <w:rPr>
      <w:rFonts w:eastAsiaTheme="minorHAnsi"/>
      <w:b/>
      <w:bCs/>
      <w:sz w:val="20"/>
      <w:u w:val="single"/>
      <w:lang w:eastAsia="en-US"/>
    </w:rPr>
  </w:style>
  <w:style w:type="paragraph" w:customStyle="1" w:styleId="CardText">
    <w:name w:val="CardText"/>
    <w:basedOn w:val="Normal"/>
    <w:next w:val="Normal"/>
    <w:link w:val="CardTextChar"/>
    <w:qFormat/>
    <w:rsid w:val="0019451C"/>
    <w:pPr>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19451C"/>
    <w:rPr>
      <w:rFonts w:ascii="Times New Roman" w:eastAsia="Times New Roman" w:hAnsi="Times New Roman" w:cs="Times New Roman"/>
      <w:sz w:val="16"/>
      <w:szCs w:val="20"/>
      <w:lang w:eastAsia="en-US"/>
    </w:rPr>
  </w:style>
  <w:style w:type="paragraph" w:styleId="FootnoteText">
    <w:name w:val="footnote text"/>
    <w:basedOn w:val="Normal"/>
    <w:link w:val="FootnoteTextChar"/>
    <w:unhideWhenUsed/>
    <w:rsid w:val="0019451C"/>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19451C"/>
    <w:rPr>
      <w:rFonts w:ascii="Times New Roman" w:eastAsia="Times New Roman" w:hAnsi="Times New Roman" w:cs="Times New Roman"/>
      <w:sz w:val="20"/>
      <w:szCs w:val="20"/>
    </w:rPr>
  </w:style>
  <w:style w:type="paragraph" w:styleId="CommentText">
    <w:name w:val="annotation text"/>
    <w:basedOn w:val="Normal"/>
    <w:link w:val="CommentTextChar"/>
    <w:unhideWhenUsed/>
    <w:rsid w:val="0019451C"/>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19451C"/>
    <w:rPr>
      <w:rFonts w:ascii="Times New Roman" w:eastAsia="Times New Roman" w:hAnsi="Times New Roman" w:cs="Times New Roman"/>
      <w:sz w:val="20"/>
      <w:szCs w:val="20"/>
    </w:rPr>
  </w:style>
  <w:style w:type="paragraph" w:styleId="Caption">
    <w:name w:val="caption"/>
    <w:basedOn w:val="Normal"/>
    <w:semiHidden/>
    <w:unhideWhenUsed/>
    <w:qFormat/>
    <w:rsid w:val="0019451C"/>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semiHidden/>
    <w:unhideWhenUsed/>
    <w:rsid w:val="0019451C"/>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semiHidden/>
    <w:rsid w:val="0019451C"/>
    <w:rPr>
      <w:rFonts w:ascii="Times New Roman" w:eastAsia="Times New Roman" w:hAnsi="Times New Roman" w:cs="Times New Roman"/>
      <w:sz w:val="20"/>
      <w:szCs w:val="20"/>
    </w:rPr>
  </w:style>
  <w:style w:type="paragraph" w:styleId="BodyText">
    <w:name w:val="Body Text"/>
    <w:basedOn w:val="Normal"/>
    <w:link w:val="BodyTextChar"/>
    <w:semiHidden/>
    <w:unhideWhenUsed/>
    <w:rsid w:val="0019451C"/>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19451C"/>
    <w:rPr>
      <w:rFonts w:ascii="Times New Roman" w:eastAsia="Times New Roman" w:hAnsi="Times New Roman" w:cs="Times New Roman"/>
      <w:sz w:val="24"/>
      <w:szCs w:val="20"/>
    </w:rPr>
  </w:style>
  <w:style w:type="paragraph" w:styleId="List">
    <w:name w:val="List"/>
    <w:basedOn w:val="BodyText"/>
    <w:semiHidden/>
    <w:unhideWhenUsed/>
    <w:rsid w:val="0019451C"/>
  </w:style>
  <w:style w:type="paragraph" w:styleId="Subtitle">
    <w:name w:val="Subtitle"/>
    <w:basedOn w:val="Normal"/>
    <w:next w:val="BodyText"/>
    <w:link w:val="SubtitleChar"/>
    <w:qFormat/>
    <w:rsid w:val="0019451C"/>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19451C"/>
    <w:rPr>
      <w:rFonts w:ascii="Calibri" w:eastAsia="Times New Roman" w:hAnsi="Calibri" w:cs="Garamond"/>
      <w:b/>
      <w:bCs/>
      <w:i/>
      <w:iCs/>
      <w:sz w:val="24"/>
    </w:rPr>
  </w:style>
  <w:style w:type="paragraph" w:styleId="BodyTextIndent">
    <w:name w:val="Body Text Indent"/>
    <w:basedOn w:val="Normal"/>
    <w:link w:val="BodyTextIndentChar"/>
    <w:semiHidden/>
    <w:unhideWhenUsed/>
    <w:rsid w:val="0019451C"/>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19451C"/>
    <w:rPr>
      <w:rFonts w:ascii="Calibri" w:eastAsia="Times New Roman" w:hAnsi="Calibri" w:cs="Garamond"/>
      <w:sz w:val="24"/>
    </w:rPr>
  </w:style>
  <w:style w:type="paragraph" w:styleId="BodyText2">
    <w:name w:val="Body Text 2"/>
    <w:basedOn w:val="Normal"/>
    <w:link w:val="BodyText2Char"/>
    <w:semiHidden/>
    <w:unhideWhenUsed/>
    <w:rsid w:val="0019451C"/>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19451C"/>
    <w:rPr>
      <w:rFonts w:ascii="Times New Roman" w:eastAsia="Times New Roman" w:hAnsi="Times New Roman" w:cs="Times New Roman"/>
      <w:b/>
      <w:sz w:val="24"/>
      <w:szCs w:val="20"/>
    </w:rPr>
  </w:style>
  <w:style w:type="paragraph" w:styleId="BodyText3">
    <w:name w:val="Body Text 3"/>
    <w:basedOn w:val="Normal"/>
    <w:link w:val="BodyText3Char"/>
    <w:semiHidden/>
    <w:unhideWhenUsed/>
    <w:rsid w:val="0019451C"/>
    <w:pPr>
      <w:suppressAutoHyphens/>
      <w:spacing w:after="120"/>
    </w:pPr>
    <w:rPr>
      <w:rFonts w:ascii="Times New Roman" w:eastAsia="Times New Roman" w:hAnsi="Times New Roman" w:cs="Times New Roman"/>
      <w:sz w:val="16"/>
      <w:szCs w:val="20"/>
      <w:lang w:eastAsia="zh-CN"/>
    </w:rPr>
  </w:style>
  <w:style w:type="character" w:customStyle="1" w:styleId="BodyText3Char">
    <w:name w:val="Body Text 3 Char"/>
    <w:basedOn w:val="DefaultParagraphFont"/>
    <w:link w:val="BodyText3"/>
    <w:semiHidden/>
    <w:rsid w:val="0019451C"/>
    <w:rPr>
      <w:rFonts w:ascii="Times New Roman" w:eastAsia="Times New Roman" w:hAnsi="Times New Roman" w:cs="Times New Roman"/>
      <w:sz w:val="16"/>
      <w:szCs w:val="20"/>
    </w:rPr>
  </w:style>
  <w:style w:type="paragraph" w:styleId="BodyTextIndent2">
    <w:name w:val="Body Text Indent 2"/>
    <w:basedOn w:val="Normal"/>
    <w:link w:val="BodyTextIndent2Char"/>
    <w:semiHidden/>
    <w:unhideWhenUsed/>
    <w:rsid w:val="0019451C"/>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19451C"/>
    <w:rPr>
      <w:rFonts w:ascii="Calibri" w:eastAsia="Times New Roman" w:hAnsi="Calibri" w:cs="Garamond"/>
      <w:sz w:val="24"/>
    </w:rPr>
  </w:style>
  <w:style w:type="paragraph" w:styleId="BodyTextIndent3">
    <w:name w:val="Body Text Indent 3"/>
    <w:basedOn w:val="Normal"/>
    <w:link w:val="BodyTextIndent3Char"/>
    <w:semiHidden/>
    <w:unhideWhenUsed/>
    <w:rsid w:val="0019451C"/>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19451C"/>
    <w:rPr>
      <w:rFonts w:ascii="Times New Roman" w:eastAsia="Times New Roman" w:hAnsi="Times New Roman" w:cs="Times New Roman"/>
      <w:sz w:val="24"/>
      <w:szCs w:val="20"/>
    </w:rPr>
  </w:style>
  <w:style w:type="paragraph" w:styleId="BlockText">
    <w:name w:val="Block Text"/>
    <w:basedOn w:val="Normal"/>
    <w:semiHidden/>
    <w:unhideWhenUsed/>
    <w:rsid w:val="0019451C"/>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19451C"/>
    <w:rPr>
      <w:b/>
      <w:bCs/>
    </w:rPr>
  </w:style>
  <w:style w:type="character" w:customStyle="1" w:styleId="CommentSubjectChar">
    <w:name w:val="Comment Subject Char"/>
    <w:basedOn w:val="CommentTextChar"/>
    <w:link w:val="CommentSubject"/>
    <w:rsid w:val="0019451C"/>
    <w:rPr>
      <w:rFonts w:ascii="Times New Roman" w:eastAsia="Times New Roman" w:hAnsi="Times New Roman" w:cs="Times New Roman"/>
      <w:b/>
      <w:bCs/>
      <w:sz w:val="20"/>
      <w:szCs w:val="20"/>
    </w:rPr>
  </w:style>
  <w:style w:type="paragraph" w:customStyle="1" w:styleId="Heading">
    <w:name w:val="Heading"/>
    <w:basedOn w:val="Normal"/>
    <w:next w:val="BodyText"/>
    <w:rsid w:val="0019451C"/>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19451C"/>
    <w:pPr>
      <w:suppressLineNumbers/>
      <w:suppressAutoHyphens/>
    </w:pPr>
    <w:rPr>
      <w:rFonts w:ascii="Times New Roman" w:eastAsia="Times New Roman" w:hAnsi="Times New Roman" w:cs="Times New Roman"/>
      <w:sz w:val="24"/>
      <w:lang w:eastAsia="zh-CN"/>
    </w:rPr>
  </w:style>
  <w:style w:type="paragraph" w:customStyle="1" w:styleId="HTMLBody">
    <w:name w:val="HTML Body"/>
    <w:rsid w:val="0019451C"/>
    <w:pPr>
      <w:suppressAutoHyphens/>
      <w:spacing w:after="0" w:line="240" w:lineRule="auto"/>
    </w:pPr>
    <w:rPr>
      <w:rFonts w:ascii="Arial" w:eastAsia="Arial" w:hAnsi="Arial" w:cs="Times New Roman"/>
      <w:sz w:val="20"/>
      <w:szCs w:val="20"/>
    </w:rPr>
  </w:style>
  <w:style w:type="paragraph" w:customStyle="1" w:styleId="Framecontents">
    <w:name w:val="Frame contents"/>
    <w:basedOn w:val="BodyText"/>
    <w:rsid w:val="0019451C"/>
  </w:style>
  <w:style w:type="character" w:styleId="FootnoteReference">
    <w:name w:val="footnote reference"/>
    <w:unhideWhenUsed/>
    <w:rsid w:val="0019451C"/>
    <w:rPr>
      <w:vertAlign w:val="superscript"/>
    </w:rPr>
  </w:style>
  <w:style w:type="character" w:styleId="CommentReference">
    <w:name w:val="annotation reference"/>
    <w:unhideWhenUsed/>
    <w:rsid w:val="0019451C"/>
    <w:rPr>
      <w:sz w:val="16"/>
      <w:szCs w:val="16"/>
    </w:rPr>
  </w:style>
  <w:style w:type="character" w:styleId="EndnoteReference">
    <w:name w:val="endnote reference"/>
    <w:semiHidden/>
    <w:unhideWhenUsed/>
    <w:rsid w:val="0019451C"/>
    <w:rPr>
      <w:vertAlign w:val="superscript"/>
    </w:rPr>
  </w:style>
  <w:style w:type="character" w:customStyle="1" w:styleId="Absatz-Standardschriftart">
    <w:name w:val="Absatz-Standardschriftart"/>
    <w:rsid w:val="0019451C"/>
  </w:style>
  <w:style w:type="character" w:customStyle="1" w:styleId="WW-Absatz-Standardschriftart">
    <w:name w:val="WW-Absatz-Standardschriftart"/>
    <w:rsid w:val="0019451C"/>
  </w:style>
  <w:style w:type="character" w:customStyle="1" w:styleId="WW-Absatz-Standardschriftart1">
    <w:name w:val="WW-Absatz-Standardschriftart1"/>
    <w:rsid w:val="0019451C"/>
  </w:style>
  <w:style w:type="character" w:customStyle="1" w:styleId="WW8Num4z0">
    <w:name w:val="WW8Num4z0"/>
    <w:rsid w:val="0019451C"/>
    <w:rPr>
      <w:i w:val="0"/>
      <w:iCs w:val="0"/>
    </w:rPr>
  </w:style>
  <w:style w:type="character" w:customStyle="1" w:styleId="WW8Num6z0">
    <w:name w:val="WW8Num6z0"/>
    <w:rsid w:val="0019451C"/>
    <w:rPr>
      <w:rFonts w:ascii="Times New Roman" w:eastAsia="Times New Roman" w:hAnsi="Times New Roman" w:cs="Times New Roman" w:hint="default"/>
    </w:rPr>
  </w:style>
  <w:style w:type="character" w:customStyle="1" w:styleId="WW8Num6z1">
    <w:name w:val="WW8Num6z1"/>
    <w:rsid w:val="0019451C"/>
    <w:rPr>
      <w:rFonts w:ascii="Courier New" w:hAnsi="Courier New" w:cs="Courier New" w:hint="default"/>
    </w:rPr>
  </w:style>
  <w:style w:type="character" w:customStyle="1" w:styleId="WW8Num6z2">
    <w:name w:val="WW8Num6z2"/>
    <w:rsid w:val="0019451C"/>
    <w:rPr>
      <w:rFonts w:ascii="Wingdings" w:hAnsi="Wingdings" w:cs="Wingdings" w:hint="default"/>
    </w:rPr>
  </w:style>
  <w:style w:type="character" w:customStyle="1" w:styleId="WW8Num6z3">
    <w:name w:val="WW8Num6z3"/>
    <w:rsid w:val="0019451C"/>
    <w:rPr>
      <w:rFonts w:ascii="Symbol" w:hAnsi="Symbol" w:cs="Symbol" w:hint="default"/>
    </w:rPr>
  </w:style>
  <w:style w:type="character" w:customStyle="1" w:styleId="EndnoteCharacters">
    <w:name w:val="Endnote Characters"/>
    <w:rsid w:val="0019451C"/>
    <w:rPr>
      <w:vertAlign w:val="superscript"/>
    </w:rPr>
  </w:style>
  <w:style w:type="character" w:customStyle="1" w:styleId="FootnoteCharacters">
    <w:name w:val="Footnote Characters"/>
    <w:rsid w:val="0019451C"/>
    <w:rPr>
      <w:vertAlign w:val="superscript"/>
    </w:rPr>
  </w:style>
  <w:style w:type="character" w:customStyle="1" w:styleId="CharacterStyle2">
    <w:name w:val="Character Style 2"/>
    <w:uiPriority w:val="99"/>
    <w:rsid w:val="0019451C"/>
    <w:rPr>
      <w:sz w:val="20"/>
      <w:szCs w:val="20"/>
    </w:rPr>
  </w:style>
  <w:style w:type="numbering" w:customStyle="1" w:styleId="NoList1">
    <w:name w:val="No List1"/>
    <w:next w:val="NoList"/>
    <w:uiPriority w:val="99"/>
    <w:semiHidden/>
    <w:unhideWhenUsed/>
    <w:rsid w:val="0019451C"/>
  </w:style>
  <w:style w:type="character" w:customStyle="1" w:styleId="Heading1Char1">
    <w:name w:val="Heading 1 Char1"/>
    <w:aliases w:val="Hat Char1"/>
    <w:uiPriority w:val="1"/>
    <w:rsid w:val="0019451C"/>
    <w:rPr>
      <w:rFonts w:ascii="Arial" w:hAnsi="Arial" w:cs="Arial"/>
      <w:b/>
      <w:bCs/>
      <w:kern w:val="32"/>
      <w:sz w:val="28"/>
      <w:szCs w:val="32"/>
    </w:rPr>
  </w:style>
  <w:style w:type="paragraph" w:customStyle="1" w:styleId="BlockTitle2">
    <w:name w:val="Block Title2"/>
    <w:basedOn w:val="Normal"/>
    <w:next w:val="Normal"/>
    <w:rsid w:val="0019451C"/>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19451C"/>
    <w:pPr>
      <w:keepLines w:val="0"/>
      <w:pageBreakBefore w:val="0"/>
      <w:spacing w:before="0" w:after="240"/>
    </w:pPr>
    <w:rPr>
      <w:color w:val="2F5496" w:themeColor="accent1" w:themeShade="BF"/>
      <w:sz w:val="28"/>
      <w:szCs w:val="28"/>
    </w:rPr>
  </w:style>
  <w:style w:type="paragraph" w:customStyle="1" w:styleId="TxBrp1">
    <w:name w:val="TxBr_p1"/>
    <w:basedOn w:val="Normal"/>
    <w:rsid w:val="0019451C"/>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19451C"/>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19451C"/>
    <w:pPr>
      <w:spacing w:before="240" w:after="240"/>
      <w:jc w:val="center"/>
      <w:outlineLvl w:val="0"/>
    </w:pPr>
    <w:rPr>
      <w:rFonts w:ascii="Times New Roman" w:eastAsia="Times New Roman" w:hAnsi="Times New Roman" w:cs="Arial"/>
      <w:b/>
      <w:bCs/>
      <w:sz w:val="32"/>
      <w:u w:val="single"/>
    </w:rPr>
  </w:style>
  <w:style w:type="character" w:customStyle="1" w:styleId="apple-style-span">
    <w:name w:val="apple-style-span"/>
    <w:rsid w:val="0019451C"/>
  </w:style>
  <w:style w:type="paragraph" w:customStyle="1" w:styleId="norm">
    <w:name w:val="norm"/>
    <w:basedOn w:val="Normal"/>
    <w:uiPriority w:val="99"/>
    <w:rsid w:val="0019451C"/>
    <w:pPr>
      <w:spacing w:before="100" w:beforeAutospacing="1" w:after="100" w:afterAutospacing="1"/>
    </w:pPr>
    <w:rPr>
      <w:rFonts w:ascii="Times New Roman" w:eastAsia="Times New Roman" w:hAnsi="Times New Roman" w:cs="Times New Roman"/>
      <w:sz w:val="24"/>
    </w:rPr>
  </w:style>
  <w:style w:type="character" w:customStyle="1" w:styleId="btx1">
    <w:name w:val="btx1"/>
    <w:rsid w:val="0019451C"/>
    <w:rPr>
      <w:rFonts w:ascii="Verdana" w:hAnsi="Verdana" w:cs="Arial" w:hint="default"/>
      <w:sz w:val="24"/>
      <w:szCs w:val="24"/>
    </w:rPr>
  </w:style>
  <w:style w:type="character" w:customStyle="1" w:styleId="strong-blue">
    <w:name w:val="strong-blue"/>
    <w:rsid w:val="0019451C"/>
    <w:rPr>
      <w:b/>
      <w:bCs/>
      <w:color w:val="1181C9"/>
    </w:rPr>
  </w:style>
  <w:style w:type="character" w:customStyle="1" w:styleId="UnderlineBold">
    <w:name w:val="Underline + Bold"/>
    <w:uiPriority w:val="1"/>
    <w:qFormat/>
    <w:rsid w:val="0019451C"/>
    <w:rPr>
      <w:b/>
      <w:sz w:val="20"/>
      <w:u w:val="single"/>
    </w:rPr>
  </w:style>
  <w:style w:type="character" w:customStyle="1" w:styleId="CiteChar">
    <w:name w:val="Cite Char"/>
    <w:rsid w:val="0019451C"/>
    <w:rPr>
      <w:rFonts w:ascii="Arial" w:eastAsia="Calibri" w:hAnsi="Arial"/>
      <w:b/>
      <w:sz w:val="24"/>
      <w:szCs w:val="22"/>
      <w:u w:val="single"/>
    </w:rPr>
  </w:style>
  <w:style w:type="paragraph" w:customStyle="1" w:styleId="NormalText">
    <w:name w:val="Normal Text"/>
    <w:basedOn w:val="Normal"/>
    <w:autoRedefine/>
    <w:rsid w:val="0019451C"/>
    <w:pPr>
      <w:jc w:val="both"/>
    </w:pPr>
    <w:rPr>
      <w:rFonts w:ascii="TimesNewRomanPSMT" w:eastAsia="Times New Roman" w:hAnsi="TimesNewRomanPSMT" w:cs="Times New Roman"/>
      <w:sz w:val="24"/>
      <w:szCs w:val="26"/>
    </w:rPr>
  </w:style>
  <w:style w:type="character" w:customStyle="1" w:styleId="Style8pt">
    <w:name w:val="Style 8 pt"/>
    <w:rsid w:val="0019451C"/>
    <w:rPr>
      <w:rFonts w:ascii="Times New Roman" w:hAnsi="Times New Roman"/>
      <w:sz w:val="16"/>
    </w:rPr>
  </w:style>
  <w:style w:type="paragraph" w:customStyle="1" w:styleId="HotRoute">
    <w:name w:val="Hot Route"/>
    <w:basedOn w:val="Normal"/>
    <w:link w:val="HotRouteChar"/>
    <w:rsid w:val="0019451C"/>
    <w:pPr>
      <w:ind w:left="144"/>
    </w:pPr>
    <w:rPr>
      <w:rFonts w:ascii="Times New Roman" w:eastAsia="Times New Roman" w:hAnsi="Times New Roman" w:cs="Times New Roman"/>
      <w:sz w:val="24"/>
    </w:rPr>
  </w:style>
  <w:style w:type="character" w:customStyle="1" w:styleId="HotRouteChar">
    <w:name w:val="Hot Route Char"/>
    <w:link w:val="HotRoute"/>
    <w:locked/>
    <w:rsid w:val="0019451C"/>
    <w:rPr>
      <w:rFonts w:ascii="Times New Roman" w:eastAsia="Times New Roman" w:hAnsi="Times New Roman" w:cs="Times New Roman"/>
      <w:sz w:val="24"/>
      <w:lang w:eastAsia="en-US"/>
    </w:rPr>
  </w:style>
  <w:style w:type="character" w:customStyle="1" w:styleId="StyleUnderlineChar">
    <w:name w:val="Style Underline Char"/>
    <w:rsid w:val="0019451C"/>
    <w:rPr>
      <w:u w:val="single"/>
    </w:rPr>
  </w:style>
  <w:style w:type="character" w:customStyle="1" w:styleId="PlainTextChar">
    <w:name w:val="Plain Text Char"/>
    <w:link w:val="PlainText"/>
    <w:rsid w:val="0019451C"/>
    <w:rPr>
      <w:rFonts w:ascii="Courier New" w:hAnsi="Courier New" w:cs="Courier New"/>
    </w:rPr>
  </w:style>
  <w:style w:type="paragraph" w:styleId="PlainText">
    <w:name w:val="Plain Text"/>
    <w:basedOn w:val="Normal"/>
    <w:link w:val="PlainTextChar"/>
    <w:rsid w:val="0019451C"/>
    <w:rPr>
      <w:rFonts w:ascii="Courier New" w:eastAsiaTheme="minorEastAsia" w:hAnsi="Courier New" w:cs="Courier New"/>
      <w:lang w:eastAsia="zh-CN"/>
    </w:rPr>
  </w:style>
  <w:style w:type="character" w:customStyle="1" w:styleId="PlainTextChar1">
    <w:name w:val="Plain Text Char1"/>
    <w:basedOn w:val="DefaultParagraphFont"/>
    <w:rsid w:val="0019451C"/>
    <w:rPr>
      <w:rFonts w:ascii="Consolas" w:eastAsiaTheme="minorHAnsi" w:hAnsi="Consolas"/>
      <w:sz w:val="21"/>
      <w:szCs w:val="21"/>
      <w:lang w:eastAsia="en-US"/>
    </w:rPr>
  </w:style>
  <w:style w:type="character" w:customStyle="1" w:styleId="MicroTextChar">
    <w:name w:val="MicroText Char"/>
    <w:rsid w:val="0019451C"/>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19451C"/>
    <w:pPr>
      <w:ind w:right="-14"/>
      <w:contextualSpacing/>
    </w:pPr>
    <w:rPr>
      <w:rFonts w:ascii="Times New Roman" w:hAnsi="Times New Roman" w:cs="Times New Roman"/>
      <w:sz w:val="20"/>
    </w:rPr>
  </w:style>
  <w:style w:type="character" w:customStyle="1" w:styleId="1AChushushChar">
    <w:name w:val="1AChushush Char"/>
    <w:link w:val="1AChushush"/>
    <w:rsid w:val="0019451C"/>
    <w:rPr>
      <w:rFonts w:ascii="Times New Roman" w:eastAsiaTheme="minorHAnsi" w:hAnsi="Times New Roman" w:cs="Times New Roman"/>
      <w:sz w:val="20"/>
      <w:lang w:eastAsia="en-US"/>
    </w:rPr>
  </w:style>
  <w:style w:type="character" w:customStyle="1" w:styleId="StyleunderlineVerdana">
    <w:name w:val="Style underline + Verdana"/>
    <w:rsid w:val="0019451C"/>
    <w:rPr>
      <w:rFonts w:ascii="Verdana" w:hAnsi="Verdana"/>
      <w:b/>
      <w:bCs/>
      <w:sz w:val="20"/>
      <w:u w:val="single"/>
    </w:rPr>
  </w:style>
  <w:style w:type="character" w:customStyle="1" w:styleId="nw">
    <w:name w:val="nw"/>
    <w:rsid w:val="0019451C"/>
  </w:style>
  <w:style w:type="character" w:customStyle="1" w:styleId="cardCharChar">
    <w:name w:val="card Char Char"/>
    <w:rsid w:val="0019451C"/>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19451C"/>
    <w:rPr>
      <w:rFonts w:eastAsia="Calibri"/>
      <w:b/>
      <w:sz w:val="24"/>
      <w:szCs w:val="22"/>
    </w:rPr>
  </w:style>
  <w:style w:type="character" w:customStyle="1" w:styleId="NothingChar">
    <w:name w:val="Nothing Char"/>
    <w:link w:val="Nothing"/>
    <w:rsid w:val="0019451C"/>
    <w:rPr>
      <w:rFonts w:ascii="Georgia" w:eastAsia="ヒラギノ角ゴ Pro W3" w:hAnsi="Georgia" w:cs="Times New Roman"/>
      <w:color w:val="00000A"/>
      <w:sz w:val="24"/>
      <w:szCs w:val="20"/>
      <w:lang w:eastAsia="en-US"/>
    </w:rPr>
  </w:style>
  <w:style w:type="character" w:customStyle="1" w:styleId="StyleDate">
    <w:name w:val="Style Date"/>
    <w:aliases w:val="Author"/>
    <w:uiPriority w:val="1"/>
    <w:qFormat/>
    <w:rsid w:val="0019451C"/>
    <w:rPr>
      <w:rFonts w:ascii="Georgia" w:hAnsi="Georgia"/>
      <w:b/>
      <w:sz w:val="24"/>
      <w:u w:val="single"/>
    </w:rPr>
  </w:style>
  <w:style w:type="character" w:customStyle="1" w:styleId="pmterms1">
    <w:name w:val="pmterms1"/>
    <w:basedOn w:val="DefaultParagraphFont"/>
    <w:rsid w:val="0019451C"/>
  </w:style>
  <w:style w:type="character" w:customStyle="1" w:styleId="EmphasizeThis">
    <w:name w:val="EmphasizeThis"/>
    <w:rsid w:val="0019451C"/>
    <w:rPr>
      <w:rFonts w:ascii="Georgia" w:hAnsi="Georgia"/>
      <w:b/>
      <w:iCs/>
      <w:sz w:val="24"/>
      <w:u w:val="thick"/>
    </w:rPr>
  </w:style>
  <w:style w:type="paragraph" w:customStyle="1" w:styleId="Tag0">
    <w:name w:val="Tag!!"/>
    <w:basedOn w:val="Normal"/>
    <w:link w:val="TagChar0"/>
    <w:qFormat/>
    <w:rsid w:val="0019451C"/>
    <w:pPr>
      <w:ind w:right="288"/>
    </w:pPr>
    <w:rPr>
      <w:rFonts w:ascii="Times New Roman" w:eastAsia="Times New Roman" w:hAnsi="Times New Roman" w:cs="Times New Roman"/>
      <w:b/>
      <w:sz w:val="24"/>
    </w:rPr>
  </w:style>
  <w:style w:type="character" w:customStyle="1" w:styleId="TagChar0">
    <w:name w:val="Tag!! Char"/>
    <w:basedOn w:val="DefaultParagraphFont"/>
    <w:link w:val="Tag0"/>
    <w:rsid w:val="0019451C"/>
    <w:rPr>
      <w:rFonts w:ascii="Times New Roman" w:eastAsia="Times New Roman" w:hAnsi="Times New Roman" w:cs="Times New Roman"/>
      <w:b/>
      <w:sz w:val="24"/>
      <w:lang w:eastAsia="en-US"/>
    </w:rPr>
  </w:style>
  <w:style w:type="paragraph" w:customStyle="1" w:styleId="Citation">
    <w:name w:val="Citation"/>
    <w:basedOn w:val="Normal"/>
    <w:uiPriority w:val="6"/>
    <w:qFormat/>
    <w:rsid w:val="0019451C"/>
    <w:rPr>
      <w:rFonts w:ascii="Times New Roman" w:hAnsi="Times New Roman" w:cs="Times New Roman"/>
      <w:b/>
      <w:sz w:val="24"/>
    </w:rPr>
  </w:style>
  <w:style w:type="paragraph" w:customStyle="1" w:styleId="Smalltext">
    <w:name w:val="Small text"/>
    <w:aliases w:val="Quote1,Quote11"/>
    <w:basedOn w:val="Normal"/>
    <w:link w:val="SmalltextChar"/>
    <w:qFormat/>
    <w:rsid w:val="0019451C"/>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19451C"/>
    <w:rPr>
      <w:rFonts w:ascii="Times New Roman" w:eastAsia="PMingLiU" w:hAnsi="Times New Roman" w:cs="Times New Roman"/>
      <w:sz w:val="14"/>
      <w:lang w:eastAsia="en-US"/>
    </w:rPr>
  </w:style>
  <w:style w:type="character" w:customStyle="1" w:styleId="BodyText1">
    <w:name w:val="Body Text1"/>
    <w:basedOn w:val="DefaultParagraphFont"/>
    <w:rsid w:val="0019451C"/>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19451C"/>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19451C"/>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19451C"/>
    <w:pPr>
      <w:widowControl w:val="0"/>
      <w:shd w:val="clear" w:color="auto" w:fill="FFFFFF"/>
      <w:spacing w:before="180" w:after="240" w:line="259" w:lineRule="exact"/>
      <w:jc w:val="both"/>
    </w:pPr>
    <w:rPr>
      <w:rFonts w:ascii="Constantia" w:eastAsia="Constantia" w:hAnsi="Constantia" w:cs="Constantia"/>
      <w:sz w:val="18"/>
      <w:szCs w:val="18"/>
      <w:lang w:eastAsia="zh-CN"/>
    </w:rPr>
  </w:style>
  <w:style w:type="paragraph" w:customStyle="1" w:styleId="evidencetext">
    <w:name w:val="evidence text"/>
    <w:basedOn w:val="Normal"/>
    <w:link w:val="evidencetextChar1"/>
    <w:qFormat/>
    <w:rsid w:val="0019451C"/>
    <w:pPr>
      <w:ind w:left="1008" w:right="720"/>
    </w:pPr>
    <w:rPr>
      <w:rFonts w:ascii="Arial" w:eastAsia="Times New Roman" w:hAnsi="Arial" w:cs="Times New Roman"/>
      <w:color w:val="000000"/>
      <w:sz w:val="16"/>
    </w:rPr>
  </w:style>
  <w:style w:type="character" w:customStyle="1" w:styleId="highlight2">
    <w:name w:val="highlight2"/>
    <w:rsid w:val="0019451C"/>
    <w:rPr>
      <w:rFonts w:ascii="Arial" w:hAnsi="Arial"/>
      <w:b/>
      <w:sz w:val="19"/>
      <w:u w:val="thick"/>
      <w:bdr w:val="none" w:sz="0" w:space="0" w:color="auto"/>
      <w:shd w:val="clear" w:color="auto" w:fill="auto"/>
    </w:rPr>
  </w:style>
  <w:style w:type="character" w:customStyle="1" w:styleId="evidencetextChar1">
    <w:name w:val="evidence text Char1"/>
    <w:link w:val="evidencetext"/>
    <w:rsid w:val="0019451C"/>
    <w:rPr>
      <w:rFonts w:ascii="Arial" w:eastAsia="Times New Roman" w:hAnsi="Arial" w:cs="Times New Roman"/>
      <w:color w:val="000000"/>
      <w:sz w:val="16"/>
      <w:lang w:eastAsia="en-US"/>
    </w:rPr>
  </w:style>
  <w:style w:type="paragraph" w:customStyle="1" w:styleId="BoldUnderlining">
    <w:name w:val="Bold Underlining"/>
    <w:basedOn w:val="Normal"/>
    <w:link w:val="BoldUnderliningChar"/>
    <w:rsid w:val="0019451C"/>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19451C"/>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19451C"/>
  </w:style>
  <w:style w:type="character" w:customStyle="1" w:styleId="spelle">
    <w:name w:val="spelle"/>
    <w:basedOn w:val="DefaultParagraphFont"/>
    <w:rsid w:val="0019451C"/>
  </w:style>
  <w:style w:type="paragraph" w:customStyle="1" w:styleId="normal1">
    <w:name w:val="normal1"/>
    <w:basedOn w:val="Normal"/>
    <w:rsid w:val="0019451C"/>
    <w:pPr>
      <w:spacing w:before="100" w:beforeAutospacing="1" w:after="100" w:afterAutospacing="1" w:line="240" w:lineRule="auto"/>
    </w:pPr>
    <w:rPr>
      <w:rFonts w:ascii="Times" w:hAnsi="Times"/>
      <w:sz w:val="20"/>
      <w:szCs w:val="20"/>
    </w:rPr>
  </w:style>
  <w:style w:type="paragraph" w:customStyle="1" w:styleId="paragraph">
    <w:name w:val="paragraph"/>
    <w:basedOn w:val="Normal"/>
    <w:rsid w:val="0019451C"/>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19451C"/>
  </w:style>
  <w:style w:type="character" w:customStyle="1" w:styleId="eop">
    <w:name w:val="eop"/>
    <w:basedOn w:val="DefaultParagraphFont"/>
    <w:rsid w:val="0019451C"/>
  </w:style>
  <w:style w:type="character" w:customStyle="1" w:styleId="spellingerror">
    <w:name w:val="spellingerror"/>
    <w:basedOn w:val="DefaultParagraphFont"/>
    <w:rsid w:val="0019451C"/>
  </w:style>
  <w:style w:type="paragraph" w:customStyle="1" w:styleId="Emphasis1">
    <w:name w:val="Emphasis1"/>
    <w:basedOn w:val="Normal"/>
    <w:autoRedefine/>
    <w:uiPriority w:val="7"/>
    <w:qFormat/>
    <w:rsid w:val="0019451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dytext21">
    <w:name w:val="Body text (2)_"/>
    <w:basedOn w:val="DefaultParagraphFont"/>
    <w:link w:val="Bodytext22"/>
    <w:locked/>
    <w:rsid w:val="0019451C"/>
    <w:rPr>
      <w:rFonts w:ascii="Georgia" w:eastAsia="Georgia" w:hAnsi="Georgia" w:cs="Georgia"/>
      <w:sz w:val="17"/>
      <w:szCs w:val="17"/>
      <w:shd w:val="clear" w:color="auto" w:fill="FFFFFF"/>
    </w:rPr>
  </w:style>
  <w:style w:type="paragraph" w:customStyle="1" w:styleId="Bodytext22">
    <w:name w:val="Body text (2)"/>
    <w:basedOn w:val="Normal"/>
    <w:link w:val="Bodytext21"/>
    <w:rsid w:val="0019451C"/>
    <w:pPr>
      <w:widowControl w:val="0"/>
      <w:shd w:val="clear" w:color="auto" w:fill="FFFFFF"/>
      <w:spacing w:after="200" w:line="0" w:lineRule="atLeast"/>
      <w:ind w:hanging="420"/>
    </w:pPr>
    <w:rPr>
      <w:rFonts w:ascii="Georgia" w:eastAsia="Georgia" w:hAnsi="Georgia" w:cs="Georgia"/>
      <w:sz w:val="17"/>
      <w:szCs w:val="17"/>
      <w:lang w:eastAsia="zh-CN"/>
    </w:rPr>
  </w:style>
  <w:style w:type="character" w:customStyle="1" w:styleId="Bodytext2Italic">
    <w:name w:val="Body text (2) + Italic"/>
    <w:basedOn w:val="Bodytext21"/>
    <w:rsid w:val="0019451C"/>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19451C"/>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character" w:customStyle="1" w:styleId="bn-clickable">
    <w:name w:val="bn-clickable"/>
    <w:basedOn w:val="DefaultParagraphFont"/>
    <w:rsid w:val="0019451C"/>
  </w:style>
  <w:style w:type="character" w:customStyle="1" w:styleId="author-carddetailsname">
    <w:name w:val="author-card__details__name"/>
    <w:basedOn w:val="DefaultParagraphFont"/>
    <w:rsid w:val="0019451C"/>
  </w:style>
  <w:style w:type="paragraph" w:customStyle="1" w:styleId="Style4">
    <w:name w:val="Style4"/>
    <w:basedOn w:val="Normal"/>
    <w:rsid w:val="0006774E"/>
    <w:pPr>
      <w:numPr>
        <w:numId w:val="24"/>
      </w:numPr>
      <w:tabs>
        <w:tab w:val="clear" w:pos="360"/>
      </w:tabs>
      <w:ind w:left="0" w:firstLine="0"/>
    </w:pPr>
    <w:rPr>
      <w:rFonts w:eastAsia="Times New Roman" w:cs="Calibri"/>
      <w:u w:val="single"/>
    </w:rPr>
  </w:style>
  <w:style w:type="paragraph" w:customStyle="1" w:styleId="StyleStyle49pt">
    <w:name w:val="Style Style4 + 9 pt"/>
    <w:basedOn w:val="Style4"/>
    <w:link w:val="StyleStyle49ptChar"/>
    <w:rsid w:val="0006774E"/>
  </w:style>
  <w:style w:type="character" w:customStyle="1" w:styleId="StyleStyle49ptChar">
    <w:name w:val="Style Style4 + 9 pt Char"/>
    <w:link w:val="StyleStyle49pt"/>
    <w:rsid w:val="0006774E"/>
    <w:rPr>
      <w:rFonts w:ascii="Calibri" w:eastAsia="Times New Roman" w:hAnsi="Calibri" w:cs="Calibri"/>
      <w:u w:val="single"/>
      <w:lang w:eastAsia="en-US"/>
    </w:rPr>
  </w:style>
  <w:style w:type="character" w:customStyle="1" w:styleId="Style9ptUnderline">
    <w:name w:val="Style 9 pt Underline"/>
    <w:rsid w:val="0006774E"/>
    <w:rPr>
      <w:sz w:val="20"/>
      <w:u w:val="single"/>
    </w:rPr>
  </w:style>
  <w:style w:type="character" w:customStyle="1" w:styleId="StyleTimesNewRoman9pt">
    <w:name w:val="Style Times New Roman 9 pt"/>
    <w:rsid w:val="0006774E"/>
    <w:rPr>
      <w:sz w:val="20"/>
    </w:rPr>
  </w:style>
  <w:style w:type="character" w:customStyle="1" w:styleId="Style9ptItalicUnderline">
    <w:name w:val="Style 9 pt Italic Underline"/>
    <w:rsid w:val="0006774E"/>
    <w:rPr>
      <w:i/>
      <w:i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Yale_Law_Journal" TargetMode="External"/><Relationship Id="rId18" Type="http://schemas.openxmlformats.org/officeDocument/2006/relationships/hyperlink" Target="http://money.cnn.com/2012/06/21/news/economy/wealth-gap-race/" TargetMode="External"/><Relationship Id="rId26" Type="http://schemas.openxmlformats.org/officeDocument/2006/relationships/hyperlink" Target="http://en.wikipedia.org/wiki/Closing_milestones_of_the_Dow_Jones_Industrial_Average" TargetMode="External"/><Relationship Id="rId39" Type="http://schemas.openxmlformats.org/officeDocument/2006/relationships/hyperlink" Target="https://en.wikipedia.org/wiki/Human_rights" TargetMode="External"/><Relationship Id="rId21" Type="http://schemas.openxmlformats.org/officeDocument/2006/relationships/hyperlink" Target="http://www.marketwatch.com/story/why-lottery-winners-go-bankrupt-1301002181742" TargetMode="External"/><Relationship Id="rId34" Type="http://schemas.openxmlformats.org/officeDocument/2006/relationships/hyperlink" Target="https://en.wikipedia.org/wiki/Pulitzer_Prize" TargetMode="External"/><Relationship Id="rId42" Type="http://schemas.openxmlformats.org/officeDocument/2006/relationships/hyperlink" Target="https://en.wikipedia.org/wiki/Pulitzer_Prize_for_Explanatory_Reporting" TargetMode="External"/><Relationship Id="rId47" Type="http://schemas.openxmlformats.org/officeDocument/2006/relationships/hyperlink" Target="https://en.wikipedia.org/wiki/National_Association_of_Black_Journalists" TargetMode="External"/><Relationship Id="rId50" Type="http://schemas.openxmlformats.org/officeDocument/2006/relationships/hyperlink" Target="https://en.wikipedia.org/wiki/Sudan" TargetMode="External"/><Relationship Id="rId55" Type="http://schemas.openxmlformats.org/officeDocument/2006/relationships/fontTable" Target="fontTable.xml"/><Relationship Id="rId7" Type="http://schemas.openxmlformats.org/officeDocument/2006/relationships/hyperlink" Target="https://today.yougov.com/news/2014/06/02/reparations/" TargetMode="External"/><Relationship Id="rId12" Type="http://schemas.openxmlformats.org/officeDocument/2006/relationships/hyperlink" Target="https://en.wikipedia.org/wiki/University_of_Pennsylvania_Law_Review" TargetMode="External"/><Relationship Id="rId17" Type="http://schemas.openxmlformats.org/officeDocument/2006/relationships/hyperlink" Target="http://www.theatlantic.com/ta-nehisi-coates/" TargetMode="External"/><Relationship Id="rId25" Type="http://schemas.openxmlformats.org/officeDocument/2006/relationships/hyperlink" Target="http://www.sciencedirect.com/science/article/pii/S1057081099000396" TargetMode="External"/><Relationship Id="rId33" Type="http://schemas.openxmlformats.org/officeDocument/2006/relationships/hyperlink" Target="https://en.wikipedia.org/wiki/National_Association_of_Black_Journalists" TargetMode="External"/><Relationship Id="rId38" Type="http://schemas.openxmlformats.org/officeDocument/2006/relationships/hyperlink" Target="https://en.wikipedia.org/wiki/Overseas_Press_Club" TargetMode="External"/><Relationship Id="rId46" Type="http://schemas.openxmlformats.org/officeDocument/2006/relationships/hyperlink" Target="https://en.wikipedia.org/wiki/Human_rights" TargetMode="External"/><Relationship Id="rId2" Type="http://schemas.openxmlformats.org/officeDocument/2006/relationships/styles" Target="styles.xml"/><Relationship Id="rId16" Type="http://schemas.openxmlformats.org/officeDocument/2006/relationships/hyperlink" Target="http://www.naacp.org/pages/criminal-justice-fact-sheet" TargetMode="External"/><Relationship Id="rId20" Type="http://schemas.openxmlformats.org/officeDocument/2006/relationships/hyperlink" Target="http://www.slate.com/articles/news_and_politics/politics/2014/05/reparations_should_be_paid_to_black_americans_here_is_how_america_should.html" TargetMode="External"/><Relationship Id="rId29" Type="http://schemas.openxmlformats.org/officeDocument/2006/relationships/hyperlink" Target="https://en.wikipedia.org/wiki/Sudan" TargetMode="External"/><Relationship Id="rId41" Type="http://schemas.openxmlformats.org/officeDocument/2006/relationships/hyperlink" Target="https://en.wikipedia.org/wiki/Pulitzer_Prize" TargetMode="External"/><Relationship Id="rId54" Type="http://schemas.openxmlformats.org/officeDocument/2006/relationships/hyperlink" Target="https://en.wikipedia.org/wiki/National_Association_of_Black_Journalists" TargetMode="External"/><Relationship Id="rId1" Type="http://schemas.openxmlformats.org/officeDocument/2006/relationships/numbering" Target="numbering.xml"/><Relationship Id="rId6" Type="http://schemas.openxmlformats.org/officeDocument/2006/relationships/hyperlink" Target="http://www.huffingtonpost.com/author/julia-craven" TargetMode="External"/><Relationship Id="rId11" Type="http://schemas.openxmlformats.org/officeDocument/2006/relationships/hyperlink" Target="https://en.wikipedia.org/wiki/Columbia_Law_Review" TargetMode="External"/><Relationship Id="rId24" Type="http://schemas.openxmlformats.org/officeDocument/2006/relationships/hyperlink" Target="http://www.forbes.com/investing/" TargetMode="External"/><Relationship Id="rId32" Type="http://schemas.openxmlformats.org/officeDocument/2006/relationships/hyperlink" Target="https://en.wikipedia.org/wiki/Human_rights" TargetMode="External"/><Relationship Id="rId37" Type="http://schemas.openxmlformats.org/officeDocument/2006/relationships/hyperlink" Target="https://en.wikipedia.org/wiki/Gregory_Kane_(journalist)" TargetMode="External"/><Relationship Id="rId40" Type="http://schemas.openxmlformats.org/officeDocument/2006/relationships/hyperlink" Target="https://en.wikipedia.org/wiki/National_Association_of_Black_Journalists" TargetMode="External"/><Relationship Id="rId45" Type="http://schemas.openxmlformats.org/officeDocument/2006/relationships/hyperlink" Target="https://en.wikipedia.org/wiki/Overseas_Press_Club" TargetMode="External"/><Relationship Id="rId53" Type="http://schemas.openxmlformats.org/officeDocument/2006/relationships/hyperlink" Target="https://en.wikipedia.org/wiki/Human_rights" TargetMode="External"/><Relationship Id="rId5" Type="http://schemas.openxmlformats.org/officeDocument/2006/relationships/hyperlink" Target="http://papers.ssrn.com/sol3/papers.cfm?abstract_id=2734689" TargetMode="External"/><Relationship Id="rId15" Type="http://schemas.openxmlformats.org/officeDocument/2006/relationships/hyperlink" Target="https://en.wikipedia.org/wiki/Legal_citation" TargetMode="External"/><Relationship Id="rId23" Type="http://schemas.openxmlformats.org/officeDocument/2006/relationships/hyperlink" Target="http://freakonomics.com/2013/09/26/would-a-big-bucket-of-cash-really-change-your-life-a-new-freakonomics-radio-podcast/" TargetMode="External"/><Relationship Id="rId28" Type="http://schemas.openxmlformats.org/officeDocument/2006/relationships/hyperlink" Target="https://en.wikipedia.org/wiki/Pulitzer_Prize_for_Explanatory_Reporting" TargetMode="External"/><Relationship Id="rId36" Type="http://schemas.openxmlformats.org/officeDocument/2006/relationships/hyperlink" Target="https://en.wikipedia.org/wiki/Sudan" TargetMode="External"/><Relationship Id="rId49" Type="http://schemas.openxmlformats.org/officeDocument/2006/relationships/hyperlink" Target="https://en.wikipedia.org/wiki/Pulitzer_Prize_for_Explanatory_Reporting" TargetMode="External"/><Relationship Id="rId10" Type="http://schemas.openxmlformats.org/officeDocument/2006/relationships/hyperlink" Target="http://www.theatlantic.com/politics/archive/2016/01/tanehisi-coates-reparations/427041/" TargetMode="External"/><Relationship Id="rId19" Type="http://schemas.openxmlformats.org/officeDocument/2006/relationships/hyperlink" Target="http://www.pewresearch.org/fact-tank/2013/08/30/black-incomes-are-up-but-wealth-isnt/" TargetMode="External"/><Relationship Id="rId31" Type="http://schemas.openxmlformats.org/officeDocument/2006/relationships/hyperlink" Target="https://en.wikipedia.org/wiki/Overseas_Press_Club" TargetMode="External"/><Relationship Id="rId44" Type="http://schemas.openxmlformats.org/officeDocument/2006/relationships/hyperlink" Target="https://en.wikipedia.org/wiki/Gregory_Kane_(journalist)" TargetMode="External"/><Relationship Id="rId52" Type="http://schemas.openxmlformats.org/officeDocument/2006/relationships/hyperlink" Target="https://en.wikipedia.org/wiki/Overseas_Press_Club" TargetMode="External"/><Relationship Id="rId4" Type="http://schemas.openxmlformats.org/officeDocument/2006/relationships/webSettings" Target="webSettings.xml"/><Relationship Id="rId9" Type="http://schemas.openxmlformats.org/officeDocument/2006/relationships/hyperlink" Target="http://www.theatlantic.com/business/archive/2014/06/the-radical-practicality-of-reparations/372114/" TargetMode="External"/><Relationship Id="rId14" Type="http://schemas.openxmlformats.org/officeDocument/2006/relationships/hyperlink" Target="https://en.wikipedia.org/wiki/Bluebook" TargetMode="External"/><Relationship Id="rId22" Type="http://schemas.openxmlformats.org/officeDocument/2006/relationships/hyperlink" Target="http://www.forbes.com/wall-street/" TargetMode="External"/><Relationship Id="rId27" Type="http://schemas.openxmlformats.org/officeDocument/2006/relationships/hyperlink" Target="https://en.wikipedia.org/wiki/Pulitzer_Prize" TargetMode="External"/><Relationship Id="rId30" Type="http://schemas.openxmlformats.org/officeDocument/2006/relationships/hyperlink" Target="https://en.wikipedia.org/wiki/Gregory_Kane_(journalist)" TargetMode="External"/><Relationship Id="rId35" Type="http://schemas.openxmlformats.org/officeDocument/2006/relationships/hyperlink" Target="https://en.wikipedia.org/wiki/Pulitzer_Prize_for_Explanatory_Reporting" TargetMode="External"/><Relationship Id="rId43" Type="http://schemas.openxmlformats.org/officeDocument/2006/relationships/hyperlink" Target="https://en.wikipedia.org/wiki/Sudan" TargetMode="External"/><Relationship Id="rId48" Type="http://schemas.openxmlformats.org/officeDocument/2006/relationships/hyperlink" Target="https://en.wikipedia.org/wiki/Pulitzer_Prize" TargetMode="External"/><Relationship Id="rId56" Type="http://schemas.openxmlformats.org/officeDocument/2006/relationships/theme" Target="theme/theme1.xml"/><Relationship Id="rId8" Type="http://schemas.openxmlformats.org/officeDocument/2006/relationships/hyperlink" Target="http://www.theatlantic.com/politics/archive/2016/01/tanehisi-coates-reparations/427041/" TargetMode="External"/><Relationship Id="rId51" Type="http://schemas.openxmlformats.org/officeDocument/2006/relationships/hyperlink" Target="https://en.wikipedia.org/wiki/Gregory_Kane_(journalist)"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a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74</TotalTime>
  <Pages>1</Pages>
  <Words>18805</Words>
  <Characters>107195</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Mancini</dc:creator>
  <cp:keywords/>
  <dc:description/>
  <cp:lastModifiedBy>Collazo, Ariana R</cp:lastModifiedBy>
  <cp:revision>6</cp:revision>
  <dcterms:created xsi:type="dcterms:W3CDTF">2017-07-09T20:25:00Z</dcterms:created>
  <dcterms:modified xsi:type="dcterms:W3CDTF">2017-07-12T19:10:00Z</dcterms:modified>
</cp:coreProperties>
</file>