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A84976" w14:textId="382AC122" w:rsidR="0065092C" w:rsidRDefault="0065092C" w:rsidP="0065092C">
      <w:pPr>
        <w:pStyle w:val="Heading1"/>
      </w:pPr>
      <w:r>
        <w:t>Rural Education Negative</w:t>
      </w:r>
    </w:p>
    <w:p w14:paraId="5B400AD8" w14:textId="42ECE3F9" w:rsidR="004E4CB4" w:rsidRPr="004E4CB4" w:rsidRDefault="004E4CB4" w:rsidP="004E4CB4">
      <w:pPr>
        <w:jc w:val="center"/>
      </w:pPr>
      <w:r>
        <w:rPr>
          <w:noProof/>
        </w:rPr>
        <w:drawing>
          <wp:inline distT="0" distB="0" distL="0" distR="0" wp14:anchorId="14F2A9B1" wp14:editId="3C64A3CC">
            <wp:extent cx="3939354" cy="6488349"/>
            <wp:effectExtent l="0" t="0" r="4445" b="8255"/>
            <wp:docPr id="3" name="Picture 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State Debate Vertical.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59398" cy="6521363"/>
                    </a:xfrm>
                    <a:prstGeom prst="rect">
                      <a:avLst/>
                    </a:prstGeom>
                  </pic:spPr>
                </pic:pic>
              </a:graphicData>
            </a:graphic>
          </wp:inline>
        </w:drawing>
      </w:r>
    </w:p>
    <w:p w14:paraId="1952D1D1" w14:textId="2143EF6D" w:rsidR="00FD16C5" w:rsidRDefault="00FD16C5" w:rsidP="00FD16C5"/>
    <w:p w14:paraId="78FEC5AF" w14:textId="05D70841" w:rsidR="00A95E06" w:rsidRDefault="00A95E06" w:rsidP="00A95E06">
      <w:pPr>
        <w:pStyle w:val="Heading3"/>
      </w:pPr>
      <w:r>
        <w:lastRenderedPageBreak/>
        <w:t>Solvency – Generic</w:t>
      </w:r>
    </w:p>
    <w:p w14:paraId="5A352682" w14:textId="026A4619" w:rsidR="00FC0BA0" w:rsidRPr="00B04F35" w:rsidRDefault="00A811A8" w:rsidP="00171EAC">
      <w:pPr>
        <w:pStyle w:val="Heading4"/>
        <w:rPr>
          <w:rStyle w:val="Style13ptBold"/>
        </w:rPr>
      </w:pPr>
      <w:r>
        <w:t>Top-down approaches fail – only local solutions are effective</w:t>
      </w:r>
    </w:p>
    <w:p w14:paraId="5D1F3F9E" w14:textId="4D143228" w:rsidR="00B04F35" w:rsidRPr="00B04F35" w:rsidRDefault="00B04F35" w:rsidP="00B04F35">
      <w:r>
        <w:t xml:space="preserve">Michael </w:t>
      </w:r>
      <w:r w:rsidRPr="00B04F35">
        <w:rPr>
          <w:rStyle w:val="Style13ptBold"/>
        </w:rPr>
        <w:t>McShane</w:t>
      </w:r>
      <w:r>
        <w:t>, AEI Adjunct Fellow, Education Policy Studies.</w:t>
      </w:r>
      <w:r w:rsidRPr="00B04F35">
        <w:t xml:space="preserve"> 4-10-</w:t>
      </w:r>
      <w:r w:rsidRPr="00B04F35">
        <w:rPr>
          <w:rStyle w:val="Style13ptBold"/>
        </w:rPr>
        <w:t>2017</w:t>
      </w:r>
      <w:r w:rsidRPr="00B04F35">
        <w:t>. What to do: Policy Recommendations on K-12 education for rural students. AEI. http://www.aei.org/publication/a-better-education-for-rural-students/ \ ham</w:t>
      </w:r>
    </w:p>
    <w:p w14:paraId="606EB126" w14:textId="2068BE6C" w:rsidR="00B04F35" w:rsidRDefault="00B04F35" w:rsidP="00FC0BA0">
      <w:pPr>
        <w:rPr>
          <w:rStyle w:val="StyleUnderline"/>
        </w:rPr>
      </w:pPr>
      <w:r w:rsidRPr="003D7221">
        <w:rPr>
          <w:rStyle w:val="StyleUnderline"/>
        </w:rPr>
        <w:t xml:space="preserve">Education reform has to start by identifying problems and then backing out solutions from </w:t>
      </w:r>
      <w:r w:rsidRPr="00FF2FD8">
        <w:rPr>
          <w:rStyle w:val="StyleUnderline"/>
        </w:rPr>
        <w:t>there. The solution in Higginsville might not be the same as the one in Joplin</w:t>
      </w:r>
      <w:r>
        <w:t xml:space="preserve">, which might not be the same as the one in Ferguson. </w:t>
      </w:r>
      <w:r w:rsidRPr="00FF2FD8">
        <w:rPr>
          <w:rStyle w:val="StyleUnderline"/>
        </w:rPr>
        <w:t>That’s OK</w:t>
      </w:r>
      <w:r>
        <w:t xml:space="preserve">. </w:t>
      </w:r>
      <w:r w:rsidRPr="00FF2FD8">
        <w:rPr>
          <w:rStyle w:val="StyleUnderline"/>
        </w:rPr>
        <w:t>By giving local communities the tools to create the kinds of schools that meet their needs and the flexibility to organize those schools in the most productive ways, we can create an environment where children in rural communities thrive.</w:t>
      </w:r>
    </w:p>
    <w:p w14:paraId="79783D09" w14:textId="77777777" w:rsidR="00A811A8" w:rsidRDefault="00A811A8" w:rsidP="00A811A8">
      <w:pPr>
        <w:pStyle w:val="Heading4"/>
      </w:pPr>
      <w:r>
        <w:t>Schools insufficient – rural development key</w:t>
      </w:r>
    </w:p>
    <w:p w14:paraId="14CA6C25" w14:textId="77777777" w:rsidR="00A811A8" w:rsidRPr="00DD5D2C" w:rsidRDefault="00A811A8" w:rsidP="00A811A8">
      <w:pPr>
        <w:rPr>
          <w:rStyle w:val="StyleUnderline"/>
          <w:b w:val="0"/>
          <w:sz w:val="16"/>
          <w:u w:val="none"/>
        </w:rPr>
      </w:pPr>
      <w:proofErr w:type="spellStart"/>
      <w:r>
        <w:t>Mareesa</w:t>
      </w:r>
      <w:proofErr w:type="spellEnd"/>
      <w:r>
        <w:t xml:space="preserve"> </w:t>
      </w:r>
      <w:r w:rsidRPr="002171FC">
        <w:rPr>
          <w:rStyle w:val="Style13ptBold"/>
        </w:rPr>
        <w:t>Nicosia</w:t>
      </w:r>
      <w:r>
        <w:t>. 6-1-</w:t>
      </w:r>
      <w:r w:rsidRPr="002171FC">
        <w:rPr>
          <w:rStyle w:val="Style13ptBold"/>
        </w:rPr>
        <w:t>2017</w:t>
      </w:r>
      <w:r>
        <w:t xml:space="preserve">. </w:t>
      </w:r>
      <w:proofErr w:type="gramStart"/>
      <w:r>
        <w:t>Solving</w:t>
      </w:r>
      <w:proofErr w:type="gramEnd"/>
      <w:r>
        <w:t xml:space="preserve"> the Rural Education Gap: Experts Weigh In on New Report’s Findings Tying Gap to Prosperity. The74. https://www.the74million.org/article/solving-the-rural-education-gap-experts-weigh-in-on-new-reports-findings-tying-gap-to-prosperity \ ham</w:t>
      </w:r>
    </w:p>
    <w:p w14:paraId="34A3943E" w14:textId="77777777" w:rsidR="00A811A8" w:rsidRPr="00DD5D2C" w:rsidRDefault="00A811A8" w:rsidP="00A811A8">
      <w:pPr>
        <w:rPr>
          <w:rStyle w:val="StyleUnderline"/>
        </w:rPr>
      </w:pPr>
      <w:r w:rsidRPr="00DD5D2C">
        <w:rPr>
          <w:rStyle w:val="StyleUnderline"/>
        </w:rPr>
        <w:t>But schools alone can’t solve this complex problem.</w:t>
      </w:r>
    </w:p>
    <w:p w14:paraId="027AEF56" w14:textId="77777777" w:rsidR="00A811A8" w:rsidRPr="00DD5D2C" w:rsidRDefault="00A811A8" w:rsidP="00A811A8">
      <w:pPr>
        <w:rPr>
          <w:rStyle w:val="StyleUnderline"/>
        </w:rPr>
      </w:pPr>
      <w:r>
        <w:t xml:space="preserve">At </w:t>
      </w:r>
      <w:r w:rsidRPr="00DD5D2C">
        <w:rPr>
          <w:rStyle w:val="StyleUnderline"/>
        </w:rPr>
        <w:t>the heart of the issue is spurring economic development in rural areas</w:t>
      </w:r>
      <w:r>
        <w:t xml:space="preserve"> — </w:t>
      </w:r>
      <w:r w:rsidRPr="00DD5D2C">
        <w:rPr>
          <w:rStyle w:val="StyleUnderline"/>
        </w:rPr>
        <w:t>a large-scale policy challenge that will require business leaders, elected representatives, educators, and families to work together, Biddle said.</w:t>
      </w:r>
    </w:p>
    <w:p w14:paraId="413C5D6E" w14:textId="77777777" w:rsidR="00A811A8" w:rsidRPr="00DD5D2C" w:rsidRDefault="00A811A8" w:rsidP="00A811A8">
      <w:pPr>
        <w:rPr>
          <w:rStyle w:val="StyleUnderline"/>
        </w:rPr>
      </w:pPr>
      <w:r>
        <w:t>“</w:t>
      </w:r>
      <w:r w:rsidRPr="00DD5D2C">
        <w:rPr>
          <w:rStyle w:val="StyleUnderline"/>
        </w:rPr>
        <w:t>Policymakers have not given traditionally rural areas a great deal of thought when they’re putting policies together</w:t>
      </w:r>
      <w:r>
        <w:t>,” she said. “</w:t>
      </w:r>
      <w:r w:rsidRPr="00DD5D2C">
        <w:rPr>
          <w:rStyle w:val="StyleUnderline"/>
        </w:rPr>
        <w:t>There’s been this kind of laissez-faire attitude to these areas, and I think there is a feeling, at least within the communities that I’ve worked in, that without those supports, it’s hard to figure out how to move forward.”</w:t>
      </w:r>
    </w:p>
    <w:p w14:paraId="4FC79238" w14:textId="77777777" w:rsidR="00A811A8" w:rsidRDefault="00A811A8" w:rsidP="00A811A8">
      <w:pPr>
        <w:pStyle w:val="Heading4"/>
      </w:pPr>
      <w:r>
        <w:t>Be skeptical of their claims – rural education research is woefully inadequate</w:t>
      </w:r>
    </w:p>
    <w:p w14:paraId="36415AD7" w14:textId="77777777" w:rsidR="00A811A8" w:rsidRPr="00367286" w:rsidRDefault="00A811A8" w:rsidP="00A811A8">
      <w:r w:rsidRPr="00367286">
        <w:rPr>
          <w:rStyle w:val="Style13ptBold"/>
        </w:rPr>
        <w:t>Arnold et</w:t>
      </w:r>
      <w:r>
        <w:rPr>
          <w:rStyle w:val="Style13ptBold"/>
        </w:rPr>
        <w:t xml:space="preserve"> al.</w:t>
      </w:r>
      <w:r w:rsidRPr="00367286">
        <w:rPr>
          <w:rStyle w:val="Style13ptBold"/>
        </w:rPr>
        <w:t xml:space="preserve"> 5</w:t>
      </w:r>
      <w:r>
        <w:t xml:space="preserve"> Arnold, Michael L., John H. Newman, Barbara B. </w:t>
      </w:r>
      <w:proofErr w:type="spellStart"/>
      <w:r>
        <w:t>Gaddy</w:t>
      </w:r>
      <w:proofErr w:type="spellEnd"/>
      <w:r>
        <w:t xml:space="preserve">, and </w:t>
      </w:r>
      <w:proofErr w:type="spellStart"/>
      <w:r>
        <w:t>Ceri</w:t>
      </w:r>
      <w:proofErr w:type="spellEnd"/>
      <w:r>
        <w:t xml:space="preserve"> B. Dean. "A look at the condition of rural education research: Setting a direction for future research." Journal of research in Rural Education 20, no. 6 (2005): 1-25.</w:t>
      </w:r>
    </w:p>
    <w:p w14:paraId="0446C48C" w14:textId="77777777" w:rsidR="00A811A8" w:rsidRPr="00BB2BB9" w:rsidRDefault="00A811A8" w:rsidP="00A811A8">
      <w:pPr>
        <w:rPr>
          <w:rStyle w:val="StyleUnderline"/>
        </w:rPr>
      </w:pPr>
      <w:r w:rsidRPr="00BB2BB9">
        <w:rPr>
          <w:rStyle w:val="StyleUnderline"/>
        </w:rPr>
        <w:t>Identifying</w:t>
      </w:r>
      <w:r>
        <w:t xml:space="preserve"> such </w:t>
      </w:r>
      <w:r w:rsidRPr="00BB2BB9">
        <w:rPr>
          <w:rStyle w:val="StyleUnderline"/>
        </w:rPr>
        <w:t>interventions is difficult</w:t>
      </w:r>
      <w:r>
        <w:t xml:space="preserve">, however, </w:t>
      </w:r>
      <w:r w:rsidRPr="00BB2BB9">
        <w:rPr>
          <w:rStyle w:val="StyleUnderline"/>
        </w:rPr>
        <w:t>due to a lack of high-quality research conducted in rural settings</w:t>
      </w:r>
      <w:r>
        <w:t xml:space="preserve">. Relatively </w:t>
      </w:r>
      <w:r w:rsidRPr="00BB2BB9">
        <w:rPr>
          <w:rStyle w:val="StyleUnderline"/>
        </w:rPr>
        <w:t>few scholars are studying rural education issues, and almost no funding is available to conduct education research</w:t>
      </w:r>
      <w:r>
        <w:t xml:space="preserve"> in specifically rural contexts (Sherwood, 2000). </w:t>
      </w:r>
      <w:r w:rsidRPr="00BB2BB9">
        <w:rPr>
          <w:rStyle w:val="StyleUnderline"/>
        </w:rPr>
        <w:t>Randomized field trials are rare</w:t>
      </w:r>
      <w:r>
        <w:t xml:space="preserve">ly, if ever, completed in rural settings, and methodological limitations are common throughout the rural literature. </w:t>
      </w:r>
      <w:proofErr w:type="spellStart"/>
      <w:r>
        <w:t>Khattri</w:t>
      </w:r>
      <w:proofErr w:type="spellEnd"/>
      <w:r>
        <w:t xml:space="preserve">, Riley, and Kane (1997) argue that </w:t>
      </w:r>
      <w:r w:rsidRPr="00BB2BB9">
        <w:rPr>
          <w:rStyle w:val="StyleUnderline"/>
        </w:rPr>
        <w:t>rural education research often lacks adequate controls or comparison groups</w:t>
      </w:r>
      <w:r>
        <w:t xml:space="preserve">—a point that will become apparent in this report. Fan and Chen (1999) contend that </w:t>
      </w:r>
      <w:r w:rsidRPr="00BB2BB9">
        <w:rPr>
          <w:rStyle w:val="StyleUnderline"/>
        </w:rPr>
        <w:t>this problem contributes to inconsistencies among findings from rural education studies.</w:t>
      </w:r>
    </w:p>
    <w:p w14:paraId="29EEEB8E" w14:textId="77777777" w:rsidR="00A811A8" w:rsidRDefault="00A811A8" w:rsidP="00A811A8">
      <w:r w:rsidRPr="00BB2BB9">
        <w:rPr>
          <w:rStyle w:val="StyleUnderline"/>
        </w:rPr>
        <w:t>A substantial proportion of rural education research is driven by a belief that there is a quality inherent in rural communitie</w:t>
      </w:r>
      <w:r>
        <w:t>s and schools that should be preserved (</w:t>
      </w:r>
      <w:proofErr w:type="spellStart"/>
      <w:r>
        <w:t>Khattri</w:t>
      </w:r>
      <w:proofErr w:type="spellEnd"/>
      <w:r>
        <w:t xml:space="preserve"> et al., 1997). This viewpoint is evident in all aspects of the research process, from the selection of the research questions, to the methods employed and the interpretations made. While </w:t>
      </w:r>
      <w:r w:rsidRPr="00BB2BB9">
        <w:rPr>
          <w:rStyle w:val="StyleUnderline"/>
        </w:rPr>
        <w:t>this belief</w:t>
      </w:r>
      <w:r>
        <w:t xml:space="preserve"> may be valid, it </w:t>
      </w:r>
      <w:r w:rsidRPr="00BB2BB9">
        <w:rPr>
          <w:rStyle w:val="StyleUnderline"/>
        </w:rPr>
        <w:t>has not been substantiated</w:t>
      </w:r>
      <w:r>
        <w:t xml:space="preserve"> by rigorous research. Such research would identify which of these characteristics can sustain meaningful reforms. Additionally, Arnold (2003) argues that </w:t>
      </w:r>
      <w:r w:rsidRPr="00BB2BB9">
        <w:rPr>
          <w:rStyle w:val="StyleUnderline"/>
        </w:rPr>
        <w:t>this perspective can draw attention and resources away from issues of critical importance to rural schools. Without a research base to build upon, these beliefs do not represent an efficient approach to identifying proven strategies for addressing unique rural issues</w:t>
      </w:r>
      <w:r>
        <w:t>.</w:t>
      </w:r>
    </w:p>
    <w:p w14:paraId="4DCF5F02" w14:textId="77777777" w:rsidR="00A811A8" w:rsidRPr="00BB2BB9" w:rsidRDefault="00A811A8" w:rsidP="00A811A8">
      <w:pPr>
        <w:rPr>
          <w:rStyle w:val="StyleUnderline"/>
        </w:rPr>
      </w:pPr>
      <w:r w:rsidRPr="00BB2BB9">
        <w:rPr>
          <w:rStyle w:val="StyleUnderline"/>
        </w:rPr>
        <w:t>Further obscuring our understanding of rural school improvement are the multiple definitions of “rural” used in rural education research</w:t>
      </w:r>
      <w:r>
        <w:t xml:space="preserve">. </w:t>
      </w:r>
      <w:r w:rsidRPr="00BB2BB9">
        <w:rPr>
          <w:rStyle w:val="StyleUnderline"/>
        </w:rPr>
        <w:t>The number of students who attend rural schools</w:t>
      </w:r>
      <w:r>
        <w:t xml:space="preserve">, depending on the definition one uses, </w:t>
      </w:r>
      <w:r w:rsidRPr="00BB2BB9">
        <w:rPr>
          <w:rStyle w:val="StyleUnderline"/>
        </w:rPr>
        <w:t>can range from 1.1 million to 11.6 million</w:t>
      </w:r>
      <w:r>
        <w:t xml:space="preserve">.1 </w:t>
      </w:r>
      <w:r w:rsidRPr="00BB2BB9">
        <w:rPr>
          <w:rStyle w:val="StyleUnderline"/>
        </w:rPr>
        <w:t>The lack of a</w:t>
      </w:r>
      <w:r>
        <w:t xml:space="preserve"> common, </w:t>
      </w:r>
      <w:r w:rsidRPr="00BB2BB9">
        <w:rPr>
          <w:rStyle w:val="StyleUnderline"/>
        </w:rPr>
        <w:t>consistent</w:t>
      </w:r>
      <w:r>
        <w:t xml:space="preserve">, and explicit </w:t>
      </w:r>
      <w:r w:rsidRPr="00BB2BB9">
        <w:rPr>
          <w:rStyle w:val="StyleUnderline"/>
        </w:rPr>
        <w:t>definition of “rural” makes it</w:t>
      </w:r>
      <w:r>
        <w:t xml:space="preserve"> difficult, if not </w:t>
      </w:r>
      <w:r w:rsidRPr="00BB2BB9">
        <w:rPr>
          <w:rStyle w:val="StyleUnderline"/>
        </w:rPr>
        <w:t>impossible</w:t>
      </w:r>
      <w:r>
        <w:t xml:space="preserve">, </w:t>
      </w:r>
      <w:r w:rsidRPr="00BB2BB9">
        <w:rPr>
          <w:rStyle w:val="StyleUnderline"/>
        </w:rPr>
        <w:t>to compare results among the studies conducted on any particular rural issue.</w:t>
      </w:r>
    </w:p>
    <w:p w14:paraId="643B02E7" w14:textId="1EC46EC6" w:rsidR="00A95E06" w:rsidRDefault="00A95E06" w:rsidP="00A95E06">
      <w:pPr>
        <w:pStyle w:val="Heading3"/>
      </w:pPr>
      <w:r>
        <w:lastRenderedPageBreak/>
        <w:t>Solvency – Vouchers</w:t>
      </w:r>
    </w:p>
    <w:p w14:paraId="46EB3CB2" w14:textId="77777777" w:rsidR="00A95E06" w:rsidRPr="00C6186A" w:rsidRDefault="00A95E06" w:rsidP="00A95E06">
      <w:pPr>
        <w:pStyle w:val="Heading4"/>
        <w:rPr>
          <w:rStyle w:val="Style13ptBold"/>
        </w:rPr>
      </w:pPr>
      <w:r>
        <w:t>Vouchers destroy rural education</w:t>
      </w:r>
    </w:p>
    <w:p w14:paraId="49845E44" w14:textId="77777777" w:rsidR="00A95E06" w:rsidRPr="00C6186A" w:rsidRDefault="00A95E06" w:rsidP="00A95E06">
      <w:r>
        <w:t xml:space="preserve">Neil </w:t>
      </w:r>
      <w:r w:rsidRPr="00882D89">
        <w:rPr>
          <w:rStyle w:val="Style13ptBold"/>
        </w:rPr>
        <w:t>Campbell</w:t>
      </w:r>
      <w:r>
        <w:t xml:space="preserve"> is the Director of Innovation for the K-12 Education Policy team at the Center for American Progress, </w:t>
      </w:r>
      <w:r w:rsidRPr="00882D89">
        <w:rPr>
          <w:rStyle w:val="Style13ptBold"/>
        </w:rPr>
        <w:t>and</w:t>
      </w:r>
      <w:r>
        <w:t xml:space="preserve"> Catherine </w:t>
      </w:r>
      <w:r w:rsidRPr="00882D89">
        <w:rPr>
          <w:rStyle w:val="Style13ptBold"/>
        </w:rPr>
        <w:t>Brown</w:t>
      </w:r>
      <w:r>
        <w:t xml:space="preserve"> is the Vice President of Education Policy at the Center</w:t>
      </w:r>
      <w:r w:rsidRPr="00C6186A">
        <w:t>. 3-3-</w:t>
      </w:r>
      <w:r w:rsidRPr="00C6186A">
        <w:rPr>
          <w:rStyle w:val="Style13ptBold"/>
        </w:rPr>
        <w:t>2017</w:t>
      </w:r>
      <w:r w:rsidRPr="00C6186A">
        <w:t>. Vouchers Are Not a Viable Solution for Vast Swaths of America. Center for American Progress. https://www.americanprogress.org/issues/education/news/2017/03/03/414853/vouchers-are-not-a-viable-solution-for-vast-swaths-of-america/ \ ham</w:t>
      </w:r>
    </w:p>
    <w:p w14:paraId="76213C3A" w14:textId="77777777" w:rsidR="00A95E06" w:rsidRDefault="00A95E06" w:rsidP="00A95E06">
      <w:r>
        <w:t>Impact of vouchers on sparse districts and rural communities: The Wyoming example</w:t>
      </w:r>
    </w:p>
    <w:p w14:paraId="741081FE" w14:textId="77777777" w:rsidR="00A95E06" w:rsidRDefault="00A95E06" w:rsidP="00A95E06">
      <w:r w:rsidRPr="002C187C">
        <w:rPr>
          <w:rStyle w:val="StyleUnderline"/>
        </w:rPr>
        <w:t>Sparse districts are districts that have four or fewer schools in the entire district,</w:t>
      </w:r>
      <w:r>
        <w:t xml:space="preserve"> with two elementary schools, one middle school, and one high school as a typical configuration. Hot Springs County School District #1 in Thermopolis, Wyoming, for example, has a total of 650 students attending the district’s one elementary school, one middle school, and one high school. It is the only school district in Hot Springs County, Wyoming, with the closest school located in another district more than 30 miles away. It serves the county of Hot Springs, which covers more than 2,000 square miles. There are no general education private schools or charter schools in the county, and the state of Wyoming does not have a voucher program.</w:t>
      </w:r>
    </w:p>
    <w:p w14:paraId="3857D01B" w14:textId="77777777" w:rsidR="00A95E06" w:rsidRPr="000B6D08" w:rsidRDefault="00A95E06" w:rsidP="00A95E06">
      <w:pPr>
        <w:rPr>
          <w:rStyle w:val="StyleUnderline"/>
        </w:rPr>
      </w:pPr>
      <w:r>
        <w:t xml:space="preserve">The precise impact of a voucher program on communities such as Hot Springs County will not be known until a legislative proposal is delivered. However, what is certain is </w:t>
      </w:r>
      <w:r w:rsidRPr="000B6D08">
        <w:rPr>
          <w:rStyle w:val="StyleUnderline"/>
        </w:rPr>
        <w:t>there are multiple ways in which the public schools could be adversely affected.</w:t>
      </w:r>
    </w:p>
    <w:p w14:paraId="1BD765C4" w14:textId="77777777" w:rsidR="00A95E06" w:rsidRPr="000B6D08" w:rsidRDefault="00A95E06" w:rsidP="00A95E06">
      <w:pPr>
        <w:rPr>
          <w:rStyle w:val="StyleUnderline"/>
        </w:rPr>
      </w:pPr>
      <w:r w:rsidRPr="000B6D08">
        <w:rPr>
          <w:rStyle w:val="StyleUnderline"/>
        </w:rPr>
        <w:t>If a state such as Wyoming</w:t>
      </w:r>
      <w:r>
        <w:t xml:space="preserve">, which currently does not have a voucher program, </w:t>
      </w:r>
      <w:r w:rsidRPr="000B6D08">
        <w:rPr>
          <w:rStyle w:val="StyleUnderline"/>
        </w:rPr>
        <w:t>were to establish one as a result of a Trump-DeVos plan, private schools might open or expand to take advantage of the new funding source</w:t>
      </w:r>
      <w:r>
        <w:t xml:space="preserve">. If this were to occur, </w:t>
      </w:r>
      <w:r w:rsidRPr="000B6D08">
        <w:rPr>
          <w:rStyle w:val="StyleUnderline"/>
        </w:rPr>
        <w:t>the public school system could see decreases in enrollment and per-pupil funding.</w:t>
      </w:r>
    </w:p>
    <w:p w14:paraId="3167CE65" w14:textId="77777777" w:rsidR="00A95E06" w:rsidRPr="000B6D08" w:rsidRDefault="00A95E06" w:rsidP="00A95E06">
      <w:pPr>
        <w:rPr>
          <w:rStyle w:val="StyleUnderline"/>
        </w:rPr>
      </w:pPr>
      <w:r w:rsidRPr="000B6D08">
        <w:rPr>
          <w:rStyle w:val="StyleUnderline"/>
        </w:rPr>
        <w:t>Changes in enrollment are especially challenging for communities that have no opportunity to adjust their portfolio of schools</w:t>
      </w:r>
      <w:r>
        <w:t xml:space="preserve">. </w:t>
      </w:r>
      <w:r w:rsidRPr="000B6D08">
        <w:rPr>
          <w:rStyle w:val="StyleUnderline"/>
        </w:rPr>
        <w:t>Even if just a handful of students utilized the vouchers</w:t>
      </w:r>
      <w:r>
        <w:t xml:space="preserve">, a </w:t>
      </w:r>
      <w:r w:rsidRPr="000B6D08">
        <w:rPr>
          <w:rStyle w:val="StyleUnderline"/>
        </w:rPr>
        <w:t>district</w:t>
      </w:r>
      <w:r>
        <w:t xml:space="preserve"> such as Hot Springs County—which covers a wide geographic area with one school in each grade span—</w:t>
      </w:r>
      <w:r w:rsidRPr="000B6D08">
        <w:rPr>
          <w:rStyle w:val="StyleUnderline"/>
        </w:rPr>
        <w:t>would face difficult decisions such as reducing classes and course offerings, cutting activities, or reducing student supports to compensate for the reduced funding when students leave.</w:t>
      </w:r>
    </w:p>
    <w:p w14:paraId="7665C963" w14:textId="77777777" w:rsidR="00A95E06" w:rsidRPr="001B30F0" w:rsidRDefault="00A95E06" w:rsidP="00A95E06">
      <w:pPr>
        <w:rPr>
          <w:rStyle w:val="StyleUnderline"/>
        </w:rPr>
      </w:pPr>
      <w:r w:rsidRPr="001B30F0">
        <w:rPr>
          <w:rStyle w:val="StyleUnderline"/>
        </w:rPr>
        <w:t xml:space="preserve">There is also no reason to believe the new schools that crop up in response to the voucher initiative would be higher performing than the schools that are in operation today. </w:t>
      </w:r>
      <w:r>
        <w:t xml:space="preserve">Once researchers account for demographics, </w:t>
      </w:r>
      <w:r w:rsidRPr="001B30F0">
        <w:rPr>
          <w:rStyle w:val="StyleUnderline"/>
        </w:rPr>
        <w:t>students in public schools actually outperform students in private schools, according to a large-scale 2014 study</w:t>
      </w:r>
      <w:r>
        <w:t xml:space="preserve"> of National Assessment of Educational Progress, or NAEP, data. And like most public schools in rural areas, these private schools would face significant challenges recruiting and retaining qualified teachers, providing differentiated and challenging content, providing support for students with special needs, and more. </w:t>
      </w:r>
      <w:r w:rsidRPr="001B30F0">
        <w:rPr>
          <w:rStyle w:val="StyleUnderline"/>
        </w:rPr>
        <w:t>And if these new schools are competing with the existing public schools, they will dilute the resources available for each.</w:t>
      </w:r>
      <w:r>
        <w:t xml:space="preserve"> </w:t>
      </w:r>
      <w:r w:rsidRPr="001B30F0">
        <w:rPr>
          <w:rStyle w:val="StyleUnderline"/>
        </w:rPr>
        <w:t>The likely result would be a race to the bottom, with two sets of schools struggling to provide a high-quality education to children who badly need it.</w:t>
      </w:r>
    </w:p>
    <w:p w14:paraId="1E852F3A" w14:textId="77777777" w:rsidR="004E4CB4" w:rsidRDefault="004E4CB4">
      <w:pPr>
        <w:rPr>
          <w:rFonts w:eastAsiaTheme="majorEastAsia" w:cstheme="majorBidi"/>
          <w:b/>
          <w:iCs/>
          <w:sz w:val="26"/>
        </w:rPr>
      </w:pPr>
      <w:r>
        <w:br w:type="page"/>
      </w:r>
    </w:p>
    <w:p w14:paraId="39EBCCDB" w14:textId="62BD9836" w:rsidR="00A95E06" w:rsidRDefault="00A95E06" w:rsidP="00A95E06">
      <w:pPr>
        <w:pStyle w:val="Heading4"/>
      </w:pPr>
      <w:r>
        <w:lastRenderedPageBreak/>
        <w:t>Vouchers reduce choice in rural communities</w:t>
      </w:r>
    </w:p>
    <w:p w14:paraId="261ECAFF" w14:textId="77777777" w:rsidR="00A95E06" w:rsidRDefault="00A95E06" w:rsidP="00A95E06">
      <w:r>
        <w:t xml:space="preserve">Alexander </w:t>
      </w:r>
      <w:proofErr w:type="spellStart"/>
      <w:r w:rsidRPr="00F6307E">
        <w:rPr>
          <w:rStyle w:val="Style13ptBold"/>
        </w:rPr>
        <w:t>Nazaryan</w:t>
      </w:r>
      <w:proofErr w:type="spellEnd"/>
      <w:r>
        <w:t>. 2-6-</w:t>
      </w:r>
      <w:r w:rsidRPr="00F6307E">
        <w:rPr>
          <w:rStyle w:val="Style13ptBold"/>
        </w:rPr>
        <w:t>2017</w:t>
      </w:r>
      <w:r>
        <w:t>. For rural America, school choice could spell doom. Newsweek. http://www.newsweek.com/billionaire-betsy-devos-would-destroy-red-americas-schools-553221 \ ham</w:t>
      </w:r>
    </w:p>
    <w:p w14:paraId="065E5F86" w14:textId="7FB8345A" w:rsidR="00A95E06" w:rsidRDefault="00A95E06" w:rsidP="00A95E06">
      <w:r>
        <w:t>Updated | No demographic in November’s election broke as dramatically for Donald Trump as small-town and rural America. While Hillary Clinton won the cities and Trump scored a narrow five-point margin</w:t>
      </w:r>
      <w:r w:rsidR="00300ADD">
        <w:t xml:space="preserve"> </w:t>
      </w:r>
      <w:r>
        <w:t>in the suburbs (which generally vote Republican), the Manhattan penthouse–dweller’s edge in the least-populated areas of the country was enormous: 62 percent to 34 percent, according to the Pew Research Center.</w:t>
      </w:r>
    </w:p>
    <w:p w14:paraId="6D8344B6" w14:textId="77777777" w:rsidR="00A95E06" w:rsidRDefault="00A95E06" w:rsidP="00A95E06">
      <w:r>
        <w:t>“There’s this sense that people in those communities are not getting their fair share compared to people in the cities,” political science professor Katherine Cramer of the University of Wisconsin told NPR over the summer. That may be perception more than reality, but the perception was strong enough to push the alleged billionaire from Queens into the White House.</w:t>
      </w:r>
    </w:p>
    <w:p w14:paraId="0F9784B0" w14:textId="77777777" w:rsidR="00A95E06" w:rsidRDefault="00A95E06" w:rsidP="00A95E06">
      <w:r>
        <w:t>Now, Trump must deliver on his campaign promises. And at least in one area—his nomination of Michigan billionaire Betsy DeVos as education secretary—his promises to rural America appear to be imperiled. While other controversial nominees are on their way to confirmation, DeVos might well be sunk by two Republican senators from rural states: Lisa Murkowski of Alaska and Susan Collins of Maine.</w:t>
      </w:r>
    </w:p>
    <w:p w14:paraId="42CA01F2" w14:textId="77777777" w:rsidR="00A95E06" w:rsidRDefault="00A95E06" w:rsidP="00A95E06">
      <w:r>
        <w:t>Criticisms of DeVos abound: She has never held a job in a public-school setting, she appears unfamiliar with the finer points of educational theory and she is an ideologue who wants to weaken public schools while enriching for-profit educational companies. For Murkowski and Collins, however, the objection is simpler than any of that. They come from rural states, and DeVos’s vision for American schools would wreak havoc on rural education.</w:t>
      </w:r>
    </w:p>
    <w:p w14:paraId="5AB9689E" w14:textId="77777777" w:rsidR="00A95E06" w:rsidRDefault="00A95E06" w:rsidP="00A95E06">
      <w:r>
        <w:t>DeVos has a single controlling belief about education: Choice is good. She made this point forcefully at her hearing before the U.S. Senate Committee on Health, Education, Labor and Pensions: “Parents no longer believe that a one-size-fits-all model of learning meets the needs of every child. And they know other options exist, whether magnet, virtual, charter, home, faith-based or any other combination.” During the campaign, Trump promised a $20 billion investment in school-choice programs, which would give parents precisely the kind of options DeVos described through a school-voucher program.</w:t>
      </w:r>
    </w:p>
    <w:p w14:paraId="15EF6F16" w14:textId="77777777" w:rsidR="00A95E06" w:rsidRDefault="00A95E06" w:rsidP="00A95E06">
      <w:r>
        <w:t>DeVos’s free-market principles are on full display in Detroit, where for-profit charter school operators have sowed chaos without creating any educational gains. Detroit’s miserable educational outcomes are some of the worst in the nation, and liberals have pointed to them frequently in their objections to DeVos. For Collins and Murkowski, it isn’t so much about what she did as where she did it—in a relatively urban state where, for the most part, the population is dense enough to allow for reasonable selection of one school over another.</w:t>
      </w:r>
    </w:p>
    <w:p w14:paraId="1D8551DF" w14:textId="77777777" w:rsidR="00A95E06" w:rsidRDefault="00A95E06" w:rsidP="00A95E06">
      <w:r>
        <w:t xml:space="preserve">Collins and Murkowski do not represent such states. A </w:t>
      </w:r>
      <w:proofErr w:type="spellStart"/>
      <w:r>
        <w:t>Priceonomics</w:t>
      </w:r>
      <w:proofErr w:type="spellEnd"/>
      <w:r>
        <w:t xml:space="preserve"> survey of the 50 states and Puerto Rico ranked Maine 51st—i.e., the most rural state in America. Alaska was 38th, while Michigan was right in the middle, at the 25th spot. The exact number of schools in Michigan is difficult to calculate, but it is between 3,900 and 4,100. Maine, by contrast, has 737 public schools, and only nine charter schools, two of them virtual. Alaska has 509 public schools and 28 charter schools. The quality of schools aside, choice is a tough sell in a state where there are simply fewer options—and many of those that are available would necessitate prohibitively long travel.</w:t>
      </w:r>
    </w:p>
    <w:p w14:paraId="1EA2984D" w14:textId="77777777" w:rsidR="00A95E06" w:rsidRDefault="00A95E06" w:rsidP="00A95E06">
      <w:r>
        <w:t>It is understandable that DeVos would not be familiar with such issues. She has, after all, spent her adult life in the wealthy suburbs of Lansing, Michigan, where her children were either home-schooled or attended Christian schools. Her father ran an auto-parts empire that he eventually sold for more than $1 billion, while her husband, Dick DeVos, is an heir to the Amway marketing fortune. It is simply a fact that the realities of rural America are not the realities that Betsy DeVos has lived.</w:t>
      </w:r>
    </w:p>
    <w:p w14:paraId="5EB995F7" w14:textId="77777777" w:rsidR="00A95E06" w:rsidRDefault="00A95E06" w:rsidP="00A95E06">
      <w:r>
        <w:t>Yet those realities have come to the fore of her nomination process, threatening her confirmation. Critics from rural America have been vociferous in their assessment of a school reformer who, they say, would not benefit their communities.</w:t>
      </w:r>
    </w:p>
    <w:p w14:paraId="10BB1653" w14:textId="77777777" w:rsidR="00A95E06" w:rsidRPr="00480EEA" w:rsidRDefault="00A95E06" w:rsidP="00A95E06">
      <w:pPr>
        <w:rPr>
          <w:rStyle w:val="StyleUnderline"/>
        </w:rPr>
      </w:pPr>
      <w:r w:rsidRPr="00480EEA">
        <w:rPr>
          <w:rStyle w:val="StyleUnderline"/>
        </w:rPr>
        <w:t>“Families in rural school districts are actually the least likely in the country to have a choice about where to send their children to school</w:t>
      </w:r>
      <w:r>
        <w:t xml:space="preserve">. As a result, </w:t>
      </w:r>
      <w:r w:rsidRPr="00480EEA">
        <w:rPr>
          <w:rStyle w:val="StyleUnderline"/>
        </w:rPr>
        <w:t>a school improvement strategy centered on giving parents more educational choice simply does not apply to these communities</w:t>
      </w:r>
      <w:r>
        <w:t xml:space="preserve">,” </w:t>
      </w:r>
      <w:r w:rsidRPr="00480EEA">
        <w:rPr>
          <w:rStyle w:val="StyleUnderline"/>
        </w:rPr>
        <w:t xml:space="preserve">wrote Max </w:t>
      </w:r>
      <w:proofErr w:type="spellStart"/>
      <w:r w:rsidRPr="00480EEA">
        <w:rPr>
          <w:rStyle w:val="StyleUnderline"/>
        </w:rPr>
        <w:t>Marchitello</w:t>
      </w:r>
      <w:proofErr w:type="spellEnd"/>
      <w:r w:rsidRPr="00480EEA">
        <w:rPr>
          <w:rStyle w:val="StyleUnderline"/>
        </w:rPr>
        <w:t xml:space="preserve"> of Bellwether Education Partners</w:t>
      </w:r>
      <w:r>
        <w:t xml:space="preserve"> in a USA Today op-ed</w:t>
      </w:r>
      <w:r w:rsidRPr="00480EEA">
        <w:rPr>
          <w:rStyle w:val="StyleUnderline"/>
        </w:rPr>
        <w:t xml:space="preserve">. </w:t>
      </w:r>
      <w:proofErr w:type="spellStart"/>
      <w:r w:rsidRPr="00480EEA">
        <w:rPr>
          <w:rStyle w:val="StyleUnderline"/>
        </w:rPr>
        <w:t>Marchitello</w:t>
      </w:r>
      <w:proofErr w:type="spellEnd"/>
      <w:r w:rsidRPr="00480EEA">
        <w:rPr>
          <w:rStyle w:val="StyleUnderline"/>
        </w:rPr>
        <w:t xml:space="preserve"> noted that 93 percent of rural districts rely on single high schools. </w:t>
      </w:r>
      <w:r w:rsidRPr="00480EEA">
        <w:t xml:space="preserve">In other words, </w:t>
      </w:r>
      <w:r w:rsidRPr="00480EEA">
        <w:rPr>
          <w:rStyle w:val="StyleUnderline"/>
        </w:rPr>
        <w:t>they count on improvement for the schools they have, not a shifting of funds toward choice programs that could weaken existing institutions.</w:t>
      </w:r>
    </w:p>
    <w:p w14:paraId="74542FB6" w14:textId="77777777" w:rsidR="00A95E06" w:rsidRDefault="00A95E06" w:rsidP="00A95E06">
      <w:r>
        <w:t xml:space="preserve">“Simply </w:t>
      </w:r>
      <w:r w:rsidRPr="00B63024">
        <w:rPr>
          <w:rStyle w:val="StyleUnderline"/>
        </w:rPr>
        <w:t>recycling a reform agenda better suited for urban areas is insufficient to meet the needs of rural schools</w:t>
      </w:r>
      <w:r>
        <w:t>,” he concluded.</w:t>
      </w:r>
    </w:p>
    <w:p w14:paraId="5CB756D8" w14:textId="77777777" w:rsidR="00A95E06" w:rsidRDefault="00A95E06" w:rsidP="00A95E06">
      <w:r>
        <w:t xml:space="preserve">Moreover, </w:t>
      </w:r>
      <w:r w:rsidRPr="00B63024">
        <w:rPr>
          <w:rStyle w:val="StyleUnderline"/>
        </w:rPr>
        <w:t>in rural America, schools may carry a social weight that they might not in denser areas.</w:t>
      </w:r>
      <w:r>
        <w:t xml:space="preserve"> In a conversation with The Atlantic, </w:t>
      </w:r>
      <w:proofErr w:type="spellStart"/>
      <w:r>
        <w:t>ruralist</w:t>
      </w:r>
      <w:proofErr w:type="spellEnd"/>
      <w:r>
        <w:t xml:space="preserve"> Karen </w:t>
      </w:r>
      <w:proofErr w:type="spellStart"/>
      <w:r>
        <w:t>Eppley</w:t>
      </w:r>
      <w:proofErr w:type="spellEnd"/>
      <w:r>
        <w:t xml:space="preserve"> of the Pennsylvania State University College of Education argued that Americans in rural regions “tend to be highly involved with their schools; the schools are often the social anchor of the community, and they provide services not available elsewhere, like sports, summer lunch programs, night classes, and food pantries.” As such, they might see “school choice” as a threat to their way of life no less troublesome than free trade or Samantha Bee.</w:t>
      </w:r>
    </w:p>
    <w:p w14:paraId="008B94E2" w14:textId="77777777" w:rsidR="00A95E06" w:rsidRDefault="00A95E06" w:rsidP="00A95E06">
      <w:r>
        <w:t>Ironically, the most memorable exchanges of DeVos’s long hearing in front of the Senate committee—Democrats wanted another, but it wasn’t granted—came during questioning by Senator Mike Enzi, a Republican from Wyoming. In response to a question about rural education, DeVos indicated a passing familiarity with the issue by making reference to a fence in Wapiti, Wyoming, intended to keep out grizzly bears. Later, when Chris Murphy, a Democrat from Connecticut, pressed DeVos on whether she’d allow guns in schools, she returned to Wapiti, citing the need to keep out “potential grizzlies.”</w:t>
      </w:r>
    </w:p>
    <w:p w14:paraId="05DB519C" w14:textId="46199C8C" w:rsidR="00A95E06" w:rsidRDefault="00A95E06" w:rsidP="00A95E06">
      <w:r>
        <w:t xml:space="preserve">“Potential grizzlies” became an </w:t>
      </w:r>
      <w:proofErr w:type="spellStart"/>
      <w:r>
        <w:t>insta</w:t>
      </w:r>
      <w:proofErr w:type="spellEnd"/>
      <w:r>
        <w:t>-meme. Several days later, Murkowski and Collins announced they wouldn’t vote for DeVos. Apparently, her vigilance regarding ursine marauders</w:t>
      </w:r>
      <w:r w:rsidR="00300ADD">
        <w:t xml:space="preserve"> </w:t>
      </w:r>
      <w:r>
        <w:t>just wasn’t enough to convince them that she understood the needs of rural schools.</w:t>
      </w:r>
    </w:p>
    <w:p w14:paraId="49D6874B" w14:textId="77777777" w:rsidR="00A95E06" w:rsidRDefault="00A95E06" w:rsidP="00A95E06">
      <w:pPr>
        <w:pStyle w:val="Heading4"/>
      </w:pPr>
      <w:r>
        <w:lastRenderedPageBreak/>
        <w:t>Vouchers wreck rural schools</w:t>
      </w:r>
    </w:p>
    <w:p w14:paraId="4611215E" w14:textId="77777777" w:rsidR="00A95E06" w:rsidRPr="00A53502" w:rsidRDefault="00A95E06" w:rsidP="00A95E06">
      <w:r>
        <w:t xml:space="preserve">Hayley </w:t>
      </w:r>
      <w:proofErr w:type="spellStart"/>
      <w:r w:rsidRPr="00660AA2">
        <w:rPr>
          <w:rStyle w:val="Style13ptBold"/>
        </w:rPr>
        <w:t>Glatter</w:t>
      </w:r>
      <w:proofErr w:type="spellEnd"/>
      <w:r>
        <w:t>. 1-19-</w:t>
      </w:r>
      <w:r w:rsidRPr="00660AA2">
        <w:rPr>
          <w:rStyle w:val="Style13ptBold"/>
        </w:rPr>
        <w:t>2017</w:t>
      </w:r>
      <w:r>
        <w:t>. How School Choice Functions in Rural Areas. Atlantic. https://www.theatlantic.com/education/archive/2017/01/can-school-choice-work-in-rural-areas/513584/ \ ham</w:t>
      </w:r>
    </w:p>
    <w:p w14:paraId="1A39FAED" w14:textId="77777777" w:rsidR="00A95E06" w:rsidRPr="00AA2E96" w:rsidRDefault="00A95E06" w:rsidP="00A95E06">
      <w:pPr>
        <w:rPr>
          <w:rStyle w:val="StyleUnderline"/>
        </w:rPr>
      </w:pPr>
      <w:r>
        <w:t xml:space="preserve">Education Secretary-nominee Betsy DeVos offered little clarification of her policy goals at Tuesday’s Senate confirmation hearing, but one thing is certain: The Michigan billionaire is in favor of school choice. She has backed charter schools and voucher programs in the past, though she is adamant that this position does not equate to being anti-public school. At the hearing, both Republican Senator Mike Enzi, who represents Wyoming, and Republican Senator Lisa </w:t>
      </w:r>
      <w:r w:rsidRPr="00AA2E96">
        <w:rPr>
          <w:rStyle w:val="StyleUnderline"/>
        </w:rPr>
        <w:t>Murkowski</w:t>
      </w:r>
      <w:r>
        <w:t xml:space="preserve"> of Alaska, </w:t>
      </w:r>
      <w:r w:rsidRPr="00AA2E96">
        <w:rPr>
          <w:rStyle w:val="StyleUnderline"/>
        </w:rPr>
        <w:t>brought up the unique challenges rural states face in education structure and financing. Both spoke of</w:t>
      </w:r>
      <w:r>
        <w:t xml:space="preserve"> the </w:t>
      </w:r>
      <w:r w:rsidRPr="00AA2E96">
        <w:rPr>
          <w:rStyle w:val="StyleUnderline"/>
        </w:rPr>
        <w:t>distance issues</w:t>
      </w:r>
      <w:r>
        <w:t xml:space="preserve"> students in frontier areas combat </w:t>
      </w:r>
      <w:r w:rsidRPr="00AA2E96">
        <w:rPr>
          <w:rStyle w:val="StyleUnderline"/>
        </w:rPr>
        <w:t>to physically get to non-public schools</w:t>
      </w:r>
      <w:r>
        <w:t xml:space="preserve">, and Murkowski referenced her </w:t>
      </w:r>
      <w:r w:rsidRPr="00AA2E96">
        <w:rPr>
          <w:rStyle w:val="StyleUnderline"/>
        </w:rPr>
        <w:t>constituents</w:t>
      </w:r>
      <w:r>
        <w:t xml:space="preserve"> who </w:t>
      </w:r>
      <w:r w:rsidRPr="00AA2E96">
        <w:rPr>
          <w:rStyle w:val="StyleUnderline"/>
        </w:rPr>
        <w:t>are concerned about what happens when “there is no way to get to an alternative option for your child.” This structural problem</w:t>
      </w:r>
      <w:r>
        <w:t>—further entrenched by the reality that there are simply fewer students to populate new schools that might open—</w:t>
      </w:r>
      <w:r w:rsidRPr="00AA2E96">
        <w:rPr>
          <w:rStyle w:val="StyleUnderline"/>
        </w:rPr>
        <w:t>presents a tangled web of unequal supply and demand for charter schools. The “choice” aspect of school choice is not always realistic.</w:t>
      </w:r>
    </w:p>
    <w:p w14:paraId="3D5C1F87" w14:textId="77777777" w:rsidR="00A95E06" w:rsidRDefault="00A95E06" w:rsidP="00A95E06">
      <w:r>
        <w:t xml:space="preserve">I spoke to Karen </w:t>
      </w:r>
      <w:proofErr w:type="spellStart"/>
      <w:r>
        <w:t>Eppley</w:t>
      </w:r>
      <w:proofErr w:type="spellEnd"/>
      <w:r>
        <w:t>, an associate professor in the Pennsylvania State University College of Education and the editor of the Journal in Rural Research and Education, about what DeVos’s goals for education mean for sparsely populated states. Our conversation has been lightly edited for length and clarity.</w:t>
      </w:r>
    </w:p>
    <w:p w14:paraId="1232582F" w14:textId="77777777" w:rsidR="00A95E06" w:rsidRDefault="00A95E06" w:rsidP="00A95E06">
      <w:r>
        <w:t xml:space="preserve">Hayley </w:t>
      </w:r>
      <w:proofErr w:type="spellStart"/>
      <w:r>
        <w:t>Glatter</w:t>
      </w:r>
      <w:proofErr w:type="spellEnd"/>
      <w:r>
        <w:t>: What aspects of education in rural areas affect how a model favoring school choice would be implemented there?</w:t>
      </w:r>
    </w:p>
    <w:p w14:paraId="306DCA42" w14:textId="77777777" w:rsidR="00A95E06" w:rsidRPr="00F1167D" w:rsidRDefault="00A95E06" w:rsidP="00A95E06">
      <w:pPr>
        <w:rPr>
          <w:rStyle w:val="StyleUnderline"/>
        </w:rPr>
      </w:pPr>
      <w:r>
        <w:t xml:space="preserve">Karen </w:t>
      </w:r>
      <w:proofErr w:type="spellStart"/>
      <w:r>
        <w:t>Eppley</w:t>
      </w:r>
      <w:proofErr w:type="spellEnd"/>
      <w:r>
        <w:t xml:space="preserve">: </w:t>
      </w:r>
      <w:r w:rsidRPr="003D007C">
        <w:rPr>
          <w:rStyle w:val="StyleUnderline"/>
        </w:rPr>
        <w:t xml:space="preserve">School choice is really complicated in rural </w:t>
      </w:r>
      <w:r w:rsidRPr="00F1167D">
        <w:rPr>
          <w:rStyle w:val="StyleUnderline"/>
        </w:rPr>
        <w:t>areas not only because of the distance and financial constraints that many rural families have, but also because rural schools tend to function as anchors in their communities. Rural citizens tend to be highly involved with their schools</w:t>
      </w:r>
      <w:r>
        <w:t xml:space="preserve">; the schools are often the social anchor of the community, and </w:t>
      </w:r>
      <w:r w:rsidRPr="00F1167D">
        <w:rPr>
          <w:rStyle w:val="StyleUnderline"/>
        </w:rPr>
        <w:t>they provide services not available elsewhere, like sports, summer lunch programs, night classes, and food pantries. They also tend to be major employers</w:t>
      </w:r>
      <w:r>
        <w:t xml:space="preserve">. </w:t>
      </w:r>
      <w:r w:rsidRPr="00F1167D">
        <w:rPr>
          <w:rStyle w:val="StyleUnderline"/>
        </w:rPr>
        <w:t xml:space="preserve">Because so many families are so heavily involved in their community schools and have these social ties, the decision to withdraw their children and take them elsewhere—whether to a charter or a private school—has effects beyond just the daily school attendance. </w:t>
      </w:r>
    </w:p>
    <w:p w14:paraId="7EF50EE1" w14:textId="77777777" w:rsidR="00A95E06" w:rsidRDefault="00A95E06" w:rsidP="00A95E06">
      <w:proofErr w:type="spellStart"/>
      <w:r>
        <w:t>Glatter</w:t>
      </w:r>
      <w:proofErr w:type="spellEnd"/>
      <w:r>
        <w:t>: Currently, how does school choice operate in these rural areas?</w:t>
      </w:r>
    </w:p>
    <w:p w14:paraId="1A48C3D4" w14:textId="77777777" w:rsidR="00A95E06" w:rsidRDefault="00A95E06" w:rsidP="00A95E06">
      <w:proofErr w:type="spellStart"/>
      <w:r>
        <w:t>Eppley</w:t>
      </w:r>
      <w:proofErr w:type="spellEnd"/>
      <w:r>
        <w:t>: Rural charter schools make up about 16 percent of all charter schools nationwide, and a report showed this number is growing. A good portion of those charter schools were formed in response to school closures and consolidations. So whereas more urban and suburban charters tend to be run by management companies such as KIPP or Edison Learning, rural charter schools are different because they are often—but not always—run by community members. A lot of times, if the district wants to close a school, a group of community members will come in and say, “Okay, close the school, but we’re going to make this charter school in place of the former district school.”</w:t>
      </w:r>
    </w:p>
    <w:p w14:paraId="748D59AE" w14:textId="77777777" w:rsidR="00A95E06" w:rsidRDefault="00A95E06" w:rsidP="00A95E06">
      <w:proofErr w:type="spellStart"/>
      <w:r>
        <w:t>Glatter</w:t>
      </w:r>
      <w:proofErr w:type="spellEnd"/>
      <w:r>
        <w:t>: You mentioned the important community-building functions of rural schools, so how would moving toward a model favoring school choice as Betsy DeVos supports affect public schools in rural areas?</w:t>
      </w:r>
    </w:p>
    <w:p w14:paraId="6DB654DB" w14:textId="77777777" w:rsidR="00A95E06" w:rsidRPr="00032BC1" w:rsidRDefault="00A95E06" w:rsidP="00A95E06">
      <w:pPr>
        <w:rPr>
          <w:rStyle w:val="StyleUnderline"/>
        </w:rPr>
      </w:pPr>
      <w:proofErr w:type="spellStart"/>
      <w:r>
        <w:t>Eppley</w:t>
      </w:r>
      <w:proofErr w:type="spellEnd"/>
      <w:r>
        <w:t xml:space="preserve">: </w:t>
      </w:r>
      <w:r w:rsidRPr="00446BCE">
        <w:rPr>
          <w:rStyle w:val="StyleUnderline"/>
        </w:rPr>
        <w:t>There can be a lot of social implications.</w:t>
      </w:r>
      <w:r>
        <w:t xml:space="preserve"> For example, </w:t>
      </w:r>
      <w:r w:rsidRPr="00446BCE">
        <w:rPr>
          <w:rStyle w:val="StyleUnderline"/>
        </w:rPr>
        <w:t>if you’re a small school and you can barely field a football team</w:t>
      </w:r>
      <w:r>
        <w:t xml:space="preserve">, or you can barely field a basketball team, </w:t>
      </w:r>
      <w:r w:rsidRPr="00446BCE">
        <w:rPr>
          <w:rStyle w:val="StyleUnderline"/>
        </w:rPr>
        <w:t>or you don’t have enough students to do</w:t>
      </w:r>
      <w:r>
        <w:t xml:space="preserve">, say, </w:t>
      </w:r>
      <w:r w:rsidRPr="00446BCE">
        <w:rPr>
          <w:rStyle w:val="StyleUnderline"/>
        </w:rPr>
        <w:t>mock trial</w:t>
      </w:r>
      <w:r>
        <w:t xml:space="preserve">, when you pull those students out, </w:t>
      </w:r>
      <w:r w:rsidRPr="00446BCE">
        <w:rPr>
          <w:rStyle w:val="StyleUnderline"/>
        </w:rPr>
        <w:t>then students who have remained in the host school are at a disadvantage as well</w:t>
      </w:r>
      <w:r>
        <w:t xml:space="preserve">. But more often, the reasoning that you’re going to hear has to do with the finances of it. In the U.S., of the states that have charter-school law—and not all of them do—[some] require the sending school to pay for transportation to the charter school. Not to the private school, but to the charter school. So that is an enormous financial drain on the sending school in addition to the per capita [dollars] that these students [send] the charter schools. So </w:t>
      </w:r>
      <w:r w:rsidRPr="00032BC1">
        <w:rPr>
          <w:rStyle w:val="StyleUnderline"/>
        </w:rPr>
        <w:t>it can be financially devastating to schools that are already operating on the proverbial shoestring.</w:t>
      </w:r>
    </w:p>
    <w:p w14:paraId="7E765451" w14:textId="77777777" w:rsidR="004E4CB4" w:rsidRDefault="004E4CB4">
      <w:pPr>
        <w:rPr>
          <w:rFonts w:eastAsiaTheme="majorEastAsia" w:cstheme="majorBidi"/>
          <w:b/>
          <w:iCs/>
          <w:sz w:val="26"/>
        </w:rPr>
      </w:pPr>
      <w:r>
        <w:br w:type="page"/>
      </w:r>
    </w:p>
    <w:p w14:paraId="535CB450" w14:textId="76719537" w:rsidR="00A95E06" w:rsidRDefault="00A95E06" w:rsidP="00A95E06">
      <w:pPr>
        <w:pStyle w:val="Heading4"/>
      </w:pPr>
      <w:r>
        <w:lastRenderedPageBreak/>
        <w:t>Vouchers are unsustainable in urban settings</w:t>
      </w:r>
    </w:p>
    <w:p w14:paraId="267E4445" w14:textId="77777777" w:rsidR="00A95E06" w:rsidRDefault="00A95E06" w:rsidP="00A95E06">
      <w:proofErr w:type="spellStart"/>
      <w:r>
        <w:t>Mareesa</w:t>
      </w:r>
      <w:proofErr w:type="spellEnd"/>
      <w:r>
        <w:t xml:space="preserve"> </w:t>
      </w:r>
      <w:r w:rsidRPr="002171FC">
        <w:rPr>
          <w:rStyle w:val="Style13ptBold"/>
        </w:rPr>
        <w:t>Nicosia</w:t>
      </w:r>
      <w:r>
        <w:t>. 6-1-</w:t>
      </w:r>
      <w:r w:rsidRPr="002171FC">
        <w:rPr>
          <w:rStyle w:val="Style13ptBold"/>
        </w:rPr>
        <w:t>2017</w:t>
      </w:r>
      <w:r>
        <w:t xml:space="preserve">. </w:t>
      </w:r>
      <w:proofErr w:type="gramStart"/>
      <w:r>
        <w:t>Solving</w:t>
      </w:r>
      <w:proofErr w:type="gramEnd"/>
      <w:r>
        <w:t xml:space="preserve"> the Rural Education Gap: Experts Weigh In on New Report’s Findings Tying Gap to Prosperity. The74. https://www.the74million.org/article/solving-the-rural-education-gap-experts-weigh-in-on-new-reports-findings-tying-gap-to-prosperity \ ham</w:t>
      </w:r>
    </w:p>
    <w:p w14:paraId="550DD16C" w14:textId="77777777" w:rsidR="00A95E06" w:rsidRDefault="00A95E06" w:rsidP="00A95E06">
      <w:pPr>
        <w:rPr>
          <w:rStyle w:val="StyleUnderline"/>
        </w:rPr>
      </w:pPr>
      <w:r w:rsidRPr="009405ED">
        <w:rPr>
          <w:rStyle w:val="StyleUnderline"/>
        </w:rPr>
        <w:t>Rural public education experts</w:t>
      </w:r>
      <w:r>
        <w:t xml:space="preserve"> like Biddle and Pratt tend to </w:t>
      </w:r>
      <w:r w:rsidRPr="009405ED">
        <w:rPr>
          <w:rStyle w:val="StyleUnderline"/>
        </w:rPr>
        <w:t>resist vouchers</w:t>
      </w:r>
      <w:r>
        <w:t xml:space="preserve">, </w:t>
      </w:r>
      <w:r w:rsidRPr="009405ED">
        <w:rPr>
          <w:rStyle w:val="StyleUnderline"/>
        </w:rPr>
        <w:t>noting that there are fewer district school alternatives in rural regions for students to choose from. When students do leave the district schools</w:t>
      </w:r>
      <w:r>
        <w:t xml:space="preserve">, they argue, </w:t>
      </w:r>
      <w:r w:rsidRPr="009405ED">
        <w:rPr>
          <w:rStyle w:val="StyleUnderline"/>
        </w:rPr>
        <w:t>state per-pupil funding follows them to a charter school or private school, and those losses can cripple already-strained district budgets.</w:t>
      </w:r>
    </w:p>
    <w:p w14:paraId="0E280B95" w14:textId="77777777" w:rsidR="00A95E06" w:rsidRPr="009405ED" w:rsidRDefault="00A95E06" w:rsidP="00A95E06">
      <w:pPr>
        <w:rPr>
          <w:rStyle w:val="StyleUnderline"/>
        </w:rPr>
      </w:pPr>
      <w:r>
        <w:t>“</w:t>
      </w:r>
      <w:r w:rsidRPr="009405ED">
        <w:rPr>
          <w:rStyle w:val="StyleUnderline"/>
        </w:rPr>
        <w:t>Any kind of voucher system becomes really hard for a rural school system to sustain</w:t>
      </w:r>
      <w:r>
        <w:t>,” Biddle said. Although open enrollment and competition between public schools are something principals and district superintendents “are learning how to manage,” she said, “</w:t>
      </w:r>
      <w:r w:rsidRPr="009405ED">
        <w:rPr>
          <w:rStyle w:val="StyleUnderline"/>
        </w:rPr>
        <w:t>the idea that that competition would be opened up to any type of school</w:t>
      </w:r>
      <w:r>
        <w:t xml:space="preserve"> ... </w:t>
      </w:r>
      <w:r w:rsidRPr="009405ED">
        <w:rPr>
          <w:rStyle w:val="StyleUnderline"/>
        </w:rPr>
        <w:t>becomes really complex</w:t>
      </w:r>
      <w:r>
        <w:t xml:space="preserve">,” </w:t>
      </w:r>
      <w:r w:rsidRPr="009405ED">
        <w:rPr>
          <w:rStyle w:val="StyleUnderline"/>
        </w:rPr>
        <w:t>especially when it comes to meeting the special needs of students with disabilities, who wouldn’t necessarily be guaranteed special services.</w:t>
      </w:r>
    </w:p>
    <w:p w14:paraId="31510375" w14:textId="77777777" w:rsidR="00A95E06" w:rsidRDefault="00A95E06" w:rsidP="00A95E06">
      <w:pPr>
        <w:pStyle w:val="Heading4"/>
      </w:pPr>
      <w:r>
        <w:t>Trump voucher program will harm rural school districts</w:t>
      </w:r>
    </w:p>
    <w:p w14:paraId="0BFE7F6A" w14:textId="77777777" w:rsidR="00A95E06" w:rsidRDefault="00A95E06" w:rsidP="00A95E06">
      <w:proofErr w:type="spellStart"/>
      <w:r>
        <w:t>Mareesa</w:t>
      </w:r>
      <w:proofErr w:type="spellEnd"/>
      <w:r>
        <w:t xml:space="preserve"> </w:t>
      </w:r>
      <w:r w:rsidRPr="002171FC">
        <w:rPr>
          <w:rStyle w:val="Style13ptBold"/>
        </w:rPr>
        <w:t>Nicosia</w:t>
      </w:r>
      <w:r>
        <w:t>. 6-1-</w:t>
      </w:r>
      <w:r w:rsidRPr="002171FC">
        <w:rPr>
          <w:rStyle w:val="Style13ptBold"/>
        </w:rPr>
        <w:t>2017</w:t>
      </w:r>
      <w:r>
        <w:t xml:space="preserve">. </w:t>
      </w:r>
      <w:proofErr w:type="gramStart"/>
      <w:r>
        <w:t>Solving</w:t>
      </w:r>
      <w:proofErr w:type="gramEnd"/>
      <w:r>
        <w:t xml:space="preserve"> the Rural Education Gap: Experts Weigh In on New Report’s Findings Tying Gap to Prosperity. The74. https://www.the74million.org/article/solving-the-rural-education-gap-experts-weigh-in-on-new-reports-findings-tying-gap-to-prosperity \ ham</w:t>
      </w:r>
    </w:p>
    <w:p w14:paraId="3D6ACC2A" w14:textId="77777777" w:rsidR="00A95E06" w:rsidRPr="00921A18" w:rsidRDefault="00A95E06" w:rsidP="00A95E06">
      <w:r>
        <w:t>*edit in [brackets]</w:t>
      </w:r>
    </w:p>
    <w:p w14:paraId="45274C1C" w14:textId="77777777" w:rsidR="00A95E06" w:rsidRDefault="00A95E06" w:rsidP="00A95E06">
      <w:r>
        <w:t>At the heart of the issue is spurring economic development in rural areas — a large-scale policy challenge that will require business leaders, elected representatives, educators, and families to work together, Biddle said.</w:t>
      </w:r>
    </w:p>
    <w:p w14:paraId="0F9FBABF" w14:textId="77777777" w:rsidR="00A95E06" w:rsidRDefault="00A95E06" w:rsidP="00A95E06">
      <w:r>
        <w:t>“</w:t>
      </w:r>
      <w:r w:rsidRPr="00921A18">
        <w:rPr>
          <w:rStyle w:val="StyleUnderline"/>
        </w:rPr>
        <w:t>Policymakers have not given traditionally rural areas a great deal of thought when they’re putting policies together</w:t>
      </w:r>
      <w:r>
        <w:t>,” she said. “There’s been this kind of laissez-faire attitude to these areas, and I think there is a feeling, at least within the communities that I’ve worked in, that without those supports, it’s hard to figure out how to move forward.”</w:t>
      </w:r>
    </w:p>
    <w:p w14:paraId="7DCBEC6D" w14:textId="77777777" w:rsidR="00A95E06" w:rsidRDefault="00A95E06" w:rsidP="00A95E06">
      <w:r w:rsidRPr="008D0F31">
        <w:rPr>
          <w:rStyle w:val="StyleUnderline"/>
        </w:rPr>
        <w:t xml:space="preserve">The Trump administration’s education agenda is built on expanding school choice </w:t>
      </w:r>
      <w:r>
        <w:t xml:space="preserve">through a proposed $250 million private school voucher program and investing $1 billion in districts that allow dollars to follow students as they transfer among public schools (a practice known as portability), </w:t>
      </w:r>
      <w:r w:rsidRPr="008D0F31">
        <w:rPr>
          <w:rStyle w:val="StyleUnderline"/>
        </w:rPr>
        <w:t>while seriously slashing overall federal education spending by $9 billion</w:t>
      </w:r>
      <w:r>
        <w:t>. What role can these initiatives play in improving educational opportunities for K-12 students in rural schools?</w:t>
      </w:r>
    </w:p>
    <w:p w14:paraId="133A16E6" w14:textId="77777777" w:rsidR="00A95E06" w:rsidRPr="008D0F31" w:rsidRDefault="00A95E06" w:rsidP="00A95E06">
      <w:pPr>
        <w:rPr>
          <w:rStyle w:val="StyleUnderline"/>
        </w:rPr>
      </w:pPr>
      <w:r w:rsidRPr="008D0F31">
        <w:rPr>
          <w:rStyle w:val="StyleUnderline"/>
        </w:rPr>
        <w:t>Rural public education experts like Biddle and Pratt</w:t>
      </w:r>
      <w:r>
        <w:t xml:space="preserve"> tend to </w:t>
      </w:r>
      <w:r w:rsidRPr="008D0F31">
        <w:rPr>
          <w:rStyle w:val="StyleUnderline"/>
        </w:rPr>
        <w:t>resist vouchers</w:t>
      </w:r>
      <w:r>
        <w:t xml:space="preserve">, noting </w:t>
      </w:r>
      <w:r w:rsidRPr="008D0F31">
        <w:rPr>
          <w:rStyle w:val="StyleUnderline"/>
        </w:rPr>
        <w:t>that there are fewer district school alternatives in rural regions for students to choose from. When students do leave the district schools</w:t>
      </w:r>
      <w:r>
        <w:t xml:space="preserve">, they argue, </w:t>
      </w:r>
      <w:r w:rsidRPr="008D0F31">
        <w:rPr>
          <w:rStyle w:val="StyleUnderline"/>
        </w:rPr>
        <w:t xml:space="preserve">state per-pupil funding follows them to a charter school or private school, and those losses can </w:t>
      </w:r>
      <w:r w:rsidRPr="00DA3AB3">
        <w:t>[</w:t>
      </w:r>
      <w:r>
        <w:rPr>
          <w:rStyle w:val="StyleUnderline"/>
        </w:rPr>
        <w:t>harm</w:t>
      </w:r>
      <w:r w:rsidRPr="00DA3AB3">
        <w:t>]</w:t>
      </w:r>
      <w:r w:rsidRPr="00DA3AB3">
        <w:rPr>
          <w:strike/>
        </w:rPr>
        <w:t>cripple</w:t>
      </w:r>
      <w:r w:rsidRPr="00DA3AB3">
        <w:t xml:space="preserve"> </w:t>
      </w:r>
      <w:r w:rsidRPr="008D0F31">
        <w:rPr>
          <w:rStyle w:val="StyleUnderline"/>
        </w:rPr>
        <w:t>already-strained district budgets.</w:t>
      </w:r>
    </w:p>
    <w:p w14:paraId="368D2E6D" w14:textId="77777777" w:rsidR="00A95E06" w:rsidRDefault="00A95E06" w:rsidP="00A95E06">
      <w:r>
        <w:t>“</w:t>
      </w:r>
      <w:r w:rsidRPr="00E47B99">
        <w:rPr>
          <w:rStyle w:val="StyleUnderline"/>
        </w:rPr>
        <w:t>Any kind of voucher system becomes really hard for a rural school system to sustain</w:t>
      </w:r>
      <w:r>
        <w:t>,” Biddle said. Although open enrollment and competition between public schools are something principals and district superintendents “are learning how to manage,” she said, “</w:t>
      </w:r>
      <w:r w:rsidRPr="00E47B99">
        <w:rPr>
          <w:rStyle w:val="StyleUnderline"/>
        </w:rPr>
        <w:t>the idea that that competition would be opened up to any type of school</w:t>
      </w:r>
      <w:r>
        <w:t xml:space="preserve"> ... </w:t>
      </w:r>
      <w:r w:rsidRPr="00E47B99">
        <w:rPr>
          <w:rStyle w:val="StyleUnderline"/>
        </w:rPr>
        <w:t>becomes really complex</w:t>
      </w:r>
      <w:r>
        <w:t xml:space="preserve">,” </w:t>
      </w:r>
      <w:r w:rsidRPr="00E47B99">
        <w:rPr>
          <w:rStyle w:val="StyleUnderline"/>
        </w:rPr>
        <w:t>especially when it comes to meeting the special needs of students with disabilitie</w:t>
      </w:r>
      <w:r>
        <w:t>s, who wouldn’t necessarily be guaranteed special services.</w:t>
      </w:r>
    </w:p>
    <w:p w14:paraId="613AE044" w14:textId="77777777" w:rsidR="00A95E06" w:rsidRDefault="00A95E06" w:rsidP="00A95E06">
      <w:r>
        <w:t xml:space="preserve">But Ron </w:t>
      </w:r>
      <w:proofErr w:type="spellStart"/>
      <w:r>
        <w:t>Matus</w:t>
      </w:r>
      <w:proofErr w:type="spellEnd"/>
      <w:r>
        <w:t>, director of policy and public affairs for Step Up for Students, is more optimistic, based on the results of the Florida tax credit scholarship program and an education savings account that his organization administers. The organization has awarded scholarships to more than 105,000 students this year, including children with disabilities, to pay tuition for private schools and obtain special services as well as transportation to public schools outside of their district.</w:t>
      </w:r>
    </w:p>
    <w:p w14:paraId="2ABA7449" w14:textId="77777777" w:rsidR="00A95E06" w:rsidRDefault="00A95E06" w:rsidP="00A95E06">
      <w:proofErr w:type="spellStart"/>
      <w:r>
        <w:t>Matus</w:t>
      </w:r>
      <w:proofErr w:type="spellEnd"/>
      <w:r>
        <w:t xml:space="preserve"> said in an email that while he doesn’t know of studies that examine academic outcomes for non-district schools in rural areas, his experience in Florida “leads me to question this solidifying narrative that private school choice can’t work in the boonies.”</w:t>
      </w:r>
    </w:p>
    <w:p w14:paraId="4E0BD75B" w14:textId="77777777" w:rsidR="00A95E06" w:rsidRDefault="00A95E06" w:rsidP="00A95E06">
      <w:r>
        <w:t>“In Florida, we not only have a fair number of private schools in the hinterlands ... but thanks to Florida’s robust array of private and virtual school options, we see these schools growing and new ones cropping up,” he said. “School choice isn’t a silver bullet, but to the extent that more options can bring more opportunities for more parents to put their kids on a surer path to success, I think there’s plenty of potential for that to happen in rural areas too.”</w:t>
      </w:r>
    </w:p>
    <w:p w14:paraId="7E3FC171" w14:textId="77777777" w:rsidR="004E4CB4" w:rsidRDefault="004E4CB4">
      <w:pPr>
        <w:rPr>
          <w:rFonts w:eastAsiaTheme="majorEastAsia" w:cstheme="majorBidi"/>
          <w:b/>
          <w:iCs/>
          <w:sz w:val="26"/>
        </w:rPr>
      </w:pPr>
      <w:r>
        <w:br w:type="page"/>
      </w:r>
    </w:p>
    <w:p w14:paraId="375198CC" w14:textId="1C8D92A7" w:rsidR="00A95E06" w:rsidRDefault="00A95E06" w:rsidP="00A95E06">
      <w:pPr>
        <w:pStyle w:val="Heading4"/>
      </w:pPr>
      <w:bookmarkStart w:id="0" w:name="_GoBack"/>
      <w:bookmarkEnd w:id="0"/>
      <w:r>
        <w:lastRenderedPageBreak/>
        <w:t>Trump voucher plan helps rural school districts</w:t>
      </w:r>
    </w:p>
    <w:p w14:paraId="505FA2AD" w14:textId="77777777" w:rsidR="00A95E06" w:rsidRPr="00E32C3E" w:rsidRDefault="00A95E06" w:rsidP="00A95E06">
      <w:r>
        <w:t xml:space="preserve">Pat </w:t>
      </w:r>
      <w:proofErr w:type="spellStart"/>
      <w:r w:rsidRPr="00C02AA7">
        <w:rPr>
          <w:rStyle w:val="Style13ptBold"/>
        </w:rPr>
        <w:t>Cwayna</w:t>
      </w:r>
      <w:proofErr w:type="spellEnd"/>
      <w:r>
        <w:t xml:space="preserve"> </w:t>
      </w:r>
      <w:r w:rsidRPr="00C02AA7">
        <w:rPr>
          <w:rStyle w:val="Style13ptBold"/>
        </w:rPr>
        <w:t>17</w:t>
      </w:r>
      <w:r>
        <w:t xml:space="preserve"> (Patrick J. </w:t>
      </w:r>
      <w:proofErr w:type="spellStart"/>
      <w:r>
        <w:t>Cwayna</w:t>
      </w:r>
      <w:proofErr w:type="spellEnd"/>
      <w:r>
        <w:t xml:space="preserve"> has nearly 40 </w:t>
      </w:r>
      <w:proofErr w:type="spellStart"/>
      <w:r>
        <w:t>years experience</w:t>
      </w:r>
      <w:proofErr w:type="spellEnd"/>
      <w:r>
        <w:t xml:space="preserve"> as an educator in Michigan. He currently serves and the CEO of the West Michigan Aviation Academy. 1-9-2017. "DeVos Will Help All Children Have Access </w:t>
      </w:r>
      <w:proofErr w:type="gramStart"/>
      <w:r>
        <w:t>To</w:t>
      </w:r>
      <w:proofErr w:type="gramEnd"/>
      <w:r>
        <w:t xml:space="preserve"> A Top-Quality Education" Daily Caller. http://dailycaller.com/2017/01/09/devos-will-help-all-children-have-access-to-a-top-quality-education/)</w:t>
      </w:r>
    </w:p>
    <w:p w14:paraId="7FF09525" w14:textId="77777777" w:rsidR="00A95E06" w:rsidRDefault="00A95E06" w:rsidP="00A95E06">
      <w:r>
        <w:t>As an educator with nearly 40 years of experience in Michigan public schools and an additional six years leading a public charter, I’ve followed with great interest the swirl of predictions related to the future of America’s educational system.</w:t>
      </w:r>
    </w:p>
    <w:p w14:paraId="4B96A586" w14:textId="77777777" w:rsidR="00A95E06" w:rsidRDefault="00A95E06" w:rsidP="00A95E06">
      <w:r>
        <w:t>Over the past several weeks, I have read and viewed media coverage and opinion pieces that have miscast President-Elect Trump’s choice for Secretary of Education, Betsy DeVos, as a disconnected elitist, dead set on destroying our nation’s public schools.</w:t>
      </w:r>
    </w:p>
    <w:p w14:paraId="6D58F3E6" w14:textId="77777777" w:rsidR="00A95E06" w:rsidRDefault="00A95E06" w:rsidP="00A95E06">
      <w:r>
        <w:t>I’ve also seen charter schools – including the academy that I lead – portrayed as pilfering competitors that have dragged local public schools to the brink of financial ruin while failing to educate our nation’s children.</w:t>
      </w:r>
    </w:p>
    <w:p w14:paraId="08919FD1" w14:textId="77777777" w:rsidR="00A95E06" w:rsidRDefault="00A95E06" w:rsidP="00A95E06">
      <w:r>
        <w:t>I don’t believe either to be the case.</w:t>
      </w:r>
    </w:p>
    <w:p w14:paraId="55ACBFB5" w14:textId="77777777" w:rsidR="00A95E06" w:rsidRDefault="00A95E06" w:rsidP="00A95E06">
      <w:r>
        <w:t>Our nation’s public schools do an excellent job for the majority of children. I saw this first-hand in each of the four public school districts where I worked. In fact, two of the high schools where I served as principal were named exemplary schools by both the Michigan and the U.S. Departments of Education. Children at these schools receive a top-quality education.</w:t>
      </w:r>
    </w:p>
    <w:p w14:paraId="5F437817" w14:textId="77777777" w:rsidR="00A95E06" w:rsidRDefault="00A95E06" w:rsidP="00A95E06">
      <w:r>
        <w:t xml:space="preserve">But, if I learned one thing as an </w:t>
      </w:r>
      <w:r w:rsidRPr="00C02AA7">
        <w:t>educator, it’s that</w:t>
      </w:r>
      <w:r w:rsidRPr="00C02AA7">
        <w:rPr>
          <w:rStyle w:val="StyleUnderline"/>
        </w:rPr>
        <w:t xml:space="preserve"> one size does not fit all kids</w:t>
      </w:r>
      <w:r>
        <w:t>. The neighborhood public school isn’t the right fit for every child.</w:t>
      </w:r>
    </w:p>
    <w:p w14:paraId="3A62F56E" w14:textId="77777777" w:rsidR="00A95E06" w:rsidRDefault="00A95E06" w:rsidP="00A95E06">
      <w:r>
        <w:t>That’s where charters play a role. Charter schools, when done well, provide an option for parents who seek an educational environment that isn’t necessarily provided by their traditional neighborhood public school. Charters are about choice, opportunity and inclusivity.</w:t>
      </w:r>
    </w:p>
    <w:p w14:paraId="016E4618" w14:textId="77777777" w:rsidR="00A95E06" w:rsidRDefault="00A95E06" w:rsidP="00A95E06">
      <w:r>
        <w:t>I have long known Betsy and her family to be among the top supporters of our local public schools, with the family collectively donating millions to Grand Rapids Public Schools and its Student Advancement Foundation.</w:t>
      </w:r>
    </w:p>
    <w:p w14:paraId="7E83C4FB" w14:textId="77777777" w:rsidR="00A95E06" w:rsidRDefault="00A95E06" w:rsidP="00A95E06">
      <w:r>
        <w:t>But they are also strong proponents of school choice and charters.</w:t>
      </w:r>
    </w:p>
    <w:p w14:paraId="2028CF37" w14:textId="77777777" w:rsidR="00A95E06" w:rsidRDefault="00A95E06" w:rsidP="00A95E06">
      <w:r>
        <w:t xml:space="preserve">That is why the </w:t>
      </w:r>
      <w:proofErr w:type="spellStart"/>
      <w:r>
        <w:t>DeVoses</w:t>
      </w:r>
      <w:proofErr w:type="spellEnd"/>
      <w:r>
        <w:t xml:space="preserve"> founded the West Michigan Aviation Academy, an aviation- and engineering-focused charter in Grand Rapids, Michigan. Their driving conviction is that all children deserve a top-quality education of their choice. That is the message I heard loud and clear when they asked me to serve as CEO of the school.</w:t>
      </w:r>
    </w:p>
    <w:p w14:paraId="58A243ED" w14:textId="77777777" w:rsidR="00A95E06" w:rsidRDefault="00A95E06" w:rsidP="00A95E06">
      <w:r>
        <w:t xml:space="preserve">When founding the academy in 2010, the </w:t>
      </w:r>
      <w:proofErr w:type="spellStart"/>
      <w:r>
        <w:t>DeVoses</w:t>
      </w:r>
      <w:proofErr w:type="spellEnd"/>
      <w:r>
        <w:t>’ vision was to operate a school where children from all backgrounds and income levels would be challenged with a rigorous aviation and STEM education, could grow and would fit in. They charged me with building an educational culture where the expectation of excellence isn’t limited to academics – it extends to personal conduct and attitude. That expectation applies to our board of directors, administrators, staff, faculty and students.</w:t>
      </w:r>
    </w:p>
    <w:p w14:paraId="6414B7DB" w14:textId="77777777" w:rsidR="00A95E06" w:rsidRPr="00C02AA7" w:rsidRDefault="00A95E06" w:rsidP="00A95E06">
      <w:pPr>
        <w:rPr>
          <w:rStyle w:val="StyleUnderline"/>
        </w:rPr>
      </w:pPr>
      <w:r>
        <w:t xml:space="preserve">Since 2010, West Michigan Aviation Academy enrollment has grown from 80 to over 600 students. We currently have a waiting list of over 100 kids. Currently, 28 percent of our students are female, and we are intentional in our efforts to attract more girls to our rigorous STEM program. </w:t>
      </w:r>
      <w:r w:rsidRPr="00C02AA7">
        <w:rPr>
          <w:rStyle w:val="StyleUnderline"/>
        </w:rPr>
        <w:t>Our diverse student body is reflective of the demographics of the rural and urban communities in the seven counties within the 50-mile radius we serve:</w:t>
      </w:r>
    </w:p>
    <w:p w14:paraId="09DE47D2" w14:textId="77777777" w:rsidR="00A95E06" w:rsidRDefault="00A95E06" w:rsidP="00A95E06">
      <w:r>
        <w:t>66% white; 14% black/African American; 13% Hispanic/Latino; 4% Asian</w:t>
      </w:r>
    </w:p>
    <w:p w14:paraId="2F75EF0C" w14:textId="77777777" w:rsidR="00A95E06" w:rsidRDefault="00A95E06" w:rsidP="00A95E06">
      <w:r>
        <w:t>As a tuition-free school with available public transportation, there are no financial barriers to attendance.</w:t>
      </w:r>
    </w:p>
    <w:p w14:paraId="5A607C32" w14:textId="77777777" w:rsidR="00A95E06" w:rsidRDefault="00A95E06" w:rsidP="00A95E06">
      <w:r>
        <w:t>During the 2016 spring assessment cycle, our students outperformed most other local school districts in all subjects. The school ranked 7th in the county for SAT scores. In 2016. In 2016, 128 of our students sat for 210 AP exams, with 67 percent scoring 3 (qualified) or higher. This after just six years of operation.</w:t>
      </w:r>
    </w:p>
    <w:p w14:paraId="42896607" w14:textId="77777777" w:rsidR="00A95E06" w:rsidRDefault="00A95E06" w:rsidP="00A95E06">
      <w:r>
        <w:t>While aviation and STEM are at the core of our unique curriculum, other things make this school the right choice for some students: a smaller student body, student uniforms and a required faculty professional dress code, a minimum of 70 percent to receive credit in any course (no D grades), a rigorous curriculum delivered in seven classes per day, an extended school day and academic year, both academic performance and “character” grades each semester, and one hundred hours of “community outreach” required to graduate.</w:t>
      </w:r>
    </w:p>
    <w:p w14:paraId="2C1BE88B" w14:textId="77777777" w:rsidR="00A95E06" w:rsidRDefault="00A95E06" w:rsidP="00A95E06">
      <w:r>
        <w:t>This is not the right school for every child. We don’t try to be. But, we are the right choice for hundreds of kids who want to learn to fly, who like to tinker, who are looking for a good place to transition from a home school environment, or who were being bullied and simply needed a safe place to learn.</w:t>
      </w:r>
    </w:p>
    <w:p w14:paraId="45B4F9B5" w14:textId="77777777" w:rsidR="00A95E06" w:rsidRDefault="00A95E06" w:rsidP="00A95E06">
      <w:r>
        <w:t>The point is, every child – no matter where they live, no matter their race or socioeconomic status, no matter their interests and aptitude – every child deserves the opportunity for a quality education. Sometimes the path to a quality education involves a choice.</w:t>
      </w:r>
    </w:p>
    <w:p w14:paraId="0E1306F9" w14:textId="1CEEB829" w:rsidR="000959FE" w:rsidRDefault="00A811A8" w:rsidP="000959FE">
      <w:pPr>
        <w:pStyle w:val="Heading3"/>
      </w:pPr>
      <w:r>
        <w:lastRenderedPageBreak/>
        <w:t xml:space="preserve">A2 </w:t>
      </w:r>
      <w:r w:rsidR="000959FE">
        <w:t>Poverty</w:t>
      </w:r>
    </w:p>
    <w:p w14:paraId="6E4B36EC" w14:textId="6BC90BCE" w:rsidR="000959FE" w:rsidRDefault="000959FE" w:rsidP="000959FE">
      <w:pPr>
        <w:pStyle w:val="Heading4"/>
      </w:pPr>
      <w:r>
        <w:t>Rural poverty declining</w:t>
      </w:r>
    </w:p>
    <w:p w14:paraId="5686EE00" w14:textId="77777777" w:rsidR="000959FE" w:rsidRPr="003B5B97" w:rsidRDefault="000959FE" w:rsidP="000959FE">
      <w:r w:rsidRPr="003B5B97">
        <w:t xml:space="preserve">Dan </w:t>
      </w:r>
      <w:r w:rsidRPr="003B5B97">
        <w:rPr>
          <w:rStyle w:val="Style13ptBold"/>
        </w:rPr>
        <w:t>Stern</w:t>
      </w:r>
      <w:r w:rsidRPr="003B5B97">
        <w:t>. 9-16-</w:t>
      </w:r>
      <w:r w:rsidRPr="003B5B97">
        <w:rPr>
          <w:rStyle w:val="Style13ptBold"/>
        </w:rPr>
        <w:t>2014</w:t>
      </w:r>
      <w:r w:rsidRPr="003B5B97">
        <w:t xml:space="preserve">. "Rural Poverty Decreases, Yet Remains Higher Than </w:t>
      </w:r>
      <w:proofErr w:type="gramStart"/>
      <w:r w:rsidRPr="003B5B97">
        <w:t>The</w:t>
      </w:r>
      <w:proofErr w:type="gramEnd"/>
      <w:r w:rsidRPr="003B5B97">
        <w:t xml:space="preserve"> U.S. Poverty Rate" </w:t>
      </w:r>
      <w:r>
        <w:t>Housing Assistance Council</w:t>
      </w:r>
      <w:r w:rsidRPr="003B5B97">
        <w:t>. http://www.ruralhome.org/sct-information/mn-hac-research/rrn/990-official-poverty-rate-2014 ham</w:t>
      </w:r>
    </w:p>
    <w:p w14:paraId="25833290" w14:textId="77777777" w:rsidR="00850D3C" w:rsidRDefault="000959FE" w:rsidP="005C5D61">
      <w:r w:rsidRPr="0059441B">
        <w:rPr>
          <w:rStyle w:val="StyleUnderline"/>
        </w:rPr>
        <w:t>The number of rural Americans living in poverty decreased last year</w:t>
      </w:r>
      <w:r>
        <w:t xml:space="preserve">, </w:t>
      </w:r>
      <w:r w:rsidRPr="0059441B">
        <w:rPr>
          <w:rStyle w:val="StyleUnderline"/>
        </w:rPr>
        <w:t xml:space="preserve">according to a new report from the U.S. Census Bureau. </w:t>
      </w:r>
      <w:r>
        <w:t xml:space="preserve">Overall, the official poverty rate for the United States was 14.5 percent in 2013 – a decline from the 2012 level of 15 percent. Released today, the U.S. Census Bureau’s annual report, Income and Poverty in the United States: 2013, estimates that </w:t>
      </w:r>
      <w:r w:rsidRPr="005C5D61">
        <w:rPr>
          <w:rStyle w:val="StyleUnderline"/>
        </w:rPr>
        <w:t>45.3 million people had incomes below the poverty line in 2013, making this the third year without a statistically significant change in the number of people in poverty at the national level</w:t>
      </w:r>
      <w:r>
        <w:t>.</w:t>
      </w:r>
    </w:p>
    <w:p w14:paraId="6B47CB76" w14:textId="442DA0EB" w:rsidR="000959FE" w:rsidRDefault="000959FE" w:rsidP="000959FE">
      <w:r>
        <w:t>The official poverty rate in rural areas (persons living outside of metropolitan areas), was 16.1 percent, more than 1.5 percentage points higher than the national level</w:t>
      </w:r>
      <w:r w:rsidRPr="005C5D61">
        <w:rPr>
          <w:rStyle w:val="StyleUnderline"/>
        </w:rPr>
        <w:t>. The poverty rate outside metro areas was down from 17.7 percent in 2012. Overall, 7.6 million people outside metropolitan areas had incomes below the poverty line in 2013, a statistically significant decrease from the 2012 level of 8.5 million</w:t>
      </w:r>
      <w:r>
        <w:t>. </w:t>
      </w:r>
    </w:p>
    <w:p w14:paraId="02D987B3" w14:textId="77777777" w:rsidR="004E4CB4" w:rsidRDefault="004E4CB4">
      <w:pPr>
        <w:rPr>
          <w:rFonts w:eastAsiaTheme="majorEastAsia" w:cstheme="majorBidi"/>
          <w:b/>
          <w:iCs/>
          <w:sz w:val="26"/>
        </w:rPr>
      </w:pPr>
      <w:r>
        <w:br w:type="page"/>
      </w:r>
    </w:p>
    <w:p w14:paraId="174E796D" w14:textId="7BC9AC07" w:rsidR="006F249E" w:rsidRDefault="006F249E" w:rsidP="006F249E">
      <w:pPr>
        <w:pStyle w:val="Heading4"/>
      </w:pPr>
      <w:r>
        <w:lastRenderedPageBreak/>
        <w:t>Rural poverty declining</w:t>
      </w:r>
    </w:p>
    <w:p w14:paraId="38951B12" w14:textId="77777777" w:rsidR="006F249E" w:rsidRDefault="006F249E" w:rsidP="006F249E">
      <w:r>
        <w:t xml:space="preserve">Andrew </w:t>
      </w:r>
      <w:proofErr w:type="spellStart"/>
      <w:r w:rsidRPr="00A21DB3">
        <w:rPr>
          <w:rStyle w:val="Style13ptBold"/>
        </w:rPr>
        <w:t>Soergel</w:t>
      </w:r>
      <w:proofErr w:type="spellEnd"/>
      <w:r>
        <w:t xml:space="preserve"> Economy Reporter. 11-28-</w:t>
      </w:r>
      <w:r w:rsidRPr="00A21DB3">
        <w:rPr>
          <w:rStyle w:val="Style13ptBold"/>
        </w:rPr>
        <w:t>2016</w:t>
      </w:r>
      <w:r>
        <w:t xml:space="preserve">. "Rural America on the </w:t>
      </w:r>
      <w:r w:rsidRPr="00A21DB3">
        <w:t>Mend</w:t>
      </w:r>
      <w:r>
        <w:t>, Says USDA" US News &amp;amp; World Report. https://www.usnews.com/news/national-news/articles/2016-11-28/rural-america-on-the-mend-says-us-department-of-agriculture ham</w:t>
      </w:r>
    </w:p>
    <w:p w14:paraId="4B3C5E86" w14:textId="6FF73BEE" w:rsidR="006F249E" w:rsidRDefault="005C5D61" w:rsidP="006F249E">
      <w:r w:rsidRPr="005C5D61">
        <w:rPr>
          <w:rStyle w:val="StyleUnderline"/>
        </w:rPr>
        <w:t>Much ado has been made over President-elect Donald Trump's overwhelming success in courting rural American voters during his run for the White House</w:t>
      </w:r>
    </w:p>
    <w:p w14:paraId="6603247A" w14:textId="77777777" w:rsidR="006F249E" w:rsidRDefault="006F249E" w:rsidP="006F249E">
      <w:r>
        <w:t xml:space="preserve">Trump's election-night dominance in middle America has pushed the narrative that forgotten and economically eroding corners of the country turned out </w:t>
      </w:r>
      <w:proofErr w:type="spellStart"/>
      <w:r>
        <w:t>en</w:t>
      </w:r>
      <w:proofErr w:type="spellEnd"/>
      <w:r>
        <w:t xml:space="preserve"> masse to reject establishment politics and the liberal ideals more prominent in the country's major cities.</w:t>
      </w:r>
    </w:p>
    <w:p w14:paraId="219B4872" w14:textId="77777777" w:rsidR="006F249E" w:rsidRDefault="006F249E" w:rsidP="006F249E">
      <w:r>
        <w:t>And, indeed, the steady decline of rural and exurban communities has been well documented in recent years. Jobs lost during the Great Recession have come back in significantly greater numbers within city centers, leaving rural regions – where the manufacturing and industrial losses of recent decades were also more heavily concentrated – out to dry.</w:t>
      </w:r>
    </w:p>
    <w:p w14:paraId="5D36F502" w14:textId="77777777" w:rsidR="006F249E" w:rsidRPr="005C5D61" w:rsidRDefault="006F249E" w:rsidP="006F249E">
      <w:pPr>
        <w:rPr>
          <w:rStyle w:val="StyleUnderline"/>
        </w:rPr>
      </w:pPr>
      <w:r w:rsidRPr="005C5D61">
        <w:rPr>
          <w:rStyle w:val="StyleUnderline"/>
        </w:rPr>
        <w:t>But a recent report from the Department of Agriculture paints the picture of a middle America that has begun to turn the corner.</w:t>
      </w:r>
      <w:r>
        <w:t xml:space="preserve"> Among other findings, the study noted that </w:t>
      </w:r>
      <w:r w:rsidRPr="005C5D61">
        <w:rPr>
          <w:rStyle w:val="StyleUnderline"/>
        </w:rPr>
        <w:t>rural unemployment had fallen "close to levels last seen before the Great Recession," falling from 9.9 percent in 2010 to 5.7 percent in 2015 to "slightly above 2007 levels" in 2016.</w:t>
      </w:r>
    </w:p>
    <w:p w14:paraId="20624564" w14:textId="77777777" w:rsidR="006F249E" w:rsidRDefault="006F249E" w:rsidP="006F249E">
      <w:r>
        <w:t>"</w:t>
      </w:r>
      <w:r w:rsidRPr="005C5D61">
        <w:rPr>
          <w:rStyle w:val="StyleUnderline"/>
        </w:rPr>
        <w:t>Median annual earnings rose in rural areas and poverty fell markedly in 2015, as in urban areas</w:t>
      </w:r>
      <w:r>
        <w:t>," the report said. "</w:t>
      </w:r>
      <w:r w:rsidRPr="005C5D61">
        <w:rPr>
          <w:rStyle w:val="StyleUnderline"/>
        </w:rPr>
        <w:t>Rural employment has risen modestly</w:t>
      </w:r>
      <w:r>
        <w:t xml:space="preserve"> – including an increase of about 1.3 percent between 2013 and 2015 – as the national economy has recovered since employment levels bottomed out in 2010."</w:t>
      </w:r>
    </w:p>
    <w:p w14:paraId="750CC3DF" w14:textId="77777777" w:rsidR="006F249E" w:rsidRDefault="006F249E" w:rsidP="006F249E">
      <w:r>
        <w:t>In its analysis, the USDA considered a rural county to be any area not classified as a metropolitan region by the Census Bureau. This resulted in a wide and "economically diverse" picture of middle America that stands in stark contrast to what's seen in some of the country's largest cities and labor markets.</w:t>
      </w:r>
    </w:p>
    <w:p w14:paraId="05C34B36" w14:textId="77777777" w:rsidR="006F249E" w:rsidRDefault="006F249E" w:rsidP="006F249E">
      <w:r w:rsidRPr="005C5D61">
        <w:rPr>
          <w:rStyle w:val="StyleUnderline"/>
        </w:rPr>
        <w:t>Perhaps most notable is the study's finding that rural America's steadily declining population has at least temporarily stopped its bleeding</w:t>
      </w:r>
      <w:r>
        <w:t xml:space="preserve">. </w:t>
      </w:r>
      <w:r w:rsidRPr="005C5D61">
        <w:rPr>
          <w:rStyle w:val="StyleUnderline"/>
        </w:rPr>
        <w:t>Flight from rural and exurban areas had become problematic in recent years,</w:t>
      </w:r>
      <w:r>
        <w:t xml:space="preserve"> as these areas found themselves caught in a tough-to-break economic cycle. As opportunities for employment dried up, rural Americans either faced unemployment or moved closer to city centers and areas with more promising labor markets. In either case, consumption – the amount of necessary and frivolous spending – dried up, putting pressure on remaining industries and often forcing others to follow suit.</w:t>
      </w:r>
    </w:p>
    <w:p w14:paraId="3028FA36" w14:textId="77777777" w:rsidR="006F249E" w:rsidRDefault="006F249E" w:rsidP="006F249E">
      <w:r>
        <w:t>The country's rural population declined from 2010 to 2014 "before leveling out in 2015," according to the study. It estimated 46.2 million Americans lived in nonmetropolitan U.S. counties in mid-2015, meaning about 14 percent of the country lived on 72 percent of its land area.</w:t>
      </w:r>
    </w:p>
    <w:p w14:paraId="2F13A7CF" w14:textId="77777777" w:rsidR="006F249E" w:rsidRDefault="006F249E" w:rsidP="006F249E">
      <w:r>
        <w:t>"</w:t>
      </w:r>
      <w:r w:rsidRPr="00435526">
        <w:rPr>
          <w:rStyle w:val="StyleUnderline"/>
        </w:rPr>
        <w:t>The divergence between urban and rural population growth rates is longstanding but has been more marked since the Great Recession</w:t>
      </w:r>
      <w:r>
        <w:t>," the report said.</w:t>
      </w:r>
    </w:p>
    <w:p w14:paraId="201980E6" w14:textId="77777777" w:rsidR="006F249E" w:rsidRDefault="006F249E" w:rsidP="006F249E">
      <w:r>
        <w:t>Indeed, the USDA estimates urban areas saw population growth of "close to 1 percent per year in recent years," bringing America's total urban population in 2015 "nearly 8 percent above its level at the start of the recession in 2007." The country's rural citizen base was up only 0.5 percent over the same period.</w:t>
      </w:r>
    </w:p>
    <w:p w14:paraId="0D72C316" w14:textId="77777777" w:rsidR="006F249E" w:rsidRDefault="006F249E" w:rsidP="006F249E">
      <w:r>
        <w:t>That's not to say rural America doesn't have significant hurdles to overcome. Although rural median earnings rose more than 2 percent last year to exceed their 2007 levels, they still sit "substantially lower" than what workers make in more urban settings. Overall annual earnings in rural areas at the end of 2015 were 15 percent lower than they were in urban areas.</w:t>
      </w:r>
    </w:p>
    <w:p w14:paraId="06B2DA11" w14:textId="77777777" w:rsidR="006F249E" w:rsidRDefault="006F249E" w:rsidP="006F249E">
      <w:r>
        <w:t>But these earnings calculations are subject to notable geographic employment differences. Rural areas, for example, are "far more dependent on goods production" jobs, which account for "more than 11 percent of rural earnings but only 2 percent of urban earnings."</w:t>
      </w:r>
    </w:p>
    <w:p w14:paraId="16648510" w14:textId="77777777" w:rsidR="006F249E" w:rsidRDefault="006F249E" w:rsidP="006F249E">
      <w:r>
        <w:t>More than half of all jobs in urban areas, meanwhile, are classified as "managerial and professional." Only 39 percent of rural employment is classified as such.</w:t>
      </w:r>
    </w:p>
    <w:p w14:paraId="295163D9" w14:textId="77777777" w:rsidR="006F249E" w:rsidRDefault="006F249E" w:rsidP="006F249E">
      <w:r>
        <w:t>It's also worth noting that the USDA's analysis indicates median urban earnings are still 7 percent below where they were before the Great Recession. Rural median earnings, meanwhile have jumped above where they sat at the onset of the recession in 2007.</w:t>
      </w:r>
    </w:p>
    <w:p w14:paraId="327035AE" w14:textId="77777777" w:rsidR="006F249E" w:rsidRDefault="006F249E" w:rsidP="006F249E">
      <w:r>
        <w:t>"As a result, the ratio of rural earnings to urban earnings rose from 77 percent in 2007 to nearly 84 percent in 2015," the report said.</w:t>
      </w:r>
    </w:p>
    <w:p w14:paraId="15C81062" w14:textId="77777777" w:rsidR="006F249E" w:rsidRPr="00A21DB3" w:rsidRDefault="006F249E" w:rsidP="006F249E">
      <w:r>
        <w:t xml:space="preserve">Whether that trend continues remains to be seen. But </w:t>
      </w:r>
      <w:r w:rsidRPr="00435526">
        <w:rPr>
          <w:rStyle w:val="StyleUnderline"/>
        </w:rPr>
        <w:t xml:space="preserve">the USDA's study makes it clear that not all of </w:t>
      </w:r>
      <w:proofErr w:type="gramStart"/>
      <w:r w:rsidRPr="00435526">
        <w:rPr>
          <w:rStyle w:val="StyleUnderline"/>
        </w:rPr>
        <w:t>middle</w:t>
      </w:r>
      <w:proofErr w:type="gramEnd"/>
      <w:r w:rsidRPr="00435526">
        <w:rPr>
          <w:rStyle w:val="StyleUnderline"/>
        </w:rPr>
        <w:t xml:space="preserve"> America is as down-and-out as the rural-decline narrative has to this point suggested.</w:t>
      </w:r>
    </w:p>
    <w:p w14:paraId="0DEEFFA6" w14:textId="29F1BDA7" w:rsidR="000959FE" w:rsidRDefault="00A811A8" w:rsidP="000959FE">
      <w:pPr>
        <w:pStyle w:val="Heading3"/>
      </w:pPr>
      <w:r>
        <w:lastRenderedPageBreak/>
        <w:t xml:space="preserve">A2 </w:t>
      </w:r>
      <w:r w:rsidR="000959FE">
        <w:t>Broadband</w:t>
      </w:r>
      <w:r>
        <w:t xml:space="preserve"> – Other Actors Solve</w:t>
      </w:r>
    </w:p>
    <w:p w14:paraId="24D23549" w14:textId="3E7E897C" w:rsidR="000959FE" w:rsidRPr="006B5FA5" w:rsidRDefault="000959FE" w:rsidP="000959FE">
      <w:pPr>
        <w:pStyle w:val="Heading4"/>
        <w:rPr>
          <w:rStyle w:val="Style13ptBold"/>
        </w:rPr>
      </w:pPr>
      <w:r>
        <w:t>States solve</w:t>
      </w:r>
    </w:p>
    <w:p w14:paraId="21940B88" w14:textId="635A56AE" w:rsidR="00401D62" w:rsidRDefault="000959FE" w:rsidP="000959FE">
      <w:r w:rsidRPr="006B5FA5">
        <w:t xml:space="preserve">Jenn </w:t>
      </w:r>
      <w:r w:rsidRPr="001F6C2A">
        <w:rPr>
          <w:rStyle w:val="Style13ptBold"/>
        </w:rPr>
        <w:t>Hatfield</w:t>
      </w:r>
      <w:r>
        <w:t>, AEI Research Associate, Education Policy Studies</w:t>
      </w:r>
      <w:r w:rsidRPr="006B5FA5">
        <w:t>. 3-9-</w:t>
      </w:r>
      <w:r w:rsidRPr="001F6C2A">
        <w:rPr>
          <w:rStyle w:val="Style13ptBold"/>
        </w:rPr>
        <w:t>2017</w:t>
      </w:r>
      <w:r w:rsidRPr="006B5FA5">
        <w:t xml:space="preserve">. Governors are poised to bear down on </w:t>
      </w:r>
      <w:proofErr w:type="spellStart"/>
      <w:r w:rsidRPr="006B5FA5">
        <w:t>ed</w:t>
      </w:r>
      <w:proofErr w:type="spellEnd"/>
      <w:r w:rsidRPr="006B5FA5">
        <w:t xml:space="preserve"> tech and rural education in 2017. AEI. http://www.aei.org/publication/governors-bear-down-on-ed-tech-and-rural-education-in-2017/ \ ham</w:t>
      </w:r>
    </w:p>
    <w:p w14:paraId="01320EDB" w14:textId="77777777" w:rsidR="00401D62" w:rsidRPr="00401D62" w:rsidRDefault="000959FE" w:rsidP="000959FE">
      <w:pPr>
        <w:rPr>
          <w:rStyle w:val="StyleUnderline"/>
        </w:rPr>
      </w:pPr>
      <w:r>
        <w:t xml:space="preserve">Her comment garnered attention on Twitter, on Saturday Night Live, and in the mainstream media. But as the bear jokes die down, </w:t>
      </w:r>
      <w:r w:rsidRPr="00401D62">
        <w:rPr>
          <w:rStyle w:val="StyleUnderline"/>
        </w:rPr>
        <w:t>it’s not likely rural education will see much of the federal spotlight going forward</w:t>
      </w:r>
      <w:r>
        <w:t xml:space="preserve">. Senator Susan Collins (R-ME)’s comments in DeVos’s confirmation hearing explain why: “Maine has a unique situation with students attending school on islands and in rural areas. … </w:t>
      </w:r>
      <w:r w:rsidRPr="00401D62">
        <w:rPr>
          <w:rStyle w:val="StyleUnderline"/>
        </w:rPr>
        <w:t>the right answer for Maine is not the right answer for Indiana or any [other] state</w:t>
      </w:r>
      <w:r>
        <w:t>.” In states that have larger rural populations, the “</w:t>
      </w:r>
      <w:r w:rsidRPr="00401D62">
        <w:rPr>
          <w:rStyle w:val="StyleUnderline"/>
        </w:rPr>
        <w:t>right answer</w:t>
      </w:r>
      <w:r>
        <w:t xml:space="preserve">” </w:t>
      </w:r>
      <w:r w:rsidRPr="00401D62">
        <w:rPr>
          <w:rStyle w:val="StyleUnderline"/>
        </w:rPr>
        <w:t>in education is much more likely to include focusing on the challenges facing rural schools.</w:t>
      </w:r>
    </w:p>
    <w:p w14:paraId="60F5E4D1" w14:textId="77777777" w:rsidR="00401D62" w:rsidRDefault="000959FE" w:rsidP="000959FE">
      <w:r>
        <w:t xml:space="preserve">Governors across the nation offered their own answers in their annual “State of the State” addresses earlier this year. Of the 39 </w:t>
      </w:r>
      <w:proofErr w:type="spellStart"/>
      <w:r>
        <w:t>governors</w:t>
      </w:r>
      <w:proofErr w:type="spellEnd"/>
      <w:r>
        <w:t xml:space="preserve"> whose speeches I read, just six specifically mentioned rural education. But eighteen touched on education technology, which can be a particularly sticky challenge for rural communities and was frequently a central component of governors’ rural reform efforts. </w:t>
      </w:r>
      <w:r w:rsidRPr="00401D62">
        <w:rPr>
          <w:rStyle w:val="StyleUnderline"/>
        </w:rPr>
        <w:t xml:space="preserve">Arizona’s Doug </w:t>
      </w:r>
      <w:proofErr w:type="spellStart"/>
      <w:r w:rsidRPr="00401D62">
        <w:rPr>
          <w:rStyle w:val="StyleUnderline"/>
        </w:rPr>
        <w:t>Ducey</w:t>
      </w:r>
      <w:proofErr w:type="spellEnd"/>
      <w:r w:rsidRPr="00401D62">
        <w:rPr>
          <w:rStyle w:val="StyleUnderline"/>
        </w:rPr>
        <w:t xml:space="preserve"> provided a perfect example of the overlap between technology and rural education: “It’s 2017, but outside of our urban areas, broadband is still spotty. Let’s fix this by connecting these rural schools to high-speed Internet.</w:t>
      </w:r>
      <w:r>
        <w:t xml:space="preserve"> And let’s couple it with a statewide computer science and coding initiative.”</w:t>
      </w:r>
    </w:p>
    <w:p w14:paraId="50BE0440" w14:textId="61E9C9F7" w:rsidR="000959FE" w:rsidRPr="00401D62" w:rsidRDefault="000959FE" w:rsidP="000959FE">
      <w:pPr>
        <w:rPr>
          <w:rStyle w:val="StyleUnderline"/>
        </w:rPr>
      </w:pPr>
      <w:r w:rsidRPr="00401D62">
        <w:rPr>
          <w:rStyle w:val="StyleUnderline"/>
        </w:rPr>
        <w:t>Colorado’s John Hickenlooper told a moving story about the necessity of the Internet in schools and homes across the state</w:t>
      </w:r>
      <w:r>
        <w:t xml:space="preserve">. “Tonight, in one of these [rural Colorado] communities, a high school student will sit in a parked car outside her town library. She’ll huddle over her laptop, face glowing from the screen as she tries to finish her paper, because it’s the only place she can get Wi-Fi. This isn’t right. </w:t>
      </w:r>
      <w:r w:rsidRPr="00401D62">
        <w:rPr>
          <w:rStyle w:val="StyleUnderline"/>
        </w:rPr>
        <w:t>Today, I’m announcing the creation of a broadband office to help us get from 70% to 85% coverage by the time we leave office and 100% by 2020.”</w:t>
      </w:r>
    </w:p>
    <w:p w14:paraId="24B5DAD3" w14:textId="176D3BE8" w:rsidR="000959FE" w:rsidRDefault="000959FE" w:rsidP="000959FE">
      <w:pPr>
        <w:pStyle w:val="Heading4"/>
      </w:pPr>
      <w:r>
        <w:t>Trump solves</w:t>
      </w:r>
    </w:p>
    <w:p w14:paraId="6F98A6BE" w14:textId="77777777" w:rsidR="000959FE" w:rsidRPr="00705D44" w:rsidRDefault="000959FE" w:rsidP="000959FE">
      <w:r>
        <w:t xml:space="preserve">Laura </w:t>
      </w:r>
      <w:proofErr w:type="spellStart"/>
      <w:r w:rsidRPr="00401D62">
        <w:rPr>
          <w:rStyle w:val="Style13ptBold"/>
        </w:rPr>
        <w:t>Ascione</w:t>
      </w:r>
      <w:proofErr w:type="spellEnd"/>
      <w:proofErr w:type="gramStart"/>
      <w:r>
        <w:t>,.</w:t>
      </w:r>
      <w:proofErr w:type="gramEnd"/>
      <w:r>
        <w:t xml:space="preserve"> 7-4-</w:t>
      </w:r>
      <w:r w:rsidRPr="00401D62">
        <w:rPr>
          <w:rStyle w:val="Style13ptBold"/>
        </w:rPr>
        <w:t>2017</w:t>
      </w:r>
      <w:r>
        <w:t xml:space="preserve">. Trump touts rural broadband internet access in $1 trillion infrastructure plan. </w:t>
      </w:r>
      <w:proofErr w:type="spellStart"/>
      <w:r>
        <w:t>eSchool</w:t>
      </w:r>
      <w:proofErr w:type="spellEnd"/>
      <w:r>
        <w:t xml:space="preserve"> News. https://www.eschoolnews.com/2017/07/04/trump-touts-rural-broadband-internet-access-1-trillion-infrastructure-plan/ \ ham</w:t>
      </w:r>
    </w:p>
    <w:p w14:paraId="4E41BBE9" w14:textId="77777777" w:rsidR="000959FE" w:rsidRDefault="000959FE" w:rsidP="000959FE">
      <w:r w:rsidRPr="00401D62">
        <w:rPr>
          <w:rStyle w:val="StyleUnderline"/>
        </w:rPr>
        <w:t>Rural communities’ broadband internet access has become a key part of President Donald Trump’s $1 trillion infrastructure proposal, which would promote high-speed internet access across rural America, including schools, classrooms and libraries</w:t>
      </w:r>
      <w:r>
        <w:t>.</w:t>
      </w:r>
    </w:p>
    <w:p w14:paraId="4AD2C145" w14:textId="77777777" w:rsidR="000959FE" w:rsidRDefault="000959FE" w:rsidP="000959FE">
      <w:r>
        <w:t xml:space="preserve">Schools’ access to high-speed broadband internet is not a new topic of debate, however–for years, policymakers and </w:t>
      </w:r>
      <w:proofErr w:type="spellStart"/>
      <w:r>
        <w:t>ed</w:t>
      </w:r>
      <w:proofErr w:type="spellEnd"/>
      <w:r>
        <w:t>-tech stakeholder groups have advocated for more funding and better infrastructure to help schools establish reliable high-speed internet connections.</w:t>
      </w:r>
    </w:p>
    <w:p w14:paraId="124D55ED" w14:textId="77777777" w:rsidR="000959FE" w:rsidRPr="006B39DB" w:rsidRDefault="000959FE" w:rsidP="000959FE">
      <w:pPr>
        <w:rPr>
          <w:rStyle w:val="StyleUnderline"/>
        </w:rPr>
      </w:pPr>
      <w:r w:rsidRPr="006B39DB">
        <w:rPr>
          <w:rStyle w:val="StyleUnderline"/>
        </w:rPr>
        <w:t>Much of those advocacy efforts have focused on the fact that rural students cannot develop the skills needed to compete and succeed in an increasingly global workforce if they cannot connect to the internet and use digital resources and tools.</w:t>
      </w:r>
    </w:p>
    <w:p w14:paraId="6640033E" w14:textId="77777777" w:rsidR="004E4CB4" w:rsidRDefault="004E4CB4">
      <w:pPr>
        <w:rPr>
          <w:rFonts w:eastAsiaTheme="majorEastAsia" w:cstheme="majorBidi"/>
          <w:b/>
          <w:iCs/>
          <w:sz w:val="26"/>
        </w:rPr>
      </w:pPr>
      <w:r>
        <w:br w:type="page"/>
      </w:r>
    </w:p>
    <w:p w14:paraId="06914256" w14:textId="6E379AF1" w:rsidR="000959FE" w:rsidRPr="00FD5A7C" w:rsidRDefault="000959FE" w:rsidP="000959FE">
      <w:pPr>
        <w:pStyle w:val="Heading4"/>
        <w:rPr>
          <w:rStyle w:val="Style13ptBold"/>
        </w:rPr>
      </w:pPr>
      <w:r>
        <w:lastRenderedPageBreak/>
        <w:t>Microsoft solves</w:t>
      </w:r>
    </w:p>
    <w:p w14:paraId="0DAA86D5" w14:textId="77777777" w:rsidR="000959FE" w:rsidRPr="00FD5A7C" w:rsidRDefault="000959FE" w:rsidP="000959FE">
      <w:r w:rsidRPr="00FD5A7C">
        <w:t xml:space="preserve">Jon </w:t>
      </w:r>
      <w:proofErr w:type="spellStart"/>
      <w:r w:rsidRPr="006B39DB">
        <w:rPr>
          <w:rStyle w:val="Style13ptBold"/>
        </w:rPr>
        <w:t>Brodkin</w:t>
      </w:r>
      <w:proofErr w:type="spellEnd"/>
      <w:r w:rsidRPr="00FD5A7C">
        <w:t>. 7-11-</w:t>
      </w:r>
      <w:r w:rsidRPr="006B39DB">
        <w:rPr>
          <w:rStyle w:val="Style13ptBold"/>
        </w:rPr>
        <w:t>2017</w:t>
      </w:r>
      <w:r w:rsidRPr="00FD5A7C">
        <w:t xml:space="preserve">. Microsoft wants all of rural America to get high-speed broadband. </w:t>
      </w:r>
      <w:proofErr w:type="spellStart"/>
      <w:r w:rsidRPr="00FD5A7C">
        <w:t>Ars</w:t>
      </w:r>
      <w:proofErr w:type="spellEnd"/>
      <w:r w:rsidRPr="00FD5A7C">
        <w:t xml:space="preserve"> </w:t>
      </w:r>
      <w:proofErr w:type="spellStart"/>
      <w:r w:rsidRPr="00FD5A7C">
        <w:t>Technica</w:t>
      </w:r>
      <w:proofErr w:type="spellEnd"/>
      <w:r w:rsidRPr="00FD5A7C">
        <w:t>. https://arstechnica.com/information-technology/2017/07/microsoft-will-help-isps-bring-wireless-internet-to-12-us-states/ \ ham</w:t>
      </w:r>
    </w:p>
    <w:p w14:paraId="4B4BF2A8" w14:textId="77777777" w:rsidR="00401D62" w:rsidRDefault="000959FE" w:rsidP="000959FE">
      <w:r w:rsidRPr="006B39DB">
        <w:rPr>
          <w:rStyle w:val="StyleUnderline"/>
        </w:rPr>
        <w:t xml:space="preserve">Microsoft wants to connect two million rural Americans to high-speed wireless broadband by 2022, and it will get started with 12 pilot projects over the next </w:t>
      </w:r>
      <w:r w:rsidRPr="00D604C6">
        <w:rPr>
          <w:rStyle w:val="StyleUnderline"/>
        </w:rPr>
        <w:t>year. The company is also offering free access to its intellectual property to help the rest of rural America get connected.</w:t>
      </w:r>
    </w:p>
    <w:p w14:paraId="7B78AC0F" w14:textId="77777777" w:rsidR="00401D62" w:rsidRPr="00D604C6" w:rsidRDefault="000959FE" w:rsidP="000959FE">
      <w:pPr>
        <w:rPr>
          <w:rStyle w:val="StyleUnderline"/>
        </w:rPr>
      </w:pPr>
      <w:r>
        <w:t xml:space="preserve">Microsoft isn't planning to become an Internet service provider itself. Instead, </w:t>
      </w:r>
      <w:r w:rsidRPr="00D604C6">
        <w:rPr>
          <w:rStyle w:val="StyleUnderline"/>
        </w:rPr>
        <w:t>the company will "invest in partnerships with telecommunications companies" building wireless networks using TV "white spaces" spectrum</w:t>
      </w:r>
      <w:r>
        <w:t>, Microsoft President Brad Smith wrote in a blog post yesterday. "</w:t>
      </w:r>
      <w:r w:rsidRPr="00D604C6">
        <w:rPr>
          <w:rStyle w:val="StyleUnderline"/>
        </w:rPr>
        <w:t>We and our partners will have at least 12 projects up and running in 12 states in the next 12 months."</w:t>
      </w:r>
    </w:p>
    <w:p w14:paraId="15C9BEA3" w14:textId="77777777" w:rsidR="00401D62" w:rsidRDefault="000959FE" w:rsidP="000959FE">
      <w:r>
        <w:t>The 12 states are Arizona, Georgia, Kansas, Maine, Michigan, New York, North Dakota, South Dakota, Texas, Virginia, Washington, and Wisconsin.</w:t>
      </w:r>
    </w:p>
    <w:p w14:paraId="29A612CF" w14:textId="77777777" w:rsidR="00401D62" w:rsidRDefault="000959FE" w:rsidP="000959FE">
      <w:r>
        <w:t>"Our goal is not to enter the telecommunications business ourselves or even to</w:t>
      </w:r>
      <w:r w:rsidR="00401D62">
        <w:t xml:space="preserve"> </w:t>
      </w:r>
      <w:r>
        <w:t>profit directly from these projects," Smith wrote. "</w:t>
      </w:r>
      <w:r w:rsidRPr="00D604C6">
        <w:rPr>
          <w:rStyle w:val="StyleUnderline"/>
        </w:rPr>
        <w:t>We will invest in the upfront capital projects needed to expand</w:t>
      </w:r>
      <w:r w:rsidR="00401D62" w:rsidRPr="00D604C6">
        <w:rPr>
          <w:rStyle w:val="StyleUnderline"/>
        </w:rPr>
        <w:t xml:space="preserve"> </w:t>
      </w:r>
      <w:r w:rsidRPr="00D604C6">
        <w:rPr>
          <w:rStyle w:val="StyleUnderline"/>
        </w:rPr>
        <w:t>broadband coverage, seek a revenue share from operators to recoup our investment, and then</w:t>
      </w:r>
      <w:r w:rsidR="00401D62" w:rsidRPr="00D604C6">
        <w:rPr>
          <w:rStyle w:val="StyleUnderline"/>
        </w:rPr>
        <w:t xml:space="preserve"> </w:t>
      </w:r>
      <w:r w:rsidRPr="00D604C6">
        <w:rPr>
          <w:rStyle w:val="StyleUnderline"/>
        </w:rPr>
        <w:t>use these revenue proceeds to invest in additional projects to expand coverage further."</w:t>
      </w:r>
    </w:p>
    <w:p w14:paraId="6A1367C9" w14:textId="6EED9029" w:rsidR="000959FE" w:rsidRPr="00D604C6" w:rsidRDefault="000959FE" w:rsidP="00D604C6">
      <w:pPr>
        <w:rPr>
          <w:b/>
          <w:sz w:val="22"/>
          <w:u w:val="single"/>
        </w:rPr>
      </w:pPr>
      <w:r w:rsidRPr="00D604C6">
        <w:rPr>
          <w:rStyle w:val="StyleUnderline"/>
        </w:rPr>
        <w:t>Microsoft also said it will provide royalty-free access to "at least 39 patents and sample source code</w:t>
      </w:r>
      <w:r w:rsidR="00401D62" w:rsidRPr="00D604C6">
        <w:rPr>
          <w:rStyle w:val="StyleUnderline"/>
        </w:rPr>
        <w:t xml:space="preserve"> </w:t>
      </w:r>
      <w:r w:rsidRPr="00D604C6">
        <w:rPr>
          <w:rStyle w:val="StyleUnderline"/>
        </w:rPr>
        <w:t>related to technology we've developed" for using white spaces spectrum in rural areas.</w:t>
      </w:r>
    </w:p>
    <w:p w14:paraId="114246B5" w14:textId="77777777" w:rsidR="00A811A8" w:rsidRDefault="00A811A8" w:rsidP="00A811A8">
      <w:pPr>
        <w:pStyle w:val="Heading3"/>
      </w:pPr>
      <w:r>
        <w:lastRenderedPageBreak/>
        <w:t>Community Schooling CP</w:t>
      </w:r>
    </w:p>
    <w:p w14:paraId="369F365E" w14:textId="77777777" w:rsidR="00A811A8" w:rsidRPr="004C563B" w:rsidRDefault="00A811A8" w:rsidP="00A811A8">
      <w:pPr>
        <w:rPr>
          <w:rStyle w:val="Style13ptBold"/>
        </w:rPr>
      </w:pPr>
      <w:r>
        <w:rPr>
          <w:rStyle w:val="Style13ptBold"/>
        </w:rPr>
        <w:t>Text: The 50 States and relevant territories should implement and support community schooling programs in rural areas.</w:t>
      </w:r>
    </w:p>
    <w:p w14:paraId="14F578DC" w14:textId="77777777" w:rsidR="00A811A8" w:rsidRDefault="00A811A8" w:rsidP="00A811A8">
      <w:pPr>
        <w:pStyle w:val="Heading4"/>
      </w:pPr>
      <w:r>
        <w:t>Rural schools face diverse challenges – community schools solve best</w:t>
      </w:r>
    </w:p>
    <w:p w14:paraId="282A590E" w14:textId="77777777" w:rsidR="00A811A8" w:rsidRPr="00171EAC" w:rsidRDefault="00A811A8" w:rsidP="00A811A8">
      <w:r>
        <w:t xml:space="preserve">Doris Terry </w:t>
      </w:r>
      <w:r w:rsidRPr="00882D89">
        <w:rPr>
          <w:rStyle w:val="Style13ptBold"/>
        </w:rPr>
        <w:t>Williams</w:t>
      </w:r>
      <w:r>
        <w:t xml:space="preserve"> is executive director of the Rural School and Community Trust and director of the Trust’s Capacity Building Program. 9-22-</w:t>
      </w:r>
      <w:r w:rsidRPr="00882D89">
        <w:rPr>
          <w:rStyle w:val="Style13ptBold"/>
        </w:rPr>
        <w:t>2010</w:t>
      </w:r>
      <w:r>
        <w:t>. The Rural Solution: How Community Schools can Reinvigorate Rural Education. Center for American Progress. https://www.americanprogress.org/issues/education/reports/2010/09/22/8376/the-rural-solution/ \ ham</w:t>
      </w:r>
    </w:p>
    <w:p w14:paraId="7BA72C59" w14:textId="77777777" w:rsidR="00A811A8" w:rsidRPr="00C1576C" w:rsidRDefault="00A811A8" w:rsidP="00A811A8">
      <w:pPr>
        <w:rPr>
          <w:rStyle w:val="StyleUnderline"/>
        </w:rPr>
      </w:pPr>
      <w:r w:rsidRPr="00C1576C">
        <w:rPr>
          <w:rStyle w:val="StyleUnderline"/>
        </w:rPr>
        <w:t>One in five students in the United States</w:t>
      </w:r>
      <w:r>
        <w:t>—19.4 percent—</w:t>
      </w:r>
      <w:r w:rsidRPr="00C1576C">
        <w:rPr>
          <w:rStyle w:val="StyleUnderline"/>
        </w:rPr>
        <w:t>attends a public elementary or secondary school designated as rural.</w:t>
      </w:r>
      <w:r>
        <w:t xml:space="preserve"> The view outside the classroom window for some of these students is “one of scenic fields, pasture lands, or forests nestled at the base of mountains.” But </w:t>
      </w:r>
      <w:r w:rsidRPr="00C1576C">
        <w:rPr>
          <w:rStyle w:val="StyleUnderline"/>
        </w:rPr>
        <w:t>variations across rural America can be stunning</w:t>
      </w:r>
      <w:r>
        <w:t xml:space="preserve">. Some students have a view of the polluted coastline where their parents, grandparents, and even great grandparents used to make a living, the abandoned mining equipment that once tied their families’ livelihoods to the company store, or the vast clear-cut space that was once a forest amid rolling hills. </w:t>
      </w:r>
      <w:r w:rsidRPr="00C1576C">
        <w:rPr>
          <w:rStyle w:val="StyleUnderline"/>
        </w:rPr>
        <w:t>These visual contrasts mirror the diverse cultural, social, economic, and political realities that make rural places what they are today.</w:t>
      </w:r>
    </w:p>
    <w:p w14:paraId="575D505C" w14:textId="77777777" w:rsidR="00A811A8" w:rsidRPr="001A068D" w:rsidRDefault="00A811A8" w:rsidP="00A811A8">
      <w:pPr>
        <w:rPr>
          <w:rStyle w:val="StyleUnderline"/>
        </w:rPr>
      </w:pPr>
      <w:r w:rsidRPr="00C1576C">
        <w:rPr>
          <w:rStyle w:val="StyleUnderline"/>
        </w:rPr>
        <w:t>The situations surrounding rural education</w:t>
      </w:r>
      <w:r>
        <w:t>—like the views from the classroom windows—</w:t>
      </w:r>
      <w:r w:rsidRPr="00C1576C">
        <w:rPr>
          <w:rStyle w:val="StyleUnderline"/>
        </w:rPr>
        <w:t>vary widely from place to place. But what rural places have in common is the challenge to provide a quality education to ensure the success of some 10 million students</w:t>
      </w:r>
      <w:r>
        <w:t xml:space="preserve">. </w:t>
      </w:r>
      <w:r w:rsidRPr="00C1576C">
        <w:rPr>
          <w:rStyle w:val="StyleUnderline"/>
        </w:rPr>
        <w:t>This challenge often comes with difficult odds</w:t>
      </w:r>
      <w:r>
        <w:t xml:space="preserve">—inadequate financing, teacher shortages, and inaccessible or unaffordable services for children and families. </w:t>
      </w:r>
      <w:r w:rsidRPr="001A068D">
        <w:rPr>
          <w:rStyle w:val="StyleUnderline"/>
        </w:rPr>
        <w:t>The partnerships and approach of “full-service community schools” may hold the greatest potential for addressing rural education’s challenges and ensuring that every child has at least a near-equal opportunity to succeed.</w:t>
      </w:r>
    </w:p>
    <w:p w14:paraId="31E0C758" w14:textId="77777777" w:rsidR="00A811A8" w:rsidRDefault="00A811A8" w:rsidP="00A811A8">
      <w:pPr>
        <w:pStyle w:val="Heading4"/>
      </w:pPr>
      <w:r>
        <w:t>Community schools solve teacher shortage</w:t>
      </w:r>
    </w:p>
    <w:p w14:paraId="174C405B" w14:textId="77777777" w:rsidR="00A811A8" w:rsidRPr="00BF1E0E" w:rsidRDefault="00A811A8" w:rsidP="00A811A8">
      <w:r>
        <w:t xml:space="preserve">Doris Terry </w:t>
      </w:r>
      <w:r w:rsidRPr="00882D89">
        <w:rPr>
          <w:rStyle w:val="Style13ptBold"/>
        </w:rPr>
        <w:t>Williams</w:t>
      </w:r>
      <w:r>
        <w:t xml:space="preserve"> is executive director of the Rural School and Community Trust and director of the Trust’s Capacity Building Program. 9-22-</w:t>
      </w:r>
      <w:r w:rsidRPr="00882D89">
        <w:rPr>
          <w:rStyle w:val="Style13ptBold"/>
        </w:rPr>
        <w:t>2010</w:t>
      </w:r>
      <w:r>
        <w:t>. The Rural Solution: How Community Schools can Reinvigorate Rural Education. Center for American Progress. https://www.americanprogress.org/issues/education/reports/2010/09/22/8376/the-rural-solution/ \ ham</w:t>
      </w:r>
    </w:p>
    <w:p w14:paraId="634D9E2D" w14:textId="77777777" w:rsidR="00A811A8" w:rsidRDefault="00A811A8" w:rsidP="00A811A8">
      <w:r>
        <w:t>Challenge: Attracting highly effective teachers</w:t>
      </w:r>
    </w:p>
    <w:p w14:paraId="33BA0A40" w14:textId="77777777" w:rsidR="00A811A8" w:rsidRPr="00FF2FD8" w:rsidRDefault="00A811A8" w:rsidP="00A811A8">
      <w:pPr>
        <w:rPr>
          <w:rStyle w:val="StyleUnderline"/>
        </w:rPr>
      </w:pPr>
      <w:r w:rsidRPr="00FF2FD8">
        <w:rPr>
          <w:rStyle w:val="StyleUnderline"/>
        </w:rPr>
        <w:t>Rural schools</w:t>
      </w:r>
      <w:r>
        <w:t xml:space="preserve">, like all other schools, </w:t>
      </w:r>
      <w:r w:rsidRPr="00FF2FD8">
        <w:rPr>
          <w:rStyle w:val="StyleUnderline"/>
        </w:rPr>
        <w:t>want highly effective teachers</w:t>
      </w:r>
      <w:r>
        <w:t xml:space="preserve"> in every classroom. </w:t>
      </w:r>
      <w:r w:rsidRPr="00FF2FD8">
        <w:rPr>
          <w:rStyle w:val="StyleUnderline"/>
        </w:rPr>
        <w:t>The inability to attract and retain teachers often leaves rural classrooms with teachers who are not equipped to teach the subjects they are assigned, who are not prepared to teach and live in rural settings, or who are for other reasons ineffective in the rural classroom.</w:t>
      </w:r>
    </w:p>
    <w:p w14:paraId="0328144B" w14:textId="77777777" w:rsidR="00A811A8" w:rsidRPr="00EF086F" w:rsidRDefault="00A811A8" w:rsidP="00A811A8">
      <w:pPr>
        <w:rPr>
          <w:rStyle w:val="StyleUnderline"/>
        </w:rPr>
      </w:pPr>
      <w:r w:rsidRPr="00FF2FD8">
        <w:rPr>
          <w:rStyle w:val="StyleUnderline"/>
        </w:rPr>
        <w:t>Community schools can</w:t>
      </w:r>
      <w:r>
        <w:t xml:space="preserve"> help to </w:t>
      </w:r>
      <w:r w:rsidRPr="00FF2FD8">
        <w:rPr>
          <w:rStyle w:val="StyleUnderline"/>
        </w:rPr>
        <w:t xml:space="preserve">improve teaching quality by bringing </w:t>
      </w:r>
      <w:proofErr w:type="spellStart"/>
      <w:r w:rsidRPr="00FF2FD8">
        <w:rPr>
          <w:rStyle w:val="StyleUnderline"/>
        </w:rPr>
        <w:t>communitybased</w:t>
      </w:r>
      <w:proofErr w:type="spellEnd"/>
      <w:r w:rsidRPr="00FF2FD8">
        <w:rPr>
          <w:rStyle w:val="StyleUnderline"/>
        </w:rPr>
        <w:t xml:space="preserve"> expertise and indigenous knowledge </w:t>
      </w:r>
      <w:r>
        <w:t xml:space="preserve">into the teaching and learning experience. </w:t>
      </w:r>
      <w:r w:rsidRPr="00FF2FD8">
        <w:rPr>
          <w:rStyle w:val="StyleUnderline"/>
        </w:rPr>
        <w:t xml:space="preserve">Permitting districts to implement community educator certification programs will allow for the placement of highly skilled and knowledgeable community members in </w:t>
      </w:r>
      <w:r w:rsidRPr="00EF086F">
        <w:rPr>
          <w:rStyle w:val="StyleUnderline"/>
        </w:rPr>
        <w:t>classrooms under the supervision of highly qualified-highly effective teachers of record.</w:t>
      </w:r>
      <w:r>
        <w:t xml:space="preserve"> </w:t>
      </w:r>
      <w:r w:rsidRPr="00EF086F">
        <w:rPr>
          <w:rStyle w:val="StyleUnderline"/>
        </w:rPr>
        <w:t>This</w:t>
      </w:r>
      <w:r>
        <w:t xml:space="preserve"> type of program </w:t>
      </w:r>
      <w:r w:rsidRPr="00EF086F">
        <w:rPr>
          <w:rStyle w:val="StyleUnderline"/>
        </w:rPr>
        <w:t>can facilitate</w:t>
      </w:r>
      <w:r>
        <w:t xml:space="preserve"> the movement of parent and community </w:t>
      </w:r>
      <w:r w:rsidRPr="00EF086F">
        <w:rPr>
          <w:rStyle w:val="StyleUnderline"/>
        </w:rPr>
        <w:t xml:space="preserve">volunteers into the teaching profession in understaffed areas. </w:t>
      </w:r>
    </w:p>
    <w:p w14:paraId="339F28F6" w14:textId="77777777" w:rsidR="00A811A8" w:rsidRDefault="00A811A8" w:rsidP="00A811A8">
      <w:r w:rsidRPr="00EF086F">
        <w:rPr>
          <w:rStyle w:val="StyleUnderline"/>
        </w:rPr>
        <w:t>East Feliciana</w:t>
      </w:r>
      <w:r>
        <w:t xml:space="preserve">, Louisiana, </w:t>
      </w:r>
      <w:r w:rsidRPr="00EF086F">
        <w:rPr>
          <w:rStyle w:val="StyleUnderline"/>
        </w:rPr>
        <w:t xml:space="preserve">employed such a strategy </w:t>
      </w:r>
      <w:r>
        <w:t>under a former superintendent several years ago. This strategy can be coupled with one or more of the “grow your own” teacher recruitment and retention strategies being employed by states and local education agencies around the country. The North Carolina Model Teacher Education Consortium is one example of such a program.</w:t>
      </w:r>
    </w:p>
    <w:p w14:paraId="0347ACD7" w14:textId="77777777" w:rsidR="004E4CB4" w:rsidRDefault="004E4CB4">
      <w:pPr>
        <w:rPr>
          <w:rFonts w:eastAsiaTheme="majorEastAsia" w:cstheme="majorBidi"/>
          <w:b/>
          <w:iCs/>
          <w:sz w:val="26"/>
        </w:rPr>
      </w:pPr>
      <w:r>
        <w:br w:type="page"/>
      </w:r>
    </w:p>
    <w:p w14:paraId="7BF3232F" w14:textId="40C93D76" w:rsidR="00A811A8" w:rsidRDefault="00A811A8" w:rsidP="00A811A8">
      <w:pPr>
        <w:pStyle w:val="Heading4"/>
      </w:pPr>
      <w:r>
        <w:lastRenderedPageBreak/>
        <w:t>Community schools sufficient to address rural education stresses – top-down approaches fail</w:t>
      </w:r>
    </w:p>
    <w:p w14:paraId="3999AD4C" w14:textId="77777777" w:rsidR="00A811A8" w:rsidRPr="00C95B5A" w:rsidRDefault="00A811A8" w:rsidP="00A811A8">
      <w:r>
        <w:t xml:space="preserve">Doris Terry </w:t>
      </w:r>
      <w:r w:rsidRPr="00882D89">
        <w:rPr>
          <w:rStyle w:val="Style13ptBold"/>
        </w:rPr>
        <w:t>Williams</w:t>
      </w:r>
      <w:r>
        <w:t xml:space="preserve"> is executive director of the Rural School and Community Trust and director of the Trust’s Capacity Building Program. 9-22-</w:t>
      </w:r>
      <w:r w:rsidRPr="00882D89">
        <w:rPr>
          <w:rStyle w:val="Style13ptBold"/>
        </w:rPr>
        <w:t>2010</w:t>
      </w:r>
      <w:r>
        <w:t>. The Rural Solution: How Community Schools can Reinvigorate Rural Education. Center for American Progress. https://www.americanprogress.org/issues/education/reports/2010/09/22/8376/the-rural-solution/ \ ham</w:t>
      </w:r>
    </w:p>
    <w:p w14:paraId="579A13C0" w14:textId="77777777" w:rsidR="00A811A8" w:rsidRDefault="00A811A8" w:rsidP="00A811A8">
      <w:r>
        <w:t>Conclusion</w:t>
      </w:r>
    </w:p>
    <w:p w14:paraId="4CF4901B" w14:textId="77777777" w:rsidR="00A811A8" w:rsidRPr="00C43358" w:rsidRDefault="00A811A8" w:rsidP="00A811A8">
      <w:pPr>
        <w:rPr>
          <w:rStyle w:val="StyleUnderline"/>
        </w:rPr>
      </w:pPr>
      <w:r w:rsidRPr="00C43358">
        <w:rPr>
          <w:rStyle w:val="StyleUnderline"/>
        </w:rPr>
        <w:t>Rural schools enroll more than 10 million of our nation’s children.</w:t>
      </w:r>
      <w:r>
        <w:t xml:space="preserve"> The rural places where these children live are economically, culturally, and religiously diverse, as are the students themselves. </w:t>
      </w:r>
      <w:r w:rsidRPr="00C43358">
        <w:rPr>
          <w:rStyle w:val="StyleUnderline"/>
        </w:rPr>
        <w:t>This diversity in place and people makes it unlikely that a single community school model will work in all rural settings. This is</w:t>
      </w:r>
      <w:r>
        <w:t xml:space="preserve">, perhaps, </w:t>
      </w:r>
      <w:r w:rsidRPr="00C43358">
        <w:rPr>
          <w:rStyle w:val="StyleUnderline"/>
        </w:rPr>
        <w:t xml:space="preserve">the </w:t>
      </w:r>
      <w:r w:rsidRPr="00C43358">
        <w:rPr>
          <w:rStyle w:val="Emphasis"/>
        </w:rPr>
        <w:t>most important</w:t>
      </w:r>
      <w:r w:rsidRPr="00C43358">
        <w:rPr>
          <w:rStyle w:val="StyleUnderline"/>
        </w:rPr>
        <w:t xml:space="preserve"> lesson to be drawn from the three cases presented here.</w:t>
      </w:r>
    </w:p>
    <w:p w14:paraId="5D49301A" w14:textId="77777777" w:rsidR="00A811A8" w:rsidRPr="00C43358" w:rsidRDefault="00A811A8" w:rsidP="00A811A8">
      <w:pPr>
        <w:rPr>
          <w:rStyle w:val="StyleUnderline"/>
        </w:rPr>
      </w:pPr>
      <w:r>
        <w:t>The word “</w:t>
      </w:r>
      <w:r w:rsidRPr="00C43358">
        <w:rPr>
          <w:rStyle w:val="StyleUnderline"/>
        </w:rPr>
        <w:t>community</w:t>
      </w:r>
      <w:r>
        <w:t xml:space="preserve">” in full-service community schools implies more than those services or activities that normally happen outside of the school setting. It </w:t>
      </w:r>
      <w:r w:rsidRPr="00C43358">
        <w:rPr>
          <w:rStyle w:val="StyleUnderline"/>
        </w:rPr>
        <w:t>implies a uniqueness about place and the people who live there</w:t>
      </w:r>
      <w:r>
        <w:t xml:space="preserve">. </w:t>
      </w:r>
      <w:r w:rsidRPr="00C43358">
        <w:rPr>
          <w:rStyle w:val="StyleUnderline"/>
        </w:rPr>
        <w:t>Each place has a unique history, culture, economy, and ecology. Each has a unique set of relationships, power structures, challenges, and opportunities</w:t>
      </w:r>
      <w:r>
        <w:t xml:space="preserve">. </w:t>
      </w:r>
      <w:r w:rsidRPr="00C43358">
        <w:rPr>
          <w:rStyle w:val="StyleUnderline"/>
        </w:rPr>
        <w:t>We must therefore plan each community school taking into account its individual surroundings and circumstances.</w:t>
      </w:r>
    </w:p>
    <w:p w14:paraId="5BC73C8C" w14:textId="77777777" w:rsidR="00A811A8" w:rsidRDefault="00A811A8" w:rsidP="00A811A8">
      <w:r>
        <w:t xml:space="preserve">Successful community schools do not come about merely by co-locating services. </w:t>
      </w:r>
      <w:r w:rsidRPr="002773A0">
        <w:rPr>
          <w:rStyle w:val="StyleUnderline"/>
        </w:rPr>
        <w:t>Planning a successful community school is an intensive process that involves multiple stakeholders</w:t>
      </w:r>
      <w:r>
        <w:t>, as was the case with the construction of a new Noble High School. Planning is just as essential and intensive when new construction is not in the picture, as was the case with Molly Stark and Owsley elementary schools.</w:t>
      </w:r>
    </w:p>
    <w:p w14:paraId="056A9E4E" w14:textId="77777777" w:rsidR="00A811A8" w:rsidRDefault="00A811A8" w:rsidP="00A811A8">
      <w:r w:rsidRPr="005D3514">
        <w:rPr>
          <w:rStyle w:val="StyleUnderline"/>
        </w:rPr>
        <w:t>Transformational change in the delivery of public education requires</w:t>
      </w:r>
      <w:r>
        <w:t xml:space="preserve"> not just a narrow focus on education, but also </w:t>
      </w:r>
      <w:r w:rsidRPr="005D3514">
        <w:rPr>
          <w:rStyle w:val="StyleUnderline"/>
        </w:rPr>
        <w:t>a keen focus</w:t>
      </w:r>
      <w:r>
        <w:t xml:space="preserve">, </w:t>
      </w:r>
      <w:r w:rsidRPr="005D3514">
        <w:rPr>
          <w:rStyle w:val="StyleUnderline"/>
        </w:rPr>
        <w:t>intentionality</w:t>
      </w:r>
      <w:r>
        <w:t xml:space="preserve">, </w:t>
      </w:r>
      <w:r w:rsidRPr="005D3514">
        <w:rPr>
          <w:rStyle w:val="StyleUnderline"/>
        </w:rPr>
        <w:t>and</w:t>
      </w:r>
      <w:r>
        <w:t xml:space="preserve"> broad-based </w:t>
      </w:r>
      <w:r w:rsidRPr="005D3514">
        <w:rPr>
          <w:rStyle w:val="StyleUnderline"/>
        </w:rPr>
        <w:t>collaboration</w:t>
      </w:r>
      <w:r>
        <w:t xml:space="preserve"> around addressing the needs of children and families. It requires broad-based consensus building and merging of institutional and organizational cultures. </w:t>
      </w:r>
      <w:r w:rsidRPr="005D3514">
        <w:t>An intermediary that is not vested in local politics is in many cases best suited to facilitate this kind of planning</w:t>
      </w:r>
      <w:r>
        <w:t>. Funding for strategic community school planning is a worthwhile investment of public dollars.</w:t>
      </w:r>
    </w:p>
    <w:p w14:paraId="6647C8D6" w14:textId="77777777" w:rsidR="00A811A8" w:rsidRDefault="00A811A8" w:rsidP="00A811A8">
      <w:r>
        <w:t xml:space="preserve">The result of planning that takes into account the uniqueness of place and people is that each community school offers curricular, co-curricular, and family and community services that are specific to the needs of the community it serves. They reflect both what the state requires and what local people want for their </w:t>
      </w:r>
      <w:proofErr w:type="spellStart"/>
      <w:r>
        <w:t>hildren</w:t>
      </w:r>
      <w:proofErr w:type="spellEnd"/>
      <w:r>
        <w:t xml:space="preserve"> and community—a 1,000-seat performing arts center and a foreign student exchange program at Noble; comprehensive health services and a community leadership training program at Molly Stark; and Kentucky Proud vegetable gardens and assistance with family members’ transportation to medical appointments at Owsley, for example.</w:t>
      </w:r>
    </w:p>
    <w:p w14:paraId="6AF0A3EA" w14:textId="77777777" w:rsidR="00A811A8" w:rsidRDefault="00A811A8" w:rsidP="00A811A8">
      <w:r>
        <w:t xml:space="preserve">Community schools are in many ways a natural phenomenon in highly stressed rural communities such as Owsley County. </w:t>
      </w:r>
      <w:r w:rsidRPr="002773A0">
        <w:rPr>
          <w:rStyle w:val="StyleUnderline"/>
        </w:rPr>
        <w:t>The school is the greatest resource in the community, the largest employer, and custodian of the largest public facilities</w:t>
      </w:r>
      <w:r>
        <w:t xml:space="preserve">. </w:t>
      </w:r>
      <w:r w:rsidRPr="002773A0">
        <w:rPr>
          <w:rStyle w:val="StyleUnderline"/>
        </w:rPr>
        <w:t>Leadership plays a crucial role in developing a common vision</w:t>
      </w:r>
      <w:r>
        <w:t xml:space="preserve"> and high expectations for what is possible, notwithstanding circumstance. The kind of leadership that principals and superintendents in the case studies exhibit seems more often to be the exception than the rule. There are strong implications here for university-based school leadership programs. These programs should embrace the community school concept and immediately begin to integrate preparation for leadership in community schools into their curricula and internships for aspiring rural school leaders.</w:t>
      </w:r>
    </w:p>
    <w:p w14:paraId="2CCD309C" w14:textId="77777777" w:rsidR="00A811A8" w:rsidRPr="002773A0" w:rsidRDefault="00A811A8" w:rsidP="00A811A8">
      <w:pPr>
        <w:rPr>
          <w:rStyle w:val="StyleUnderline"/>
        </w:rPr>
      </w:pPr>
      <w:r w:rsidRPr="002773A0">
        <w:rPr>
          <w:rStyle w:val="StyleUnderline"/>
        </w:rPr>
        <w:t xml:space="preserve">State education agencies </w:t>
      </w:r>
      <w:r>
        <w:t xml:space="preserve">also </w:t>
      </w:r>
      <w:r w:rsidRPr="002773A0">
        <w:rPr>
          <w:rStyle w:val="StyleUnderline"/>
        </w:rPr>
        <w:t>should embrace and promote the community school concept in rural communities</w:t>
      </w:r>
      <w:r>
        <w:t xml:space="preserve">, </w:t>
      </w:r>
      <w:r w:rsidRPr="002773A0">
        <w:rPr>
          <w:rStyle w:val="StyleUnderline"/>
        </w:rPr>
        <w:t>both as an alternative to consolidation and as a school turnaround strategy</w:t>
      </w:r>
      <w:r>
        <w:t xml:space="preserve">. </w:t>
      </w:r>
      <w:r w:rsidRPr="002773A0">
        <w:rPr>
          <w:rStyle w:val="StyleUnderline"/>
        </w:rPr>
        <w:t>Assistance teams assigned to struggling schools should be well versed in the community school concept and able to facilitate a community school planning process in targeted schools.</w:t>
      </w:r>
    </w:p>
    <w:p w14:paraId="767BD218" w14:textId="77777777" w:rsidR="004E4CB4" w:rsidRDefault="004E4CB4">
      <w:pPr>
        <w:rPr>
          <w:rFonts w:eastAsiaTheme="majorEastAsia" w:cstheme="majorBidi"/>
          <w:b/>
          <w:iCs/>
          <w:sz w:val="26"/>
        </w:rPr>
      </w:pPr>
      <w:r>
        <w:br w:type="page"/>
      </w:r>
    </w:p>
    <w:p w14:paraId="56CE9A07" w14:textId="6FBE66D4" w:rsidR="00A811A8" w:rsidRDefault="00A811A8" w:rsidP="00A811A8">
      <w:pPr>
        <w:pStyle w:val="Heading4"/>
      </w:pPr>
      <w:r>
        <w:lastRenderedPageBreak/>
        <w:t>Community schools improve community development/values</w:t>
      </w:r>
    </w:p>
    <w:p w14:paraId="4EF7D1B6" w14:textId="77777777" w:rsidR="00A811A8" w:rsidRPr="007E2CC8" w:rsidRDefault="00A811A8" w:rsidP="00A811A8">
      <w:r>
        <w:t xml:space="preserve">Doris Terry </w:t>
      </w:r>
      <w:r w:rsidRPr="00882D89">
        <w:rPr>
          <w:rStyle w:val="Style13ptBold"/>
        </w:rPr>
        <w:t>Williams</w:t>
      </w:r>
      <w:r>
        <w:t xml:space="preserve"> is executive director of the Rural School and Community Trust and director of the Trust’s Capacity Building Program. 9-22-</w:t>
      </w:r>
      <w:r w:rsidRPr="00882D89">
        <w:rPr>
          <w:rStyle w:val="Style13ptBold"/>
        </w:rPr>
        <w:t>2010</w:t>
      </w:r>
      <w:r>
        <w:t>. The Rural Solution: How Community Schools can Reinvigorate Rural Education. Center for American Progress. https://www.americanprogress.org/issues/education/reports/2010/09/22/8376/the-rural-solution/ \ ham</w:t>
      </w:r>
    </w:p>
    <w:p w14:paraId="143524C9" w14:textId="77777777" w:rsidR="00A811A8" w:rsidRPr="00507BF8" w:rsidRDefault="00A811A8" w:rsidP="00A811A8">
      <w:pPr>
        <w:rPr>
          <w:rStyle w:val="StyleUnderline"/>
        </w:rPr>
      </w:pPr>
      <w:r w:rsidRPr="00507BF8">
        <w:rPr>
          <w:rStyle w:val="StyleUnderline"/>
        </w:rPr>
        <w:t>Strengthening community</w:t>
      </w:r>
    </w:p>
    <w:p w14:paraId="55D0FB8D" w14:textId="77777777" w:rsidR="00A811A8" w:rsidRPr="00F748A3" w:rsidRDefault="00A811A8" w:rsidP="00A811A8">
      <w:pPr>
        <w:rPr>
          <w:rStyle w:val="StyleUnderline"/>
        </w:rPr>
      </w:pPr>
      <w:r w:rsidRPr="00507BF8">
        <w:rPr>
          <w:rStyle w:val="StyleUnderline"/>
        </w:rPr>
        <w:t>Community schools also hold benefits for communities as a whole</w:t>
      </w:r>
      <w:r>
        <w:t xml:space="preserve">. Researchers </w:t>
      </w:r>
      <w:proofErr w:type="spellStart"/>
      <w:r>
        <w:t>Devora</w:t>
      </w:r>
      <w:proofErr w:type="spellEnd"/>
      <w:r>
        <w:t xml:space="preserve"> </w:t>
      </w:r>
      <w:proofErr w:type="spellStart"/>
      <w:r>
        <w:t>Shamah</w:t>
      </w:r>
      <w:proofErr w:type="spellEnd"/>
      <w:r>
        <w:t xml:space="preserve"> and Katherine MacTavish argue that </w:t>
      </w:r>
      <w:r w:rsidRPr="00F748A3">
        <w:rPr>
          <w:rStyle w:val="StyleUnderline"/>
        </w:rPr>
        <w:t>rural schools’ past connections to place have been disappearing as school curricula have become more narrowly focused on basic academic skills</w:t>
      </w:r>
      <w:r>
        <w:t xml:space="preserve">.30 They argue that </w:t>
      </w:r>
      <w:r w:rsidRPr="00F748A3">
        <w:rPr>
          <w:rStyle w:val="StyleUnderline"/>
        </w:rPr>
        <w:t>reducing school programs and undervaluing place-based knowledge gained outside the classroom diminishes the school’s ability to be the primary location for collective socialization and transmission of local community values</w:t>
      </w:r>
      <w:r>
        <w:t xml:space="preserve">. They assert that </w:t>
      </w:r>
      <w:r w:rsidRPr="00F748A3">
        <w:rPr>
          <w:rStyle w:val="StyleUnderline"/>
        </w:rPr>
        <w:t>this loss has consequences for both the quality of education and opportunities offered for youth and overall community well-being.</w:t>
      </w:r>
      <w:r>
        <w:t xml:space="preserve"> </w:t>
      </w:r>
      <w:r w:rsidRPr="00F748A3">
        <w:rPr>
          <w:rStyle w:val="StyleUnderline"/>
        </w:rPr>
        <w:t>Community schools can reverse this trend and recover that loss by reconnecting young people to their local place and culture and to adults around them.</w:t>
      </w:r>
    </w:p>
    <w:p w14:paraId="4D4F2378" w14:textId="77777777" w:rsidR="00A811A8" w:rsidRPr="00DC06B3" w:rsidRDefault="00A811A8" w:rsidP="00A811A8">
      <w:pPr>
        <w:rPr>
          <w:rStyle w:val="StyleUnderline"/>
        </w:rPr>
      </w:pPr>
      <w:r w:rsidRPr="00F748A3">
        <w:rPr>
          <w:rStyle w:val="StyleUnderline"/>
        </w:rPr>
        <w:t>Another important benefit</w:t>
      </w:r>
      <w:r>
        <w:t xml:space="preserve"> of full-service community schools in rural areas </w:t>
      </w:r>
      <w:r w:rsidRPr="00F748A3">
        <w:rPr>
          <w:rStyle w:val="StyleUnderline"/>
        </w:rPr>
        <w:t>is facility access and use</w:t>
      </w:r>
      <w:r>
        <w:t xml:space="preserve">. </w:t>
      </w:r>
      <w:r w:rsidRPr="00F748A3">
        <w:t>School facilities, like local governmental agencies, are financed largely by local tax dolla</w:t>
      </w:r>
      <w:r>
        <w:t xml:space="preserve">rs. </w:t>
      </w:r>
      <w:r w:rsidRPr="00F748A3">
        <w:rPr>
          <w:rStyle w:val="StyleUnderline"/>
        </w:rPr>
        <w:t>It seems to make good economic sense where resources are scarce to co-locate those services that support learning and family involvement rather than adding additional strain to local economies to build and maintain multiple facilities that stand idle a majority of the time.</w:t>
      </w:r>
      <w:r>
        <w:t xml:space="preserve"> </w:t>
      </w:r>
      <w:r w:rsidRPr="00DC06B3">
        <w:rPr>
          <w:rStyle w:val="StyleUnderline"/>
        </w:rPr>
        <w:t>Schools, family resource centers, youth development programs, and dental and primary care health services need not operate in silos that shut down during the hours that many families could most readily access them.</w:t>
      </w:r>
    </w:p>
    <w:p w14:paraId="701084DD" w14:textId="77777777" w:rsidR="00A811A8" w:rsidRDefault="00A811A8" w:rsidP="00A811A8">
      <w:r>
        <w:t>Sustaining rural schools through economies of scale</w:t>
      </w:r>
    </w:p>
    <w:p w14:paraId="44C5FD0F" w14:textId="77777777" w:rsidR="00A811A8" w:rsidRPr="00DC06B3" w:rsidRDefault="00A811A8" w:rsidP="00A811A8">
      <w:r w:rsidRPr="00DC06B3">
        <w:rPr>
          <w:rStyle w:val="StyleUnderline"/>
        </w:rPr>
        <w:t xml:space="preserve">Community schools might also provide an alternative to consolidation in places where the cost of operating and maintaining facilities is a genuine concern. Bringing together </w:t>
      </w:r>
      <w:r w:rsidRPr="00DC06B3">
        <w:t>the</w:t>
      </w:r>
      <w:r w:rsidRPr="00DC06B3">
        <w:rPr>
          <w:rStyle w:val="StyleUnderline"/>
        </w:rPr>
        <w:t xml:space="preserve"> services </w:t>
      </w:r>
      <w:r w:rsidRPr="00DC06B3">
        <w:t>in one place</w:t>
      </w:r>
      <w:r w:rsidRPr="00DC06B3">
        <w:rPr>
          <w:rStyle w:val="StyleUnderline"/>
        </w:rPr>
        <w:t xml:space="preserve"> can </w:t>
      </w:r>
      <w:r w:rsidRPr="00DC06B3">
        <w:t>again</w:t>
      </w:r>
      <w:r w:rsidRPr="00DC06B3">
        <w:rPr>
          <w:rStyle w:val="StyleUnderline"/>
        </w:rPr>
        <w:t xml:space="preserve"> lessen the strain on local resources</w:t>
      </w:r>
      <w:r>
        <w:t xml:space="preserve">. Joint purchasing of co-located services and programs can at the same time reduce the cost of supplies and materials, again decreasing the strain on local budgets. </w:t>
      </w:r>
      <w:r w:rsidRPr="00DC06B3">
        <w:rPr>
          <w:rStyle w:val="StyleUnderline"/>
        </w:rPr>
        <w:t xml:space="preserve">Communities might also realize savings in building operations and maintenance costs. </w:t>
      </w:r>
      <w:r>
        <w:t xml:space="preserve">Rural </w:t>
      </w:r>
      <w:r w:rsidRPr="00DC06B3">
        <w:rPr>
          <w:rStyle w:val="StyleUnderline"/>
        </w:rPr>
        <w:t>community schools might well be an alternative to school consolidation in cases where economy of scale is a concern</w:t>
      </w:r>
      <w:r w:rsidRPr="00DC06B3">
        <w:t>.31</w:t>
      </w:r>
    </w:p>
    <w:p w14:paraId="7A89FC24" w14:textId="77777777" w:rsidR="00A811A8" w:rsidRDefault="00A811A8" w:rsidP="00A811A8">
      <w:pPr>
        <w:pStyle w:val="Heading4"/>
      </w:pPr>
      <w:r>
        <w:t>Community schools work – three examples</w:t>
      </w:r>
    </w:p>
    <w:p w14:paraId="1A9AED29" w14:textId="77777777" w:rsidR="00A811A8" w:rsidRPr="00D96A12" w:rsidRDefault="00A811A8" w:rsidP="00A811A8">
      <w:r>
        <w:t xml:space="preserve">Doris Terry </w:t>
      </w:r>
      <w:r w:rsidRPr="00882D89">
        <w:rPr>
          <w:rStyle w:val="Style13ptBold"/>
        </w:rPr>
        <w:t>Williams</w:t>
      </w:r>
      <w:r>
        <w:t xml:space="preserve"> is executive director of the Rural School and Community Trust and director of the Trust’s Capacity Building Program. 9-22-</w:t>
      </w:r>
      <w:r w:rsidRPr="00882D89">
        <w:rPr>
          <w:rStyle w:val="Style13ptBold"/>
        </w:rPr>
        <w:t>2010</w:t>
      </w:r>
      <w:r>
        <w:t>. The Rural Solution: How Community Schools can Reinvigorate Rural Education. Center for American Progress. https://www.americanprogress.org/issues/education/reports/2010/09/22/8376/the-rural-solution/ \ ham</w:t>
      </w:r>
    </w:p>
    <w:p w14:paraId="44890FF1" w14:textId="77777777" w:rsidR="00A811A8" w:rsidRPr="00DB387D" w:rsidRDefault="00A811A8" w:rsidP="00A811A8">
      <w:pPr>
        <w:rPr>
          <w:rStyle w:val="StyleUnderline"/>
        </w:rPr>
      </w:pPr>
      <w:r>
        <w:t xml:space="preserve">The following are </w:t>
      </w:r>
      <w:r w:rsidRPr="00DB387D">
        <w:rPr>
          <w:rStyle w:val="StyleUnderline"/>
        </w:rPr>
        <w:t>three examples of effective rural community school</w:t>
      </w:r>
      <w:r>
        <w:t xml:space="preserve">s: Owsley Elementary School in Booneville, Kentucky; Molly Stark School in Bennington, Vermont; and Noble High School in North Berwick, Maine. These cases </w:t>
      </w:r>
      <w:r w:rsidRPr="00DB387D">
        <w:rPr>
          <w:rStyle w:val="StyleUnderline"/>
        </w:rPr>
        <w:t>provide guidance and encouragement for low-resource, rural communities that often succumb to poverty and isolation and accept less than they would hope for their children.</w:t>
      </w:r>
    </w:p>
    <w:p w14:paraId="5935666B" w14:textId="77777777" w:rsidR="00A811A8" w:rsidRDefault="00A811A8" w:rsidP="00A811A8">
      <w:r w:rsidRPr="00DB387D">
        <w:rPr>
          <w:rStyle w:val="StyleUnderline"/>
        </w:rPr>
        <w:t>Each of these community schools was designed in response to children’s academic needs as well as adults’ needs as they affect student achievement</w:t>
      </w:r>
      <w:r>
        <w:t xml:space="preserve">. Each school acknowledges that schools are not just for children and that educating a child necessitates addressing every aspect of the child’s life and environment. </w:t>
      </w:r>
      <w:r w:rsidRPr="009B7823">
        <w:rPr>
          <w:rStyle w:val="StyleUnderline"/>
        </w:rPr>
        <w:t>The concept of a community school greatly expands traditional notions of the purpose and function of schools in communities</w:t>
      </w:r>
      <w:r>
        <w:t xml:space="preserve">, </w:t>
      </w:r>
      <w:r w:rsidRPr="009B7823">
        <w:rPr>
          <w:rStyle w:val="StyleUnderline"/>
        </w:rPr>
        <w:t>and the role of teachers and school leaders within the school and community</w:t>
      </w:r>
      <w:r>
        <w:t>, as well as the community’s responsibility for student success.</w:t>
      </w:r>
    </w:p>
    <w:p w14:paraId="70A6F6DA" w14:textId="77777777" w:rsidR="00A811A8" w:rsidRPr="00F6602D" w:rsidRDefault="00A811A8" w:rsidP="00A811A8">
      <w:r w:rsidRPr="009B7823">
        <w:rPr>
          <w:rStyle w:val="StyleUnderline"/>
        </w:rPr>
        <w:t>These cases provide feasible alternatives to traditional public schooling strategies that have not proven effective in rural communities</w:t>
      </w:r>
      <w:r>
        <w:t xml:space="preserve"> and clearly underscore the challenge and opportunity for community schools to address the myriad issues facing rural communities.</w:t>
      </w:r>
    </w:p>
    <w:p w14:paraId="041ADFBB" w14:textId="77777777" w:rsidR="004E4CB4" w:rsidRDefault="004E4CB4">
      <w:pPr>
        <w:rPr>
          <w:rFonts w:eastAsiaTheme="majorEastAsia" w:cstheme="majorBidi"/>
          <w:b/>
          <w:iCs/>
          <w:sz w:val="26"/>
        </w:rPr>
      </w:pPr>
      <w:r>
        <w:br w:type="page"/>
      </w:r>
    </w:p>
    <w:p w14:paraId="5058FD2F" w14:textId="0737D60A" w:rsidR="00A811A8" w:rsidRDefault="00A811A8" w:rsidP="00A811A8">
      <w:pPr>
        <w:pStyle w:val="Heading4"/>
      </w:pPr>
      <w:r>
        <w:lastRenderedPageBreak/>
        <w:t xml:space="preserve">Community schools improve school outcomes and rural economies by deepening school-community relationships </w:t>
      </w:r>
    </w:p>
    <w:p w14:paraId="00F5D4D0" w14:textId="77777777" w:rsidR="00A811A8" w:rsidRPr="00796D8A" w:rsidRDefault="00A811A8" w:rsidP="00A811A8">
      <w:r>
        <w:t xml:space="preserve">Doris Terry </w:t>
      </w:r>
      <w:r w:rsidRPr="00882D89">
        <w:rPr>
          <w:rStyle w:val="Style13ptBold"/>
        </w:rPr>
        <w:t>Williams</w:t>
      </w:r>
      <w:r>
        <w:t xml:space="preserve"> is executive director of the Rural School and Community Trust and director of the Trust’s Capacity Building Program. 9-22-</w:t>
      </w:r>
      <w:r w:rsidRPr="00882D89">
        <w:rPr>
          <w:rStyle w:val="Style13ptBold"/>
        </w:rPr>
        <w:t>2010</w:t>
      </w:r>
      <w:r>
        <w:t>. The Rural Solution: How Community Schools can Reinvigorate Rural Education. Center for American Progress. https://www.americanprogress.org/issues/education/reports/2010/09/22/8376/the-rural-solution/ \ ham</w:t>
      </w:r>
    </w:p>
    <w:p w14:paraId="71F1CFC7" w14:textId="77777777" w:rsidR="00A811A8" w:rsidRDefault="00A811A8" w:rsidP="00A811A8">
      <w:r>
        <w:t>Increasing parent and community engagement</w:t>
      </w:r>
    </w:p>
    <w:p w14:paraId="64BD098A" w14:textId="77777777" w:rsidR="00A811A8" w:rsidRPr="00757894" w:rsidRDefault="00A811A8" w:rsidP="00A811A8">
      <w:pPr>
        <w:rPr>
          <w:rStyle w:val="StyleUnderline"/>
        </w:rPr>
      </w:pPr>
      <w:r w:rsidRPr="004C14B1">
        <w:rPr>
          <w:rStyle w:val="StyleUnderline"/>
        </w:rPr>
        <w:t>Parental and community engagement is important to school success but is often difficult to achieve</w:t>
      </w:r>
      <w:r>
        <w:t xml:space="preserve">. </w:t>
      </w:r>
      <w:r w:rsidRPr="00757894">
        <w:rPr>
          <w:rStyle w:val="StyleUnderline"/>
        </w:rPr>
        <w:t xml:space="preserve">Researchers in a case study of three notable urban </w:t>
      </w:r>
      <w:proofErr w:type="spellStart"/>
      <w:r w:rsidRPr="00757894">
        <w:rPr>
          <w:rStyle w:val="StyleUnderline"/>
        </w:rPr>
        <w:t>schoolcommunity</w:t>
      </w:r>
      <w:proofErr w:type="spellEnd"/>
      <w:r w:rsidRPr="00757894">
        <w:rPr>
          <w:rStyle w:val="StyleUnderline"/>
        </w:rPr>
        <w:t xml:space="preserve"> collaborations</w:t>
      </w:r>
      <w:r>
        <w:t>—the Logan Square Neighborhood Association in Chicago, the Camino Nuevo Charter Academy in Los Angeles, and the Quitman Street Community School in Newark—</w:t>
      </w:r>
      <w:r w:rsidRPr="00757894">
        <w:rPr>
          <w:rStyle w:val="StyleUnderline"/>
        </w:rPr>
        <w:t>found three common elements relative to successful parent engagement</w:t>
      </w:r>
      <w:r>
        <w:t xml:space="preserve">.27 The first was an </w:t>
      </w:r>
      <w:r w:rsidRPr="00757894">
        <w:rPr>
          <w:rStyle w:val="StyleUnderline"/>
        </w:rPr>
        <w:t>emphasis on relationship building</w:t>
      </w:r>
      <w:r>
        <w:t xml:space="preserve"> among parents and between parents and educators. Second </w:t>
      </w:r>
      <w:r w:rsidRPr="00757894">
        <w:rPr>
          <w:rStyle w:val="StyleUnderline"/>
        </w:rPr>
        <w:t>was a focus on leadership development a</w:t>
      </w:r>
      <w:r>
        <w:t xml:space="preserve">mong parents. Third, </w:t>
      </w:r>
      <w:r w:rsidRPr="00757894">
        <w:rPr>
          <w:rStyle w:val="StyleUnderline"/>
        </w:rPr>
        <w:t>and</w:t>
      </w:r>
      <w:r>
        <w:t xml:space="preserve"> perhaps most important, was </w:t>
      </w:r>
      <w:r w:rsidRPr="00757894">
        <w:rPr>
          <w:rStyle w:val="StyleUnderline"/>
        </w:rPr>
        <w:t>an effort to bridge the gap in culture and power between parents and educators.</w:t>
      </w:r>
    </w:p>
    <w:p w14:paraId="4323EF70" w14:textId="77777777" w:rsidR="00A811A8" w:rsidRPr="00103F90" w:rsidRDefault="00A811A8" w:rsidP="00A811A8">
      <w:pPr>
        <w:rPr>
          <w:rStyle w:val="StyleUnderline"/>
        </w:rPr>
      </w:pPr>
      <w:r>
        <w:t xml:space="preserve">The researchers contrasted these school-community collaborations with what they called the more traditional, school-centric, and individualistic approaches to parent involvement. They concluded that </w:t>
      </w:r>
      <w:r w:rsidRPr="00757894">
        <w:rPr>
          <w:rStyle w:val="StyleUnderline"/>
        </w:rPr>
        <w:t>schools</w:t>
      </w:r>
      <w:r>
        <w:t xml:space="preserve"> alone may not be able to achieve high levels of parent engagement, but that they </w:t>
      </w:r>
      <w:r w:rsidRPr="00757894">
        <w:rPr>
          <w:rStyle w:val="StyleUnderline"/>
        </w:rPr>
        <w:t>can profit from the “social capital expertise” of community-based organizations</w:t>
      </w:r>
      <w:r>
        <w:t xml:space="preserve">. The study samples are urban, but this research holds important implications for rural as well as urban places. </w:t>
      </w:r>
      <w:r w:rsidRPr="00103F90">
        <w:rPr>
          <w:rStyle w:val="StyleUnderline"/>
        </w:rPr>
        <w:t>Community-based organizations can act as intermediaries and build bridges between educators and parents and act as catalysts for change.</w:t>
      </w:r>
    </w:p>
    <w:p w14:paraId="54A582A3" w14:textId="77777777" w:rsidR="00A811A8" w:rsidRPr="003729C1" w:rsidRDefault="00A811A8" w:rsidP="00A811A8">
      <w:pPr>
        <w:rPr>
          <w:rStyle w:val="StyleUnderline"/>
        </w:rPr>
      </w:pPr>
      <w:r w:rsidRPr="00103F90">
        <w:rPr>
          <w:rStyle w:val="StyleUnderline"/>
        </w:rPr>
        <w:t>The Rural School and Community Trust’s Connecting School and Community initiative in Northeastern North Carolina documented similar finding</w:t>
      </w:r>
      <w:r>
        <w:t xml:space="preserve">s.28 The program found that </w:t>
      </w:r>
      <w:r w:rsidRPr="002D1BCA">
        <w:rPr>
          <w:rStyle w:val="StyleUnderline"/>
        </w:rPr>
        <w:t>partnering</w:t>
      </w:r>
      <w:r>
        <w:t xml:space="preserve"> with </w:t>
      </w:r>
      <w:r w:rsidRPr="002D1BCA">
        <w:rPr>
          <w:rStyle w:val="StyleUnderline"/>
        </w:rPr>
        <w:t>community</w:t>
      </w:r>
      <w:r>
        <w:t xml:space="preserve"> </w:t>
      </w:r>
      <w:r w:rsidRPr="002D1BCA">
        <w:rPr>
          <w:rStyle w:val="StyleUnderline"/>
        </w:rPr>
        <w:t>development</w:t>
      </w:r>
      <w:r>
        <w:t xml:space="preserve"> </w:t>
      </w:r>
      <w:r w:rsidRPr="002D1BCA">
        <w:rPr>
          <w:rStyle w:val="StyleUnderline"/>
        </w:rPr>
        <w:t>corporations</w:t>
      </w:r>
      <w:r>
        <w:t xml:space="preserve"> </w:t>
      </w:r>
      <w:r w:rsidRPr="002D1BCA">
        <w:rPr>
          <w:rStyle w:val="StyleUnderline"/>
        </w:rPr>
        <w:t>and</w:t>
      </w:r>
      <w:r>
        <w:t xml:space="preserve"> </w:t>
      </w:r>
      <w:r w:rsidRPr="002D1BCA">
        <w:rPr>
          <w:rStyle w:val="StyleUnderline"/>
        </w:rPr>
        <w:t>high</w:t>
      </w:r>
      <w:r>
        <w:t xml:space="preserve"> </w:t>
      </w:r>
      <w:r w:rsidRPr="003729C1">
        <w:rPr>
          <w:rStyle w:val="StyleUnderline"/>
        </w:rPr>
        <w:t>school</w:t>
      </w:r>
      <w:r>
        <w:t xml:space="preserve"> alumni associations with deep roots and credibility in their rural communities </w:t>
      </w:r>
      <w:r w:rsidRPr="003729C1">
        <w:rPr>
          <w:rStyle w:val="StyleUnderline"/>
        </w:rPr>
        <w:t>proved to be strategically important to reaching and engaging a diverse group of parents and community</w:t>
      </w:r>
      <w:r>
        <w:t xml:space="preserve"> </w:t>
      </w:r>
      <w:r w:rsidRPr="003729C1">
        <w:rPr>
          <w:rStyle w:val="StyleUnderline"/>
        </w:rPr>
        <w:t>members</w:t>
      </w:r>
      <w:r>
        <w:t xml:space="preserve"> in a communitywide process to ensure the success of all children. </w:t>
      </w:r>
      <w:r w:rsidRPr="003729C1">
        <w:rPr>
          <w:rStyle w:val="StyleUnderline"/>
        </w:rPr>
        <w:t xml:space="preserve">Community schools naturally provide the philosophical and physical space for this kind of collaboration to occur. </w:t>
      </w:r>
    </w:p>
    <w:p w14:paraId="6C919715" w14:textId="77777777" w:rsidR="00A811A8" w:rsidRDefault="00A811A8" w:rsidP="00A811A8">
      <w:r>
        <w:t>Strengthening families</w:t>
      </w:r>
    </w:p>
    <w:p w14:paraId="285DE1BD" w14:textId="77777777" w:rsidR="00A811A8" w:rsidRDefault="00A811A8" w:rsidP="00A811A8">
      <w:r>
        <w:t xml:space="preserve">Full-service community schools provide a range of family support services in addition to services for children. Parent and family resource centers provide family health services, social services, and adult education programs. </w:t>
      </w:r>
      <w:r w:rsidRPr="003729C1">
        <w:rPr>
          <w:rStyle w:val="StyleUnderline"/>
        </w:rPr>
        <w:t>Adult education offerings might range from basic literacy classes</w:t>
      </w:r>
      <w:r>
        <w:t xml:space="preserve">, sometimes accompanied </w:t>
      </w:r>
      <w:proofErr w:type="gramStart"/>
      <w:r>
        <w:t>by  workforce</w:t>
      </w:r>
      <w:proofErr w:type="gramEnd"/>
      <w:r>
        <w:t xml:space="preserve"> skills training, </w:t>
      </w:r>
      <w:r w:rsidRPr="003729C1">
        <w:rPr>
          <w:rStyle w:val="StyleUnderline"/>
        </w:rPr>
        <w:t>to college degree or certification courses. Such offerings have obvious family economic benefits in that they increase parental and caregiver employability and wage-earning capacity.</w:t>
      </w:r>
    </w:p>
    <w:p w14:paraId="34A9D2B9" w14:textId="77777777" w:rsidR="00A811A8" w:rsidRPr="00500ED0" w:rsidRDefault="00A811A8" w:rsidP="00A811A8">
      <w:r>
        <w:t xml:space="preserve">These adult services also have direct benefits to children in school. A </w:t>
      </w:r>
      <w:r w:rsidRPr="003729C1">
        <w:rPr>
          <w:rStyle w:val="StyleUnderline"/>
        </w:rPr>
        <w:t>study of 45 low-income, rural Appalachian families revealed that the pre-literacy skills of more highly educated mothers’ children were significantly better than those of mothers who were less educated.</w:t>
      </w:r>
      <w:r>
        <w:t>29</w:t>
      </w:r>
    </w:p>
    <w:p w14:paraId="7205CC7C" w14:textId="77777777" w:rsidR="00A811A8" w:rsidRDefault="00A811A8" w:rsidP="00A811A8">
      <w:pPr>
        <w:pStyle w:val="Heading4"/>
      </w:pPr>
      <w:r>
        <w:t>Community schools co-locate pre-K education to improve poverty rates, health, and rural community development</w:t>
      </w:r>
    </w:p>
    <w:p w14:paraId="6382A39C" w14:textId="77777777" w:rsidR="00A811A8" w:rsidRPr="00F9140D" w:rsidRDefault="00A811A8" w:rsidP="00A811A8">
      <w:r>
        <w:t xml:space="preserve">Doris Terry </w:t>
      </w:r>
      <w:r w:rsidRPr="00882D89">
        <w:rPr>
          <w:rStyle w:val="Style13ptBold"/>
        </w:rPr>
        <w:t>Williams</w:t>
      </w:r>
      <w:r>
        <w:t xml:space="preserve"> is executive director of the Rural School and Community Trust and director of the Trust’s Capacity Building Program. 9-22-</w:t>
      </w:r>
      <w:r w:rsidRPr="00882D89">
        <w:rPr>
          <w:rStyle w:val="Style13ptBold"/>
        </w:rPr>
        <w:t>2010</w:t>
      </w:r>
      <w:r>
        <w:t>. The Rural Solution: How Community Schools can Reinvigorate Rural Education. Center for American Progress. https://www.americanprogress.org/issues/education/reports/2010/09/22/8376/the-rural-solution/ \ ham</w:t>
      </w:r>
    </w:p>
    <w:p w14:paraId="25CB8D89" w14:textId="77777777" w:rsidR="00A811A8" w:rsidRDefault="00A811A8" w:rsidP="00A811A8">
      <w:r>
        <w:t>Preparing children to learn</w:t>
      </w:r>
    </w:p>
    <w:p w14:paraId="0D018FE6" w14:textId="77777777" w:rsidR="00A811A8" w:rsidRPr="00DE7B91" w:rsidRDefault="00A811A8" w:rsidP="00A811A8">
      <w:r w:rsidRPr="003729C1">
        <w:rPr>
          <w:rStyle w:val="StyleUnderline"/>
        </w:rPr>
        <w:t>Community schools address important predictors of adult success</w:t>
      </w:r>
      <w:r>
        <w:t>—</w:t>
      </w:r>
      <w:r w:rsidRPr="003729C1">
        <w:rPr>
          <w:rStyle w:val="StyleUnderline"/>
        </w:rPr>
        <w:t>academic</w:t>
      </w:r>
      <w:r>
        <w:t xml:space="preserve">, </w:t>
      </w:r>
      <w:r w:rsidRPr="003729C1">
        <w:rPr>
          <w:rStyle w:val="StyleUnderline"/>
        </w:rPr>
        <w:t>social</w:t>
      </w:r>
      <w:r>
        <w:t xml:space="preserve">, </w:t>
      </w:r>
      <w:r w:rsidRPr="003729C1">
        <w:rPr>
          <w:rStyle w:val="StyleUnderline"/>
        </w:rPr>
        <w:t>and health supports</w:t>
      </w:r>
      <w:r>
        <w:t xml:space="preserve">. The </w:t>
      </w:r>
      <w:r w:rsidRPr="003729C1">
        <w:rPr>
          <w:rStyle w:val="StyleUnderline"/>
        </w:rPr>
        <w:t>National Research Council</w:t>
      </w:r>
      <w:r>
        <w:t xml:space="preserve"> has </w:t>
      </w:r>
      <w:r w:rsidRPr="003729C1">
        <w:rPr>
          <w:rStyle w:val="StyleUnderline"/>
        </w:rPr>
        <w:t>indicated</w:t>
      </w:r>
      <w:r>
        <w:t xml:space="preserve"> that </w:t>
      </w:r>
      <w:r w:rsidRPr="001843C1">
        <w:rPr>
          <w:rStyle w:val="StyleUnderline"/>
        </w:rPr>
        <w:t>these supports</w:t>
      </w:r>
      <w:r>
        <w:t xml:space="preserve"> </w:t>
      </w:r>
      <w:r w:rsidRPr="001843C1">
        <w:rPr>
          <w:rStyle w:val="StyleUnderline"/>
        </w:rPr>
        <w:t>are</w:t>
      </w:r>
      <w:r>
        <w:t xml:space="preserve"> also </w:t>
      </w:r>
      <w:r w:rsidRPr="001843C1">
        <w:rPr>
          <w:rStyle w:val="StyleUnderline"/>
        </w:rPr>
        <w:t>essential for children to be ready and able to learn</w:t>
      </w:r>
      <w:r>
        <w:t xml:space="preserve">.22 </w:t>
      </w:r>
      <w:r w:rsidRPr="001843C1">
        <w:rPr>
          <w:rStyle w:val="StyleUnderline"/>
        </w:rPr>
        <w:t xml:space="preserve">Transportation issues and the short supply of </w:t>
      </w:r>
      <w:r>
        <w:t xml:space="preserve">qualified early childhood </w:t>
      </w:r>
      <w:r w:rsidRPr="001843C1">
        <w:rPr>
          <w:rStyle w:val="StyleUnderline"/>
        </w:rPr>
        <w:t>educators</w:t>
      </w:r>
      <w:r>
        <w:t xml:space="preserve"> </w:t>
      </w:r>
      <w:r w:rsidRPr="001843C1">
        <w:rPr>
          <w:rStyle w:val="StyleUnderline"/>
        </w:rPr>
        <w:t>obstructs</w:t>
      </w:r>
      <w:r>
        <w:t xml:space="preserve"> </w:t>
      </w:r>
      <w:r w:rsidRPr="001843C1">
        <w:rPr>
          <w:rStyle w:val="StyleUnderline"/>
        </w:rPr>
        <w:t>access</w:t>
      </w:r>
      <w:r>
        <w:t xml:space="preserve"> to such early supports and education </w:t>
      </w:r>
      <w:r w:rsidRPr="001843C1">
        <w:rPr>
          <w:rStyle w:val="StyleUnderline"/>
        </w:rPr>
        <w:t>in</w:t>
      </w:r>
      <w:r>
        <w:t xml:space="preserve"> many </w:t>
      </w:r>
      <w:r w:rsidRPr="001843C1">
        <w:rPr>
          <w:rStyle w:val="StyleUnderline"/>
        </w:rPr>
        <w:t>rural settings</w:t>
      </w:r>
      <w:r w:rsidRPr="001843C1">
        <w:t>,</w:t>
      </w:r>
      <w:r w:rsidRPr="001843C1">
        <w:rPr>
          <w:rStyle w:val="StyleUnderline"/>
        </w:rPr>
        <w:t xml:space="preserve"> </w:t>
      </w:r>
      <w:r w:rsidRPr="001843C1">
        <w:t>and</w:t>
      </w:r>
      <w:r>
        <w:t xml:space="preserve"> low-resource rural settings in particular. The </w:t>
      </w:r>
      <w:r w:rsidRPr="001843C1">
        <w:rPr>
          <w:rStyle w:val="StyleUnderline"/>
        </w:rPr>
        <w:t>co-location and integration of early childhood and elementary education provided in full-</w:t>
      </w:r>
    </w:p>
    <w:p w14:paraId="73119139" w14:textId="77777777" w:rsidR="004E4CB4" w:rsidRDefault="004E4CB4">
      <w:pPr>
        <w:rPr>
          <w:rFonts w:eastAsiaTheme="majorEastAsia" w:cstheme="majorBidi"/>
          <w:b/>
          <w:iCs/>
          <w:sz w:val="26"/>
        </w:rPr>
      </w:pPr>
      <w:r>
        <w:br w:type="page"/>
      </w:r>
    </w:p>
    <w:p w14:paraId="0FFA16D7" w14:textId="1605AEDA" w:rsidR="00A811A8" w:rsidRDefault="00A811A8" w:rsidP="00A811A8">
      <w:pPr>
        <w:pStyle w:val="Heading4"/>
      </w:pPr>
      <w:r>
        <w:lastRenderedPageBreak/>
        <w:t>Federal government can’t solve community schooling – turnaround, underfunded</w:t>
      </w:r>
    </w:p>
    <w:p w14:paraId="084AF6FF" w14:textId="77777777" w:rsidR="00A811A8" w:rsidRDefault="00A811A8" w:rsidP="00A811A8">
      <w:r>
        <w:t xml:space="preserve">Doris Terry </w:t>
      </w:r>
      <w:r w:rsidRPr="00882D89">
        <w:rPr>
          <w:rStyle w:val="Style13ptBold"/>
        </w:rPr>
        <w:t>Williams</w:t>
      </w:r>
      <w:r>
        <w:t xml:space="preserve"> is executive director of the Rural School and Community Trust and director of the Trust’s Capacity Building Program. 9-22-</w:t>
      </w:r>
      <w:r w:rsidRPr="00882D89">
        <w:rPr>
          <w:rStyle w:val="Style13ptBold"/>
        </w:rPr>
        <w:t>2010</w:t>
      </w:r>
      <w:r>
        <w:t>. The Rural Solution: How Community Schools can Reinvigorate Rural Education. Center for American Progress. https://www.americanprogress.org/issues/education/reports/2010/09/22/8376/the-rural-solution/ \ ham</w:t>
      </w:r>
    </w:p>
    <w:p w14:paraId="3EF253A7" w14:textId="77777777" w:rsidR="00A811A8" w:rsidRDefault="00A811A8" w:rsidP="00A811A8">
      <w:r>
        <w:t>Challenge: Making federal turnaround models relevant for rural schools</w:t>
      </w:r>
    </w:p>
    <w:p w14:paraId="717FFE4A" w14:textId="77777777" w:rsidR="00A811A8" w:rsidRPr="00926EA5" w:rsidRDefault="00A811A8" w:rsidP="00A811A8">
      <w:pPr>
        <w:rPr>
          <w:rStyle w:val="StyleUnderline"/>
        </w:rPr>
      </w:pPr>
      <w:r w:rsidRPr="00926EA5">
        <w:rPr>
          <w:rStyle w:val="StyleUnderline"/>
        </w:rPr>
        <w:t>The school turnaround models being espoused by the U.S. Department of Education are not feasible in many rural settings</w:t>
      </w:r>
      <w:r>
        <w:t xml:space="preserve">. </w:t>
      </w:r>
      <w:r w:rsidRPr="00926EA5">
        <w:rPr>
          <w:rStyle w:val="StyleUnderline"/>
        </w:rPr>
        <w:t>Rural students</w:t>
      </w:r>
      <w:r>
        <w:t xml:space="preserve"> quite often </w:t>
      </w:r>
      <w:r w:rsidRPr="00926EA5">
        <w:rPr>
          <w:rStyle w:val="StyleUnderline"/>
        </w:rPr>
        <w:t>do not have the option to relocate to other schools close to home, and districts do not have the option to replace teachers and leaders and hire new ones.</w:t>
      </w:r>
    </w:p>
    <w:p w14:paraId="564B47CE" w14:textId="77777777" w:rsidR="00A811A8" w:rsidRPr="00C1576C" w:rsidRDefault="00A811A8" w:rsidP="00A811A8">
      <w:pPr>
        <w:rPr>
          <w:rStyle w:val="StyleUnderline"/>
        </w:rPr>
      </w:pPr>
      <w:r>
        <w:t xml:space="preserve">Congress and </w:t>
      </w:r>
      <w:r w:rsidRPr="00C1576C">
        <w:rPr>
          <w:rStyle w:val="StyleUnderline"/>
        </w:rPr>
        <w:t xml:space="preserve">state legislatures should provide incentives for and place special emphasis on the development and implementation of community schools as a turnaround strategy for high-needs, Title I, and other low-performing schools. This strategy should be explicitly stated among the strategies that now appear in multiple federal competitive grant guidelines and incorporated in the reauthorization of Title I. </w:t>
      </w:r>
      <w:r w:rsidRPr="00C1576C">
        <w:t>Federal competitive grant applicants should be awarded extra points for their intention in this regard.</w:t>
      </w:r>
    </w:p>
    <w:p w14:paraId="210E8B78" w14:textId="77777777" w:rsidR="00A811A8" w:rsidRPr="00C1576C" w:rsidRDefault="00A811A8" w:rsidP="00A811A8">
      <w:r w:rsidRPr="00C1576C">
        <w:t>Challenge: Bolstering federal funding for community schools</w:t>
      </w:r>
    </w:p>
    <w:p w14:paraId="46094812" w14:textId="77777777" w:rsidR="00A811A8" w:rsidRPr="007D4AB7" w:rsidRDefault="00A811A8" w:rsidP="00A811A8">
      <w:r w:rsidRPr="00C1576C">
        <w:rPr>
          <w:rStyle w:val="StyleUnderline"/>
        </w:rPr>
        <w:t>The Full Service Community Schools Grant Program does not carry enough weight to leverage significant state and local policy changes at its current appropriation level of $10 million in fiscal year 2010. It also does not offer enough funding per applicant to address some of the identified issues</w:t>
      </w:r>
      <w:r>
        <w:t xml:space="preserve">. Because these are competitive grants aimed at the local district rather than the state level, smaller districts with fewer human resources and capacity likely will not fare well in this and similar competitions. </w:t>
      </w:r>
    </w:p>
    <w:p w14:paraId="33467803" w14:textId="022F49C5" w:rsidR="000959FE" w:rsidRDefault="000959FE" w:rsidP="000959FE">
      <w:pPr>
        <w:pStyle w:val="Heading2"/>
      </w:pPr>
      <w:r>
        <w:lastRenderedPageBreak/>
        <w:t>AFF</w:t>
      </w:r>
    </w:p>
    <w:p w14:paraId="30D2581C" w14:textId="39CA687B" w:rsidR="000959FE" w:rsidRPr="000959FE" w:rsidRDefault="000959FE" w:rsidP="000959FE">
      <w:pPr>
        <w:pStyle w:val="Heading3"/>
      </w:pPr>
      <w:r>
        <w:lastRenderedPageBreak/>
        <w:t>Potential Solvency Advocates</w:t>
      </w:r>
    </w:p>
    <w:p w14:paraId="1DA3DFF9" w14:textId="064D8180" w:rsidR="00AE0979" w:rsidRDefault="00AE0979" w:rsidP="002B0843">
      <w:pPr>
        <w:pStyle w:val="Heading4"/>
      </w:pPr>
      <w:r>
        <w:t>Realign K-12 curricula</w:t>
      </w:r>
    </w:p>
    <w:p w14:paraId="666DAC51" w14:textId="7458508D" w:rsidR="00C92208" w:rsidRPr="00C92208" w:rsidRDefault="00C92208" w:rsidP="00C92208">
      <w:proofErr w:type="spellStart"/>
      <w:r>
        <w:t>Mareesa</w:t>
      </w:r>
      <w:proofErr w:type="spellEnd"/>
      <w:r>
        <w:t xml:space="preserve"> </w:t>
      </w:r>
      <w:r w:rsidRPr="002171FC">
        <w:rPr>
          <w:rStyle w:val="Style13ptBold"/>
        </w:rPr>
        <w:t>Nicosia</w:t>
      </w:r>
      <w:r>
        <w:t>. 6-1-</w:t>
      </w:r>
      <w:r w:rsidRPr="002171FC">
        <w:rPr>
          <w:rStyle w:val="Style13ptBold"/>
        </w:rPr>
        <w:t>2017</w:t>
      </w:r>
      <w:r>
        <w:t xml:space="preserve">. </w:t>
      </w:r>
      <w:proofErr w:type="gramStart"/>
      <w:r>
        <w:t>Solving</w:t>
      </w:r>
      <w:proofErr w:type="gramEnd"/>
      <w:r>
        <w:t xml:space="preserve"> the Rural Education Gap: Experts Weigh In on New Report’s Findings Tying Gap to Prosperity. The74. https://www.the74million.org/article/solving-the-rural-education-gap-experts-weigh-in-on-new-reports-findings-tying-gap-to-prosperity \ ham</w:t>
      </w:r>
    </w:p>
    <w:p w14:paraId="33DE22CD" w14:textId="77777777" w:rsidR="00C92208" w:rsidRDefault="00AE0979" w:rsidP="00AE0979">
      <w:r w:rsidRPr="00DD5D2C">
        <w:rPr>
          <w:rStyle w:val="StyleUnderline"/>
        </w:rPr>
        <w:t>One solution</w:t>
      </w:r>
      <w:r>
        <w:t xml:space="preserve">, he suggests, </w:t>
      </w:r>
      <w:r w:rsidRPr="00DD5D2C">
        <w:rPr>
          <w:rStyle w:val="StyleUnderline"/>
        </w:rPr>
        <w:t>is re-aligning K-12 curricula to better meet changing workforce needs in rural areas, creating incentives for young people to stay and contribute to their region after graduation. Expanding vocational training programs is vital</w:t>
      </w:r>
      <w:r>
        <w:t>, Pratt said, pointing to one such program started in 2014 in Chester County, Tennessee, where students graduate from high school with a certification in advanced manufacturing, one of the state’s top industries.</w:t>
      </w:r>
    </w:p>
    <w:p w14:paraId="5C707A04" w14:textId="5C974FD2" w:rsidR="00C92208" w:rsidRPr="00DD5D2C" w:rsidRDefault="00AE0979" w:rsidP="00AE0979">
      <w:pPr>
        <w:rPr>
          <w:rStyle w:val="StyleUnderline"/>
        </w:rPr>
      </w:pPr>
      <w:r>
        <w:t xml:space="preserve">Biddle, the professor in Bangor, the third-largest city in Maine, with about 33,000 residents, agreed that </w:t>
      </w:r>
      <w:r w:rsidRPr="00DD5D2C">
        <w:rPr>
          <w:rStyle w:val="StyleUnderline"/>
        </w:rPr>
        <w:t>it’s long past time for reconfiguring what’s offered in rural districts to what is needed in the workplace.</w:t>
      </w:r>
    </w:p>
    <w:p w14:paraId="73E43AB6" w14:textId="77777777" w:rsidR="00C92208" w:rsidRDefault="00AE0979" w:rsidP="00AE0979">
      <w:r w:rsidRPr="00DD5D2C">
        <w:rPr>
          <w:rStyle w:val="StyleUnderline"/>
        </w:rPr>
        <w:t>Education in rural places is “complicit in the systems that are making it difficult for people to live sustainably in rural communities today,”</w:t>
      </w:r>
      <w:r>
        <w:t xml:space="preserve"> she said.</w:t>
      </w:r>
    </w:p>
    <w:p w14:paraId="281C42B6" w14:textId="77777777" w:rsidR="00C92208" w:rsidRPr="00DD5D2C" w:rsidRDefault="00AE0979" w:rsidP="00AE0979">
      <w:pPr>
        <w:rPr>
          <w:rStyle w:val="StyleUnderline"/>
        </w:rPr>
      </w:pPr>
      <w:r w:rsidRPr="00DD5D2C">
        <w:rPr>
          <w:rStyle w:val="StyleUnderline"/>
        </w:rPr>
        <w:t>Jobs in mills as well as the fishing and timber industries are still available,</w:t>
      </w:r>
      <w:r>
        <w:t xml:space="preserve"> Biddle said, </w:t>
      </w:r>
      <w:r w:rsidRPr="00DD5D2C">
        <w:rPr>
          <w:rStyle w:val="StyleUnderline"/>
        </w:rPr>
        <w:t>and “there’s still some feeling of nostalgia [in rural communities] like ‘Maybe we can make this work.’ ”</w:t>
      </w:r>
    </w:p>
    <w:p w14:paraId="2092911A" w14:textId="77777777" w:rsidR="00C92208" w:rsidRDefault="00AE0979" w:rsidP="00AE0979">
      <w:r>
        <w:t>“</w:t>
      </w:r>
      <w:r w:rsidRPr="00DD5D2C">
        <w:rPr>
          <w:rStyle w:val="StyleUnderline"/>
        </w:rPr>
        <w:t>I think there’s this feeling of ‘Well, maybe my kids can still get in before this [industry or career path] becomes totally unviable</w:t>
      </w:r>
      <w:r>
        <w:t xml:space="preserve">,’ ” Biddle said, “and I think </w:t>
      </w:r>
      <w:r w:rsidRPr="00DD5D2C">
        <w:rPr>
          <w:rStyle w:val="StyleUnderline"/>
        </w:rPr>
        <w:t>schools are really pushing back against this and having to say, a college degree is the best way we know right now to guarantee that your child will be able to adapt to the uncertain economic future that I think we’re all struggling with in this country</w:t>
      </w:r>
      <w:r>
        <w:t>.’ ”</w:t>
      </w:r>
    </w:p>
    <w:p w14:paraId="24A329CC" w14:textId="63024A51" w:rsidR="00C92208" w:rsidRDefault="00AE0979" w:rsidP="00AE0979">
      <w:pPr>
        <w:rPr>
          <w:rStyle w:val="StyleUnderline"/>
        </w:rPr>
      </w:pPr>
      <w:r w:rsidRPr="00DD5D2C">
        <w:rPr>
          <w:rStyle w:val="StyleUnderline"/>
        </w:rPr>
        <w:t>Educators need support in getting that message across to parents and encouraging families to start saving for college early, she said.</w:t>
      </w:r>
    </w:p>
    <w:p w14:paraId="3E61FAD7" w14:textId="2BE145AF" w:rsidR="00AE0979" w:rsidRDefault="00AE0979" w:rsidP="002B0843">
      <w:pPr>
        <w:pStyle w:val="Heading4"/>
      </w:pPr>
      <w:r>
        <w:t>Rural achievement gap exists</w:t>
      </w:r>
    </w:p>
    <w:p w14:paraId="353488A9" w14:textId="7A8D08D2" w:rsidR="00AE0979" w:rsidRPr="00AE0979" w:rsidRDefault="00D604C6" w:rsidP="00AE0979">
      <w:proofErr w:type="spellStart"/>
      <w:r>
        <w:t>Mareesa</w:t>
      </w:r>
      <w:proofErr w:type="spellEnd"/>
      <w:r>
        <w:t xml:space="preserve"> </w:t>
      </w:r>
      <w:r w:rsidRPr="002171FC">
        <w:rPr>
          <w:rStyle w:val="Style13ptBold"/>
        </w:rPr>
        <w:t>Nicosia</w:t>
      </w:r>
      <w:r>
        <w:t>. 6-1-</w:t>
      </w:r>
      <w:r w:rsidRPr="002171FC">
        <w:rPr>
          <w:rStyle w:val="Style13ptBold"/>
        </w:rPr>
        <w:t>2017</w:t>
      </w:r>
      <w:r>
        <w:t xml:space="preserve">. </w:t>
      </w:r>
      <w:proofErr w:type="gramStart"/>
      <w:r>
        <w:t>Solving</w:t>
      </w:r>
      <w:proofErr w:type="gramEnd"/>
      <w:r>
        <w:t xml:space="preserve"> the Rural Education Gap: Experts Weigh In on New Report’s Findings Tying Gap to Prosperity. The74. https://www.the74million.org/article/solving-the-rural-education-gap-experts-weigh-in-on-new-reports-findings-tying-gap-to-prosperity \ ham</w:t>
      </w:r>
    </w:p>
    <w:p w14:paraId="006E724C" w14:textId="564CAB79" w:rsidR="00AE0979" w:rsidRPr="00AE0979" w:rsidRDefault="00AE0979" w:rsidP="00AE0979">
      <w:r>
        <w:t>Since 2000, rural Americans have become increasingly better educated, with the majority of adults now holding at least a high school diploma, compared with the 56 percent of rural adults over age 25 who did not hold a high school diploma in 1970. However, certain demographic groups are lagging behind.</w:t>
      </w:r>
      <w:r w:rsidR="004E4CB4">
        <w:t xml:space="preserve"> </w:t>
      </w:r>
      <w:r>
        <w:t>In rural areas, racial and ethnic minorities, men, and older individuals are less likely to have a bachelor’s degree than their white, female, and younger counterparts. For example, while the share of high school dropouts among rural Hispanics or Latinos fell from just more than half to 39 percent between 2000 and 2015, the report finds, racial and ethnic minorities comprise an increasing share of the rural population without a high school diploma.</w:t>
      </w:r>
      <w:r w:rsidR="004E4CB4">
        <w:t xml:space="preserve"> </w:t>
      </w:r>
      <w:r>
        <w:t>Rural women outpaced rural men in obtaining all types of degrees, including high school diplomas, associate’s degrees, and bachelor’s degrees, between 2000 and 2015. The share of rural women with bachelor’s degrees or higher grew by 5 percentage points, compared with 3 percentage points for rural men, according to the report.</w:t>
      </w:r>
      <w:r w:rsidR="004E4CB4">
        <w:t xml:space="preserve"> </w:t>
      </w:r>
      <w:r>
        <w:t>Biddle surmised that women have been earning college degrees in greater numbers than men for a long time, particularly in rural areas.</w:t>
      </w:r>
      <w:r w:rsidR="004E4CB4">
        <w:t xml:space="preserve"> </w:t>
      </w:r>
      <w:r>
        <w:t xml:space="preserve">“Women are getting college degrees in greater numbers regardless of where you are, but in rural areas I think that’s always been the case,” she said. “Women have seen education as more fruitful and full of opportunity for them because the industries that exist in rural areas [such as coal mining or natural gas drilling, which typically don’t require a college degree] are [often] </w:t>
      </w:r>
      <w:proofErr w:type="gramStart"/>
      <w:r>
        <w:t>very</w:t>
      </w:r>
      <w:proofErr w:type="gramEnd"/>
      <w:r>
        <w:t xml:space="preserve"> gendered."</w:t>
      </w:r>
      <w:r w:rsidR="004E4CB4">
        <w:t xml:space="preserve"> </w:t>
      </w:r>
      <w:r>
        <w:t>The gender divide around college may be related to a resistance among some men to uproot themselves or their families in rural communities where geographic place is often closely associated with identity for generations of people, mused Allen Pratt, the executive director of the National Rural Education Association based in Chattanooga, Tennessee.</w:t>
      </w:r>
      <w:r w:rsidR="004E4CB4">
        <w:t xml:space="preserve"> </w:t>
      </w:r>
      <w:r>
        <w:t>“Going to college is actually a major commitment to leave … and go somewhere else,” said Pratt, a former high school science teacher and administrator. “A lot of males don’t want to leave; they want to stay and work and raise a family and do what they need to do.”</w:t>
      </w:r>
      <w:r w:rsidR="004E4CB4">
        <w:t xml:space="preserve"> </w:t>
      </w:r>
      <w:r>
        <w:t>Expanding opportunities for women in the workforce compared with those in decades past is also likely a factor in the greater numbers of women completing college, he said.</w:t>
      </w:r>
      <w:r w:rsidR="004E4CB4">
        <w:t xml:space="preserve"> </w:t>
      </w:r>
      <w:r>
        <w:t>Rural counties with low levels of educational attainment have worse economic outcomes. Educational attainment levels are lowest in the rural South, where clusters of persistently high-poverty counties include Appalachia, the Mississippi Delta, and communities along the Texas-Mexico border. Higher poverty in the South is both a cause and consequence of lower educational attainment.</w:t>
      </w:r>
      <w:r w:rsidR="004E4CB4">
        <w:t xml:space="preserve"> </w:t>
      </w:r>
      <w:r>
        <w:t>Pratt, of the National Rural Education Association, said inequitable school funding to rural districts and the greater political influence of non-rural education advocates — because of their sheer size — contributes to furthering inequity.</w:t>
      </w:r>
      <w:r w:rsidR="004E4CB4">
        <w:t xml:space="preserve"> </w:t>
      </w:r>
      <w:r>
        <w:t>“It’s always a battle where we try to promote that [rural district] voice and that unified front,” he said. “It’s a numbers game.”</w:t>
      </w:r>
    </w:p>
    <w:p w14:paraId="03C32BE2" w14:textId="77777777" w:rsidR="004E4CB4" w:rsidRDefault="004E4CB4">
      <w:pPr>
        <w:rPr>
          <w:rFonts w:eastAsiaTheme="majorEastAsia" w:cstheme="majorBidi"/>
          <w:b/>
          <w:iCs/>
          <w:sz w:val="26"/>
        </w:rPr>
      </w:pPr>
      <w:r>
        <w:br w:type="page"/>
      </w:r>
    </w:p>
    <w:p w14:paraId="0BF888C7" w14:textId="565B3312" w:rsidR="004148EA" w:rsidRDefault="00052D0D" w:rsidP="002B0843">
      <w:pPr>
        <w:pStyle w:val="Heading4"/>
      </w:pPr>
      <w:r>
        <w:lastRenderedPageBreak/>
        <w:t>Rural-urban college gap widening</w:t>
      </w:r>
    </w:p>
    <w:p w14:paraId="23240FFF" w14:textId="77777777" w:rsidR="00C92208" w:rsidRDefault="00C92208" w:rsidP="00C92208">
      <w:proofErr w:type="spellStart"/>
      <w:r>
        <w:t>Mareesa</w:t>
      </w:r>
      <w:proofErr w:type="spellEnd"/>
      <w:r>
        <w:t xml:space="preserve"> </w:t>
      </w:r>
      <w:r w:rsidRPr="002171FC">
        <w:rPr>
          <w:rStyle w:val="Style13ptBold"/>
        </w:rPr>
        <w:t>Nicosia</w:t>
      </w:r>
      <w:r>
        <w:t>. 6-1-</w:t>
      </w:r>
      <w:r w:rsidRPr="002171FC">
        <w:rPr>
          <w:rStyle w:val="Style13ptBold"/>
        </w:rPr>
        <w:t>2017</w:t>
      </w:r>
      <w:r>
        <w:t xml:space="preserve">. </w:t>
      </w:r>
      <w:proofErr w:type="gramStart"/>
      <w:r>
        <w:t>Solving</w:t>
      </w:r>
      <w:proofErr w:type="gramEnd"/>
      <w:r>
        <w:t xml:space="preserve"> the Rural Education Gap: Experts Weigh In on New Report’s Findings Tying Gap to Prosperity. The74. https://www.the74million.org/article/solving-the-rural-education-gap-experts-weigh-in-on-new-reports-findings-tying-gap-to-prosperity \ ham</w:t>
      </w:r>
    </w:p>
    <w:p w14:paraId="2BEE7E73" w14:textId="77777777" w:rsidR="00F14B67" w:rsidRPr="00DD5D2C" w:rsidRDefault="002F7FF9" w:rsidP="002F7FF9">
      <w:pPr>
        <w:rPr>
          <w:rStyle w:val="StyleUnderline"/>
        </w:rPr>
      </w:pPr>
      <w:r w:rsidRPr="00DD5D2C">
        <w:rPr>
          <w:rStyle w:val="StyleUnderline"/>
        </w:rPr>
        <w:t>The rural-urban gap in college completion is widening.</w:t>
      </w:r>
    </w:p>
    <w:p w14:paraId="139B867D" w14:textId="77777777" w:rsidR="00F14B67" w:rsidRDefault="002F7FF9" w:rsidP="00DD5D2C">
      <w:r>
        <w:t xml:space="preserve">Between 2000 and 2015, </w:t>
      </w:r>
      <w:r w:rsidRPr="00DD5D2C">
        <w:rPr>
          <w:rStyle w:val="StyleUnderline"/>
        </w:rPr>
        <w:t>the share of urban adults with at least a bachelor’s degree jumped from 26 percent to 33 percent</w:t>
      </w:r>
      <w:r>
        <w:t xml:space="preserve">, </w:t>
      </w:r>
      <w:r w:rsidRPr="00DD5D2C">
        <w:rPr>
          <w:rStyle w:val="StyleUnderline"/>
        </w:rPr>
        <w:t>while the share in rural areas grew from 15 percent to 19 percent</w:t>
      </w:r>
      <w:r>
        <w:t xml:space="preserve">, according to the report, which is based on data from the </w:t>
      </w:r>
      <w:proofErr w:type="spellStart"/>
      <w:r>
        <w:t>the</w:t>
      </w:r>
      <w:proofErr w:type="spellEnd"/>
      <w:r>
        <w:t xml:space="preserve"> Census Bureau’s American Community Survey and other federal sources. </w:t>
      </w:r>
      <w:r w:rsidRPr="00DD5D2C">
        <w:rPr>
          <w:rStyle w:val="StyleUnderline"/>
        </w:rPr>
        <w:t>One reason for the growing gap may be higher pay offered to workers with college degrees in urban areas</w:t>
      </w:r>
      <w:r>
        <w:t xml:space="preserve">; </w:t>
      </w:r>
      <w:r w:rsidRPr="00DD5D2C">
        <w:rPr>
          <w:rStyle w:val="StyleUnderline"/>
        </w:rPr>
        <w:t>another may be the fact that some rural students leave their hometowns, choosing to attend college in more populated areas</w:t>
      </w:r>
      <w:r>
        <w:t>, and take advantage of better urban job markets after graduation, the report states.</w:t>
      </w:r>
    </w:p>
    <w:p w14:paraId="364D3E78" w14:textId="77777777" w:rsidR="00DD5D2C" w:rsidRDefault="002F7FF9" w:rsidP="002F7FF9">
      <w:r>
        <w:t>Catharine Biddle, an assistant professor of educational leadership at the University of Maine, said she wasn’t at all surprised by the data.</w:t>
      </w:r>
    </w:p>
    <w:p w14:paraId="34D14CCB" w14:textId="546EB61C" w:rsidR="00F14B67" w:rsidRPr="00052D0D" w:rsidRDefault="002F7FF9" w:rsidP="002F7FF9">
      <w:pPr>
        <w:rPr>
          <w:rStyle w:val="StyleUnderline"/>
        </w:rPr>
      </w:pPr>
      <w:r>
        <w:t xml:space="preserve">Looking at the macro-level economic picture, she explained, urban areas “are great if you want to have people working in highly specialized fields and collaborating in dense networks.” But </w:t>
      </w:r>
      <w:r w:rsidRPr="00052D0D">
        <w:rPr>
          <w:rStyle w:val="StyleUnderline"/>
        </w:rPr>
        <w:t>rural areas</w:t>
      </w:r>
      <w:r>
        <w:t xml:space="preserve"> have traditionally been structured very differently, in ways that </w:t>
      </w:r>
      <w:r w:rsidRPr="00052D0D">
        <w:rPr>
          <w:rStyle w:val="StyleUnderline"/>
        </w:rPr>
        <w:t>provide resources to urban areas and support the larger economy.</w:t>
      </w:r>
    </w:p>
    <w:p w14:paraId="7CF7155D" w14:textId="77777777" w:rsidR="00F14B67" w:rsidRDefault="002F7FF9" w:rsidP="002F7FF9">
      <w:r>
        <w:t>“</w:t>
      </w:r>
      <w:r w:rsidRPr="00052D0D">
        <w:rPr>
          <w:rStyle w:val="StyleUnderline"/>
        </w:rPr>
        <w:t>Over the last couple of decades, we’ve seen more automation and more companies choosing to take their work overseas, so you see fewer and fewer industries in those areas</w:t>
      </w:r>
      <w:r>
        <w:t>,” Biddle said.</w:t>
      </w:r>
    </w:p>
    <w:p w14:paraId="12736FE4" w14:textId="2F7D8228" w:rsidR="002F7FF9" w:rsidRPr="00052D0D" w:rsidRDefault="002F7FF9" w:rsidP="002F7FF9">
      <w:pPr>
        <w:rPr>
          <w:rStyle w:val="StyleUnderline"/>
        </w:rPr>
      </w:pPr>
      <w:r w:rsidRPr="00052D0D">
        <w:rPr>
          <w:rStyle w:val="StyleUnderline"/>
        </w:rPr>
        <w:t>Industries that persist in the U.S. still offer fewer jobs, and historically those jobs haven’t required college-level education to make a living wage, she added.</w:t>
      </w:r>
    </w:p>
    <w:p w14:paraId="70BC5211" w14:textId="7B324178" w:rsidR="002B0843" w:rsidRDefault="00D94A42" w:rsidP="002B0843">
      <w:pPr>
        <w:pStyle w:val="Heading4"/>
      </w:pPr>
      <w:r>
        <w:t>Education reforms miss rural reforms</w:t>
      </w:r>
    </w:p>
    <w:p w14:paraId="6FE256C7" w14:textId="5721F67C" w:rsidR="005E2223" w:rsidRPr="005E2223" w:rsidRDefault="005E2223" w:rsidP="005E2223">
      <w:r w:rsidRPr="002B0843">
        <w:t xml:space="preserve">Nina </w:t>
      </w:r>
      <w:r w:rsidRPr="00DF6705">
        <w:rPr>
          <w:rStyle w:val="Style13ptBold"/>
        </w:rPr>
        <w:t>Rees</w:t>
      </w:r>
      <w:r w:rsidRPr="002B0843">
        <w:t>. 2-10-</w:t>
      </w:r>
      <w:r w:rsidRPr="00DF6705">
        <w:rPr>
          <w:rStyle w:val="Style13ptBold"/>
        </w:rPr>
        <w:t>2014</w:t>
      </w:r>
      <w:r w:rsidRPr="002B0843">
        <w:t>. "3 Things That Should Be Done to Help Rural Schools" US News &amp; World Report. https://www.usnews.com/opinion/blogs/nina-rees/2014/02/10/3-ways-to-help-rural-schools ham</w:t>
      </w:r>
    </w:p>
    <w:p w14:paraId="24F79B2A" w14:textId="77777777" w:rsidR="00D94A42" w:rsidRDefault="002B0843" w:rsidP="008E4310">
      <w:r w:rsidRPr="008E4310">
        <w:rPr>
          <w:rStyle w:val="StyleUnderline"/>
        </w:rPr>
        <w:t>Urban schools command the vast majority of attention from policymakers and school reformers</w:t>
      </w:r>
      <w:r>
        <w:t>. With consistently poor performance and cross-cutting problems such as poverty, lack of health care access and hunger, inner-city schools have been the blinking light on the dashboard of American education for more than a generation.</w:t>
      </w:r>
    </w:p>
    <w:p w14:paraId="3FBCC761" w14:textId="77777777" w:rsidR="00D94A42" w:rsidRDefault="002B0843" w:rsidP="002B0843">
      <w:r>
        <w:t>But it’s not only city schools that need our attention and help. One-third of American schools are rural, and they serve 11 million students. These schools face many of the same challenges that urban school districts do, including a high proportion of low-income students, low educational attainment among parents and low college attendance among high-school graduates. In fact, students in rural communities are likelier than their peers to live in poverty and only 27 percent go on to college. But the challenges of rural schools receive far less attention from policymakers, reformers and the media.</w:t>
      </w:r>
    </w:p>
    <w:p w14:paraId="537A62C2" w14:textId="4A08694F" w:rsidR="002B0843" w:rsidRPr="002B0843" w:rsidRDefault="002B0843" w:rsidP="002B0843">
      <w:r>
        <w:t>One roadblock standing in the way of improving rural schools is that we simply don’t know enough about the unique challenges and opportunities they face. We do know that lack of funding and an inability to find enough qualified teachers hamper rural education. But there are few solutions designed specifically for rural schools and students.</w:t>
      </w:r>
    </w:p>
    <w:p w14:paraId="4F5010E2" w14:textId="0E9C15B6" w:rsidR="002B0843" w:rsidRDefault="00DF6705" w:rsidP="00921A18">
      <w:pPr>
        <w:pStyle w:val="Heading4"/>
      </w:pPr>
      <w:r>
        <w:t>Boosting federal funding offsets revenue shortfalls from small tax bases</w:t>
      </w:r>
    </w:p>
    <w:p w14:paraId="1CB07C8F" w14:textId="79CEA2B5" w:rsidR="00DF6705" w:rsidRPr="00DF6705" w:rsidRDefault="00DF6705" w:rsidP="00DF6705">
      <w:r w:rsidRPr="002B0843">
        <w:t xml:space="preserve">Nina </w:t>
      </w:r>
      <w:r w:rsidRPr="00DF6705">
        <w:rPr>
          <w:rStyle w:val="Style13ptBold"/>
        </w:rPr>
        <w:t>Rees</w:t>
      </w:r>
      <w:r w:rsidRPr="002B0843">
        <w:t>. 2-10-</w:t>
      </w:r>
      <w:r w:rsidRPr="00DF6705">
        <w:rPr>
          <w:rStyle w:val="Style13ptBold"/>
        </w:rPr>
        <w:t>2014</w:t>
      </w:r>
      <w:r w:rsidRPr="002B0843">
        <w:t>. "3 Things That Should Be Done to Help Rural Schools" US News &amp; World Report. https://www.usnews.com/opinion/blogs/nina-rees/2014/02/10/3-ways-to-help-rural-schools ham</w:t>
      </w:r>
    </w:p>
    <w:p w14:paraId="27F9A96E" w14:textId="48A66C5D" w:rsidR="002B0843" w:rsidRPr="00DF6705" w:rsidRDefault="002B0843" w:rsidP="002B0843">
      <w:pPr>
        <w:rPr>
          <w:rStyle w:val="StyleUnderline"/>
        </w:rPr>
      </w:pPr>
      <w:r>
        <w:t xml:space="preserve">1) </w:t>
      </w:r>
      <w:r w:rsidRPr="00DF6705">
        <w:rPr>
          <w:rStyle w:val="StyleUnderline"/>
        </w:rPr>
        <w:t>More federal and state funding should be attached to rural students</w:t>
      </w:r>
      <w:r>
        <w:t xml:space="preserve">: </w:t>
      </w:r>
      <w:r w:rsidRPr="00DF6705">
        <w:rPr>
          <w:rStyle w:val="StyleUnderline"/>
        </w:rPr>
        <w:t xml:space="preserve">Tax bases in many rural communities are small, which makes it difficult to provide adequate funding for good schools. </w:t>
      </w:r>
      <w:r>
        <w:t xml:space="preserve">While </w:t>
      </w:r>
      <w:r w:rsidRPr="00DF6705">
        <w:rPr>
          <w:rStyle w:val="StyleUnderline"/>
        </w:rPr>
        <w:t>money</w:t>
      </w:r>
      <w:r>
        <w:t xml:space="preserve"> isn’t the only factor determining student success, it </w:t>
      </w:r>
      <w:r w:rsidRPr="00DF6705">
        <w:rPr>
          <w:rStyle w:val="StyleUnderline"/>
        </w:rPr>
        <w:t>is</w:t>
      </w:r>
      <w:r>
        <w:t xml:space="preserve"> an </w:t>
      </w:r>
      <w:r w:rsidRPr="00DF6705">
        <w:rPr>
          <w:rStyle w:val="StyleUnderline"/>
        </w:rPr>
        <w:t>important</w:t>
      </w:r>
      <w:r>
        <w:t xml:space="preserve"> one. </w:t>
      </w:r>
      <w:r w:rsidRPr="00DF6705">
        <w:t>States and</w:t>
      </w:r>
      <w:r w:rsidRPr="00DF6705">
        <w:rPr>
          <w:rStyle w:val="StyleUnderline"/>
        </w:rPr>
        <w:t xml:space="preserve"> the federal government should increase funding for rural students, to help offset the disadvantage that currently exists. </w:t>
      </w:r>
    </w:p>
    <w:p w14:paraId="059DA349" w14:textId="77777777" w:rsidR="004E4CB4" w:rsidRDefault="004E4CB4">
      <w:pPr>
        <w:rPr>
          <w:rFonts w:eastAsiaTheme="majorEastAsia" w:cstheme="majorBidi"/>
          <w:b/>
          <w:iCs/>
          <w:sz w:val="26"/>
        </w:rPr>
      </w:pPr>
      <w:r>
        <w:br w:type="page"/>
      </w:r>
    </w:p>
    <w:p w14:paraId="7D54A8D5" w14:textId="7177379E" w:rsidR="002B0843" w:rsidRDefault="002B0843" w:rsidP="00921A18">
      <w:pPr>
        <w:pStyle w:val="Heading4"/>
      </w:pPr>
      <w:r>
        <w:lastRenderedPageBreak/>
        <w:t>Online instruction</w:t>
      </w:r>
      <w:r w:rsidR="007802A8">
        <w:t xml:space="preserve"> reduces staffing shortages and connects rural communities </w:t>
      </w:r>
    </w:p>
    <w:p w14:paraId="26559922" w14:textId="1313543D" w:rsidR="00DF6705" w:rsidRPr="00DF6705" w:rsidRDefault="00DF6705" w:rsidP="00DF6705">
      <w:r w:rsidRPr="002B0843">
        <w:t xml:space="preserve">Nina </w:t>
      </w:r>
      <w:r w:rsidRPr="00DF6705">
        <w:rPr>
          <w:rStyle w:val="Style13ptBold"/>
        </w:rPr>
        <w:t>Rees</w:t>
      </w:r>
      <w:r w:rsidRPr="002B0843">
        <w:t>. 2-10-</w:t>
      </w:r>
      <w:r w:rsidRPr="00DF6705">
        <w:rPr>
          <w:rStyle w:val="Style13ptBold"/>
        </w:rPr>
        <w:t>2014</w:t>
      </w:r>
      <w:r w:rsidRPr="002B0843">
        <w:t>. "3 Things That Should Be Done to Help Rural Schools" US News &amp; World Report. https://www.usnews.com/opinion/blogs/nina-rees/2014/02/10/3-ways-to-help-rural-schools ham</w:t>
      </w:r>
    </w:p>
    <w:p w14:paraId="1003C5AE" w14:textId="77777777" w:rsidR="001232DF" w:rsidRDefault="002B0843" w:rsidP="002B0843">
      <w:pPr>
        <w:rPr>
          <w:rStyle w:val="StyleUnderline"/>
        </w:rPr>
      </w:pPr>
      <w:r>
        <w:t xml:space="preserve">2) </w:t>
      </w:r>
      <w:r w:rsidRPr="007802A8">
        <w:rPr>
          <w:rStyle w:val="StyleUnderline"/>
        </w:rPr>
        <w:t>A greater push for high-quality online instruction</w:t>
      </w:r>
      <w:r>
        <w:t xml:space="preserve">: This </w:t>
      </w:r>
      <w:r w:rsidRPr="007802A8">
        <w:rPr>
          <w:rStyle w:val="StyleUnderline"/>
        </w:rPr>
        <w:t>could broaden the scope of educational opportunities available to rural students and help to alleviate staffing shortages.</w:t>
      </w:r>
      <w:r>
        <w:t xml:space="preserve"> </w:t>
      </w:r>
      <w:r w:rsidRPr="007802A8">
        <w:rPr>
          <w:rStyle w:val="StyleUnderline"/>
        </w:rPr>
        <w:t>Cutting down on long and arduous journeys from a rural student’s home to her school;</w:t>
      </w:r>
      <w:r>
        <w:t xml:space="preserve"> virtually attending classes taught by a subject matter expert in another city; </w:t>
      </w:r>
      <w:r w:rsidRPr="007802A8">
        <w:rPr>
          <w:rStyle w:val="StyleUnderline"/>
        </w:rPr>
        <w:t>linking students who share similar interests but attend schools great distances apart – online learning can make all this and more possible.</w:t>
      </w:r>
    </w:p>
    <w:p w14:paraId="1EEE608C" w14:textId="483ABA24" w:rsidR="00755E01" w:rsidRDefault="002B0843" w:rsidP="002B0843">
      <w:r w:rsidRPr="007802A8">
        <w:rPr>
          <w:rStyle w:val="StyleUnderline"/>
        </w:rPr>
        <w:t>The key is access to high-speed Internet connections.</w:t>
      </w:r>
      <w:r>
        <w:t xml:space="preserve"> The Obama administration, in partnership with several private companies, is leading the </w:t>
      </w:r>
      <w:proofErr w:type="spellStart"/>
      <w:r>
        <w:t>ConnectED</w:t>
      </w:r>
      <w:proofErr w:type="spellEnd"/>
      <w:r>
        <w:t xml:space="preserve"> initiative to ensure that 99 percent of students have access to broadband. With $2 billion in federal funding, another $750 million from private partners and a specific $10 million allocation for rural distance learning, </w:t>
      </w:r>
      <w:proofErr w:type="spellStart"/>
      <w:r>
        <w:t>ConnectED</w:t>
      </w:r>
      <w:proofErr w:type="spellEnd"/>
      <w:r>
        <w:t xml:space="preserve"> has the potential to make online learning a reality for millions of rural students.</w:t>
      </w:r>
    </w:p>
    <w:p w14:paraId="1BCFF5A4" w14:textId="05248ACC" w:rsidR="002B0843" w:rsidRPr="002B0843" w:rsidRDefault="002B0843" w:rsidP="00921A18">
      <w:pPr>
        <w:pStyle w:val="Heading4"/>
        <w:rPr>
          <w:rStyle w:val="Style13ptBold"/>
        </w:rPr>
      </w:pPr>
      <w:r>
        <w:t>Charter schools</w:t>
      </w:r>
      <w:r w:rsidR="007802A8">
        <w:t xml:space="preserve"> attract teachers and foster innovation in rural education</w:t>
      </w:r>
    </w:p>
    <w:p w14:paraId="720442DA" w14:textId="320F37B9" w:rsidR="002B0843" w:rsidRPr="002B0843" w:rsidRDefault="002B0843" w:rsidP="002B0843">
      <w:r w:rsidRPr="002B0843">
        <w:t xml:space="preserve">Nina </w:t>
      </w:r>
      <w:r w:rsidRPr="00DF6705">
        <w:rPr>
          <w:rStyle w:val="Style13ptBold"/>
        </w:rPr>
        <w:t>Rees</w:t>
      </w:r>
      <w:r w:rsidRPr="002B0843">
        <w:t>. 2-10-</w:t>
      </w:r>
      <w:r w:rsidRPr="00DF6705">
        <w:rPr>
          <w:rStyle w:val="Style13ptBold"/>
        </w:rPr>
        <w:t>2014</w:t>
      </w:r>
      <w:r w:rsidRPr="002B0843">
        <w:t>. "3 Things That Should Be Done to Help Rural Schools" US News &amp; World Report. https://www.usnews.com/opinion/blogs/nina-rees/2014/02/10/3-ways-to-help-rural-schools ham</w:t>
      </w:r>
    </w:p>
    <w:p w14:paraId="553E8EE0" w14:textId="77777777" w:rsidR="00755E01" w:rsidRPr="007802A8" w:rsidRDefault="002B0843" w:rsidP="002B0843">
      <w:pPr>
        <w:rPr>
          <w:rStyle w:val="StyleUnderline"/>
        </w:rPr>
      </w:pPr>
      <w:r w:rsidRPr="002B0843">
        <w:t xml:space="preserve">3) </w:t>
      </w:r>
      <w:r w:rsidRPr="007802A8">
        <w:rPr>
          <w:rStyle w:val="StyleUnderline"/>
        </w:rPr>
        <w:t>Rural communities need more charter schools</w:t>
      </w:r>
      <w:r w:rsidRPr="002B0843">
        <w:t xml:space="preserve">: </w:t>
      </w:r>
      <w:r w:rsidRPr="007802A8">
        <w:rPr>
          <w:rStyle w:val="StyleUnderline"/>
        </w:rPr>
        <w:t>Charter schools are public schools that operate outside school districts and offer a variety of innovative learning environments and curriculum types.</w:t>
      </w:r>
      <w:r w:rsidRPr="002B0843">
        <w:t xml:space="preserve"> </w:t>
      </w:r>
      <w:r w:rsidRPr="007802A8">
        <w:rPr>
          <w:rStyle w:val="StyleUnderline"/>
        </w:rPr>
        <w:t>They also have shown success in bringing great teachers into the profession</w:t>
      </w:r>
      <w:r w:rsidRPr="002B0843">
        <w:t xml:space="preserve"> – for instance, through partnerships with Teach for America. In a new ROCI report on rural charters prepared by Bellwether Education’s Andy </w:t>
      </w:r>
      <w:proofErr w:type="spellStart"/>
      <w:r w:rsidRPr="002B0843">
        <w:t>Smarick</w:t>
      </w:r>
      <w:proofErr w:type="spellEnd"/>
      <w:r w:rsidRPr="002B0843">
        <w:t>, Albertson Foundation Executive Director Jamie MacMillan says, “</w:t>
      </w:r>
      <w:r w:rsidRPr="007802A8">
        <w:rPr>
          <w:rStyle w:val="StyleUnderline"/>
        </w:rPr>
        <w:t>Charters have the potential to serve as a hotbed of innovation for rural education in America.”</w:t>
      </w:r>
    </w:p>
    <w:p w14:paraId="2DED01F2" w14:textId="261E657F" w:rsidR="004D21BC" w:rsidRPr="004D21BC" w:rsidRDefault="007802A8" w:rsidP="00921A18">
      <w:pPr>
        <w:pStyle w:val="Heading4"/>
        <w:rPr>
          <w:rStyle w:val="Style13ptBold"/>
        </w:rPr>
      </w:pPr>
      <w:r>
        <w:t>End local property taxes funding to address rural education inequities</w:t>
      </w:r>
    </w:p>
    <w:p w14:paraId="5C6265C7" w14:textId="77777777" w:rsidR="004D21BC" w:rsidRPr="004D21BC" w:rsidRDefault="004D21BC" w:rsidP="004D21BC">
      <w:proofErr w:type="spellStart"/>
      <w:r w:rsidRPr="004D21BC">
        <w:t>Rishawn</w:t>
      </w:r>
      <w:proofErr w:type="spellEnd"/>
      <w:r w:rsidRPr="004D21BC">
        <w:t xml:space="preserve"> </w:t>
      </w:r>
      <w:r w:rsidRPr="00755E01">
        <w:rPr>
          <w:rStyle w:val="Style13ptBold"/>
        </w:rPr>
        <w:t>Biddle</w:t>
      </w:r>
      <w:r w:rsidRPr="004D21BC">
        <w:t>. 8-2-</w:t>
      </w:r>
      <w:r w:rsidRPr="00755E01">
        <w:rPr>
          <w:rStyle w:val="Style13ptBold"/>
        </w:rPr>
        <w:t>2011</w:t>
      </w:r>
      <w:r w:rsidRPr="004D21BC">
        <w:t>. "The Myth of Differences Between Urban and Rural Schools" Dropout Nation. http://dropoutnation.net/2011/08/02/the-myth-of-differences-between-urban-and-rural-schools/ ham</w:t>
      </w:r>
    </w:p>
    <w:p w14:paraId="6D2F1381" w14:textId="77777777" w:rsidR="00755E01" w:rsidRPr="007802A8" w:rsidRDefault="004D21BC" w:rsidP="004D21BC">
      <w:pPr>
        <w:rPr>
          <w:rStyle w:val="StyleUnderline"/>
        </w:rPr>
      </w:pPr>
      <w:r>
        <w:t xml:space="preserve">Meanwhile </w:t>
      </w:r>
      <w:r w:rsidRPr="007802A8">
        <w:rPr>
          <w:rStyle w:val="StyleUnderline"/>
        </w:rPr>
        <w:t>there are other issues that affect rural</w:t>
      </w:r>
      <w:r>
        <w:t xml:space="preserve"> and urban </w:t>
      </w:r>
      <w:r w:rsidRPr="007802A8">
        <w:rPr>
          <w:rStyle w:val="StyleUnderline"/>
        </w:rPr>
        <w:t>districts, including school funding, that should also be addressed. Ending the use of local property taxes for school funding</w:t>
      </w:r>
      <w:r>
        <w:t xml:space="preserve"> (</w:t>
      </w:r>
      <w:r w:rsidRPr="007802A8">
        <w:rPr>
          <w:rStyle w:val="StyleUnderline"/>
        </w:rPr>
        <w:t>which</w:t>
      </w:r>
      <w:r>
        <w:t xml:space="preserve"> often </w:t>
      </w:r>
      <w:r w:rsidRPr="007802A8">
        <w:rPr>
          <w:rStyle w:val="StyleUnderline"/>
        </w:rPr>
        <w:t>puts</w:t>
      </w:r>
      <w:r>
        <w:t xml:space="preserve"> </w:t>
      </w:r>
      <w:r w:rsidRPr="007802A8">
        <w:rPr>
          <w:rStyle w:val="StyleUnderline"/>
        </w:rPr>
        <w:t>rural districts in a disadvantage</w:t>
      </w:r>
      <w:r>
        <w:t xml:space="preserve">) and making education finance a state priority would actually help expand school choice; </w:t>
      </w:r>
      <w:r w:rsidRPr="007802A8">
        <w:rPr>
          <w:rStyle w:val="StyleUnderline"/>
        </w:rPr>
        <w:t>this could lead to transforming state funding into voucher-like formulas that would allow for the expansion of choice in both urban and rural areas, and even give those districts reforming their offerings opportunities to cater to suburban and urban families seeking quality.</w:t>
      </w:r>
    </w:p>
    <w:p w14:paraId="0F04418B" w14:textId="5BFBFD3E" w:rsidR="004D21BC" w:rsidRPr="007802A8" w:rsidRDefault="004D21BC" w:rsidP="004D21BC">
      <w:pPr>
        <w:rPr>
          <w:rStyle w:val="StyleUnderline"/>
        </w:rPr>
      </w:pPr>
      <w:r>
        <w:t xml:space="preserve">But let’s be clear: We have to stop looking at children through the location of the schools they attend and just look at them for who they are: Young men and women who deserve a high-quality education no matter where they live. And </w:t>
      </w:r>
      <w:r w:rsidRPr="007802A8">
        <w:rPr>
          <w:rStyle w:val="StyleUnderline"/>
        </w:rPr>
        <w:t>the schools and people who serve them, no matter where they are, must do better by all of them.</w:t>
      </w:r>
    </w:p>
    <w:p w14:paraId="5B76418D" w14:textId="77777777" w:rsidR="004E4CB4" w:rsidRDefault="004E4CB4">
      <w:pPr>
        <w:rPr>
          <w:rFonts w:eastAsiaTheme="majorEastAsia" w:cstheme="majorBidi"/>
          <w:b/>
          <w:iCs/>
          <w:sz w:val="26"/>
        </w:rPr>
      </w:pPr>
      <w:r>
        <w:br w:type="page"/>
      </w:r>
    </w:p>
    <w:p w14:paraId="52904C39" w14:textId="0B8DD6CE" w:rsidR="00921A18" w:rsidRDefault="00D24A44" w:rsidP="00921A18">
      <w:pPr>
        <w:pStyle w:val="Heading4"/>
      </w:pPr>
      <w:r>
        <w:lastRenderedPageBreak/>
        <w:t>Federal support of blended learning overcomes staffing shortages</w:t>
      </w:r>
    </w:p>
    <w:p w14:paraId="591AE61E" w14:textId="25CBD0AD" w:rsidR="00452E62" w:rsidRPr="00452E62" w:rsidRDefault="00452E62" w:rsidP="00452E62">
      <w:r w:rsidRPr="00452E62">
        <w:rPr>
          <w:rStyle w:val="Style13ptBold"/>
        </w:rPr>
        <w:t>Johnson et al.</w:t>
      </w:r>
      <w:r>
        <w:t xml:space="preserve"> December </w:t>
      </w:r>
      <w:r w:rsidRPr="00452E62">
        <w:rPr>
          <w:rStyle w:val="Style13ptBold"/>
        </w:rPr>
        <w:t>2014</w:t>
      </w:r>
      <w:r>
        <w:t xml:space="preserve">. Lars Johnson is a program director at the Labrador Foundation in Saint Paul, Minnesota and a policy fellow at Education Evolving. Ashley </w:t>
      </w:r>
      <w:proofErr w:type="spellStart"/>
      <w:r>
        <w:t>LiBetti</w:t>
      </w:r>
      <w:proofErr w:type="spellEnd"/>
      <w:r>
        <w:t xml:space="preserve"> Mitchel is an analyst with Bellwether Education Partners in the Policy and Thought Leadership practice area. Andrew J. </w:t>
      </w:r>
      <w:proofErr w:type="spellStart"/>
      <w:r>
        <w:t>Rotherham</w:t>
      </w:r>
      <w:proofErr w:type="spellEnd"/>
      <w:r>
        <w:t xml:space="preserve"> is a co-founder and partner at Bellwether Education Partners. FEDERAL EDUCATION POLICY IN RURAL AMERICA. Bellwether Education Partners. </w:t>
      </w:r>
      <w:hyperlink r:id="rId8" w:history="1">
        <w:r w:rsidRPr="008F2760">
          <w:rPr>
            <w:rStyle w:val="Hyperlink"/>
          </w:rPr>
          <w:t>http://www.rociidaho.org/wp-content/uploads/2015/01/ROCI_2014FedEdPolicy_FINAL_0115.pdf</w:t>
        </w:r>
      </w:hyperlink>
    </w:p>
    <w:p w14:paraId="132408CA" w14:textId="77777777" w:rsidR="001232DF" w:rsidRDefault="00921A18" w:rsidP="00D24A44">
      <w:pPr>
        <w:rPr>
          <w:rStyle w:val="StyleUnderline"/>
        </w:rPr>
      </w:pPr>
      <w:r w:rsidRPr="00D24A44">
        <w:rPr>
          <w:rStyle w:val="StyleUnderline"/>
        </w:rPr>
        <w:t>ENCOURAGE RURAL SCHOOLS TO FULLY EMBRACE BLENDED LEARNING</w:t>
      </w:r>
    </w:p>
    <w:p w14:paraId="31A7A42F" w14:textId="7BC36C70" w:rsidR="00921A18" w:rsidRPr="00D24A44" w:rsidRDefault="00921A18" w:rsidP="00921A18">
      <w:pPr>
        <w:rPr>
          <w:rStyle w:val="StyleUnderline"/>
        </w:rPr>
      </w:pPr>
      <w:r w:rsidRPr="00D24A44">
        <w:rPr>
          <w:rStyle w:val="StyleUnderline"/>
        </w:rPr>
        <w:t>Rural school districts must join the growing collection of districts around the nation that are embracing technology to transform pedagogy.</w:t>
      </w:r>
      <w:r w:rsidRPr="00786963">
        <w:t xml:space="preserve"> </w:t>
      </w:r>
      <w:r w:rsidRPr="00D24A44">
        <w:rPr>
          <w:rStyle w:val="StyleUnderline"/>
        </w:rPr>
        <w:t>Blended learning</w:t>
      </w:r>
      <w:r w:rsidRPr="00786963">
        <w:t xml:space="preserve"> is not a panacea, but it does </w:t>
      </w:r>
      <w:r w:rsidRPr="00D24A44">
        <w:rPr>
          <w:rStyle w:val="StyleUnderline"/>
        </w:rPr>
        <w:t>offer the potential for districts to overcome traditional time, space, and fiscal constraints on teaching and learning.</w:t>
      </w:r>
      <w:r w:rsidRPr="00786963">
        <w:t xml:space="preserve"> Many </w:t>
      </w:r>
      <w:r w:rsidRPr="00D24A44">
        <w:rPr>
          <w:rStyle w:val="StyleUnderline"/>
        </w:rPr>
        <w:t>districts embrace blended learning</w:t>
      </w:r>
      <w:r w:rsidRPr="00786963">
        <w:t xml:space="preserve">, both </w:t>
      </w:r>
      <w:r w:rsidRPr="00D24A44">
        <w:rPr>
          <w:rStyle w:val="StyleUnderline"/>
        </w:rPr>
        <w:t>due to staffing cuts</w:t>
      </w:r>
      <w:r w:rsidRPr="00786963">
        <w:t xml:space="preserve">, </w:t>
      </w:r>
      <w:r w:rsidRPr="00D24A44">
        <w:rPr>
          <w:rStyle w:val="StyleUnderline"/>
        </w:rPr>
        <w:t>which force them to use technology to fill expertise gaps</w:t>
      </w:r>
      <w:r w:rsidRPr="00786963">
        <w:t xml:space="preserve">, and to </w:t>
      </w:r>
      <w:r w:rsidRPr="00D24A44">
        <w:rPr>
          <w:rStyle w:val="StyleUnderline"/>
        </w:rPr>
        <w:t>better meet the individual needs, interests, and proficiency levels of their students</w:t>
      </w:r>
      <w:r w:rsidRPr="00786963">
        <w:t xml:space="preserve">. </w:t>
      </w:r>
      <w:r w:rsidRPr="00D24A44">
        <w:rPr>
          <w:rStyle w:val="StyleUnderline"/>
        </w:rPr>
        <w:t>Rural schools are well positioned to follow suit, and even to lead this transformation, given their ancillary challenges attracting teachers and offering ample curricular variety.</w:t>
      </w:r>
    </w:p>
    <w:p w14:paraId="075264B0" w14:textId="77777777" w:rsidR="00921A18" w:rsidRPr="00786963" w:rsidRDefault="00921A18" w:rsidP="00921A18">
      <w:r w:rsidRPr="00786963">
        <w:t>The advent of blended learning does not mean there is no longer a place for physical schools. On the contrary, rural America should not, and indeed could not, be educated entirely using virtual schools. Schools are a cornerstone of rural communities and have significance extending beyond academics.</w:t>
      </w:r>
    </w:p>
    <w:p w14:paraId="7EED5D98" w14:textId="77777777" w:rsidR="00921A18" w:rsidRPr="00D24A44" w:rsidRDefault="00921A18" w:rsidP="00921A18">
      <w:pPr>
        <w:rPr>
          <w:rStyle w:val="StyleUnderline"/>
        </w:rPr>
      </w:pPr>
      <w:r w:rsidRPr="00D24A44">
        <w:rPr>
          <w:rStyle w:val="StyleUnderline"/>
        </w:rPr>
        <w:t>Federal policy should encourage this transition to blended learning in any way possible</w:t>
      </w:r>
      <w:r w:rsidRPr="00786963">
        <w:t xml:space="preserve">. Most important, </w:t>
      </w:r>
      <w:r w:rsidRPr="00D24A44">
        <w:rPr>
          <w:rStyle w:val="StyleUnderline"/>
        </w:rPr>
        <w:t>policymakers should ensure that policies on assessment and enrollment do not work at cross-purposes with blended learning initiatives and provide a rigorous but expeditious waiver process where there are conflicts</w:t>
      </w:r>
      <w:r w:rsidRPr="00786963">
        <w:t xml:space="preserve">. Federal programs should recognize </w:t>
      </w:r>
      <w:proofErr w:type="spellStart"/>
      <w:r w:rsidRPr="00786963">
        <w:t>competencybased</w:t>
      </w:r>
      <w:proofErr w:type="spellEnd"/>
      <w:r w:rsidRPr="00786963">
        <w:t xml:space="preserve"> progression—which is critical for successful blended learning—rather than seat time.63 Federal policymakers can also encourage blended learning by attaching stipulations to ESEA waivers and competitive grant programs. Future competitive grant programs should include an emphasis on blended learning models, much like the recent Breakthrough Schools: D.C. competition launched through the foundation-sponsored Next Generation Learning Challenge.64 </w:t>
      </w:r>
      <w:r w:rsidRPr="00D24A44">
        <w:rPr>
          <w:rStyle w:val="StyleUnderline"/>
        </w:rPr>
        <w:t>Competitions and fiscal incentives are critical to helping build capacity for blended learning initiatives and prodding policymakers to move in this direction.</w:t>
      </w:r>
    </w:p>
    <w:p w14:paraId="732C901E" w14:textId="77777777" w:rsidR="00921A18" w:rsidRPr="00786963" w:rsidRDefault="00921A18" w:rsidP="00921A18">
      <w:r w:rsidRPr="00786963">
        <w:t>Uniform standards, such as the Common Core State Standards adopted by more than 40 states, are also helpful in the transition to blended learning and should continue to be encouraged. Common standards allow those creating digital software and curriculum to better serve teachers by giving them a shared taxonomy through which to connect their offerings with teacher needs.</w:t>
      </w:r>
    </w:p>
    <w:p w14:paraId="0FA1D180" w14:textId="77777777" w:rsidR="00921A18" w:rsidRPr="00D24A44" w:rsidRDefault="00921A18" w:rsidP="00921A18">
      <w:pPr>
        <w:rPr>
          <w:rStyle w:val="StyleUnderline"/>
        </w:rPr>
      </w:pPr>
      <w:r w:rsidRPr="00D24A44">
        <w:rPr>
          <w:rStyle w:val="StyleUnderline"/>
        </w:rPr>
        <w:t>Blended learning can also help address the concerns of rural teachers that they are spread too thin. Because much direct instruction and expertise can come through digital channels, it allows teachers to mentor and coach students rather than present original material through lecture.</w:t>
      </w:r>
    </w:p>
    <w:p w14:paraId="4DEEE60E" w14:textId="01B51FDC" w:rsidR="00921A18" w:rsidRDefault="00381277" w:rsidP="00921A18">
      <w:pPr>
        <w:pStyle w:val="Heading4"/>
      </w:pPr>
      <w:r>
        <w:t>Federal funding of rural education broadband access modernizes the curriculum</w:t>
      </w:r>
    </w:p>
    <w:p w14:paraId="69BD91CF" w14:textId="5B354150" w:rsidR="00452E62" w:rsidRDefault="00A163C2" w:rsidP="00921A18">
      <w:r w:rsidRPr="00452E62">
        <w:rPr>
          <w:rStyle w:val="Style13ptBold"/>
        </w:rPr>
        <w:t>Johnson et al.</w:t>
      </w:r>
      <w:r>
        <w:t xml:space="preserve"> December </w:t>
      </w:r>
      <w:r w:rsidRPr="00452E62">
        <w:rPr>
          <w:rStyle w:val="Style13ptBold"/>
        </w:rPr>
        <w:t>2014</w:t>
      </w:r>
      <w:r>
        <w:t>.</w:t>
      </w:r>
      <w:r w:rsidR="00452E62">
        <w:t xml:space="preserve"> Lars Johnson is a program director at the Labrador Foundation in Saint Paul, Minnesota and a policy fellow at Education Evolving. Ashley </w:t>
      </w:r>
      <w:proofErr w:type="spellStart"/>
      <w:r w:rsidR="00452E62">
        <w:t>LiBetti</w:t>
      </w:r>
      <w:proofErr w:type="spellEnd"/>
      <w:r w:rsidR="00452E62">
        <w:t xml:space="preserve"> Mitchel is an analyst with Bellwether Education Partners in the Policy and Thought Leadership practice area. Andrew J. </w:t>
      </w:r>
      <w:proofErr w:type="spellStart"/>
      <w:r w:rsidR="00452E62">
        <w:t>Rotherham</w:t>
      </w:r>
      <w:proofErr w:type="spellEnd"/>
      <w:r w:rsidR="00452E62">
        <w:t xml:space="preserve"> is a co-founder and partner at Bellwether Education Partners.</w:t>
      </w:r>
      <w:r>
        <w:t xml:space="preserve"> FEDERAL EDUCATION POLICY IN RURAL AMERICA.</w:t>
      </w:r>
      <w:r w:rsidR="00452E62">
        <w:t xml:space="preserve"> Bellwether Education Partners. </w:t>
      </w:r>
      <w:hyperlink r:id="rId9" w:history="1">
        <w:r w:rsidR="00452E62" w:rsidRPr="008F2760">
          <w:rPr>
            <w:rStyle w:val="Hyperlink"/>
          </w:rPr>
          <w:t>http://www.rociidaho.org/wp-content/uploads/2015/01/ROCI_2014FedEdPolicy_FINAL_0115.pdf</w:t>
        </w:r>
      </w:hyperlink>
    </w:p>
    <w:p w14:paraId="4A9D37E0" w14:textId="165708F9" w:rsidR="00F5036E" w:rsidRDefault="00921A18" w:rsidP="003A4653">
      <w:r w:rsidRPr="00452E62">
        <w:rPr>
          <w:rStyle w:val="StyleUnderline"/>
        </w:rPr>
        <w:t>The future of rural schools in a digital age hinges on the availability of high-speed Internet access. Rural schools need reliable broadband to access content and implement higher-quality assessments for students</w:t>
      </w:r>
      <w:r w:rsidRPr="00786963">
        <w:t xml:space="preserve">. </w:t>
      </w:r>
      <w:r w:rsidRPr="00452E62">
        <w:rPr>
          <w:rStyle w:val="StyleUnderline"/>
        </w:rPr>
        <w:t>Federal policy should continue to prioritize the expansion of broadband access to small rural districts,</w:t>
      </w:r>
      <w:r w:rsidRPr="00786963">
        <w:t xml:space="preserve"> aiming for a level of connectivity that would allow students to stream online video for blended learning.65 </w:t>
      </w:r>
      <w:r w:rsidRPr="00381277">
        <w:rPr>
          <w:rStyle w:val="StyleUnderline"/>
        </w:rPr>
        <w:t>Policymakers should ensure that efforts of the various federal broadband initiatives—</w:t>
      </w:r>
      <w:proofErr w:type="spellStart"/>
      <w:r w:rsidRPr="00381277">
        <w:rPr>
          <w:rStyle w:val="StyleUnderline"/>
        </w:rPr>
        <w:t>ConnectED</w:t>
      </w:r>
      <w:proofErr w:type="spellEnd"/>
      <w:r w:rsidRPr="00381277">
        <w:rPr>
          <w:rStyle w:val="StyleUnderline"/>
        </w:rPr>
        <w:t>/E-rate</w:t>
      </w:r>
      <w:r w:rsidRPr="00786963">
        <w:t>, the Connect America Fund, Connect to Compete, the Broadband Technology Opportunities Program, and others—</w:t>
      </w:r>
      <w:r w:rsidRPr="00381277">
        <w:rPr>
          <w:rStyle w:val="StyleUnderline"/>
        </w:rPr>
        <w:t>are well aligned to serve rural needs. Policymakers should also invest in providing educators the skills and support they need to use broadband access to improve student outcomes. The FCC should continue to play a role in coordinating broadband access strategy</w:t>
      </w:r>
      <w:r w:rsidRPr="00786963">
        <w:t xml:space="preserve">.66 Because blended learning involves students doing work at home, and because out-of-school time increasingly augments what happens in the classroom, the scope of broadband access should not be limited to schools; students need fast Internet access at home as well. </w:t>
      </w:r>
    </w:p>
    <w:sectPr w:rsidR="00F5036E" w:rsidSect="004E4CB4">
      <w:type w:val="continuous"/>
      <w:pgSz w:w="12240" w:h="15840" w:code="1"/>
      <w:pgMar w:top="720" w:right="720" w:bottom="720" w:left="72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8"/>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MbKwMDU2NTA0MjexNLNQ0lEKTi0uzszPAykwrQUAQdu3gSwAAAA="/>
    <w:docVar w:name="RibbonPointer" w:val="150517336"/>
    <w:docVar w:name="VerbatimVersion" w:val="5.1"/>
  </w:docVars>
  <w:rsids>
    <w:rsidRoot w:val="00921A18"/>
    <w:rsid w:val="000139A3"/>
    <w:rsid w:val="00032BC1"/>
    <w:rsid w:val="00035812"/>
    <w:rsid w:val="00052D0D"/>
    <w:rsid w:val="000677DB"/>
    <w:rsid w:val="000959FE"/>
    <w:rsid w:val="000B6D08"/>
    <w:rsid w:val="000B79AD"/>
    <w:rsid w:val="000C5EB8"/>
    <w:rsid w:val="00100833"/>
    <w:rsid w:val="00103F90"/>
    <w:rsid w:val="00104529"/>
    <w:rsid w:val="00105942"/>
    <w:rsid w:val="00107396"/>
    <w:rsid w:val="001113A4"/>
    <w:rsid w:val="001232DF"/>
    <w:rsid w:val="00134F06"/>
    <w:rsid w:val="00135E91"/>
    <w:rsid w:val="001410B0"/>
    <w:rsid w:val="00144A4C"/>
    <w:rsid w:val="00171EAC"/>
    <w:rsid w:val="00176AB0"/>
    <w:rsid w:val="00177B7D"/>
    <w:rsid w:val="0018322D"/>
    <w:rsid w:val="001843C1"/>
    <w:rsid w:val="001A068D"/>
    <w:rsid w:val="001B30F0"/>
    <w:rsid w:val="001B5776"/>
    <w:rsid w:val="001B68CE"/>
    <w:rsid w:val="001E29C4"/>
    <w:rsid w:val="001E527A"/>
    <w:rsid w:val="001F6C2A"/>
    <w:rsid w:val="001F78CE"/>
    <w:rsid w:val="002171FC"/>
    <w:rsid w:val="0024618B"/>
    <w:rsid w:val="00246437"/>
    <w:rsid w:val="00251FC7"/>
    <w:rsid w:val="002773A0"/>
    <w:rsid w:val="002855A7"/>
    <w:rsid w:val="002B0843"/>
    <w:rsid w:val="002B146A"/>
    <w:rsid w:val="002B5E17"/>
    <w:rsid w:val="002C187C"/>
    <w:rsid w:val="002D1BCA"/>
    <w:rsid w:val="002F7FF9"/>
    <w:rsid w:val="00300ADD"/>
    <w:rsid w:val="00313498"/>
    <w:rsid w:val="00315690"/>
    <w:rsid w:val="00316B75"/>
    <w:rsid w:val="00325646"/>
    <w:rsid w:val="00330D86"/>
    <w:rsid w:val="003460F2"/>
    <w:rsid w:val="003516DB"/>
    <w:rsid w:val="00367286"/>
    <w:rsid w:val="003729C1"/>
    <w:rsid w:val="00381277"/>
    <w:rsid w:val="0038158C"/>
    <w:rsid w:val="003902BA"/>
    <w:rsid w:val="00393DA6"/>
    <w:rsid w:val="003A09E2"/>
    <w:rsid w:val="003A4653"/>
    <w:rsid w:val="003B5B97"/>
    <w:rsid w:val="003D007C"/>
    <w:rsid w:val="003D7221"/>
    <w:rsid w:val="003E55A4"/>
    <w:rsid w:val="003F7A24"/>
    <w:rsid w:val="00401D62"/>
    <w:rsid w:val="00407037"/>
    <w:rsid w:val="004148EA"/>
    <w:rsid w:val="00433C89"/>
    <w:rsid w:val="00435526"/>
    <w:rsid w:val="00441B18"/>
    <w:rsid w:val="00446BCE"/>
    <w:rsid w:val="00452E62"/>
    <w:rsid w:val="004605D6"/>
    <w:rsid w:val="00480EEA"/>
    <w:rsid w:val="004C14B1"/>
    <w:rsid w:val="004C563B"/>
    <w:rsid w:val="004C60E8"/>
    <w:rsid w:val="004D21BC"/>
    <w:rsid w:val="004D302C"/>
    <w:rsid w:val="004E3579"/>
    <w:rsid w:val="004E4CB4"/>
    <w:rsid w:val="004E728B"/>
    <w:rsid w:val="004F181A"/>
    <w:rsid w:val="004F39E0"/>
    <w:rsid w:val="00500ED0"/>
    <w:rsid w:val="00507BF8"/>
    <w:rsid w:val="00537BD5"/>
    <w:rsid w:val="0057268A"/>
    <w:rsid w:val="005931F1"/>
    <w:rsid w:val="0059441B"/>
    <w:rsid w:val="005C5D61"/>
    <w:rsid w:val="005D2912"/>
    <w:rsid w:val="005D3514"/>
    <w:rsid w:val="005E2223"/>
    <w:rsid w:val="006065BD"/>
    <w:rsid w:val="00645FA9"/>
    <w:rsid w:val="00647866"/>
    <w:rsid w:val="0065092C"/>
    <w:rsid w:val="00660AA2"/>
    <w:rsid w:val="00665003"/>
    <w:rsid w:val="00694021"/>
    <w:rsid w:val="006A2AD0"/>
    <w:rsid w:val="006B39DB"/>
    <w:rsid w:val="006B5FA5"/>
    <w:rsid w:val="006C2375"/>
    <w:rsid w:val="006D4ECC"/>
    <w:rsid w:val="006F249E"/>
    <w:rsid w:val="006F3203"/>
    <w:rsid w:val="006F3E54"/>
    <w:rsid w:val="006F5B5C"/>
    <w:rsid w:val="00703ECF"/>
    <w:rsid w:val="00705D44"/>
    <w:rsid w:val="00722258"/>
    <w:rsid w:val="007243E5"/>
    <w:rsid w:val="00726AE5"/>
    <w:rsid w:val="00731907"/>
    <w:rsid w:val="00755E01"/>
    <w:rsid w:val="00757894"/>
    <w:rsid w:val="00766EA0"/>
    <w:rsid w:val="007802A8"/>
    <w:rsid w:val="00796D8A"/>
    <w:rsid w:val="007A2226"/>
    <w:rsid w:val="007D4AB7"/>
    <w:rsid w:val="007D7893"/>
    <w:rsid w:val="007E2CC8"/>
    <w:rsid w:val="007F2CAC"/>
    <w:rsid w:val="007F5B66"/>
    <w:rsid w:val="00823A1C"/>
    <w:rsid w:val="00845B9D"/>
    <w:rsid w:val="00850D3C"/>
    <w:rsid w:val="00860984"/>
    <w:rsid w:val="00873EB9"/>
    <w:rsid w:val="00882D89"/>
    <w:rsid w:val="008A1470"/>
    <w:rsid w:val="008B3ECB"/>
    <w:rsid w:val="008B4E85"/>
    <w:rsid w:val="008C1B2E"/>
    <w:rsid w:val="008C3EA3"/>
    <w:rsid w:val="008D0F31"/>
    <w:rsid w:val="008E4310"/>
    <w:rsid w:val="00904950"/>
    <w:rsid w:val="00911CF3"/>
    <w:rsid w:val="00916013"/>
    <w:rsid w:val="0091627E"/>
    <w:rsid w:val="00916B97"/>
    <w:rsid w:val="00921A18"/>
    <w:rsid w:val="00926EA5"/>
    <w:rsid w:val="00937734"/>
    <w:rsid w:val="009405ED"/>
    <w:rsid w:val="009441AE"/>
    <w:rsid w:val="0097032B"/>
    <w:rsid w:val="009B7823"/>
    <w:rsid w:val="009D2EAD"/>
    <w:rsid w:val="009D54B2"/>
    <w:rsid w:val="009E1922"/>
    <w:rsid w:val="009F7ED2"/>
    <w:rsid w:val="00A02451"/>
    <w:rsid w:val="00A11E92"/>
    <w:rsid w:val="00A153DA"/>
    <w:rsid w:val="00A163C2"/>
    <w:rsid w:val="00A21DB3"/>
    <w:rsid w:val="00A53502"/>
    <w:rsid w:val="00A67A94"/>
    <w:rsid w:val="00A811A8"/>
    <w:rsid w:val="00A93661"/>
    <w:rsid w:val="00A95652"/>
    <w:rsid w:val="00A95E06"/>
    <w:rsid w:val="00AA2E96"/>
    <w:rsid w:val="00AB3D1F"/>
    <w:rsid w:val="00AC0AB8"/>
    <w:rsid w:val="00AC0B4E"/>
    <w:rsid w:val="00AE0979"/>
    <w:rsid w:val="00AE31D2"/>
    <w:rsid w:val="00B04F35"/>
    <w:rsid w:val="00B33C6D"/>
    <w:rsid w:val="00B4508F"/>
    <w:rsid w:val="00B55AD5"/>
    <w:rsid w:val="00B63024"/>
    <w:rsid w:val="00B66634"/>
    <w:rsid w:val="00B67010"/>
    <w:rsid w:val="00B704B4"/>
    <w:rsid w:val="00B8057C"/>
    <w:rsid w:val="00BB2BB9"/>
    <w:rsid w:val="00BC1A80"/>
    <w:rsid w:val="00BC6C6A"/>
    <w:rsid w:val="00BD6238"/>
    <w:rsid w:val="00BF1E0E"/>
    <w:rsid w:val="00BF593B"/>
    <w:rsid w:val="00BF773A"/>
    <w:rsid w:val="00BF7E81"/>
    <w:rsid w:val="00C02AA7"/>
    <w:rsid w:val="00C13773"/>
    <w:rsid w:val="00C1576C"/>
    <w:rsid w:val="00C17CC8"/>
    <w:rsid w:val="00C43358"/>
    <w:rsid w:val="00C6186A"/>
    <w:rsid w:val="00C83417"/>
    <w:rsid w:val="00C92208"/>
    <w:rsid w:val="00C95B5A"/>
    <w:rsid w:val="00C9604F"/>
    <w:rsid w:val="00CA19AA"/>
    <w:rsid w:val="00CC5298"/>
    <w:rsid w:val="00CD736E"/>
    <w:rsid w:val="00CD798D"/>
    <w:rsid w:val="00CE161E"/>
    <w:rsid w:val="00CF59A8"/>
    <w:rsid w:val="00D2043C"/>
    <w:rsid w:val="00D24A44"/>
    <w:rsid w:val="00D325A9"/>
    <w:rsid w:val="00D35AE0"/>
    <w:rsid w:val="00D36A8A"/>
    <w:rsid w:val="00D42875"/>
    <w:rsid w:val="00D604C6"/>
    <w:rsid w:val="00D61409"/>
    <w:rsid w:val="00D6691E"/>
    <w:rsid w:val="00D71170"/>
    <w:rsid w:val="00D76B2D"/>
    <w:rsid w:val="00D94A42"/>
    <w:rsid w:val="00D96A12"/>
    <w:rsid w:val="00DA1C92"/>
    <w:rsid w:val="00DA25D4"/>
    <w:rsid w:val="00DA3AB3"/>
    <w:rsid w:val="00DA6538"/>
    <w:rsid w:val="00DB387D"/>
    <w:rsid w:val="00DC06B3"/>
    <w:rsid w:val="00DD5D2C"/>
    <w:rsid w:val="00DE7B91"/>
    <w:rsid w:val="00DF6705"/>
    <w:rsid w:val="00E049D4"/>
    <w:rsid w:val="00E15E75"/>
    <w:rsid w:val="00E32C3E"/>
    <w:rsid w:val="00E47B99"/>
    <w:rsid w:val="00E5262C"/>
    <w:rsid w:val="00E646C2"/>
    <w:rsid w:val="00E6790F"/>
    <w:rsid w:val="00EC7DC4"/>
    <w:rsid w:val="00ED30CF"/>
    <w:rsid w:val="00EF086F"/>
    <w:rsid w:val="00F04F07"/>
    <w:rsid w:val="00F1167D"/>
    <w:rsid w:val="00F140C2"/>
    <w:rsid w:val="00F14B67"/>
    <w:rsid w:val="00F176EF"/>
    <w:rsid w:val="00F45E10"/>
    <w:rsid w:val="00F5036E"/>
    <w:rsid w:val="00F6307E"/>
    <w:rsid w:val="00F6364A"/>
    <w:rsid w:val="00F6602D"/>
    <w:rsid w:val="00F748A3"/>
    <w:rsid w:val="00F9113A"/>
    <w:rsid w:val="00F9140D"/>
    <w:rsid w:val="00FC0BA0"/>
    <w:rsid w:val="00FD16C5"/>
    <w:rsid w:val="00FD22BD"/>
    <w:rsid w:val="00FD5A7C"/>
    <w:rsid w:val="00FE2546"/>
    <w:rsid w:val="00FF0952"/>
    <w:rsid w:val="00FF2FD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1C216"/>
  <w15:chartTrackingRefBased/>
  <w15:docId w15:val="{1DDEBED1-C564-404B-BC38-6B0EF977D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E4CB4"/>
    <w:rPr>
      <w:rFonts w:ascii="Calibri" w:hAnsi="Calibri"/>
      <w:sz w:val="16"/>
    </w:rPr>
  </w:style>
  <w:style w:type="paragraph" w:styleId="Heading1">
    <w:name w:val="heading 1"/>
    <w:aliases w:val="Pocket"/>
    <w:basedOn w:val="Normal"/>
    <w:next w:val="Normal"/>
    <w:link w:val="Heading1Char"/>
    <w:qFormat/>
    <w:rsid w:val="004E4CB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E4CB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E4CB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E4CB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E4C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4CB4"/>
  </w:style>
  <w:style w:type="character" w:customStyle="1" w:styleId="Heading1Char">
    <w:name w:val="Heading 1 Char"/>
    <w:aliases w:val="Pocket Char"/>
    <w:basedOn w:val="DefaultParagraphFont"/>
    <w:link w:val="Heading1"/>
    <w:rsid w:val="004E4CB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E4CB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E4CB4"/>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E4CB4"/>
    <w:rPr>
      <w:rFonts w:ascii="Calibri" w:eastAsiaTheme="majorEastAsia" w:hAnsi="Calibri" w:cstheme="majorBidi"/>
      <w:b/>
      <w:iCs/>
      <w:sz w:val="26"/>
    </w:rPr>
  </w:style>
  <w:style w:type="character" w:styleId="Emphasis">
    <w:name w:val="Emphasis"/>
    <w:basedOn w:val="DefaultParagraphFont"/>
    <w:uiPriority w:val="7"/>
    <w:qFormat/>
    <w:rsid w:val="004E4CB4"/>
    <w:rPr>
      <w:rFonts w:ascii="Calibri" w:hAnsi="Calibri"/>
      <w:b/>
      <w:i w:val="0"/>
      <w:iCs/>
      <w:sz w:val="26"/>
      <w:u w:val="single"/>
      <w:bdr w:val="single" w:sz="24" w:space="0" w:color="auto"/>
    </w:rPr>
  </w:style>
  <w:style w:type="character" w:customStyle="1" w:styleId="Style13ptBold">
    <w:name w:val="Style 13 pt Bold"/>
    <w:aliases w:val="Cite"/>
    <w:basedOn w:val="DefaultParagraphFont"/>
    <w:uiPriority w:val="5"/>
    <w:qFormat/>
    <w:rsid w:val="004E4CB4"/>
    <w:rPr>
      <w:b/>
      <w:bCs/>
      <w:sz w:val="26"/>
      <w:u w:val="none"/>
    </w:rPr>
  </w:style>
  <w:style w:type="character" w:customStyle="1" w:styleId="StyleUnderline">
    <w:name w:val="Style Underline"/>
    <w:aliases w:val="Underline"/>
    <w:basedOn w:val="DefaultParagraphFont"/>
    <w:uiPriority w:val="6"/>
    <w:qFormat/>
    <w:rsid w:val="004E4CB4"/>
    <w:rPr>
      <w:b/>
      <w:sz w:val="22"/>
      <w:u w:val="single"/>
    </w:rPr>
  </w:style>
  <w:style w:type="character" w:styleId="Hyperlink">
    <w:name w:val="Hyperlink"/>
    <w:basedOn w:val="DefaultParagraphFont"/>
    <w:uiPriority w:val="99"/>
    <w:unhideWhenUsed/>
    <w:rsid w:val="004E4CB4"/>
    <w:rPr>
      <w:color w:val="auto"/>
      <w:u w:val="none"/>
    </w:rPr>
  </w:style>
  <w:style w:type="character" w:styleId="FollowedHyperlink">
    <w:name w:val="FollowedHyperlink"/>
    <w:basedOn w:val="DefaultParagraphFont"/>
    <w:uiPriority w:val="99"/>
    <w:semiHidden/>
    <w:unhideWhenUsed/>
    <w:rsid w:val="004E4CB4"/>
    <w:rPr>
      <w:color w:val="auto"/>
      <w:u w:val="none"/>
    </w:rPr>
  </w:style>
  <w:style w:type="character" w:customStyle="1" w:styleId="UnresolvedMention">
    <w:name w:val="Unresolved Mention"/>
    <w:basedOn w:val="DefaultParagraphFont"/>
    <w:uiPriority w:val="99"/>
    <w:semiHidden/>
    <w:unhideWhenUsed/>
    <w:rsid w:val="00452E62"/>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4286761">
      <w:bodyDiv w:val="1"/>
      <w:marLeft w:val="0"/>
      <w:marRight w:val="0"/>
      <w:marTop w:val="0"/>
      <w:marBottom w:val="0"/>
      <w:divBdr>
        <w:top w:val="none" w:sz="0" w:space="0" w:color="auto"/>
        <w:left w:val="none" w:sz="0" w:space="0" w:color="auto"/>
        <w:bottom w:val="none" w:sz="0" w:space="0" w:color="auto"/>
        <w:right w:val="none" w:sz="0" w:space="0" w:color="auto"/>
      </w:divBdr>
    </w:div>
    <w:div w:id="1713185729">
      <w:bodyDiv w:val="1"/>
      <w:marLeft w:val="0"/>
      <w:marRight w:val="0"/>
      <w:marTop w:val="0"/>
      <w:marBottom w:val="0"/>
      <w:divBdr>
        <w:top w:val="none" w:sz="0" w:space="0" w:color="auto"/>
        <w:left w:val="none" w:sz="0" w:space="0" w:color="auto"/>
        <w:bottom w:val="none" w:sz="0" w:space="0" w:color="auto"/>
        <w:right w:val="none" w:sz="0" w:space="0" w:color="auto"/>
      </w:divBdr>
      <w:divsChild>
        <w:div w:id="980159391">
          <w:marLeft w:val="75"/>
          <w:marRight w:val="75"/>
          <w:marTop w:val="75"/>
          <w:marBottom w:val="75"/>
          <w:divBdr>
            <w:top w:val="none" w:sz="0" w:space="0" w:color="auto"/>
            <w:left w:val="none" w:sz="0" w:space="0" w:color="auto"/>
            <w:bottom w:val="none" w:sz="0" w:space="0" w:color="auto"/>
            <w:right w:val="none" w:sz="0" w:space="0" w:color="auto"/>
          </w:divBdr>
          <w:divsChild>
            <w:div w:id="22264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ociidaho.org/wp-content/uploads/2015/01/ROCI_2014FedEdPolicy_FINAL_0115.pdf"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debate.missouristate.edu/"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rociidaho.org/wp-content/uploads/2015/01/ROCI_2014FedEdPolicy_FINAL_0115.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F6EAE-D36C-4321-8D6A-245D69E6CE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142</TotalTime>
  <Pages>21</Pages>
  <Words>11226</Words>
  <Characters>63993</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Hamaker</dc:creator>
  <cp:keywords>5.1.1</cp:keywords>
  <dc:description/>
  <cp:lastModifiedBy>Morris, Eric R</cp:lastModifiedBy>
  <cp:revision>12</cp:revision>
  <dcterms:created xsi:type="dcterms:W3CDTF">2017-07-13T18:18:00Z</dcterms:created>
  <dcterms:modified xsi:type="dcterms:W3CDTF">2017-09-03T21:19:00Z</dcterms:modified>
</cp:coreProperties>
</file>