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A4EC9" w:rsidRDefault="002A4EC9" w:rsidP="008F7618">
      <w:pPr>
        <w:pStyle w:val="Heading1"/>
        <w:tabs>
          <w:tab w:val="center" w:pos="7110"/>
          <w:tab w:val="left" w:pos="9996"/>
        </w:tabs>
      </w:pPr>
      <w:bookmarkStart w:id="0" w:name="_GoBack"/>
      <w:bookmarkEnd w:id="0"/>
      <w:r>
        <w:t>DAs to State CPs</w:t>
      </w:r>
      <w:r w:rsidR="00197258">
        <w:t>!</w:t>
      </w:r>
    </w:p>
    <w:p w:rsidR="00197258" w:rsidRDefault="00197258" w:rsidP="002A4EC9">
      <w:pPr>
        <w:pStyle w:val="Heading1"/>
      </w:pPr>
    </w:p>
    <w:p w:rsidR="002A4EC9" w:rsidRDefault="002A4EC9" w:rsidP="002A4EC9">
      <w:pPr>
        <w:pStyle w:val="Heading1"/>
      </w:pPr>
      <w:r>
        <w:lastRenderedPageBreak/>
        <w:t>***California Cap &amp; Trade Politics DA***</w:t>
      </w:r>
    </w:p>
    <w:p w:rsidR="002A4EC9" w:rsidRDefault="002A4EC9" w:rsidP="002A4EC9">
      <w:pPr>
        <w:pStyle w:val="Heading1"/>
      </w:pPr>
      <w:r>
        <w:lastRenderedPageBreak/>
        <w:t>Cali Cap</w:t>
      </w:r>
      <w:r>
        <w:t xml:space="preserve"> </w:t>
      </w:r>
      <w:r>
        <w:t>&amp;</w:t>
      </w:r>
      <w:r>
        <w:t xml:space="preserve"> </w:t>
      </w:r>
      <w:r>
        <w:t>Trade – Aff</w:t>
      </w:r>
    </w:p>
    <w:p w:rsidR="002A4EC9" w:rsidRDefault="002A4EC9" w:rsidP="002A4EC9">
      <w:pPr>
        <w:pStyle w:val="Heading3"/>
      </w:pPr>
      <w:r>
        <w:lastRenderedPageBreak/>
        <w:t>2AC – Warming</w:t>
      </w:r>
    </w:p>
    <w:p w:rsidR="002A4EC9" w:rsidRDefault="002A4EC9" w:rsidP="002A4EC9">
      <w:pPr>
        <w:pStyle w:val="Heading4"/>
      </w:pPr>
      <w:r>
        <w:t>Brown’s push on cap and trade ensures its passage by July</w:t>
      </w:r>
    </w:p>
    <w:p w:rsidR="002A4EC9" w:rsidRPr="005B0971" w:rsidRDefault="002A4EC9" w:rsidP="002A4EC9">
      <w:r w:rsidRPr="004278BD">
        <w:rPr>
          <w:b/>
          <w:sz w:val="26"/>
          <w:szCs w:val="26"/>
        </w:rPr>
        <w:t>Megarian &amp; Mason 6/23</w:t>
      </w:r>
      <w:r>
        <w:t xml:space="preserve"> (2017, Chris, writes about climate change and California for the Los Angeles Times, and Melanie, overs state government and politics in Sacramento, “California's climate debate heats up behind closed doors as Gov. Brown pushes to extend cap and trade”, LA Times, </w:t>
      </w:r>
      <w:hyperlink r:id="rId5" w:history="1">
        <w:r w:rsidRPr="00207533">
          <w:rPr>
            <w:rStyle w:val="Hyperlink"/>
          </w:rPr>
          <w:t>http://www.latimes.com/politics/la-pol-sac-california-climate-talks-20170623-story.html</w:t>
        </w:r>
      </w:hyperlink>
      <w:r>
        <w:t>) MFE</w:t>
      </w:r>
    </w:p>
    <w:p w:rsidR="002A4EC9" w:rsidRPr="005B0971" w:rsidRDefault="002A4EC9" w:rsidP="002A4EC9">
      <w:pPr>
        <w:rPr>
          <w:sz w:val="14"/>
        </w:rPr>
      </w:pPr>
      <w:r w:rsidRPr="005B0971">
        <w:rPr>
          <w:sz w:val="14"/>
        </w:rPr>
        <w:t xml:space="preserve">The end of annual budget negotiations usually brings a sense of calm to the Capitol, but behind the scenes Gov. </w:t>
      </w:r>
      <w:r w:rsidRPr="00FC4D3C">
        <w:rPr>
          <w:u w:val="single"/>
        </w:rPr>
        <w:t xml:space="preserve">Jerry </w:t>
      </w:r>
      <w:r w:rsidRPr="005B0971">
        <w:rPr>
          <w:b/>
          <w:highlight w:val="cyan"/>
          <w:u w:val="single"/>
        </w:rPr>
        <w:t>Brown has intensified his efforts to reach a deal</w:t>
      </w:r>
      <w:r w:rsidRPr="00FC4D3C">
        <w:rPr>
          <w:u w:val="single"/>
        </w:rPr>
        <w:t xml:space="preserve"> with lobbyists and lawmakers on a blueprint for California’s future climate change policies.</w:t>
      </w:r>
      <w:r>
        <w:rPr>
          <w:u w:val="single"/>
        </w:rPr>
        <w:t xml:space="preserve"> </w:t>
      </w:r>
      <w:r w:rsidRPr="00FC4D3C">
        <w:rPr>
          <w:u w:val="single"/>
        </w:rPr>
        <w:t xml:space="preserve">An agreement </w:t>
      </w:r>
      <w:r w:rsidRPr="005B0971">
        <w:rPr>
          <w:highlight w:val="cyan"/>
          <w:u w:val="single"/>
        </w:rPr>
        <w:t>to extend the state's</w:t>
      </w:r>
      <w:r w:rsidRPr="00FC4D3C">
        <w:rPr>
          <w:u w:val="single"/>
        </w:rPr>
        <w:t xml:space="preserve"> landmark </w:t>
      </w:r>
      <w:r w:rsidRPr="005B0971">
        <w:rPr>
          <w:highlight w:val="cyan"/>
          <w:u w:val="single"/>
        </w:rPr>
        <w:t>cap-and-trade</w:t>
      </w:r>
      <w:r w:rsidRPr="00FC4D3C">
        <w:rPr>
          <w:u w:val="single"/>
        </w:rPr>
        <w:t xml:space="preserve"> program</w:t>
      </w:r>
      <w:r w:rsidRPr="005B0971">
        <w:rPr>
          <w:sz w:val="14"/>
        </w:rPr>
        <w:t xml:space="preserve">, which requires companies to buy permits to release greenhouse gas emissions, may not be possible before the end of next week — the governor’s original goal for resolving its fate. However, </w:t>
      </w:r>
      <w:r w:rsidRPr="005B0971">
        <w:rPr>
          <w:b/>
          <w:highlight w:val="cyan"/>
          <w:u w:val="single"/>
        </w:rPr>
        <w:t>Brown’s advisers believe they can seal the deal in July</w:t>
      </w:r>
      <w:r w:rsidRPr="005B0971">
        <w:rPr>
          <w:highlight w:val="cyan"/>
          <w:u w:val="single"/>
        </w:rPr>
        <w:t xml:space="preserve">, and </w:t>
      </w:r>
      <w:r w:rsidRPr="005B0971">
        <w:rPr>
          <w:b/>
          <w:highlight w:val="cyan"/>
          <w:u w:val="single"/>
        </w:rPr>
        <w:t>negotiations escalated</w:t>
      </w:r>
      <w:r w:rsidRPr="005B0971">
        <w:rPr>
          <w:highlight w:val="cyan"/>
          <w:u w:val="single"/>
        </w:rPr>
        <w:t xml:space="preserve"> this month</w:t>
      </w:r>
      <w:r w:rsidRPr="00FC4D3C">
        <w:rPr>
          <w:u w:val="single"/>
        </w:rPr>
        <w:t xml:space="preserve"> after a previous effort stalled in the Assembly.</w:t>
      </w:r>
      <w:r>
        <w:rPr>
          <w:u w:val="single"/>
        </w:rPr>
        <w:t xml:space="preserve"> </w:t>
      </w:r>
      <w:r w:rsidRPr="005B0971">
        <w:rPr>
          <w:highlight w:val="cyan"/>
          <w:u w:val="single"/>
        </w:rPr>
        <w:t>The governor’s office has hosted</w:t>
      </w:r>
      <w:r w:rsidRPr="00FC4D3C">
        <w:rPr>
          <w:u w:val="single"/>
        </w:rPr>
        <w:t xml:space="preserve"> a steady stream of </w:t>
      </w:r>
      <w:r w:rsidRPr="005B0971">
        <w:rPr>
          <w:highlight w:val="cyan"/>
          <w:u w:val="single"/>
        </w:rPr>
        <w:t>meetings</w:t>
      </w:r>
      <w:r w:rsidRPr="00FC4D3C">
        <w:rPr>
          <w:u w:val="single"/>
        </w:rPr>
        <w:t xml:space="preserve"> this week</w:t>
      </w:r>
      <w:r w:rsidRPr="005B0971">
        <w:rPr>
          <w:sz w:val="14"/>
        </w:rPr>
        <w:t xml:space="preserve"> with advocates from environmental and industry groups, as well as various factions of legislators. </w:t>
      </w:r>
      <w:r w:rsidRPr="00FC4D3C">
        <w:rPr>
          <w:u w:val="single"/>
        </w:rPr>
        <w:t>Brown made a rare visit to the offices of Assembly Speaker Anthony Rendon</w:t>
      </w:r>
      <w:r w:rsidRPr="005B0971">
        <w:rPr>
          <w:sz w:val="14"/>
        </w:rPr>
        <w:t xml:space="preserve"> (D-Paramount) </w:t>
      </w:r>
      <w:r w:rsidRPr="00FC4D3C">
        <w:rPr>
          <w:u w:val="single"/>
        </w:rPr>
        <w:t>and Senate leader Kevin de Léon</w:t>
      </w:r>
      <w:r w:rsidRPr="005B0971">
        <w:rPr>
          <w:sz w:val="14"/>
        </w:rPr>
        <w:t xml:space="preserve"> (D-Los Angeles</w:t>
      </w:r>
      <w:r w:rsidRPr="00FC4D3C">
        <w:rPr>
          <w:u w:val="single"/>
        </w:rPr>
        <w:t>) in an attempt to overcome their reluctance to push the issue on the heels of another contentious vote to raise the state’s gas tax.</w:t>
      </w:r>
      <w:r>
        <w:rPr>
          <w:u w:val="single"/>
        </w:rPr>
        <w:t xml:space="preserve"> </w:t>
      </w:r>
      <w:r w:rsidRPr="005B0971">
        <w:rPr>
          <w:sz w:val="14"/>
        </w:rPr>
        <w:t xml:space="preserve">At the same time, legislators, particularly those in the Assembly, have held their own confabs to stake out negotiating positions. Even some Republicans are involved, working with moderate Democrats on a series of business-friendly priorities such as using state funding to help the agriculture industry reduce emissions with cleaner equipment. Meanwhile, a progressive cadre of Democrats have pushed the governor to address the state’s affordable housing shortage. “We are not close,” De Léon said Wednesday. “We still have to do a lot of hard work.” Here’s the latest report card on California’s battle against climate change The governor’s office has been developing draft proposals and circulating them in the Capitol, and several have been reviewed by The Times. Although the documents have not been publicly released and details remain in flux, they’ve provided the foundation for negotiations among environmentalists, labor leaders, industry groups and utilities — all of which have a stake in California’s climate policies. Provisions favored by oil companies have been particularly divisive, including one idea that would limit regulations on refineries. After a Wednesday meeting with Rendon, Brown demurred when asked about the proposals floated by his administration. “Can’t talk about it,” he said. </w:t>
      </w:r>
      <w:r w:rsidRPr="005B0971">
        <w:rPr>
          <w:b/>
          <w:highlight w:val="cyan"/>
          <w:u w:val="single"/>
        </w:rPr>
        <w:t>The governor is eager to finalize a deal</w:t>
      </w:r>
      <w:r w:rsidRPr="005B0971">
        <w:rPr>
          <w:sz w:val="14"/>
        </w:rPr>
        <w:t xml:space="preserve"> as he contrasts California’s environmental leadership with President Trump’s decision to withdraw from the Paris accord on fighting global warming. </w:t>
      </w:r>
      <w:r w:rsidRPr="005B0971">
        <w:rPr>
          <w:highlight w:val="cyan"/>
          <w:u w:val="single"/>
        </w:rPr>
        <w:t>Brown has</w:t>
      </w:r>
      <w:r w:rsidRPr="005B0971">
        <w:rPr>
          <w:sz w:val="14"/>
        </w:rPr>
        <w:t xml:space="preserve"> also</w:t>
      </w:r>
      <w:r w:rsidRPr="005B0971">
        <w:rPr>
          <w:u w:val="single"/>
        </w:rPr>
        <w:t xml:space="preserve"> </w:t>
      </w:r>
      <w:r w:rsidRPr="005B0971">
        <w:rPr>
          <w:highlight w:val="cyan"/>
          <w:u w:val="single"/>
        </w:rPr>
        <w:t>ramped up his efforts</w:t>
      </w:r>
      <w:r w:rsidRPr="005B0971">
        <w:rPr>
          <w:u w:val="single"/>
        </w:rPr>
        <w:t xml:space="preserve"> </w:t>
      </w:r>
      <w:r w:rsidRPr="005B0971">
        <w:rPr>
          <w:sz w:val="14"/>
        </w:rPr>
        <w:t>on the international stage, gaining a role as a “special advisor” at the next United Nations conference on climate change later this year. He recently traveled to China, where he met with President Xi Jinping to discuss increased cooperation. “</w:t>
      </w:r>
      <w:r w:rsidRPr="005B0971">
        <w:rPr>
          <w:u w:val="single"/>
        </w:rPr>
        <w:t xml:space="preserve">Since </w:t>
      </w:r>
      <w:r w:rsidRPr="005B0971">
        <w:rPr>
          <w:b/>
          <w:highlight w:val="cyan"/>
          <w:u w:val="single"/>
        </w:rPr>
        <w:t>the governor</w:t>
      </w:r>
      <w:r w:rsidRPr="005B0971">
        <w:rPr>
          <w:u w:val="single"/>
        </w:rPr>
        <w:t xml:space="preserve"> returned from his trip to China, he’s </w:t>
      </w:r>
      <w:r w:rsidRPr="005B0971">
        <w:rPr>
          <w:b/>
          <w:highlight w:val="cyan"/>
          <w:u w:val="single"/>
        </w:rPr>
        <w:t>exerted his leadership directly</w:t>
      </w:r>
      <w:r w:rsidRPr="005B0971">
        <w:rPr>
          <w:sz w:val="14"/>
        </w:rPr>
        <w:t>,” said Rob Lapsley, president of the California Business Roundtable. “</w:t>
      </w:r>
      <w:r w:rsidRPr="005B0971">
        <w:rPr>
          <w:b/>
          <w:highlight w:val="cyan"/>
          <w:u w:val="single"/>
        </w:rPr>
        <w:t>That’s dramatically helped the conversations move forward</w:t>
      </w:r>
      <w:r w:rsidRPr="005B0971">
        <w:rPr>
          <w:b/>
          <w:u w:val="single"/>
        </w:rPr>
        <w:t>.”</w:t>
      </w:r>
      <w:r>
        <w:rPr>
          <w:b/>
          <w:u w:val="single"/>
        </w:rPr>
        <w:t xml:space="preserve"> </w:t>
      </w:r>
      <w:r w:rsidRPr="005B0971">
        <w:rPr>
          <w:sz w:val="14"/>
        </w:rPr>
        <w:t xml:space="preserve">Nancy McFadden, a top aide to the governor, said “it’s going to take a bit longer than we would have liked” to reach a deal and that they’re aiming for a vote on extending cap and trade in early July. Follow live coverage from the Capitol on Essential Politics » The ongoing talks are aimed at reaching a two-thirds vote in each house of the Legislature, a high threshold intended to insulate cap and trade from future legal challenges. Much of the debate is focused on reducing greenhouse gas emissions that contribute to global warming, but slashing pollution in disadvantaged communities has also been an essential part of the negotiations. A draft of the governor’s proposal would boost monitoring of air pollution to better determine where issues need to be addressed. The California Air Resources Board and local air districts would be responsible for developing neighborhood-level plans to mitigate the problems, a more localized approach than regulators currently employ. The plan is geared toward addressing the concerns of environmental justice advocates, who are focused on alleviating pollution to improve public health. Amy Vanderwarker, co-director of the California Environmental Justice Alliance, said her organization “has been encouraged” by the conversations, but wants to make sure that any measure includes “real teeth.” Oil refineries, like this one in Wilmington, could be spared some new regulations under proposals ci Oil refineries, like this one in Wilmington, could be spared some new regulations under proposals circulated in the Capitol. (Don Bartletti / Los Angeles Times) </w:t>
      </w:r>
      <w:r w:rsidRPr="005B0971">
        <w:rPr>
          <w:u w:val="single"/>
        </w:rPr>
        <w:t>The governor’s draft proposal would extend the cap-and-trade program</w:t>
      </w:r>
      <w:r w:rsidRPr="005B0971">
        <w:rPr>
          <w:sz w:val="14"/>
        </w:rPr>
        <w:t xml:space="preserve"> — the only one of its kind in the country — </w:t>
      </w:r>
      <w:r w:rsidRPr="005B0971">
        <w:rPr>
          <w:u w:val="single"/>
        </w:rPr>
        <w:t>until 2030</w:t>
      </w:r>
      <w:r w:rsidRPr="005B0971">
        <w:rPr>
          <w:sz w:val="14"/>
        </w:rPr>
        <w:t xml:space="preserve"> and modify its operations.</w:t>
      </w:r>
    </w:p>
    <w:p w:rsidR="002A4EC9" w:rsidRDefault="002A4EC9" w:rsidP="002A4EC9">
      <w:pPr>
        <w:pStyle w:val="Heading4"/>
      </w:pPr>
      <w:r>
        <w:t>(Insert Link)</w:t>
      </w:r>
    </w:p>
    <w:p w:rsidR="002A4EC9" w:rsidRDefault="002A4EC9" w:rsidP="002A4EC9">
      <w:pPr>
        <w:pStyle w:val="Heading4"/>
      </w:pPr>
      <w:r>
        <w:t>California cap and trade is essential to solve global warming</w:t>
      </w:r>
    </w:p>
    <w:p w:rsidR="002A4EC9" w:rsidRDefault="002A4EC9" w:rsidP="002A4EC9">
      <w:r w:rsidRPr="00A32BBC">
        <w:rPr>
          <w:b/>
          <w:sz w:val="26"/>
          <w:szCs w:val="26"/>
        </w:rPr>
        <w:t>Marano 6/30</w:t>
      </w:r>
      <w:r>
        <w:t xml:space="preserve"> (2017, Howard, a Research Assistant for the Energy and Environment Policy team at American Progress, “How California Can Continue its Global Climate Leadership”, American Progress, </w:t>
      </w:r>
      <w:hyperlink r:id="rId6" w:history="1">
        <w:r w:rsidRPr="00207533">
          <w:rPr>
            <w:rStyle w:val="Hyperlink"/>
          </w:rPr>
          <w:t>https://www.americanprogress.org/issues/green/news/2017/06/30/435360/california-can-continue-global-climate-leadership/</w:t>
        </w:r>
      </w:hyperlink>
      <w:r>
        <w:t>) MFE</w:t>
      </w:r>
    </w:p>
    <w:p w:rsidR="002A4EC9" w:rsidRDefault="002A4EC9" w:rsidP="002A4EC9">
      <w:pPr>
        <w:rPr>
          <w:sz w:val="12"/>
        </w:rPr>
      </w:pPr>
      <w:r w:rsidRPr="004D6C89">
        <w:rPr>
          <w:u w:val="single"/>
        </w:rPr>
        <w:t>California has long been a leader in the fight against climate change</w:t>
      </w:r>
      <w:r w:rsidRPr="00F8096B">
        <w:rPr>
          <w:sz w:val="12"/>
        </w:rPr>
        <w:t xml:space="preserve">. Just last year, Gov. Jerry Brown (D) signed a law that commits the state to reducing it greenhouse gas emissions 40 percent below 1990 levels by 2030, an ambitious target that puts California at the forefront of the global climate movement. Now, in the wake of President Donald Trump’s decision to withdrawal the United States from the Paris Agreement, </w:t>
      </w:r>
      <w:r w:rsidRPr="004D6C89">
        <w:rPr>
          <w:b/>
          <w:u w:val="single"/>
        </w:rPr>
        <w:t>Gov. Brown and state lawmakers have a chance to continue this leadership by strengthening the state’s cap-and-trade program</w:t>
      </w:r>
      <w:r w:rsidRPr="00F8096B">
        <w:rPr>
          <w:sz w:val="12"/>
        </w:rPr>
        <w:t xml:space="preserve">. In 2006, the California Global Warming Solutions Act, also known as A.B. 32, first authorized state regulators to develop a “system of market-based declining annual aggregate emissions limitations for sources or categories of sources that emit greenhouse gases.” Using this authority, the California Air Resource Board (CARB) launched </w:t>
      </w:r>
      <w:r w:rsidRPr="004D6C89">
        <w:rPr>
          <w:u w:val="single"/>
        </w:rPr>
        <w:t>the state’s cap-and-trade program</w:t>
      </w:r>
      <w:r w:rsidRPr="00F8096B">
        <w:rPr>
          <w:sz w:val="12"/>
        </w:rPr>
        <w:t xml:space="preserve"> in 2013. This program now covers nearly 85 percent of total state greenhouse gas emissions and </w:t>
      </w:r>
      <w:r w:rsidRPr="004D6C89">
        <w:rPr>
          <w:u w:val="single"/>
        </w:rPr>
        <w:t>is a key pillar of the state’s fight against climate change</w:t>
      </w:r>
      <w:r w:rsidRPr="00F8096B">
        <w:rPr>
          <w:sz w:val="12"/>
        </w:rPr>
        <w:t xml:space="preserve">. The program has not only driven emissions reductions—to date, almost $3.4 billion from allowance auction proceeds have been appropriated in the state to spur additional low-carbon energy and technology deployment; improve the natural environment; and assist low-income communities. Regulatory authority under A.B. 32, however, only extends through 2020, meaning that </w:t>
      </w:r>
      <w:r w:rsidRPr="004D6C89">
        <w:rPr>
          <w:u w:val="single"/>
        </w:rPr>
        <w:t>the state needs to reauthorize its cap-and-trade program</w:t>
      </w:r>
      <w:r w:rsidRPr="00F8096B">
        <w:rPr>
          <w:sz w:val="12"/>
        </w:rPr>
        <w:t xml:space="preserve"> for the coming decade. </w:t>
      </w:r>
      <w:r w:rsidRPr="004D6C89">
        <w:rPr>
          <w:u w:val="single"/>
        </w:rPr>
        <w:t>With this deadline on the horizon,</w:t>
      </w:r>
      <w:r w:rsidRPr="00F8096B">
        <w:rPr>
          <w:sz w:val="12"/>
        </w:rPr>
        <w:t xml:space="preserve"> </w:t>
      </w:r>
      <w:r w:rsidRPr="004D6C89">
        <w:rPr>
          <w:u w:val="single"/>
        </w:rPr>
        <w:t>Gov. Brown and state lawmakers are now negotiating to reauthorize</w:t>
      </w:r>
      <w:r w:rsidRPr="00F8096B">
        <w:rPr>
          <w:sz w:val="12"/>
        </w:rPr>
        <w:t xml:space="preserve"> and strengthen </w:t>
      </w:r>
      <w:r w:rsidRPr="004D6C89">
        <w:rPr>
          <w:u w:val="single"/>
        </w:rPr>
        <w:t>the program for the post-2020 period</w:t>
      </w:r>
      <w:r w:rsidRPr="00F8096B">
        <w:rPr>
          <w:sz w:val="12"/>
        </w:rPr>
        <w:t>. As these negotiations continue, lawmakers should keep in mind that their actions will have effects well beyond just California.</w:t>
      </w:r>
      <w:r w:rsidRPr="00F44C7B">
        <w:rPr>
          <w:u w:val="single"/>
        </w:rPr>
        <w:t xml:space="preserve"> </w:t>
      </w:r>
      <w:r w:rsidRPr="00F8096B">
        <w:rPr>
          <w:highlight w:val="cyan"/>
          <w:u w:val="single"/>
        </w:rPr>
        <w:t xml:space="preserve">The success of California’s cap-and-trade program </w:t>
      </w:r>
      <w:r w:rsidRPr="00F8096B">
        <w:rPr>
          <w:b/>
          <w:highlight w:val="cyan"/>
          <w:u w:val="single"/>
        </w:rPr>
        <w:t>is essential for</w:t>
      </w:r>
      <w:r w:rsidRPr="00F44C7B">
        <w:rPr>
          <w:b/>
          <w:u w:val="single"/>
        </w:rPr>
        <w:t xml:space="preserve"> both state-level </w:t>
      </w:r>
      <w:r w:rsidRPr="00F8096B">
        <w:rPr>
          <w:b/>
          <w:highlight w:val="cyan"/>
          <w:u w:val="single"/>
        </w:rPr>
        <w:t xml:space="preserve">climate </w:t>
      </w:r>
      <w:r w:rsidRPr="0087049F">
        <w:rPr>
          <w:b/>
          <w:u w:val="single"/>
        </w:rPr>
        <w:t xml:space="preserve">policy as well as supporting global momentum as the fight against climate change continues. </w:t>
      </w:r>
      <w:r w:rsidRPr="0087049F">
        <w:rPr>
          <w:u w:val="single"/>
        </w:rPr>
        <w:t>At the state level, strengthening the cap-and-trade program</w:t>
      </w:r>
      <w:r w:rsidRPr="0087049F">
        <w:rPr>
          <w:sz w:val="12"/>
        </w:rPr>
        <w:t xml:space="preserve"> for the post-2020 period </w:t>
      </w:r>
      <w:r w:rsidRPr="0087049F">
        <w:rPr>
          <w:u w:val="single"/>
        </w:rPr>
        <w:t>will be essential as California pursues its ambitious emissions reduction target</w:t>
      </w:r>
      <w:r w:rsidRPr="0087049F">
        <w:rPr>
          <w:sz w:val="12"/>
        </w:rPr>
        <w:t xml:space="preserve">. Under A.B. 32, </w:t>
      </w:r>
      <w:r w:rsidRPr="0087049F">
        <w:rPr>
          <w:u w:val="single"/>
        </w:rPr>
        <w:t>California committed to reducing greenhouse gas emissions to 1990 levels by 2020. The state is on track to</w:t>
      </w:r>
      <w:r w:rsidRPr="0087049F">
        <w:rPr>
          <w:sz w:val="12"/>
        </w:rPr>
        <w:t xml:space="preserve"> reach this target, with its carbon intensity continuing to decline even as its economy has grown. However, </w:t>
      </w:r>
      <w:r w:rsidRPr="0087049F">
        <w:rPr>
          <w:u w:val="single"/>
        </w:rPr>
        <w:t>the commitment the state made last year to reduce emissions by 40 percent compared to 1990 levels by 2030 will require major emission reductions across a diverse set of sectors</w:t>
      </w:r>
      <w:r w:rsidRPr="0087049F">
        <w:rPr>
          <w:sz w:val="12"/>
        </w:rPr>
        <w:t>, ranging from electric utilities and</w:t>
      </w:r>
      <w:r w:rsidRPr="00F8096B">
        <w:rPr>
          <w:sz w:val="12"/>
        </w:rPr>
        <w:t xml:space="preserve"> transportation to land use and building efficiency. </w:t>
      </w:r>
      <w:r w:rsidRPr="00F44C7B">
        <w:rPr>
          <w:u w:val="single"/>
        </w:rPr>
        <w:t>A price on greenhouse gas emissions from a robust cap-and-trade program can drive these reductions</w:t>
      </w:r>
      <w:r w:rsidRPr="00F8096B">
        <w:rPr>
          <w:sz w:val="12"/>
        </w:rPr>
        <w:t xml:space="preserve"> </w:t>
      </w:r>
      <w:r w:rsidRPr="00F44C7B">
        <w:rPr>
          <w:u w:val="single"/>
        </w:rPr>
        <w:t>by creating economic incentives for polluters to reduce emissions.</w:t>
      </w:r>
      <w:r>
        <w:rPr>
          <w:u w:val="single"/>
        </w:rPr>
        <w:t xml:space="preserve"> </w:t>
      </w:r>
      <w:r w:rsidRPr="00F8096B">
        <w:rPr>
          <w:sz w:val="12"/>
        </w:rPr>
        <w:t xml:space="preserve">A successful reauthorization of the program will also strengthen the legal footing of cap-and-trade in California. Those looking to undermine cap-and-trade have contended that the program represents an illegal tax because the authorizing statute did not pass with a two-thirds majority required for taxes under Proposition 13. In April 2017, California’s 3rd District Court of Appeal in Sacramento upheld the program, and now the state Supreme Court has declined a request for appeal, meaning allowance auctions can continue. However, a post-2020 program could face similar legal challenges under Proposition 26, which passed in 2010 and extends Proposition 13 to apply to not just taxes but also fees. </w:t>
      </w:r>
      <w:r w:rsidRPr="00F8096B">
        <w:rPr>
          <w:highlight w:val="cyan"/>
          <w:u w:val="single"/>
        </w:rPr>
        <w:t>Passing reauthorizing legislation</w:t>
      </w:r>
      <w:r w:rsidRPr="00F8096B">
        <w:rPr>
          <w:sz w:val="12"/>
        </w:rPr>
        <w:t xml:space="preserve"> with a two-thirds majority </w:t>
      </w:r>
      <w:r w:rsidRPr="00F8096B">
        <w:rPr>
          <w:highlight w:val="cyan"/>
          <w:u w:val="single"/>
        </w:rPr>
        <w:t>would</w:t>
      </w:r>
      <w:r w:rsidRPr="00F8096B">
        <w:rPr>
          <w:sz w:val="12"/>
        </w:rPr>
        <w:t xml:space="preserve"> end this risk and </w:t>
      </w:r>
      <w:r w:rsidRPr="00F8096B">
        <w:rPr>
          <w:highlight w:val="cyan"/>
          <w:u w:val="single"/>
        </w:rPr>
        <w:t>create</w:t>
      </w:r>
      <w:r w:rsidRPr="00F44C7B">
        <w:rPr>
          <w:u w:val="single"/>
        </w:rPr>
        <w:t xml:space="preserve"> greater policy </w:t>
      </w:r>
      <w:r w:rsidRPr="00F8096B">
        <w:rPr>
          <w:highlight w:val="cyan"/>
          <w:u w:val="single"/>
        </w:rPr>
        <w:t xml:space="preserve">certainty for the state and </w:t>
      </w:r>
      <w:r w:rsidRPr="00F8096B">
        <w:rPr>
          <w:b/>
          <w:u w:val="single"/>
        </w:rPr>
        <w:t>o</w:t>
      </w:r>
      <w:r w:rsidRPr="00F44C7B">
        <w:rPr>
          <w:b/>
          <w:u w:val="single"/>
        </w:rPr>
        <w:t xml:space="preserve">ther </w:t>
      </w:r>
      <w:r w:rsidRPr="00F8096B">
        <w:rPr>
          <w:b/>
          <w:highlight w:val="cyan"/>
          <w:u w:val="single"/>
        </w:rPr>
        <w:t>subnational governments looking to California for leadership</w:t>
      </w:r>
      <w:r w:rsidRPr="00F44C7B">
        <w:rPr>
          <w:u w:val="single"/>
        </w:rPr>
        <w:t>.</w:t>
      </w:r>
      <w:r>
        <w:rPr>
          <w:u w:val="single"/>
        </w:rPr>
        <w:t xml:space="preserve"> </w:t>
      </w:r>
      <w:r w:rsidRPr="00F8096B">
        <w:rPr>
          <w:sz w:val="12"/>
        </w:rPr>
        <w:t xml:space="preserve">With the Trump administration’s decision to abdicate U.S. climate leadership, California has joined a growing number of states and cities on the international stage to fight climate change. For example, Gov. Brown joined with New York and Washington state to form the U.S. Climate Alliance, which is committed to pursuing emissions reductions consistent with the goals of the Paris Agreement. Now the bipartisan alliance includes 12 states, as well as Puerto Rico. </w:t>
      </w:r>
      <w:r w:rsidRPr="00F8096B">
        <w:rPr>
          <w:b/>
          <w:highlight w:val="cyan"/>
          <w:u w:val="single"/>
        </w:rPr>
        <w:t>California is</w:t>
      </w:r>
      <w:r w:rsidRPr="00F44C7B">
        <w:rPr>
          <w:b/>
          <w:u w:val="single"/>
        </w:rPr>
        <w:t xml:space="preserve"> also </w:t>
      </w:r>
      <w:r w:rsidRPr="00F8096B">
        <w:rPr>
          <w:b/>
          <w:highlight w:val="cyan"/>
          <w:u w:val="single"/>
        </w:rPr>
        <w:t>a major leader in the international climate community</w:t>
      </w:r>
      <w:r w:rsidRPr="00F8096B">
        <w:rPr>
          <w:sz w:val="12"/>
        </w:rPr>
        <w:t xml:space="preserve">. Together with the German state of Baden-Württemberg, </w:t>
      </w:r>
      <w:r w:rsidRPr="00F8096B">
        <w:rPr>
          <w:highlight w:val="cyan"/>
          <w:u w:val="single"/>
        </w:rPr>
        <w:t>California launched</w:t>
      </w:r>
      <w:r w:rsidRPr="00F8096B">
        <w:rPr>
          <w:sz w:val="12"/>
        </w:rPr>
        <w:t xml:space="preserve"> the Under2 Memorandum of Understanding—</w:t>
      </w:r>
      <w:r w:rsidRPr="00F8096B">
        <w:rPr>
          <w:highlight w:val="cyan"/>
          <w:u w:val="single"/>
        </w:rPr>
        <w:t>a commitment</w:t>
      </w:r>
      <w:r w:rsidRPr="00F44C7B">
        <w:rPr>
          <w:u w:val="single"/>
        </w:rPr>
        <w:t xml:space="preserve"> by subnational governments from developed and developing countries </w:t>
      </w:r>
      <w:r w:rsidRPr="00F8096B">
        <w:rPr>
          <w:highlight w:val="cyan"/>
          <w:u w:val="single"/>
        </w:rPr>
        <w:t>to reduce their emissions to</w:t>
      </w:r>
      <w:r w:rsidRPr="00F44C7B">
        <w:rPr>
          <w:u w:val="single"/>
        </w:rPr>
        <w:t xml:space="preserve"> levels consistent with </w:t>
      </w:r>
      <w:r w:rsidRPr="00F8096B">
        <w:rPr>
          <w:highlight w:val="cyan"/>
          <w:u w:val="single"/>
        </w:rPr>
        <w:t>limiting global warming to 2 degrees Celsius</w:t>
      </w:r>
      <w:r w:rsidRPr="00F8096B">
        <w:rPr>
          <w:sz w:val="12"/>
        </w:rPr>
        <w:t xml:space="preserve">. California also recently signed agreements with China’s national government and the provinces of Jiangsu and Sichuan to promote low-carbon technologies. </w:t>
      </w:r>
      <w:r w:rsidRPr="00F8096B">
        <w:rPr>
          <w:b/>
          <w:highlight w:val="cyan"/>
          <w:u w:val="single"/>
        </w:rPr>
        <w:t>These coalitions</w:t>
      </w:r>
      <w:r w:rsidRPr="00F44C7B">
        <w:rPr>
          <w:b/>
          <w:u w:val="single"/>
        </w:rPr>
        <w:t xml:space="preserve"> and bilateral agreements </w:t>
      </w:r>
      <w:r w:rsidRPr="00F8096B">
        <w:rPr>
          <w:b/>
          <w:highlight w:val="cyan"/>
          <w:u w:val="single"/>
        </w:rPr>
        <w:t>will be successful only if</w:t>
      </w:r>
      <w:r w:rsidRPr="00F44C7B">
        <w:rPr>
          <w:b/>
          <w:u w:val="single"/>
        </w:rPr>
        <w:t xml:space="preserve"> participating </w:t>
      </w:r>
      <w:r w:rsidRPr="00F8096B">
        <w:rPr>
          <w:b/>
          <w:highlight w:val="cyan"/>
          <w:u w:val="single"/>
        </w:rPr>
        <w:t>members take strong local actions to reduce</w:t>
      </w:r>
      <w:r w:rsidRPr="00F44C7B">
        <w:rPr>
          <w:b/>
          <w:u w:val="single"/>
        </w:rPr>
        <w:t xml:space="preserve"> their </w:t>
      </w:r>
      <w:r w:rsidRPr="00F8096B">
        <w:rPr>
          <w:b/>
          <w:highlight w:val="cyan"/>
          <w:u w:val="single"/>
        </w:rPr>
        <w:t>g</w:t>
      </w:r>
      <w:r w:rsidRPr="00F44C7B">
        <w:rPr>
          <w:b/>
          <w:u w:val="single"/>
        </w:rPr>
        <w:t>reen</w:t>
      </w:r>
      <w:r w:rsidRPr="00F8096B">
        <w:rPr>
          <w:b/>
          <w:highlight w:val="cyan"/>
          <w:u w:val="single"/>
        </w:rPr>
        <w:t>h</w:t>
      </w:r>
      <w:r w:rsidRPr="00F44C7B">
        <w:rPr>
          <w:b/>
          <w:u w:val="single"/>
        </w:rPr>
        <w:t xml:space="preserve">ouse </w:t>
      </w:r>
      <w:r w:rsidRPr="00F8096B">
        <w:rPr>
          <w:b/>
          <w:highlight w:val="cyan"/>
          <w:u w:val="single"/>
        </w:rPr>
        <w:t>g</w:t>
      </w:r>
      <w:r w:rsidRPr="00F44C7B">
        <w:rPr>
          <w:b/>
          <w:u w:val="single"/>
        </w:rPr>
        <w:t xml:space="preserve">as </w:t>
      </w:r>
      <w:r w:rsidRPr="00F8096B">
        <w:rPr>
          <w:b/>
          <w:highlight w:val="cyan"/>
          <w:u w:val="single"/>
        </w:rPr>
        <w:t>emissions</w:t>
      </w:r>
      <w:r w:rsidRPr="00F8096B">
        <w:rPr>
          <w:sz w:val="12"/>
        </w:rPr>
        <w:t>. While California has enacted other policies to fight climate change—including a 50 percent by 2030 renewable energy standard and a low-carbon fuel standard—</w:t>
      </w:r>
      <w:r w:rsidRPr="00F44C7B">
        <w:rPr>
          <w:b/>
          <w:u w:val="single"/>
        </w:rPr>
        <w:t xml:space="preserve">the existing </w:t>
      </w:r>
      <w:r w:rsidRPr="00F8096B">
        <w:rPr>
          <w:b/>
          <w:highlight w:val="cyan"/>
          <w:u w:val="single"/>
        </w:rPr>
        <w:t>cap-and-trade</w:t>
      </w:r>
      <w:r w:rsidRPr="00F44C7B">
        <w:rPr>
          <w:b/>
          <w:u w:val="single"/>
        </w:rPr>
        <w:t xml:space="preserve"> program </w:t>
      </w:r>
      <w:r w:rsidRPr="00F8096B">
        <w:rPr>
          <w:b/>
          <w:highlight w:val="cyan"/>
          <w:u w:val="single"/>
        </w:rPr>
        <w:t>is</w:t>
      </w:r>
      <w:r w:rsidRPr="00F44C7B">
        <w:rPr>
          <w:b/>
          <w:u w:val="single"/>
        </w:rPr>
        <w:t xml:space="preserve"> a </w:t>
      </w:r>
      <w:r w:rsidRPr="00F8096B">
        <w:rPr>
          <w:b/>
          <w:highlight w:val="cyan"/>
          <w:u w:val="single"/>
        </w:rPr>
        <w:t>key</w:t>
      </w:r>
      <w:r w:rsidRPr="00F44C7B">
        <w:rPr>
          <w:b/>
          <w:u w:val="single"/>
        </w:rPr>
        <w:t xml:space="preserve"> component of the state’s overall climate strategy</w:t>
      </w:r>
      <w:r w:rsidRPr="00F8096B">
        <w:rPr>
          <w:sz w:val="12"/>
        </w:rPr>
        <w:t xml:space="preserve">. </w:t>
      </w:r>
      <w:r w:rsidRPr="00F8096B">
        <w:rPr>
          <w:highlight w:val="cyan"/>
          <w:u w:val="single"/>
        </w:rPr>
        <w:t>Building on this</w:t>
      </w:r>
      <w:r w:rsidRPr="00F8096B">
        <w:rPr>
          <w:u w:val="single"/>
        </w:rPr>
        <w:t xml:space="preserve"> successful program into the post-2020 period </w:t>
      </w:r>
      <w:r w:rsidRPr="00F8096B">
        <w:rPr>
          <w:highlight w:val="cyan"/>
          <w:u w:val="single"/>
        </w:rPr>
        <w:t>will</w:t>
      </w:r>
      <w:r w:rsidRPr="00F8096B">
        <w:rPr>
          <w:sz w:val="12"/>
        </w:rPr>
        <w:t xml:space="preserve">, therefore, </w:t>
      </w:r>
      <w:r w:rsidRPr="00F8096B">
        <w:rPr>
          <w:b/>
          <w:highlight w:val="cyan"/>
          <w:u w:val="single"/>
        </w:rPr>
        <w:t>be a critical sign of continued leadership</w:t>
      </w:r>
      <w:r w:rsidRPr="00F8096B">
        <w:rPr>
          <w:sz w:val="12"/>
          <w:highlight w:val="cyan"/>
        </w:rPr>
        <w:t xml:space="preserve">, </w:t>
      </w:r>
      <w:r w:rsidRPr="00F8096B">
        <w:rPr>
          <w:highlight w:val="cyan"/>
          <w:u w:val="single"/>
        </w:rPr>
        <w:t>while failure</w:t>
      </w:r>
      <w:r w:rsidRPr="00F8096B">
        <w:rPr>
          <w:u w:val="single"/>
        </w:rPr>
        <w:t xml:space="preserve"> to unambiguously act </w:t>
      </w:r>
      <w:r w:rsidRPr="00F8096B">
        <w:rPr>
          <w:highlight w:val="cyan"/>
          <w:u w:val="single"/>
        </w:rPr>
        <w:t>would be a major setback to the</w:t>
      </w:r>
      <w:r w:rsidRPr="00F8096B">
        <w:rPr>
          <w:u w:val="single"/>
        </w:rPr>
        <w:t xml:space="preserve"> nascent </w:t>
      </w:r>
      <w:r w:rsidRPr="00F8096B">
        <w:rPr>
          <w:highlight w:val="cyan"/>
          <w:u w:val="single"/>
        </w:rPr>
        <w:t>climate movement</w:t>
      </w:r>
      <w:r w:rsidRPr="00F8096B">
        <w:rPr>
          <w:u w:val="single"/>
        </w:rPr>
        <w:t xml:space="preserve"> that is being driven by subnational governments in the face of a hostile administration</w:t>
      </w:r>
      <w:r w:rsidRPr="00F8096B">
        <w:rPr>
          <w:sz w:val="12"/>
        </w:rPr>
        <w:t>.</w:t>
      </w:r>
    </w:p>
    <w:p w:rsidR="00252CAE" w:rsidRDefault="00252CAE" w:rsidP="00252CAE">
      <w:pPr>
        <w:pStyle w:val="Heading4"/>
      </w:pPr>
      <w:r>
        <w:lastRenderedPageBreak/>
        <w:t>Mitigation key to avoid short term extinction impacts from climate change</w:t>
      </w:r>
    </w:p>
    <w:p w:rsidR="00252CAE" w:rsidRPr="00AE0E31" w:rsidRDefault="00252CAE" w:rsidP="00252CAE">
      <w:r w:rsidRPr="00AE0E31">
        <w:rPr>
          <w:rStyle w:val="Style13ptBold"/>
        </w:rPr>
        <w:t>Sharp and Kennedy, 14</w:t>
      </w:r>
      <w:r>
        <w:t xml:space="preserve"> </w:t>
      </w:r>
      <w:r w:rsidRPr="00FC66B2">
        <w:rPr>
          <w:sz w:val="16"/>
        </w:rPr>
        <w:t>– is an associate professor on the faculty of the Near East South Asia Center for Strategic Studies (NESA). A former British Army Colonel he retired in 2006 and emigrated to the U.S. Since joining NESA in 2010, he has focused on Yemen and Lebanon, and also supported NESA events into Afghanistan, Turkey, Egypt, Israel, Palestine and Qatar. He is the faculty lead for NESA’s work supporting theUAE National Defense College through an ongoing Foreign Military Sales (FMS) case. He also directs the Network of Defense and Staff Colleges (NDSC) which aims to provide best practice support to regional professional military and security sector education development and reform. Prior to joining NESA, he served for 4 years as an assistant professor at the College of International Security Affairs (CISA) at National Defense University where he wrote and taught a Masters' Degree syllabus for a program concentration in Conflict Management of Stability Operations and also taught strategy, counterterrorism, counterinsurgency, and also created an International Homeland Defense Fellowship program. At CISA he also designed, wrote and taught courses supporting the State Department's Civilian Response Corps utilizing conflict management approaches. Bob served 25 years in the British Army and was personally decorated by Her Majesty the Queen twice. Aftergraduating from the Royal Military Academy, Sandhurst in 1981, he served in command and staff roles on operations in Northern Ireland, Kosovo, Gulf War 1, Afghanistan, and Cyprus. He has worked in policy and technical staff appointments in the UK Ministry of Defense and also UK Defense Intelligence plus several multi-national organizations including the Organization for Security and Cooperation in Europe (OSCE). In his later career, he specialized in intelligence. He is a 2004 distinguished graduate of the National War College and holds a masters degree in National Security Strategy from National Defense University, Washington, D.C. AND is a renewable energy and climate change specialist who has worked for the World Bank and the Spanish Electric Utility ENDESA on carbon policy and markets (Robert and Edward, 8-22, “Climate Change and Implications for National Security” http://www.internationalpolicydigest.org/2014/08/22/climate-change-implications-national-security/</w:t>
      </w:r>
    </w:p>
    <w:p w:rsidR="00252CAE" w:rsidRDefault="00252CAE" w:rsidP="00252CAE">
      <w:pPr>
        <w:rPr>
          <w:sz w:val="12"/>
        </w:rPr>
      </w:pPr>
      <w:r w:rsidRPr="0049722C">
        <w:rPr>
          <w:sz w:val="12"/>
        </w:rPr>
        <w:t xml:space="preserve">Our planet is 4.5 billion years old. If that whole time was to be reflected on a single one-year calendar then the dinosaurs died off sometime late in the afternoon of December 27th and modern humans emerged 200,000 years ago, or at around lunchtime on December 28th. Therefore, human life on earth is very recent. Sometime on December 28th humans made the first fires – wood fires – neutral in the carbon balance. Now reflect on those most recent 200,000 years again on a single one-year calendar and you might be surprised to learn that the industrial revolution began only a few hours ago during the middle of the afternoon on December 31st, 250 years ago, coinciding with the discovery of underground carbon fuels. Over the 250 years carbon fuels have enabled tremendous technological advances including a population growth from about 800 million then to 7.5 billion today and the consequent demand to extract even more carbon. This has occurred during a handful of generations, which is hardly noticeable on our imaginary one-year calendar. </w:t>
      </w:r>
      <w:r w:rsidRPr="00F1126F">
        <w:rPr>
          <w:rStyle w:val="StyleUnderline"/>
        </w:rPr>
        <w:t>The release of</w:t>
      </w:r>
      <w:r w:rsidRPr="0049722C">
        <w:rPr>
          <w:sz w:val="12"/>
        </w:rPr>
        <w:t xml:space="preserve"> this </w:t>
      </w:r>
      <w:r w:rsidRPr="00CC0E5F">
        <w:rPr>
          <w:rStyle w:val="StyleUnderline"/>
          <w:highlight w:val="cyan"/>
        </w:rPr>
        <w:t>carbon</w:t>
      </w:r>
      <w:r w:rsidRPr="0049722C">
        <w:rPr>
          <w:sz w:val="12"/>
        </w:rPr>
        <w:t xml:space="preserve"> – however – </w:t>
      </w:r>
      <w:r w:rsidRPr="00F1126F">
        <w:rPr>
          <w:rStyle w:val="StyleUnderline"/>
        </w:rPr>
        <w:t xml:space="preserve">is </w:t>
      </w:r>
      <w:r w:rsidRPr="00BB2C42">
        <w:rPr>
          <w:rStyle w:val="StyleUnderline"/>
        </w:rPr>
        <w:t>changing</w:t>
      </w:r>
      <w:r w:rsidRPr="00F1126F">
        <w:rPr>
          <w:rStyle w:val="StyleUnderline"/>
        </w:rPr>
        <w:t xml:space="preserve"> our </w:t>
      </w:r>
      <w:r w:rsidRPr="00BB2C42">
        <w:rPr>
          <w:rStyle w:val="StyleUnderline"/>
        </w:rPr>
        <w:t>climate at</w:t>
      </w:r>
      <w:r w:rsidRPr="0049722C">
        <w:rPr>
          <w:sz w:val="12"/>
        </w:rPr>
        <w:t xml:space="preserve"> such </w:t>
      </w:r>
      <w:r w:rsidRPr="00BB2C42">
        <w:rPr>
          <w:rStyle w:val="StyleUnderline"/>
        </w:rPr>
        <w:t>a rapid rate that</w:t>
      </w:r>
      <w:r w:rsidRPr="0049722C">
        <w:rPr>
          <w:sz w:val="12"/>
        </w:rPr>
        <w:t xml:space="preserve"> </w:t>
      </w:r>
      <w:r w:rsidRPr="00BB2C42">
        <w:rPr>
          <w:rStyle w:val="Emphasis"/>
        </w:rPr>
        <w:t xml:space="preserve">it </w:t>
      </w:r>
      <w:r w:rsidRPr="00CC0E5F">
        <w:rPr>
          <w:rStyle w:val="Emphasis"/>
          <w:highlight w:val="cyan"/>
        </w:rPr>
        <w:t xml:space="preserve">threatens </w:t>
      </w:r>
      <w:r w:rsidRPr="00134A2C">
        <w:rPr>
          <w:rStyle w:val="Emphasis"/>
        </w:rPr>
        <w:t xml:space="preserve">our </w:t>
      </w:r>
      <w:r w:rsidRPr="00CC0E5F">
        <w:rPr>
          <w:rStyle w:val="Emphasis"/>
          <w:highlight w:val="cyan"/>
        </w:rPr>
        <w:t>survival</w:t>
      </w:r>
      <w:r w:rsidRPr="00BB2C42">
        <w:rPr>
          <w:rStyle w:val="Emphasis"/>
        </w:rPr>
        <w:t xml:space="preserve"> and presence on earth. </w:t>
      </w:r>
      <w:r w:rsidRPr="0049722C">
        <w:rPr>
          <w:sz w:val="12"/>
        </w:rPr>
        <w:t xml:space="preserve">It defies imagination that so much damage has been done in such a relatively short time. </w:t>
      </w:r>
      <w:r w:rsidRPr="00426D11">
        <w:rPr>
          <w:rStyle w:val="StyleUnderline"/>
        </w:rPr>
        <w:t xml:space="preserve">The implications of </w:t>
      </w:r>
      <w:r w:rsidRPr="0049722C">
        <w:rPr>
          <w:rStyle w:val="StyleUnderline"/>
        </w:rPr>
        <w:t xml:space="preserve">climate </w:t>
      </w:r>
      <w:r w:rsidRPr="00BB2C42">
        <w:rPr>
          <w:rStyle w:val="StyleUnderline"/>
        </w:rPr>
        <w:t>change</w:t>
      </w:r>
      <w:r w:rsidRPr="00426D11">
        <w:rPr>
          <w:rStyle w:val="StyleUnderline"/>
        </w:rPr>
        <w:t xml:space="preserve"> are</w:t>
      </w:r>
      <w:r w:rsidRPr="0049722C">
        <w:rPr>
          <w:sz w:val="12"/>
        </w:rPr>
        <w:t xml:space="preserve"> </w:t>
      </w:r>
      <w:r w:rsidRPr="00CC0E5F">
        <w:rPr>
          <w:rStyle w:val="Emphasis"/>
          <w:highlight w:val="cyan"/>
        </w:rPr>
        <w:t>the single most significant threat to life on earth</w:t>
      </w:r>
      <w:r w:rsidRPr="0049722C">
        <w:rPr>
          <w:sz w:val="12"/>
        </w:rPr>
        <w:t xml:space="preserve"> and, put simply, </w:t>
      </w:r>
      <w:r w:rsidRPr="00426D11">
        <w:rPr>
          <w:rStyle w:val="StyleUnderline"/>
        </w:rPr>
        <w:t>we are not doing enough to rectify the damage.</w:t>
      </w:r>
      <w:r>
        <w:rPr>
          <w:rStyle w:val="StyleUnderline"/>
        </w:rPr>
        <w:t xml:space="preserve"> </w:t>
      </w:r>
      <w:r w:rsidRPr="0049722C">
        <w:rPr>
          <w:sz w:val="12"/>
        </w:rPr>
        <w:t xml:space="preserve">This relatively very recent ability to change our climate is an inconvenient truth; </w:t>
      </w:r>
      <w:r w:rsidRPr="00426D11">
        <w:rPr>
          <w:rStyle w:val="StyleUnderline"/>
        </w:rPr>
        <w:t>the science is sound</w:t>
      </w:r>
      <w:r w:rsidRPr="0049722C">
        <w:rPr>
          <w:sz w:val="12"/>
        </w:rPr>
        <w:t xml:space="preserve">. </w:t>
      </w:r>
      <w:r w:rsidRPr="00426D11">
        <w:rPr>
          <w:rStyle w:val="StyleUnderline"/>
        </w:rPr>
        <w:t>We know of the</w:t>
      </w:r>
      <w:r w:rsidRPr="0049722C">
        <w:rPr>
          <w:sz w:val="12"/>
        </w:rPr>
        <w:t xml:space="preserve"> complex set of interrelated </w:t>
      </w:r>
      <w:r w:rsidRPr="00426D11">
        <w:rPr>
          <w:rStyle w:val="StyleUnderline"/>
        </w:rPr>
        <w:t>national and global security risks that are a</w:t>
      </w:r>
      <w:r w:rsidRPr="0049722C">
        <w:rPr>
          <w:sz w:val="12"/>
        </w:rPr>
        <w:t xml:space="preserve"> </w:t>
      </w:r>
      <w:r w:rsidRPr="00426D11">
        <w:rPr>
          <w:rStyle w:val="Emphasis"/>
        </w:rPr>
        <w:t xml:space="preserve">result of </w:t>
      </w:r>
      <w:r w:rsidRPr="00C11620">
        <w:rPr>
          <w:rStyle w:val="Emphasis"/>
        </w:rPr>
        <w:t>global warming</w:t>
      </w:r>
      <w:r w:rsidRPr="0049722C">
        <w:rPr>
          <w:sz w:val="12"/>
        </w:rPr>
        <w:t xml:space="preserve"> and the velocity at which climate change is occurring. We worry it may already be too late. Climate change writ large has informed few, interested some, confused </w:t>
      </w:r>
      <w:r w:rsidRPr="00134A2C">
        <w:rPr>
          <w:sz w:val="12"/>
        </w:rPr>
        <w:t xml:space="preserve">many, and polarized politics. </w:t>
      </w:r>
      <w:r w:rsidRPr="00134A2C">
        <w:rPr>
          <w:rStyle w:val="StyleUnderline"/>
        </w:rPr>
        <w:t>It has</w:t>
      </w:r>
      <w:r w:rsidRPr="00134A2C">
        <w:rPr>
          <w:sz w:val="12"/>
        </w:rPr>
        <w:t xml:space="preserve"> already </w:t>
      </w:r>
      <w:r w:rsidRPr="00134A2C">
        <w:rPr>
          <w:rStyle w:val="StyleUnderline"/>
        </w:rPr>
        <w:t xml:space="preserve">led to an increase in </w:t>
      </w:r>
      <w:r w:rsidRPr="00134A2C">
        <w:rPr>
          <w:rStyle w:val="Emphasis"/>
        </w:rPr>
        <w:t>natural disasters</w:t>
      </w:r>
      <w:r w:rsidRPr="00134A2C">
        <w:rPr>
          <w:sz w:val="12"/>
        </w:rPr>
        <w:t xml:space="preserve"> including but not limited to droughts, storms, floods, fires etc. The year 2012 was among the 10 warmest years on record according to an American Meteorological Society (AMS) report. Research suggests that </w:t>
      </w:r>
      <w:r w:rsidRPr="00134A2C">
        <w:rPr>
          <w:rStyle w:val="StyleUnderline"/>
        </w:rPr>
        <w:t>climate change is</w:t>
      </w:r>
      <w:r w:rsidRPr="00134A2C">
        <w:rPr>
          <w:sz w:val="12"/>
        </w:rPr>
        <w:t xml:space="preserve"> already</w:t>
      </w:r>
      <w:r w:rsidRPr="0049722C">
        <w:rPr>
          <w:sz w:val="12"/>
        </w:rPr>
        <w:t xml:space="preserve"> </w:t>
      </w:r>
      <w:r w:rsidRPr="00CC0E5F">
        <w:rPr>
          <w:rStyle w:val="StyleUnderline"/>
          <w:highlight w:val="cyan"/>
        </w:rPr>
        <w:t>affecting</w:t>
      </w:r>
      <w:r w:rsidRPr="00426D11">
        <w:rPr>
          <w:rStyle w:val="StyleUnderline"/>
        </w:rPr>
        <w:t xml:space="preserve"> human displacement</w:t>
      </w:r>
      <w:r w:rsidRPr="0049722C">
        <w:rPr>
          <w:sz w:val="12"/>
        </w:rPr>
        <w:t xml:space="preserve">; reportedly 36 million people were displaced in 2008 alone because of sudden natural disasters. Figures for 2010 and 2011 paint a grimmer picture of </w:t>
      </w:r>
      <w:r w:rsidRPr="00426D11">
        <w:rPr>
          <w:rStyle w:val="StyleUnderline"/>
        </w:rPr>
        <w:t xml:space="preserve">people displaced because of rising sea levels, heat and </w:t>
      </w:r>
      <w:r w:rsidRPr="00BB2C42">
        <w:rPr>
          <w:rStyle w:val="StyleUnderline"/>
        </w:rPr>
        <w:t>storms</w:t>
      </w:r>
      <w:r w:rsidRPr="0049722C">
        <w:rPr>
          <w:sz w:val="12"/>
        </w:rPr>
        <w:t xml:space="preserve">. </w:t>
      </w:r>
      <w:r w:rsidRPr="00BB2C42">
        <w:rPr>
          <w:rStyle w:val="StyleUnderline"/>
        </w:rPr>
        <w:t>Climate change affects</w:t>
      </w:r>
      <w:r w:rsidRPr="0049722C">
        <w:rPr>
          <w:sz w:val="12"/>
        </w:rPr>
        <w:t xml:space="preserve"> </w:t>
      </w:r>
      <w:r w:rsidRPr="00BB2C42">
        <w:rPr>
          <w:rStyle w:val="Emphasis"/>
        </w:rPr>
        <w:t>all natural systems</w:t>
      </w:r>
      <w:r w:rsidRPr="0049722C">
        <w:rPr>
          <w:sz w:val="12"/>
        </w:rPr>
        <w:t xml:space="preserve">. It impacts temperature and consequently </w:t>
      </w:r>
      <w:r w:rsidRPr="00BB2C42">
        <w:rPr>
          <w:rStyle w:val="StyleUnderline"/>
        </w:rPr>
        <w:t xml:space="preserve">it affects water and </w:t>
      </w:r>
      <w:r w:rsidRPr="00BB2C42">
        <w:rPr>
          <w:rStyle w:val="Emphasis"/>
        </w:rPr>
        <w:t>weather patterns</w:t>
      </w:r>
      <w:r w:rsidRPr="0049722C">
        <w:rPr>
          <w:sz w:val="12"/>
        </w:rPr>
        <w:t xml:space="preserve">. </w:t>
      </w:r>
      <w:r w:rsidRPr="00BB2C42">
        <w:rPr>
          <w:rStyle w:val="StyleUnderline"/>
        </w:rPr>
        <w:t>It contributes to desertification</w:t>
      </w:r>
      <w:r w:rsidRPr="008B25AA">
        <w:rPr>
          <w:rStyle w:val="StyleUnderline"/>
        </w:rPr>
        <w:t xml:space="preserve">, </w:t>
      </w:r>
      <w:r w:rsidRPr="0049722C">
        <w:rPr>
          <w:rStyle w:val="Emphasis"/>
        </w:rPr>
        <w:t>deforestation</w:t>
      </w:r>
      <w:r w:rsidRPr="0049722C">
        <w:rPr>
          <w:rStyle w:val="StyleUnderline"/>
        </w:rPr>
        <w:t xml:space="preserve"> and </w:t>
      </w:r>
      <w:r w:rsidRPr="00CC0E5F">
        <w:rPr>
          <w:rStyle w:val="Emphasis"/>
          <w:highlight w:val="cyan"/>
        </w:rPr>
        <w:t>acidification of</w:t>
      </w:r>
      <w:r w:rsidRPr="00CC0E5F">
        <w:rPr>
          <w:rStyle w:val="StyleUnderline"/>
          <w:highlight w:val="cyan"/>
        </w:rPr>
        <w:t xml:space="preserve"> </w:t>
      </w:r>
      <w:r w:rsidRPr="00134A2C">
        <w:rPr>
          <w:rStyle w:val="StyleUnderline"/>
        </w:rPr>
        <w:t xml:space="preserve">the </w:t>
      </w:r>
      <w:r w:rsidRPr="00CC0E5F">
        <w:rPr>
          <w:rStyle w:val="Emphasis"/>
          <w:highlight w:val="cyan"/>
        </w:rPr>
        <w:t>oceans</w:t>
      </w:r>
      <w:r w:rsidRPr="0049722C">
        <w:rPr>
          <w:sz w:val="12"/>
        </w:rPr>
        <w:t xml:space="preserve">. Changes in weather patterns may mean droughts in one area and floods in another. Counter-intuitively, perhaps, </w:t>
      </w:r>
      <w:r w:rsidRPr="00BB2C42">
        <w:rPr>
          <w:rStyle w:val="StyleUnderline"/>
        </w:rPr>
        <w:t>sea levels rise but</w:t>
      </w:r>
      <w:r w:rsidRPr="0049722C">
        <w:rPr>
          <w:sz w:val="12"/>
        </w:rPr>
        <w:t xml:space="preserve"> perennial </w:t>
      </w:r>
      <w:r w:rsidRPr="00BB2C42">
        <w:rPr>
          <w:rStyle w:val="StyleUnderline"/>
        </w:rPr>
        <w:t>river water supplies are reduced because glaciers are retreating</w:t>
      </w:r>
      <w:r w:rsidRPr="0049722C">
        <w:rPr>
          <w:sz w:val="12"/>
        </w:rPr>
        <w:t xml:space="preserve">. </w:t>
      </w:r>
      <w:r w:rsidRPr="00BB2C42">
        <w:rPr>
          <w:rStyle w:val="StyleUnderline"/>
        </w:rPr>
        <w:t>As glaciers</w:t>
      </w:r>
      <w:r w:rsidRPr="0049722C">
        <w:rPr>
          <w:sz w:val="12"/>
        </w:rPr>
        <w:t xml:space="preserve"> and polar ice caps </w:t>
      </w:r>
      <w:r w:rsidRPr="00BB2C42">
        <w:rPr>
          <w:rStyle w:val="StyleUnderline"/>
        </w:rPr>
        <w:t>melt, there is an albedo effect</w:t>
      </w:r>
      <w:r w:rsidRPr="0049722C">
        <w:rPr>
          <w:sz w:val="12"/>
        </w:rPr>
        <w:t xml:space="preserve">, </w:t>
      </w:r>
      <w:r w:rsidRPr="00BB2C42">
        <w:rPr>
          <w:rStyle w:val="StyleUnderline"/>
        </w:rPr>
        <w:t xml:space="preserve">which is a </w:t>
      </w:r>
      <w:r w:rsidRPr="00BB2C42">
        <w:rPr>
          <w:rStyle w:val="Emphasis"/>
        </w:rPr>
        <w:t>double whammy of less temperature</w:t>
      </w:r>
      <w:r w:rsidRPr="0049722C">
        <w:rPr>
          <w:sz w:val="12"/>
        </w:rPr>
        <w:t xml:space="preserve"> regulation </w:t>
      </w:r>
      <w:r w:rsidRPr="00BB2C42">
        <w:rPr>
          <w:rStyle w:val="StyleUnderline"/>
        </w:rPr>
        <w:t>because of less</w:t>
      </w:r>
      <w:r w:rsidRPr="0049722C">
        <w:rPr>
          <w:sz w:val="12"/>
        </w:rPr>
        <w:t xml:space="preserve"> surface area of </w:t>
      </w:r>
      <w:r w:rsidRPr="00BB2C42">
        <w:rPr>
          <w:rStyle w:val="StyleUnderline"/>
        </w:rPr>
        <w:t>ice</w:t>
      </w:r>
      <w:r w:rsidRPr="0049722C">
        <w:rPr>
          <w:sz w:val="12"/>
        </w:rPr>
        <w:t xml:space="preserve"> present. </w:t>
      </w:r>
      <w:r w:rsidRPr="00BB2C42">
        <w:rPr>
          <w:rStyle w:val="StyleUnderline"/>
        </w:rPr>
        <w:t>This</w:t>
      </w:r>
      <w:r w:rsidRPr="0049722C">
        <w:rPr>
          <w:sz w:val="12"/>
        </w:rPr>
        <w:t xml:space="preserve"> </w:t>
      </w:r>
      <w:r w:rsidRPr="00BB2C42">
        <w:rPr>
          <w:rStyle w:val="StyleUnderline"/>
        </w:rPr>
        <w:t>means</w:t>
      </w:r>
      <w:r w:rsidRPr="0049722C">
        <w:rPr>
          <w:sz w:val="12"/>
        </w:rPr>
        <w:t xml:space="preserve"> that less absorption occurs and also </w:t>
      </w:r>
      <w:r w:rsidRPr="00BB2C42">
        <w:rPr>
          <w:rStyle w:val="StyleUnderline"/>
        </w:rPr>
        <w:t>there is less reflection of the sun’s light</w:t>
      </w:r>
      <w:r w:rsidRPr="0049722C">
        <w:rPr>
          <w:sz w:val="12"/>
        </w:rPr>
        <w:t xml:space="preserve">. A potentially critical wild card could be runaway climate change due to the release of methane from melting tundra. Worldwide permafrost soils contain about 1,700 Giga Tons of carbon, which is about four times more than all the carbon released through human activity thus far. </w:t>
      </w:r>
      <w:r w:rsidRPr="008B25AA">
        <w:rPr>
          <w:rStyle w:val="StyleUnderline"/>
        </w:rPr>
        <w:t>The planet</w:t>
      </w:r>
      <w:r w:rsidRPr="0049722C">
        <w:rPr>
          <w:sz w:val="12"/>
        </w:rPr>
        <w:t xml:space="preserve"> has </w:t>
      </w:r>
      <w:r w:rsidRPr="008B25AA">
        <w:rPr>
          <w:rStyle w:val="StyleUnderline"/>
        </w:rPr>
        <w:t>already adapted</w:t>
      </w:r>
      <w:r w:rsidRPr="0049722C">
        <w:rPr>
          <w:sz w:val="12"/>
        </w:rPr>
        <w:t xml:space="preserve"> itself </w:t>
      </w:r>
      <w:r w:rsidRPr="008B25AA">
        <w:rPr>
          <w:rStyle w:val="StyleUnderline"/>
        </w:rPr>
        <w:t>to</w:t>
      </w:r>
      <w:r w:rsidRPr="0049722C">
        <w:rPr>
          <w:sz w:val="12"/>
        </w:rPr>
        <w:t xml:space="preserve"> dramatic </w:t>
      </w:r>
      <w:r w:rsidRPr="008B25AA">
        <w:rPr>
          <w:rStyle w:val="StyleUnderline"/>
        </w:rPr>
        <w:t>climate change</w:t>
      </w:r>
      <w:r w:rsidRPr="0049722C">
        <w:rPr>
          <w:sz w:val="12"/>
        </w:rPr>
        <w:t xml:space="preserve"> including a wide range of distinct geologic periods and multiple extinctions, and </w:t>
      </w:r>
      <w:r w:rsidRPr="00BB2C42">
        <w:rPr>
          <w:rStyle w:val="StyleUnderline"/>
        </w:rPr>
        <w:t>at a pace that it can be managed</w:t>
      </w:r>
      <w:r w:rsidRPr="0049722C">
        <w:rPr>
          <w:sz w:val="12"/>
        </w:rPr>
        <w:t xml:space="preserve">. It is </w:t>
      </w:r>
      <w:r w:rsidRPr="00CC0E5F">
        <w:rPr>
          <w:rStyle w:val="Emphasis"/>
          <w:highlight w:val="cyan"/>
        </w:rPr>
        <w:t>human intervention</w:t>
      </w:r>
      <w:r w:rsidRPr="0049722C">
        <w:rPr>
          <w:sz w:val="12"/>
        </w:rPr>
        <w:t xml:space="preserve"> that </w:t>
      </w:r>
      <w:r w:rsidRPr="00BB2C42">
        <w:rPr>
          <w:rStyle w:val="Emphasis"/>
        </w:rPr>
        <w:t xml:space="preserve">has </w:t>
      </w:r>
      <w:r w:rsidRPr="00CC0E5F">
        <w:rPr>
          <w:rStyle w:val="Emphasis"/>
          <w:highlight w:val="cyan"/>
        </w:rPr>
        <w:t>accelerated the pace dramatically</w:t>
      </w:r>
      <w:r w:rsidRPr="0049722C">
        <w:rPr>
          <w:sz w:val="12"/>
        </w:rPr>
        <w:t xml:space="preserve">: An </w:t>
      </w:r>
      <w:r w:rsidRPr="00BB2C42">
        <w:rPr>
          <w:rStyle w:val="StyleUnderline"/>
        </w:rPr>
        <w:t>increased</w:t>
      </w:r>
      <w:r w:rsidRPr="0049722C">
        <w:rPr>
          <w:sz w:val="12"/>
        </w:rPr>
        <w:t xml:space="preserve"> surface </w:t>
      </w:r>
      <w:r w:rsidRPr="00BB2C42">
        <w:rPr>
          <w:rStyle w:val="StyleUnderline"/>
        </w:rPr>
        <w:t>temperature</w:t>
      </w:r>
      <w:r w:rsidRPr="0049722C">
        <w:rPr>
          <w:sz w:val="12"/>
        </w:rPr>
        <w:t xml:space="preserve">, </w:t>
      </w:r>
      <w:r w:rsidRPr="00BB2C42">
        <w:rPr>
          <w:rStyle w:val="StyleUnderline"/>
        </w:rPr>
        <w:t>coupled with</w:t>
      </w:r>
      <w:r w:rsidRPr="0049722C">
        <w:rPr>
          <w:sz w:val="12"/>
        </w:rPr>
        <w:t xml:space="preserve"> more </w:t>
      </w:r>
      <w:r w:rsidRPr="00BB2C42">
        <w:rPr>
          <w:rStyle w:val="StyleUnderline"/>
        </w:rPr>
        <w:t>severe weather and changes in</w:t>
      </w:r>
      <w:r w:rsidRPr="0049722C">
        <w:rPr>
          <w:sz w:val="12"/>
        </w:rPr>
        <w:t xml:space="preserve"> </w:t>
      </w:r>
      <w:r w:rsidRPr="00BB2C42">
        <w:rPr>
          <w:rStyle w:val="StyleUnderline"/>
        </w:rPr>
        <w:t>water distribution will create uneven</w:t>
      </w:r>
      <w:r w:rsidRPr="008B25AA">
        <w:rPr>
          <w:rStyle w:val="StyleUnderline"/>
        </w:rPr>
        <w:t xml:space="preserve"> </w:t>
      </w:r>
      <w:r w:rsidRPr="00CC0E5F">
        <w:rPr>
          <w:rStyle w:val="Emphasis"/>
          <w:highlight w:val="cyan"/>
        </w:rPr>
        <w:t>threats</w:t>
      </w:r>
      <w:r w:rsidRPr="00CC0E5F">
        <w:rPr>
          <w:rStyle w:val="StyleUnderline"/>
          <w:highlight w:val="cyan"/>
        </w:rPr>
        <w:t xml:space="preserve"> to our</w:t>
      </w:r>
      <w:r w:rsidRPr="0049722C">
        <w:rPr>
          <w:sz w:val="12"/>
        </w:rPr>
        <w:t xml:space="preserve"> </w:t>
      </w:r>
      <w:r w:rsidRPr="00CC0E5F">
        <w:rPr>
          <w:rStyle w:val="Emphasis"/>
          <w:highlight w:val="cyan"/>
        </w:rPr>
        <w:t>ag</w:t>
      </w:r>
      <w:r w:rsidRPr="008B25AA">
        <w:rPr>
          <w:rStyle w:val="Emphasis"/>
        </w:rPr>
        <w:t>ricultural systems</w:t>
      </w:r>
      <w:r w:rsidRPr="0049722C">
        <w:rPr>
          <w:sz w:val="12"/>
        </w:rPr>
        <w:t xml:space="preserve"> and will </w:t>
      </w:r>
      <w:r w:rsidRPr="00C11620">
        <w:rPr>
          <w:rStyle w:val="StyleUnderline"/>
        </w:rPr>
        <w:t xml:space="preserve">foster </w:t>
      </w:r>
      <w:r w:rsidRPr="00CC0E5F">
        <w:rPr>
          <w:rStyle w:val="StyleUnderline"/>
          <w:highlight w:val="cyan"/>
        </w:rPr>
        <w:t>and</w:t>
      </w:r>
      <w:r w:rsidRPr="0049722C">
        <w:rPr>
          <w:sz w:val="12"/>
        </w:rPr>
        <w:t xml:space="preserve"> support </w:t>
      </w:r>
      <w:r w:rsidRPr="008B25AA">
        <w:rPr>
          <w:rStyle w:val="StyleUnderline"/>
        </w:rPr>
        <w:t xml:space="preserve">the </w:t>
      </w:r>
      <w:r w:rsidRPr="00CC0E5F">
        <w:rPr>
          <w:rStyle w:val="StyleUnderline"/>
          <w:highlight w:val="cyan"/>
        </w:rPr>
        <w:t>spread</w:t>
      </w:r>
      <w:r w:rsidRPr="008B25AA">
        <w:rPr>
          <w:rStyle w:val="StyleUnderline"/>
        </w:rPr>
        <w:t xml:space="preserve"> of</w:t>
      </w:r>
      <w:r w:rsidRPr="0049722C">
        <w:rPr>
          <w:sz w:val="12"/>
        </w:rPr>
        <w:t xml:space="preserve"> insect borne </w:t>
      </w:r>
      <w:r w:rsidRPr="00CC0E5F">
        <w:rPr>
          <w:rStyle w:val="Emphasis"/>
          <w:highlight w:val="cyan"/>
        </w:rPr>
        <w:t>diseases</w:t>
      </w:r>
      <w:r w:rsidRPr="0049722C">
        <w:rPr>
          <w:sz w:val="12"/>
        </w:rPr>
        <w:t xml:space="preserve"> like Malaria, Dengue and the West Nile virus. </w:t>
      </w:r>
      <w:r w:rsidRPr="00CC0E5F">
        <w:rPr>
          <w:rStyle w:val="Emphasis"/>
          <w:highlight w:val="cyan"/>
        </w:rPr>
        <w:t>Rising sea levels</w:t>
      </w:r>
      <w:r w:rsidRPr="008B25AA">
        <w:rPr>
          <w:rStyle w:val="Emphasis"/>
        </w:rPr>
        <w:t xml:space="preserve"> will</w:t>
      </w:r>
      <w:r w:rsidRPr="0049722C">
        <w:rPr>
          <w:sz w:val="12"/>
        </w:rPr>
        <w:t xml:space="preserve"> increasingly </w:t>
      </w:r>
      <w:r w:rsidRPr="00CC0E5F">
        <w:rPr>
          <w:rStyle w:val="Emphasis"/>
          <w:highlight w:val="cyan"/>
        </w:rPr>
        <w:t>threaten</w:t>
      </w:r>
      <w:r w:rsidRPr="0049722C">
        <w:rPr>
          <w:sz w:val="12"/>
        </w:rPr>
        <w:t xml:space="preserve"> our coastal population and infrastructure centers and with more than 3.5 billion people – </w:t>
      </w:r>
      <w:r w:rsidRPr="00CC0E5F">
        <w:rPr>
          <w:rStyle w:val="Emphasis"/>
          <w:highlight w:val="cyan"/>
        </w:rPr>
        <w:t>half</w:t>
      </w:r>
      <w:r w:rsidRPr="008B25AA">
        <w:rPr>
          <w:rStyle w:val="Emphasis"/>
        </w:rPr>
        <w:t xml:space="preserve"> </w:t>
      </w:r>
      <w:r w:rsidRPr="00CC0E5F">
        <w:rPr>
          <w:rStyle w:val="Emphasis"/>
          <w:highlight w:val="cyan"/>
        </w:rPr>
        <w:t>the planet</w:t>
      </w:r>
      <w:r w:rsidRPr="0049722C">
        <w:rPr>
          <w:sz w:val="12"/>
        </w:rPr>
        <w:t xml:space="preserve"> – depending on the ocean for their primary source of food, ocean acidification may dangerously undercut critical natural food systems which would result in reduced rations. Climate change also carries significant inertia. Even if emissions were completely halted today, temperature increases would continue for some time. Thus </w:t>
      </w:r>
      <w:r w:rsidRPr="00BB2C42">
        <w:rPr>
          <w:rStyle w:val="Emphasis"/>
        </w:rPr>
        <w:t>the impact is</w:t>
      </w:r>
      <w:r w:rsidRPr="00BB2C42">
        <w:rPr>
          <w:rStyle w:val="StyleUnderline"/>
        </w:rPr>
        <w:t xml:space="preserve"> not</w:t>
      </w:r>
      <w:r w:rsidRPr="0049722C">
        <w:rPr>
          <w:sz w:val="12"/>
        </w:rPr>
        <w:t xml:space="preserve"> </w:t>
      </w:r>
      <w:r w:rsidRPr="00BB2C42">
        <w:rPr>
          <w:rStyle w:val="StyleUnderline"/>
        </w:rPr>
        <w:t xml:space="preserve">only to the environment, water, </w:t>
      </w:r>
      <w:r w:rsidRPr="00BB2C42">
        <w:rPr>
          <w:rStyle w:val="StyleUnderline"/>
        </w:rPr>
        <w:lastRenderedPageBreak/>
        <w:t>coastal homes, agriculture and fisheries</w:t>
      </w:r>
      <w:r w:rsidRPr="0049722C">
        <w:rPr>
          <w:sz w:val="12"/>
        </w:rPr>
        <w:t xml:space="preserve"> as mentioned, </w:t>
      </w:r>
      <w:r w:rsidRPr="00BB2C42">
        <w:rPr>
          <w:rStyle w:val="StyleUnderline"/>
        </w:rPr>
        <w:t>but also would</w:t>
      </w:r>
      <w:r w:rsidRPr="0049722C">
        <w:rPr>
          <w:sz w:val="12"/>
        </w:rPr>
        <w:t xml:space="preserve"> </w:t>
      </w:r>
      <w:r w:rsidRPr="00BB2C42">
        <w:rPr>
          <w:rStyle w:val="Emphasis"/>
        </w:rPr>
        <w:t>lead to conflict and thus impact national security</w:t>
      </w:r>
      <w:r w:rsidRPr="0049722C">
        <w:rPr>
          <w:sz w:val="12"/>
        </w:rPr>
        <w:t xml:space="preserve">. </w:t>
      </w:r>
      <w:r w:rsidRPr="00CC0E5F">
        <w:rPr>
          <w:rStyle w:val="Emphasis"/>
          <w:highlight w:val="cyan"/>
        </w:rPr>
        <w:t>Resource wars</w:t>
      </w:r>
      <w:r w:rsidRPr="008B25AA">
        <w:rPr>
          <w:rStyle w:val="Emphasis"/>
        </w:rPr>
        <w:t xml:space="preserve"> are inevitable </w:t>
      </w:r>
      <w:r w:rsidRPr="00CC0E5F">
        <w:rPr>
          <w:rStyle w:val="Emphasis"/>
          <w:highlight w:val="cyan"/>
        </w:rPr>
        <w:t xml:space="preserve">as countries </w:t>
      </w:r>
      <w:r w:rsidRPr="00C11620">
        <w:rPr>
          <w:rStyle w:val="Emphasis"/>
        </w:rPr>
        <w:t>respond</w:t>
      </w:r>
      <w:r w:rsidRPr="008B25AA">
        <w:rPr>
          <w:rStyle w:val="Emphasis"/>
        </w:rPr>
        <w:t xml:space="preserve">, adapt and </w:t>
      </w:r>
      <w:r w:rsidRPr="00CC0E5F">
        <w:rPr>
          <w:rStyle w:val="Emphasis"/>
          <w:highlight w:val="cyan"/>
        </w:rPr>
        <w:t xml:space="preserve">compete </w:t>
      </w:r>
      <w:r w:rsidRPr="00134A2C">
        <w:rPr>
          <w:rStyle w:val="Emphasis"/>
        </w:rPr>
        <w:t>for the shrinking set of</w:t>
      </w:r>
      <w:r w:rsidRPr="00134A2C">
        <w:rPr>
          <w:sz w:val="12"/>
        </w:rPr>
        <w:t xml:space="preserve"> those available </w:t>
      </w:r>
      <w:r w:rsidRPr="00134A2C">
        <w:rPr>
          <w:rStyle w:val="Emphasis"/>
        </w:rPr>
        <w:t>resources</w:t>
      </w:r>
      <w:r w:rsidRPr="0049722C">
        <w:rPr>
          <w:sz w:val="12"/>
        </w:rPr>
        <w:t xml:space="preserve">. These wars have arguably already started and will continue in the future because </w:t>
      </w:r>
      <w:r w:rsidRPr="008B25AA">
        <w:rPr>
          <w:rStyle w:val="StyleUnderline"/>
        </w:rPr>
        <w:t>climate change will force countries to act for national survival</w:t>
      </w:r>
      <w:r w:rsidRPr="0049722C">
        <w:rPr>
          <w:sz w:val="12"/>
        </w:rPr>
        <w:t xml:space="preserve">; the so-called Climate Wars. As early as 2003 Greenpeace alluded to a report which it claimed was commissioned by </w:t>
      </w:r>
      <w:r w:rsidRPr="008B25AA">
        <w:rPr>
          <w:rStyle w:val="StyleUnderline"/>
        </w:rPr>
        <w:t>the Pentagon</w:t>
      </w:r>
      <w:r w:rsidRPr="0049722C">
        <w:rPr>
          <w:sz w:val="12"/>
        </w:rPr>
        <w:t xml:space="preserve"> titled: </w:t>
      </w:r>
      <w:r w:rsidRPr="008B25AA">
        <w:rPr>
          <w:rStyle w:val="StyleUnderline"/>
        </w:rPr>
        <w:t>An Abrupt Climate Change Scenario</w:t>
      </w:r>
      <w:r w:rsidRPr="0049722C">
        <w:rPr>
          <w:sz w:val="12"/>
        </w:rPr>
        <w:t xml:space="preserve"> and Its Implications for U.S. National Security. It </w:t>
      </w:r>
      <w:r w:rsidRPr="008B25AA">
        <w:rPr>
          <w:rStyle w:val="StyleUnderline"/>
        </w:rPr>
        <w:t>painted a picture of</w:t>
      </w:r>
      <w:r w:rsidRPr="0049722C">
        <w:rPr>
          <w:sz w:val="12"/>
        </w:rPr>
        <w:t xml:space="preserve"> a world in </w:t>
      </w:r>
      <w:r w:rsidRPr="008B25AA">
        <w:rPr>
          <w:rStyle w:val="StyleUnderline"/>
        </w:rPr>
        <w:t>turmoil because global warming</w:t>
      </w:r>
      <w:r w:rsidRPr="0049722C">
        <w:rPr>
          <w:sz w:val="12"/>
        </w:rPr>
        <w:t xml:space="preserve"> had </w:t>
      </w:r>
      <w:r w:rsidRPr="008B25AA">
        <w:rPr>
          <w:rStyle w:val="StyleUnderline"/>
        </w:rPr>
        <w:t>accelerated</w:t>
      </w:r>
      <w:r w:rsidRPr="0049722C">
        <w:rPr>
          <w:sz w:val="12"/>
        </w:rPr>
        <w:t xml:space="preserve">. The scenario outlined was both abrupt and alarming. The report offered recommendations but backed away from declaring climate change an immediate problem, concluding that it would actually be more incremental and measured; as such it would be an irritant, not a shock for national security systems. In 2006 </w:t>
      </w:r>
      <w:r w:rsidRPr="00BB2C42">
        <w:rPr>
          <w:rStyle w:val="StyleUnderline"/>
        </w:rPr>
        <w:t>the</w:t>
      </w:r>
      <w:r w:rsidRPr="0049722C">
        <w:rPr>
          <w:sz w:val="12"/>
        </w:rPr>
        <w:t xml:space="preserve"> Center for Naval Analyses (</w:t>
      </w:r>
      <w:r w:rsidRPr="00BB2C42">
        <w:rPr>
          <w:rStyle w:val="StyleUnderline"/>
        </w:rPr>
        <w:t>CNA</w:t>
      </w:r>
      <w:r w:rsidRPr="0049722C">
        <w:rPr>
          <w:sz w:val="12"/>
        </w:rPr>
        <w:t xml:space="preserve">) – Institute of Public Research – </w:t>
      </w:r>
      <w:r w:rsidRPr="00BB2C42">
        <w:rPr>
          <w:rStyle w:val="StyleUnderline"/>
        </w:rPr>
        <w:t>convened a board of 11</w:t>
      </w:r>
      <w:r w:rsidRPr="0049722C">
        <w:rPr>
          <w:sz w:val="12"/>
        </w:rPr>
        <w:t xml:space="preserve"> senior retired </w:t>
      </w:r>
      <w:r w:rsidRPr="00BB2C42">
        <w:rPr>
          <w:rStyle w:val="StyleUnderline"/>
        </w:rPr>
        <w:t>generals and admirals to assess National Security and the Threat to Climate Change</w:t>
      </w:r>
      <w:r w:rsidRPr="0049722C">
        <w:rPr>
          <w:sz w:val="12"/>
        </w:rPr>
        <w:t xml:space="preserve">. Their initial report was published in April 2007 and made no mention of the potential acceleration of climate change. </w:t>
      </w:r>
      <w:r w:rsidRPr="00BB2C42">
        <w:rPr>
          <w:rStyle w:val="StyleUnderline"/>
        </w:rPr>
        <w:t>The team found</w:t>
      </w:r>
      <w:r w:rsidRPr="0049722C">
        <w:rPr>
          <w:sz w:val="12"/>
        </w:rPr>
        <w:t xml:space="preserve"> that </w:t>
      </w:r>
      <w:r w:rsidRPr="00BB2C42">
        <w:rPr>
          <w:rStyle w:val="StyleUnderline"/>
        </w:rPr>
        <w:t>climate change</w:t>
      </w:r>
      <w:r w:rsidRPr="0049722C">
        <w:rPr>
          <w:sz w:val="12"/>
        </w:rPr>
        <w:t xml:space="preserve"> </w:t>
      </w:r>
      <w:r w:rsidRPr="00BB2C42">
        <w:rPr>
          <w:rStyle w:val="Emphasis"/>
        </w:rPr>
        <w:t>was a serious threat to national security</w:t>
      </w:r>
      <w:r w:rsidRPr="0049722C">
        <w:rPr>
          <w:sz w:val="12"/>
        </w:rPr>
        <w:t xml:space="preserve"> and that it was: “most likely to happen in regions of the world that are already fertile ground for extremism.” The team made recommendations from their analysis of regional impacts which suggested the following. </w:t>
      </w:r>
      <w:r w:rsidRPr="00CC0E5F">
        <w:rPr>
          <w:rStyle w:val="Emphasis"/>
          <w:highlight w:val="cyan"/>
        </w:rPr>
        <w:t>Europe</w:t>
      </w:r>
      <w:r w:rsidRPr="00CC0E5F">
        <w:rPr>
          <w:rStyle w:val="StyleUnderline"/>
          <w:highlight w:val="cyan"/>
        </w:rPr>
        <w:t xml:space="preserve"> would</w:t>
      </w:r>
      <w:r w:rsidRPr="008B25AA">
        <w:rPr>
          <w:rStyle w:val="StyleUnderline"/>
        </w:rPr>
        <w:t xml:space="preserve"> experience</w:t>
      </w:r>
      <w:r w:rsidRPr="0049722C">
        <w:rPr>
          <w:sz w:val="12"/>
        </w:rPr>
        <w:t xml:space="preserve"> some </w:t>
      </w:r>
      <w:r w:rsidRPr="00CC0E5F">
        <w:rPr>
          <w:rStyle w:val="StyleUnderline"/>
          <w:highlight w:val="cyan"/>
        </w:rPr>
        <w:t>fractur</w:t>
      </w:r>
      <w:r w:rsidRPr="008B25AA">
        <w:rPr>
          <w:rStyle w:val="StyleUnderline"/>
        </w:rPr>
        <w:t xml:space="preserve">ing </w:t>
      </w:r>
      <w:r w:rsidRPr="00BB2C42">
        <w:rPr>
          <w:rStyle w:val="StyleUnderline"/>
        </w:rPr>
        <w:t>because of border migration</w:t>
      </w:r>
      <w:r w:rsidRPr="0049722C">
        <w:rPr>
          <w:sz w:val="12"/>
        </w:rPr>
        <w:t xml:space="preserve">. </w:t>
      </w:r>
      <w:r w:rsidRPr="00CC0E5F">
        <w:rPr>
          <w:rStyle w:val="Emphasis"/>
          <w:highlight w:val="cyan"/>
        </w:rPr>
        <w:t>Africa</w:t>
      </w:r>
      <w:r w:rsidRPr="0049722C">
        <w:rPr>
          <w:sz w:val="12"/>
        </w:rPr>
        <w:t xml:space="preserve"> </w:t>
      </w:r>
      <w:r w:rsidRPr="00CC0E5F">
        <w:rPr>
          <w:rStyle w:val="StyleUnderline"/>
          <w:highlight w:val="cyan"/>
        </w:rPr>
        <w:t>would need</w:t>
      </w:r>
      <w:r w:rsidRPr="008B25AA">
        <w:rPr>
          <w:rStyle w:val="StyleUnderline"/>
        </w:rPr>
        <w:t xml:space="preserve"> more </w:t>
      </w:r>
      <w:r w:rsidRPr="00CC0E5F">
        <w:rPr>
          <w:rStyle w:val="StyleUnderline"/>
          <w:highlight w:val="cyan"/>
        </w:rPr>
        <w:t>stability</w:t>
      </w:r>
      <w:r w:rsidRPr="008B25AA">
        <w:rPr>
          <w:rStyle w:val="StyleUnderline"/>
        </w:rPr>
        <w:t xml:space="preserve"> and humanitarian operations provided by the U</w:t>
      </w:r>
      <w:r w:rsidRPr="0049722C">
        <w:rPr>
          <w:sz w:val="12"/>
        </w:rPr>
        <w:t xml:space="preserve">nited </w:t>
      </w:r>
      <w:r w:rsidRPr="008B25AA">
        <w:rPr>
          <w:rStyle w:val="StyleUnderline"/>
        </w:rPr>
        <w:t>S</w:t>
      </w:r>
      <w:r w:rsidRPr="0049722C">
        <w:rPr>
          <w:sz w:val="12"/>
        </w:rPr>
        <w:t xml:space="preserve">tates. </w:t>
      </w:r>
      <w:r w:rsidRPr="00CC0E5F">
        <w:rPr>
          <w:rStyle w:val="Emphasis"/>
          <w:highlight w:val="cyan"/>
        </w:rPr>
        <w:t>The Middle East</w:t>
      </w:r>
      <w:r w:rsidRPr="00CC0E5F">
        <w:rPr>
          <w:sz w:val="12"/>
          <w:highlight w:val="cyan"/>
        </w:rPr>
        <w:t xml:space="preserve"> </w:t>
      </w:r>
      <w:r w:rsidRPr="00CC0E5F">
        <w:rPr>
          <w:rStyle w:val="StyleUnderline"/>
          <w:highlight w:val="cyan"/>
        </w:rPr>
        <w:t>would</w:t>
      </w:r>
      <w:r w:rsidRPr="008B25AA">
        <w:rPr>
          <w:rStyle w:val="StyleUnderline"/>
        </w:rPr>
        <w:t xml:space="preserve"> </w:t>
      </w:r>
      <w:r w:rsidRPr="00CC0E5F">
        <w:rPr>
          <w:rStyle w:val="StyleUnderline"/>
          <w:highlight w:val="cyan"/>
        </w:rPr>
        <w:t xml:space="preserve">experience </w:t>
      </w:r>
      <w:r w:rsidRPr="00134A2C">
        <w:rPr>
          <w:rStyle w:val="StyleUnderline"/>
        </w:rPr>
        <w:t xml:space="preserve">a </w:t>
      </w:r>
      <w:r w:rsidRPr="00CC0E5F">
        <w:rPr>
          <w:rStyle w:val="StyleUnderline"/>
          <w:highlight w:val="cyan"/>
        </w:rPr>
        <w:t xml:space="preserve">“loss of </w:t>
      </w:r>
      <w:r w:rsidRPr="00BB2C42">
        <w:rPr>
          <w:rStyle w:val="StyleUnderline"/>
        </w:rPr>
        <w:t xml:space="preserve">food and water </w:t>
      </w:r>
      <w:r w:rsidRPr="00CC0E5F">
        <w:rPr>
          <w:rStyle w:val="StyleUnderline"/>
          <w:highlight w:val="cyan"/>
        </w:rPr>
        <w:t>security</w:t>
      </w:r>
      <w:r w:rsidRPr="0049722C">
        <w:rPr>
          <w:sz w:val="12"/>
        </w:rPr>
        <w:t xml:space="preserve"> (which) </w:t>
      </w:r>
      <w:r w:rsidRPr="008B25AA">
        <w:rPr>
          <w:rStyle w:val="StyleUnderline"/>
        </w:rPr>
        <w:t>will increase pressure to emigrate across borders</w:t>
      </w:r>
      <w:r w:rsidRPr="0049722C">
        <w:rPr>
          <w:sz w:val="12"/>
        </w:rPr>
        <w:t xml:space="preserve">.” </w:t>
      </w:r>
      <w:r w:rsidRPr="00CC0E5F">
        <w:rPr>
          <w:rStyle w:val="Emphasis"/>
          <w:highlight w:val="cyan"/>
        </w:rPr>
        <w:t>Asia</w:t>
      </w:r>
      <w:r w:rsidRPr="00CC0E5F">
        <w:rPr>
          <w:sz w:val="12"/>
          <w:highlight w:val="cyan"/>
        </w:rPr>
        <w:t xml:space="preserve"> </w:t>
      </w:r>
      <w:r w:rsidRPr="00CC0E5F">
        <w:rPr>
          <w:rStyle w:val="StyleUnderline"/>
          <w:highlight w:val="cyan"/>
        </w:rPr>
        <w:t xml:space="preserve">would suffer </w:t>
      </w:r>
      <w:r w:rsidRPr="004D57BC">
        <w:rPr>
          <w:rStyle w:val="StyleUnderline"/>
        </w:rPr>
        <w:t xml:space="preserve">from </w:t>
      </w:r>
      <w:r w:rsidRPr="00CC0E5F">
        <w:rPr>
          <w:rStyle w:val="StyleUnderline"/>
          <w:highlight w:val="cyan"/>
        </w:rPr>
        <w:t>“threats to</w:t>
      </w:r>
      <w:r w:rsidRPr="008B25AA">
        <w:rPr>
          <w:rStyle w:val="StyleUnderline"/>
        </w:rPr>
        <w:t xml:space="preserve"> </w:t>
      </w:r>
      <w:r w:rsidRPr="00CC0E5F">
        <w:rPr>
          <w:rStyle w:val="StyleUnderline"/>
          <w:highlight w:val="cyan"/>
        </w:rPr>
        <w:t>water</w:t>
      </w:r>
      <w:r w:rsidRPr="008B25AA">
        <w:rPr>
          <w:rStyle w:val="StyleUnderline"/>
        </w:rPr>
        <w:t xml:space="preserve"> </w:t>
      </w:r>
      <w:r w:rsidRPr="00CC0E5F">
        <w:rPr>
          <w:rStyle w:val="StyleUnderline"/>
          <w:highlight w:val="cyan"/>
        </w:rPr>
        <w:t>and</w:t>
      </w:r>
      <w:r w:rsidRPr="008B25AA">
        <w:rPr>
          <w:rStyle w:val="StyleUnderline"/>
        </w:rPr>
        <w:t xml:space="preserve"> the </w:t>
      </w:r>
      <w:r w:rsidRPr="00CC0E5F">
        <w:rPr>
          <w:rStyle w:val="StyleUnderline"/>
          <w:highlight w:val="cyan"/>
        </w:rPr>
        <w:t>spread of</w:t>
      </w:r>
      <w:r w:rsidRPr="008B25AA">
        <w:rPr>
          <w:rStyle w:val="StyleUnderline"/>
        </w:rPr>
        <w:t xml:space="preserve"> infectious </w:t>
      </w:r>
      <w:r w:rsidRPr="00CC0E5F">
        <w:rPr>
          <w:rStyle w:val="StyleUnderline"/>
          <w:highlight w:val="cyan"/>
        </w:rPr>
        <w:t>disease</w:t>
      </w:r>
      <w:r w:rsidRPr="008B25AA">
        <w:rPr>
          <w:rStyle w:val="StyleUnderline"/>
        </w:rPr>
        <w:t>.</w:t>
      </w:r>
      <w:r w:rsidRPr="0049722C">
        <w:rPr>
          <w:sz w:val="12"/>
        </w:rPr>
        <w:t xml:space="preserve">” In 2009 the CIA opened a Center on Climate Change and National Security to coordinate across the intelligence community and to focus policy. In May 2014, CNA again convened a Military Advisory Board but this time to assess National Security and the Accelerating Risk of Climate Change. The report concludes that climate change is no longer a future threat but occurring right now and the authors appeal to the security community, the entire government and the American people to not only build resilience against projected climate change impacts but to form agreements to stabilize climate change and also to integrate climate change across all strategy and planning. The calm of the 2007 report is replaced by a tone of anxiety concerning the future coupled with calls for public discourse and debate because “time and tide wait for no man.” The report notes a key distinction between resilience (mitigating the impact of climate change) and agreements (ways to stabilize climate change) and states that: Actions by the United States and the international community have been insufficient to adapt to the challenges associated with projected climate change. Strengthening resilience to climate impacts already locked into the </w:t>
      </w:r>
      <w:r w:rsidRPr="00134A2C">
        <w:rPr>
          <w:sz w:val="12"/>
        </w:rPr>
        <w:t xml:space="preserve">system is critical, but this will reduce long-term risk only if improvements in resilience are accompanied by actionable agreements on ways to stabilize climate change. The 9/11 Report framed the terrorist attacks as less of a failure of intelligence than a failure of imagination. Greenpeace’s 2003 account of </w:t>
      </w:r>
      <w:r w:rsidRPr="00134A2C">
        <w:rPr>
          <w:rStyle w:val="StyleUnderline"/>
        </w:rPr>
        <w:t xml:space="preserve">the Pentagon’s </w:t>
      </w:r>
      <w:r w:rsidRPr="00134A2C">
        <w:rPr>
          <w:sz w:val="12"/>
        </w:rPr>
        <w:t xml:space="preserve">alleged </w:t>
      </w:r>
      <w:r w:rsidRPr="00134A2C">
        <w:rPr>
          <w:rStyle w:val="StyleUnderline"/>
        </w:rPr>
        <w:t>report</w:t>
      </w:r>
      <w:r w:rsidRPr="00134A2C">
        <w:rPr>
          <w:sz w:val="12"/>
        </w:rPr>
        <w:t xml:space="preserve"> </w:t>
      </w:r>
      <w:r w:rsidRPr="00134A2C">
        <w:rPr>
          <w:rStyle w:val="StyleUnderline"/>
        </w:rPr>
        <w:t xml:space="preserve">describes </w:t>
      </w:r>
      <w:r w:rsidRPr="00CC0E5F">
        <w:rPr>
          <w:rStyle w:val="StyleUnderline"/>
          <w:highlight w:val="cyan"/>
        </w:rPr>
        <w:t xml:space="preserve">a coming </w:t>
      </w:r>
      <w:r w:rsidRPr="00CC0E5F">
        <w:rPr>
          <w:rStyle w:val="Emphasis"/>
          <w:highlight w:val="cyan"/>
        </w:rPr>
        <w:t>climate Armageddon</w:t>
      </w:r>
      <w:r w:rsidRPr="0049722C">
        <w:rPr>
          <w:sz w:val="12"/>
        </w:rPr>
        <w:t xml:space="preserve"> which to readers was unimaginable and hence the report was not really taken seriously. It described: </w:t>
      </w:r>
      <w:r w:rsidRPr="00BB2C42">
        <w:rPr>
          <w:rStyle w:val="Emphasis"/>
        </w:rPr>
        <w:t>A world thrown into turmoil by drought, floods, typhoons</w:t>
      </w:r>
      <w:r w:rsidRPr="0049722C">
        <w:rPr>
          <w:sz w:val="12"/>
        </w:rPr>
        <w:t xml:space="preserve">. Whole </w:t>
      </w:r>
      <w:r w:rsidRPr="00BB2C42">
        <w:rPr>
          <w:rStyle w:val="Emphasis"/>
        </w:rPr>
        <w:t>countries rendered uninhabitable</w:t>
      </w:r>
      <w:r w:rsidRPr="0049722C">
        <w:rPr>
          <w:sz w:val="12"/>
        </w:rPr>
        <w:t xml:space="preserve">. The capital of the Netherlands submerged. The </w:t>
      </w:r>
      <w:r w:rsidRPr="00BB2C42">
        <w:rPr>
          <w:rStyle w:val="StyleUnderline"/>
        </w:rPr>
        <w:t>borders</w:t>
      </w:r>
      <w:r w:rsidRPr="0049722C">
        <w:rPr>
          <w:sz w:val="12"/>
        </w:rPr>
        <w:t xml:space="preserve"> of the U.S. and Australia </w:t>
      </w:r>
      <w:r w:rsidRPr="00BB2C42">
        <w:rPr>
          <w:rStyle w:val="StyleUnderline"/>
        </w:rPr>
        <w:t>patrolled by armies firing into waves of starving boat people desperate to find a new home</w:t>
      </w:r>
      <w:r w:rsidRPr="0049722C">
        <w:rPr>
          <w:sz w:val="12"/>
        </w:rPr>
        <w:t xml:space="preserve">. Fishing boats armed with cannon to drive off competitors. </w:t>
      </w:r>
      <w:r w:rsidRPr="007119E3">
        <w:rPr>
          <w:rStyle w:val="StyleUnderline"/>
        </w:rPr>
        <w:t xml:space="preserve">Demands for access to water and farmland </w:t>
      </w:r>
      <w:r w:rsidRPr="00CC0E5F">
        <w:rPr>
          <w:rStyle w:val="StyleUnderline"/>
          <w:highlight w:val="cyan"/>
        </w:rPr>
        <w:t xml:space="preserve">backed </w:t>
      </w:r>
      <w:r w:rsidRPr="00134A2C">
        <w:rPr>
          <w:rStyle w:val="StyleUnderline"/>
        </w:rPr>
        <w:t xml:space="preserve">up </w:t>
      </w:r>
      <w:r w:rsidRPr="00CC0E5F">
        <w:rPr>
          <w:rStyle w:val="StyleUnderline"/>
          <w:highlight w:val="cyan"/>
        </w:rPr>
        <w:t xml:space="preserve">with </w:t>
      </w:r>
      <w:r w:rsidRPr="00CC0E5F">
        <w:rPr>
          <w:rStyle w:val="Emphasis"/>
          <w:highlight w:val="cyan"/>
        </w:rPr>
        <w:t>nuclear weapons</w:t>
      </w:r>
      <w:r w:rsidRPr="0049722C">
        <w:rPr>
          <w:sz w:val="12"/>
        </w:rPr>
        <w:t xml:space="preserve">. </w:t>
      </w:r>
      <w:r w:rsidRPr="007119E3">
        <w:rPr>
          <w:rStyle w:val="StyleUnderline"/>
        </w:rPr>
        <w:t>The</w:t>
      </w:r>
      <w:r w:rsidRPr="0049722C">
        <w:rPr>
          <w:sz w:val="12"/>
        </w:rPr>
        <w:t xml:space="preserve"> CNA and Greenpeace/Pentagon reports are both mirrored by similar </w:t>
      </w:r>
      <w:r w:rsidRPr="007119E3">
        <w:rPr>
          <w:rStyle w:val="StyleUnderline"/>
        </w:rPr>
        <w:t>analysis</w:t>
      </w:r>
      <w:r w:rsidRPr="0049722C">
        <w:rPr>
          <w:sz w:val="12"/>
        </w:rPr>
        <w:t xml:space="preserve"> by the World Bank which </w:t>
      </w:r>
      <w:r w:rsidRPr="007119E3">
        <w:rPr>
          <w:rStyle w:val="StyleUnderline"/>
        </w:rPr>
        <w:t>highlighted not only the physical manifestations</w:t>
      </w:r>
      <w:r w:rsidRPr="0049722C">
        <w:rPr>
          <w:sz w:val="12"/>
        </w:rPr>
        <w:t xml:space="preserve"> of climate change, </w:t>
      </w:r>
      <w:r w:rsidRPr="007119E3">
        <w:rPr>
          <w:rStyle w:val="StyleUnderline"/>
        </w:rPr>
        <w:t>but also the</w:t>
      </w:r>
      <w:r w:rsidRPr="0049722C">
        <w:rPr>
          <w:sz w:val="12"/>
        </w:rPr>
        <w:t xml:space="preserve"> significant human </w:t>
      </w:r>
      <w:r w:rsidRPr="00CC0E5F">
        <w:rPr>
          <w:rStyle w:val="StyleUnderline"/>
          <w:highlight w:val="cyan"/>
        </w:rPr>
        <w:t>impacts that threaten to unravel</w:t>
      </w:r>
      <w:r w:rsidRPr="00CC0E5F">
        <w:rPr>
          <w:sz w:val="12"/>
          <w:highlight w:val="cyan"/>
        </w:rPr>
        <w:t xml:space="preserve"> </w:t>
      </w:r>
      <w:r w:rsidRPr="00CC0E5F">
        <w:rPr>
          <w:rStyle w:val="Emphasis"/>
          <w:highlight w:val="cyan"/>
        </w:rPr>
        <w:t>decades of economic development</w:t>
      </w:r>
      <w:r w:rsidRPr="00CC0E5F">
        <w:rPr>
          <w:sz w:val="12"/>
          <w:highlight w:val="cyan"/>
        </w:rPr>
        <w:t xml:space="preserve">, </w:t>
      </w:r>
      <w:r w:rsidRPr="00CC0E5F">
        <w:rPr>
          <w:rStyle w:val="Emphasis"/>
          <w:highlight w:val="cyan"/>
        </w:rPr>
        <w:t xml:space="preserve">which </w:t>
      </w:r>
      <w:r w:rsidRPr="00134A2C">
        <w:rPr>
          <w:rStyle w:val="Emphasis"/>
        </w:rPr>
        <w:t>will</w:t>
      </w:r>
      <w:r w:rsidRPr="0049722C">
        <w:rPr>
          <w:sz w:val="12"/>
        </w:rPr>
        <w:t xml:space="preserve"> ultimately </w:t>
      </w:r>
      <w:r w:rsidRPr="00CC0E5F">
        <w:rPr>
          <w:rStyle w:val="Emphasis"/>
          <w:highlight w:val="cyan"/>
        </w:rPr>
        <w:t>foster conflict</w:t>
      </w:r>
      <w:r w:rsidRPr="0049722C">
        <w:rPr>
          <w:sz w:val="12"/>
        </w:rPr>
        <w:t xml:space="preserve">. </w:t>
      </w:r>
      <w:r w:rsidRPr="007119E3">
        <w:rPr>
          <w:rStyle w:val="StyleUnderline"/>
        </w:rPr>
        <w:t xml:space="preserve">Climate change is </w:t>
      </w:r>
      <w:r w:rsidRPr="0049722C">
        <w:rPr>
          <w:sz w:val="12"/>
        </w:rPr>
        <w:t xml:space="preserve">the quintessential “Tragedy of the Commons,” where the cumulative impact of many individual actions (carbon emission in this case) is not seen as linked to the marginal gains available to each individual action and not seen as cause and effect. It is simultaneously huge, yet amorphous and nearly invisible from day to day. It is occurring very fast in geologic time terms, but in human time it is (was) slow and incremental. Among environmental problems, it is uniquely </w:t>
      </w:r>
      <w:r w:rsidRPr="007119E3">
        <w:rPr>
          <w:rStyle w:val="StyleUnderline"/>
        </w:rPr>
        <w:t>global</w:t>
      </w:r>
      <w:r w:rsidRPr="0049722C">
        <w:rPr>
          <w:sz w:val="12"/>
        </w:rPr>
        <w:t>. With our planet and culture figuratively and literally honeycombed with a reliance on fossil fuels, we face systemic challenges in changing the reliance across multiple layers of consumption, investment patterns, and political decisions; it will be hard to fix!</w:t>
      </w:r>
    </w:p>
    <w:p w:rsidR="002A4EC9" w:rsidRDefault="002A4EC9" w:rsidP="002A4EC9">
      <w:pPr>
        <w:pStyle w:val="Heading2"/>
      </w:pPr>
      <w:r>
        <w:lastRenderedPageBreak/>
        <w:t>Uniqueness/Internal Link</w:t>
      </w:r>
    </w:p>
    <w:p w:rsidR="002A4EC9" w:rsidRDefault="002A4EC9" w:rsidP="002A4EC9">
      <w:pPr>
        <w:pStyle w:val="Heading3"/>
      </w:pPr>
      <w:r>
        <w:lastRenderedPageBreak/>
        <w:t>1AR---Uniqueness</w:t>
      </w:r>
    </w:p>
    <w:p w:rsidR="002A4EC9" w:rsidRPr="008D2800" w:rsidRDefault="002A4EC9" w:rsidP="002A4EC9">
      <w:pPr>
        <w:pStyle w:val="Heading4"/>
        <w:rPr>
          <w:rFonts w:cs="Times New Roman"/>
        </w:rPr>
      </w:pPr>
      <w:r w:rsidRPr="008D2800">
        <w:rPr>
          <w:rFonts w:cs="Times New Roman"/>
        </w:rPr>
        <w:t xml:space="preserve">Bill is on the brink- Brown is putting all of his effort into convincing everyone he needs to get it passed. </w:t>
      </w:r>
    </w:p>
    <w:p w:rsidR="002A4EC9" w:rsidRPr="008D2800" w:rsidRDefault="002A4EC9" w:rsidP="002A4EC9">
      <w:pPr>
        <w:spacing w:after="0" w:line="240" w:lineRule="auto"/>
        <w:rPr>
          <w:rFonts w:eastAsia="Times New Roman"/>
          <w:sz w:val="20"/>
          <w:szCs w:val="20"/>
        </w:rPr>
      </w:pPr>
      <w:r w:rsidRPr="008D2800">
        <w:rPr>
          <w:rStyle w:val="Style13ptBold"/>
        </w:rPr>
        <w:t xml:space="preserve">AP 17 </w:t>
      </w:r>
      <w:r w:rsidRPr="008D2800">
        <w:rPr>
          <w:sz w:val="16"/>
          <w:szCs w:val="16"/>
        </w:rPr>
        <w:t>(Cooper, Jonathan. Internationally Acclaimed News Organization. "California Climate Debate Rages as Brown Raises His Profile." US News and World Report. US News and World Report, 2 June 2017. Web. 29 June 2017. &lt;https://www.usnews.com/news/best-states/california/articles/2017-06-02/california-climate-debate-rages-as-brown-raises-his-profile&gt;.) DTL</w:t>
      </w:r>
    </w:p>
    <w:p w:rsidR="002A4EC9" w:rsidRPr="008D2800" w:rsidRDefault="002A4EC9" w:rsidP="002A4EC9">
      <w:pPr>
        <w:rPr>
          <w:b/>
          <w:iCs/>
          <w:u w:val="single"/>
        </w:rPr>
      </w:pPr>
      <w:r w:rsidRPr="008D2800">
        <w:rPr>
          <w:sz w:val="10"/>
        </w:rPr>
        <w:t xml:space="preserve">SACRAMENTO, Calif. (AP) </w:t>
      </w:r>
      <w:r w:rsidRPr="008D2800">
        <w:rPr>
          <w:rStyle w:val="StyleUnderline"/>
          <w:b/>
        </w:rPr>
        <w:t xml:space="preserve">— Gov. Jerry </w:t>
      </w:r>
      <w:r w:rsidRPr="00C87099">
        <w:rPr>
          <w:rStyle w:val="StyleUnderline"/>
          <w:b/>
          <w:highlight w:val="cyan"/>
        </w:rPr>
        <w:t>Brown is promoting California's cap-and-trade program</w:t>
      </w:r>
      <w:r w:rsidRPr="008D2800">
        <w:rPr>
          <w:rStyle w:val="StyleUnderline"/>
          <w:b/>
        </w:rPr>
        <w:t xml:space="preserve"> to combat climate change on the national and global stage. </w:t>
      </w:r>
      <w:r w:rsidRPr="00C87099">
        <w:rPr>
          <w:rStyle w:val="StyleUnderline"/>
          <w:b/>
          <w:highlight w:val="cyan"/>
        </w:rPr>
        <w:t>But</w:t>
      </w:r>
      <w:r w:rsidRPr="008D2800">
        <w:rPr>
          <w:rStyle w:val="StyleUnderline"/>
          <w:b/>
        </w:rPr>
        <w:t xml:space="preserve"> even in one of the nation's most Democratic states, </w:t>
      </w:r>
      <w:r w:rsidRPr="00C87099">
        <w:rPr>
          <w:rStyle w:val="StyleUnderline"/>
          <w:b/>
          <w:highlight w:val="cyan"/>
        </w:rPr>
        <w:t>he's struggling to</w:t>
      </w:r>
      <w:r w:rsidRPr="008D2800">
        <w:rPr>
          <w:rStyle w:val="StyleUnderline"/>
          <w:b/>
        </w:rPr>
        <w:t xml:space="preserve"> convince lawmakers to </w:t>
      </w:r>
      <w:r w:rsidRPr="00C87099">
        <w:rPr>
          <w:rStyle w:val="StyleUnderline"/>
          <w:b/>
          <w:highlight w:val="cyan"/>
        </w:rPr>
        <w:t>keep it alive</w:t>
      </w:r>
      <w:r w:rsidRPr="008D2800">
        <w:rPr>
          <w:rStyle w:val="StyleUnderline"/>
          <w:b/>
        </w:rPr>
        <w:t>.</w:t>
      </w:r>
      <w:r w:rsidRPr="008D2800">
        <w:rPr>
          <w:sz w:val="10"/>
        </w:rPr>
        <w:t xml:space="preserve"> Despite broad support for extending the program, the Democratic governor is seeking to bridge a divide between lawmakers who want to take it further and others who worry about the costs. He's racing to extend the program this month. </w:t>
      </w:r>
      <w:r w:rsidRPr="008D2800">
        <w:rPr>
          <w:rStyle w:val="StyleUnderline"/>
          <w:b/>
        </w:rPr>
        <w:t>Hours before Brown left Friday to promote climate policies in China, the state Assembly rejected a bill that would have continued cap and trade for another 10 years while adding new limits on air pollution in heavily polluted areas</w:t>
      </w:r>
      <w:r w:rsidRPr="008D2800">
        <w:rPr>
          <w:sz w:val="10"/>
        </w:rPr>
        <w:t xml:space="preserve">. Cap and trade puts a limit on the state's total annual emissions from certain sources. Businesses that pollute can buy permits allowing them to release greenhouse gases. By putting a price on carbon, the program is designed to create incentives for firms to reduce their emissions while raising money for green technology research and mitigation of global warming effects. </w:t>
      </w:r>
      <w:r w:rsidRPr="00C87099">
        <w:rPr>
          <w:rStyle w:val="StyleUnderline"/>
          <w:b/>
          <w:highlight w:val="cyan"/>
        </w:rPr>
        <w:t>Brown has called for</w:t>
      </w:r>
      <w:r w:rsidRPr="008D2800">
        <w:rPr>
          <w:rStyle w:val="StyleUnderline"/>
          <w:b/>
        </w:rPr>
        <w:t xml:space="preserve"> lawmakers to extend it with </w:t>
      </w:r>
      <w:r w:rsidRPr="00C87099">
        <w:rPr>
          <w:rStyle w:val="StyleUnderline"/>
          <w:b/>
          <w:highlight w:val="cyan"/>
        </w:rPr>
        <w:t>a two-thirds vote</w:t>
      </w:r>
      <w:r w:rsidRPr="008D2800">
        <w:rPr>
          <w:rStyle w:val="StyleUnderline"/>
          <w:b/>
        </w:rPr>
        <w:t xml:space="preserve">, which would insulate it from legal challenges. </w:t>
      </w:r>
      <w:r w:rsidRPr="00C87099">
        <w:rPr>
          <w:rStyle w:val="StyleUnderline"/>
          <w:b/>
          <w:highlight w:val="cyan"/>
        </w:rPr>
        <w:t>Democrats have enough</w:t>
      </w:r>
      <w:r w:rsidRPr="008D2800">
        <w:rPr>
          <w:rStyle w:val="StyleUnderline"/>
          <w:b/>
        </w:rPr>
        <w:t xml:space="preserve"> votes </w:t>
      </w:r>
      <w:r w:rsidRPr="00C87099">
        <w:rPr>
          <w:rStyle w:val="StyleUnderline"/>
          <w:b/>
          <w:highlight w:val="cyan"/>
        </w:rPr>
        <w:t>to do that on their own, but disagreement</w:t>
      </w:r>
      <w:r w:rsidRPr="008D2800">
        <w:rPr>
          <w:rStyle w:val="StyleUnderline"/>
          <w:b/>
        </w:rPr>
        <w:t xml:space="preserve"> among them </w:t>
      </w:r>
      <w:r w:rsidRPr="00C87099">
        <w:rPr>
          <w:rStyle w:val="StyleUnderline"/>
          <w:b/>
          <w:highlight w:val="cyan"/>
        </w:rPr>
        <w:t>makes it unlikely.</w:t>
      </w:r>
      <w:r w:rsidRPr="008D2800">
        <w:rPr>
          <w:rStyle w:val="StyleUnderline"/>
          <w:b/>
        </w:rPr>
        <w:t xml:space="preserve"> "It's going to take some Republicans here. Democrats can't do this alone," Brown said</w:t>
      </w:r>
      <w:r w:rsidRPr="008D2800">
        <w:rPr>
          <w:sz w:val="10"/>
        </w:rPr>
        <w:t xml:space="preserve"> Thursday, asking the Chamber of Commerce for help in rounding up Republicans. In a sign of how significantly California's climate debate differs from the one in Washington, </w:t>
      </w:r>
      <w:r w:rsidRPr="00C87099">
        <w:rPr>
          <w:rStyle w:val="StyleUnderline"/>
          <w:b/>
          <w:highlight w:val="cyan"/>
        </w:rPr>
        <w:t>business groups and oil companies have supported a cap and trade extension</w:t>
      </w:r>
      <w:r w:rsidRPr="008D2800">
        <w:rPr>
          <w:rStyle w:val="StyleUnderline"/>
          <w:b/>
        </w:rPr>
        <w:t>, at least with restrictions. They contend it's the most cost-effective way to meet California's ambitious climate goal — a mandate in state law to reduce emissions 40 percent below the 1990 level by 2030.</w:t>
      </w:r>
      <w:r w:rsidRPr="008D2800">
        <w:rPr>
          <w:sz w:val="10"/>
        </w:rPr>
        <w:t xml:space="preserve"> Without cap and trade, they worry, the state would resort to strict and expensive mandates to, for example, replace less efficient vehicles and equipment ahead of schedule. While many environmentalists celebrate cap and trade for reducing overall greenhouse gas emissions, others contend the program does nothing to address localized air pollution in the generally low-income areas around refineries, power plants and ports. Businesses that pollute in those areas can continue doing so as long as they obtain permits, known as allowances. Advocates for these heavily polluted areas, known as environmental justice advocates, are pushing to make air quality improvements part of any extension of the program. "</w:t>
      </w:r>
      <w:r w:rsidRPr="008D2800">
        <w:rPr>
          <w:rStyle w:val="StyleUnderline"/>
          <w:b/>
        </w:rPr>
        <w:t>We're looking to limit the ability of the big polluters to outsource the emission reductions by purchasing offsets and allowances," said Bill Magavern, policy director for the Coalition for Clean Air. "We want them to do most of a compliance by cleaning up their own emissions in our communities." But that's a nonstarter for Republicans, who say it would significantly raise the price of gas and energy. "</w:t>
      </w:r>
      <w:r w:rsidRPr="00C87099">
        <w:rPr>
          <w:rStyle w:val="StyleUnderline"/>
          <w:b/>
          <w:highlight w:val="cyan"/>
        </w:rPr>
        <w:t>The Republicans are engaged</w:t>
      </w:r>
      <w:r w:rsidRPr="008D2800">
        <w:rPr>
          <w:rStyle w:val="StyleUnderline"/>
          <w:b/>
        </w:rPr>
        <w:t xml:space="preserve"> to take care of the environment, deal with carbon, but make sure the working families are protected," said Assemblyman Rocky Chavez, an Oceanside Republican. </w:t>
      </w:r>
      <w:r w:rsidRPr="008D2800">
        <w:rPr>
          <w:sz w:val="10"/>
        </w:rPr>
        <w:t>While the debate rages in the Legislature, Brown has put himself forward as a national and global leader on climate change as the U.S. retreats from the Paris climate accord, an international agreement to reduce greenhouse gas emissions. On Thursday, he announced he'll work with the governors of New York and Washington state to form the U.S. Climate Alliance to uphold the American commitments under the Paris agreement. He has also spearheaded an international pact of states, provinces and cities worldwide committing to emissions reductions. His trip to China includes six days of meetings, conferences and public events related to the environment.</w:t>
      </w:r>
    </w:p>
    <w:p w:rsidR="002A4EC9" w:rsidRPr="002128BD" w:rsidRDefault="002A4EC9" w:rsidP="002A4EC9"/>
    <w:p w:rsidR="002A4EC9" w:rsidRDefault="002A4EC9" w:rsidP="002A4EC9">
      <w:pPr>
        <w:pStyle w:val="Heading3"/>
      </w:pPr>
      <w:r>
        <w:lastRenderedPageBreak/>
        <w:t>A2: 2020 timeframe</w:t>
      </w:r>
    </w:p>
    <w:p w:rsidR="002A4EC9" w:rsidRDefault="002A4EC9" w:rsidP="002A4EC9">
      <w:pPr>
        <w:pStyle w:val="Heading4"/>
      </w:pPr>
      <w:r>
        <w:t>Vote happens in July</w:t>
      </w:r>
    </w:p>
    <w:p w:rsidR="002A4EC9" w:rsidRPr="00DF3EBF" w:rsidRDefault="002A4EC9" w:rsidP="002A4EC9">
      <w:r w:rsidRPr="004278BD">
        <w:rPr>
          <w:b/>
          <w:sz w:val="26"/>
          <w:szCs w:val="26"/>
        </w:rPr>
        <w:t>Megarian &amp; Mason 6/23</w:t>
      </w:r>
      <w:r>
        <w:t xml:space="preserve"> (2017, Chris, writes about climate change and California for the Los Angeles Times, and Melanie, overs state government and politics in Sacramento, “California's climate debate heats up behind closed doors as Gov. Brown pushes to extend cap and trade”, LA Times, </w:t>
      </w:r>
      <w:hyperlink r:id="rId7" w:history="1">
        <w:r w:rsidRPr="00207533">
          <w:rPr>
            <w:rStyle w:val="Hyperlink"/>
          </w:rPr>
          <w:t>http://www.latimes.com/politics/la-pol-sac-california-climate-talks-20170623-story.html</w:t>
        </w:r>
      </w:hyperlink>
      <w:r>
        <w:t>) MFE</w:t>
      </w:r>
    </w:p>
    <w:p w:rsidR="002A4EC9" w:rsidRDefault="002A4EC9" w:rsidP="002A4EC9">
      <w:pPr>
        <w:rPr>
          <w:sz w:val="14"/>
        </w:rPr>
      </w:pPr>
      <w:r w:rsidRPr="00DF3EBF">
        <w:rPr>
          <w:u w:val="single"/>
        </w:rPr>
        <w:t xml:space="preserve">Nancy McFadden, a top aide to the governor, said “it’s going to take a bit longer than we would have liked” to reach a deal and that </w:t>
      </w:r>
      <w:r w:rsidRPr="00DF3EBF">
        <w:rPr>
          <w:highlight w:val="cyan"/>
          <w:u w:val="single"/>
        </w:rPr>
        <w:t>they’re aiming for a vote on extending cap and trade in</w:t>
      </w:r>
      <w:r w:rsidRPr="00DF3EBF">
        <w:rPr>
          <w:u w:val="single"/>
        </w:rPr>
        <w:t xml:space="preserve"> early </w:t>
      </w:r>
      <w:r w:rsidRPr="00DF3EBF">
        <w:rPr>
          <w:highlight w:val="cyan"/>
          <w:u w:val="single"/>
        </w:rPr>
        <w:t>July</w:t>
      </w:r>
      <w:r w:rsidRPr="005B0971">
        <w:rPr>
          <w:sz w:val="14"/>
        </w:rPr>
        <w:t xml:space="preserve">. Follow live coverage from the Capitol on Essential Politics » The ongoing talks are aimed at reaching a two-thirds vote in each house of the Legislature, a high threshold intended to insulate cap and trade from future legal challenges. Much of the debate is focused on reducing greenhouse gas emissions that contribute to global warming, but slashing pollution in disadvantaged communities has also been an essential part of the negotiations. A draft of the governor’s proposal would boost monitoring of air pollution to better determine where issues need to be addressed. The California Air Resources Board and local air districts would be responsible for developing neighborhood-level plans to mitigate the problems, a more localized approach than regulators currently employ. The plan is geared toward addressing the concerns of environmental justice advocates, who are focused on alleviating pollution to improve public health. Amy Vanderwarker, co-director of the California Environmental Justice Alliance, said her organization “has been encouraged” by the conversations, but wants to make sure that any measure includes “real teeth.” Oil refineries, like this one in Wilmington, could be spared some new regulations under proposals ci Oil refineries, like this one in Wilmington, could be spared some new regulations under proposals circulated in the Capitol. (Don Bartletti / Los Angeles Times) </w:t>
      </w:r>
      <w:r w:rsidRPr="005B0971">
        <w:rPr>
          <w:u w:val="single"/>
        </w:rPr>
        <w:t>The governor’s draft proposal would extend the cap-and-trade program</w:t>
      </w:r>
      <w:r w:rsidRPr="005B0971">
        <w:rPr>
          <w:sz w:val="14"/>
        </w:rPr>
        <w:t xml:space="preserve"> — the only one of its kind in the country — </w:t>
      </w:r>
      <w:r w:rsidRPr="005B0971">
        <w:rPr>
          <w:u w:val="single"/>
        </w:rPr>
        <w:t>until 2030</w:t>
      </w:r>
      <w:r w:rsidRPr="005B0971">
        <w:rPr>
          <w:sz w:val="14"/>
        </w:rPr>
        <w:t xml:space="preserve"> and modify its operations.</w:t>
      </w:r>
    </w:p>
    <w:p w:rsidR="002A4EC9" w:rsidRDefault="002A4EC9" w:rsidP="002A4EC9">
      <w:pPr>
        <w:pStyle w:val="Heading4"/>
      </w:pPr>
      <w:r>
        <w:t>He has political power- predecessor won’t</w:t>
      </w:r>
    </w:p>
    <w:p w:rsidR="002A4EC9" w:rsidRPr="00C13F4C" w:rsidRDefault="002A4EC9" w:rsidP="002A4EC9">
      <w:r w:rsidRPr="00C13F4C">
        <w:rPr>
          <w:b/>
          <w:sz w:val="26"/>
          <w:szCs w:val="26"/>
        </w:rPr>
        <w:t>Nagourney 16</w:t>
      </w:r>
      <w:r>
        <w:t xml:space="preserve"> (May 29, Adam, NY Times LA Bureau Chief, “Success of Jerry Brown, and California, Offers Lesson to National Democrats”, New York Times, </w:t>
      </w:r>
      <w:hyperlink r:id="rId8" w:history="1">
        <w:r w:rsidRPr="00207533">
          <w:rPr>
            <w:rStyle w:val="Hyperlink"/>
          </w:rPr>
          <w:t>https://www.nytimes.com/2016/05/30/us/politics/california-jerry-brown-democrats-primary-hillary-clinton-bernie-sanders.html</w:t>
        </w:r>
      </w:hyperlink>
      <w:r>
        <w:t>) MFE</w:t>
      </w:r>
    </w:p>
    <w:p w:rsidR="002A4EC9" w:rsidRPr="00C13F4C" w:rsidRDefault="002A4EC9" w:rsidP="002A4EC9">
      <w:pPr>
        <w:rPr>
          <w:sz w:val="14"/>
        </w:rPr>
      </w:pPr>
      <w:r w:rsidRPr="00C13F4C">
        <w:rPr>
          <w:sz w:val="14"/>
        </w:rPr>
        <w:t xml:space="preserve">And </w:t>
      </w:r>
      <w:r w:rsidRPr="00C13F4C">
        <w:rPr>
          <w:b/>
          <w:highlight w:val="cyan"/>
          <w:u w:val="single"/>
        </w:rPr>
        <w:t>Mr. Brown’s popularity has given him latitude in setting an agenda</w:t>
      </w:r>
      <w:r w:rsidRPr="00C13F4C">
        <w:rPr>
          <w:highlight w:val="cyan"/>
          <w:u w:val="single"/>
        </w:rPr>
        <w:t>, on issues like putting money aside to deal with budget</w:t>
      </w:r>
      <w:r w:rsidRPr="00C13F4C">
        <w:rPr>
          <w:u w:val="single"/>
        </w:rPr>
        <w:t xml:space="preserve"> shortfalls</w:t>
      </w:r>
      <w:r w:rsidRPr="00C13F4C">
        <w:rPr>
          <w:sz w:val="14"/>
        </w:rPr>
        <w:t xml:space="preserve"> and expanding rights for illegal immigrants. “He’s a fiscal conservative, and a social moderate with a tinge of Jesuit guilt,” said Karen Skelton, a political consultant, referring to Mr. Brown’s early years in a seminary. Democrats are understandably worried about whether the party’s focus and unity will survive Mr. Brown’s eventual departure. “</w:t>
      </w:r>
      <w:r w:rsidRPr="00C13F4C">
        <w:rPr>
          <w:highlight w:val="cyan"/>
          <w:u w:val="single"/>
        </w:rPr>
        <w:t>When Jerry Brown is gone</w:t>
      </w:r>
      <w:r w:rsidRPr="00C13F4C">
        <w:rPr>
          <w:sz w:val="14"/>
          <w:highlight w:val="cyan"/>
        </w:rPr>
        <w:t xml:space="preserve"> —</w:t>
      </w:r>
      <w:r w:rsidRPr="00C13F4C">
        <w:rPr>
          <w:sz w:val="14"/>
        </w:rPr>
        <w:t xml:space="preserve"> and I say that </w:t>
      </w:r>
      <w:r w:rsidRPr="00C13F4C">
        <w:rPr>
          <w:highlight w:val="cyan"/>
          <w:u w:val="single"/>
        </w:rPr>
        <w:t>as a candidate for governor</w:t>
      </w:r>
      <w:r w:rsidRPr="00C13F4C">
        <w:rPr>
          <w:sz w:val="14"/>
        </w:rPr>
        <w:t xml:space="preserve">, I’m not naïve about this </w:t>
      </w:r>
      <w:r w:rsidRPr="00C13F4C">
        <w:rPr>
          <w:sz w:val="14"/>
          <w:highlight w:val="cyan"/>
        </w:rPr>
        <w:t xml:space="preserve">— </w:t>
      </w:r>
      <w:r w:rsidRPr="00C13F4C">
        <w:rPr>
          <w:highlight w:val="cyan"/>
          <w:u w:val="single"/>
        </w:rPr>
        <w:t>it’s going to be very hard to replicate</w:t>
      </w:r>
      <w:r w:rsidRPr="00C13F4C">
        <w:rPr>
          <w:sz w:val="14"/>
        </w:rPr>
        <w:t>,” Mr. Newsom said. “By no means am I suggesting blind optimism that we’ve figured it out. He’s figured it out</w:t>
      </w:r>
      <w:r w:rsidRPr="00C13F4C">
        <w:rPr>
          <w:u w:val="single"/>
        </w:rPr>
        <w:t>. The governor has proved you don’t have to be profligate to be progressive. He has found that sweet spot.”</w:t>
      </w:r>
    </w:p>
    <w:p w:rsidR="002A4EC9" w:rsidRPr="00C80EDA" w:rsidRDefault="002A4EC9" w:rsidP="002A4EC9">
      <w:pPr>
        <w:pStyle w:val="Heading3"/>
      </w:pPr>
      <w:r>
        <w:lastRenderedPageBreak/>
        <w:t xml:space="preserve">A2: Brown Not Pushing </w:t>
      </w:r>
    </w:p>
    <w:p w:rsidR="002A4EC9" w:rsidRDefault="002A4EC9" w:rsidP="002A4EC9">
      <w:pPr>
        <w:pStyle w:val="Heading4"/>
      </w:pPr>
      <w:r w:rsidRPr="00107B35">
        <w:t>Brown is pushing now</w:t>
      </w:r>
    </w:p>
    <w:p w:rsidR="002A4EC9" w:rsidRPr="00107B35" w:rsidRDefault="002A4EC9" w:rsidP="002A4EC9">
      <w:r>
        <w:rPr>
          <w:rStyle w:val="Style13ptBold"/>
        </w:rPr>
        <w:t>LA Times 5/31</w:t>
      </w:r>
      <w:r>
        <w:t xml:space="preserve"> (2017, largest metropolitan newspaper in circulation in the United States in 2008 and the fourth most widely distributed newspaper in the country, “California politics updates: Gov. Brown blasts Trump on climate change, state lawmakers weigh in on hundreds of bills by week's end”, </w:t>
      </w:r>
      <w:hyperlink r:id="rId9" w:history="1">
        <w:r w:rsidRPr="004617CD">
          <w:rPr>
            <w:rStyle w:val="Hyperlink"/>
          </w:rPr>
          <w:t>http://www.latimes.com/politics/essential/la-pol-ca-essential-politics-updates-majority-vote-on-cap-and-trade-no-1495153400-htmlstory.html</w:t>
        </w:r>
      </w:hyperlink>
      <w:r>
        <w:t>, Tronc Tribune Publishing) MBE</w:t>
      </w:r>
    </w:p>
    <w:p w:rsidR="002A4EC9" w:rsidRDefault="002A4EC9" w:rsidP="002A4EC9">
      <w:pPr>
        <w:rPr>
          <w:u w:val="single"/>
        </w:rPr>
      </w:pPr>
      <w:r w:rsidRPr="004D40F8">
        <w:rPr>
          <w:highlight w:val="cyan"/>
          <w:u w:val="single"/>
        </w:rPr>
        <w:t>Gov. Jerry Brown’s top advisor says he won’t accept anything less than a two-thirds vote to extend California’s cap-and-trade program for reducing greenhouse gas emissions.</w:t>
      </w:r>
      <w:r>
        <w:rPr>
          <w:u w:val="single"/>
        </w:rPr>
        <w:t xml:space="preserve"> </w:t>
      </w:r>
      <w:r w:rsidRPr="00107B35">
        <w:rPr>
          <w:sz w:val="16"/>
        </w:rPr>
        <w:t>The higher threshold is needed to insulate the program from legal challenges. Follow Nancy McFadden @NancyEMcFadden No question here. @JerryBrownGov will only sign a 2/3 vote cap &amp; trade bill. https://twitter.com/latpoliticsca/status/865337614215270400 … 6:07 PM - 18 May 2017 · Sacramento, CA 45 45 Retweets 20 20 likes Twitter Ads info and privacy The tweet came in response to an earlier story from The Times that discussed how some lawmakers were considering pushing forward with only a majority vote, which could make it easier to reach a deal but would leave the program vulnerable to legal challenges.</w:t>
      </w:r>
      <w:r>
        <w:rPr>
          <w:u w:val="single"/>
        </w:rPr>
        <w:t xml:space="preserve"> </w:t>
      </w:r>
      <w:r w:rsidRPr="004D40F8">
        <w:rPr>
          <w:highlight w:val="cyan"/>
          <w:u w:val="single"/>
        </w:rPr>
        <w:t>Brown wants to solidify cap and trade before leaving office, and he’s been pushing to close the deal in the next month</w:t>
      </w:r>
      <w:r w:rsidRPr="0025126B">
        <w:rPr>
          <w:u w:val="single"/>
        </w:rPr>
        <w:t xml:space="preserve">. </w:t>
      </w:r>
    </w:p>
    <w:p w:rsidR="002A4EC9" w:rsidRPr="008D2800" w:rsidRDefault="002A4EC9" w:rsidP="002A4EC9">
      <w:pPr>
        <w:pStyle w:val="Heading4"/>
        <w:rPr>
          <w:rFonts w:cs="Times New Roman"/>
        </w:rPr>
      </w:pPr>
      <w:r w:rsidRPr="008D2800">
        <w:rPr>
          <w:rFonts w:cs="Times New Roman"/>
        </w:rPr>
        <w:t xml:space="preserve">Brown pushes Cap N’ Trade now- needs a 2/3 majority. </w:t>
      </w:r>
    </w:p>
    <w:p w:rsidR="002A4EC9" w:rsidRPr="008D2800" w:rsidRDefault="002A4EC9" w:rsidP="002A4EC9">
      <w:pPr>
        <w:rPr>
          <w:rStyle w:val="StyleUnderline"/>
          <w:b/>
        </w:rPr>
      </w:pPr>
      <w:r w:rsidRPr="008D2800">
        <w:rPr>
          <w:rStyle w:val="Style13ptBold"/>
        </w:rPr>
        <w:t>Peterson 17</w:t>
      </w:r>
      <w:r w:rsidRPr="008D2800">
        <w:rPr>
          <w:sz w:val="16"/>
          <w:szCs w:val="16"/>
        </w:rPr>
        <w:t xml:space="preserve"> (Tracey. Contributor to KVML, former reporter in Saudi Arabia. "Home." MyMotherLodecom. KVMLnews, 2 June 2017. Web. 30 June 2017. &lt;https://www.mymotherlode.com/news/local/303762/california-governor-pushes-cap-and-trade-program-globally.html&gt;.) DTL</w:t>
      </w:r>
    </w:p>
    <w:p w:rsidR="002A4EC9" w:rsidRPr="008D2800" w:rsidRDefault="002A4EC9" w:rsidP="002A4EC9">
      <w:pPr>
        <w:rPr>
          <w:rStyle w:val="StyleUnderline"/>
          <w:b/>
        </w:rPr>
      </w:pPr>
      <w:r w:rsidRPr="008D2800">
        <w:rPr>
          <w:rStyle w:val="StyleUnderline"/>
          <w:b/>
        </w:rPr>
        <w:t xml:space="preserve">Sacramento, CA – Democratic Governor Jerry </w:t>
      </w:r>
      <w:r w:rsidRPr="00C87099">
        <w:rPr>
          <w:rStyle w:val="StyleUnderline"/>
          <w:b/>
          <w:highlight w:val="cyan"/>
        </w:rPr>
        <w:t>Brown</w:t>
      </w:r>
      <w:hyperlink r:id="rId10" w:tgtFrame="_blank" w:history="1">
        <w:r w:rsidRPr="008D2800">
          <w:rPr>
            <w:rStyle w:val="Emphasis"/>
          </w:rPr>
          <w:t xml:space="preserve"> heads to China</w:t>
        </w:r>
      </w:hyperlink>
      <w:r w:rsidRPr="008D2800">
        <w:rPr>
          <w:rStyle w:val="StyleUnderline"/>
          <w:b/>
        </w:rPr>
        <w:t xml:space="preserve"> t</w:t>
      </w:r>
      <w:r w:rsidRPr="00C87099">
        <w:rPr>
          <w:rStyle w:val="StyleUnderline"/>
          <w:b/>
          <w:highlight w:val="cyan"/>
        </w:rPr>
        <w:t>o promote his Cap-and-trade-program</w:t>
      </w:r>
      <w:r w:rsidRPr="008D2800">
        <w:rPr>
          <w:rStyle w:val="StyleUnderline"/>
          <w:b/>
        </w:rPr>
        <w:t xml:space="preserve"> abroad but admits, here at home, </w:t>
      </w:r>
      <w:r w:rsidRPr="002D59A5">
        <w:rPr>
          <w:rStyle w:val="StyleUnderline"/>
          <w:b/>
        </w:rPr>
        <w:t xml:space="preserve">he </w:t>
      </w:r>
      <w:r w:rsidRPr="00C87099">
        <w:rPr>
          <w:rStyle w:val="StyleUnderline"/>
          <w:b/>
          <w:highlight w:val="cyan"/>
        </w:rPr>
        <w:t>will need Republicans</w:t>
      </w:r>
      <w:r w:rsidRPr="008D2800">
        <w:rPr>
          <w:rStyle w:val="StyleUnderline"/>
          <w:b/>
        </w:rPr>
        <w:t xml:space="preserve"> to help to extend the program before it expires in 2020. </w:t>
      </w:r>
      <w:r w:rsidRPr="008D2800">
        <w:rPr>
          <w:sz w:val="14"/>
        </w:rPr>
        <w:t xml:space="preserve">The program caps the state’s carbon emissions and requires polluters to get permits before releasing climate-changing gases. Brown is working to convince democratic lawmakers to keep it alive by bridging a divide between lawmakers who want to take it further and others who worry about the costs. </w:t>
      </w:r>
      <w:r w:rsidRPr="008D2800">
        <w:rPr>
          <w:rStyle w:val="StyleUnderline"/>
          <w:b/>
        </w:rPr>
        <w:t xml:space="preserve">This week </w:t>
      </w:r>
      <w:r w:rsidRPr="00C87099">
        <w:rPr>
          <w:rStyle w:val="StyleUnderline"/>
          <w:b/>
          <w:highlight w:val="cyan"/>
        </w:rPr>
        <w:t>Brown</w:t>
      </w:r>
      <w:r w:rsidRPr="008D2800">
        <w:rPr>
          <w:rStyle w:val="StyleUnderline"/>
          <w:b/>
        </w:rPr>
        <w:t xml:space="preserve"> has asked the California Chamber of Commerce to assist him in bringing Republicans on board. His </w:t>
      </w:r>
      <w:r w:rsidRPr="00C87099">
        <w:rPr>
          <w:rStyle w:val="StyleUnderline"/>
          <w:b/>
          <w:highlight w:val="cyan"/>
        </w:rPr>
        <w:t>comments</w:t>
      </w:r>
      <w:r w:rsidRPr="008D2800">
        <w:rPr>
          <w:rStyle w:val="StyleUnderline"/>
          <w:b/>
        </w:rPr>
        <w:t xml:space="preserve"> could </w:t>
      </w:r>
      <w:r w:rsidRPr="00C87099">
        <w:rPr>
          <w:rStyle w:val="StyleUnderline"/>
          <w:b/>
          <w:highlight w:val="cyan"/>
        </w:rPr>
        <w:t>indicate he is opting for a more centrist approach</w:t>
      </w:r>
      <w:r w:rsidRPr="008D2800">
        <w:rPr>
          <w:rStyle w:val="StyleUnderline"/>
          <w:b/>
        </w:rPr>
        <w:t xml:space="preserve"> to cement this key piece of his legacy. </w:t>
      </w:r>
      <w:r w:rsidRPr="00C87099">
        <w:rPr>
          <w:rStyle w:val="StyleUnderline"/>
          <w:b/>
          <w:highlight w:val="cyan"/>
        </w:rPr>
        <w:t>Brown is pushing for a two-thirds vote</w:t>
      </w:r>
      <w:r w:rsidRPr="008D2800">
        <w:rPr>
          <w:rStyle w:val="StyleUnderline"/>
          <w:b/>
        </w:rPr>
        <w:t xml:space="preserve"> this month to renew the law </w:t>
      </w:r>
      <w:r w:rsidRPr="00C87099">
        <w:rPr>
          <w:rStyle w:val="StyleUnderline"/>
          <w:b/>
          <w:highlight w:val="cyan"/>
        </w:rPr>
        <w:t>in order to prevent lawsuits.</w:t>
      </w:r>
      <w:r w:rsidRPr="008D2800">
        <w:rPr>
          <w:rStyle w:val="StyleUnderline"/>
          <w:b/>
        </w:rPr>
        <w:t xml:space="preserve"> </w:t>
      </w:r>
    </w:p>
    <w:p w:rsidR="002A4EC9" w:rsidRPr="00C80EDA" w:rsidRDefault="002A4EC9" w:rsidP="002A4EC9"/>
    <w:p w:rsidR="002A4EC9" w:rsidRPr="00A231A7" w:rsidRDefault="002A4EC9" w:rsidP="002A4EC9">
      <w:pPr>
        <w:pStyle w:val="Heading3"/>
        <w:rPr>
          <w:rFonts w:cs="Times New Roman"/>
        </w:rPr>
      </w:pPr>
      <w:r w:rsidRPr="00A231A7">
        <w:rPr>
          <w:rFonts w:cs="Times New Roman"/>
        </w:rPr>
        <w:lastRenderedPageBreak/>
        <w:t>AT: Gas Tax Thumper</w:t>
      </w:r>
    </w:p>
    <w:p w:rsidR="002A4EC9" w:rsidRPr="00A231A7" w:rsidRDefault="002A4EC9" w:rsidP="002A4EC9">
      <w:pPr>
        <w:pStyle w:val="Heading4"/>
        <w:rPr>
          <w:rFonts w:cs="Times New Roman"/>
        </w:rPr>
      </w:pPr>
      <w:r w:rsidRPr="00A231A7">
        <w:rPr>
          <w:rFonts w:cs="Times New Roman"/>
        </w:rPr>
        <w:t xml:space="preserve">Brown’s not hurt by gas tax unpopularity. </w:t>
      </w:r>
    </w:p>
    <w:p w:rsidR="002A4EC9" w:rsidRPr="00A231A7" w:rsidRDefault="002A4EC9" w:rsidP="002A4EC9">
      <w:pPr>
        <w:rPr>
          <w:sz w:val="16"/>
          <w:szCs w:val="16"/>
        </w:rPr>
      </w:pPr>
      <w:r w:rsidRPr="00A231A7">
        <w:rPr>
          <w:rStyle w:val="Style13ptBold"/>
        </w:rPr>
        <w:t>Cadelago 17</w:t>
      </w:r>
      <w:r w:rsidRPr="00A231A7">
        <w:t xml:space="preserve"> </w:t>
      </w:r>
      <w:r w:rsidRPr="00A231A7">
        <w:rPr>
          <w:sz w:val="16"/>
          <w:szCs w:val="16"/>
        </w:rPr>
        <w:t>(Christopher. Reporter at the Sacramento Bee. "If You Don't like California's Gas Tax Increase, You're Not Alone." Sacbee. Sacramento Bee, 8 June 2017. Web. 30 June 2017. &lt;http://www.sacbee.com/news/politics-government/capitol-alert/article155169859.html&gt;.) DTL</w:t>
      </w:r>
    </w:p>
    <w:p w:rsidR="002A4EC9" w:rsidRPr="00A231A7" w:rsidRDefault="002A4EC9" w:rsidP="002A4EC9">
      <w:pPr>
        <w:rPr>
          <w:sz w:val="14"/>
        </w:rPr>
      </w:pPr>
      <w:r w:rsidRPr="00C87099">
        <w:rPr>
          <w:rStyle w:val="StyleUnderline"/>
          <w:b/>
          <w:highlight w:val="cyan"/>
        </w:rPr>
        <w:t>California voters overwhelmingly oppose a</w:t>
      </w:r>
      <w:r w:rsidRPr="00A231A7">
        <w:rPr>
          <w:rStyle w:val="StyleUnderline"/>
          <w:b/>
        </w:rPr>
        <w:t xml:space="preserve"> recent </w:t>
      </w:r>
      <w:r w:rsidRPr="00C87099">
        <w:rPr>
          <w:rStyle w:val="StyleUnderline"/>
          <w:b/>
          <w:highlight w:val="cyan"/>
        </w:rPr>
        <w:t>tax</w:t>
      </w:r>
      <w:r w:rsidRPr="00A231A7">
        <w:rPr>
          <w:rStyle w:val="StyleUnderline"/>
          <w:b/>
        </w:rPr>
        <w:t xml:space="preserve"> and fee </w:t>
      </w:r>
      <w:r w:rsidRPr="00C87099">
        <w:rPr>
          <w:rStyle w:val="StyleUnderline"/>
          <w:b/>
          <w:highlight w:val="cyan"/>
        </w:rPr>
        <w:t>package pushed by</w:t>
      </w:r>
      <w:r w:rsidRPr="00A231A7">
        <w:rPr>
          <w:rStyle w:val="StyleUnderline"/>
          <w:b/>
        </w:rPr>
        <w:t xml:space="preserve"> Gov. Jerry </w:t>
      </w:r>
      <w:r w:rsidRPr="00C87099">
        <w:rPr>
          <w:rStyle w:val="StyleUnderline"/>
          <w:b/>
          <w:highlight w:val="cyan"/>
        </w:rPr>
        <w:t>Brown</w:t>
      </w:r>
      <w:r w:rsidRPr="00A231A7">
        <w:rPr>
          <w:sz w:val="14"/>
        </w:rPr>
        <w:t xml:space="preserve"> and the Democratic-dominated Legislature to pay for road repairs, a new poll finds. The gas tax law, which ushers in a 10-year program to raise more than $52 billion for transportation projects, is so unpopular it could backfire on Democrats in upcoming elections. IGS POLL: GAS TAX More than half of California’s registered voters oppose the new state law raising taxes on gas and vehicle registration fees. Source: Berkeley IGS Poll </w:t>
      </w:r>
      <w:r w:rsidRPr="00A231A7">
        <w:rPr>
          <w:rStyle w:val="StyleUnderline"/>
          <w:b/>
        </w:rPr>
        <w:t xml:space="preserve">Fifty eight percent of voters oppose Senate Bill 1, including 39 percent who say they strongly reject the legislation, according to the survey from UC Berkeley’s Institute of Governmental Studies. Only 35 percent favor </w:t>
      </w:r>
      <w:r w:rsidRPr="00C87099">
        <w:rPr>
          <w:rStyle w:val="StyleUnderline"/>
          <w:b/>
          <w:highlight w:val="cyan"/>
        </w:rPr>
        <w:t>the law</w:t>
      </w:r>
      <w:r w:rsidRPr="00A231A7">
        <w:rPr>
          <w:rStyle w:val="StyleUnderline"/>
          <w:b/>
        </w:rPr>
        <w:t xml:space="preserve">, which </w:t>
      </w:r>
      <w:r w:rsidRPr="00C87099">
        <w:rPr>
          <w:rStyle w:val="StyleUnderline"/>
          <w:b/>
          <w:highlight w:val="cyan"/>
        </w:rPr>
        <w:t>raises tax</w:t>
      </w:r>
      <w:r w:rsidRPr="00A231A7">
        <w:rPr>
          <w:rStyle w:val="StyleUnderline"/>
          <w:b/>
        </w:rPr>
        <w:t xml:space="preserve">es </w:t>
      </w:r>
      <w:r w:rsidRPr="00C87099">
        <w:rPr>
          <w:rStyle w:val="StyleUnderline"/>
          <w:b/>
          <w:highlight w:val="cyan"/>
        </w:rPr>
        <w:t>on gas</w:t>
      </w:r>
      <w:r w:rsidRPr="00A231A7">
        <w:rPr>
          <w:rStyle w:val="StyleUnderline"/>
          <w:b/>
        </w:rPr>
        <w:t xml:space="preserve">oline and diesel and hikes vehicle registration fees to fix roads and highways. </w:t>
      </w:r>
      <w:r w:rsidRPr="00C87099">
        <w:rPr>
          <w:rStyle w:val="StyleUnderline"/>
          <w:b/>
          <w:highlight w:val="cyan"/>
        </w:rPr>
        <w:t>The opposition is widespread.</w:t>
      </w:r>
      <w:r w:rsidRPr="00A231A7">
        <w:rPr>
          <w:rStyle w:val="StyleUnderline"/>
          <w:b/>
        </w:rPr>
        <w:t xml:space="preserve"> Voters in all major regions of the state other than the Bay Area, all listed races and ethnic subgroups, and all age categories over 30 are unhappy about it. Strongly liberal voters are the only group in which a large majority supports the law.</w:t>
      </w:r>
      <w:r w:rsidRPr="00A231A7">
        <w:rPr>
          <w:sz w:val="14"/>
        </w:rPr>
        <w:t xml:space="preserve"> Senate Bill 1 endeavors to raise $5.2 billion annually through a 12-cent gas tax increase that begins in November and a new fee based on the value of vehicles. The bottom line, said poll director Mark DiCamillo, is that people don’t like to have their taxes increased. He recalled how the late pollster Mervin Field, who chronicled public opinion for decades in California, was fond of saying that the pocketbook nerve is the most sensitive political nerve in a person’s body. “When you are reaching into somebody’s pocket for more money, people start to pay attention and get alarmed,” DiCamillo said. Democrats in closely contested legislative districts could pay a price for raising taxes, he said. “That’s where you might see it rear its head – in competitive districts,” he added. An early indicator for how the gas tax could play out in next year’s legislative elections is the pending recall effort of Democratic Sen. Josh Newman in Southern California. Newman, a freshman lawmaker who supported the tax hike despite winning by fewer than 2,500 votes last fall, would stand before voters again if his opponents can gather enough signatures to </w:t>
      </w:r>
      <w:hyperlink r:id="rId11" w:tgtFrame="_blank" w:history="1">
        <w:r w:rsidRPr="00A231A7">
          <w:rPr>
            <w:sz w:val="14"/>
          </w:rPr>
          <w:t>put the recall on the ballot</w:t>
        </w:r>
      </w:hyperlink>
      <w:r w:rsidRPr="00A231A7">
        <w:rPr>
          <w:sz w:val="14"/>
        </w:rPr>
        <w:t xml:space="preserve">. </w:t>
      </w:r>
      <w:r w:rsidRPr="00C87099">
        <w:rPr>
          <w:rStyle w:val="StyleUnderline"/>
          <w:b/>
          <w:highlight w:val="cyan"/>
        </w:rPr>
        <w:t>Still, one politician</w:t>
      </w:r>
      <w:r w:rsidRPr="00A231A7">
        <w:rPr>
          <w:rStyle w:val="StyleUnderline"/>
          <w:b/>
        </w:rPr>
        <w:t xml:space="preserve"> who </w:t>
      </w:r>
      <w:r w:rsidRPr="00C87099">
        <w:rPr>
          <w:rStyle w:val="StyleUnderline"/>
          <w:b/>
          <w:highlight w:val="cyan"/>
        </w:rPr>
        <w:t>appears to have emerged</w:t>
      </w:r>
      <w:r w:rsidRPr="00A231A7">
        <w:rPr>
          <w:rStyle w:val="StyleUnderline"/>
          <w:b/>
        </w:rPr>
        <w:t xml:space="preserve"> from the tax hike </w:t>
      </w:r>
      <w:r w:rsidRPr="00C87099">
        <w:rPr>
          <w:rStyle w:val="StyleUnderline"/>
          <w:b/>
          <w:highlight w:val="cyan"/>
        </w:rPr>
        <w:t>politically unscathed</w:t>
      </w:r>
      <w:r w:rsidRPr="00A231A7">
        <w:rPr>
          <w:rStyle w:val="StyleUnderline"/>
          <w:b/>
        </w:rPr>
        <w:t xml:space="preserve"> is the man who helped orchestrate – and sell – the deal: </w:t>
      </w:r>
      <w:r w:rsidRPr="00C87099">
        <w:rPr>
          <w:rStyle w:val="StyleUnderline"/>
          <w:b/>
          <w:highlight w:val="cyan"/>
        </w:rPr>
        <w:t>Brown</w:t>
      </w:r>
      <w:r w:rsidRPr="00A231A7">
        <w:rPr>
          <w:rStyle w:val="StyleUnderline"/>
          <w:b/>
        </w:rPr>
        <w:t xml:space="preserve">. After the vote, he repeatedly defended offering nearly $1 billion in district-specific funding projects to win skeptical lawmakers’ support. </w:t>
      </w:r>
      <w:r w:rsidRPr="00C87099">
        <w:rPr>
          <w:rStyle w:val="StyleUnderline"/>
          <w:b/>
          <w:highlight w:val="cyan"/>
        </w:rPr>
        <w:t>The</w:t>
      </w:r>
      <w:r w:rsidRPr="00A231A7">
        <w:rPr>
          <w:rStyle w:val="StyleUnderline"/>
          <w:b/>
        </w:rPr>
        <w:t xml:space="preserve"> Democratic </w:t>
      </w:r>
      <w:r w:rsidRPr="00C87099">
        <w:rPr>
          <w:rStyle w:val="StyleUnderline"/>
          <w:b/>
          <w:highlight w:val="cyan"/>
        </w:rPr>
        <w:t>governor</w:t>
      </w:r>
      <w:r w:rsidRPr="00A231A7">
        <w:rPr>
          <w:rStyle w:val="StyleUnderline"/>
          <w:b/>
        </w:rPr>
        <w:t xml:space="preserve">, in his final term, </w:t>
      </w:r>
      <w:r w:rsidRPr="00C87099">
        <w:rPr>
          <w:rStyle w:val="StyleUnderline"/>
          <w:b/>
          <w:highlight w:val="cyan"/>
        </w:rPr>
        <w:t>saw</w:t>
      </w:r>
      <w:r w:rsidRPr="00A231A7">
        <w:rPr>
          <w:rStyle w:val="StyleUnderline"/>
          <w:b/>
        </w:rPr>
        <w:t xml:space="preserve"> virtually </w:t>
      </w:r>
      <w:r w:rsidRPr="00C87099">
        <w:rPr>
          <w:rStyle w:val="StyleUnderline"/>
          <w:b/>
          <w:highlight w:val="cyan"/>
        </w:rPr>
        <w:t>no change in his positive job performance rating</w:t>
      </w:r>
      <w:r w:rsidRPr="00A231A7">
        <w:rPr>
          <w:rStyle w:val="StyleUnderline"/>
          <w:b/>
        </w:rPr>
        <w:t>, which now stands at 59 percent approval and 41 percent disapproval. DiCamillo attributed the status quo in Brown’s popularity to voters not paying much attention to the lobbying effort behind the gas tax. “Most Californians aren’t following the day-to-day machinations of how the laws gets made, who’s doing what,” he said. “They are not process people. That’s inside baseball.”</w:t>
      </w:r>
    </w:p>
    <w:p w:rsidR="002A4EC9" w:rsidRDefault="002A4EC9" w:rsidP="002A4EC9">
      <w:pPr>
        <w:pStyle w:val="Heading3"/>
      </w:pPr>
      <w:r>
        <w:lastRenderedPageBreak/>
        <w:t>PC Key - GOP</w:t>
      </w:r>
    </w:p>
    <w:p w:rsidR="002A4EC9" w:rsidRDefault="002A4EC9" w:rsidP="002A4EC9">
      <w:pPr>
        <w:pStyle w:val="Heading4"/>
      </w:pPr>
      <w:r>
        <w:t>Republican support key to cap and trade</w:t>
      </w:r>
    </w:p>
    <w:p w:rsidR="002A4EC9" w:rsidRPr="00FC3653" w:rsidRDefault="002A4EC9" w:rsidP="002A4EC9">
      <w:r w:rsidRPr="00FC3653">
        <w:rPr>
          <w:b/>
          <w:sz w:val="26"/>
          <w:szCs w:val="26"/>
        </w:rPr>
        <w:t>CBS Sacramento 6/1</w:t>
      </w:r>
      <w:r>
        <w:t xml:space="preserve"> (2017, CBS Sacramento is a national news organization, “Gov. Brown Says Republican Support Needed On Cap-And-Trade Renewal”, CBS Sacramento, </w:t>
      </w:r>
      <w:hyperlink r:id="rId12" w:history="1">
        <w:r w:rsidRPr="00207533">
          <w:rPr>
            <w:rStyle w:val="Hyperlink"/>
          </w:rPr>
          <w:t>http://sacramento.cbslocal.com/2017/06/01/jerry-brown-trump-china-climate-change/</w:t>
        </w:r>
      </w:hyperlink>
      <w:r>
        <w:t>) MFE</w:t>
      </w:r>
    </w:p>
    <w:p w:rsidR="002A4EC9" w:rsidRPr="0014406B" w:rsidRDefault="002A4EC9" w:rsidP="002A4EC9">
      <w:pPr>
        <w:rPr>
          <w:u w:val="single"/>
        </w:rPr>
      </w:pPr>
      <w:r w:rsidRPr="0014406B">
        <w:rPr>
          <w:b/>
          <w:u w:val="single"/>
        </w:rPr>
        <w:t xml:space="preserve">Gov. Jerry </w:t>
      </w:r>
      <w:r w:rsidRPr="0014406B">
        <w:rPr>
          <w:b/>
          <w:highlight w:val="cyan"/>
          <w:u w:val="single"/>
        </w:rPr>
        <w:t>Brown says he’ll need Republicans’ help to renew California’s cap-and-trade program</w:t>
      </w:r>
      <w:r w:rsidRPr="00FC3653">
        <w:rPr>
          <w:sz w:val="16"/>
          <w:highlight w:val="cyan"/>
        </w:rPr>
        <w:t>,</w:t>
      </w:r>
      <w:r w:rsidRPr="00FC3653">
        <w:rPr>
          <w:sz w:val="16"/>
        </w:rPr>
        <w:t xml:space="preserve"> a key piece of his legacy. The program caps the state’s carbon emissions and requires polluters to obtain permits before releasing climate-changing gases. </w:t>
      </w:r>
      <w:r w:rsidRPr="0014406B">
        <w:rPr>
          <w:u w:val="single"/>
        </w:rPr>
        <w:t xml:space="preserve">It will expire in 2020 if lawmakers don’t reauthorize it. </w:t>
      </w:r>
      <w:r w:rsidRPr="0014406B">
        <w:rPr>
          <w:highlight w:val="cyan"/>
          <w:u w:val="single"/>
        </w:rPr>
        <w:t>Brown is pushing</w:t>
      </w:r>
      <w:r w:rsidRPr="0014406B">
        <w:rPr>
          <w:u w:val="single"/>
        </w:rPr>
        <w:t xml:space="preserve"> for a vote this year.</w:t>
      </w:r>
      <w:r>
        <w:rPr>
          <w:u w:val="single"/>
        </w:rPr>
        <w:t xml:space="preserve"> </w:t>
      </w:r>
      <w:r w:rsidRPr="00FC3653">
        <w:rPr>
          <w:sz w:val="16"/>
        </w:rPr>
        <w:t xml:space="preserve">He asked the California Chamber of Commerce on Thursday to help bring Republicans on board. </w:t>
      </w:r>
      <w:r w:rsidRPr="0014406B">
        <w:rPr>
          <w:highlight w:val="cyan"/>
          <w:u w:val="single"/>
        </w:rPr>
        <w:t>Brown is pushing for a two-thirds vote</w:t>
      </w:r>
      <w:r w:rsidRPr="0014406B">
        <w:rPr>
          <w:u w:val="single"/>
        </w:rPr>
        <w:t xml:space="preserve"> to renew the law in order </w:t>
      </w:r>
      <w:r w:rsidRPr="0014406B">
        <w:rPr>
          <w:highlight w:val="cyan"/>
          <w:u w:val="single"/>
        </w:rPr>
        <w:t>to prevent lawsuits</w:t>
      </w:r>
      <w:r w:rsidRPr="0014406B">
        <w:rPr>
          <w:u w:val="single"/>
        </w:rPr>
        <w:t xml:space="preserve">. Democrats hold legislative supermajorities, but some Democrats want the law to go further in regulating emissions. </w:t>
      </w:r>
      <w:r w:rsidRPr="00FC3653">
        <w:rPr>
          <w:highlight w:val="cyan"/>
          <w:u w:val="single"/>
        </w:rPr>
        <w:t>Brown’s comments indicate he may be opting for a</w:t>
      </w:r>
      <w:r w:rsidRPr="0014406B">
        <w:rPr>
          <w:u w:val="single"/>
        </w:rPr>
        <w:t xml:space="preserve"> more </w:t>
      </w:r>
      <w:r w:rsidRPr="00FC3653">
        <w:rPr>
          <w:highlight w:val="cyan"/>
          <w:u w:val="single"/>
        </w:rPr>
        <w:t>centrist approach.</w:t>
      </w:r>
    </w:p>
    <w:p w:rsidR="002A4EC9" w:rsidRPr="008D2800" w:rsidRDefault="002A4EC9" w:rsidP="002A4EC9">
      <w:pPr>
        <w:pStyle w:val="Heading4"/>
        <w:rPr>
          <w:rFonts w:cs="Times New Roman"/>
        </w:rPr>
      </w:pPr>
      <w:r w:rsidRPr="008D2800">
        <w:rPr>
          <w:rFonts w:cs="Times New Roman"/>
        </w:rPr>
        <w:t>Bill’s coming within the month- far-left democrats don’t like it, but Republican’s might switch.</w:t>
      </w:r>
    </w:p>
    <w:p w:rsidR="002A4EC9" w:rsidRPr="008D2800" w:rsidRDefault="002A4EC9" w:rsidP="002A4EC9">
      <w:pPr>
        <w:spacing w:after="0" w:line="240" w:lineRule="auto"/>
        <w:rPr>
          <w:rFonts w:eastAsia="Times New Roman"/>
          <w:sz w:val="16"/>
          <w:szCs w:val="16"/>
        </w:rPr>
      </w:pPr>
      <w:r w:rsidRPr="008D2800">
        <w:rPr>
          <w:rStyle w:val="Style13ptBold"/>
        </w:rPr>
        <w:t>Morain 17</w:t>
      </w:r>
      <w:r w:rsidRPr="008D2800">
        <w:t xml:space="preserve"> </w:t>
      </w:r>
      <w:r w:rsidRPr="008D2800">
        <w:rPr>
          <w:sz w:val="16"/>
          <w:szCs w:val="16"/>
        </w:rPr>
        <w:t>(Dan. Editorial page editor, columnist and editorial writer @ Sacramento Bee "Gov. Brown Prepares for a New Climate Battle, and It Probably Will Cost You."Sacbee. N.p., 23 June 2017. Web. 30 June 2017. &lt;http://www.sacbee.com/opinion/opn-columns-blogs/dan-morain/article157888664.html&gt;.) DTL</w:t>
      </w:r>
    </w:p>
    <w:p w:rsidR="002A4EC9" w:rsidRPr="008D2800" w:rsidRDefault="002A4EC9" w:rsidP="002A4EC9">
      <w:pPr>
        <w:rPr>
          <w:rStyle w:val="StyleUnderline"/>
          <w:b/>
        </w:rPr>
      </w:pPr>
      <w:r w:rsidRPr="008D2800">
        <w:rPr>
          <w:sz w:val="14"/>
        </w:rPr>
        <w:t xml:space="preserve">It’s been miserable out there. Death Valley reached a deadly 127-degree record. Flights were canceled in Phoenix because it isn’t safe to take off when the temperature exceeds 117 degrees. Parts of our valley sizzled at 110. And there was U.S. Energy Secretary Rick Perry </w:t>
      </w:r>
      <w:hyperlink r:id="rId13" w:tgtFrame="_blank" w:history="1">
        <w:r w:rsidRPr="008D2800">
          <w:rPr>
            <w:sz w:val="14"/>
          </w:rPr>
          <w:t>blathering on CNBC</w:t>
        </w:r>
      </w:hyperlink>
      <w:r w:rsidRPr="008D2800">
        <w:rPr>
          <w:sz w:val="14"/>
        </w:rPr>
        <w:t xml:space="preserve"> about how he doubts carbon dioxide and humans cause climate change, prompting the nation’s main society of weather scientists to denounce his “fundamental misunderstanding” of science. Not Gov. Jerry Brown. </w:t>
      </w:r>
      <w:r w:rsidRPr="008D2800">
        <w:rPr>
          <w:rStyle w:val="StyleUnderline"/>
          <w:b/>
        </w:rPr>
        <w:t>Our governor has become the nation’s leading elected official in the war on global warming, especially after President Donald Trump dumped the Paris climate accord.</w:t>
      </w:r>
      <w:r w:rsidRPr="008D2800">
        <w:rPr>
          <w:sz w:val="14"/>
        </w:rPr>
        <w:t xml:space="preserve"> In China earlier this month, Brown got the star treatment, the publication E&amp;E News reported. A photographer snapped a priceless photo of Brown and Perry passing one another on an escalator in China earlier this month. Perry’s entourage was small, compared to Brown’s, and he met with second-tier officials. President Xi Jinping received </w:t>
      </w:r>
      <w:hyperlink r:id="rId14" w:tgtFrame="_blank" w:history="1">
        <w:r w:rsidRPr="008D2800">
          <w:rPr>
            <w:sz w:val="14"/>
          </w:rPr>
          <w:t>Brown to talk about climate change</w:t>
        </w:r>
      </w:hyperlink>
      <w:r w:rsidRPr="008D2800">
        <w:rPr>
          <w:sz w:val="14"/>
        </w:rPr>
        <w:t xml:space="preserve">. ADVERTISING No sooner had the governor returned from China than Frank Bainimarama, prime minister of Fiji and host of a climate summit in Bonn later this year, </w:t>
      </w:r>
      <w:hyperlink r:id="rId15" w:tgtFrame="_blank" w:history="1">
        <w:r w:rsidRPr="008D2800">
          <w:rPr>
            <w:sz w:val="14"/>
          </w:rPr>
          <w:t>made Brown the point person</w:t>
        </w:r>
      </w:hyperlink>
      <w:r w:rsidRPr="008D2800">
        <w:rPr>
          <w:sz w:val="14"/>
        </w:rPr>
        <w:t xml:space="preserve"> for enlisting states and provinces into the climate fight. </w:t>
      </w:r>
      <w:r w:rsidRPr="008D2800">
        <w:rPr>
          <w:rStyle w:val="StyleUnderline"/>
          <w:b/>
        </w:rPr>
        <w:t xml:space="preserve">Yet </w:t>
      </w:r>
      <w:r w:rsidRPr="00C87099">
        <w:rPr>
          <w:rStyle w:val="StyleUnderline"/>
          <w:b/>
          <w:highlight w:val="cyan"/>
        </w:rPr>
        <w:t>in his own Capitol, Brown is being portrayed as allied with industry, as he works to extend the cap-and-trade program</w:t>
      </w:r>
      <w:r w:rsidRPr="008D2800">
        <w:rPr>
          <w:rStyle w:val="StyleUnderline"/>
          <w:b/>
        </w:rPr>
        <w:t xml:space="preserve"> in a way that would outlast his time in office. I doubt cap and trade will be a topic of conversation over beers and barbecue this weekend</w:t>
      </w:r>
      <w:r w:rsidRPr="008D2800">
        <w:rPr>
          <w:sz w:val="14"/>
        </w:rPr>
        <w:t xml:space="preserve">. Certainly, newspaper columnists would get more clicks by writing about puppies, babies, </w:t>
      </w:r>
      <w:hyperlink r:id="rId16" w:tgtFrame="_blank" w:history="1">
        <w:r w:rsidRPr="008D2800">
          <w:rPr>
            <w:sz w:val="14"/>
          </w:rPr>
          <w:t xml:space="preserve">Dancin’ Rick Perry’s </w:t>
        </w:r>
      </w:hyperlink>
      <w:r w:rsidRPr="008D2800">
        <w:rPr>
          <w:sz w:val="14"/>
        </w:rPr>
        <w:t xml:space="preserve">fine head of hair, or just about anything other than cap and trade. The name is as inscrutable as the Rube Goldberg-like regulation. Only a few insiders truly understand it. Oil refineries, cement factories, power plants, food processors and other stationary sources of pollution must pay to offset greenhouse gas emissions. And it adds about 11 cents to the cost of a gallon of gasoline, not that you’d know it. That probably will go up if cap and trade is extended. Brown sees it as a way to reduce greenhouse gases, in time. More to the point, it generates money to fund construction of high-speed rail, which he champions as a way to link the San Joaquin and Silicon valleys. </w:t>
      </w:r>
      <w:r w:rsidRPr="008D2800">
        <w:rPr>
          <w:rStyle w:val="StyleUnderline"/>
          <w:b/>
        </w:rPr>
        <w:t xml:space="preserve">Without stable funding, Brown’s successor will be less than enthusiastic about a $20 billion train from Fresno to San Jose. 22“It’s one of the centerpieces of our climate program, and it’s working.” Brown’s lawyers say </w:t>
      </w:r>
      <w:r w:rsidRPr="00C87099">
        <w:rPr>
          <w:rStyle w:val="StyleUnderline"/>
          <w:b/>
          <w:highlight w:val="cyan"/>
        </w:rPr>
        <w:t>extending cap and trade</w:t>
      </w:r>
      <w:r w:rsidRPr="008D2800">
        <w:rPr>
          <w:rStyle w:val="StyleUnderline"/>
          <w:b/>
        </w:rPr>
        <w:t xml:space="preserve">, which generates $2 billion a year, </w:t>
      </w:r>
      <w:r w:rsidRPr="00C87099">
        <w:rPr>
          <w:rStyle w:val="StyleUnderline"/>
          <w:b/>
          <w:highlight w:val="cyan"/>
        </w:rPr>
        <w:t>requires a two-thirds vote in the Legislature</w:t>
      </w:r>
      <w:r w:rsidRPr="008D2800">
        <w:rPr>
          <w:rStyle w:val="StyleUnderline"/>
          <w:b/>
        </w:rPr>
        <w:t xml:space="preserve">. </w:t>
      </w:r>
      <w:r w:rsidRPr="008D2800">
        <w:rPr>
          <w:sz w:val="14"/>
        </w:rPr>
        <w:t xml:space="preserve">Democrats hold two-thirds majorities in both houses. But after voting for a $5.2 billion-a-year increase in gasoline taxes and vehicle fees in April to pay for road repairs, </w:t>
      </w:r>
      <w:r w:rsidRPr="008D2800">
        <w:rPr>
          <w:rStyle w:val="StyleUnderline"/>
          <w:b/>
        </w:rPr>
        <w:t xml:space="preserve">Democrats aren’t anxious to approve another measure that would raise pump prices again. On </w:t>
      </w:r>
      <w:r w:rsidRPr="00C87099">
        <w:rPr>
          <w:rStyle w:val="StyleUnderline"/>
          <w:b/>
          <w:highlight w:val="cyan"/>
        </w:rPr>
        <w:t>the governor’s</w:t>
      </w:r>
      <w:r w:rsidRPr="008D2800">
        <w:rPr>
          <w:rStyle w:val="StyleUnderline"/>
          <w:b/>
        </w:rPr>
        <w:t xml:space="preserve"> behalf, McFadden </w:t>
      </w:r>
      <w:r w:rsidRPr="00C87099">
        <w:rPr>
          <w:rStyle w:val="StyleUnderline"/>
          <w:b/>
          <w:highlight w:val="cyan"/>
        </w:rPr>
        <w:t>has been</w:t>
      </w:r>
      <w:r w:rsidRPr="008D2800">
        <w:rPr>
          <w:rStyle w:val="StyleUnderline"/>
          <w:b/>
        </w:rPr>
        <w:t xml:space="preserve"> meeting, </w:t>
      </w:r>
      <w:r w:rsidRPr="00C87099">
        <w:rPr>
          <w:rStyle w:val="StyleUnderline"/>
          <w:b/>
          <w:highlight w:val="cyan"/>
        </w:rPr>
        <w:t>negotiating</w:t>
      </w:r>
      <w:r w:rsidRPr="008D2800">
        <w:rPr>
          <w:rStyle w:val="StyleUnderline"/>
          <w:b/>
        </w:rPr>
        <w:t xml:space="preserve"> and, yes, </w:t>
      </w:r>
      <w:r w:rsidRPr="00C87099">
        <w:rPr>
          <w:rStyle w:val="StyleUnderline"/>
          <w:b/>
          <w:highlight w:val="cyan"/>
        </w:rPr>
        <w:t>compromising with Republicans</w:t>
      </w:r>
      <w:r w:rsidRPr="008D2800">
        <w:rPr>
          <w:rStyle w:val="StyleUnderline"/>
          <w:b/>
        </w:rPr>
        <w:t xml:space="preserve">, and representatives of oil, utilities and other affected businesses, as well as environmentalists. </w:t>
      </w:r>
      <w:r w:rsidRPr="00C87099">
        <w:rPr>
          <w:rStyle w:val="StyleUnderline"/>
          <w:b/>
          <w:highlight w:val="cyan"/>
        </w:rPr>
        <w:t>A bill is</w:t>
      </w:r>
      <w:r w:rsidRPr="008D2800">
        <w:rPr>
          <w:rStyle w:val="StyleUnderline"/>
          <w:b/>
        </w:rPr>
        <w:t xml:space="preserve"> </w:t>
      </w:r>
      <w:hyperlink r:id="rId17" w:tgtFrame="_blank" w:history="1">
        <w:r w:rsidRPr="00C87099">
          <w:rPr>
            <w:rStyle w:val="Emphasis"/>
            <w:highlight w:val="cyan"/>
          </w:rPr>
          <w:t xml:space="preserve">expected </w:t>
        </w:r>
        <w:r w:rsidRPr="008D2800">
          <w:rPr>
            <w:rStyle w:val="Emphasis"/>
          </w:rPr>
          <w:t xml:space="preserve">to be in print </w:t>
        </w:r>
        <w:r w:rsidRPr="00C87099">
          <w:rPr>
            <w:rStyle w:val="Emphasis"/>
            <w:highlight w:val="cyan"/>
          </w:rPr>
          <w:t>next week</w:t>
        </w:r>
      </w:hyperlink>
      <w:r w:rsidRPr="008D2800">
        <w:rPr>
          <w:rStyle w:val="StyleUnderline"/>
          <w:b/>
        </w:rPr>
        <w:t xml:space="preserve">; </w:t>
      </w:r>
      <w:r w:rsidRPr="008D2800">
        <w:rPr>
          <w:sz w:val="14"/>
        </w:rPr>
        <w:t>industry consultants are preparing an ad blitz intended to persuade lawmakers to support it. “I think we’re helping drive the conversation,” Assembly Republican leader Chad Mayes of Yucca Valley said, uttering words not often heard in a state where Republicans are little more than</w:t>
      </w:r>
      <w:r w:rsidRPr="008D2800">
        <w:rPr>
          <w:rStyle w:val="StyleUnderline"/>
          <w:b/>
        </w:rPr>
        <w:t xml:space="preserve"> an afterthought in legislative matters. But there’s a reason for Mayes and industry to engage. California has a law that imposes a cap. We must collectively emit 40 percent less greenhouse gas by 2030 </w:t>
      </w:r>
      <w:r w:rsidRPr="008D2800">
        <w:rPr>
          <w:rStyle w:val="StyleUnderline"/>
          <w:b/>
        </w:rPr>
        <w:lastRenderedPageBreak/>
        <w:t>than we did in 1990. State regulators could order a reduction. Or lawmakers could let the market drive those reductions. “As a Republican, I believe a market-based system is always better than command and control,” said Mayes</w:t>
      </w:r>
      <w:r w:rsidRPr="008D2800">
        <w:rPr>
          <w:sz w:val="14"/>
        </w:rPr>
        <w:t xml:space="preserve">. The left isn’t as enthusiastic. Assemblywoman Cristina Garcia, a Democrat from a gritty Los Angeles-area district in and near the freeway-encircled city of Bell Gardens, is one of 20 Assembly Democrats who signed a letter insisting that any cap-and-trade measure “not let major polluters off the hook.” Garcia said the cost of housing is a far more pressing issue in her district. </w:t>
      </w:r>
      <w:r w:rsidRPr="00C87099">
        <w:rPr>
          <w:rStyle w:val="StyleUnderline"/>
          <w:b/>
          <w:highlight w:val="cyan"/>
        </w:rPr>
        <w:t>As it stands, the cap-and-trade deal bends too much in “the direction that oil wants</w:t>
      </w:r>
      <w:r w:rsidRPr="008D2800">
        <w:rPr>
          <w:rStyle w:val="StyleUnderline"/>
          <w:b/>
        </w:rPr>
        <w:t>.” One provision would let corporations offset emissions by, for example, paying to preserve forests in New Hampshire, which is nice for New Hampshire, but doesn’t do much for kids with asthma in Bell Gardens. There’s also the inconvenient truth that placing a price on carbon raises the cost of goods. That’s the point. People would have less incentive to burn fossil fuel if costs rise. But low income people aren’t buying Teslas and Volts.</w:t>
      </w:r>
      <w:r w:rsidRPr="008D2800">
        <w:rPr>
          <w:sz w:val="14"/>
        </w:rPr>
        <w:t xml:space="preserve"> And they can least afford to pay more for gasoline. A senate cap-and-trade proposal would require the state to give rebates to lower income Californians. That’s worth a try. What’s this have to do with killer heat waves? Everything, and not enough. CLIMATE SCIENTISTS PREDICT THAT, IF HUMANS KEEP PUMPING OUT GREENHOUSE GAS, LETHAL SPIKES IN HEAT AND HUMIDITY WILL BECOME THE NEW NORMAL FOR THREE-QUARTERS OF THE PLANET, CALIFORNIA INCLUDED. Every summer now is one of history’s hottest. </w:t>
      </w:r>
      <w:hyperlink r:id="rId18" w:tgtFrame="_blank" w:history="1">
        <w:r w:rsidRPr="008D2800">
          <w:rPr>
            <w:sz w:val="14"/>
          </w:rPr>
          <w:t xml:space="preserve">Climate scientists predict </w:t>
        </w:r>
      </w:hyperlink>
      <w:r w:rsidRPr="008D2800">
        <w:rPr>
          <w:sz w:val="14"/>
        </w:rPr>
        <w:t xml:space="preserve">that, if humans keep pumping out greenhouse gas, lethal spikes in heat and humidity will become the new normal for three-quarters of the planet, California included. Maybe cap and trade will help. So far, unlike the heat, it’s not setting records. The legislative analyst recently wrote that cap and trade is neither a failure, nor a success. Rather, “the overall effects of the program so far are somewhat unclear.” Kind of like the air on a triple-digit day in L.A. </w:t>
      </w:r>
      <w:r w:rsidRPr="008D2800">
        <w:rPr>
          <w:rStyle w:val="StyleUnderline"/>
          <w:b/>
        </w:rPr>
        <w:t>I don’t buy that Brown is beholden to industry. But the deal in the works ought to do something for people who must breathe bad air and who have a hard time filling their tanks. That’d give Brown something to crow about when he travels to in Bonn later this year.</w:t>
      </w:r>
    </w:p>
    <w:p w:rsidR="002A4EC9" w:rsidRDefault="002A4EC9" w:rsidP="002A4EC9">
      <w:pPr>
        <w:pStyle w:val="Heading3"/>
      </w:pPr>
      <w:r>
        <w:lastRenderedPageBreak/>
        <w:t>PC Key – Far Left Dems</w:t>
      </w:r>
    </w:p>
    <w:p w:rsidR="002A4EC9" w:rsidRPr="008D2800" w:rsidRDefault="002A4EC9" w:rsidP="002A4EC9">
      <w:pPr>
        <w:pStyle w:val="Heading4"/>
        <w:rPr>
          <w:rFonts w:cs="Times New Roman"/>
        </w:rPr>
      </w:pPr>
      <w:r w:rsidRPr="008D2800">
        <w:rPr>
          <w:rFonts w:cs="Times New Roman"/>
        </w:rPr>
        <w:t xml:space="preserve">Brown needs to sway the right- far-left Democrats think the bill doesn’t go far enough. </w:t>
      </w:r>
    </w:p>
    <w:p w:rsidR="002A4EC9" w:rsidRPr="008D2800" w:rsidRDefault="002A4EC9" w:rsidP="002A4EC9">
      <w:r w:rsidRPr="008D2800">
        <w:rPr>
          <w:rStyle w:val="Style13ptBold"/>
        </w:rPr>
        <w:t>CBS 17</w:t>
      </w:r>
      <w:r w:rsidRPr="008D2800">
        <w:rPr>
          <w:sz w:val="16"/>
          <w:szCs w:val="16"/>
        </w:rPr>
        <w:t>. International News Organization. "Gov. Brown Says Republican Support Needed On Cap-And-Trade Renewal." CBS Sacramento. CBS, 1 June 2017. Web. 29 June 2017. &lt;http://sacramento.cbslocal.com/2017/06/01/jerry-brown-trump-china-climate-change/&gt;. DTL</w:t>
      </w:r>
    </w:p>
    <w:p w:rsidR="002A4EC9" w:rsidRPr="008D2800" w:rsidRDefault="002A4EC9" w:rsidP="002A4EC9">
      <w:pPr>
        <w:rPr>
          <w:sz w:val="14"/>
        </w:rPr>
      </w:pPr>
      <w:r w:rsidRPr="008D2800">
        <w:rPr>
          <w:sz w:val="14"/>
        </w:rPr>
        <w:t xml:space="preserve">SACRAMENTO (CBS13) – </w:t>
      </w:r>
      <w:r w:rsidRPr="008D2800">
        <w:rPr>
          <w:rStyle w:val="StyleUnderline"/>
          <w:b/>
        </w:rPr>
        <w:t xml:space="preserve">The latest on Gov. Brown’s work ahead of his trip to China to talk climate change: Gov. Jerry </w:t>
      </w:r>
      <w:r w:rsidRPr="00C87099">
        <w:rPr>
          <w:rStyle w:val="StyleUnderline"/>
          <w:b/>
          <w:highlight w:val="cyan"/>
        </w:rPr>
        <w:t>Brown says he’ll need Republicans’ help to renew California’s cap-and-trade program, a key piece of his legacy</w:t>
      </w:r>
      <w:r w:rsidRPr="008D2800">
        <w:rPr>
          <w:rStyle w:val="StyleUnderline"/>
          <w:b/>
        </w:rPr>
        <w:t>.</w:t>
      </w:r>
      <w:r w:rsidRPr="008D2800">
        <w:rPr>
          <w:sz w:val="14"/>
        </w:rPr>
        <w:t xml:space="preserve"> </w:t>
      </w:r>
      <w:r w:rsidRPr="008D2800">
        <w:rPr>
          <w:rStyle w:val="StyleUnderline"/>
          <w:b/>
        </w:rPr>
        <w:t xml:space="preserve">The program caps the state’s carbon emissions and requires polluters to obtain permits before releasing climate-changing gases. </w:t>
      </w:r>
      <w:r w:rsidRPr="00C87099">
        <w:rPr>
          <w:rStyle w:val="StyleUnderline"/>
          <w:b/>
          <w:highlight w:val="cyan"/>
        </w:rPr>
        <w:t>It will expire in 2020 if lawmakers don’t reauthorize it.</w:t>
      </w:r>
      <w:r w:rsidRPr="008D2800">
        <w:rPr>
          <w:rStyle w:val="StyleUnderline"/>
          <w:b/>
        </w:rPr>
        <w:t xml:space="preserve"> Brown is pushing for a vote this year. He asked the California Chamber of Commerce on Thursday to help bring Republicans on board. Brown is pushing for a two-thirds vote to renew the law in order to prevent lawsuits. Democrats hold legislative supermajorities, but </w:t>
      </w:r>
      <w:r w:rsidRPr="00C87099">
        <w:rPr>
          <w:rStyle w:val="StyleUnderline"/>
          <w:b/>
          <w:highlight w:val="cyan"/>
        </w:rPr>
        <w:t xml:space="preserve">some Democrats want the law to go further </w:t>
      </w:r>
      <w:r w:rsidRPr="002D59A5">
        <w:rPr>
          <w:rStyle w:val="StyleUnderline"/>
          <w:b/>
        </w:rPr>
        <w:t>in regulating emissions.</w:t>
      </w:r>
      <w:r w:rsidRPr="002D59A5">
        <w:rPr>
          <w:sz w:val="14"/>
        </w:rPr>
        <w:t xml:space="preserve"> Brown’s comments indicate he may be opting for a more centrist approach. Brown’s remarks come a day before he heads</w:t>
      </w:r>
      <w:r w:rsidRPr="008D2800">
        <w:rPr>
          <w:sz w:val="14"/>
        </w:rPr>
        <w:t xml:space="preserve"> to China to promote climate-reduction policies. 6:36 a.m. On </w:t>
      </w:r>
      <w:r w:rsidRPr="008D2800">
        <w:rPr>
          <w:rStyle w:val="StyleUnderline"/>
          <w:b/>
        </w:rPr>
        <w:t xml:space="preserve">the heels of warning that the country will go backward if President Trump withdraws from the Paris Agreement, Gov. Jerry Brown will host a breakfast Thursday morning before leaving for China. </w:t>
      </w:r>
      <w:r w:rsidRPr="008D2800">
        <w:rPr>
          <w:sz w:val="14"/>
        </w:rPr>
        <w:t xml:space="preserve">Gov. Brown will head to Beijing on Friday for a weeklong visit to encourage more climate change cooperation. News that President Trump had decided to leave the Paris Agreement brought harsh words from Brown. RELATED: </w:t>
      </w:r>
      <w:hyperlink r:id="rId19" w:history="1">
        <w:r w:rsidRPr="008D2800">
          <w:rPr>
            <w:sz w:val="14"/>
          </w:rPr>
          <w:t>One-On-On Interview With California Governor Jerry Brown</w:t>
        </w:r>
      </w:hyperlink>
      <w:r w:rsidRPr="008D2800">
        <w:rPr>
          <w:sz w:val="14"/>
        </w:rPr>
        <w:t xml:space="preserve"> The governor – who has become a leader in the fight against climate change – said that if Trump does pull the US out of the agreement, it will “galvanize activists.” “Because his denial, his statement that climate change is a hoax is so absurd and so unbelievable and so outrageous that the grassroots governors—people around the world have galvanized and he’s actually creating the exact opposite of what he wants,” Gov. Brown said in an interview with CBS13 on Wednesday. The governor’s breakfast starts at 8:30 a.m., inside the Sacramento Convention Center. Brown will be attending an international climate summit in China.</w:t>
      </w:r>
    </w:p>
    <w:p w:rsidR="002A4EC9" w:rsidRPr="002128BD" w:rsidRDefault="002A4EC9" w:rsidP="002A4EC9"/>
    <w:p w:rsidR="002A4EC9" w:rsidRDefault="002A4EC9" w:rsidP="002A4EC9">
      <w:pPr>
        <w:pStyle w:val="Heading2"/>
      </w:pPr>
      <w:r>
        <w:lastRenderedPageBreak/>
        <w:t>Links</w:t>
      </w:r>
    </w:p>
    <w:p w:rsidR="002A4EC9" w:rsidRDefault="002A4EC9" w:rsidP="002A4EC9">
      <w:pPr>
        <w:pStyle w:val="Heading3"/>
      </w:pPr>
      <w:r>
        <w:lastRenderedPageBreak/>
        <w:t>Link - General</w:t>
      </w:r>
    </w:p>
    <w:p w:rsidR="002A4EC9" w:rsidRPr="00D368CA" w:rsidRDefault="002A4EC9" w:rsidP="002A4EC9">
      <w:pPr>
        <w:pStyle w:val="Heading4"/>
        <w:rPr>
          <w:rStyle w:val="Style13ptBold"/>
          <w:b/>
        </w:rPr>
      </w:pPr>
      <w:r>
        <w:rPr>
          <w:rStyle w:val="Style13ptBold"/>
          <w:b/>
        </w:rPr>
        <w:t>California education reform is contentious – leads to bipartisan infighting</w:t>
      </w:r>
    </w:p>
    <w:p w:rsidR="002A4EC9" w:rsidRDefault="002A4EC9" w:rsidP="002A4EC9">
      <w:r>
        <w:rPr>
          <w:rStyle w:val="Style13ptBold"/>
        </w:rPr>
        <w:t>Luery 15</w:t>
      </w:r>
      <w:r w:rsidRPr="007D51A6">
        <w:rPr>
          <w:rStyle w:val="Style13ptBold"/>
        </w:rPr>
        <w:t xml:space="preserve"> </w:t>
      </w:r>
      <w:r w:rsidRPr="007D51A6">
        <w:t>(</w:t>
      </w:r>
      <w:r>
        <w:t>Mike Luery</w:t>
      </w:r>
      <w:r w:rsidRPr="007D51A6">
        <w:t xml:space="preserve">, </w:t>
      </w:r>
      <w:r>
        <w:t>reporter for KCRA-TV and Sleuth Publishing</w:t>
      </w:r>
      <w:r w:rsidRPr="007D51A6">
        <w:t>, “</w:t>
      </w:r>
      <w:r>
        <w:t>Politicians spar over education reform at the Capitol</w:t>
      </w:r>
      <w:r w:rsidRPr="007D51A6">
        <w:t>,”</w:t>
      </w:r>
      <w:r>
        <w:t xml:space="preserve"> KCRA</w:t>
      </w:r>
      <w:r w:rsidRPr="007D51A6">
        <w:t xml:space="preserve">, </w:t>
      </w:r>
      <w:r w:rsidRPr="00D368CA">
        <w:t>http://www.kcra.com/article/politicians-spar-over-education-reform-at-the-capitol/6426286</w:t>
      </w:r>
      <w:r w:rsidRPr="007D51A6">
        <w:t>) JZ</w:t>
      </w:r>
    </w:p>
    <w:p w:rsidR="002A4EC9" w:rsidRPr="007039E5" w:rsidRDefault="002A4EC9" w:rsidP="002A4EC9">
      <w:pPr>
        <w:rPr>
          <w:rStyle w:val="Style13ptBold"/>
          <w:sz w:val="16"/>
        </w:rPr>
      </w:pPr>
      <w:r w:rsidRPr="00182D0C">
        <w:rPr>
          <w:rStyle w:val="StyleUnderline"/>
          <w:highlight w:val="yellow"/>
        </w:rPr>
        <w:t>Republicans</w:t>
      </w:r>
      <w:r w:rsidRPr="003C35CC">
        <w:rPr>
          <w:rStyle w:val="StyleUnderline"/>
        </w:rPr>
        <w:t xml:space="preserve"> in the Assembly </w:t>
      </w:r>
      <w:r w:rsidRPr="00182D0C">
        <w:rPr>
          <w:rStyle w:val="StyleUnderline"/>
          <w:highlight w:val="yellow"/>
        </w:rPr>
        <w:t>are pushing for reform</w:t>
      </w:r>
      <w:r w:rsidRPr="003C35CC">
        <w:rPr>
          <w:rStyle w:val="StyleUnderline"/>
        </w:rPr>
        <w:t xml:space="preserve"> measures requiring teachers to work three years instead of two before they can gain permanent status and evaluations </w:t>
      </w:r>
      <w:r w:rsidRPr="00182D0C">
        <w:rPr>
          <w:rStyle w:val="StyleUnderline"/>
          <w:highlight w:val="yellow"/>
        </w:rPr>
        <w:t>on</w:t>
      </w:r>
      <w:r w:rsidRPr="003C35CC">
        <w:rPr>
          <w:rStyle w:val="StyleUnderline"/>
        </w:rPr>
        <w:t xml:space="preserve"> whether or not students are actually </w:t>
      </w:r>
      <w:r w:rsidRPr="00182D0C">
        <w:rPr>
          <w:rStyle w:val="StyleUnderline"/>
          <w:highlight w:val="yellow"/>
        </w:rPr>
        <w:t>learning. Unfortunately, those bills have never been voted on</w:t>
      </w:r>
      <w:r w:rsidRPr="007039E5">
        <w:rPr>
          <w:sz w:val="16"/>
        </w:rPr>
        <w:t>, according to Assembly Republican leader Kristin Olsen of Modesto. "</w:t>
      </w:r>
      <w:r w:rsidRPr="00182D0C">
        <w:rPr>
          <w:rStyle w:val="StyleUnderline"/>
          <w:highlight w:val="yellow"/>
        </w:rPr>
        <w:t>Every day that we delay</w:t>
      </w:r>
      <w:r w:rsidRPr="00182D0C">
        <w:rPr>
          <w:rStyle w:val="StyleUnderline"/>
        </w:rPr>
        <w:t xml:space="preserve"> passing the reforms that are so necessary, </w:t>
      </w:r>
      <w:r w:rsidRPr="00182D0C">
        <w:rPr>
          <w:rStyle w:val="StyleUnderline"/>
          <w:highlight w:val="yellow"/>
        </w:rPr>
        <w:t xml:space="preserve">even according to the court, is another day </w:t>
      </w:r>
      <w:r w:rsidRPr="00182D0C">
        <w:rPr>
          <w:rStyle w:val="StyleUnderline"/>
        </w:rPr>
        <w:t xml:space="preserve">that we are </w:t>
      </w:r>
      <w:r w:rsidRPr="00182D0C">
        <w:rPr>
          <w:rStyle w:val="StyleUnderline"/>
          <w:highlight w:val="yellow"/>
        </w:rPr>
        <w:t>failing</w:t>
      </w:r>
      <w:r w:rsidRPr="00182D0C">
        <w:rPr>
          <w:rStyle w:val="StyleUnderline"/>
        </w:rPr>
        <w:t xml:space="preserve"> the children of California," Olsen said. </w:t>
      </w:r>
      <w:r w:rsidRPr="00182D0C">
        <w:rPr>
          <w:rStyle w:val="StyleUnderline"/>
          <w:highlight w:val="yellow"/>
        </w:rPr>
        <w:t>Yet Democrats, including</w:t>
      </w:r>
      <w:r w:rsidRPr="00182D0C">
        <w:rPr>
          <w:rStyle w:val="StyleUnderline"/>
        </w:rPr>
        <w:t xml:space="preserve"> Assemblymember Patrick </w:t>
      </w:r>
      <w:r w:rsidRPr="00182D0C">
        <w:rPr>
          <w:rStyle w:val="StyleUnderline"/>
          <w:highlight w:val="yellow"/>
        </w:rPr>
        <w:t>O'Donnell</w:t>
      </w:r>
      <w:r w:rsidRPr="00182D0C">
        <w:rPr>
          <w:rStyle w:val="StyleUnderline"/>
        </w:rPr>
        <w:t xml:space="preserve"> of Long Beach, who is </w:t>
      </w:r>
      <w:r w:rsidRPr="00182D0C">
        <w:rPr>
          <w:rStyle w:val="StyleUnderline"/>
          <w:highlight w:val="yellow"/>
        </w:rPr>
        <w:t>a former teacher</w:t>
      </w:r>
      <w:r w:rsidRPr="00182D0C">
        <w:rPr>
          <w:rStyle w:val="StyleUnderline"/>
        </w:rPr>
        <w:t xml:space="preserve"> himself, </w:t>
      </w:r>
      <w:r w:rsidRPr="00182D0C">
        <w:rPr>
          <w:rStyle w:val="StyleUnderline"/>
          <w:highlight w:val="yellow"/>
        </w:rPr>
        <w:t>pushed back at Republicans</w:t>
      </w:r>
      <w:r w:rsidRPr="007039E5">
        <w:rPr>
          <w:sz w:val="16"/>
        </w:rPr>
        <w:t xml:space="preserve">. "And really study the existing law before such grand accusations are made," he said before the Assembly Education Committee. Teachers have a big stake in the outcome, but what is the best way to evaluate their effectiveness in the classroom is the question. Shannon Brown, president of the San Juan Teachers Association, testified that evaluating teachers can be difficult. "From the teacher perspective there was no quality feedback given and they wanted that," Brown said. "It depends on who your administrator is and what their prior knowledge or training or skill set is. So that bred a lot of mistrust in the system." </w:t>
      </w:r>
      <w:r w:rsidRPr="00182D0C">
        <w:rPr>
          <w:rStyle w:val="StyleUnderline"/>
        </w:rPr>
        <w:t xml:space="preserve">The fight over </w:t>
      </w:r>
      <w:r w:rsidRPr="00182D0C">
        <w:rPr>
          <w:rStyle w:val="StyleUnderline"/>
          <w:highlight w:val="yellow"/>
        </w:rPr>
        <w:t>school reform is bitter and divisive</w:t>
      </w:r>
      <w:r w:rsidRPr="00182D0C">
        <w:rPr>
          <w:rStyle w:val="StyleUnderline"/>
        </w:rPr>
        <w:t xml:space="preserve">, but both sides agree that the battle </w:t>
      </w:r>
      <w:r w:rsidRPr="00182D0C">
        <w:rPr>
          <w:rStyle w:val="StyleUnderline"/>
          <w:highlight w:val="yellow"/>
        </w:rPr>
        <w:t>will continue well into next year.</w:t>
      </w:r>
      <w:r w:rsidRPr="007039E5">
        <w:rPr>
          <w:rStyle w:val="Style13ptBold"/>
          <w:sz w:val="16"/>
        </w:rPr>
        <w:t xml:space="preserve"> </w:t>
      </w:r>
    </w:p>
    <w:p w:rsidR="002A4EC9" w:rsidRDefault="002A4EC9" w:rsidP="002A4EC9">
      <w:pPr>
        <w:pStyle w:val="Heading4"/>
        <w:rPr>
          <w:rStyle w:val="Style13ptBold"/>
          <w:b/>
        </w:rPr>
      </w:pPr>
      <w:r>
        <w:rPr>
          <w:rStyle w:val="Style13ptBold"/>
          <w:b/>
        </w:rPr>
        <w:t>New education policies spark massive backlash – every interest group opposes</w:t>
      </w:r>
    </w:p>
    <w:p w:rsidR="002A4EC9" w:rsidRPr="007D51A6" w:rsidRDefault="002A4EC9" w:rsidP="002A4EC9">
      <w:r w:rsidRPr="007D51A6">
        <w:rPr>
          <w:rStyle w:val="Style13ptBold"/>
        </w:rPr>
        <w:t xml:space="preserve">Koseff 16 </w:t>
      </w:r>
      <w:r w:rsidRPr="007D51A6">
        <w:t>(Alexei Koseff, Capitol Alert reporter for the Sacramento Bee, covering state politics and higher education, “California lawmakers punt once again on teacher tenure,” Sacramento Bee, http://www.sacbee.com/news/politics-government/capitol-alert/article86759782.html) JZ</w:t>
      </w:r>
    </w:p>
    <w:p w:rsidR="002A4EC9" w:rsidRDefault="002A4EC9" w:rsidP="002A4EC9">
      <w:pPr>
        <w:rPr>
          <w:rStyle w:val="StyleUnderline"/>
        </w:rPr>
      </w:pPr>
      <w:r w:rsidRPr="007D51A6">
        <w:rPr>
          <w:rStyle w:val="StyleUnderline"/>
          <w:highlight w:val="yellow"/>
        </w:rPr>
        <w:t>Opposed by both</w:t>
      </w:r>
      <w:r w:rsidRPr="007D51A6">
        <w:rPr>
          <w:rStyle w:val="StyleUnderline"/>
        </w:rPr>
        <w:t xml:space="preserve"> the state’s powerful </w:t>
      </w:r>
      <w:r w:rsidRPr="007D51A6">
        <w:rPr>
          <w:rStyle w:val="StyleUnderline"/>
          <w:highlight w:val="yellow"/>
        </w:rPr>
        <w:t>teachers unions and the education overhaul groups</w:t>
      </w:r>
      <w:r w:rsidRPr="007D51A6">
        <w:rPr>
          <w:rStyle w:val="StyleUnderline"/>
        </w:rPr>
        <w:t xml:space="preserve"> they are frequently at odds with – a sight so unusual it was noted by committee members – </w:t>
      </w:r>
      <w:r w:rsidRPr="007D51A6">
        <w:rPr>
          <w:rStyle w:val="StyleUnderline"/>
          <w:highlight w:val="yellow"/>
        </w:rPr>
        <w:t>a bill to change</w:t>
      </w:r>
      <w:r w:rsidRPr="007D51A6">
        <w:rPr>
          <w:rStyle w:val="StyleUnderline"/>
        </w:rPr>
        <w:t xml:space="preserve"> how </w:t>
      </w:r>
      <w:r w:rsidRPr="007D51A6">
        <w:rPr>
          <w:rStyle w:val="StyleUnderline"/>
          <w:highlight w:val="yellow"/>
        </w:rPr>
        <w:t>California</w:t>
      </w:r>
      <w:r w:rsidRPr="007D51A6">
        <w:rPr>
          <w:rStyle w:val="StyleUnderline"/>
        </w:rPr>
        <w:t xml:space="preserve"> schools retain and fire teachers </w:t>
      </w:r>
      <w:r w:rsidRPr="007D51A6">
        <w:rPr>
          <w:rStyle w:val="StyleUnderline"/>
          <w:highlight w:val="yellow"/>
        </w:rPr>
        <w:t>fell short in its first legislative vote</w:t>
      </w:r>
      <w:r w:rsidRPr="007D51A6">
        <w:rPr>
          <w:rStyle w:val="StyleUnderline"/>
        </w:rPr>
        <w:t xml:space="preserve"> Wednesday. </w:t>
      </w:r>
      <w:r w:rsidRPr="00351219">
        <w:rPr>
          <w:sz w:val="16"/>
        </w:rPr>
        <w:t>Teacher</w:t>
      </w:r>
      <w:r w:rsidRPr="007D51A6">
        <w:rPr>
          <w:rStyle w:val="StyleUnderline"/>
          <w:highlight w:val="yellow"/>
        </w:rPr>
        <w:t xml:space="preserve"> </w:t>
      </w:r>
      <w:r w:rsidRPr="00351219">
        <w:rPr>
          <w:sz w:val="16"/>
        </w:rPr>
        <w:t xml:space="preserve">tenure and layoff </w:t>
      </w:r>
      <w:r w:rsidRPr="00D368CA">
        <w:rPr>
          <w:rStyle w:val="StyleUnderline"/>
          <w:highlight w:val="yellow"/>
        </w:rPr>
        <w:t xml:space="preserve">policies </w:t>
      </w:r>
      <w:r w:rsidRPr="007D51A6">
        <w:rPr>
          <w:rStyle w:val="StyleUnderline"/>
          <w:highlight w:val="yellow"/>
        </w:rPr>
        <w:t>are a perpetual source of conflict</w:t>
      </w:r>
      <w:r w:rsidRPr="007D51A6">
        <w:rPr>
          <w:rStyle w:val="StyleUnderline"/>
        </w:rPr>
        <w:t xml:space="preserve"> at the Capitol, </w:t>
      </w:r>
      <w:r w:rsidRPr="007D51A6">
        <w:rPr>
          <w:rStyle w:val="StyleUnderline"/>
          <w:highlight w:val="yellow"/>
        </w:rPr>
        <w:t>though little ever changes</w:t>
      </w:r>
      <w:r w:rsidRPr="007D51A6">
        <w:rPr>
          <w:rStyle w:val="StyleUnderline"/>
        </w:rPr>
        <w:t>.</w:t>
      </w:r>
      <w:r w:rsidRPr="00351219">
        <w:rPr>
          <w:sz w:val="16"/>
        </w:rPr>
        <w:t xml:space="preserve"> Frustrated by the stagnation, advocates took their efforts to the courts several years ago, in a landmark case that may be headed next to the California Supreme Court. But in her final year in office, Assemblywoman </w:t>
      </w:r>
      <w:r w:rsidRPr="007D51A6">
        <w:rPr>
          <w:rStyle w:val="StyleUnderline"/>
        </w:rPr>
        <w:t xml:space="preserve">Susan </w:t>
      </w:r>
      <w:r w:rsidRPr="007D51A6">
        <w:rPr>
          <w:rStyle w:val="StyleUnderline"/>
          <w:highlight w:val="yellow"/>
        </w:rPr>
        <w:t>Bonilla</w:t>
      </w:r>
      <w:r w:rsidRPr="007D51A6">
        <w:rPr>
          <w:rStyle w:val="StyleUnderline"/>
        </w:rPr>
        <w:t xml:space="preserve">, a former teacher, </w:t>
      </w:r>
      <w:r w:rsidRPr="007D51A6">
        <w:rPr>
          <w:rStyle w:val="StyleUnderline"/>
          <w:highlight w:val="yellow"/>
        </w:rPr>
        <w:t>tried one last time to broker a d</w:t>
      </w:r>
      <w:r w:rsidRPr="004B2E58">
        <w:rPr>
          <w:rStyle w:val="StyleUnderline"/>
          <w:highlight w:val="yellow"/>
        </w:rPr>
        <w:t>eal</w:t>
      </w:r>
      <w:r w:rsidRPr="007D51A6">
        <w:rPr>
          <w:rStyle w:val="StyleUnderline"/>
        </w:rPr>
        <w:t xml:space="preserve">. The Concord Democrat’s </w:t>
      </w:r>
      <w:r w:rsidRPr="00351219">
        <w:rPr>
          <w:rStyle w:val="StyleUnderline"/>
        </w:rPr>
        <w:t>Assembly Bill 934 originally sought to give school administrators more time to evaluate struggling teachers before giving them full job protections and created an expedited process to dismiss those teachers</w:t>
      </w:r>
      <w:r w:rsidRPr="007D51A6">
        <w:rPr>
          <w:rStyle w:val="StyleUnderline"/>
        </w:rPr>
        <w:t xml:space="preserve"> if they received additional professional support and did not improve.</w:t>
      </w:r>
      <w:r w:rsidRPr="00351219">
        <w:rPr>
          <w:sz w:val="16"/>
        </w:rPr>
        <w:t xml:space="preserve"> It would also have introduced the consideration of job evaluations into California’s controversial seniority-based layoffs policy. </w:t>
      </w:r>
      <w:r w:rsidRPr="007D51A6">
        <w:rPr>
          <w:rStyle w:val="StyleUnderline"/>
          <w:highlight w:val="yellow"/>
        </w:rPr>
        <w:t>Facing strong resistance from teachers unions, she amended the measure</w:t>
      </w:r>
      <w:r w:rsidRPr="007D51A6">
        <w:rPr>
          <w:rStyle w:val="StyleUnderline"/>
        </w:rPr>
        <w:t xml:space="preserve"> again before its first hearing in the Senate Education Committee – </w:t>
      </w:r>
      <w:r w:rsidRPr="007D51A6">
        <w:rPr>
          <w:rStyle w:val="StyleUnderline"/>
          <w:highlight w:val="yellow"/>
        </w:rPr>
        <w:t>and actually lost support. Unions objected</w:t>
      </w:r>
      <w:r w:rsidRPr="00351219">
        <w:rPr>
          <w:sz w:val="16"/>
        </w:rPr>
        <w:t xml:space="preserve"> to a change that would have simply extended the tenure evaluation period for all teachers to three years. </w:t>
      </w:r>
      <w:r w:rsidRPr="007D51A6">
        <w:rPr>
          <w:rStyle w:val="StyleUnderline"/>
        </w:rPr>
        <w:t xml:space="preserve">With the expedited dismissal process now voluntary and the layoff provision removed entirely, </w:t>
      </w:r>
      <w:r w:rsidRPr="007D51A6">
        <w:rPr>
          <w:rStyle w:val="StyleUnderline"/>
          <w:highlight w:val="yellow"/>
        </w:rPr>
        <w:t>education groups</w:t>
      </w:r>
      <w:r w:rsidRPr="007D51A6">
        <w:rPr>
          <w:rStyle w:val="StyleUnderline"/>
        </w:rPr>
        <w:t xml:space="preserve"> that previously supported the proposal </w:t>
      </w:r>
      <w:r w:rsidRPr="007D51A6">
        <w:rPr>
          <w:rStyle w:val="StyleUnderline"/>
          <w:highlight w:val="yellow"/>
        </w:rPr>
        <w:t>rejected it as a “mere shell of its former self.”</w:t>
      </w:r>
    </w:p>
    <w:p w:rsidR="002A4EC9" w:rsidRDefault="002A4EC9" w:rsidP="002A4EC9">
      <w:pPr>
        <w:pStyle w:val="Heading4"/>
      </w:pPr>
      <w:r>
        <w:lastRenderedPageBreak/>
        <w:t>Teacher reform in California is unpopular</w:t>
      </w:r>
    </w:p>
    <w:p w:rsidR="002A4EC9" w:rsidRPr="00D205D5" w:rsidRDefault="002A4EC9" w:rsidP="002A4EC9">
      <w:pPr>
        <w:rPr>
          <w:rStyle w:val="Style13ptBold"/>
          <w:b w:val="0"/>
          <w:sz w:val="22"/>
        </w:rPr>
      </w:pPr>
      <w:r w:rsidRPr="00D205D5">
        <w:rPr>
          <w:rStyle w:val="Style13ptBold"/>
        </w:rPr>
        <w:t xml:space="preserve">SF </w:t>
      </w:r>
      <w:r>
        <w:rPr>
          <w:rStyle w:val="Style13ptBold"/>
        </w:rPr>
        <w:t>Chronical</w:t>
      </w:r>
      <w:r w:rsidRPr="00D205D5">
        <w:rPr>
          <w:rStyle w:val="Style13ptBold"/>
        </w:rPr>
        <w:t xml:space="preserve"> 16</w:t>
      </w:r>
      <w:r>
        <w:rPr>
          <w:rStyle w:val="Style13ptBold"/>
        </w:rPr>
        <w:t xml:space="preserve"> </w:t>
      </w:r>
      <w:r>
        <w:rPr>
          <w:rStyle w:val="Style13ptBold"/>
          <w:b w:val="0"/>
          <w:sz w:val="22"/>
        </w:rPr>
        <w:t xml:space="preserve">(June 26, largest newspaper in Northern California, was founded in 1865 by Charles and Michael de Young and has been awarded six Pulitzer Prizes for journalistic excellence, “California Legislature fights education reform the state needs”, </w:t>
      </w:r>
      <w:hyperlink r:id="rId20" w:history="1">
        <w:r w:rsidRPr="004617CD">
          <w:rPr>
            <w:rStyle w:val="Hyperlink"/>
          </w:rPr>
          <w:t>http://www.sfchronicle.com/opinion/editorials/article/California-Legislature-fights-education-reform-8325996.php</w:t>
        </w:r>
      </w:hyperlink>
      <w:r>
        <w:rPr>
          <w:rStyle w:val="Style13ptBold"/>
          <w:b w:val="0"/>
          <w:sz w:val="22"/>
        </w:rPr>
        <w:t>, Hearst Corporation) MBE</w:t>
      </w:r>
    </w:p>
    <w:p w:rsidR="002A4EC9" w:rsidRDefault="002A4EC9" w:rsidP="002A4EC9">
      <w:pPr>
        <w:rPr>
          <w:sz w:val="16"/>
        </w:rPr>
      </w:pPr>
      <w:r w:rsidRPr="00D205D5">
        <w:rPr>
          <w:sz w:val="16"/>
        </w:rPr>
        <w:t xml:space="preserve">The arduous journey of AB934 — a </w:t>
      </w:r>
      <w:r w:rsidRPr="00D205D5">
        <w:rPr>
          <w:highlight w:val="cyan"/>
          <w:u w:val="single"/>
        </w:rPr>
        <w:t>bill to reform the teacher tenure process in California — is a perfect example of how little we can rely on this state Legislature to reform public education.</w:t>
      </w:r>
      <w:r>
        <w:rPr>
          <w:u w:val="single"/>
        </w:rPr>
        <w:t xml:space="preserve"> </w:t>
      </w:r>
      <w:r w:rsidRPr="00D205D5">
        <w:rPr>
          <w:sz w:val="16"/>
        </w:rPr>
        <w:t xml:space="preserve">In early June, when we first editorialized on AB934, by Assemblywoman Susan </w:t>
      </w:r>
      <w:r w:rsidRPr="00780F21">
        <w:rPr>
          <w:u w:val="single"/>
        </w:rPr>
        <w:t>Bonilla, D-Concord, it was a comprehensive reform bill that would have required all school districts to institute a transparent — and fair — system for dismissing ineffective teachers</w:t>
      </w:r>
      <w:r w:rsidRPr="00D205D5">
        <w:rPr>
          <w:sz w:val="16"/>
        </w:rPr>
        <w:t xml:space="preserve">. It would have lengthened the tenure process from just 18 months to three years. It would have required that districts place teachers who had gotten unsatisfactory evaluations in a year of a peer-reviewed training and coaching system that’s been proved to work. And it would’ve created a new system for laying off teachers based, in part, on their evaluations — not just seniority. In short, AB934 would have given teachers the professional development they want and deserve, administrators the tools they need to build a successful school, and parents the confidence that their school had the quality teachers they expect. It was a very good, very balanced bill. TEACHER TENURE In this photo taken March 12, 2015, Assemblywoman Susan Bonilla, D-Concord, right, talks with seat mate Assemblywoman Jacqui Irwin,D-Camarillo, at the Capitol in Sacramento, Calif. Bonilla and Democratic challenger, Orinda Mayor Steve Glazer are facing off in a special election to fill the 7th Senate District seat, Tuesday, May 19, 2015. (AP Photo/Rich Pedroncelli, file) Legislature should move on teacher tenure reform FILE -- Raylene Monterroza, a student plaintiff, speaks at a news conference outside the Superior Court of Los Angeles County on the opening day of Vergara v. California, in Los Angeles, Jan. 27, 2014. A battle over the future of teacher tenure in California moved to an appeals court in Los Angeles on Thursday, Feb. 25, 2016, where student plaintiffs argued that the state’s job protections for teachers deprived them of a quality education. (Monica Almeida/The New York Times) Foes of teacher tenure, seniority appeal to state Supreme Court Regrettably, it had no chance of passing even out of committee in its original form. Thanks to the determined efforts of the teachers unions, </w:t>
      </w:r>
      <w:r w:rsidRPr="00D205D5">
        <w:rPr>
          <w:highlight w:val="cyan"/>
          <w:u w:val="single"/>
        </w:rPr>
        <w:t>Bonilla was struggling to get the votes to move her bill past the state Senate education committee</w:t>
      </w:r>
      <w:r w:rsidRPr="00D205D5">
        <w:rPr>
          <w:sz w:val="16"/>
        </w:rPr>
        <w:t xml:space="preserve">. “The choice I had to make was leaving </w:t>
      </w:r>
      <w:r w:rsidRPr="00D205D5">
        <w:rPr>
          <w:u w:val="single"/>
        </w:rPr>
        <w:t xml:space="preserve">another </w:t>
      </w:r>
      <w:r w:rsidRPr="00D205D5">
        <w:rPr>
          <w:highlight w:val="cyan"/>
          <w:u w:val="single"/>
        </w:rPr>
        <w:t>legislative session with no reform</w:t>
      </w:r>
      <w:r w:rsidRPr="00D205D5">
        <w:rPr>
          <w:u w:val="single"/>
        </w:rPr>
        <w:t>,</w:t>
      </w:r>
      <w:r w:rsidRPr="00D205D5">
        <w:rPr>
          <w:sz w:val="16"/>
        </w:rPr>
        <w:t xml:space="preserve">” Bonilla said. “My </w:t>
      </w:r>
      <w:r w:rsidRPr="00B7130C">
        <w:rPr>
          <w:u w:val="single"/>
        </w:rPr>
        <w:t>bill was going to die.</w:t>
      </w:r>
      <w:r w:rsidRPr="00D205D5">
        <w:rPr>
          <w:sz w:val="16"/>
        </w:rPr>
        <w:t xml:space="preserve"> We were not going to have anything.” So Bonilla reluctantly accepted compromises that weakened her bill. Many of its most important provisions, once mandatory, are now only possible. Instead of mandating a specific — and clear — dismissal process, AB934 will now allow local administrators to negotiate an alternative with their local teachers unions. It rolls back the new teacher layoff process. The extended timeline of three years for tenure remains in the bill — for now. Even with all of these concessions</w:t>
      </w:r>
      <w:r w:rsidRPr="00D205D5">
        <w:rPr>
          <w:u w:val="single"/>
        </w:rPr>
        <w:t>, the teachers unions are still against the bill</w:t>
      </w:r>
      <w:r w:rsidRPr="00D205D5">
        <w:rPr>
          <w:sz w:val="16"/>
        </w:rPr>
        <w:t>. The changes to AB934 are disappointing, but it’s still worth fighting to pass this bill. Although many school districts may choose not to negotiate a new dismissal process with their local unions, some will. When they’re successful, and the sky over public education doesn’t fall, it will be easier for reform advocates to return to the state Legislature with a stronger bill. Because if the state Legislature doesn’t act on teacher reform, the courts will. Reform advocates are pushing strongly for the California Supreme Court to take up Vergara vs. State of California, the legal challenge to California’s teacher tenure and seniority laws.</w:t>
      </w:r>
    </w:p>
    <w:p w:rsidR="002A4EC9" w:rsidRDefault="002A4EC9" w:rsidP="002A4EC9">
      <w:pPr>
        <w:pStyle w:val="Heading3"/>
      </w:pPr>
      <w:r>
        <w:lastRenderedPageBreak/>
        <w:t>Link - Teacher Reform</w:t>
      </w:r>
    </w:p>
    <w:p w:rsidR="002A4EC9" w:rsidRPr="007039E5" w:rsidRDefault="002A4EC9" w:rsidP="002A4EC9">
      <w:pPr>
        <w:pStyle w:val="Heading4"/>
      </w:pPr>
      <w:r>
        <w:t>The plan sparks political backlash – that causes ineffective implementation of the plan</w:t>
      </w:r>
    </w:p>
    <w:p w:rsidR="002A4EC9" w:rsidRPr="007D51A6" w:rsidRDefault="002A4EC9" w:rsidP="002A4EC9">
      <w:r w:rsidRPr="007D51A6">
        <w:rPr>
          <w:rStyle w:val="Style13ptBold"/>
        </w:rPr>
        <w:t xml:space="preserve">San Francisco Chronicle 16 </w:t>
      </w:r>
      <w:r w:rsidRPr="007D51A6">
        <w:t>(“California Legislature fights education reform the state needs,” San Francisco Chronicle, http://www.sfchronicle.com/opinion/editorials/article/California-Legislature-fights-education-reform-8325996.php) JZ</w:t>
      </w:r>
    </w:p>
    <w:p w:rsidR="002A4EC9" w:rsidRPr="007D51A6" w:rsidRDefault="002A4EC9" w:rsidP="002A4EC9">
      <w:pPr>
        <w:rPr>
          <w:rStyle w:val="StyleUnderline"/>
        </w:rPr>
      </w:pPr>
      <w:r w:rsidRPr="007039E5">
        <w:rPr>
          <w:sz w:val="14"/>
        </w:rPr>
        <w:t xml:space="preserve">In short, </w:t>
      </w:r>
      <w:r w:rsidRPr="007D51A6">
        <w:rPr>
          <w:rStyle w:val="StyleUnderline"/>
          <w:highlight w:val="yellow"/>
        </w:rPr>
        <w:t xml:space="preserve">AB934 would have given teachers </w:t>
      </w:r>
      <w:r w:rsidRPr="007D51A6">
        <w:rPr>
          <w:rStyle w:val="StyleUnderline"/>
        </w:rPr>
        <w:t xml:space="preserve">the </w:t>
      </w:r>
      <w:r w:rsidRPr="007D51A6">
        <w:rPr>
          <w:rStyle w:val="StyleUnderline"/>
          <w:highlight w:val="yellow"/>
        </w:rPr>
        <w:t xml:space="preserve">professional development </w:t>
      </w:r>
      <w:r w:rsidRPr="007D51A6">
        <w:rPr>
          <w:rStyle w:val="StyleUnderline"/>
        </w:rPr>
        <w:t xml:space="preserve">they want and deserve, administrators the tools they need to build a successful school, </w:t>
      </w:r>
      <w:r w:rsidRPr="007D51A6">
        <w:rPr>
          <w:rStyle w:val="StyleUnderline"/>
          <w:highlight w:val="yellow"/>
        </w:rPr>
        <w:t>and</w:t>
      </w:r>
      <w:r w:rsidRPr="007D51A6">
        <w:rPr>
          <w:rStyle w:val="StyleUnderline"/>
        </w:rPr>
        <w:t xml:space="preserve"> parents the confidence that their school had the </w:t>
      </w:r>
      <w:r w:rsidRPr="007D51A6">
        <w:rPr>
          <w:rStyle w:val="StyleUnderline"/>
          <w:highlight w:val="yellow"/>
        </w:rPr>
        <w:t>quality teachers</w:t>
      </w:r>
      <w:r w:rsidRPr="007D51A6">
        <w:rPr>
          <w:rStyle w:val="StyleUnderline"/>
        </w:rPr>
        <w:t xml:space="preserve"> they expect.</w:t>
      </w:r>
      <w:r w:rsidRPr="007039E5">
        <w:rPr>
          <w:sz w:val="14"/>
        </w:rPr>
        <w:t xml:space="preserve"> It was a very good, very balanced bill. </w:t>
      </w:r>
      <w:r w:rsidRPr="007D51A6">
        <w:rPr>
          <w:rStyle w:val="StyleUnderline"/>
          <w:highlight w:val="yellow"/>
        </w:rPr>
        <w:t xml:space="preserve">Regrettably, it had no chance of passing </w:t>
      </w:r>
      <w:r w:rsidRPr="007D51A6">
        <w:rPr>
          <w:rStyle w:val="StyleUnderline"/>
        </w:rPr>
        <w:t xml:space="preserve">even out of committee </w:t>
      </w:r>
      <w:r w:rsidRPr="007D51A6">
        <w:rPr>
          <w:rStyle w:val="StyleUnderline"/>
          <w:highlight w:val="yellow"/>
        </w:rPr>
        <w:t>in its original form. Thanks to</w:t>
      </w:r>
      <w:r w:rsidRPr="007D51A6">
        <w:rPr>
          <w:rStyle w:val="StyleUnderline"/>
        </w:rPr>
        <w:t xml:space="preserve"> the determined </w:t>
      </w:r>
      <w:r w:rsidRPr="007D51A6">
        <w:rPr>
          <w:rStyle w:val="StyleUnderline"/>
          <w:highlight w:val="yellow"/>
        </w:rPr>
        <w:t>efforts of the teachers unions</w:t>
      </w:r>
      <w:r w:rsidRPr="007D51A6">
        <w:rPr>
          <w:rStyle w:val="StyleUnderline"/>
        </w:rPr>
        <w:t>, Bonilla was struggling to get the votes to move her bill past the state Senate education committee.</w:t>
      </w:r>
      <w:r w:rsidRPr="007039E5">
        <w:rPr>
          <w:sz w:val="14"/>
        </w:rPr>
        <w:t xml:space="preserve"> “The choice I had to make was leaving another legislative session with no reform,” Bonilla said. “My bill was going to die. We were not going to have anything.” </w:t>
      </w:r>
      <w:r w:rsidRPr="007D51A6">
        <w:rPr>
          <w:rStyle w:val="StyleUnderline"/>
          <w:highlight w:val="yellow"/>
        </w:rPr>
        <w:t>So Bonilla</w:t>
      </w:r>
      <w:r w:rsidRPr="007D51A6">
        <w:rPr>
          <w:rStyle w:val="StyleUnderline"/>
        </w:rPr>
        <w:t xml:space="preserve"> reluctantly </w:t>
      </w:r>
      <w:r w:rsidRPr="007D51A6">
        <w:rPr>
          <w:rStyle w:val="StyleUnderline"/>
          <w:highlight w:val="yellow"/>
        </w:rPr>
        <w:t>accepted compromises</w:t>
      </w:r>
      <w:r w:rsidRPr="007D51A6">
        <w:rPr>
          <w:rStyle w:val="StyleUnderline"/>
        </w:rPr>
        <w:t xml:space="preserve"> that weakened her bill. Many of its most important provisions, once mandatory, are now only possible. </w:t>
      </w:r>
      <w:r w:rsidRPr="00351219">
        <w:rPr>
          <w:rStyle w:val="StyleUnderline"/>
        </w:rPr>
        <w:t>Instead of mandating a specific — and clear — dismissal process, AB934 will now allow local administrators to negotiate an alternative with their local teachers unions. It rolls back the new teacher layoff process.</w:t>
      </w:r>
      <w:r w:rsidRPr="007039E5">
        <w:rPr>
          <w:sz w:val="14"/>
        </w:rPr>
        <w:t xml:space="preserve"> The extended timeline of three years for tenure remains in the bill — for now. </w:t>
      </w:r>
      <w:r w:rsidRPr="007D51A6">
        <w:rPr>
          <w:rStyle w:val="StyleUnderline"/>
          <w:highlight w:val="yellow"/>
        </w:rPr>
        <w:t>Even with all of these concessions, the teachers unions are still against the bill.</w:t>
      </w:r>
    </w:p>
    <w:p w:rsidR="002A4EC9" w:rsidRPr="007D51A6" w:rsidRDefault="002A4EC9" w:rsidP="002A4EC9">
      <w:pPr>
        <w:pStyle w:val="Heading3"/>
      </w:pPr>
      <w:r>
        <w:lastRenderedPageBreak/>
        <w:t xml:space="preserve">Link - </w:t>
      </w:r>
      <w:r w:rsidRPr="007D51A6">
        <w:t>Score Evaluation</w:t>
      </w:r>
    </w:p>
    <w:p w:rsidR="002A4EC9" w:rsidRPr="007D51A6" w:rsidRDefault="002A4EC9" w:rsidP="002A4EC9">
      <w:pPr>
        <w:pStyle w:val="Heading4"/>
        <w:rPr>
          <w:rStyle w:val="Style13ptBold"/>
          <w:b/>
        </w:rPr>
      </w:pPr>
      <w:r w:rsidRPr="007D51A6">
        <w:rPr>
          <w:rStyle w:val="Style13ptBold"/>
          <w:b/>
        </w:rPr>
        <w:t>Score evaluation faces backlash in California</w:t>
      </w:r>
    </w:p>
    <w:p w:rsidR="002A4EC9" w:rsidRPr="007D51A6" w:rsidRDefault="002A4EC9" w:rsidP="002A4EC9">
      <w:r w:rsidRPr="007D51A6">
        <w:rPr>
          <w:rStyle w:val="Style13ptBold"/>
        </w:rPr>
        <w:t xml:space="preserve">Freedberg 14 </w:t>
      </w:r>
      <w:r w:rsidRPr="007D51A6">
        <w:t>(Louis Freedberg, executive director of EdSource and founder of California Watch at the Center for Investigative Reporting, “Impact of teacher preparation rules unclear,” EdSource, https://edsource.org/2014/impact-of-draft-teacher-preparation-regulations-unclear/70561) JZ</w:t>
      </w:r>
    </w:p>
    <w:p w:rsidR="002A4EC9" w:rsidRPr="007D51A6" w:rsidRDefault="002A4EC9" w:rsidP="002A4EC9">
      <w:pPr>
        <w:rPr>
          <w:rStyle w:val="StyleUnderline"/>
        </w:rPr>
      </w:pPr>
      <w:r w:rsidRPr="007D51A6">
        <w:rPr>
          <w:rStyle w:val="StyleUnderline"/>
          <w:highlight w:val="yellow"/>
        </w:rPr>
        <w:t>For California, the most contentious criterion</w:t>
      </w:r>
      <w:r w:rsidRPr="007D51A6">
        <w:rPr>
          <w:rStyle w:val="StyleUnderline"/>
        </w:rPr>
        <w:t xml:space="preserve"> listed </w:t>
      </w:r>
      <w:r w:rsidRPr="007D51A6">
        <w:rPr>
          <w:rStyle w:val="StyleUnderline"/>
          <w:highlight w:val="yellow"/>
        </w:rPr>
        <w:t>could be the requirement that new teachers be evaluated on “measures of student growth</w:t>
      </w:r>
      <w:r w:rsidRPr="007039E5">
        <w:rPr>
          <w:sz w:val="16"/>
        </w:rPr>
        <w:t xml:space="preserve">, performance on state or local teacher evaluation measures that include data on student growth, or both, during their first three teaching years.” In most states, </w:t>
      </w:r>
      <w:r w:rsidRPr="007D51A6">
        <w:rPr>
          <w:rStyle w:val="StyleUnderline"/>
          <w:highlight w:val="yellow"/>
        </w:rPr>
        <w:t>these measures</w:t>
      </w:r>
      <w:r w:rsidRPr="007D51A6">
        <w:rPr>
          <w:rStyle w:val="StyleUnderline"/>
        </w:rPr>
        <w:t xml:space="preserve"> of student growth have </w:t>
      </w:r>
      <w:r w:rsidRPr="007D51A6">
        <w:rPr>
          <w:rStyle w:val="StyleUnderline"/>
          <w:highlight w:val="yellow"/>
        </w:rPr>
        <w:t>included</w:t>
      </w:r>
      <w:r w:rsidRPr="007D51A6">
        <w:rPr>
          <w:rStyle w:val="StyleUnderline"/>
        </w:rPr>
        <w:t xml:space="preserve"> using </w:t>
      </w:r>
      <w:r w:rsidRPr="007D51A6">
        <w:rPr>
          <w:rStyle w:val="StyleUnderline"/>
          <w:highlight w:val="yellow"/>
        </w:rPr>
        <w:t>students’ scores on standardized tests.</w:t>
      </w:r>
      <w:r w:rsidRPr="007D51A6">
        <w:rPr>
          <w:rStyle w:val="StyleUnderline"/>
        </w:rPr>
        <w:t xml:space="preserve"> California is one of only </w:t>
      </w:r>
      <w:r w:rsidRPr="007D51A6">
        <w:rPr>
          <w:rStyle w:val="StyleUnderline"/>
          <w:highlight w:val="yellow"/>
        </w:rPr>
        <w:t>a handful of states</w:t>
      </w:r>
      <w:r w:rsidRPr="007D51A6">
        <w:rPr>
          <w:rStyle w:val="StyleUnderline"/>
        </w:rPr>
        <w:t xml:space="preserve"> that have </w:t>
      </w:r>
      <w:r w:rsidRPr="007D51A6">
        <w:rPr>
          <w:rStyle w:val="StyleUnderline"/>
          <w:highlight w:val="yellow"/>
        </w:rPr>
        <w:t>resisted pressures</w:t>
      </w:r>
      <w:r w:rsidRPr="007D51A6">
        <w:rPr>
          <w:rStyle w:val="StyleUnderline"/>
        </w:rPr>
        <w:t xml:space="preserve"> from the Obama administration to move toward </w:t>
      </w:r>
      <w:r w:rsidRPr="007D51A6">
        <w:rPr>
          <w:rStyle w:val="StyleUnderline"/>
          <w:highlight w:val="yellow"/>
        </w:rPr>
        <w:t>using test scores of students to evaluate teachers. The state has also resisted</w:t>
      </w:r>
      <w:r w:rsidRPr="007039E5">
        <w:rPr>
          <w:sz w:val="16"/>
        </w:rPr>
        <w:t xml:space="preserve"> requiring districts to use a controversial “value added” statistical </w:t>
      </w:r>
      <w:r w:rsidRPr="007D51A6">
        <w:rPr>
          <w:rStyle w:val="StyleUnderline"/>
          <w:highlight w:val="yellow"/>
        </w:rPr>
        <w:t>methodology that projects how a student should score</w:t>
      </w:r>
      <w:r w:rsidRPr="007D51A6">
        <w:rPr>
          <w:rStyle w:val="StyleUnderline"/>
        </w:rPr>
        <w:t xml:space="preserve"> on a test </w:t>
      </w:r>
      <w:r w:rsidRPr="007D51A6">
        <w:rPr>
          <w:rStyle w:val="StyleUnderline"/>
          <w:highlight w:val="yellow"/>
        </w:rPr>
        <w:t xml:space="preserve">by taking into account </w:t>
      </w:r>
      <w:r w:rsidRPr="007D51A6">
        <w:rPr>
          <w:rStyle w:val="StyleUnderline"/>
        </w:rPr>
        <w:t xml:space="preserve">certain demographic and other </w:t>
      </w:r>
      <w:r w:rsidRPr="007D51A6">
        <w:rPr>
          <w:rStyle w:val="StyleUnderline"/>
          <w:highlight w:val="yellow"/>
        </w:rPr>
        <w:t>background factors, and then ranks a teacher based on the “value added” scores o</w:t>
      </w:r>
      <w:r w:rsidRPr="007D51A6">
        <w:rPr>
          <w:rStyle w:val="StyleUnderline"/>
        </w:rPr>
        <w:t xml:space="preserve">f the teacher’s </w:t>
      </w:r>
      <w:r w:rsidRPr="007D51A6">
        <w:rPr>
          <w:rStyle w:val="StyleUnderline"/>
          <w:highlight w:val="yellow"/>
        </w:rPr>
        <w:t>students.</w:t>
      </w:r>
    </w:p>
    <w:p w:rsidR="002A4EC9" w:rsidRDefault="002A4EC9" w:rsidP="002A4EC9">
      <w:pPr>
        <w:pStyle w:val="Heading3"/>
      </w:pPr>
      <w:r>
        <w:lastRenderedPageBreak/>
        <w:t>Link – Charter Schools</w:t>
      </w:r>
    </w:p>
    <w:p w:rsidR="002A4EC9" w:rsidRPr="004631EC" w:rsidRDefault="002A4EC9" w:rsidP="002A4EC9">
      <w:pPr>
        <w:pStyle w:val="Heading4"/>
        <w:rPr>
          <w:rStyle w:val="Style13ptBold"/>
          <w:b/>
        </w:rPr>
      </w:pPr>
      <w:r>
        <w:rPr>
          <w:rStyle w:val="Style13ptBold"/>
          <w:b/>
        </w:rPr>
        <w:t>Charter schools face backlash now – reform expends political capital</w:t>
      </w:r>
    </w:p>
    <w:p w:rsidR="002A4EC9" w:rsidRDefault="002A4EC9" w:rsidP="002A4EC9">
      <w:r>
        <w:rPr>
          <w:rStyle w:val="Style13ptBold"/>
        </w:rPr>
        <w:t>Zinshteyn 4/20</w:t>
      </w:r>
      <w:r w:rsidRPr="007D51A6">
        <w:rPr>
          <w:rStyle w:val="Style13ptBold"/>
        </w:rPr>
        <w:t xml:space="preserve"> </w:t>
      </w:r>
      <w:r w:rsidRPr="007D51A6">
        <w:t>(</w:t>
      </w:r>
      <w:r>
        <w:t>Mikhail Zinshteyn</w:t>
      </w:r>
      <w:r w:rsidRPr="007D51A6">
        <w:t xml:space="preserve">, </w:t>
      </w:r>
      <w:r>
        <w:t>program manager at the Education Writers Association, master’s degree in comparative political science at the London School of Economics</w:t>
      </w:r>
      <w:r w:rsidRPr="007D51A6">
        <w:t>,”</w:t>
      </w:r>
      <w:r>
        <w:t xml:space="preserve"> EdSource</w:t>
      </w:r>
      <w:r w:rsidRPr="007D51A6">
        <w:t xml:space="preserve">, </w:t>
      </w:r>
      <w:r w:rsidRPr="004631EC">
        <w:t>https://edsource.org/2017/california-bill-that-critics-say-could-cripple-charter-schools-back-in-the-spotlight/580529</w:t>
      </w:r>
      <w:r w:rsidRPr="007D51A6">
        <w:t>) JZ</w:t>
      </w:r>
    </w:p>
    <w:p w:rsidR="002A4EC9" w:rsidRPr="007039E5" w:rsidRDefault="002A4EC9" w:rsidP="002A4EC9">
      <w:pPr>
        <w:rPr>
          <w:sz w:val="16"/>
        </w:rPr>
      </w:pPr>
      <w:r w:rsidRPr="00776952">
        <w:rPr>
          <w:rStyle w:val="StyleUnderline"/>
          <w:highlight w:val="yellow"/>
        </w:rPr>
        <w:t>SB 808 is one</w:t>
      </w:r>
      <w:r w:rsidRPr="00776952">
        <w:rPr>
          <w:rStyle w:val="StyleUnderline"/>
        </w:rPr>
        <w:t xml:space="preserve"> of three </w:t>
      </w:r>
      <w:r w:rsidRPr="00776952">
        <w:rPr>
          <w:rStyle w:val="StyleUnderline"/>
          <w:highlight w:val="yellow"/>
        </w:rPr>
        <w:t>piece</w:t>
      </w:r>
      <w:r w:rsidRPr="00776952">
        <w:rPr>
          <w:rStyle w:val="StyleUnderline"/>
        </w:rPr>
        <w:t xml:space="preserve">s </w:t>
      </w:r>
      <w:r w:rsidRPr="00776952">
        <w:rPr>
          <w:rStyle w:val="StyleUnderline"/>
          <w:highlight w:val="yellow"/>
        </w:rPr>
        <w:t>of anti-charter legislation</w:t>
      </w:r>
      <w:r w:rsidRPr="00776952">
        <w:rPr>
          <w:rStyle w:val="StyleUnderline"/>
        </w:rPr>
        <w:t xml:space="preserve"> championed by the state’s largest teacher’s union, the California Teachers Association. The bill limits the ability of charter schools to open new campuses or renew existing agreements by requiring them to seek approvals to operate from local school districts only</w:t>
      </w:r>
      <w:r w:rsidRPr="007039E5">
        <w:rPr>
          <w:sz w:val="16"/>
        </w:rPr>
        <w:t xml:space="preserve">. The bill would also greatly limit the appeals process if a district turns down a charter. Currently, to open a charter school, organizers can submit petitions to school districts for authorization, and in some cases to county offices of education or the State Board of Education. If their application is denied by the district, they can appeal to their county office of education and the State Board of Education. Charter supporters argue that the bill will lead to the shut down of many charters since they must get renewals every five years. Union spokeswoman Claudia Briggs reiterated that SB 808 is not dead and instead will follow a two-year timeline in the current legislative cycle. The bill’s author, Sen. Tony Mendoza, D-Artesia, tabled the bill rather than call for a vote on Wednesday when it was due to come before the Senate Education Committee. Mendoza is expected to appear Monday at the Capitol with the California Teachers Association leadership to reiterate his support for the bill. Authors of the two other bills the union is supporting will also speak. </w:t>
      </w:r>
      <w:r w:rsidRPr="004631EC">
        <w:rPr>
          <w:rStyle w:val="StyleUnderline"/>
          <w:highlight w:val="yellow"/>
        </w:rPr>
        <w:t>Charter schools</w:t>
      </w:r>
      <w:r w:rsidRPr="007039E5">
        <w:rPr>
          <w:sz w:val="16"/>
        </w:rPr>
        <w:t xml:space="preserve"> are public schools that are run independently. </w:t>
      </w:r>
      <w:r w:rsidRPr="004631EC">
        <w:rPr>
          <w:rStyle w:val="StyleUnderline"/>
        </w:rPr>
        <w:t xml:space="preserve">Their </w:t>
      </w:r>
      <w:r w:rsidRPr="004631EC">
        <w:rPr>
          <w:rStyle w:val="StyleUnderline"/>
          <w:highlight w:val="yellow"/>
        </w:rPr>
        <w:t>growth has fueled opposition from school districts and teachers unions</w:t>
      </w:r>
      <w:r w:rsidRPr="004631EC">
        <w:rPr>
          <w:rStyle w:val="StyleUnderline"/>
        </w:rPr>
        <w:t xml:space="preserve">. Many </w:t>
      </w:r>
      <w:r w:rsidRPr="004631EC">
        <w:rPr>
          <w:rStyle w:val="StyleUnderline"/>
          <w:highlight w:val="yellow"/>
        </w:rPr>
        <w:t>districts fault charter schools for pulling away students and hurting</w:t>
      </w:r>
      <w:r w:rsidRPr="004631EC">
        <w:rPr>
          <w:rStyle w:val="StyleUnderline"/>
        </w:rPr>
        <w:t xml:space="preserve"> district </w:t>
      </w:r>
      <w:r w:rsidRPr="004631EC">
        <w:rPr>
          <w:rStyle w:val="StyleUnderline"/>
          <w:highlight w:val="yellow"/>
        </w:rPr>
        <w:t>finances</w:t>
      </w:r>
      <w:r w:rsidRPr="004631EC">
        <w:rPr>
          <w:rStyle w:val="StyleUnderline"/>
        </w:rPr>
        <w:t xml:space="preserve">. The relationship with districts is further complicated because most charter schools in the state receive their approval to exist from school districts. One of the reasons </w:t>
      </w:r>
      <w:r w:rsidRPr="004631EC">
        <w:rPr>
          <w:rStyle w:val="StyleUnderline"/>
          <w:highlight w:val="yellow"/>
        </w:rPr>
        <w:t>teachers unions oppose charter schools</w:t>
      </w:r>
      <w:r w:rsidRPr="004631EC">
        <w:rPr>
          <w:rStyle w:val="StyleUnderline"/>
        </w:rPr>
        <w:t xml:space="preserve"> is </w:t>
      </w:r>
      <w:r w:rsidRPr="004631EC">
        <w:rPr>
          <w:rStyle w:val="StyleUnderline"/>
          <w:highlight w:val="yellow"/>
        </w:rPr>
        <w:t>because few are unionized</w:t>
      </w:r>
      <w:r w:rsidRPr="004631EC">
        <w:rPr>
          <w:rStyle w:val="StyleUnderline"/>
        </w:rPr>
        <w:t xml:space="preserve">. </w:t>
      </w:r>
      <w:r w:rsidRPr="007039E5">
        <w:rPr>
          <w:sz w:val="16"/>
        </w:rPr>
        <w:t xml:space="preserve">The sector now enrolls about a 10th of the state’s 6.2 million public school students. California Teachers Association spokesman Frank Wells said Los Angeles Unified board’s vote of support for the bills matters because the district has the most students in the state and second-most in the country. “Their support is important because it is based on an extensive history with charter schools and their ramifications,” he said. “As a board authorizing more charter schools than any district in the country, they have a tremendous amount of firsthand experience and expertise related to the transparency and access issues that these laws would address.” District lobbyists will advocate for the three bills as they go through the legislative committees in the Capitol, said Shannon Haber, spokeswoman for L.A. Unified. However, the main opponent of the bills, the California Charter Schools Association, dismissed the Los Angeles Unified board’s resolution as political theater that won’t have an impact on the legislation. “There is spectacle and then there’s the legislative process,” said Carlos Marquez, senior vice president of government affairs for the association. “The L.A. Unified resolution doesn’t change the progress that we’ve made with the three authors,” including Mendoza. Mendoza tabled the bill following a rally and meeting last week with the charter group. </w:t>
      </w:r>
      <w:r w:rsidRPr="004631EC">
        <w:rPr>
          <w:rStyle w:val="StyleUnderline"/>
        </w:rPr>
        <w:t xml:space="preserve">Marquez said </w:t>
      </w:r>
      <w:r w:rsidRPr="00776952">
        <w:rPr>
          <w:rStyle w:val="StyleUnderline"/>
          <w:highlight w:val="yellow"/>
        </w:rPr>
        <w:t>the California Teachers Association is pushing this bill</w:t>
      </w:r>
      <w:r w:rsidRPr="004631EC">
        <w:rPr>
          <w:rStyle w:val="StyleUnderline"/>
        </w:rPr>
        <w:t xml:space="preserve"> as part of its strategy </w:t>
      </w:r>
      <w:r w:rsidRPr="00776952">
        <w:rPr>
          <w:rStyle w:val="StyleUnderline"/>
          <w:highlight w:val="yellow"/>
        </w:rPr>
        <w:t>to galvanize its</w:t>
      </w:r>
      <w:r w:rsidRPr="004631EC">
        <w:rPr>
          <w:rStyle w:val="StyleUnderline"/>
        </w:rPr>
        <w:t xml:space="preserve"> roughly 300,000 </w:t>
      </w:r>
      <w:r w:rsidRPr="00776952">
        <w:rPr>
          <w:rStyle w:val="StyleUnderline"/>
          <w:highlight w:val="yellow"/>
        </w:rPr>
        <w:t>members. That, in turn, “force[s] us to expend political capital in killing their frivolous legislative solutions</w:t>
      </w:r>
      <w:r w:rsidRPr="004631EC">
        <w:rPr>
          <w:rStyle w:val="StyleUnderline"/>
        </w:rPr>
        <w:t xml:space="preserve">,” he said. </w:t>
      </w:r>
      <w:r w:rsidRPr="00776952">
        <w:rPr>
          <w:rStyle w:val="StyleUnderline"/>
          <w:highlight w:val="yellow"/>
        </w:rPr>
        <w:t>The bill is putting a spotlight on the split over charter schools</w:t>
      </w:r>
      <w:r w:rsidRPr="004631EC">
        <w:rPr>
          <w:rStyle w:val="StyleUnderline"/>
        </w:rPr>
        <w:t xml:space="preserve"> in L.A.</w:t>
      </w:r>
      <w:r w:rsidRPr="007039E5">
        <w:rPr>
          <w:sz w:val="16"/>
        </w:rPr>
        <w:t xml:space="preserve"> Unified, which has 279 charters and enrolls more charter school students than any other district in the country, according to a fall 2016 report. </w:t>
      </w:r>
      <w:r w:rsidRPr="004631EC">
        <w:rPr>
          <w:rStyle w:val="StyleUnderline"/>
        </w:rPr>
        <w:t>The charter issue dominated the board’s March primaries</w:t>
      </w:r>
      <w:r w:rsidRPr="007039E5">
        <w:rPr>
          <w:sz w:val="16"/>
        </w:rPr>
        <w:t>, which saw political spending by outside groups jump to $5.37 million on behalf of the candidates – roughly $3.34 million from charter-backed organizations and $2 million from unions.</w:t>
      </w:r>
    </w:p>
    <w:p w:rsidR="002A4EC9" w:rsidRPr="007039E5" w:rsidRDefault="002A4EC9" w:rsidP="002A4EC9"/>
    <w:p w:rsidR="002A4EC9" w:rsidRDefault="002A4EC9" w:rsidP="002A4EC9">
      <w:pPr>
        <w:pStyle w:val="Heading3"/>
      </w:pPr>
      <w:r>
        <w:lastRenderedPageBreak/>
        <w:t>Link – New Spending</w:t>
      </w:r>
    </w:p>
    <w:p w:rsidR="002A4EC9" w:rsidRDefault="002A4EC9" w:rsidP="002A4EC9">
      <w:pPr>
        <w:pStyle w:val="Heading4"/>
      </w:pPr>
      <w:r>
        <w:t>States spending links to politics</w:t>
      </w:r>
    </w:p>
    <w:p w:rsidR="002A4EC9" w:rsidRDefault="002A4EC9" w:rsidP="002A4EC9">
      <w:r w:rsidRPr="00C375B2">
        <w:rPr>
          <w:rStyle w:val="Style13ptBold"/>
        </w:rPr>
        <w:t>Kiely 12</w:t>
      </w:r>
      <w:r>
        <w:t xml:space="preserve"> – Eugene, Washington Assignment Editor for USA Today, “Did Obama ‘Approve’ Bridge Work for Chinese Firms?”, Fact Check, 2-17, http://www.factcheck.org/2012/02/did-obama-approve-bridge-work-for-chinese-firms/</w:t>
      </w:r>
    </w:p>
    <w:p w:rsidR="002A4EC9" w:rsidRPr="00C375B2" w:rsidRDefault="002A4EC9" w:rsidP="002A4EC9"/>
    <w:p w:rsidR="002A4EC9" w:rsidRPr="00A63228" w:rsidRDefault="002A4EC9" w:rsidP="002A4EC9">
      <w:pPr>
        <w:rPr>
          <w:sz w:val="12"/>
        </w:rPr>
      </w:pPr>
      <w:r w:rsidRPr="00740685">
        <w:rPr>
          <w:sz w:val="12"/>
        </w:rPr>
        <w:t xml:space="preserve">Who’s to blame, if that’s the right word, if the project ends up using manufactured steel from China? The National Steel Bridge Alliance blames the state railroad agency. The Alliance for American Manufacturing says the federal Buy American laws have been “weakened with loopholes and various exemptions that make it easier for bureaucrats to purchase foreign-made goods instead of those made in American factories with American workers.” So, how did </w:t>
      </w:r>
      <w:r w:rsidRPr="00C375B2">
        <w:rPr>
          <w:rStyle w:val="Emphasis"/>
          <w:highlight w:val="yellow"/>
        </w:rPr>
        <w:t>Obama get blamed</w:t>
      </w:r>
      <w:r w:rsidRPr="00C375B2">
        <w:rPr>
          <w:rStyle w:val="StyleUnderline"/>
          <w:highlight w:val="yellow"/>
        </w:rPr>
        <w:t xml:space="preserve"> for</w:t>
      </w:r>
      <w:r w:rsidRPr="00740685">
        <w:rPr>
          <w:rStyle w:val="StyleUnderline"/>
        </w:rPr>
        <w:t xml:space="preserve"> the decisions by state agencies and for </w:t>
      </w:r>
      <w:r w:rsidRPr="00C375B2">
        <w:rPr>
          <w:rStyle w:val="StyleUnderline"/>
          <w:highlight w:val="yellow"/>
        </w:rPr>
        <w:t>state projects that</w:t>
      </w:r>
      <w:r w:rsidRPr="00740685">
        <w:rPr>
          <w:rStyle w:val="StyleUnderline"/>
        </w:rPr>
        <w:t xml:space="preserve">, in at least one case, </w:t>
      </w:r>
      <w:r w:rsidRPr="00C375B2">
        <w:rPr>
          <w:rStyle w:val="Emphasis"/>
          <w:highlight w:val="yellow"/>
        </w:rPr>
        <w:t>didn’t</w:t>
      </w:r>
      <w:r w:rsidRPr="00740685">
        <w:rPr>
          <w:rStyle w:val="Emphasis"/>
        </w:rPr>
        <w:t xml:space="preserve"> even </w:t>
      </w:r>
      <w:r w:rsidRPr="00C375B2">
        <w:rPr>
          <w:rStyle w:val="Emphasis"/>
          <w:highlight w:val="yellow"/>
        </w:rPr>
        <w:t>use federal funds</w:t>
      </w:r>
      <w:r w:rsidRPr="00740685">
        <w:rPr>
          <w:sz w:val="12"/>
        </w:rPr>
        <w:t xml:space="preserve">? The answer is a textbook lesson in how </w:t>
      </w:r>
      <w:r w:rsidRPr="00C375B2">
        <w:rPr>
          <w:rStyle w:val="Emphasis"/>
          <w:highlight w:val="yellow"/>
        </w:rPr>
        <w:t>info</w:t>
      </w:r>
      <w:r w:rsidRPr="00740685">
        <w:rPr>
          <w:rStyle w:val="Emphasis"/>
        </w:rPr>
        <w:t xml:space="preserve">rmation </w:t>
      </w:r>
      <w:r w:rsidRPr="00C375B2">
        <w:rPr>
          <w:rStyle w:val="Emphasis"/>
          <w:highlight w:val="yellow"/>
        </w:rPr>
        <w:t>gets distorted</w:t>
      </w:r>
      <w:r w:rsidRPr="00740685">
        <w:rPr>
          <w:sz w:val="12"/>
        </w:rPr>
        <w:t xml:space="preserve"> when emails go viral. We looked at the nearly 100 emails we received on this subject and found that Obama wasn’t mentioned at all in the first few emails. Typical of the emails we received shortly after the ABC News report aired was this one from Oct. 11, 2011: “I just got an email regarding Diane Sawyer on ABC TV stating that U. S. Bridges and roads are being built by Chinese firms when the jobs should have gone to Americans. Could this possible be true?” The answer: Yes, it’s true. End of story, right? Wrong. Days later, emails started to appear in our inbox that claimed ABC News reported that Chinese firm were receiving stimulus funds to build U.S. bridges — even though the broadcast news story didn’t mention stimulus funds at all. (The report did include a clip of Obama delivering a speech on the need to rebuild America’s bridges and put Americans to work, but said nothing about the president’s $830 billion stimulus bill.) Still, we received emails such as this one on Nov. 4, 2011, that included this erroneous claim language: “Stimulus money meant to create U.S. jobs went to Chinese firms. Unbelievable….” </w:t>
      </w:r>
      <w:r w:rsidRPr="00C375B2">
        <w:rPr>
          <w:rStyle w:val="StyleUnderline"/>
          <w:highlight w:val="yellow"/>
        </w:rPr>
        <w:t xml:space="preserve">It </w:t>
      </w:r>
      <w:r w:rsidRPr="00C375B2">
        <w:rPr>
          <w:rStyle w:val="Emphasis"/>
          <w:highlight w:val="yellow"/>
        </w:rPr>
        <w:t>didn’t take long</w:t>
      </w:r>
      <w:r w:rsidRPr="00740685">
        <w:rPr>
          <w:rStyle w:val="StyleUnderline"/>
        </w:rPr>
        <w:t xml:space="preserve"> for Obama to be blamed</w:t>
      </w:r>
      <w:r w:rsidRPr="00740685">
        <w:rPr>
          <w:sz w:val="12"/>
        </w:rPr>
        <w:t xml:space="preserve">. That same day — Nov. 4, 2011 — we received an email that made this leap to Obama: “SOME CHINESE COMPANIES WHO ARE BUILDING ‘OUR’ BRIDGES. (3000 JOBS LOST TO THE CHINESE FIRM)…..AND NOW OBAMA WANTS ‘MORE STIMULUS MONEY’…..THIS IS NUTS ! ! ! If this doesn’t make you furious nothing will….” This year, </w:t>
      </w:r>
      <w:r w:rsidRPr="00C375B2">
        <w:rPr>
          <w:rStyle w:val="StyleUnderline"/>
          <w:highlight w:val="yellow"/>
        </w:rPr>
        <w:t>Obama’s name started to surface</w:t>
      </w:r>
      <w:r w:rsidRPr="00740685">
        <w:rPr>
          <w:sz w:val="12"/>
        </w:rPr>
        <w:t xml:space="preserve"> in the subject line of such critical emails — </w:t>
      </w:r>
      <w:r w:rsidRPr="00740685">
        <w:rPr>
          <w:rStyle w:val="StyleUnderline"/>
        </w:rPr>
        <w:t>raising the attack on the president to yet another level</w:t>
      </w:r>
      <w:r w:rsidRPr="00740685">
        <w:rPr>
          <w:sz w:val="12"/>
        </w:rPr>
        <w:t xml:space="preserve"> and perhaps ensuring the email will be even more widely circulated. Since Jan. 17, we have gotten more than a dozen emails with the subject line, “ABC News on Obama/USA Infrastructure,” often preceded with the word “SHOCKING” in all caps. The emails increasingly contain harsh language about the president. Since Jan. 11, 23 emails carried this added bit of Obama-bashing: “I pray all the unemployed see this and cast their votes accordingly in 2012!” One of those emails — a more recent one from Feb. 8 — contained this additional line: “Tell me again how Obama’s looking out for blue collar guys. He cancels pipelines, and lets Chinese contractors build our bridges…” And so it goes, on and on. </w:t>
      </w:r>
      <w:r w:rsidRPr="00740685">
        <w:rPr>
          <w:rStyle w:val="StyleUnderline"/>
        </w:rPr>
        <w:t xml:space="preserve">All </w:t>
      </w:r>
      <w:r w:rsidRPr="00C375B2">
        <w:rPr>
          <w:rStyle w:val="StyleUnderline"/>
          <w:highlight w:val="yellow"/>
        </w:rPr>
        <w:t>from a news report that blamed state officials — not Obama — for spending</w:t>
      </w:r>
      <w:r w:rsidRPr="00740685">
        <w:rPr>
          <w:sz w:val="12"/>
        </w:rPr>
        <w:t xml:space="preserve"> taxpayer </w:t>
      </w:r>
      <w:r w:rsidRPr="00C375B2">
        <w:rPr>
          <w:rStyle w:val="StyleUnderline"/>
          <w:highlight w:val="yellow"/>
        </w:rPr>
        <w:t>money</w:t>
      </w:r>
      <w:r w:rsidRPr="00740685">
        <w:rPr>
          <w:sz w:val="12"/>
        </w:rPr>
        <w:t xml:space="preserve"> on Chinese firms to build U.S. bridges.</w:t>
      </w:r>
    </w:p>
    <w:p w:rsidR="002A4EC9" w:rsidRDefault="002A4EC9" w:rsidP="002A4EC9">
      <w:pPr>
        <w:pStyle w:val="Heading3"/>
      </w:pPr>
      <w:r>
        <w:lastRenderedPageBreak/>
        <w:t>Link – Deficit Spending</w:t>
      </w:r>
    </w:p>
    <w:p w:rsidR="002A4EC9" w:rsidRDefault="002A4EC9" w:rsidP="002A4EC9">
      <w:pPr>
        <w:pStyle w:val="Heading4"/>
      </w:pPr>
      <w:r>
        <w:t>Deficit spend links to net benefit</w:t>
      </w:r>
    </w:p>
    <w:p w:rsidR="002A4EC9" w:rsidRPr="003F6CA3" w:rsidRDefault="002A4EC9" w:rsidP="002A4EC9">
      <w:r w:rsidRPr="003F6CA3">
        <w:rPr>
          <w:rStyle w:val="Style13ptBold"/>
        </w:rPr>
        <w:t>Attewells 09</w:t>
      </w:r>
      <w:r>
        <w:t xml:space="preserve"> [Steve, Graduate Student with a B.A. from Columbia University and a M.A in History from UCSB, “Fifty-State Keynesianism - Part Deux,” 07/31/09, http://www.economicpopulist.org/content/fifty-state-keynesianism-part-deux, 07/14/14]</w:t>
      </w:r>
    </w:p>
    <w:p w:rsidR="002A4EC9" w:rsidRDefault="002A4EC9" w:rsidP="002A4EC9">
      <w:pPr>
        <w:rPr>
          <w:sz w:val="12"/>
        </w:rPr>
      </w:pPr>
      <w:r w:rsidRPr="0007210D">
        <w:rPr>
          <w:sz w:val="12"/>
        </w:rPr>
        <w:t xml:space="preserve">A 50-State Solution: One of the things that's often puzzled me about the progressive movement is our lack of willingness to use the initiative process to our advantage in both achieving policy ends and mobilizing the electorate - consider the way in which the Republican Party used anti-gay marriage propositions in 2002 and 2004 to gin up their right-wing base, change the political debate from economic issues to their wedge issues, and attack the civil rights and civil liberties of queer Americans. In 2006, we saw a little bit of this strategy on the progressive side, using minimum wage initiatives to increase working class turnout in states like Ohio, but to the best of my knowledge it hasn't become a standard part of the Democratic Party political toolkit. Hence, the first step in establishing "50-state Keynesianism" is to promote, state-by-state an "Anti-Recession Budget Reform Initiative." (if anyone has a better name for it, I'm open to suggestions). </w:t>
      </w:r>
      <w:r w:rsidRPr="0007210D">
        <w:rPr>
          <w:rStyle w:val="StyleUnderline"/>
        </w:rPr>
        <w:t xml:space="preserve">This initiative should amend the </w:t>
      </w:r>
      <w:r w:rsidRPr="00663196">
        <w:rPr>
          <w:rStyle w:val="StyleUnderline"/>
          <w:highlight w:val="cyan"/>
        </w:rPr>
        <w:t>state</w:t>
      </w:r>
      <w:r w:rsidRPr="0007210D">
        <w:rPr>
          <w:rStyle w:val="StyleUnderline"/>
        </w:rPr>
        <w:t xml:space="preserve"> constitution's balanced budget requirement to allow the state</w:t>
      </w:r>
      <w:r w:rsidRPr="0007210D">
        <w:rPr>
          <w:sz w:val="12"/>
        </w:rPr>
        <w:t xml:space="preserve">, when the economy is in recession (i.e, two quarters of negative economic growth) </w:t>
      </w:r>
      <w:r w:rsidRPr="0007210D">
        <w:rPr>
          <w:rStyle w:val="StyleUnderline"/>
        </w:rPr>
        <w:t xml:space="preserve">to run a limited </w:t>
      </w:r>
      <w:r w:rsidRPr="00663196">
        <w:rPr>
          <w:rStyle w:val="StyleUnderline"/>
          <w:highlight w:val="cyan"/>
        </w:rPr>
        <w:t>deficit</w:t>
      </w:r>
      <w:r w:rsidRPr="0007210D">
        <w:rPr>
          <w:sz w:val="12"/>
        </w:rPr>
        <w:t xml:space="preserve"> (two years maximum) for the purposes of funding counter-cyclical stimulus programs (limited to say, 5-10% of state GDP). We should begin our push in those areas which are deep blue states and which tend to have weaker balanced budget requirements - New England would be a good starting place, especially with Vermont as the lone non-balanced budget state sitting there as a model for how deficit spending won't destroy western civilization. The Rust Belt states that have been especially hit hard, like Michigan or Ohio, would probably be receptive to a message that it's better to spend money to create jobs than to balance a budget by throwing teachers and other state workers out of their jobs. As usual, the major prizes would be New York and California, given their size and political weight. Second, in order to build state capacity for Keynesian economic policy, we should also push for the creation of State Reserve Banks. Here, I really have to credit Ellen Brown over at the Huffington Post for promoting this idea and bringing it to my attention. This amazingly simple yet powerful idea takes its example from, of all places, the state of North Dakota, which has operated the Bank of North Dakota since 1919. It works like this - the state charters a public bank, and instead of placing its reserves, tax revenues, deeds for public lands, and so forth in a variety of state banks (as most states do), it puts all of them in the public bank to act as the bank's capital base. (Note: as long as the bank only circulates U.S dollars, it's perfectly constitutional, avoiding the Article I, Section 10 bar against states issuing coin or bills of credit) The bank then acts like a reserve bank, using the power of "fractional reserve lending" (i.e, that a bank can generate much more money in loans than it keeps in its vaults, thus multiplying many times over its actual reserves, as long as it keeps back a portion to redeem deposits) to generate loans, act as a local "lender of last resort" (thus buttressing the work of the Federal Reserve and FDIC during credit crises), and (this is the key bit) allowing the State to borrow money in order to deficit spend in a recession without relying on the ideologically-biased bond market and the credit agencies who've taken a hammer to state bond ratings while maintaining A ratings for AIG and Lehman Brothers. The State could then use these loans (which would be much cheaper than ordinary bonds, given that its essentially paying interest to itself) to maintain public services and fund public works and other stimulus measures in a recession. Third, as I've suggested before, one of the best ways to fight a recession is to create jobs directly. Hence, with all this new fiscal and monetary muscle, we should set up a WPA-like system of State "Job Insurance." While the Federal government is best suited to this task, in that it has superior powers to deficit spend and print money, state governments could run their own permanent job insurance systems, establishing State J.I Funds, contributions from workers and employers, and assistance from the general fund. The idea would be to create short-term jobs (say 6-month duration, with a right to re-apply after a job search at the end of 6 months) at $10 an hour - the number of jobs directed at reducing unemployment by whatever proportion (say, 50% in the example below) needed to keep unemployment at or below a specific level. As the economy turned around, these jobs could be gradually eliminated (at 1/2 the rate of job growth, for example) in order to not damage the recovery as happened when the WPA was suddenly downsized in 1937-8. In return for a monthly contribution, workers would have a right to one of these jobs, as allocated by some fair procedure (order of application, random lottery, etc.). Let's take California as an example. The state has a normal workforce of 18.5 million people, of which 2.146 million are currently unemployed (a rate of 11.6%). The objective of a new job insurance system would be to create enough jobs to bring the rate down to an acceptable level - say, by 50% down to 5.8%. (Note, while I would consider 5.8% unemployment to be unnecessarily high, and while we may want to consider ultimately lowering the official "acceptable rate," for the moment, let's consider simply meeting the immediate crisis). In order to create 1,073,000 jobs, the state would need to spend approximately $40 billion (taking into account wages, payroll taxes, and non-labor costs such as equipment, materials and land - although the state would probably require counties and localities to put up at least part of the latter two items). Now, if we were simply to fund this off of Job Insurance contributions, you're looking at $200 a month, which is quite high, although I imagine that it would be affordable for middle class folks and up. However, if you were to split the costs between contributions and State Reserve Bank lending (and/or general fund contributions), you could drop it to $100 a month (50-50), or $33 a month (say, 33/66 or, 33/33 and 33 from general fund). Note that this is the cost if you have to do it all in one go - if we think about this a system to prevent the next recession, you can implement the Job Insurance system in economic good times, and build up a reserve, which would allow you to run the system on still lower job insurance premiums - a $20 a month premium for example, would allow you to build up $4 billion a year, allowing you to build up $20 billion in just 5 years. Moreover, if you create a target for jobs to be created when unemployment grows to a certain level, the lower the level, the cheaper the program. If, for example, California had done this back in October 2008 when unemployment was only 8%, it would only have cost $29.6 billion to reduce the unemployment rate down to 4%, which would have buoyed consumer spending, forestalled foreclosures, and prevented further job losses in the private sector. Now, I fully acknowledge that </w:t>
      </w:r>
      <w:r w:rsidRPr="0007210D">
        <w:rPr>
          <w:rStyle w:val="StyleUnderline"/>
        </w:rPr>
        <w:t xml:space="preserve">this </w:t>
      </w:r>
      <w:r w:rsidRPr="00663196">
        <w:rPr>
          <w:rStyle w:val="StyleUnderline"/>
          <w:highlight w:val="cyan"/>
        </w:rPr>
        <w:t>would be a</w:t>
      </w:r>
      <w:r w:rsidRPr="00663196">
        <w:rPr>
          <w:sz w:val="12"/>
          <w:highlight w:val="cyan"/>
        </w:rPr>
        <w:t xml:space="preserve"> </w:t>
      </w:r>
      <w:r w:rsidRPr="00663196">
        <w:rPr>
          <w:rStyle w:val="Emphasis"/>
          <w:highlight w:val="cyan"/>
        </w:rPr>
        <w:t>radical transformation</w:t>
      </w:r>
      <w:r w:rsidRPr="0007210D">
        <w:rPr>
          <w:sz w:val="12"/>
        </w:rPr>
        <w:t xml:space="preserve"> </w:t>
      </w:r>
      <w:r w:rsidRPr="0007210D">
        <w:rPr>
          <w:rStyle w:val="StyleUnderline"/>
        </w:rPr>
        <w:t>of state economic policy</w:t>
      </w:r>
      <w:r w:rsidRPr="0007210D">
        <w:rPr>
          <w:sz w:val="12"/>
        </w:rPr>
        <w:t xml:space="preserve">, </w:t>
      </w:r>
      <w:r w:rsidRPr="00663196">
        <w:rPr>
          <w:rStyle w:val="StyleUnderline"/>
          <w:highlight w:val="cyan"/>
        </w:rPr>
        <w:t>and</w:t>
      </w:r>
      <w:r w:rsidRPr="0007210D">
        <w:rPr>
          <w:sz w:val="12"/>
        </w:rPr>
        <w:t xml:space="preserve"> that certain elements, especially the Anti-Recession Budget Reform Initiative, </w:t>
      </w:r>
      <w:r w:rsidRPr="00663196">
        <w:rPr>
          <w:rStyle w:val="StyleUnderline"/>
          <w:highlight w:val="cyan"/>
        </w:rPr>
        <w:t>would be</w:t>
      </w:r>
      <w:r w:rsidRPr="00663196">
        <w:rPr>
          <w:sz w:val="12"/>
          <w:highlight w:val="cyan"/>
        </w:rPr>
        <w:t xml:space="preserve"> </w:t>
      </w:r>
      <w:r w:rsidRPr="00663196">
        <w:rPr>
          <w:rStyle w:val="Emphasis"/>
          <w:highlight w:val="cyan"/>
        </w:rPr>
        <w:t>politically tricky to thread the needle on</w:t>
      </w:r>
      <w:r w:rsidRPr="0007210D">
        <w:rPr>
          <w:rStyle w:val="Emphasis"/>
        </w:rPr>
        <w:t>.</w:t>
      </w:r>
      <w:r w:rsidRPr="0007210D">
        <w:rPr>
          <w:sz w:val="12"/>
        </w:rPr>
        <w:t xml:space="preserve"> But I would say that if you can't sell the public job insurance that costs $33 or less a month, can't persuade people that freedom from economic uncertainty is within their grasp, can't tap into people's desperate desire to be free from the fear of destitution, you shouldn't be in politics.</w:t>
      </w:r>
    </w:p>
    <w:p w:rsidR="002A4EC9" w:rsidRPr="00A91901" w:rsidRDefault="002A4EC9" w:rsidP="002A4EC9"/>
    <w:p w:rsidR="002A4EC9" w:rsidRDefault="002A4EC9" w:rsidP="002A4EC9">
      <w:pPr>
        <w:pStyle w:val="Heading3"/>
      </w:pPr>
      <w:r>
        <w:lastRenderedPageBreak/>
        <w:t>Link – Soda Tax</w:t>
      </w:r>
    </w:p>
    <w:p w:rsidR="002A4EC9" w:rsidRPr="003E4654" w:rsidRDefault="002A4EC9" w:rsidP="002A4EC9">
      <w:pPr>
        <w:pStyle w:val="Heading4"/>
      </w:pPr>
      <w:r>
        <w:t>SSB links to politics – fierce opposition from public and industry</w:t>
      </w:r>
    </w:p>
    <w:p w:rsidR="002A4EC9" w:rsidRPr="0033386D" w:rsidRDefault="002A4EC9" w:rsidP="002A4EC9">
      <w:r w:rsidRPr="0033386D">
        <w:rPr>
          <w:rStyle w:val="Style13ptBold"/>
        </w:rPr>
        <w:t>Zuraw 14</w:t>
      </w:r>
      <w:r>
        <w:t xml:space="preserve"> [Lydia Zuraw is a graduate of Northwestern University with a bachelor’s from the Medill School of Journalism 7-31-2014 http://www.foodsafetynews.com/2014/07/delauro-introduces-bill-to-tax-sugar-sweetened-beverages-nationally/#.VDE1OhZTDr0</w:t>
      </w:r>
    </w:p>
    <w:p w:rsidR="002A4EC9" w:rsidRPr="00E327EA" w:rsidRDefault="002A4EC9" w:rsidP="002A4EC9">
      <w:pPr>
        <w:rPr>
          <w:sz w:val="16"/>
        </w:rPr>
      </w:pPr>
      <w:r w:rsidRPr="00E327EA">
        <w:rPr>
          <w:sz w:val="16"/>
        </w:rPr>
        <w:t xml:space="preserve">However, not everyone supports the bill. </w:t>
      </w:r>
      <w:r w:rsidRPr="00E327EA">
        <w:rPr>
          <w:rStyle w:val="StyleUnderline"/>
          <w:highlight w:val="cyan"/>
        </w:rPr>
        <w:t>One</w:t>
      </w:r>
      <w:r w:rsidRPr="00E327EA">
        <w:rPr>
          <w:sz w:val="16"/>
          <w:highlight w:val="cyan"/>
        </w:rPr>
        <w:t xml:space="preserve"> </w:t>
      </w:r>
      <w:r w:rsidRPr="00E327EA">
        <w:rPr>
          <w:rStyle w:val="Emphasis"/>
          <w:highlight w:val="cyan"/>
        </w:rPr>
        <w:t>major opponent</w:t>
      </w:r>
      <w:r w:rsidRPr="00E327EA">
        <w:rPr>
          <w:sz w:val="16"/>
          <w:highlight w:val="cyan"/>
        </w:rPr>
        <w:t xml:space="preserve"> </w:t>
      </w:r>
      <w:r w:rsidRPr="00E327EA">
        <w:rPr>
          <w:rStyle w:val="StyleUnderline"/>
          <w:highlight w:val="cyan"/>
        </w:rPr>
        <w:t>is</w:t>
      </w:r>
      <w:r w:rsidRPr="00E327EA">
        <w:rPr>
          <w:sz w:val="16"/>
        </w:rPr>
        <w:t xml:space="preserve"> the American Beverage Association (</w:t>
      </w:r>
      <w:r w:rsidRPr="00E327EA">
        <w:rPr>
          <w:rStyle w:val="StyleUnderline"/>
          <w:highlight w:val="cyan"/>
        </w:rPr>
        <w:t>ABA</w:t>
      </w:r>
      <w:r w:rsidRPr="00E327EA">
        <w:rPr>
          <w:sz w:val="16"/>
        </w:rPr>
        <w:t xml:space="preserve">) — </w:t>
      </w:r>
      <w:r w:rsidRPr="00E327EA">
        <w:rPr>
          <w:rStyle w:val="StyleUnderline"/>
        </w:rPr>
        <w:t>the trade association that represents</w:t>
      </w:r>
      <w:r w:rsidRPr="00E327EA">
        <w:rPr>
          <w:sz w:val="16"/>
        </w:rPr>
        <w:t xml:space="preserve"> America’s non-alcoholic beverage industry and has members such as the </w:t>
      </w:r>
      <w:r w:rsidRPr="00E327EA">
        <w:rPr>
          <w:rStyle w:val="StyleUnderline"/>
        </w:rPr>
        <w:t>Coca-Cola</w:t>
      </w:r>
      <w:r w:rsidRPr="00E327EA">
        <w:rPr>
          <w:sz w:val="16"/>
        </w:rPr>
        <w:t xml:space="preserve"> Company, </w:t>
      </w:r>
      <w:r w:rsidRPr="00E327EA">
        <w:rPr>
          <w:rStyle w:val="StyleUnderline"/>
        </w:rPr>
        <w:t>PepsiCo</w:t>
      </w:r>
      <w:r w:rsidRPr="00E327EA">
        <w:rPr>
          <w:sz w:val="16"/>
        </w:rPr>
        <w:t xml:space="preserve">, </w:t>
      </w:r>
      <w:r w:rsidRPr="00E327EA">
        <w:rPr>
          <w:rStyle w:val="StyleUnderline"/>
        </w:rPr>
        <w:t>Dr Pepper</w:t>
      </w:r>
      <w:r w:rsidRPr="00E327EA">
        <w:rPr>
          <w:sz w:val="16"/>
        </w:rPr>
        <w:t xml:space="preserve"> Snapple Group, </w:t>
      </w:r>
      <w:r w:rsidRPr="00E327EA">
        <w:rPr>
          <w:rStyle w:val="StyleUnderline"/>
        </w:rPr>
        <w:t>Honest Tea</w:t>
      </w:r>
      <w:r w:rsidRPr="00E327EA">
        <w:rPr>
          <w:sz w:val="16"/>
        </w:rPr>
        <w:t xml:space="preserve"> Inc., </w:t>
      </w:r>
      <w:r w:rsidRPr="00E327EA">
        <w:rPr>
          <w:rStyle w:val="StyleUnderline"/>
        </w:rPr>
        <w:t>Kraft Foods</w:t>
      </w:r>
      <w:r w:rsidRPr="00E327EA">
        <w:rPr>
          <w:sz w:val="16"/>
        </w:rPr>
        <w:t xml:space="preserve">, </w:t>
      </w:r>
      <w:r w:rsidRPr="00E327EA">
        <w:rPr>
          <w:rStyle w:val="StyleUnderline"/>
        </w:rPr>
        <w:t>ROCKSTAR</w:t>
      </w:r>
      <w:r w:rsidRPr="00E327EA">
        <w:rPr>
          <w:sz w:val="16"/>
        </w:rPr>
        <w:t xml:space="preserve"> Inc. </w:t>
      </w:r>
      <w:r w:rsidRPr="00E327EA">
        <w:rPr>
          <w:rStyle w:val="StyleUnderline"/>
        </w:rPr>
        <w:t>and Red Bull</w:t>
      </w:r>
      <w:r w:rsidRPr="00E327EA">
        <w:rPr>
          <w:sz w:val="16"/>
        </w:rPr>
        <w:t xml:space="preserve"> North America Inc. “</w:t>
      </w:r>
      <w:r w:rsidRPr="00E327EA">
        <w:rPr>
          <w:rStyle w:val="StyleUnderline"/>
          <w:highlight w:val="cyan"/>
        </w:rPr>
        <w:t>The soda tax</w:t>
      </w:r>
      <w:r w:rsidRPr="00E327EA">
        <w:rPr>
          <w:sz w:val="16"/>
        </w:rPr>
        <w:t xml:space="preserve"> is an old idea that </w:t>
      </w:r>
      <w:r w:rsidRPr="00E327EA">
        <w:rPr>
          <w:rStyle w:val="Emphasis"/>
          <w:highlight w:val="cyan"/>
        </w:rPr>
        <w:t>has</w:t>
      </w:r>
      <w:r w:rsidRPr="00E327EA">
        <w:rPr>
          <w:sz w:val="16"/>
        </w:rPr>
        <w:t xml:space="preserve"> gotten </w:t>
      </w:r>
      <w:r w:rsidRPr="00E327EA">
        <w:rPr>
          <w:rStyle w:val="Emphasis"/>
          <w:highlight w:val="cyan"/>
        </w:rPr>
        <w:t>no traction in</w:t>
      </w:r>
      <w:r w:rsidRPr="00E327EA">
        <w:rPr>
          <w:rStyle w:val="Emphasis"/>
        </w:rPr>
        <w:t xml:space="preserve"> federal </w:t>
      </w:r>
      <w:r w:rsidRPr="00E327EA">
        <w:rPr>
          <w:rStyle w:val="Emphasis"/>
          <w:highlight w:val="cyan"/>
        </w:rPr>
        <w:t>government</w:t>
      </w:r>
      <w:r w:rsidRPr="00E327EA">
        <w:rPr>
          <w:rStyle w:val="Emphasis"/>
        </w:rPr>
        <w:t>, states and cities across</w:t>
      </w:r>
      <w:r w:rsidRPr="00E327EA">
        <w:rPr>
          <w:sz w:val="16"/>
        </w:rPr>
        <w:t xml:space="preserve"> the U.S.,” said Christopher Gindlesperger, ABA’s senior director for public affairs. “</w:t>
      </w:r>
      <w:r w:rsidRPr="00E327EA">
        <w:rPr>
          <w:rStyle w:val="StyleUnderline"/>
          <w:highlight w:val="cyan"/>
        </w:rPr>
        <w:t>People don’t support taxes</w:t>
      </w:r>
      <w:r w:rsidRPr="00E327EA">
        <w:rPr>
          <w:sz w:val="16"/>
        </w:rPr>
        <w:t xml:space="preserve"> and bans </w:t>
      </w:r>
      <w:r w:rsidRPr="00E327EA">
        <w:rPr>
          <w:rStyle w:val="StyleUnderline"/>
          <w:highlight w:val="cyan"/>
        </w:rPr>
        <w:t>on common grocery items</w:t>
      </w:r>
      <w:r w:rsidRPr="00E327EA">
        <w:rPr>
          <w:sz w:val="16"/>
        </w:rPr>
        <w:t>, like soft drinks. That’s why the public policy debate in the U.S. has moved away from taxes and bans and onto real solutions.” Gindlesperger added that ABA has voluntarily removed full-calorie soft drinks from schools nationwide, placed calorie labels on all packaging and vending machines, and supports community programs that promote balanced diets and physical activity. ABA also argues that SSBs are not the main source of added sugars for children and teens and that a tax on sugary drinks unfairly singles out the industry. Supporters of failed proposals to tax SSBs in New York, California, Maine, Washington and elsewhere have said that the attempts still got the public’s attention and helped to spread awareness. “</w:t>
      </w:r>
      <w:r w:rsidRPr="00E327EA">
        <w:rPr>
          <w:rStyle w:val="StyleUnderline"/>
          <w:highlight w:val="cyan"/>
        </w:rPr>
        <w:t>I wouldn’t put money on</w:t>
      </w:r>
      <w:r w:rsidRPr="00E327EA">
        <w:rPr>
          <w:sz w:val="16"/>
        </w:rPr>
        <w:t xml:space="preserve"> this </w:t>
      </w:r>
      <w:r w:rsidRPr="00E327EA">
        <w:rPr>
          <w:rStyle w:val="StyleUnderline"/>
          <w:highlight w:val="cyan"/>
        </w:rPr>
        <w:t>Congress’s doing anything</w:t>
      </w:r>
      <w:r w:rsidRPr="00E327EA">
        <w:rPr>
          <w:sz w:val="16"/>
        </w:rPr>
        <w:t xml:space="preserve"> so likely to promote health, but it seems pretty clear that the time for sugary taxes has come,” Marion Nestle, Paulette Goddard Professor in the Department of Nutrition, Food Studies, and Public Health and professor of sociology at New York University, told Food Safety News.</w:t>
      </w:r>
    </w:p>
    <w:p w:rsidR="002A4EC9" w:rsidRPr="003E4654" w:rsidRDefault="002A4EC9" w:rsidP="002A4EC9">
      <w:pPr>
        <w:pStyle w:val="Heading4"/>
      </w:pPr>
      <w:r>
        <w:t xml:space="preserve">SSB tax doesn’t solve revenue – </w:t>
      </w:r>
      <w:r w:rsidRPr="003E4654">
        <w:t xml:space="preserve">links to </w:t>
      </w:r>
      <w:r>
        <w:t>politics</w:t>
      </w:r>
    </w:p>
    <w:p w:rsidR="002A4EC9" w:rsidRPr="00D2389A" w:rsidRDefault="002A4EC9" w:rsidP="002A4EC9">
      <w:r w:rsidRPr="00D2389A">
        <w:rPr>
          <w:rStyle w:val="Style13ptBold"/>
        </w:rPr>
        <w:t>Butterworth ’12</w:t>
      </w:r>
      <w:r w:rsidRPr="00D2389A">
        <w:t xml:space="preserve"> (Tim Butterworth, Forbes, Runs a US branch of the British charitable trust, Sense About Science, which will advocate for an evidence based approach to science and technology and for clinical trial transparency. I have written about data and statistics and how they are interpreted in our so-called "knowledge economy," especially in relation to risk and regulation. I've written for the New Yorker online, Harvard Business Review, The Financial Times, The Wall Street Journal, and many other publications, “Will A Soda Tax Really Save 26,000 Lives, Billions Of Dollars?”, </w:t>
      </w:r>
      <w:hyperlink r:id="rId21" w:history="1">
        <w:r w:rsidRPr="00D2389A">
          <w:rPr>
            <w:rStyle w:val="Hyperlink"/>
          </w:rPr>
          <w:t>http://www.forbes.com/sites/trevorbutterworth/2012/01/12/will-a-soda-tax-really-save-26000-lives-billions-of-dollars/</w:t>
        </w:r>
      </w:hyperlink>
      <w:r w:rsidRPr="00D2389A">
        <w:t>, January 12, 2012)</w:t>
      </w:r>
    </w:p>
    <w:p w:rsidR="002A4EC9" w:rsidRDefault="002A4EC9" w:rsidP="002A4EC9">
      <w:pPr>
        <w:rPr>
          <w:rStyle w:val="StyleUnderline"/>
        </w:rPr>
      </w:pPr>
      <w:r w:rsidRPr="006754FD">
        <w:rPr>
          <w:sz w:val="12"/>
        </w:rPr>
        <w:t xml:space="preserve">A new study makes a very strong case for </w:t>
      </w:r>
      <w:r w:rsidRPr="003E4654">
        <w:rPr>
          <w:rStyle w:val="StyleUnderline"/>
          <w:highlight w:val="cyan"/>
        </w:rPr>
        <w:t>taxing soda</w:t>
      </w:r>
      <w:r w:rsidRPr="006754FD">
        <w:rPr>
          <w:sz w:val="12"/>
        </w:rPr>
        <w:t xml:space="preserve"> based on the health benefits </w:t>
      </w:r>
      <w:r w:rsidRPr="00D2389A">
        <w:rPr>
          <w:rStyle w:val="StyleUnderline"/>
        </w:rPr>
        <w:t xml:space="preserve">of even </w:t>
      </w:r>
      <w:r w:rsidRPr="003E4654">
        <w:rPr>
          <w:rStyle w:val="StyleUnderline"/>
          <w:highlight w:val="cyan"/>
        </w:rPr>
        <w:t>a small amount</w:t>
      </w:r>
      <w:r w:rsidRPr="006754FD">
        <w:rPr>
          <w:sz w:val="12"/>
        </w:rPr>
        <w:t xml:space="preserve"> of weight loss. In “A Penny-Per-Ounce Tax On Sugar-Sweetened Beverages Would Cut Health And Cost Burdens Of Diabetes,” (Wang et al.), published in Health Affairs, an impressive array of experts estimate that a 15 percent reduction in consumption of sugared beverages among those aged 25-64 would prevent “2.4 million diabetes person-years, 95,000 coronary heart events, 8,000 strokes, and 26,000 premature deaths, while avoiding more than $17 billion in medical costs. In addition to generating approximately $13 billion in annual tax revenue.” </w:t>
      </w:r>
      <w:r w:rsidRPr="00D2389A">
        <w:rPr>
          <w:rStyle w:val="StyleUnderline"/>
        </w:rPr>
        <w:t xml:space="preserve">In the recent history of soda tax proposals </w:t>
      </w:r>
      <w:r w:rsidRPr="003E4654">
        <w:rPr>
          <w:rStyle w:val="StyleUnderline"/>
          <w:highlight w:val="cyan"/>
        </w:rPr>
        <w:t>going nowhere in state legislatures,</w:t>
      </w:r>
      <w:r w:rsidRPr="00D2389A">
        <w:rPr>
          <w:rStyle w:val="StyleUnderline"/>
        </w:rPr>
        <w:t xml:space="preserve"> this study</w:t>
      </w:r>
      <w:r w:rsidRPr="006754FD">
        <w:rPr>
          <w:sz w:val="12"/>
        </w:rPr>
        <w:t xml:space="preserve">, in short, </w:t>
      </w:r>
      <w:r w:rsidRPr="00D2389A">
        <w:rPr>
          <w:rStyle w:val="StyleUnderline"/>
        </w:rPr>
        <w:t xml:space="preserve">appears to offer new grounds for a </w:t>
      </w:r>
      <w:r w:rsidRPr="003E4654">
        <w:rPr>
          <w:rStyle w:val="StyleUnderline"/>
          <w:highlight w:val="cyan"/>
        </w:rPr>
        <w:t>rethink</w:t>
      </w:r>
      <w:r w:rsidRPr="00D2389A">
        <w:rPr>
          <w:rStyle w:val="StyleUnderline"/>
        </w:rPr>
        <w:t xml:space="preserve"> – </w:t>
      </w:r>
      <w:r w:rsidRPr="003E4654">
        <w:rPr>
          <w:rStyle w:val="StyleUnderline"/>
          <w:highlight w:val="cyan"/>
        </w:rPr>
        <w:t>if</w:t>
      </w:r>
      <w:r w:rsidRPr="00D2389A">
        <w:rPr>
          <w:rStyle w:val="StyleUnderline"/>
        </w:rPr>
        <w:t xml:space="preserve">, that is, these </w:t>
      </w:r>
      <w:r w:rsidRPr="003E4654">
        <w:rPr>
          <w:rStyle w:val="StyleUnderline"/>
          <w:highlight w:val="cyan"/>
        </w:rPr>
        <w:t>estimates are realizable</w:t>
      </w:r>
      <w:r w:rsidRPr="006754FD">
        <w:rPr>
          <w:sz w:val="12"/>
        </w:rPr>
        <w:t xml:space="preserve"> and not simply the product of best-case assumptions and imprecise data. Unfortunately, you’ll be hard pressed to find an answer to that question in the media’s coverage. Instead, the press has reported the findings at face value, and as if this is a study about the health benefits of reduced soda consumption. It’s actually an economic study, where these health benefits only arrive after some pretty big assumptions – </w:t>
      </w:r>
      <w:r w:rsidRPr="003E4654">
        <w:rPr>
          <w:rStyle w:val="StyleUnderline"/>
        </w:rPr>
        <w:t>a tax will reduce consumption</w:t>
      </w:r>
      <w:r w:rsidRPr="00D2389A">
        <w:rPr>
          <w:rStyle w:val="StyleUnderline"/>
        </w:rPr>
        <w:t xml:space="preserve">, reduced consumption will lead to weight loss, and weight loss will lead to all the health benefits and reduced health care costs. </w:t>
      </w:r>
      <w:r w:rsidRPr="006754FD">
        <w:rPr>
          <w:sz w:val="12"/>
        </w:rPr>
        <w:t xml:space="preserve">So, how good are public health experts at economics? One peculiar figure is puzzling: If people, on average, consume 45 gallons of sugar-sweetened beverages (SSBs) per year, as noted in the opening paragraph, a one-penny per ounce tax will come to $1.28 per gallon (128 ounces in a gallon), or $57.60 a year. For an average family of four, this becomes a tax burden of $230.40. According to Wang et al., the tax would induce this average family to reduce its consumption by 15 percent or 27 gallons per year, which in turn suggests that their extra household tax burden would be about $196 dollars per year. Yet, when Wang et al. talk about the impact of this tax on low-income households, they write, “even a 40 percent increase in the tax induced price would have a modest impact on food expenditures – approximately $30 per household per year.” On the face of it, </w:t>
      </w:r>
      <w:r w:rsidRPr="003E4654">
        <w:rPr>
          <w:rStyle w:val="StyleUnderline"/>
          <w:highlight w:val="cyan"/>
        </w:rPr>
        <w:t>this makes no sense</w:t>
      </w:r>
      <w:r w:rsidRPr="00D2389A">
        <w:rPr>
          <w:rStyle w:val="StyleUnderline"/>
        </w:rPr>
        <w:t xml:space="preserve">. </w:t>
      </w:r>
      <w:r w:rsidRPr="006754FD">
        <w:rPr>
          <w:sz w:val="12"/>
        </w:rPr>
        <w:t>Moreover</w:t>
      </w:r>
      <w:r w:rsidRPr="00D2389A">
        <w:rPr>
          <w:rStyle w:val="StyleUnderline"/>
        </w:rPr>
        <w:t xml:space="preserve">, </w:t>
      </w:r>
      <w:r w:rsidRPr="003E4654">
        <w:rPr>
          <w:rStyle w:val="StyleUnderline"/>
        </w:rPr>
        <w:t xml:space="preserve">if </w:t>
      </w:r>
      <w:r w:rsidRPr="003E4654">
        <w:rPr>
          <w:rStyle w:val="StyleUnderline"/>
          <w:highlight w:val="cyan"/>
        </w:rPr>
        <w:t>a penny per ounce tax will result</w:t>
      </w:r>
      <w:r w:rsidRPr="00D2389A">
        <w:rPr>
          <w:rStyle w:val="StyleUnderline"/>
        </w:rPr>
        <w:t xml:space="preserve">, as they write, in a 15 to 25 percent price increase on a regular 12-ounce can of soda, then a 40 percent increase in the price suggests that Wang et al. are now talking about a 2 cent increase per ounce, which </w:t>
      </w:r>
      <w:r w:rsidRPr="003E4654">
        <w:rPr>
          <w:rStyle w:val="StyleUnderline"/>
        </w:rPr>
        <w:t xml:space="preserve">would </w:t>
      </w:r>
      <w:r w:rsidRPr="003E4654">
        <w:rPr>
          <w:rStyle w:val="StyleUnderline"/>
          <w:highlight w:val="cyan"/>
        </w:rPr>
        <w:t>mean</w:t>
      </w:r>
      <w:r w:rsidRPr="00D2389A">
        <w:rPr>
          <w:rStyle w:val="StyleUnderline"/>
        </w:rPr>
        <w:t xml:space="preserve"> a </w:t>
      </w:r>
      <w:r w:rsidRPr="003E4654">
        <w:rPr>
          <w:rStyle w:val="StyleUnderline"/>
          <w:highlight w:val="cyan"/>
        </w:rPr>
        <w:t>household</w:t>
      </w:r>
      <w:r w:rsidRPr="00D2389A">
        <w:rPr>
          <w:rStyle w:val="StyleUnderline"/>
        </w:rPr>
        <w:t xml:space="preserve"> </w:t>
      </w:r>
      <w:r w:rsidRPr="003E4654">
        <w:rPr>
          <w:rStyle w:val="StyleUnderline"/>
          <w:highlight w:val="cyan"/>
        </w:rPr>
        <w:lastRenderedPageBreak/>
        <w:t>bill of</w:t>
      </w:r>
      <w:r w:rsidRPr="00D2389A">
        <w:rPr>
          <w:rStyle w:val="StyleUnderline"/>
        </w:rPr>
        <w:t xml:space="preserve"> around </w:t>
      </w:r>
      <w:r w:rsidRPr="003E4654">
        <w:rPr>
          <w:rStyle w:val="StyleUnderline"/>
          <w:highlight w:val="cyan"/>
        </w:rPr>
        <w:t>$400 a year</w:t>
      </w:r>
      <w:r w:rsidRPr="00D2389A">
        <w:rPr>
          <w:rStyle w:val="StyleUnderline"/>
        </w:rPr>
        <w:t xml:space="preserve"> for a family of four based on their assumptions. </w:t>
      </w:r>
      <w:r w:rsidRPr="006754FD">
        <w:rPr>
          <w:sz w:val="12"/>
        </w:rPr>
        <w:t xml:space="preserve">The problem appears to be that </w:t>
      </w:r>
      <w:r w:rsidRPr="00D2389A">
        <w:rPr>
          <w:rStyle w:val="StyleUnderline"/>
        </w:rPr>
        <w:t>Wang et al. are citing a study with an entirely different methodology for calculating the impact of a soda tax on purchases</w:t>
      </w:r>
      <w:r w:rsidRPr="006754FD">
        <w:rPr>
          <w:sz w:val="12"/>
        </w:rPr>
        <w:t xml:space="preserve"> (store-bought kilocalories per day through Nielsen Homescan data) and using this data to say that their tax wouldn’t hit low-income consumers that much. But Wang et al.’s consumption numbers come from the National Health and Nutrition Examination Survey (NHANES) and work out at an average of 203 kilocalories of SSBs consumed per day (close to the daily averaging of that 45-gallon figure – 190 calories). But the authors of the other study, Finkelstein et al. calculate a figure of 78 calories for store bought SSBs per low-income household member. In short, </w:t>
      </w:r>
      <w:r w:rsidRPr="003E4654">
        <w:rPr>
          <w:rStyle w:val="StyleUnderline"/>
          <w:highlight w:val="cyan"/>
        </w:rPr>
        <w:t>Wang</w:t>
      </w:r>
      <w:r w:rsidRPr="00D2389A">
        <w:rPr>
          <w:rStyle w:val="StyleUnderline"/>
        </w:rPr>
        <w:t xml:space="preserve"> et al. </w:t>
      </w:r>
      <w:r w:rsidRPr="003E4654">
        <w:rPr>
          <w:rStyle w:val="StyleUnderline"/>
          <w:highlight w:val="cyan"/>
        </w:rPr>
        <w:t>can’t</w:t>
      </w:r>
      <w:r w:rsidRPr="00D2389A">
        <w:rPr>
          <w:rStyle w:val="StyleUnderline"/>
        </w:rPr>
        <w:t xml:space="preserve"> </w:t>
      </w:r>
      <w:r w:rsidRPr="003E4654">
        <w:rPr>
          <w:rStyle w:val="Emphasis"/>
          <w:highlight w:val="cyan"/>
        </w:rPr>
        <w:t>selectively borrow favorable conclusions</w:t>
      </w:r>
      <w:r w:rsidRPr="00D2389A">
        <w:rPr>
          <w:rStyle w:val="StyleUnderline"/>
        </w:rPr>
        <w:t xml:space="preserve"> about the cost to poor people of a soda tax </w:t>
      </w:r>
      <w:r w:rsidRPr="003E4654">
        <w:rPr>
          <w:rStyle w:val="StyleUnderline"/>
          <w:highlight w:val="cyan"/>
        </w:rPr>
        <w:t>from another study that has them drinking much less</w:t>
      </w:r>
      <w:r w:rsidRPr="006754FD">
        <w:rPr>
          <w:sz w:val="12"/>
        </w:rPr>
        <w:t xml:space="preserve"> (and it should be noted, not losing – in statistically significant terms – weight from the effects of a tax). But the bigger problem lies in framing soda taxes in terms of average consumption, such as 45 gallons of sugared drinks per person per year or the NHANES average of 203 kilocalories per person per day. It should be obvious that not everyone is an average consumer: some people will drink far, far less, while some will drink much, much more. To a degree, Wang et al. break down these consumption patterns by age: hence, 203 kcal/day overall; 289 kcal/day for those under the age of 45; 160 kcal/day for those aged 45 to 64; and 83 kcal for those aged over 65. What they don’t do is differentiate between low, medium, and high consumers in each age group. We can get an idea of the range of SSB consumption – and a sense of how misleading “averaging” can be – from a 2010 study that disaggregated sugared beverage consumption among teenagers. As the authors, Bremer et al., note in Sugar-Sweetened Beverage Intake Trends in US Adolescents and Their Association with Insulin Resistance-Related Parameters, (J Nutr Metab. 2010), teens who are low and medium soda drinkers consume considerably less sugar sweetened beverages than high consumers (an overall mean consumption between .05 and 2.5 servings per day respectively, compared to an overall mean of 7.1 servings, or 57 ounces per day). Moreover, the authors note that it is the high consumers who have been consuming more soda over time, and not the low to medium consumers. The highest consumers of all were chugging 24.2 servings per day, the equivalent of 16 cans of soda – 193.6 ounces or 2,420 calories. Your reward for reading through all these numbers? Sticker shock. The mean consumption per year for the top 20 percent of male teenagers is 163 gallons; the highest reported consumption – an almost incomprehensible 552 gallons. Even a teen in the medium drinker category is consuming 57 gallons per year. But a low consumer is barely topping a gallon. This is quite a spread of consumption. And it almost certainly gets worse at the bad end, given the evidence that super consumers of soda are super consumers of other high calorie foods. Wang et al. don’t look at teen consumption, which, given their concern about diabetes, is unfortunate as the super consumers of sugar at this age (the top quintile) surely have the highest risk profile of all for the disease, and a risk that will increase through their life if consumption remains unchanged. If there is a similar range of consumption in adults as there is among teens, the risk of obesity and disease due to soda alone is going to vary widely with the degree of consumption. From an economic perspective, a sin tax is something that should intervene in consumption to deter excess, while leaving the moderate consumer only mildly inconvenienced. </w:t>
      </w:r>
      <w:r w:rsidRPr="00D2389A">
        <w:rPr>
          <w:rStyle w:val="StyleUnderline"/>
        </w:rPr>
        <w:t xml:space="preserve">The fundamental problem with </w:t>
      </w:r>
      <w:r w:rsidRPr="003E4654">
        <w:rPr>
          <w:rStyle w:val="StyleUnderline"/>
          <w:highlight w:val="cyan"/>
        </w:rPr>
        <w:t>soda taxes</w:t>
      </w:r>
      <w:r w:rsidRPr="006754FD">
        <w:rPr>
          <w:sz w:val="12"/>
        </w:rPr>
        <w:t xml:space="preserve"> and with Wang et al.’s study </w:t>
      </w:r>
      <w:r w:rsidRPr="00D2389A">
        <w:rPr>
          <w:rStyle w:val="StyleUnderline"/>
        </w:rPr>
        <w:t xml:space="preserve">is that they </w:t>
      </w:r>
      <w:r w:rsidRPr="003E4654">
        <w:rPr>
          <w:rStyle w:val="StyleUnderline"/>
          <w:highlight w:val="cyan"/>
        </w:rPr>
        <w:t>aggregate consumption</w:t>
      </w:r>
      <w:r w:rsidRPr="00D2389A">
        <w:rPr>
          <w:rStyle w:val="StyleUnderline"/>
        </w:rPr>
        <w:t xml:space="preserve"> </w:t>
      </w:r>
      <w:r w:rsidRPr="003E4654">
        <w:rPr>
          <w:rStyle w:val="StyleUnderline"/>
          <w:highlight w:val="cyan"/>
        </w:rPr>
        <w:t>and</w:t>
      </w:r>
      <w:r w:rsidRPr="00D2389A">
        <w:rPr>
          <w:rStyle w:val="StyleUnderline"/>
        </w:rPr>
        <w:t xml:space="preserve"> thus aggregate their </w:t>
      </w:r>
      <w:r w:rsidRPr="003E4654">
        <w:rPr>
          <w:rStyle w:val="StyleUnderline"/>
          <w:highlight w:val="cyan"/>
        </w:rPr>
        <w:t>assumed</w:t>
      </w:r>
      <w:r w:rsidRPr="00D2389A">
        <w:rPr>
          <w:rStyle w:val="StyleUnderline"/>
        </w:rPr>
        <w:t xml:space="preserve"> health </w:t>
      </w:r>
      <w:r w:rsidRPr="003E4654">
        <w:rPr>
          <w:rStyle w:val="StyleUnderline"/>
          <w:highlight w:val="cyan"/>
        </w:rPr>
        <w:t>benefits</w:t>
      </w:r>
      <w:r w:rsidRPr="00D2389A">
        <w:rPr>
          <w:rStyle w:val="StyleUnderline"/>
        </w:rPr>
        <w:t xml:space="preserve"> from an aggregate reduction in consumption</w:t>
      </w:r>
      <w:r w:rsidRPr="006754FD">
        <w:rPr>
          <w:sz w:val="12"/>
        </w:rPr>
        <w:t xml:space="preserve">. None of the proposals for soda taxes are progressive. You don’t pay proportionally more tax the more sugared beverages you consume. So, for instance, a super consuming teen at the 99th percentile of consumption would face paying $1.93 extra to get their 1.5-gallon a day fix – hardly an insuperable cost to someone so utterly devoted to sugary drinks as to manifest the characteristics of addiction. This is the problem with trying to tax the people in most need of a health intervention into wellness, the heaviest consumers are usually the least susceptible to price increases – as indicated by the research on alcohol consumption and taxation. Even if you take Wang et al.’s promise of a 15 percent reduction in consumption, and assume that the super consumer category is price sensitive, this would mean the top super consumers reducing their calorie intake from SSBs to 2,082 per day, which is still staggering. The “average” super consumer would drop their daily consumption from seven to six cans. Again, this is a best-case scenario. No one knows whether this would be a straight calorie loss or whether these losses would be offset by substituting other food and drink. Wang et al. estimate that 40 percent of the gross reduction would come back through consuming other calories, but this is just guesswork. If there are similar consumption patterns and risk patterns among adults as there are among teens – and there surely must be – would a 15 percent reduction in consumption add up to such substantial health benefits? Who knows? Wang et al. cannot answer this question because, as far as I can tell, they have simply lumped everyone together and divided only by age. But it seems doubtful that a tax is going to have much impact on the health of super consumers. </w:t>
      </w:r>
      <w:r w:rsidRPr="00D2389A">
        <w:rPr>
          <w:rStyle w:val="StyleUnderline"/>
        </w:rPr>
        <w:t>There is another problem worth mentioning with</w:t>
      </w:r>
      <w:r w:rsidRPr="006754FD">
        <w:rPr>
          <w:sz w:val="12"/>
        </w:rPr>
        <w:t xml:space="preserve"> Wang et al.’s study in terms of </w:t>
      </w:r>
      <w:r w:rsidRPr="00D2389A">
        <w:rPr>
          <w:rStyle w:val="StyleUnderline"/>
        </w:rPr>
        <w:t xml:space="preserve">singling out sugared drinks </w:t>
      </w:r>
      <w:r w:rsidRPr="006754FD">
        <w:rPr>
          <w:sz w:val="12"/>
        </w:rPr>
        <w:t xml:space="preserve">as the key determining factors in obesity, diabetes and heart disease. As Bremer et al. found out when they looked at teen sugared drink consumption over time (from 1988 to 2004), most drinkers – 80 percent – were largely static; they weren’t drinking more soda over time. This was not the case with the top 20 percent, as already noted. What this implies is that there have to be other factors driving the prevalence of obesity and metabolic syndrome among adolescents, such as overall food intake, decreases in nutrients, decreases in physical activity, and possible genetic influences. This sort of data has been glossed over by public health experts advocating soda taxes, yet it is absolutely crucial to actually tackling the problem. These are the problems that the media coverage and editorial advocacy of soda taxes just don’t address. If a study gives numbers, the numbers are simply taken at face value. If </w:t>
      </w:r>
      <w:r w:rsidRPr="003E4654">
        <w:rPr>
          <w:rStyle w:val="Emphasis"/>
          <w:highlight w:val="cyan"/>
        </w:rPr>
        <w:t>there is opposition</w:t>
      </w:r>
      <w:r w:rsidRPr="00D2389A">
        <w:rPr>
          <w:rStyle w:val="StyleUnderline"/>
        </w:rPr>
        <w:t xml:space="preserve"> </w:t>
      </w:r>
      <w:r w:rsidRPr="003E4654">
        <w:rPr>
          <w:rStyle w:val="StyleUnderline"/>
          <w:highlight w:val="cyan"/>
        </w:rPr>
        <w:t>to such taxes</w:t>
      </w:r>
      <w:r w:rsidRPr="006754FD">
        <w:rPr>
          <w:sz w:val="12"/>
          <w:highlight w:val="cyan"/>
        </w:rPr>
        <w:t>,</w:t>
      </w:r>
      <w:r w:rsidRPr="006754FD">
        <w:rPr>
          <w:sz w:val="12"/>
        </w:rPr>
        <w:t xml:space="preserve"> it’s always </w:t>
      </w:r>
      <w:r w:rsidRPr="003E4654">
        <w:rPr>
          <w:rStyle w:val="StyleUnderline"/>
          <w:highlight w:val="cyan"/>
        </w:rPr>
        <w:t>from</w:t>
      </w:r>
      <w:r w:rsidRPr="00D2389A">
        <w:rPr>
          <w:rStyle w:val="StyleUnderline"/>
        </w:rPr>
        <w:t xml:space="preserve"> a coalition of </w:t>
      </w:r>
      <w:r w:rsidRPr="003E4654">
        <w:rPr>
          <w:rStyle w:val="StyleUnderline"/>
          <w:highlight w:val="cyan"/>
        </w:rPr>
        <w:t>industry</w:t>
      </w:r>
      <w:r w:rsidRPr="00D2389A">
        <w:rPr>
          <w:rStyle w:val="StyleUnderline"/>
        </w:rPr>
        <w:t xml:space="preserve">, </w:t>
      </w:r>
      <w:r w:rsidRPr="003E4654">
        <w:rPr>
          <w:rStyle w:val="StyleUnderline"/>
          <w:highlight w:val="cyan"/>
        </w:rPr>
        <w:t>libertarians</w:t>
      </w:r>
      <w:r w:rsidRPr="00D2389A">
        <w:rPr>
          <w:rStyle w:val="StyleUnderline"/>
        </w:rPr>
        <w:t xml:space="preserve">, </w:t>
      </w:r>
      <w:r w:rsidRPr="003E4654">
        <w:rPr>
          <w:rStyle w:val="StyleUnderline"/>
          <w:highlight w:val="cyan"/>
        </w:rPr>
        <w:t>and</w:t>
      </w:r>
      <w:r w:rsidRPr="00D2389A">
        <w:rPr>
          <w:rStyle w:val="StyleUnderline"/>
        </w:rPr>
        <w:t xml:space="preserve"> what the Los Angeles Times calls “</w:t>
      </w:r>
      <w:r w:rsidRPr="003E4654">
        <w:rPr>
          <w:rStyle w:val="StyleUnderline"/>
          <w:highlight w:val="cyan"/>
        </w:rPr>
        <w:t>soda addicts</w:t>
      </w:r>
      <w:r w:rsidRPr="00D2389A">
        <w:rPr>
          <w:rStyle w:val="StyleUnderline"/>
        </w:rPr>
        <w:t>”</w:t>
      </w:r>
      <w:r w:rsidRPr="006754FD">
        <w:rPr>
          <w:sz w:val="12"/>
        </w:rPr>
        <w:t xml:space="preserve"> protesting that people should be trusted to decide for themselves what they consume. “Arguably,” says the LAT, “they can’t…the numbers clearly show that Americans as a whole aren’t just treating themselves now and then.” </w:t>
      </w:r>
      <w:r w:rsidRPr="00D2389A">
        <w:rPr>
          <w:rStyle w:val="StyleUnderline"/>
        </w:rPr>
        <w:t xml:space="preserve">But </w:t>
      </w:r>
      <w:r w:rsidRPr="003E4654">
        <w:rPr>
          <w:rStyle w:val="StyleUnderline"/>
          <w:highlight w:val="cyan"/>
        </w:rPr>
        <w:t>the only thing that’s clear</w:t>
      </w:r>
      <w:r w:rsidRPr="00D2389A">
        <w:rPr>
          <w:rStyle w:val="StyleUnderline"/>
        </w:rPr>
        <w:t xml:space="preserve"> in the soda tax debate </w:t>
      </w:r>
      <w:r w:rsidRPr="003E4654">
        <w:rPr>
          <w:rStyle w:val="StyleUnderline"/>
          <w:highlight w:val="cyan"/>
        </w:rPr>
        <w:t>is</w:t>
      </w:r>
      <w:r w:rsidRPr="00D2389A">
        <w:rPr>
          <w:rStyle w:val="StyleUnderline"/>
        </w:rPr>
        <w:t xml:space="preserve"> that </w:t>
      </w:r>
      <w:r w:rsidRPr="003E4654">
        <w:rPr>
          <w:rStyle w:val="StyleUnderline"/>
          <w:highlight w:val="cyan"/>
        </w:rPr>
        <w:t>the media</w:t>
      </w:r>
      <w:r w:rsidRPr="00D2389A">
        <w:rPr>
          <w:rStyle w:val="StyleUnderline"/>
        </w:rPr>
        <w:t xml:space="preserve"> </w:t>
      </w:r>
      <w:r w:rsidRPr="003E4654">
        <w:rPr>
          <w:rStyle w:val="StyleUnderline"/>
          <w:highlight w:val="cyan"/>
        </w:rPr>
        <w:t>is unusually willing to take all the numbers</w:t>
      </w:r>
      <w:r w:rsidRPr="00D2389A">
        <w:rPr>
          <w:rStyle w:val="StyleUnderline"/>
        </w:rPr>
        <w:t xml:space="preserve"> put out by public health experts </w:t>
      </w:r>
      <w:r w:rsidRPr="003E4654">
        <w:rPr>
          <w:rStyle w:val="StyleUnderline"/>
          <w:highlight w:val="cyan"/>
        </w:rPr>
        <w:t>at face value.</w:t>
      </w:r>
    </w:p>
    <w:p w:rsidR="002A4EC9" w:rsidRPr="00A91901" w:rsidRDefault="002A4EC9" w:rsidP="002A4EC9"/>
    <w:p w:rsidR="002A4EC9" w:rsidRDefault="002A4EC9" w:rsidP="002A4EC9">
      <w:pPr>
        <w:pStyle w:val="Heading3"/>
      </w:pPr>
      <w:r>
        <w:lastRenderedPageBreak/>
        <w:t>Link – Millionaire Tax</w:t>
      </w:r>
    </w:p>
    <w:p w:rsidR="002A4EC9" w:rsidRDefault="002A4EC9" w:rsidP="002A4EC9">
      <w:pPr>
        <w:pStyle w:val="Heading4"/>
      </w:pPr>
      <w:r>
        <w:t>Yea, that’s a bigger link</w:t>
      </w:r>
    </w:p>
    <w:p w:rsidR="002A4EC9" w:rsidRPr="00971F9E" w:rsidRDefault="002A4EC9" w:rsidP="002A4EC9">
      <w:r w:rsidRPr="00971F9E">
        <w:rPr>
          <w:rStyle w:val="Style13ptBold"/>
        </w:rPr>
        <w:t>Pizzigati 9</w:t>
      </w:r>
      <w:r>
        <w:t xml:space="preserve"> [Sam Pizzigati, Veteran labor journalist and Institute for Policy Studies associate fellow, 4-26-2009 http://toomuchonline.org/a-tiny-tax-a-really-big-return/]</w:t>
      </w:r>
    </w:p>
    <w:p w:rsidR="002A4EC9" w:rsidRDefault="002A4EC9" w:rsidP="002A4EC9">
      <w:pPr>
        <w:rPr>
          <w:sz w:val="16"/>
        </w:rPr>
      </w:pPr>
      <w:r w:rsidRPr="00862C1D">
        <w:rPr>
          <w:sz w:val="16"/>
        </w:rPr>
        <w:t xml:space="preserve">The obvious question: </w:t>
      </w:r>
      <w:r w:rsidRPr="00715141">
        <w:rPr>
          <w:rStyle w:val="StyleUnderline"/>
          <w:highlight w:val="cyan"/>
        </w:rPr>
        <w:t>Why aren’t more states</w:t>
      </w:r>
      <w:r w:rsidRPr="00862C1D">
        <w:rPr>
          <w:sz w:val="16"/>
        </w:rPr>
        <w:t xml:space="preserve"> actively </w:t>
      </w:r>
      <w:r w:rsidRPr="00715141">
        <w:rPr>
          <w:rStyle w:val="StyleUnderline"/>
          <w:highlight w:val="cyan"/>
        </w:rPr>
        <w:t>considering</w:t>
      </w:r>
      <w:r w:rsidRPr="00862C1D">
        <w:rPr>
          <w:rStyle w:val="StyleUnderline"/>
        </w:rPr>
        <w:t xml:space="preserve"> tax hikes</w:t>
      </w:r>
      <w:r w:rsidRPr="00862C1D">
        <w:rPr>
          <w:sz w:val="16"/>
        </w:rPr>
        <w:t xml:space="preserve">, </w:t>
      </w:r>
      <w:r w:rsidRPr="00862C1D">
        <w:rPr>
          <w:rStyle w:val="StyleUnderline"/>
        </w:rPr>
        <w:t>even</w:t>
      </w:r>
      <w:r w:rsidRPr="00862C1D">
        <w:rPr>
          <w:sz w:val="16"/>
        </w:rPr>
        <w:t xml:space="preserve"> </w:t>
      </w:r>
      <w:r w:rsidRPr="00862C1D">
        <w:rPr>
          <w:rStyle w:val="StyleUnderline"/>
        </w:rPr>
        <w:t>if just tiny ones, on their wealthiest</w:t>
      </w:r>
      <w:r w:rsidRPr="00862C1D">
        <w:rPr>
          <w:sz w:val="16"/>
        </w:rPr>
        <w:t xml:space="preserve">? Chalk that reluctance off to </w:t>
      </w:r>
      <w:r w:rsidRPr="00715141">
        <w:rPr>
          <w:rStyle w:val="Emphasis"/>
          <w:highlight w:val="cyan"/>
        </w:rPr>
        <w:t>concentrated wealth</w:t>
      </w:r>
      <w:r w:rsidRPr="00862C1D">
        <w:rPr>
          <w:sz w:val="16"/>
        </w:rPr>
        <w:t xml:space="preserve">. In a top-heavy society, immense concentrations of </w:t>
      </w:r>
      <w:r w:rsidRPr="00862C1D">
        <w:rPr>
          <w:rStyle w:val="StyleUnderline"/>
        </w:rPr>
        <w:t xml:space="preserve">private wealth </w:t>
      </w:r>
      <w:r w:rsidRPr="00862C1D">
        <w:rPr>
          <w:sz w:val="16"/>
        </w:rPr>
        <w:t xml:space="preserve">invariably </w:t>
      </w:r>
      <w:r w:rsidRPr="00715141">
        <w:rPr>
          <w:rStyle w:val="StyleUnderline"/>
          <w:highlight w:val="cyan"/>
        </w:rPr>
        <w:t>translate into immense concentrations of political power</w:t>
      </w:r>
      <w:r w:rsidRPr="00862C1D">
        <w:rPr>
          <w:sz w:val="16"/>
        </w:rPr>
        <w:t xml:space="preserve">. In deeply unequal societies, </w:t>
      </w:r>
      <w:r w:rsidRPr="00715141">
        <w:rPr>
          <w:rStyle w:val="Emphasis"/>
          <w:highlight w:val="cyan"/>
        </w:rPr>
        <w:t>rich people have the clout</w:t>
      </w:r>
      <w:r w:rsidRPr="00715141">
        <w:rPr>
          <w:sz w:val="16"/>
          <w:highlight w:val="cyan"/>
        </w:rPr>
        <w:t xml:space="preserve"> </w:t>
      </w:r>
      <w:r w:rsidRPr="00715141">
        <w:rPr>
          <w:rStyle w:val="StyleUnderline"/>
          <w:highlight w:val="cyan"/>
        </w:rPr>
        <w:t>to determine which issues get political traction and which don’t</w:t>
      </w:r>
      <w:r w:rsidRPr="00862C1D">
        <w:rPr>
          <w:sz w:val="16"/>
        </w:rPr>
        <w:t>. The Greeks gave us a word for a political system where the wealthy exercise this sort of clout: plutocracy. The rich, to be sure, don’t always get their way in a plutocratic society. Serious and sustained citizen pressure can indeed dent deep-pocket armor. In New York, earlier this month, we saw the what this pressure can do when the state’s governor, after categorically ruling out a tax hike on his state’s wealthiest, did an about-face and agreed to a modest hike on New York’s top tax rate.</w:t>
      </w:r>
    </w:p>
    <w:p w:rsidR="002A4EC9" w:rsidRDefault="002A4EC9" w:rsidP="002A4EC9">
      <w:pPr>
        <w:pStyle w:val="Heading4"/>
      </w:pPr>
      <w:r>
        <w:t>Tax causes partisan fighting</w:t>
      </w:r>
    </w:p>
    <w:p w:rsidR="002A4EC9" w:rsidRPr="00971F9E" w:rsidRDefault="002A4EC9" w:rsidP="002A4EC9">
      <w:r w:rsidRPr="00971F9E">
        <w:rPr>
          <w:rStyle w:val="Style13ptBold"/>
        </w:rPr>
        <w:t xml:space="preserve">Frank and Saunders 14 </w:t>
      </w:r>
      <w:r>
        <w:t>[Robert Frank and Laura Saunders, 3-26-2014 http://online.wsj.com/articles/SB10001424052748704517404576223012169093834]</w:t>
      </w:r>
    </w:p>
    <w:p w:rsidR="002A4EC9" w:rsidRPr="00715141" w:rsidRDefault="002A4EC9" w:rsidP="002A4EC9">
      <w:pPr>
        <w:rPr>
          <w:sz w:val="16"/>
        </w:rPr>
      </w:pPr>
      <w:r w:rsidRPr="00F37CFE">
        <w:rPr>
          <w:rStyle w:val="StyleUnderline"/>
          <w:highlight w:val="cyan"/>
        </w:rPr>
        <w:t>In the</w:t>
      </w:r>
      <w:r w:rsidRPr="00F37CFE">
        <w:rPr>
          <w:sz w:val="16"/>
          <w:highlight w:val="cyan"/>
        </w:rPr>
        <w:t xml:space="preserve"> </w:t>
      </w:r>
      <w:r w:rsidRPr="00F37CFE">
        <w:rPr>
          <w:rStyle w:val="Emphasis"/>
          <w:highlight w:val="cyan"/>
        </w:rPr>
        <w:t>partisan fight</w:t>
      </w:r>
      <w:r w:rsidRPr="00F37CFE">
        <w:rPr>
          <w:sz w:val="16"/>
          <w:highlight w:val="cyan"/>
        </w:rPr>
        <w:t xml:space="preserve"> </w:t>
      </w:r>
      <w:r w:rsidRPr="00F37CFE">
        <w:rPr>
          <w:rStyle w:val="StyleUnderline"/>
          <w:highlight w:val="cyan"/>
        </w:rPr>
        <w:t>over taxing the rich,</w:t>
      </w:r>
      <w:r w:rsidRPr="00F37CFE">
        <w:rPr>
          <w:sz w:val="16"/>
          <w:highlight w:val="cyan"/>
        </w:rPr>
        <w:t xml:space="preserve"> </w:t>
      </w:r>
      <w:r w:rsidRPr="00F37CFE">
        <w:rPr>
          <w:rStyle w:val="StyleUnderline"/>
          <w:highlight w:val="cyan"/>
        </w:rPr>
        <w:t>state "millionaire's taxes" have emerged as</w:t>
      </w:r>
      <w:r w:rsidRPr="00F37CFE">
        <w:rPr>
          <w:sz w:val="16"/>
          <w:highlight w:val="cyan"/>
        </w:rPr>
        <w:t xml:space="preserve"> </w:t>
      </w:r>
      <w:r w:rsidRPr="00F37CFE">
        <w:rPr>
          <w:rStyle w:val="StyleUnderline"/>
          <w:highlight w:val="cyan"/>
        </w:rPr>
        <w:t>the</w:t>
      </w:r>
      <w:r w:rsidRPr="00715141">
        <w:rPr>
          <w:sz w:val="16"/>
        </w:rPr>
        <w:t xml:space="preserve"> latest and </w:t>
      </w:r>
      <w:r w:rsidRPr="00F37CFE">
        <w:rPr>
          <w:rStyle w:val="Emphasis"/>
          <w:highlight w:val="cyan"/>
        </w:rPr>
        <w:t>most hotly contested battleground</w:t>
      </w:r>
      <w:r w:rsidRPr="00715141">
        <w:rPr>
          <w:sz w:val="16"/>
        </w:rPr>
        <w:t xml:space="preserve">. In New York, New Jersey, Maryland, Oregon and California, state governors are at war with legislatures over taxing their state's highest earners to plug revenue gaps. Advocates of the taxes say that with the wealthy riding the recovery of stock markets and global growth, and with less fortunate Americans facing unemployment and a housing slump, the top earners can best afford to foot the government's bills. </w:t>
      </w:r>
      <w:r w:rsidRPr="00F37CFE">
        <w:rPr>
          <w:rStyle w:val="StyleUnderline"/>
          <w:highlight w:val="cyan"/>
        </w:rPr>
        <w:t>Opponents</w:t>
      </w:r>
      <w:r w:rsidRPr="00F37CFE">
        <w:rPr>
          <w:sz w:val="16"/>
          <w:highlight w:val="cyan"/>
        </w:rPr>
        <w:t xml:space="preserve"> </w:t>
      </w:r>
      <w:r w:rsidRPr="00F37CFE">
        <w:rPr>
          <w:rStyle w:val="StyleUnderline"/>
          <w:highlight w:val="cyan"/>
        </w:rPr>
        <w:t>say</w:t>
      </w:r>
      <w:r w:rsidRPr="00715141">
        <w:rPr>
          <w:sz w:val="16"/>
        </w:rPr>
        <w:t xml:space="preserve"> the </w:t>
      </w:r>
      <w:r w:rsidRPr="00F37CFE">
        <w:rPr>
          <w:rStyle w:val="StyleUnderline"/>
          <w:highlight w:val="cyan"/>
        </w:rPr>
        <w:t>taxes</w:t>
      </w:r>
      <w:r w:rsidRPr="00715141">
        <w:rPr>
          <w:sz w:val="16"/>
        </w:rPr>
        <w:t xml:space="preserve"> </w:t>
      </w:r>
      <w:r w:rsidRPr="00F37CFE">
        <w:rPr>
          <w:rStyle w:val="StyleUnderline"/>
          <w:highlight w:val="cyan"/>
        </w:rPr>
        <w:t>amount to</w:t>
      </w:r>
      <w:r w:rsidRPr="00715141">
        <w:rPr>
          <w:rStyle w:val="StyleUnderline"/>
        </w:rPr>
        <w:t xml:space="preserve"> a </w:t>
      </w:r>
      <w:r w:rsidRPr="00F37CFE">
        <w:rPr>
          <w:rStyle w:val="StyleUnderline"/>
          <w:highlight w:val="cyan"/>
        </w:rPr>
        <w:t>redistribution</w:t>
      </w:r>
      <w:r w:rsidRPr="00715141">
        <w:rPr>
          <w:rStyle w:val="StyleUnderline"/>
        </w:rPr>
        <w:t xml:space="preserve"> of wealth </w:t>
      </w:r>
      <w:r w:rsidRPr="00F37CFE">
        <w:rPr>
          <w:rStyle w:val="StyleUnderline"/>
          <w:highlight w:val="cyan"/>
        </w:rPr>
        <w:t>and</w:t>
      </w:r>
      <w:r w:rsidRPr="00715141">
        <w:rPr>
          <w:rStyle w:val="StyleUnderline"/>
        </w:rPr>
        <w:t xml:space="preserve"> </w:t>
      </w:r>
      <w:r w:rsidRPr="00F37CFE">
        <w:rPr>
          <w:rStyle w:val="StyleUnderline"/>
          <w:highlight w:val="cyan"/>
        </w:rPr>
        <w:t>encourage</w:t>
      </w:r>
      <w:r w:rsidRPr="00715141">
        <w:rPr>
          <w:rStyle w:val="StyleUnderline"/>
        </w:rPr>
        <w:t xml:space="preserve"> </w:t>
      </w:r>
      <w:r w:rsidRPr="00F37CFE">
        <w:rPr>
          <w:rStyle w:val="StyleUnderline"/>
          <w:highlight w:val="cyan"/>
        </w:rPr>
        <w:t>runaway</w:t>
      </w:r>
      <w:r w:rsidRPr="00715141">
        <w:rPr>
          <w:rStyle w:val="StyleUnderline"/>
        </w:rPr>
        <w:t xml:space="preserve"> government </w:t>
      </w:r>
      <w:r w:rsidRPr="00F37CFE">
        <w:rPr>
          <w:rStyle w:val="StyleUnderline"/>
          <w:highlight w:val="cyan"/>
        </w:rPr>
        <w:t>spending</w:t>
      </w:r>
      <w:r w:rsidRPr="00715141">
        <w:rPr>
          <w:sz w:val="16"/>
        </w:rPr>
        <w:t>.</w:t>
      </w:r>
    </w:p>
    <w:p w:rsidR="002A4EC9" w:rsidRPr="00A91901" w:rsidRDefault="002A4EC9" w:rsidP="002A4EC9"/>
    <w:p w:rsidR="002A4EC9" w:rsidRDefault="002A4EC9" w:rsidP="002A4EC9">
      <w:pPr>
        <w:pStyle w:val="Heading3"/>
      </w:pPr>
      <w:r>
        <w:lastRenderedPageBreak/>
        <w:t>A2: Brown Doesn’t Get the Blame</w:t>
      </w:r>
    </w:p>
    <w:p w:rsidR="002A4EC9" w:rsidRPr="00C24F61" w:rsidRDefault="002A4EC9" w:rsidP="002A4EC9">
      <w:pPr>
        <w:pStyle w:val="Heading4"/>
        <w:rPr>
          <w:rStyle w:val="StyleUnderline"/>
          <w:iCs w:val="0"/>
          <w:sz w:val="26"/>
          <w:u w:val="none"/>
        </w:rPr>
      </w:pPr>
      <w:r>
        <w:rPr>
          <w:rStyle w:val="StyleUnderline"/>
          <w:iCs w:val="0"/>
          <w:sz w:val="26"/>
          <w:u w:val="none"/>
        </w:rPr>
        <w:t xml:space="preserve">Jerry Brown is attached to education reform </w:t>
      </w:r>
    </w:p>
    <w:p w:rsidR="002A4EC9" w:rsidRDefault="002A4EC9" w:rsidP="002A4EC9">
      <w:r w:rsidRPr="00C80EDA">
        <w:rPr>
          <w:rStyle w:val="Style13ptBold"/>
        </w:rPr>
        <w:t>Watanabe 15</w:t>
      </w:r>
      <w:r>
        <w:t xml:space="preserve"> (Teresa,</w:t>
      </w:r>
      <w:r w:rsidRPr="007A426C">
        <w:t xml:space="preserve"> </w:t>
      </w:r>
      <w:r>
        <w:t>degree from USC in journalism, “California, GOP on same page in bid to curb U.S role in schools reform.”</w:t>
      </w:r>
      <w:r w:rsidRPr="007A426C">
        <w:t xml:space="preserve"> </w:t>
      </w:r>
      <w:hyperlink r:id="rId22" w:history="1">
        <w:r w:rsidRPr="005662E2">
          <w:rPr>
            <w:rStyle w:val="Hyperlink"/>
          </w:rPr>
          <w:t>http://www.latimes.com/local/education/la-me-california-no-child-left-behind-20150227-story.html</w:t>
        </w:r>
      </w:hyperlink>
      <w:r>
        <w:t>) SJ</w:t>
      </w:r>
    </w:p>
    <w:p w:rsidR="002A4EC9" w:rsidRDefault="002A4EC9" w:rsidP="002A4EC9">
      <w:pPr>
        <w:rPr>
          <w:sz w:val="16"/>
        </w:rPr>
      </w:pPr>
      <w:r w:rsidRPr="00A47641">
        <w:rPr>
          <w:sz w:val="16"/>
        </w:rPr>
        <w:t xml:space="preserve">California may be a blue state, but a Republican-led effort to scale back federal intervention in educational reform is drawing support here. As the House of Representatives moves to vote on reauthorizing a 50-year-old education reform law, Republicans are pushing to sharply curtail what they see as federal overreach in prescribing testing, setting achievement goals and imposing sanctions on schools that fail to improve. </w:t>
      </w:r>
      <w:r w:rsidRPr="00193EC0">
        <w:rPr>
          <w:rStyle w:val="StyleUnderline"/>
        </w:rPr>
        <w:t xml:space="preserve">Instead, the </w:t>
      </w:r>
      <w:r w:rsidRPr="00F961EE">
        <w:rPr>
          <w:rStyle w:val="StyleUnderline"/>
          <w:highlight w:val="cyan"/>
        </w:rPr>
        <w:t>House bill would shift authority for such decisions to states and school districts</w:t>
      </w:r>
      <w:r w:rsidRPr="00F961EE">
        <w:rPr>
          <w:sz w:val="16"/>
          <w:highlight w:val="cyan"/>
        </w:rPr>
        <w:t>.</w:t>
      </w:r>
      <w:r w:rsidRPr="00A47641">
        <w:rPr>
          <w:sz w:val="16"/>
        </w:rPr>
        <w:t xml:space="preserve"> And that</w:t>
      </w:r>
      <w:r w:rsidRPr="00193EC0">
        <w:rPr>
          <w:rStyle w:val="StyleUnderline"/>
        </w:rPr>
        <w:t xml:space="preserve"> </w:t>
      </w:r>
      <w:r w:rsidRPr="00A47641">
        <w:rPr>
          <w:sz w:val="16"/>
        </w:rPr>
        <w:t xml:space="preserve">suits many in California just fine. That's because </w:t>
      </w:r>
      <w:r w:rsidRPr="00F961EE">
        <w:rPr>
          <w:rStyle w:val="StyleUnderline"/>
          <w:highlight w:val="cyan"/>
        </w:rPr>
        <w:t>California has outpaced the nation in developing its own reform measures</w:t>
      </w:r>
      <w:r w:rsidRPr="00F961EE">
        <w:rPr>
          <w:sz w:val="16"/>
          <w:highlight w:val="cyan"/>
        </w:rPr>
        <w:t>,</w:t>
      </w:r>
      <w:r w:rsidRPr="00A47641">
        <w:rPr>
          <w:sz w:val="16"/>
        </w:rPr>
        <w:t xml:space="preserve"> including </w:t>
      </w:r>
      <w:r w:rsidRPr="00A47641">
        <w:rPr>
          <w:rStyle w:val="StyleUnderline"/>
        </w:rPr>
        <w:t>a</w:t>
      </w:r>
      <w:r w:rsidRPr="00A47641">
        <w:rPr>
          <w:sz w:val="16"/>
        </w:rPr>
        <w:t xml:space="preserve"> pioneering school finance </w:t>
      </w:r>
      <w:r w:rsidRPr="00F961EE">
        <w:rPr>
          <w:rStyle w:val="StyleUnderline"/>
          <w:highlight w:val="cyan"/>
        </w:rPr>
        <w:t>system</w:t>
      </w:r>
      <w:r w:rsidRPr="00A47641">
        <w:rPr>
          <w:sz w:val="16"/>
        </w:rPr>
        <w:t xml:space="preserve"> that </w:t>
      </w:r>
      <w:r w:rsidRPr="00F961EE">
        <w:rPr>
          <w:rStyle w:val="StyleUnderline"/>
          <w:highlight w:val="cyan"/>
        </w:rPr>
        <w:t>gives more money to needy students</w:t>
      </w:r>
      <w:r w:rsidRPr="00A47641">
        <w:rPr>
          <w:sz w:val="16"/>
        </w:rPr>
        <w:t xml:space="preserve"> and an effort </w:t>
      </w:r>
      <w:r w:rsidRPr="00A47641">
        <w:rPr>
          <w:rStyle w:val="StyleUnderline"/>
        </w:rPr>
        <w:t>underway to craft a more complex measure of achievement</w:t>
      </w:r>
      <w:r w:rsidRPr="00A47641">
        <w:rPr>
          <w:sz w:val="16"/>
        </w:rPr>
        <w:t xml:space="preserve"> than simply test scores.</w:t>
      </w:r>
      <w:r w:rsidRPr="00193EC0">
        <w:rPr>
          <w:rStyle w:val="StyleUnderline"/>
        </w:rPr>
        <w:t xml:space="preserve"> </w:t>
      </w:r>
      <w:r w:rsidRPr="00A47641">
        <w:rPr>
          <w:sz w:val="16"/>
        </w:rPr>
        <w:t>The federal prescriptions, many say, too often have interfered with California's approach. "The law has raised a lot of tensions in our overall federal-state relations," said Michael Kirst, state Board of Education president. "We want more flexibility and deregulation." Such views are shared across much of the state's educational spectrum</w:t>
      </w:r>
      <w:r w:rsidRPr="007A426C">
        <w:rPr>
          <w:rStyle w:val="StyleUnderline"/>
        </w:rPr>
        <w:t>.</w:t>
      </w:r>
      <w:r w:rsidRPr="00A47641">
        <w:rPr>
          <w:sz w:val="16"/>
        </w:rPr>
        <w:t xml:space="preserve"> Erika Hoffman of the California School Boards Assn. said that federal rules have "mucked up" some of the state's initiatives, while </w:t>
      </w:r>
      <w:r w:rsidRPr="0093360B">
        <w:rPr>
          <w:rStyle w:val="StyleUnderline"/>
        </w:rPr>
        <w:t xml:space="preserve">Dean Vogel of the California Teachers Assn. </w:t>
      </w:r>
      <w:r w:rsidRPr="00F961EE">
        <w:rPr>
          <w:rStyle w:val="Emphasis"/>
          <w:highlight w:val="cyan"/>
        </w:rPr>
        <w:t>said those closest to schools should make decisions about them – a philosophy that drove Gov. Jerry Brown's 2013 push to radically revise the school finance system with more local control.</w:t>
      </w:r>
      <w:r w:rsidRPr="00193EC0">
        <w:rPr>
          <w:rStyle w:val="StyleUnderline"/>
        </w:rPr>
        <w:t xml:space="preserve"> </w:t>
      </w:r>
      <w:r w:rsidRPr="00A47641">
        <w:rPr>
          <w:sz w:val="16"/>
        </w:rPr>
        <w:t>"In California, we're saying that you don't decide 3,000 miles away…what's best for local communities," Vogel said. At issue is how to revise a federal law passed in 1965, which provided massive dollars to schools primarily to better serve low-income and minority youth. Under former President George W. Bush and a bipartisan congressional coalition, the law was last renewed in 2001 with federal prescriptions aimed at ensuring schools did not neglect disadvantaged students.</w:t>
      </w:r>
    </w:p>
    <w:p w:rsidR="002A4EC9" w:rsidRDefault="002A4EC9" w:rsidP="002A4EC9">
      <w:pPr>
        <w:pStyle w:val="Heading3"/>
      </w:pPr>
      <w:r>
        <w:lastRenderedPageBreak/>
        <w:t>A2: Link Turns</w:t>
      </w:r>
    </w:p>
    <w:p w:rsidR="002A4EC9" w:rsidRPr="007D51A6" w:rsidRDefault="002A4EC9" w:rsidP="002A4EC9">
      <w:pPr>
        <w:pStyle w:val="Heading4"/>
        <w:rPr>
          <w:rStyle w:val="Style13ptBold"/>
          <w:b/>
        </w:rPr>
      </w:pPr>
      <w:r>
        <w:rPr>
          <w:rStyle w:val="Style13ptBold"/>
          <w:b/>
        </w:rPr>
        <w:t>Perception of redundancy and skepticism makes spin of the aff net negative</w:t>
      </w:r>
    </w:p>
    <w:p w:rsidR="002A4EC9" w:rsidRPr="007D51A6" w:rsidRDefault="002A4EC9" w:rsidP="002A4EC9">
      <w:r w:rsidRPr="007D51A6">
        <w:rPr>
          <w:rStyle w:val="Style13ptBold"/>
        </w:rPr>
        <w:t xml:space="preserve">Izumi 11 </w:t>
      </w:r>
      <w:r w:rsidRPr="007D51A6">
        <w:t>(Lance T. Izumi, Senior Director PRI’s Center for Education and Koret Senior Fellow in Education Studies, “Voters Wary of Teacher Unions,” Pacific Research Institute, https://www.pacificresearch.org/article/voters-wary-of-teacher-unions/) JZ</w:t>
      </w:r>
    </w:p>
    <w:p w:rsidR="002A4EC9" w:rsidRPr="007D51A6" w:rsidRDefault="002A4EC9" w:rsidP="002A4EC9">
      <w:pPr>
        <w:rPr>
          <w:rStyle w:val="StyleUnderline"/>
        </w:rPr>
      </w:pPr>
      <w:r w:rsidRPr="007039E5">
        <w:rPr>
          <w:rStyle w:val="Style13ptBold"/>
          <w:b w:val="0"/>
          <w:sz w:val="16"/>
        </w:rPr>
        <w:t xml:space="preserve">On the other hand, </w:t>
      </w:r>
      <w:r w:rsidRPr="007D51A6">
        <w:rPr>
          <w:rStyle w:val="StyleUnderline"/>
        </w:rPr>
        <w:t xml:space="preserve">the </w:t>
      </w:r>
      <w:r w:rsidRPr="007D51A6">
        <w:rPr>
          <w:rStyle w:val="StyleUnderline"/>
          <w:highlight w:val="yellow"/>
        </w:rPr>
        <w:t>voters' opinion was low on the performance of</w:t>
      </w:r>
      <w:r w:rsidRPr="007D51A6">
        <w:rPr>
          <w:rStyle w:val="StyleUnderline"/>
        </w:rPr>
        <w:t xml:space="preserve"> the </w:t>
      </w:r>
      <w:r w:rsidRPr="007D51A6">
        <w:rPr>
          <w:rStyle w:val="StyleUnderline"/>
          <w:highlight w:val="yellow"/>
        </w:rPr>
        <w:t>schools the tax money would fund, and on the teacher unions that</w:t>
      </w:r>
      <w:r w:rsidRPr="007D51A6">
        <w:rPr>
          <w:rStyle w:val="StyleUnderline"/>
        </w:rPr>
        <w:t xml:space="preserve"> have such a powerful </w:t>
      </w:r>
      <w:r w:rsidRPr="007D51A6">
        <w:rPr>
          <w:rStyle w:val="StyleUnderline"/>
          <w:highlight w:val="yellow"/>
        </w:rPr>
        <w:t>influence</w:t>
      </w:r>
      <w:r w:rsidRPr="007D51A6">
        <w:rPr>
          <w:rStyle w:val="StyleUnderline"/>
        </w:rPr>
        <w:t xml:space="preserve"> over school </w:t>
      </w:r>
      <w:r w:rsidRPr="007D51A6">
        <w:rPr>
          <w:rStyle w:val="StyleUnderline"/>
          <w:highlight w:val="yellow"/>
        </w:rPr>
        <w:t>budgets and operations. Voters</w:t>
      </w:r>
      <w:r w:rsidRPr="007D51A6">
        <w:rPr>
          <w:rStyle w:val="StyleUnderline"/>
        </w:rPr>
        <w:t xml:space="preserve">, 75 percent to 16 percent, </w:t>
      </w:r>
      <w:r w:rsidRPr="007D51A6">
        <w:rPr>
          <w:rStyle w:val="StyleUnderline"/>
          <w:highlight w:val="yellow"/>
        </w:rPr>
        <w:t>said that "government bureaucracy</w:t>
      </w:r>
      <w:r w:rsidRPr="007D51A6">
        <w:rPr>
          <w:rStyle w:val="StyleUnderline"/>
        </w:rPr>
        <w:t xml:space="preserve"> and regulations that </w:t>
      </w:r>
      <w:r w:rsidRPr="007D51A6">
        <w:rPr>
          <w:rStyle w:val="StyleUnderline"/>
          <w:highlight w:val="yellow"/>
        </w:rPr>
        <w:t>discourage innovation and reform</w:t>
      </w:r>
      <w:r w:rsidRPr="007D51A6">
        <w:rPr>
          <w:rStyle w:val="StyleUnderline"/>
        </w:rPr>
        <w:t>" were to blame for problems in public schools. And, by 81 percent to 13 percent, voters blamed "[t]he system that allows money to be wasted on administration and bureaucracy."</w:t>
      </w:r>
      <w:r w:rsidRPr="007039E5">
        <w:rPr>
          <w:rStyle w:val="Style13ptBold"/>
          <w:b w:val="0"/>
          <w:sz w:val="16"/>
        </w:rPr>
        <w:t xml:space="preserve"> Asked who was to blame for the schools' poor performance, 62 percent said "very much" or "somewhat" of that </w:t>
      </w:r>
      <w:r w:rsidRPr="007D51A6">
        <w:rPr>
          <w:rStyle w:val="StyleUnderline"/>
          <w:highlight w:val="yellow"/>
        </w:rPr>
        <w:t>blame goes to "[t]eachers unions that have too much influence over</w:t>
      </w:r>
      <w:r w:rsidRPr="007D51A6">
        <w:rPr>
          <w:rStyle w:val="StyleUnderline"/>
        </w:rPr>
        <w:t xml:space="preserve"> public education </w:t>
      </w:r>
      <w:r w:rsidRPr="007D51A6">
        <w:rPr>
          <w:rStyle w:val="StyleUnderline"/>
          <w:highlight w:val="yellow"/>
        </w:rPr>
        <w:t>policy and stand in the way of improving public schools</w:t>
      </w:r>
      <w:r w:rsidRPr="007D51A6">
        <w:rPr>
          <w:rStyle w:val="StyleUnderline"/>
        </w:rPr>
        <w:t>."</w:t>
      </w:r>
      <w:r w:rsidRPr="007039E5">
        <w:rPr>
          <w:rStyle w:val="Style13ptBold"/>
          <w:b w:val="0"/>
          <w:sz w:val="16"/>
        </w:rPr>
        <w:t xml:space="preserve"> "People just want their schools to get better," Jack Pitney told us; he's a professor of politics at Claremont McKenna College. "We have to be careful about assuming they would actually approve any tax increase that gets on the ballot. </w:t>
      </w:r>
      <w:r w:rsidRPr="007D51A6">
        <w:rPr>
          <w:rStyle w:val="StyleUnderline"/>
          <w:highlight w:val="yellow"/>
        </w:rPr>
        <w:t>Opponents</w:t>
      </w:r>
      <w:r w:rsidRPr="007D51A6">
        <w:rPr>
          <w:rStyle w:val="StyleUnderline"/>
        </w:rPr>
        <w:t xml:space="preserve"> would </w:t>
      </w:r>
      <w:r w:rsidRPr="007D51A6">
        <w:rPr>
          <w:rStyle w:val="StyleUnderline"/>
          <w:highlight w:val="yellow"/>
        </w:rPr>
        <w:t>question whether the money actually would get in the classroom.</w:t>
      </w:r>
      <w:r w:rsidRPr="007D51A6">
        <w:rPr>
          <w:rStyle w:val="StyleUnderline"/>
        </w:rPr>
        <w:t xml:space="preserve"> The money could end up going to pensions." He said voters might approve a tax increase "provided it goes to education, not other things that don't actually go into the classroom." </w:t>
      </w:r>
      <w:r w:rsidRPr="007039E5">
        <w:rPr>
          <w:rStyle w:val="Style13ptBold"/>
          <w:b w:val="0"/>
          <w:sz w:val="16"/>
        </w:rPr>
        <w:t xml:space="preserve">Voters also are right to question the teachers' unions, Lance Izumi told us; he's director of education studies at the Pacific Research Institute. </w:t>
      </w:r>
      <w:r w:rsidRPr="007D51A6">
        <w:rPr>
          <w:rStyle w:val="StyleUnderline"/>
        </w:rPr>
        <w:t xml:space="preserve">"People know that </w:t>
      </w:r>
      <w:r w:rsidRPr="007D51A6">
        <w:rPr>
          <w:rStyle w:val="StyleUnderline"/>
          <w:highlight w:val="yellow"/>
        </w:rPr>
        <w:t>the most powerful special interest in the state is the teachers' unions.</w:t>
      </w:r>
      <w:r w:rsidRPr="007D51A6">
        <w:rPr>
          <w:rStyle w:val="StyleUnderline"/>
        </w:rPr>
        <w:t xml:space="preserve"> They call the shots up here in Sacramento." He also pointed out that there are many reports on the poor performance of kids in California schools.</w:t>
      </w:r>
    </w:p>
    <w:p w:rsidR="002A4EC9" w:rsidRPr="007039E5" w:rsidRDefault="002A4EC9" w:rsidP="002A4EC9"/>
    <w:p w:rsidR="002A4EC9" w:rsidRDefault="002A4EC9" w:rsidP="002A4EC9"/>
    <w:p w:rsidR="002A4EC9" w:rsidRDefault="002A4EC9" w:rsidP="002A4EC9">
      <w:pPr>
        <w:pStyle w:val="Heading3"/>
      </w:pPr>
      <w:r>
        <w:lastRenderedPageBreak/>
        <w:t>A2: PC Theory not True</w:t>
      </w:r>
    </w:p>
    <w:p w:rsidR="002A4EC9" w:rsidRDefault="002A4EC9" w:rsidP="002A4EC9">
      <w:pPr>
        <w:pStyle w:val="Heading4"/>
      </w:pPr>
      <w:r>
        <w:t>Brown PC is true and key to his agenda</w:t>
      </w:r>
    </w:p>
    <w:p w:rsidR="002A4EC9" w:rsidRPr="00C13F4C" w:rsidRDefault="002A4EC9" w:rsidP="002A4EC9">
      <w:r w:rsidRPr="00C13F4C">
        <w:rPr>
          <w:b/>
          <w:sz w:val="26"/>
          <w:szCs w:val="26"/>
        </w:rPr>
        <w:t>Nagourney 16</w:t>
      </w:r>
      <w:r>
        <w:t xml:space="preserve"> (May 29, Adam, NY Times LA Bureau Chief, “Success of Jerry Brown, and California, Offers Lesson to National Democrats”, New York Times, </w:t>
      </w:r>
      <w:hyperlink r:id="rId23" w:history="1">
        <w:r w:rsidRPr="00207533">
          <w:rPr>
            <w:rStyle w:val="Hyperlink"/>
          </w:rPr>
          <w:t>https://www.nytimes.com/2016/05/30/us/politics/california-jerry-brown-democrats-primary-hillary-clinton-bernie-sanders.html</w:t>
        </w:r>
      </w:hyperlink>
      <w:r>
        <w:t>) MFE</w:t>
      </w:r>
    </w:p>
    <w:p w:rsidR="002A4EC9" w:rsidRPr="00C13F4C" w:rsidRDefault="002A4EC9" w:rsidP="002A4EC9">
      <w:pPr>
        <w:rPr>
          <w:sz w:val="14"/>
        </w:rPr>
      </w:pPr>
      <w:r w:rsidRPr="00C13F4C">
        <w:rPr>
          <w:sz w:val="14"/>
        </w:rPr>
        <w:t xml:space="preserve">And </w:t>
      </w:r>
      <w:r w:rsidRPr="00C13F4C">
        <w:rPr>
          <w:b/>
          <w:highlight w:val="cyan"/>
          <w:u w:val="single"/>
        </w:rPr>
        <w:t>Mr. Brown’s popularity has given him latitude in setting an agenda</w:t>
      </w:r>
      <w:r w:rsidRPr="00C13F4C">
        <w:rPr>
          <w:highlight w:val="cyan"/>
          <w:u w:val="single"/>
        </w:rPr>
        <w:t>, on issues like putting money aside to deal with budget</w:t>
      </w:r>
      <w:r w:rsidRPr="00C13F4C">
        <w:rPr>
          <w:u w:val="single"/>
        </w:rPr>
        <w:t xml:space="preserve"> shortfalls</w:t>
      </w:r>
      <w:r w:rsidRPr="00C13F4C">
        <w:rPr>
          <w:sz w:val="14"/>
        </w:rPr>
        <w:t xml:space="preserve"> and expanding rights for illegal immigrants. “He’s a fiscal conservative, and a social moderate with a tinge of Jesuit guilt,” said Karen Skelton, a political consultant, referring to Mr. Brown’s early years in a seminary. Democrats are understandably worried about whether the party’s focus and unity will survive Mr. Brown’s eventual departure. “</w:t>
      </w:r>
      <w:r w:rsidRPr="00C13F4C">
        <w:rPr>
          <w:highlight w:val="cyan"/>
          <w:u w:val="single"/>
        </w:rPr>
        <w:t>When Jerry Brown is gone</w:t>
      </w:r>
      <w:r w:rsidRPr="00C13F4C">
        <w:rPr>
          <w:sz w:val="14"/>
          <w:highlight w:val="cyan"/>
        </w:rPr>
        <w:t xml:space="preserve"> —</w:t>
      </w:r>
      <w:r w:rsidRPr="00C13F4C">
        <w:rPr>
          <w:sz w:val="14"/>
        </w:rPr>
        <w:t xml:space="preserve"> and I say that </w:t>
      </w:r>
      <w:r w:rsidRPr="00C13F4C">
        <w:rPr>
          <w:highlight w:val="cyan"/>
          <w:u w:val="single"/>
        </w:rPr>
        <w:t>as a candidate for governor</w:t>
      </w:r>
      <w:r w:rsidRPr="00C13F4C">
        <w:rPr>
          <w:sz w:val="14"/>
        </w:rPr>
        <w:t xml:space="preserve">, I’m not naïve about this </w:t>
      </w:r>
      <w:r w:rsidRPr="00C13F4C">
        <w:rPr>
          <w:sz w:val="14"/>
          <w:highlight w:val="cyan"/>
        </w:rPr>
        <w:t xml:space="preserve">— </w:t>
      </w:r>
      <w:r w:rsidRPr="00C13F4C">
        <w:rPr>
          <w:highlight w:val="cyan"/>
          <w:u w:val="single"/>
        </w:rPr>
        <w:t>it’s going to be very hard to replicate</w:t>
      </w:r>
      <w:r w:rsidRPr="00C13F4C">
        <w:rPr>
          <w:sz w:val="14"/>
        </w:rPr>
        <w:t>,” Mr. Newsom said. “By no means am I suggesting blind optimism that we’ve figured it out. He’s figured it out</w:t>
      </w:r>
      <w:r w:rsidRPr="00C13F4C">
        <w:rPr>
          <w:u w:val="single"/>
        </w:rPr>
        <w:t>. The governor has proved you don’t have to be profligate to be progressive. He has found that sweet spot.”</w:t>
      </w:r>
    </w:p>
    <w:p w:rsidR="002A4EC9" w:rsidRDefault="002A4EC9" w:rsidP="002A4EC9"/>
    <w:p w:rsidR="002A4EC9" w:rsidRDefault="002A4EC9" w:rsidP="002A4EC9">
      <w:pPr>
        <w:pStyle w:val="Heading4"/>
      </w:pPr>
      <w:r>
        <w:t>Brown’s political capital is true</w:t>
      </w:r>
    </w:p>
    <w:p w:rsidR="002A4EC9" w:rsidRPr="008C45F7" w:rsidRDefault="002A4EC9" w:rsidP="002A4EC9">
      <w:r w:rsidRPr="008C45F7">
        <w:rPr>
          <w:b/>
          <w:sz w:val="26"/>
          <w:szCs w:val="26"/>
        </w:rPr>
        <w:t xml:space="preserve">Orr </w:t>
      </w:r>
      <w:r>
        <w:rPr>
          <w:b/>
          <w:sz w:val="26"/>
          <w:szCs w:val="26"/>
        </w:rPr>
        <w:t>&amp;</w:t>
      </w:r>
      <w:r w:rsidRPr="008C45F7">
        <w:rPr>
          <w:b/>
          <w:sz w:val="26"/>
          <w:szCs w:val="26"/>
        </w:rPr>
        <w:t xml:space="preserve"> Lagos 17</w:t>
      </w:r>
      <w:r>
        <w:t xml:space="preserve"> (April 6, Katie, Sacramento-based reporter for KQED's Politics and Government Desk, &amp; Marisa, reports on state politics for KQED’s California Politics and Government Desk, “In Big Win for Brown, Legislature OKs Major Transportation Plan”, </w:t>
      </w:r>
      <w:hyperlink r:id="rId24" w:history="1">
        <w:r w:rsidRPr="00207533">
          <w:rPr>
            <w:rStyle w:val="Hyperlink"/>
          </w:rPr>
          <w:t>https://ww2.kqed.org/news/2017/04/06/in-big-win-for-gov-brown-state-legislature-oks-major-transportation-plan/</w:t>
        </w:r>
      </w:hyperlink>
      <w:r>
        <w:t>) MFE</w:t>
      </w:r>
    </w:p>
    <w:p w:rsidR="002A4EC9" w:rsidRDefault="002A4EC9" w:rsidP="002A4EC9">
      <w:pPr>
        <w:rPr>
          <w:u w:val="single"/>
        </w:rPr>
      </w:pPr>
      <w:r w:rsidRPr="008C45F7">
        <w:rPr>
          <w:highlight w:val="cyan"/>
          <w:u w:val="single"/>
        </w:rPr>
        <w:t>In a big political win for</w:t>
      </w:r>
      <w:r w:rsidRPr="008C45F7">
        <w:rPr>
          <w:u w:val="single"/>
        </w:rPr>
        <w:t xml:space="preserve"> Gov. Jerry </w:t>
      </w:r>
      <w:r w:rsidRPr="008C45F7">
        <w:rPr>
          <w:highlight w:val="cyan"/>
          <w:u w:val="single"/>
        </w:rPr>
        <w:t>Brown</w:t>
      </w:r>
      <w:r w:rsidRPr="008C45F7">
        <w:rPr>
          <w:u w:val="single"/>
        </w:rPr>
        <w:t xml:space="preserve"> and Democratic legislative leaders, </w:t>
      </w:r>
      <w:r w:rsidRPr="008C45F7">
        <w:rPr>
          <w:highlight w:val="cyan"/>
          <w:u w:val="single"/>
        </w:rPr>
        <w:t>lawmakers approved a</w:t>
      </w:r>
      <w:r w:rsidRPr="008C45F7">
        <w:rPr>
          <w:u w:val="single"/>
        </w:rPr>
        <w:t xml:space="preserve"> multibillion </w:t>
      </w:r>
      <w:r w:rsidRPr="008C45F7">
        <w:rPr>
          <w:highlight w:val="cyan"/>
          <w:u w:val="single"/>
        </w:rPr>
        <w:t>transportation revenue</w:t>
      </w:r>
      <w:r w:rsidRPr="008C45F7">
        <w:rPr>
          <w:u w:val="single"/>
        </w:rPr>
        <w:t xml:space="preserve"> and spending plan</w:t>
      </w:r>
      <w:r w:rsidRPr="008C45F7">
        <w:rPr>
          <w:sz w:val="14"/>
        </w:rPr>
        <w:t xml:space="preserve"> late Thursday night. SB 1 will dedicate $52.4 billion over ten years to road, bridge and freeway repairs — as well as transit projects — by raising fuel taxes and vehicle registration fees. The money would be split between local and state governments. </w:t>
      </w:r>
      <w:r w:rsidRPr="008C45F7">
        <w:rPr>
          <w:u w:val="single"/>
        </w:rPr>
        <w:t>Brown,</w:t>
      </w:r>
      <w:r w:rsidRPr="008C45F7">
        <w:rPr>
          <w:sz w:val="14"/>
        </w:rPr>
        <w:t xml:space="preserve"> who was fired up when he spoke to reporters after the vote, </w:t>
      </w:r>
      <w:r w:rsidRPr="008C45F7">
        <w:rPr>
          <w:u w:val="single"/>
        </w:rPr>
        <w:t>said he was proud of the Democratic Party for doing something that will help Californians</w:t>
      </w:r>
      <w:r w:rsidRPr="008C45F7">
        <w:rPr>
          <w:sz w:val="14"/>
        </w:rPr>
        <w:t xml:space="preserve">. “I remember back to the Harry Truman election, when they talked about the Republican (Congress) as a do-nothing. Harry Truman went around and gave ’em hell,” Brown said. “Tonight we’re building things. That’s common sense, that’s the spirit of Harry Truman and that’s the spirit of the Democratic Party. Proud to be a part of it.” Democratic Sen. Jim Beall, of San Jose, authored the measure, which he’s been pushing in one form or another for more than two years. Beall told reporters he wants road projects to begin this summer. “Let’s get going, let’s move this,” he said. Audio Player Download The California Report In Big Win for Brown, Legislature OKs Major Transportation Plan 00:0000:00Use Up/Down Arrow keys to increase or decrease volume. </w:t>
      </w:r>
      <w:r w:rsidRPr="008C45F7">
        <w:rPr>
          <w:u w:val="single"/>
        </w:rPr>
        <w:t>Democrats hold two-thirds majorities in the Senate and Assembly, and they needed nearly every one of those votes to get the measure through.</w:t>
      </w:r>
      <w:r w:rsidRPr="008C45F7">
        <w:rPr>
          <w:sz w:val="14"/>
        </w:rPr>
        <w:t xml:space="preserve"> The measure squeaked by on a 27-11 vote in the Senate and 54 to 26 vote in the Assembly. </w:t>
      </w:r>
      <w:r w:rsidRPr="008C45F7">
        <w:rPr>
          <w:b/>
          <w:highlight w:val="cyan"/>
          <w:u w:val="single"/>
        </w:rPr>
        <w:t>In a test of his political clout, Brown campaigned hard for the measure,</w:t>
      </w:r>
      <w:r w:rsidRPr="008C45F7">
        <w:rPr>
          <w:highlight w:val="cyan"/>
          <w:u w:val="single"/>
        </w:rPr>
        <w:t xml:space="preserve"> holding rallies and meeting with</w:t>
      </w:r>
      <w:r w:rsidRPr="008C45F7">
        <w:rPr>
          <w:u w:val="single"/>
        </w:rPr>
        <w:t xml:space="preserve"> moderate </w:t>
      </w:r>
      <w:r w:rsidRPr="008C45F7">
        <w:rPr>
          <w:highlight w:val="cyan"/>
          <w:u w:val="single"/>
        </w:rPr>
        <w:t>Democrats who were skeptical</w:t>
      </w:r>
      <w:r w:rsidRPr="008C45F7">
        <w:rPr>
          <w:u w:val="single"/>
        </w:rPr>
        <w:t xml:space="preserve"> of the plan. He convinced all but two Democratic legislators</w:t>
      </w:r>
      <w:r w:rsidRPr="008C45F7">
        <w:rPr>
          <w:sz w:val="14"/>
        </w:rPr>
        <w:t xml:space="preserve"> — Sen. Steve Glazer of Orinda and Assemblyman Rudy Salas of Bakersfield — </w:t>
      </w:r>
      <w:r w:rsidRPr="008C45F7">
        <w:rPr>
          <w:u w:val="single"/>
        </w:rPr>
        <w:t>to go along.</w:t>
      </w:r>
      <w:r>
        <w:rPr>
          <w:u w:val="single"/>
        </w:rPr>
        <w:t xml:space="preserve"> </w:t>
      </w:r>
      <w:r w:rsidRPr="008C45F7">
        <w:rPr>
          <w:sz w:val="14"/>
        </w:rPr>
        <w:t xml:space="preserve">Glazer said in a statement </w:t>
      </w:r>
      <w:r w:rsidRPr="008C45F7">
        <w:rPr>
          <w:highlight w:val="cyan"/>
          <w:u w:val="single"/>
        </w:rPr>
        <w:t>his constituents were overwhelmingly against the bill</w:t>
      </w:r>
      <w:r w:rsidRPr="008C45F7">
        <w:rPr>
          <w:sz w:val="14"/>
        </w:rPr>
        <w:t xml:space="preserve">. His vote came after he failed to gain support for a provision that would ban strikes by BART’s unionized workforce. How They Made the Sausage: 3 Deals Key to Passage of Transportation Bill </w:t>
      </w:r>
      <w:r w:rsidRPr="008C45F7">
        <w:rPr>
          <w:b/>
          <w:highlight w:val="cyan"/>
          <w:u w:val="single"/>
        </w:rPr>
        <w:t>In the end, it was good old-fashioned politics that may have gotten the job done:</w:t>
      </w:r>
      <w:r w:rsidRPr="008C45F7">
        <w:rPr>
          <w:b/>
          <w:u w:val="single"/>
        </w:rPr>
        <w:t xml:space="preserve"> Brown</w:t>
      </w:r>
      <w:r w:rsidRPr="008C45F7">
        <w:rPr>
          <w:sz w:val="14"/>
        </w:rPr>
        <w:t xml:space="preserve"> and Legislative leaders</w:t>
      </w:r>
      <w:r w:rsidRPr="008C45F7">
        <w:rPr>
          <w:u w:val="single"/>
        </w:rPr>
        <w:t xml:space="preserve"> agreed to </w:t>
      </w:r>
      <w:r w:rsidRPr="008C45F7">
        <w:rPr>
          <w:sz w:val="14"/>
        </w:rPr>
        <w:t xml:space="preserve">add more than $800 million in pet projects to a budget trailer bill to </w:t>
      </w:r>
      <w:r w:rsidRPr="008C45F7">
        <w:rPr>
          <w:u w:val="single"/>
        </w:rPr>
        <w:t>get the transportation package over the finish line.</w:t>
      </w:r>
    </w:p>
    <w:p w:rsidR="002A4EC9" w:rsidRDefault="002A4EC9" w:rsidP="002A4EC9">
      <w:pPr>
        <w:pStyle w:val="Heading3"/>
      </w:pPr>
      <w:r>
        <w:lastRenderedPageBreak/>
        <w:t>A2: Winners Win- Public Support</w:t>
      </w:r>
    </w:p>
    <w:p w:rsidR="002A4EC9" w:rsidRDefault="002A4EC9" w:rsidP="002A4EC9">
      <w:pPr>
        <w:pStyle w:val="Heading4"/>
      </w:pPr>
      <w:r>
        <w:t>Winning doesn’t provide other wins in context of public support- gas tax proves</w:t>
      </w:r>
    </w:p>
    <w:p w:rsidR="002A4EC9" w:rsidRDefault="002A4EC9" w:rsidP="002A4EC9">
      <w:r w:rsidRPr="006076B7">
        <w:rPr>
          <w:b/>
          <w:sz w:val="26"/>
          <w:szCs w:val="26"/>
        </w:rPr>
        <w:t>White 17</w:t>
      </w:r>
      <w:r>
        <w:t xml:space="preserve"> (May 14, Chris, Author for the Daily Caller, “Californians Are Revolting Against Dems Who Voted For Gas Tax Hike”, the Daily Caller, </w:t>
      </w:r>
      <w:hyperlink r:id="rId25" w:history="1">
        <w:r w:rsidRPr="00207533">
          <w:rPr>
            <w:rStyle w:val="Hyperlink"/>
          </w:rPr>
          <w:t>http://dailycaller.com/2017/05/14/californians-are-revolting-against-dems-who-voted-for-gas-tax-hike/</w:t>
        </w:r>
      </w:hyperlink>
      <w:r>
        <w:t>) MFE</w:t>
      </w:r>
    </w:p>
    <w:p w:rsidR="002A4EC9" w:rsidRPr="006076B7" w:rsidRDefault="002A4EC9" w:rsidP="002A4EC9">
      <w:pPr>
        <w:rPr>
          <w:sz w:val="14"/>
        </w:rPr>
      </w:pPr>
      <w:r w:rsidRPr="006076B7">
        <w:rPr>
          <w:highlight w:val="cyan"/>
          <w:u w:val="single"/>
        </w:rPr>
        <w:t>Californians are pushing back against the Democratic lawmakers who passed the</w:t>
      </w:r>
      <w:r w:rsidRPr="006076B7">
        <w:rPr>
          <w:sz w:val="14"/>
        </w:rPr>
        <w:t xml:space="preserve"> largest </w:t>
      </w:r>
      <w:r w:rsidRPr="006076B7">
        <w:rPr>
          <w:highlight w:val="cyan"/>
          <w:u w:val="single"/>
        </w:rPr>
        <w:t>gas tax</w:t>
      </w:r>
      <w:r w:rsidRPr="006076B7">
        <w:rPr>
          <w:sz w:val="14"/>
        </w:rPr>
        <w:t xml:space="preserve"> in the state’s history last month. </w:t>
      </w:r>
      <w:r w:rsidRPr="00A12CAF">
        <w:rPr>
          <w:u w:val="single"/>
        </w:rPr>
        <w:t>Citizens have signed signatures for a recall effort</w:t>
      </w:r>
      <w:r w:rsidRPr="006076B7">
        <w:rPr>
          <w:sz w:val="14"/>
        </w:rPr>
        <w:t xml:space="preserve"> against Democratic state Sen. Josh Newman for his vote in favor of for the Road Repair and Accountability Act, </w:t>
      </w:r>
      <w:r w:rsidRPr="00A12CAF">
        <w:rPr>
          <w:u w:val="single"/>
        </w:rPr>
        <w:t>and another lawmaker is moving forward on an initiative to repeal the unpopular gas tax.</w:t>
      </w:r>
      <w:r>
        <w:rPr>
          <w:u w:val="single"/>
        </w:rPr>
        <w:t xml:space="preserve"> </w:t>
      </w:r>
      <w:r w:rsidRPr="006076B7">
        <w:rPr>
          <w:sz w:val="14"/>
        </w:rPr>
        <w:t xml:space="preserve">The law, passed April 6, imposes a 12 cents a gallon hike on citizens and raises the tax on diesel fuel by 20 cents a gallon. It also implements an additional charge to annual vehicle license fees ranging from $25 to $175 depending on the car’s value. </w:t>
      </w:r>
      <w:r w:rsidRPr="00A12CAF">
        <w:rPr>
          <w:u w:val="single"/>
        </w:rPr>
        <w:t>Democrats in the state legislature forced the measure along party lines</w:t>
      </w:r>
      <w:r w:rsidRPr="006076B7">
        <w:rPr>
          <w:sz w:val="14"/>
        </w:rPr>
        <w:t xml:space="preserve">. Only one Republican — state Sen. Anthony Cannella — voted in favor of the measure after receiving $500 million in kickbacks for a commuter rail extension in his district. But Cannella’s Democratic colleagues are the lawmakers being targeted. </w:t>
      </w:r>
      <w:r w:rsidRPr="006076B7">
        <w:rPr>
          <w:b/>
          <w:highlight w:val="cyan"/>
          <w:u w:val="single"/>
        </w:rPr>
        <w:t>Gov. Jerry Brown’s decision to support and approve the law has prompted</w:t>
      </w:r>
      <w:r w:rsidRPr="006076B7">
        <w:rPr>
          <w:sz w:val="14"/>
        </w:rPr>
        <w:t xml:space="preserve"> three Southern California radio talk show hosts to embark on </w:t>
      </w:r>
      <w:r w:rsidRPr="006076B7">
        <w:rPr>
          <w:b/>
          <w:highlight w:val="cyan"/>
          <w:u w:val="single"/>
        </w:rPr>
        <w:t>a recall campaign</w:t>
      </w:r>
      <w:r w:rsidRPr="006076B7">
        <w:rPr>
          <w:sz w:val="14"/>
        </w:rPr>
        <w:t xml:space="preserve"> targeting Newman, a first-term Democratic legislator who barely edged out his Republican opponent in November. “That’s </w:t>
      </w:r>
      <w:r w:rsidRPr="006076B7">
        <w:rPr>
          <w:u w:val="single"/>
        </w:rPr>
        <w:t>the only thing that works, is to take one of their team members out, politically</w:t>
      </w:r>
      <w:r w:rsidRPr="006076B7">
        <w:rPr>
          <w:sz w:val="14"/>
        </w:rPr>
        <w:t>,” Ken Chiampou, a co-host of “John and Ken” on KFI-AM in Los Angeles, told reporters Thursday. “</w:t>
      </w:r>
      <w:r w:rsidRPr="006076B7">
        <w:rPr>
          <w:b/>
          <w:highlight w:val="cyan"/>
          <w:u w:val="single"/>
        </w:rPr>
        <w:t>If there’s no consequence, no punishment, then they’re going to keep right on doing this crap</w:t>
      </w:r>
      <w:r w:rsidRPr="006076B7">
        <w:rPr>
          <w:sz w:val="14"/>
          <w:highlight w:val="cyan"/>
        </w:rPr>
        <w:t>.”</w:t>
      </w:r>
      <w:r w:rsidRPr="006076B7">
        <w:rPr>
          <w:sz w:val="14"/>
        </w:rPr>
        <w:t xml:space="preserve"> Chiampou’s pursuit of Newman comes after California Republican Assemblyman Travis Allen filed a ballot initiative May 8 to repeal the $52 billion gas tax. “In 2010, Jerry Brown said, ‘there should be no tax increases without a vote of the people.’ Repealing the gas tax will simply help him keep his promise to California voters,” Allen said in a press statement announcing the initiative. “Adding insult to injury,” Allen noted, “this massive new tax will not build any new roads, and it will do nothing to fix California’s worst in the nation traffic. In fact, Brown’s new gas tax legislation actually has specific language that will reduce lane capacity and increase traffic.” Allen’s organizers must cobble together 365,880 voter signatures to qualify the measure. Brown, for his part, goaded the Republicans during the legislative session for opposing what he called a common-sense tax. “The Republicans in Sacramento want to fix our roads,” Brown told reporters at the time, but “they expect the tooth fairy to pay the $5 billion every year.” His signature effectively gives California sole ownership of a dubious trophy: the state with the highest gas tax. California leap-frogged Pennsylvania to become the state with the largest gas tax – Pennsylvania’s tax settles in at 50 cents per gallon (cpg), with New York at 42 cpg following closely behind. The Golden State’s gas tax, meanwhile, increased from 40 to 52 cpg. Opponents also argue the measure is cold comfort for those wanting infrastructural improvements. Gas taxes are supposed to provide revenue for road construction, maintenance, repair, and improvements, but states typically divert much of the money to other sources. In 2013, gas taxes and motor vehicle license fees paid for 40 percent of state and local road spending. Lawmakers inserted an amendment into the bill that would place an initiative on the 2018 ballot preventing the tax from being transferred to the general fund. The tax opponents are worried the state’s attorney general, a Democrat, will write summary language for the initiative making it nearly impossible to understand its intent. </w:t>
      </w:r>
      <w:r w:rsidRPr="006076B7">
        <w:rPr>
          <w:u w:val="single"/>
        </w:rPr>
        <w:t>Democrats</w:t>
      </w:r>
      <w:r w:rsidRPr="006076B7">
        <w:rPr>
          <w:sz w:val="14"/>
        </w:rPr>
        <w:t xml:space="preserve">, meanwhile, </w:t>
      </w:r>
      <w:r w:rsidRPr="006076B7">
        <w:rPr>
          <w:u w:val="single"/>
        </w:rPr>
        <w:t>are casting about looking for life rafts to protect them from irate voters.</w:t>
      </w:r>
      <w:r>
        <w:rPr>
          <w:u w:val="single"/>
        </w:rPr>
        <w:t xml:space="preserve"> </w:t>
      </w:r>
      <w:r w:rsidRPr="006076B7">
        <w:rPr>
          <w:sz w:val="14"/>
        </w:rPr>
        <w:t>Brown was in Southern California earlier this month to visit the districts of two vulnerable Democratic lawmakers – Assemblywoman Sabrina Cervantes and state Sen. Richard Roth – both of whom face rough elections in competitive districts next year because of their support for the nation’s highest gas tax. Brown’s office did not respond to The Daily Caller News Foundation’s request for comment about the recall campaign or the repeal initiative.</w:t>
      </w:r>
    </w:p>
    <w:p w:rsidR="002A4EC9" w:rsidRDefault="002A4EC9" w:rsidP="002A4EC9">
      <w:pPr>
        <w:pStyle w:val="Heading3"/>
      </w:pPr>
      <w:r>
        <w:lastRenderedPageBreak/>
        <w:t>A2: Winners Win- Legislative Support</w:t>
      </w:r>
    </w:p>
    <w:p w:rsidR="002A4EC9" w:rsidRDefault="002A4EC9" w:rsidP="002A4EC9">
      <w:pPr>
        <w:pStyle w:val="Heading4"/>
      </w:pPr>
      <w:r>
        <w:t>Spending political capital for legislative victories is politically unpopular</w:t>
      </w:r>
    </w:p>
    <w:p w:rsidR="002A4EC9" w:rsidRPr="00510E70" w:rsidRDefault="002A4EC9" w:rsidP="002A4EC9">
      <w:r w:rsidRPr="00510E70">
        <w:rPr>
          <w:b/>
          <w:sz w:val="26"/>
          <w:szCs w:val="26"/>
        </w:rPr>
        <w:t>Myers et. al 17</w:t>
      </w:r>
      <w:r>
        <w:t xml:space="preserve"> (John, Los Angeles Times Sacramento bureau chief , an award-winning reporter covering statehouse policy and politics, Melanie Mason, covers state government and politics in Sacramento, &amp; Patrick McGreevy, covers the California Legislature out of the Sacramento bureau, “Nearly $1 billion in side deals by Gov. Brown and Democratic leaders cemented the legislative vote to raise the gas tax”, LA Times, </w:t>
      </w:r>
      <w:hyperlink r:id="rId26" w:history="1">
        <w:r w:rsidRPr="00207533">
          <w:rPr>
            <w:rStyle w:val="Hyperlink"/>
          </w:rPr>
          <w:t>http://www.latimes.com/politics/la-pol-sac-jerry-brown-gas-tax-side-deals-20170409-story.html</w:t>
        </w:r>
      </w:hyperlink>
      <w:r>
        <w:t>) MFE</w:t>
      </w:r>
    </w:p>
    <w:p w:rsidR="002A4EC9" w:rsidRPr="00510E70" w:rsidRDefault="002A4EC9" w:rsidP="002A4EC9">
      <w:pPr>
        <w:rPr>
          <w:sz w:val="14"/>
        </w:rPr>
      </w:pPr>
      <w:r w:rsidRPr="006076B7">
        <w:rPr>
          <w:b/>
          <w:highlight w:val="cyan"/>
          <w:u w:val="single"/>
        </w:rPr>
        <w:t>In one of the biggest legislative victories of his storied political career, Gov. Jerry Brown pushed through an ambitious plan</w:t>
      </w:r>
      <w:r w:rsidRPr="00510E70">
        <w:rPr>
          <w:sz w:val="14"/>
        </w:rPr>
        <w:t xml:space="preserve"> last week </w:t>
      </w:r>
      <w:r w:rsidRPr="006076B7">
        <w:rPr>
          <w:highlight w:val="cyan"/>
          <w:u w:val="single"/>
        </w:rPr>
        <w:t>that will increase gas taxes</w:t>
      </w:r>
      <w:r w:rsidRPr="006076B7">
        <w:rPr>
          <w:u w:val="single"/>
        </w:rPr>
        <w:t xml:space="preserve"> and vehicle fees to raise $52 billion over the next decade for the repair of California’s system of crumbling roads, highways and bridges</w:t>
      </w:r>
      <w:r w:rsidRPr="00510E70">
        <w:rPr>
          <w:sz w:val="14"/>
        </w:rPr>
        <w:t xml:space="preserve">. </w:t>
      </w:r>
      <w:r w:rsidRPr="006076B7">
        <w:rPr>
          <w:b/>
          <w:highlight w:val="cyan"/>
          <w:u w:val="single"/>
        </w:rPr>
        <w:t>But the win didn’t come cheaply</w:t>
      </w:r>
      <w:r w:rsidRPr="00510E70">
        <w:rPr>
          <w:sz w:val="14"/>
        </w:rPr>
        <w:t xml:space="preserve"> — Brown and legislative dealers promised nearly $1 billion for the pet projects of lawmakers who had been sitting on the fence before they were persuaded to vote for the bill. The funding “arrangements,” as Brown called them, helped the governor and legislators break a two-year Sacramento stalemate on transportation funding. </w:t>
      </w:r>
      <w:r w:rsidRPr="006076B7">
        <w:rPr>
          <w:highlight w:val="cyan"/>
          <w:u w:val="single"/>
        </w:rPr>
        <w:t>Some legislators said the horse-trading taints the legislative process</w:t>
      </w:r>
      <w:r w:rsidRPr="00510E70">
        <w:rPr>
          <w:sz w:val="14"/>
        </w:rPr>
        <w:t xml:space="preserve">, but Brown defended the deals as justified, a moderate investment compared with the payoff of a bill that will generate $5.2 billion annually in the first 10 years for road repairs, and billions more in future years. Paid Post WHAT'S THIS? Get Up in Oakland's Redwoods A Message from Gig The Bay Area's most famous trees are in Muir Woods?along with scores of tourists. Instead, grab a Gig car and drive to Oakland's Redwood Regional Park for a quieter, more intimate woodsy experience. See More “I don’t think I’ve ever seen anything as big as this particular transportation bill,” Brown told reporters after the vote late Thursday night. “So I would say some of the arrangements that were entailed in this process, they may look large, but relative to $52 billion, it’s all pretty modest.” </w:t>
      </w:r>
      <w:r w:rsidRPr="00510E70">
        <w:rPr>
          <w:highlight w:val="cyan"/>
          <w:u w:val="single"/>
        </w:rPr>
        <w:t>Republican leaders said the deals were unseemly and set a bad precedent.</w:t>
      </w:r>
      <w:r>
        <w:rPr>
          <w:u w:val="single"/>
        </w:rPr>
        <w:t xml:space="preserve"> </w:t>
      </w:r>
      <w:r w:rsidRPr="00510E70">
        <w:rPr>
          <w:sz w:val="14"/>
        </w:rPr>
        <w:t>“</w:t>
      </w:r>
      <w:r w:rsidRPr="00510E70">
        <w:rPr>
          <w:highlight w:val="cyan"/>
          <w:u w:val="single"/>
        </w:rPr>
        <w:t>Democrats just gave us</w:t>
      </w:r>
      <w:r w:rsidRPr="00510E70">
        <w:rPr>
          <w:sz w:val="14"/>
        </w:rPr>
        <w:t xml:space="preserve"> the largest gas tax increase in state history — </w:t>
      </w:r>
      <w:r w:rsidRPr="00510E70">
        <w:rPr>
          <w:b/>
          <w:highlight w:val="cyan"/>
          <w:u w:val="single"/>
        </w:rPr>
        <w:t>a deal so bad they needed</w:t>
      </w:r>
      <w:r w:rsidRPr="00510E70">
        <w:rPr>
          <w:b/>
          <w:u w:val="single"/>
        </w:rPr>
        <w:t xml:space="preserve"> </w:t>
      </w:r>
      <w:r w:rsidRPr="00510E70">
        <w:rPr>
          <w:sz w:val="14"/>
        </w:rPr>
        <w:t xml:space="preserve">$1 billion in pork </w:t>
      </w:r>
      <w:r w:rsidRPr="00510E70">
        <w:rPr>
          <w:highlight w:val="cyan"/>
          <w:u w:val="single"/>
        </w:rPr>
        <w:t>to buy the votes to pass it</w:t>
      </w:r>
      <w:r w:rsidRPr="00510E70">
        <w:rPr>
          <w:sz w:val="14"/>
        </w:rPr>
        <w:t>,” said Assembly Republican leader Chad Mayes of Yucca Valley. “</w:t>
      </w:r>
      <w:r w:rsidRPr="00510E70">
        <w:rPr>
          <w:highlight w:val="cyan"/>
          <w:u w:val="single"/>
        </w:rPr>
        <w:t>California deserves better</w:t>
      </w:r>
      <w:r w:rsidRPr="00510E70">
        <w:rPr>
          <w:sz w:val="14"/>
        </w:rPr>
        <w:t>.”</w:t>
      </w:r>
    </w:p>
    <w:p w:rsidR="002A4EC9" w:rsidRDefault="002A4EC9" w:rsidP="002A4EC9">
      <w:pPr>
        <w:pStyle w:val="Heading2"/>
      </w:pPr>
      <w:r>
        <w:lastRenderedPageBreak/>
        <w:t>Warming Impact</w:t>
      </w:r>
    </w:p>
    <w:p w:rsidR="002A4EC9" w:rsidRDefault="002A4EC9" w:rsidP="002A4EC9">
      <w:pPr>
        <w:pStyle w:val="Heading3"/>
      </w:pPr>
      <w:r>
        <w:lastRenderedPageBreak/>
        <w:t>Cali C&amp;T Good – Solves Warming</w:t>
      </w:r>
    </w:p>
    <w:p w:rsidR="002A4EC9" w:rsidRDefault="002A4EC9" w:rsidP="002A4EC9">
      <w:pPr>
        <w:pStyle w:val="Heading4"/>
      </w:pPr>
      <w:r>
        <w:t>California cap and trade is essential to solve global warming</w:t>
      </w:r>
    </w:p>
    <w:p w:rsidR="002A4EC9" w:rsidRDefault="002A4EC9" w:rsidP="002A4EC9">
      <w:r w:rsidRPr="00A32BBC">
        <w:rPr>
          <w:b/>
          <w:sz w:val="26"/>
          <w:szCs w:val="26"/>
        </w:rPr>
        <w:t>Marano 6/30</w:t>
      </w:r>
      <w:r>
        <w:t xml:space="preserve"> (2017, Howard, a Research Assistant for the Energy and Environment Policy team at American Progress, “How California Can Continue its Global Climate Leadership”, American Progress, </w:t>
      </w:r>
      <w:hyperlink r:id="rId27" w:history="1">
        <w:r w:rsidRPr="00207533">
          <w:rPr>
            <w:rStyle w:val="Hyperlink"/>
          </w:rPr>
          <w:t>https://www.americanprogress.org/issues/green/news/2017/06/30/435360/california-can-continue-global-climate-leadership/</w:t>
        </w:r>
      </w:hyperlink>
      <w:r>
        <w:t>) MFE</w:t>
      </w:r>
    </w:p>
    <w:p w:rsidR="002A4EC9" w:rsidRDefault="002A4EC9" w:rsidP="002A4EC9">
      <w:pPr>
        <w:rPr>
          <w:sz w:val="12"/>
        </w:rPr>
      </w:pPr>
      <w:r w:rsidRPr="004D6C89">
        <w:rPr>
          <w:u w:val="single"/>
        </w:rPr>
        <w:t>California has long been a leader in the fight against climate change</w:t>
      </w:r>
      <w:r w:rsidRPr="00F8096B">
        <w:rPr>
          <w:sz w:val="12"/>
        </w:rPr>
        <w:t xml:space="preserve">. Just last year, Gov. Jerry Brown (D) signed a law that commits the state to reducing it greenhouse gas emissions 40 percent below 1990 levels by 2030, an ambitious target that puts California at the forefront of the global climate movement. Now, in the wake of President Donald Trump’s decision to withdrawal the United States from the Paris Agreement, </w:t>
      </w:r>
      <w:r w:rsidRPr="004D6C89">
        <w:rPr>
          <w:b/>
          <w:u w:val="single"/>
        </w:rPr>
        <w:t>Gov. Brown and state lawmakers have a chance to continue this leadership by strengthening the state’s cap-and-trade program</w:t>
      </w:r>
      <w:r w:rsidRPr="00F8096B">
        <w:rPr>
          <w:sz w:val="12"/>
        </w:rPr>
        <w:t xml:space="preserve">. In 2006, the California Global Warming Solutions Act, also known as A.B. 32, first authorized state regulators to develop a “system of market-based declining annual aggregate emissions limitations for sources or categories of sources that emit greenhouse gases.” Using this authority, the California Air Resource Board (CARB) launched </w:t>
      </w:r>
      <w:r w:rsidRPr="004D6C89">
        <w:rPr>
          <w:u w:val="single"/>
        </w:rPr>
        <w:t>the state’s cap-and-trade program</w:t>
      </w:r>
      <w:r w:rsidRPr="00F8096B">
        <w:rPr>
          <w:sz w:val="12"/>
        </w:rPr>
        <w:t xml:space="preserve"> in 2013. This program now covers nearly 85 percent of total state greenhouse gas emissions and </w:t>
      </w:r>
      <w:r w:rsidRPr="004D6C89">
        <w:rPr>
          <w:u w:val="single"/>
        </w:rPr>
        <w:t>is a key pillar of the state’s fight against climate change</w:t>
      </w:r>
      <w:r w:rsidRPr="00F8096B">
        <w:rPr>
          <w:sz w:val="12"/>
        </w:rPr>
        <w:t xml:space="preserve">. The program has not only driven emissions reductions—to date, almost $3.4 billion from allowance auction proceeds have been appropriated in the state to spur additional low-carbon energy and technology deployment; improve the natural environment; and assist low-income communities. Regulatory authority under A.B. 32, however, only extends through 2020, meaning that </w:t>
      </w:r>
      <w:r w:rsidRPr="004D6C89">
        <w:rPr>
          <w:u w:val="single"/>
        </w:rPr>
        <w:t>the state needs to reauthorize its cap-and-trade program</w:t>
      </w:r>
      <w:r w:rsidRPr="00F8096B">
        <w:rPr>
          <w:sz w:val="12"/>
        </w:rPr>
        <w:t xml:space="preserve"> for the coming decade. </w:t>
      </w:r>
      <w:r w:rsidRPr="004D6C89">
        <w:rPr>
          <w:u w:val="single"/>
        </w:rPr>
        <w:t>With this deadline on the horizon,</w:t>
      </w:r>
      <w:r w:rsidRPr="00F8096B">
        <w:rPr>
          <w:sz w:val="12"/>
        </w:rPr>
        <w:t xml:space="preserve"> </w:t>
      </w:r>
      <w:r w:rsidRPr="004D6C89">
        <w:rPr>
          <w:u w:val="single"/>
        </w:rPr>
        <w:t>Gov. Brown and state lawmakers are now negotiating to reauthorize</w:t>
      </w:r>
      <w:r w:rsidRPr="00F8096B">
        <w:rPr>
          <w:sz w:val="12"/>
        </w:rPr>
        <w:t xml:space="preserve"> and strengthen </w:t>
      </w:r>
      <w:r w:rsidRPr="004D6C89">
        <w:rPr>
          <w:u w:val="single"/>
        </w:rPr>
        <w:t>the program for the post-2020 period</w:t>
      </w:r>
      <w:r w:rsidRPr="00F8096B">
        <w:rPr>
          <w:sz w:val="12"/>
        </w:rPr>
        <w:t>. As these negotiations continue, lawmakers should keep in mind that their actions will have effects well beyond just California.</w:t>
      </w:r>
      <w:r w:rsidRPr="00F44C7B">
        <w:rPr>
          <w:u w:val="single"/>
        </w:rPr>
        <w:t xml:space="preserve"> </w:t>
      </w:r>
      <w:r w:rsidRPr="00F8096B">
        <w:rPr>
          <w:highlight w:val="cyan"/>
          <w:u w:val="single"/>
        </w:rPr>
        <w:t xml:space="preserve">The success of California’s cap-and-trade program </w:t>
      </w:r>
      <w:r w:rsidRPr="00F8096B">
        <w:rPr>
          <w:b/>
          <w:highlight w:val="cyan"/>
          <w:u w:val="single"/>
        </w:rPr>
        <w:t>is essential for</w:t>
      </w:r>
      <w:r w:rsidRPr="00F44C7B">
        <w:rPr>
          <w:b/>
          <w:u w:val="single"/>
        </w:rPr>
        <w:t xml:space="preserve"> both state-level </w:t>
      </w:r>
      <w:r w:rsidRPr="00F8096B">
        <w:rPr>
          <w:b/>
          <w:highlight w:val="cyan"/>
          <w:u w:val="single"/>
        </w:rPr>
        <w:t xml:space="preserve">climate </w:t>
      </w:r>
      <w:r w:rsidRPr="0087049F">
        <w:rPr>
          <w:b/>
          <w:u w:val="single"/>
        </w:rPr>
        <w:t xml:space="preserve">policy as well as supporting global momentum as the fight against climate change continues. </w:t>
      </w:r>
      <w:r w:rsidRPr="0087049F">
        <w:rPr>
          <w:u w:val="single"/>
        </w:rPr>
        <w:t>At the state level, strengthening the cap-and-trade program</w:t>
      </w:r>
      <w:r w:rsidRPr="0087049F">
        <w:rPr>
          <w:sz w:val="12"/>
        </w:rPr>
        <w:t xml:space="preserve"> for the post-2020 period </w:t>
      </w:r>
      <w:r w:rsidRPr="0087049F">
        <w:rPr>
          <w:u w:val="single"/>
        </w:rPr>
        <w:t>will be essential as California pursues its ambitious emissions reduction target</w:t>
      </w:r>
      <w:r w:rsidRPr="0087049F">
        <w:rPr>
          <w:sz w:val="12"/>
        </w:rPr>
        <w:t xml:space="preserve">. Under A.B. 32, </w:t>
      </w:r>
      <w:r w:rsidRPr="0087049F">
        <w:rPr>
          <w:u w:val="single"/>
        </w:rPr>
        <w:t>California committed to reducing greenhouse gas emissions to 1990 levels by 2020. The state is on track to</w:t>
      </w:r>
      <w:r w:rsidRPr="0087049F">
        <w:rPr>
          <w:sz w:val="12"/>
        </w:rPr>
        <w:t xml:space="preserve"> reach this target, with its carbon intensity continuing to decline even as its economy has grown. However, </w:t>
      </w:r>
      <w:r w:rsidRPr="0087049F">
        <w:rPr>
          <w:u w:val="single"/>
        </w:rPr>
        <w:t>the commitment the state made last year to reduce emissions by 40 percent compared to 1990 levels by 2030 will require major emission reductions across a diverse set of sectors</w:t>
      </w:r>
      <w:r w:rsidRPr="0087049F">
        <w:rPr>
          <w:sz w:val="12"/>
        </w:rPr>
        <w:t>, ranging from electric utilities and</w:t>
      </w:r>
      <w:r w:rsidRPr="00F8096B">
        <w:rPr>
          <w:sz w:val="12"/>
        </w:rPr>
        <w:t xml:space="preserve"> transportation to land use and building efficiency. </w:t>
      </w:r>
      <w:r w:rsidRPr="00F44C7B">
        <w:rPr>
          <w:u w:val="single"/>
        </w:rPr>
        <w:t>A price on greenhouse gas emissions from a robust cap-and-trade program can drive these reductions</w:t>
      </w:r>
      <w:r w:rsidRPr="00F8096B">
        <w:rPr>
          <w:sz w:val="12"/>
        </w:rPr>
        <w:t xml:space="preserve"> </w:t>
      </w:r>
      <w:r w:rsidRPr="00F44C7B">
        <w:rPr>
          <w:u w:val="single"/>
        </w:rPr>
        <w:t>by creating economic incentives for polluters to reduce emissions.</w:t>
      </w:r>
      <w:r>
        <w:rPr>
          <w:u w:val="single"/>
        </w:rPr>
        <w:t xml:space="preserve"> </w:t>
      </w:r>
      <w:r w:rsidRPr="00F8096B">
        <w:rPr>
          <w:sz w:val="12"/>
        </w:rPr>
        <w:t xml:space="preserve">A successful reauthorization of the program will also strengthen the legal footing of cap-and-trade in California. Those looking to undermine cap-and-trade have contended that the program represents an illegal tax because the authorizing statute did not pass with a two-thirds majority required for taxes under Proposition 13. In April 2017, California’s 3rd District Court of Appeal in Sacramento upheld the program, and now the state Supreme Court has declined a request for appeal, meaning allowance auctions can continue. However, a post-2020 program could face similar legal challenges under Proposition 26, which passed in 2010 and extends Proposition 13 to apply to not just taxes but also fees. </w:t>
      </w:r>
      <w:r w:rsidRPr="00F8096B">
        <w:rPr>
          <w:highlight w:val="cyan"/>
          <w:u w:val="single"/>
        </w:rPr>
        <w:t>Passing reauthorizing legislation</w:t>
      </w:r>
      <w:r w:rsidRPr="00F8096B">
        <w:rPr>
          <w:sz w:val="12"/>
        </w:rPr>
        <w:t xml:space="preserve"> with a two-thirds majority </w:t>
      </w:r>
      <w:r w:rsidRPr="00F8096B">
        <w:rPr>
          <w:highlight w:val="cyan"/>
          <w:u w:val="single"/>
        </w:rPr>
        <w:t>would</w:t>
      </w:r>
      <w:r w:rsidRPr="00F8096B">
        <w:rPr>
          <w:sz w:val="12"/>
        </w:rPr>
        <w:t xml:space="preserve"> end this risk and </w:t>
      </w:r>
      <w:r w:rsidRPr="00F8096B">
        <w:rPr>
          <w:highlight w:val="cyan"/>
          <w:u w:val="single"/>
        </w:rPr>
        <w:t>create</w:t>
      </w:r>
      <w:r w:rsidRPr="00F44C7B">
        <w:rPr>
          <w:u w:val="single"/>
        </w:rPr>
        <w:t xml:space="preserve"> greater policy </w:t>
      </w:r>
      <w:r w:rsidRPr="00F8096B">
        <w:rPr>
          <w:highlight w:val="cyan"/>
          <w:u w:val="single"/>
        </w:rPr>
        <w:t xml:space="preserve">certainty for the state and </w:t>
      </w:r>
      <w:r w:rsidRPr="00F8096B">
        <w:rPr>
          <w:b/>
          <w:u w:val="single"/>
        </w:rPr>
        <w:t>o</w:t>
      </w:r>
      <w:r w:rsidRPr="00F44C7B">
        <w:rPr>
          <w:b/>
          <w:u w:val="single"/>
        </w:rPr>
        <w:t xml:space="preserve">ther </w:t>
      </w:r>
      <w:r w:rsidRPr="00F8096B">
        <w:rPr>
          <w:b/>
          <w:highlight w:val="cyan"/>
          <w:u w:val="single"/>
        </w:rPr>
        <w:t>subnational governments looking to California for leadership</w:t>
      </w:r>
      <w:r w:rsidRPr="00F44C7B">
        <w:rPr>
          <w:u w:val="single"/>
        </w:rPr>
        <w:t>.</w:t>
      </w:r>
      <w:r>
        <w:rPr>
          <w:u w:val="single"/>
        </w:rPr>
        <w:t xml:space="preserve"> </w:t>
      </w:r>
      <w:r w:rsidRPr="00F8096B">
        <w:rPr>
          <w:sz w:val="12"/>
        </w:rPr>
        <w:t xml:space="preserve">With the Trump administration’s decision to abdicate U.S. climate leadership, California has joined a growing number of states and cities on the international stage to fight climate change. For example, Gov. Brown joined with New York and Washington state to form the U.S. Climate Alliance, which is committed to pursuing emissions reductions consistent with the goals of the Paris Agreement. Now the bipartisan alliance includes 12 states, as well as Puerto Rico. </w:t>
      </w:r>
      <w:r w:rsidRPr="00F8096B">
        <w:rPr>
          <w:b/>
          <w:highlight w:val="cyan"/>
          <w:u w:val="single"/>
        </w:rPr>
        <w:t>California is</w:t>
      </w:r>
      <w:r w:rsidRPr="00F44C7B">
        <w:rPr>
          <w:b/>
          <w:u w:val="single"/>
        </w:rPr>
        <w:t xml:space="preserve"> also </w:t>
      </w:r>
      <w:r w:rsidRPr="00F8096B">
        <w:rPr>
          <w:b/>
          <w:highlight w:val="cyan"/>
          <w:u w:val="single"/>
        </w:rPr>
        <w:t>a major leader in the international climate community</w:t>
      </w:r>
      <w:r w:rsidRPr="00F8096B">
        <w:rPr>
          <w:sz w:val="12"/>
        </w:rPr>
        <w:t xml:space="preserve">. Together with the German state of Baden-Württemberg, </w:t>
      </w:r>
      <w:r w:rsidRPr="00F8096B">
        <w:rPr>
          <w:highlight w:val="cyan"/>
          <w:u w:val="single"/>
        </w:rPr>
        <w:t>California launched</w:t>
      </w:r>
      <w:r w:rsidRPr="00F8096B">
        <w:rPr>
          <w:sz w:val="12"/>
        </w:rPr>
        <w:t xml:space="preserve"> the Under2 Memorandum of Understanding—</w:t>
      </w:r>
      <w:r w:rsidRPr="00F8096B">
        <w:rPr>
          <w:highlight w:val="cyan"/>
          <w:u w:val="single"/>
        </w:rPr>
        <w:t>a commitment</w:t>
      </w:r>
      <w:r w:rsidRPr="00F44C7B">
        <w:rPr>
          <w:u w:val="single"/>
        </w:rPr>
        <w:t xml:space="preserve"> by subnational governments from developed and developing countries </w:t>
      </w:r>
      <w:r w:rsidRPr="00F8096B">
        <w:rPr>
          <w:highlight w:val="cyan"/>
          <w:u w:val="single"/>
        </w:rPr>
        <w:t>to reduce their emissions to</w:t>
      </w:r>
      <w:r w:rsidRPr="00F44C7B">
        <w:rPr>
          <w:u w:val="single"/>
        </w:rPr>
        <w:t xml:space="preserve"> levels consistent with </w:t>
      </w:r>
      <w:r w:rsidRPr="00F8096B">
        <w:rPr>
          <w:highlight w:val="cyan"/>
          <w:u w:val="single"/>
        </w:rPr>
        <w:t>limiting global warming to 2 degrees Celsius</w:t>
      </w:r>
      <w:r w:rsidRPr="00F8096B">
        <w:rPr>
          <w:sz w:val="12"/>
        </w:rPr>
        <w:t xml:space="preserve">. California also recently signed agreements with China’s national government and the provinces of Jiangsu and Sichuan to promote low-carbon technologies. </w:t>
      </w:r>
      <w:r w:rsidRPr="00F8096B">
        <w:rPr>
          <w:b/>
          <w:highlight w:val="cyan"/>
          <w:u w:val="single"/>
        </w:rPr>
        <w:t>These coalitions</w:t>
      </w:r>
      <w:r w:rsidRPr="00F44C7B">
        <w:rPr>
          <w:b/>
          <w:u w:val="single"/>
        </w:rPr>
        <w:t xml:space="preserve"> and bilateral agreements </w:t>
      </w:r>
      <w:r w:rsidRPr="00F8096B">
        <w:rPr>
          <w:b/>
          <w:highlight w:val="cyan"/>
          <w:u w:val="single"/>
        </w:rPr>
        <w:t>will be successful only if</w:t>
      </w:r>
      <w:r w:rsidRPr="00F44C7B">
        <w:rPr>
          <w:b/>
          <w:u w:val="single"/>
        </w:rPr>
        <w:t xml:space="preserve"> participating </w:t>
      </w:r>
      <w:r w:rsidRPr="00F8096B">
        <w:rPr>
          <w:b/>
          <w:highlight w:val="cyan"/>
          <w:u w:val="single"/>
        </w:rPr>
        <w:t>members take strong local actions to reduce</w:t>
      </w:r>
      <w:r w:rsidRPr="00F44C7B">
        <w:rPr>
          <w:b/>
          <w:u w:val="single"/>
        </w:rPr>
        <w:t xml:space="preserve"> their </w:t>
      </w:r>
      <w:r w:rsidRPr="00F8096B">
        <w:rPr>
          <w:b/>
          <w:highlight w:val="cyan"/>
          <w:u w:val="single"/>
        </w:rPr>
        <w:t>g</w:t>
      </w:r>
      <w:r w:rsidRPr="00F44C7B">
        <w:rPr>
          <w:b/>
          <w:u w:val="single"/>
        </w:rPr>
        <w:t>reen</w:t>
      </w:r>
      <w:r w:rsidRPr="00F8096B">
        <w:rPr>
          <w:b/>
          <w:highlight w:val="cyan"/>
          <w:u w:val="single"/>
        </w:rPr>
        <w:t>h</w:t>
      </w:r>
      <w:r w:rsidRPr="00F44C7B">
        <w:rPr>
          <w:b/>
          <w:u w:val="single"/>
        </w:rPr>
        <w:t xml:space="preserve">ouse </w:t>
      </w:r>
      <w:r w:rsidRPr="00F8096B">
        <w:rPr>
          <w:b/>
          <w:highlight w:val="cyan"/>
          <w:u w:val="single"/>
        </w:rPr>
        <w:t>g</w:t>
      </w:r>
      <w:r w:rsidRPr="00F44C7B">
        <w:rPr>
          <w:b/>
          <w:u w:val="single"/>
        </w:rPr>
        <w:t xml:space="preserve">as </w:t>
      </w:r>
      <w:r w:rsidRPr="00F8096B">
        <w:rPr>
          <w:b/>
          <w:highlight w:val="cyan"/>
          <w:u w:val="single"/>
        </w:rPr>
        <w:t>emissions</w:t>
      </w:r>
      <w:r w:rsidRPr="00F8096B">
        <w:rPr>
          <w:sz w:val="12"/>
        </w:rPr>
        <w:t>. While California has enacted other policies to fight climate change—including a 50 percent by 2030 renewable energy standard and a low-carbon fuel standard—</w:t>
      </w:r>
      <w:r w:rsidRPr="00F44C7B">
        <w:rPr>
          <w:b/>
          <w:u w:val="single"/>
        </w:rPr>
        <w:t xml:space="preserve">the existing </w:t>
      </w:r>
      <w:r w:rsidRPr="00F8096B">
        <w:rPr>
          <w:b/>
          <w:highlight w:val="cyan"/>
          <w:u w:val="single"/>
        </w:rPr>
        <w:t>cap-and-trade</w:t>
      </w:r>
      <w:r w:rsidRPr="00F44C7B">
        <w:rPr>
          <w:b/>
          <w:u w:val="single"/>
        </w:rPr>
        <w:t xml:space="preserve"> program </w:t>
      </w:r>
      <w:r w:rsidRPr="00F8096B">
        <w:rPr>
          <w:b/>
          <w:highlight w:val="cyan"/>
          <w:u w:val="single"/>
        </w:rPr>
        <w:t>is</w:t>
      </w:r>
      <w:r w:rsidRPr="00F44C7B">
        <w:rPr>
          <w:b/>
          <w:u w:val="single"/>
        </w:rPr>
        <w:t xml:space="preserve"> a </w:t>
      </w:r>
      <w:r w:rsidRPr="00F8096B">
        <w:rPr>
          <w:b/>
          <w:highlight w:val="cyan"/>
          <w:u w:val="single"/>
        </w:rPr>
        <w:t>key</w:t>
      </w:r>
      <w:r w:rsidRPr="00F44C7B">
        <w:rPr>
          <w:b/>
          <w:u w:val="single"/>
        </w:rPr>
        <w:t xml:space="preserve"> component of the state’s overall climate strategy</w:t>
      </w:r>
      <w:r w:rsidRPr="00F8096B">
        <w:rPr>
          <w:sz w:val="12"/>
        </w:rPr>
        <w:t xml:space="preserve">. </w:t>
      </w:r>
      <w:r w:rsidRPr="00F8096B">
        <w:rPr>
          <w:highlight w:val="cyan"/>
          <w:u w:val="single"/>
        </w:rPr>
        <w:t>Building on this</w:t>
      </w:r>
      <w:r w:rsidRPr="00F8096B">
        <w:rPr>
          <w:u w:val="single"/>
        </w:rPr>
        <w:t xml:space="preserve"> </w:t>
      </w:r>
      <w:r w:rsidRPr="00F8096B">
        <w:rPr>
          <w:u w:val="single"/>
        </w:rPr>
        <w:lastRenderedPageBreak/>
        <w:t xml:space="preserve">successful program into the post-2020 period </w:t>
      </w:r>
      <w:r w:rsidRPr="00F8096B">
        <w:rPr>
          <w:highlight w:val="cyan"/>
          <w:u w:val="single"/>
        </w:rPr>
        <w:t>will</w:t>
      </w:r>
      <w:r w:rsidRPr="00F8096B">
        <w:rPr>
          <w:sz w:val="12"/>
        </w:rPr>
        <w:t xml:space="preserve">, therefore, </w:t>
      </w:r>
      <w:r w:rsidRPr="00F8096B">
        <w:rPr>
          <w:b/>
          <w:highlight w:val="cyan"/>
          <w:u w:val="single"/>
        </w:rPr>
        <w:t>be a critical sign of continued leadership</w:t>
      </w:r>
      <w:r w:rsidRPr="00F8096B">
        <w:rPr>
          <w:sz w:val="12"/>
          <w:highlight w:val="cyan"/>
        </w:rPr>
        <w:t xml:space="preserve">, </w:t>
      </w:r>
      <w:r w:rsidRPr="00F8096B">
        <w:rPr>
          <w:highlight w:val="cyan"/>
          <w:u w:val="single"/>
        </w:rPr>
        <w:t>while failure</w:t>
      </w:r>
      <w:r w:rsidRPr="00F8096B">
        <w:rPr>
          <w:u w:val="single"/>
        </w:rPr>
        <w:t xml:space="preserve"> to unambiguously act </w:t>
      </w:r>
      <w:r w:rsidRPr="00F8096B">
        <w:rPr>
          <w:highlight w:val="cyan"/>
          <w:u w:val="single"/>
        </w:rPr>
        <w:t>would be a major setback to the</w:t>
      </w:r>
      <w:r w:rsidRPr="00F8096B">
        <w:rPr>
          <w:u w:val="single"/>
        </w:rPr>
        <w:t xml:space="preserve"> nascent </w:t>
      </w:r>
      <w:r w:rsidRPr="00F8096B">
        <w:rPr>
          <w:highlight w:val="cyan"/>
          <w:u w:val="single"/>
        </w:rPr>
        <w:t>climate movement</w:t>
      </w:r>
      <w:r w:rsidRPr="00F8096B">
        <w:rPr>
          <w:u w:val="single"/>
        </w:rPr>
        <w:t xml:space="preserve"> that is being driven by subnational governments in the face of a hostile administration</w:t>
      </w:r>
      <w:r w:rsidRPr="00F8096B">
        <w:rPr>
          <w:sz w:val="12"/>
        </w:rPr>
        <w:t>.</w:t>
      </w:r>
    </w:p>
    <w:p w:rsidR="002A4EC9" w:rsidRDefault="002A4EC9" w:rsidP="002A4EC9">
      <w:pPr>
        <w:pStyle w:val="Heading4"/>
      </w:pPr>
      <w:r>
        <w:t>California cap and trade renewal is vital to solve global climate change</w:t>
      </w:r>
    </w:p>
    <w:p w:rsidR="002A4EC9" w:rsidRDefault="002A4EC9" w:rsidP="002A4EC9">
      <w:r w:rsidRPr="0037014D">
        <w:rPr>
          <w:b/>
          <w:sz w:val="26"/>
          <w:szCs w:val="26"/>
        </w:rPr>
        <w:t>Kron 6/1</w:t>
      </w:r>
      <w:r>
        <w:t xml:space="preserve"> (2017, Jonas, Trillium’s Director of Shareholder Advocacy, “San Francisco Chronicle Op-Ed: Extend California’s Cap-And-Trade Program to Address Climate Change”, Trillium Invest, </w:t>
      </w:r>
      <w:hyperlink r:id="rId28" w:history="1">
        <w:r w:rsidRPr="00207533">
          <w:rPr>
            <w:rStyle w:val="Hyperlink"/>
          </w:rPr>
          <w:t>http://www.trilliuminvest.com/san-francisco-chronicle-op-ed-extend-californias-cap-trade-program-address-climate-change/</w:t>
        </w:r>
      </w:hyperlink>
      <w:r>
        <w:t>) MFE</w:t>
      </w:r>
    </w:p>
    <w:p w:rsidR="002A4EC9" w:rsidRPr="001026C2" w:rsidRDefault="002A4EC9" w:rsidP="002A4EC9">
      <w:pPr>
        <w:rPr>
          <w:u w:val="single"/>
        </w:rPr>
      </w:pPr>
      <w:r w:rsidRPr="0037014D">
        <w:rPr>
          <w:sz w:val="14"/>
        </w:rPr>
        <w:t>It would not be California if we were not debating what to do next on climate change. The good news? Unlike the rest of the country, our deliberation centers on the best way to meet the ambitious greenhouse gas emission cuts we set for ourselves last year. We are at a critical crossroads. Our current cap-and-trade program, begun in 2012, could end in 2020; a two-thirds vote of the Legislature to extend the program through 2030 is important. It will provide regulatory certainty and quell legal challenges. Further</w:t>
      </w:r>
      <w:r w:rsidRPr="0037014D">
        <w:rPr>
          <w:sz w:val="14"/>
          <w:highlight w:val="cyan"/>
        </w:rPr>
        <w:t xml:space="preserve">, </w:t>
      </w:r>
      <w:r w:rsidRPr="0037014D">
        <w:rPr>
          <w:highlight w:val="cyan"/>
          <w:u w:val="single"/>
        </w:rPr>
        <w:t>cap-and-trade is key to ensuring</w:t>
      </w:r>
      <w:r w:rsidRPr="001026C2">
        <w:rPr>
          <w:u w:val="single"/>
        </w:rPr>
        <w:t xml:space="preserve"> that we ultimately meet our state’s new </w:t>
      </w:r>
      <w:r w:rsidRPr="0037014D">
        <w:rPr>
          <w:highlight w:val="cyan"/>
          <w:u w:val="single"/>
        </w:rPr>
        <w:t>g</w:t>
      </w:r>
      <w:r w:rsidRPr="001026C2">
        <w:rPr>
          <w:u w:val="single"/>
        </w:rPr>
        <w:t>reen</w:t>
      </w:r>
      <w:r w:rsidRPr="0037014D">
        <w:rPr>
          <w:highlight w:val="cyan"/>
          <w:u w:val="single"/>
        </w:rPr>
        <w:t>h</w:t>
      </w:r>
      <w:r w:rsidRPr="001026C2">
        <w:rPr>
          <w:u w:val="single"/>
        </w:rPr>
        <w:t xml:space="preserve">ouse </w:t>
      </w:r>
      <w:r w:rsidRPr="0037014D">
        <w:rPr>
          <w:highlight w:val="cyan"/>
          <w:u w:val="single"/>
        </w:rPr>
        <w:t>g</w:t>
      </w:r>
      <w:r w:rsidRPr="001026C2">
        <w:rPr>
          <w:u w:val="single"/>
        </w:rPr>
        <w:t xml:space="preserve">as </w:t>
      </w:r>
      <w:r w:rsidRPr="0037014D">
        <w:rPr>
          <w:highlight w:val="cyan"/>
          <w:u w:val="single"/>
        </w:rPr>
        <w:t>emissions targets</w:t>
      </w:r>
      <w:r w:rsidRPr="0037014D">
        <w:rPr>
          <w:sz w:val="14"/>
        </w:rPr>
        <w:t>. Legislators are now deciding what kind of carbon pricing will be a part of meeting them. Some favor broad changes, including making elements more restrictive. Others favor starting from scratch. The smartest path forward is to keep the main thrust of our cap-and-trade auction program in place and maintain complementary climate programs such as the low carbon fuel standard. Sure, a few well-thought-out tweaks make sense</w:t>
      </w:r>
      <w:r w:rsidRPr="001026C2">
        <w:rPr>
          <w:u w:val="single"/>
        </w:rPr>
        <w:t xml:space="preserve">. </w:t>
      </w:r>
      <w:r w:rsidRPr="0037014D">
        <w:rPr>
          <w:highlight w:val="cyan"/>
          <w:u w:val="single"/>
        </w:rPr>
        <w:t>California</w:t>
      </w:r>
      <w:r w:rsidRPr="001026C2">
        <w:rPr>
          <w:u w:val="single"/>
        </w:rPr>
        <w:t xml:space="preserve"> also </w:t>
      </w:r>
      <w:r w:rsidRPr="0037014D">
        <w:rPr>
          <w:highlight w:val="cyan"/>
          <w:u w:val="single"/>
        </w:rPr>
        <w:t>must do more to address</w:t>
      </w:r>
      <w:r w:rsidRPr="001026C2">
        <w:rPr>
          <w:u w:val="single"/>
        </w:rPr>
        <w:t xml:space="preserve"> the </w:t>
      </w:r>
      <w:r w:rsidRPr="0037014D">
        <w:rPr>
          <w:highlight w:val="cyan"/>
          <w:u w:val="single"/>
        </w:rPr>
        <w:t>very serious air pollution issues that disproportionally impact disadvantaged communities</w:t>
      </w:r>
      <w:r w:rsidRPr="001026C2">
        <w:rPr>
          <w:u w:val="single"/>
        </w:rPr>
        <w:t>.</w:t>
      </w:r>
      <w:r>
        <w:rPr>
          <w:u w:val="single"/>
        </w:rPr>
        <w:t xml:space="preserve"> </w:t>
      </w:r>
      <w:r w:rsidRPr="0037014D">
        <w:rPr>
          <w:sz w:val="14"/>
        </w:rPr>
        <w:t xml:space="preserve">It is tempting to focus on isolated weaknesses of the current approach and to explore big reforms. But let us remember the significant economic progress our climate policies are driving: </w:t>
      </w:r>
      <w:r w:rsidRPr="001026C2">
        <w:rPr>
          <w:u w:val="single"/>
        </w:rPr>
        <w:t>California’s climate programs are driving innovation in clean energy technologies, such as batteries and electric cars.</w:t>
      </w:r>
      <w:r w:rsidRPr="0037014D">
        <w:rPr>
          <w:sz w:val="14"/>
        </w:rPr>
        <w:t xml:space="preserve"> The state’s per capita energy use and carbon intensity have fallen — even as gross domestic product, per capita income and the employment rate have grown. These investments are keeping down costs for consumers, lowering energy bills and providing alternatives to driving or reliance on conventional fuels. </w:t>
      </w:r>
      <w:r w:rsidRPr="0037014D">
        <w:rPr>
          <w:b/>
          <w:highlight w:val="cyan"/>
          <w:u w:val="single"/>
        </w:rPr>
        <w:t>California is a global leader on climate change policy</w:t>
      </w:r>
      <w:r w:rsidRPr="001026C2">
        <w:rPr>
          <w:u w:val="single"/>
        </w:rPr>
        <w:t>. It is hard to overstate how important California is as a proof of concept</w:t>
      </w:r>
      <w:r w:rsidRPr="0037014D">
        <w:rPr>
          <w:sz w:val="14"/>
        </w:rPr>
        <w:t xml:space="preserve">, especially when the White House is turning its back on the opportunities created by the transition to a clean economy. Greenhouse gases do not respect borders. For our own sake, </w:t>
      </w:r>
      <w:r w:rsidRPr="001026C2">
        <w:rPr>
          <w:u w:val="single"/>
        </w:rPr>
        <w:t>we have to continue encouraging the adoption of other systems and linkages to our own</w:t>
      </w:r>
      <w:r w:rsidRPr="0037014D">
        <w:rPr>
          <w:sz w:val="14"/>
        </w:rPr>
        <w:t xml:space="preserve">. </w:t>
      </w:r>
      <w:r w:rsidRPr="001026C2">
        <w:rPr>
          <w:u w:val="single"/>
        </w:rPr>
        <w:t>Oregon and Ontario, inspired directly by our state, are close to joining our program, and Quebec has been a valued partner.</w:t>
      </w:r>
      <w:r w:rsidRPr="0037014D">
        <w:rPr>
          <w:sz w:val="14"/>
        </w:rPr>
        <w:t xml:space="preserve"> Now </w:t>
      </w:r>
      <w:r w:rsidRPr="001026C2">
        <w:rPr>
          <w:u w:val="single"/>
        </w:rPr>
        <w:t>the state is taking steps to engage China and Mexico</w:t>
      </w:r>
      <w:r w:rsidRPr="0037014D">
        <w:rPr>
          <w:sz w:val="14"/>
        </w:rPr>
        <w:t xml:space="preserve"> in the absence of any federal leadership</w:t>
      </w:r>
      <w:r w:rsidRPr="001026C2">
        <w:rPr>
          <w:b/>
          <w:u w:val="single"/>
        </w:rPr>
        <w:t xml:space="preserve">. </w:t>
      </w:r>
      <w:r w:rsidRPr="0037014D">
        <w:rPr>
          <w:b/>
          <w:highlight w:val="cyan"/>
          <w:u w:val="single"/>
        </w:rPr>
        <w:t>If California stumbles now, it could have ripple effects globally.</w:t>
      </w:r>
      <w:r w:rsidRPr="0037014D">
        <w:rPr>
          <w:sz w:val="14"/>
        </w:rPr>
        <w:t xml:space="preserve"> </w:t>
      </w:r>
      <w:r w:rsidRPr="0037014D">
        <w:rPr>
          <w:highlight w:val="cyan"/>
          <w:u w:val="single"/>
        </w:rPr>
        <w:t>Recommitting to the cap-and-trade program will help California continue to limit the effects of climate change</w:t>
      </w:r>
      <w:r w:rsidRPr="001026C2">
        <w:rPr>
          <w:u w:val="single"/>
        </w:rPr>
        <w:t>, promote economic growth and provide regulatory clarity for industry and investors.</w:t>
      </w:r>
      <w:r>
        <w:rPr>
          <w:u w:val="single"/>
        </w:rPr>
        <w:t xml:space="preserve"> </w:t>
      </w:r>
      <w:r w:rsidRPr="001026C2">
        <w:rPr>
          <w:u w:val="single"/>
        </w:rPr>
        <w:t xml:space="preserve">The cap-and-trade program </w:t>
      </w:r>
      <w:r w:rsidRPr="0037014D">
        <w:rPr>
          <w:sz w:val="14"/>
        </w:rPr>
        <w:t xml:space="preserve">also makes market sense because it </w:t>
      </w:r>
      <w:r w:rsidRPr="001026C2">
        <w:rPr>
          <w:u w:val="single"/>
        </w:rPr>
        <w:t>reduces greenhouse gases</w:t>
      </w:r>
      <w:r w:rsidRPr="0037014D">
        <w:rPr>
          <w:sz w:val="14"/>
        </w:rPr>
        <w:t xml:space="preserve"> at the least cost. Critics point to the price of the permits or “allowances,” which have stayed at or just above the price floor set by regulators, as proof of failure. </w:t>
      </w:r>
      <w:r w:rsidRPr="001026C2">
        <w:rPr>
          <w:u w:val="single"/>
        </w:rPr>
        <w:t>But this is due in part to the positive impact that other regulations, including the renewable portfolio standard, have had on cutting emissions from oil refineries, food processors, power plants and other facilities.</w:t>
      </w:r>
      <w:r w:rsidRPr="0037014D">
        <w:rPr>
          <w:sz w:val="14"/>
        </w:rPr>
        <w:t xml:space="preserve"> The latest auction of allowances demonstrated strong demand and generated nearly half a billion dollars for the state to invest in clean energy projects on top of another half billion dollars in direct rebates for utility ratepayers. As we raise our emissions targets, it is particularly important to allow the market to do what is the most cost effective, while continuing to innovate. Our current approach results in quantifiable reductions in greenhouse gas emissions while allowing flexible compliance for businesses. Alternative proposals championing a carbon tax or a cap-and-trade program with a hard ceiling on allowance prices would not necessarily get us to those targets. If the state does not reach its targets because of an inadequate ceiling price, it could trigger something no business wants — resorting to additional command-and-control programs to reduce emissions. Market certainty and regulatory continuity are critical for business. Companies and investors make the most progress on issues when the rules of the road do not change drastically, when they know what to plan for and where to make long-term investments. Policy certainty affects where investors like Trillium Asset Management put capital, but it also affects how the companies we are invested in will perform. </w:t>
      </w:r>
      <w:r w:rsidRPr="001026C2">
        <w:rPr>
          <w:u w:val="single"/>
        </w:rPr>
        <w:t>The current cap-and-trade system offers a flexible foundation that can be strengthened to generate greater emissions reductions over time and drive sustainable economic growth. As it set out to do.</w:t>
      </w:r>
    </w:p>
    <w:p w:rsidR="002A4EC9" w:rsidRPr="008D2800" w:rsidRDefault="002A4EC9" w:rsidP="002A4EC9">
      <w:pPr>
        <w:pStyle w:val="Heading4"/>
        <w:rPr>
          <w:rFonts w:cs="Times New Roman"/>
        </w:rPr>
      </w:pPr>
      <w:r w:rsidRPr="008D2800">
        <w:rPr>
          <w:rFonts w:cs="Times New Roman"/>
        </w:rPr>
        <w:lastRenderedPageBreak/>
        <w:t xml:space="preserve">Litany of internal links of how cap and trade solves warming- caps emissions, funds renewable energy, encourages innovation. </w:t>
      </w:r>
    </w:p>
    <w:p w:rsidR="002A4EC9" w:rsidRPr="008D2800" w:rsidRDefault="002A4EC9" w:rsidP="002A4EC9">
      <w:pPr>
        <w:rPr>
          <w:sz w:val="16"/>
          <w:szCs w:val="16"/>
        </w:rPr>
      </w:pPr>
      <w:r w:rsidRPr="008D2800">
        <w:rPr>
          <w:rStyle w:val="Style13ptBold"/>
        </w:rPr>
        <w:t>Megerian 15</w:t>
      </w:r>
      <w:r w:rsidRPr="008D2800">
        <w:t xml:space="preserve"> </w:t>
      </w:r>
      <w:r w:rsidRPr="008D2800">
        <w:rPr>
          <w:sz w:val="16"/>
          <w:szCs w:val="16"/>
        </w:rPr>
        <w:t>(Chris. B.A. from Emory University, Reporer @ the LA "California's Cap-and-trade Program Is Key to Gov. Jerry Brown's Agenda."Los Angeles Times. Los Angeles Times, 15 May 2015. Web. 01 July 2017. &lt;http://www.latimes.com/local/politics/la-me-pol-state-budget-20150516-story.html&gt;.) DTL</w:t>
      </w:r>
    </w:p>
    <w:p w:rsidR="002A4EC9" w:rsidRPr="008D2800" w:rsidRDefault="002A4EC9" w:rsidP="002A4EC9">
      <w:pPr>
        <w:shd w:val="clear" w:color="auto" w:fill="FFFFFF"/>
        <w:spacing w:before="100" w:beforeAutospacing="1" w:after="270" w:line="240" w:lineRule="auto"/>
        <w:rPr>
          <w:color w:val="333333"/>
          <w:sz w:val="14"/>
        </w:rPr>
      </w:pPr>
      <w:r w:rsidRPr="00C87099">
        <w:rPr>
          <w:rStyle w:val="StyleUnderline"/>
          <w:b/>
          <w:highlight w:val="cyan"/>
        </w:rPr>
        <w:t>For</w:t>
      </w:r>
      <w:r w:rsidRPr="008D2800">
        <w:rPr>
          <w:rStyle w:val="StyleUnderline"/>
          <w:b/>
        </w:rPr>
        <w:t xml:space="preserve"> Gov. Jerry </w:t>
      </w:r>
      <w:r w:rsidRPr="00C87099">
        <w:rPr>
          <w:rStyle w:val="StyleUnderline"/>
          <w:b/>
          <w:highlight w:val="cyan"/>
        </w:rPr>
        <w:t>Brown, fighting climate change is</w:t>
      </w:r>
      <w:r w:rsidRPr="008D2800">
        <w:rPr>
          <w:rStyle w:val="StyleUnderline"/>
          <w:b/>
        </w:rPr>
        <w:t xml:space="preserve"> more than </w:t>
      </w:r>
      <w:r w:rsidRPr="00C87099">
        <w:rPr>
          <w:rStyle w:val="StyleUnderline"/>
          <w:b/>
          <w:highlight w:val="cyan"/>
        </w:rPr>
        <w:t>a central tenet of his political agenda</w:t>
      </w:r>
      <w:r w:rsidRPr="008D2800">
        <w:rPr>
          <w:rStyle w:val="StyleUnderline"/>
          <w:b/>
        </w:rPr>
        <w:t xml:space="preserve">. It's also </w:t>
      </w:r>
      <w:r w:rsidRPr="00C87099">
        <w:rPr>
          <w:rStyle w:val="StyleUnderline"/>
          <w:b/>
          <w:highlight w:val="cyan"/>
        </w:rPr>
        <w:t>a key source of funding. California's cap-and-trade program</w:t>
      </w:r>
      <w:r w:rsidRPr="008D2800">
        <w:rPr>
          <w:rStyle w:val="StyleUnderline"/>
          <w:b/>
        </w:rPr>
        <w:t xml:space="preserve">, in which permits to pollute are traded and fees are levied, </w:t>
      </w:r>
      <w:r w:rsidRPr="00C87099">
        <w:rPr>
          <w:rStyle w:val="StyleUnderline"/>
          <w:b/>
          <w:highlight w:val="cyan"/>
        </w:rPr>
        <w:t>has been a swelling source of revenue</w:t>
      </w:r>
      <w:r w:rsidRPr="008D2800">
        <w:rPr>
          <w:rStyle w:val="StyleUnderline"/>
          <w:b/>
        </w:rPr>
        <w:t xml:space="preserve">, helping to fuel major initiatives in the updated spending blueprint released by the governor this week. </w:t>
      </w:r>
      <w:r w:rsidRPr="00C87099">
        <w:rPr>
          <w:rStyle w:val="StyleUnderline"/>
          <w:b/>
          <w:highlight w:val="cyan"/>
        </w:rPr>
        <w:t>Money</w:t>
      </w:r>
      <w:r w:rsidRPr="008D2800">
        <w:rPr>
          <w:rStyle w:val="StyleUnderline"/>
          <w:b/>
        </w:rPr>
        <w:t xml:space="preserve"> from the pollution fund </w:t>
      </w:r>
      <w:r w:rsidRPr="00C87099">
        <w:rPr>
          <w:rStyle w:val="StyleUnderline"/>
          <w:b/>
          <w:highlight w:val="cyan"/>
        </w:rPr>
        <w:t>is already being used to install</w:t>
      </w:r>
      <w:r w:rsidRPr="008D2800">
        <w:rPr>
          <w:rStyle w:val="StyleUnderline"/>
          <w:b/>
        </w:rPr>
        <w:t xml:space="preserve"> rooftop </w:t>
      </w:r>
      <w:r w:rsidRPr="00C87099">
        <w:rPr>
          <w:rStyle w:val="StyleUnderline"/>
          <w:b/>
          <w:highlight w:val="cyan"/>
        </w:rPr>
        <w:t>solar panels</w:t>
      </w:r>
      <w:r w:rsidRPr="008D2800">
        <w:rPr>
          <w:rStyle w:val="StyleUnderline"/>
          <w:b/>
        </w:rPr>
        <w:t xml:space="preserve">, start bullet train construction in the Central Valley </w:t>
      </w:r>
      <w:r w:rsidRPr="00C87099">
        <w:rPr>
          <w:rStyle w:val="StyleUnderline"/>
          <w:b/>
          <w:highlight w:val="cyan"/>
        </w:rPr>
        <w:t>and put</w:t>
      </w:r>
      <w:r w:rsidRPr="008D2800">
        <w:rPr>
          <w:rStyle w:val="StyleUnderline"/>
          <w:b/>
        </w:rPr>
        <w:t xml:space="preserve"> more </w:t>
      </w:r>
      <w:r w:rsidRPr="00C87099">
        <w:rPr>
          <w:rStyle w:val="StyleUnderline"/>
          <w:b/>
          <w:highlight w:val="cyan"/>
        </w:rPr>
        <w:t>clean vehicles</w:t>
      </w:r>
      <w:r w:rsidRPr="008D2800">
        <w:rPr>
          <w:rStyle w:val="StyleUnderline"/>
          <w:b/>
        </w:rPr>
        <w:t xml:space="preserve"> on California roads. Now, Brown is proposing that it also finance anti-drought efforts, such as helping Californians replace outdated appliances and investing in more efficient water projects.</w:t>
      </w:r>
      <w:r w:rsidRPr="008D2800">
        <w:rPr>
          <w:color w:val="333333"/>
          <w:sz w:val="14"/>
        </w:rPr>
        <w:t xml:space="preserve"> Simply put: When power plants burn fuel and tailpipes spew exhaust, money is pumped into the governor's agenda. </w:t>
      </w:r>
      <w:r w:rsidRPr="008D2800">
        <w:rPr>
          <w:rStyle w:val="StyleUnderline"/>
          <w:b/>
        </w:rPr>
        <w:t xml:space="preserve">All </w:t>
      </w:r>
      <w:r w:rsidRPr="00C87099">
        <w:rPr>
          <w:rStyle w:val="StyleUnderline"/>
          <w:b/>
          <w:highlight w:val="cyan"/>
        </w:rPr>
        <w:t>revenue</w:t>
      </w:r>
      <w:r w:rsidRPr="008D2800">
        <w:rPr>
          <w:rStyle w:val="StyleUnderline"/>
          <w:b/>
        </w:rPr>
        <w:t xml:space="preserve"> from cap and trade </w:t>
      </w:r>
      <w:r w:rsidRPr="00C87099">
        <w:rPr>
          <w:rStyle w:val="StyleUnderline"/>
          <w:b/>
          <w:highlight w:val="cyan"/>
        </w:rPr>
        <w:t>must,</w:t>
      </w:r>
      <w:r w:rsidRPr="008D2800">
        <w:rPr>
          <w:rStyle w:val="StyleUnderline"/>
          <w:b/>
        </w:rPr>
        <w:t xml:space="preserve"> by law</w:t>
      </w:r>
      <w:r w:rsidRPr="00C87099">
        <w:rPr>
          <w:rStyle w:val="StyleUnderline"/>
          <w:b/>
          <w:highlight w:val="cyan"/>
        </w:rPr>
        <w:t>, be used to reduce greenhouse gas emissions,</w:t>
      </w:r>
      <w:r w:rsidRPr="008D2800">
        <w:rPr>
          <w:rStyle w:val="StyleUnderline"/>
          <w:b/>
        </w:rPr>
        <w:t xml:space="preserve"> the goal of the legislation that created the program. Brown and lawmakers have cited overlap between pollution reduction and a variety of goals that, at first glance, may not seem directly related.</w:t>
      </w:r>
      <w:r w:rsidRPr="008D2800">
        <w:rPr>
          <w:color w:val="333333"/>
          <w:sz w:val="14"/>
        </w:rPr>
        <w:t xml:space="preserve"> This has become a Christmas tree of spending," said Bill Whalen, a fellow at Stanford's Hoover Institution who was a speechwriter for former Republican Gov. Pete Wilson. "It's like modern art. You can look at it and interpret it any way you want." Brown's funding strategy carries some risk. Lawsuits are pending that challenge the legality of the cap-and-trade program and Brown's decision to use some of the revenue for the bullet train. The governor's finance director, Michael Cohen, rejected legal concerns in discussing the budget Thursday, saying, "We're confident that everything in this plan is legal." </w:t>
      </w:r>
      <w:r w:rsidRPr="008D2800">
        <w:rPr>
          <w:rFonts w:eastAsia="Times New Roman"/>
          <w:sz w:val="14"/>
        </w:rPr>
        <w:t>We don't really have an opinion on how he's spent the money, because we don't think he should have the money in the first place.</w:t>
      </w:r>
      <w:r w:rsidRPr="008D2800">
        <w:rPr>
          <w:rFonts w:eastAsia="Times New Roman"/>
          <w:color w:val="999999"/>
          <w:sz w:val="14"/>
        </w:rPr>
        <w:t xml:space="preserve">— Loren Kaye, president of the California Foundation for Commerce and Education think </w:t>
      </w:r>
      <w:r w:rsidRPr="008D2800">
        <w:rPr>
          <w:rStyle w:val="StyleUnderline"/>
          <w:b/>
        </w:rPr>
        <w:t xml:space="preserve">tank </w:t>
      </w:r>
      <w:r w:rsidRPr="00C87099">
        <w:rPr>
          <w:rStyle w:val="StyleUnderline"/>
          <w:b/>
          <w:highlight w:val="cyan"/>
        </w:rPr>
        <w:t>Brown views</w:t>
      </w:r>
      <w:r w:rsidRPr="008D2800">
        <w:rPr>
          <w:rStyle w:val="StyleUnderline"/>
          <w:b/>
        </w:rPr>
        <w:t xml:space="preserve"> the </w:t>
      </w:r>
      <w:r w:rsidRPr="00C87099">
        <w:rPr>
          <w:rStyle w:val="StyleUnderline"/>
          <w:b/>
          <w:highlight w:val="cyan"/>
        </w:rPr>
        <w:t xml:space="preserve">cap-and-trade </w:t>
      </w:r>
      <w:r w:rsidRPr="002D59A5">
        <w:rPr>
          <w:rStyle w:val="StyleUnderline"/>
          <w:b/>
        </w:rPr>
        <w:t>program</w:t>
      </w:r>
      <w:r w:rsidRPr="008D2800">
        <w:rPr>
          <w:rStyle w:val="StyleUnderline"/>
          <w:b/>
        </w:rPr>
        <w:t xml:space="preserve"> </w:t>
      </w:r>
      <w:r w:rsidRPr="00C87099">
        <w:rPr>
          <w:rStyle w:val="StyleUnderline"/>
          <w:b/>
          <w:highlight w:val="cyan"/>
        </w:rPr>
        <w:t>as a model for other</w:t>
      </w:r>
      <w:r w:rsidRPr="008D2800">
        <w:rPr>
          <w:rStyle w:val="StyleUnderline"/>
          <w:b/>
        </w:rPr>
        <w:t xml:space="preserve"> </w:t>
      </w:r>
      <w:r w:rsidRPr="00C87099">
        <w:rPr>
          <w:rStyle w:val="StyleUnderline"/>
          <w:b/>
          <w:highlight w:val="cyan"/>
        </w:rPr>
        <w:t>states</w:t>
      </w:r>
      <w:r w:rsidRPr="008D2800">
        <w:rPr>
          <w:rStyle w:val="StyleUnderline"/>
          <w:b/>
        </w:rPr>
        <w:t xml:space="preserve"> and countries, </w:t>
      </w:r>
      <w:r w:rsidRPr="00C87099">
        <w:rPr>
          <w:rStyle w:val="StyleUnderline"/>
          <w:b/>
          <w:highlight w:val="cyan"/>
        </w:rPr>
        <w:t>touting its ability to reduce emissions</w:t>
      </w:r>
      <w:r w:rsidRPr="008D2800">
        <w:rPr>
          <w:rStyle w:val="StyleUnderline"/>
          <w:b/>
        </w:rPr>
        <w:t xml:space="preserve"> as world leaders plan to convene in Paris later this year to discuss new steps against climate change. "</w:t>
      </w:r>
      <w:r w:rsidRPr="008D2800">
        <w:rPr>
          <w:color w:val="333333"/>
          <w:sz w:val="14"/>
        </w:rPr>
        <w:t xml:space="preserve">Carbon pollution is still rising worldwide," the governor said Thursday. "And so, one of the principal strategies is to put a price on carbon, and a price that will rise to increase the burden of using carbon." </w:t>
      </w:r>
      <w:r w:rsidRPr="008D2800">
        <w:rPr>
          <w:rStyle w:val="StyleUnderline"/>
          <w:b/>
        </w:rPr>
        <w:t xml:space="preserve">For California's government, putting a price on carbon has been lucrative. </w:t>
      </w:r>
      <w:r w:rsidRPr="00C87099">
        <w:rPr>
          <w:rStyle w:val="StyleUnderline"/>
          <w:b/>
          <w:highlight w:val="cyan"/>
        </w:rPr>
        <w:t>The governor expects to have $2.2 billion from the pollution fund</w:t>
      </w:r>
      <w:r w:rsidRPr="008D2800">
        <w:rPr>
          <w:rStyle w:val="StyleUnderline"/>
          <w:b/>
        </w:rPr>
        <w:t xml:space="preserve"> to spend in the fiscal year that begins July 1 — more than double what was available last year. </w:t>
      </w:r>
      <w:r w:rsidRPr="008D2800">
        <w:rPr>
          <w:color w:val="333333"/>
          <w:sz w:val="14"/>
        </w:rPr>
        <w:t xml:space="preserve">Revenue has surged because cap and trade now applies to transportation fuels, the source of roughly 40% of the state's carbon emissions. An annual framework for spending the money was included in last year's budget. Each year, the $68-billion bullet train will receive 25%, while 35% goes to affordable housing and other transportation programs. Securing annual funding for high-speed rail — which was awarded $250 million in the last budget and stands to receive $500 million in the next — was a key victory for Brown. "It's helping to leverage private-sector interest," said Lisa Marie Alley, a spokeswoman for the statewide project. The money arrived when state cash was needed to match federal funding for the project but voter-approved bonds to finance it were tied up by lawsuits. From last July through March of this year, almost every dollar of the nearly $200 million spent on the bullet train has come from the cap-and-trade program. That funding is controversial because, as nonpartisan legislative analysts have warned, the process of building the train could increase greenhouse gas emissions over the next several years – a contradiction of the cap-and-trade goal. The argument is being used by an opponent of high-speed rail who has sued to block the funding. Administration officials have defended their plans by saying the train itself, which will run on electricity, will reduce emissions in the long run. </w:t>
      </w:r>
      <w:r w:rsidRPr="00C87099">
        <w:rPr>
          <w:rStyle w:val="StyleUnderline"/>
          <w:b/>
          <w:highlight w:val="cyan"/>
        </w:rPr>
        <w:t>Another beneficiary</w:t>
      </w:r>
      <w:r w:rsidRPr="008D2800">
        <w:rPr>
          <w:rStyle w:val="StyleUnderline"/>
          <w:b/>
        </w:rPr>
        <w:t xml:space="preserve"> of cap-and-trade funding </w:t>
      </w:r>
      <w:r w:rsidRPr="00C87099">
        <w:rPr>
          <w:rStyle w:val="StyleUnderline"/>
          <w:b/>
          <w:highlight w:val="cyan"/>
        </w:rPr>
        <w:t>has been affordable housing</w:t>
      </w:r>
      <w:r w:rsidRPr="008D2800">
        <w:rPr>
          <w:rStyle w:val="StyleUnderline"/>
          <w:b/>
        </w:rPr>
        <w:t xml:space="preserve">. Last year's budget included $130 million of the funds for that cause, and Brown's latest budget proposal would add another $400 million. Projects using the money are supposed to be built in ways that encourage public transportation, walking or biking, and a government commission is scheduled to announce the first grants this summer. </w:t>
      </w:r>
      <w:r w:rsidRPr="008D2800">
        <w:rPr>
          <w:color w:val="333333"/>
          <w:sz w:val="14"/>
        </w:rPr>
        <w:t>Matt Schwartz, president of the advocacy group California Housing Partnership, said the funding won't replace what was lost when redevelopment agencies that subsidized revival of blighted areas were eliminated. However, he said, limitations on using cap-and-trade money have spurred beneficial cooperation with groups fighting climate change. "It's forced us to work together to consider environmental climate impacts as we plan affordable housing," he said. "There's huge benefits to this." Former Senate leader Darrell Steinberg, a Sacramento Democrat who worked with the governor on cap-and-trade spending last year, said lawmakers were careful to make sure all dollars contributed to reducing emissions. "Once that definition is met, I think it's an added benefit that we can also address some of the other priorities," he said. Finding ways to creatively match the funding to the state's needs is "the art of good government," Steinberg said. Forty percent of cap-and-trade revenue is up for grabs each year — some of which Brown wants to tap now for drought relief. About $120 million of his $2.2-billion plan for fighting the drought comes from cap and trade. Part of that money could be used for rebates to consumers who, for example, invest in new dishwashers that use less water and energy. "That's a perfect example of what I think is an easy call," said Cara Horowitz, co-director of UCLA's Environmental Law Clinic</w:t>
      </w:r>
      <w:r w:rsidRPr="008D2800">
        <w:rPr>
          <w:rStyle w:val="StyleUnderline"/>
          <w:b/>
        </w:rPr>
        <w:t>. "</w:t>
      </w:r>
      <w:r w:rsidRPr="00C87099">
        <w:rPr>
          <w:rStyle w:val="StyleUnderline"/>
          <w:b/>
          <w:highlight w:val="cyan"/>
        </w:rPr>
        <w:t>You're increasing energy efficiency, reducing climate pollution</w:t>
      </w:r>
      <w:r w:rsidRPr="008D2800">
        <w:rPr>
          <w:rStyle w:val="StyleUnderline"/>
          <w:b/>
        </w:rPr>
        <w:t xml:space="preserve"> and helping us adapt to a reality with less water."</w:t>
      </w:r>
      <w:r w:rsidRPr="008D2800">
        <w:rPr>
          <w:color w:val="333333"/>
          <w:sz w:val="14"/>
        </w:rPr>
        <w:t xml:space="preserve"> It's an open question how long the money will last, however. A lawsuit by the California Chamber of Commerce calls the program an illegal tax. A state judge rejected that assertion in 2013, but an appeal is pending. Loren Kaye, president of the California Foundation for Commerce and Education, a </w:t>
      </w:r>
      <w:r w:rsidRPr="008D2800">
        <w:rPr>
          <w:color w:val="333333"/>
          <w:sz w:val="14"/>
        </w:rPr>
        <w:lastRenderedPageBreak/>
        <w:t>think tank affiliated with the Chamber, was asked for an opinion on how Brown is using the revenue. "We don't really have an opinion on how he's spent the money," he said, "because we don't think he should have the money in the first place."</w:t>
      </w:r>
    </w:p>
    <w:p w:rsidR="002A4EC9" w:rsidRDefault="002A4EC9" w:rsidP="002A4EC9">
      <w:pPr>
        <w:pStyle w:val="Heading3"/>
      </w:pPr>
      <w:r>
        <w:lastRenderedPageBreak/>
        <w:t xml:space="preserve">Cali C&amp;T Good – Modeling – Globally </w:t>
      </w:r>
    </w:p>
    <w:p w:rsidR="002A4EC9" w:rsidRDefault="002A4EC9" w:rsidP="002A4EC9">
      <w:pPr>
        <w:pStyle w:val="Heading4"/>
      </w:pPr>
      <w:r>
        <w:t>Extension of cap-and-trade is modeled globally- critical to ghg reduction</w:t>
      </w:r>
    </w:p>
    <w:p w:rsidR="002A4EC9" w:rsidRPr="009011FF" w:rsidRDefault="002A4EC9" w:rsidP="002A4EC9">
      <w:r w:rsidRPr="009011FF">
        <w:rPr>
          <w:b/>
          <w:sz w:val="26"/>
          <w:szCs w:val="26"/>
        </w:rPr>
        <w:t>Fehrenbacher 6/30</w:t>
      </w:r>
      <w:r>
        <w:t xml:space="preserve"> (2017, Katie, Journalist covering the intersection of energy and technology, “California’s Cap-and-Trade Program Just Won a Major Legal Challenge”, Green Tech Media, </w:t>
      </w:r>
      <w:hyperlink r:id="rId29" w:history="1">
        <w:r w:rsidRPr="00207533">
          <w:rPr>
            <w:rStyle w:val="Hyperlink"/>
          </w:rPr>
          <w:t>https://www.greentechmedia.com/articles/read/californias-cap-and-trade-program-just-won-a-major-legal-challenge</w:t>
        </w:r>
      </w:hyperlink>
      <w:r>
        <w:t>) MFE</w:t>
      </w:r>
    </w:p>
    <w:p w:rsidR="002A4EC9" w:rsidRDefault="002A4EC9" w:rsidP="002A4EC9">
      <w:pPr>
        <w:rPr>
          <w:sz w:val="12"/>
        </w:rPr>
      </w:pPr>
      <w:r w:rsidRPr="009011FF">
        <w:rPr>
          <w:sz w:val="12"/>
        </w:rPr>
        <w:t xml:space="preserve">However, the uncertainty is far from over </w:t>
      </w:r>
      <w:r w:rsidRPr="00A5608B">
        <w:rPr>
          <w:highlight w:val="cyan"/>
          <w:u w:val="single"/>
        </w:rPr>
        <w:t>for California cap-and-trade.</w:t>
      </w:r>
      <w:r w:rsidRPr="009011FF">
        <w:rPr>
          <w:sz w:val="12"/>
          <w:highlight w:val="cyan"/>
        </w:rPr>
        <w:t xml:space="preserve"> </w:t>
      </w:r>
      <w:r w:rsidRPr="00A5608B">
        <w:rPr>
          <w:highlight w:val="cyan"/>
          <w:u w:val="single"/>
        </w:rPr>
        <w:t>State legislators have been in the process of trying to figure out how to extend the program</w:t>
      </w:r>
      <w:r w:rsidRPr="00A5608B">
        <w:rPr>
          <w:u w:val="single"/>
        </w:rPr>
        <w:t xml:space="preserve"> beyond 2020, when by some measures it will lose authority.</w:t>
      </w:r>
      <w:r w:rsidRPr="009011FF">
        <w:rPr>
          <w:sz w:val="12"/>
        </w:rPr>
        <w:t xml:space="preserve"> At the same time, </w:t>
      </w:r>
      <w:r w:rsidRPr="00A5608B">
        <w:rPr>
          <w:highlight w:val="cyan"/>
          <w:u w:val="single"/>
        </w:rPr>
        <w:t>the state is trying to meet more aggressive greenhouse gas reduction targets</w:t>
      </w:r>
      <w:r w:rsidRPr="00A5608B">
        <w:rPr>
          <w:u w:val="single"/>
        </w:rPr>
        <w:t xml:space="preserve"> beyond 2020, and</w:t>
      </w:r>
      <w:r w:rsidRPr="009011FF">
        <w:rPr>
          <w:sz w:val="12"/>
        </w:rPr>
        <w:t xml:space="preserve"> advocates say that a </w:t>
      </w:r>
      <w:r w:rsidRPr="00A5608B">
        <w:rPr>
          <w:u w:val="single"/>
        </w:rPr>
        <w:t>more aggressive cap-and-trade program will be important to make sure the state gets to those goals.</w:t>
      </w:r>
      <w:r>
        <w:rPr>
          <w:u w:val="single"/>
        </w:rPr>
        <w:t xml:space="preserve"> </w:t>
      </w:r>
      <w:r w:rsidRPr="009011FF">
        <w:rPr>
          <w:sz w:val="12"/>
        </w:rPr>
        <w:t xml:space="preserve">The governor had wanted to have an agreement on how to extend cap-and-trade in California by the time the state budget was signed. But that deadline came and went earlier this week, and cap-and-trade wasn’t addressed in it. Several related bills in the Assembly have failed to gain approval. </w:t>
      </w:r>
      <w:r w:rsidRPr="00A5608B">
        <w:rPr>
          <w:u w:val="single"/>
        </w:rPr>
        <w:t>A controversial bill in the Senate hasn’t yet been able to move to a vote.</w:t>
      </w:r>
      <w:r>
        <w:rPr>
          <w:u w:val="single"/>
        </w:rPr>
        <w:t xml:space="preserve"> </w:t>
      </w:r>
      <w:r w:rsidRPr="009011FF">
        <w:rPr>
          <w:sz w:val="12"/>
        </w:rPr>
        <w:t xml:space="preserve">Legislators and constituents are at odds over a variety of issues including: making sure local air pollution (not just greenhouse gas emissions) is addressed; the use of offsets to meet cap-and-trade reductions, particularly when they’re for out-of-state projects; and the need for a floor and a ceiling for carbon pricing. Some stakeholders want significant changes to California’s cap-and-trade program, while others want it to remain very similar to the current version. </w:t>
      </w:r>
      <w:r w:rsidRPr="00B90704">
        <w:rPr>
          <w:highlight w:val="cyan"/>
          <w:u w:val="single"/>
        </w:rPr>
        <w:t>California’s cap-and-trade program has widely been seen as one of the world’s most</w:t>
      </w:r>
      <w:r w:rsidRPr="00B90704">
        <w:rPr>
          <w:u w:val="single"/>
        </w:rPr>
        <w:t xml:space="preserve"> sophisticated and </w:t>
      </w:r>
      <w:r w:rsidRPr="00B90704">
        <w:rPr>
          <w:highlight w:val="cyan"/>
          <w:u w:val="single"/>
        </w:rPr>
        <w:t>ambitious</w:t>
      </w:r>
      <w:r w:rsidRPr="00B90704">
        <w:rPr>
          <w:u w:val="single"/>
        </w:rPr>
        <w:t xml:space="preserve"> emissions trading </w:t>
      </w:r>
      <w:r w:rsidRPr="00B90704">
        <w:rPr>
          <w:highlight w:val="cyan"/>
          <w:u w:val="single"/>
        </w:rPr>
        <w:t>schemes</w:t>
      </w:r>
      <w:r w:rsidRPr="00B90704">
        <w:rPr>
          <w:u w:val="single"/>
        </w:rPr>
        <w:t>.</w:t>
      </w:r>
      <w:r w:rsidRPr="009011FF">
        <w:rPr>
          <w:sz w:val="12"/>
        </w:rPr>
        <w:t xml:space="preserve"> Europe launched one years ago, and Quebec and Ontario both have one as well. Several U.S. states on the East Coast have cap-and-trade programs, but they're specifically for power plant emissions. </w:t>
      </w:r>
      <w:r w:rsidRPr="00B90704">
        <w:rPr>
          <w:highlight w:val="cyan"/>
          <w:u w:val="single"/>
        </w:rPr>
        <w:t xml:space="preserve">But there's more pressure on California to get the design of its program right, given that </w:t>
      </w:r>
      <w:r w:rsidRPr="00A5608B">
        <w:rPr>
          <w:b/>
          <w:highlight w:val="cyan"/>
          <w:u w:val="single"/>
        </w:rPr>
        <w:t>it’s such a world leader</w:t>
      </w:r>
      <w:r w:rsidRPr="00B90704">
        <w:rPr>
          <w:u w:val="single"/>
        </w:rPr>
        <w:t xml:space="preserve"> in the clean energy domain.</w:t>
      </w:r>
      <w:r w:rsidRPr="009011FF">
        <w:rPr>
          <w:sz w:val="12"/>
        </w:rPr>
        <w:t xml:space="preserve"> </w:t>
      </w:r>
      <w:r w:rsidRPr="00A5608B">
        <w:rPr>
          <w:b/>
          <w:highlight w:val="cyan"/>
          <w:u w:val="single"/>
        </w:rPr>
        <w:t>China has</w:t>
      </w:r>
      <w:r w:rsidRPr="00B90704">
        <w:rPr>
          <w:highlight w:val="cyan"/>
          <w:u w:val="single"/>
        </w:rPr>
        <w:t xml:space="preserve"> been working on trials of cap-and-trade programs </w:t>
      </w:r>
      <w:r w:rsidRPr="00A5608B">
        <w:rPr>
          <w:u w:val="single"/>
        </w:rPr>
        <w:t xml:space="preserve">in various regions, </w:t>
      </w:r>
      <w:r w:rsidRPr="00B90704">
        <w:rPr>
          <w:highlight w:val="cyan"/>
          <w:u w:val="single"/>
        </w:rPr>
        <w:t xml:space="preserve">and has </w:t>
      </w:r>
      <w:r w:rsidRPr="00A5608B">
        <w:rPr>
          <w:b/>
          <w:highlight w:val="cyan"/>
          <w:u w:val="single"/>
        </w:rPr>
        <w:t>taken lessons learned from California</w:t>
      </w:r>
      <w:r w:rsidRPr="00B90704">
        <w:rPr>
          <w:highlight w:val="cyan"/>
          <w:u w:val="single"/>
        </w:rPr>
        <w:t>.</w:t>
      </w:r>
      <w:r w:rsidRPr="00B90704">
        <w:rPr>
          <w:u w:val="single"/>
        </w:rPr>
        <w:t xml:space="preserve"> </w:t>
      </w:r>
      <w:r w:rsidRPr="009011FF">
        <w:rPr>
          <w:sz w:val="12"/>
        </w:rPr>
        <w:t xml:space="preserve">Designing the market mechanisms and economic levers of cap-and-trade programs can be difficult. But it’s even harder to get comprehensive programs approved politically. The L.A. Times reported late last week that Governor Brown has been hosting a steady stream of meetings to try to come to an agreement on the extension. Brown hopes to find a solution in July, before legislators go to summer recess on July 21. His team has also reportedly been developing and circulating draft proposals. State legislators are somewhat wary of another controversial vote after recently passing one to raise the state’s gas tax (which triggered a fierce backlash and even a recall campaign). The governor also wants the vote to achieve a two-thirds approval in both houses of the legislature, which will help ward off future lawsuits. </w:t>
      </w:r>
      <w:r w:rsidRPr="009011FF">
        <w:rPr>
          <w:b/>
          <w:u w:val="single"/>
        </w:rPr>
        <w:t xml:space="preserve">Governor </w:t>
      </w:r>
      <w:r w:rsidRPr="009011FF">
        <w:rPr>
          <w:b/>
          <w:highlight w:val="cyan"/>
          <w:u w:val="single"/>
        </w:rPr>
        <w:t>Brown has taken a</w:t>
      </w:r>
      <w:r w:rsidRPr="009011FF">
        <w:rPr>
          <w:b/>
          <w:u w:val="single"/>
        </w:rPr>
        <w:t xml:space="preserve">n increasingly </w:t>
      </w:r>
      <w:r w:rsidRPr="009011FF">
        <w:rPr>
          <w:b/>
          <w:highlight w:val="cyan"/>
          <w:u w:val="single"/>
        </w:rPr>
        <w:t>high-profile role on the world stage</w:t>
      </w:r>
      <w:r w:rsidRPr="009011FF">
        <w:rPr>
          <w:b/>
          <w:u w:val="single"/>
        </w:rPr>
        <w:t xml:space="preserve"> when it comes to climate change</w:t>
      </w:r>
      <w:r w:rsidRPr="009011FF">
        <w:rPr>
          <w:sz w:val="12"/>
        </w:rPr>
        <w:t>. While President Donald Trump announced that the U.S. would withdraw from the Paris agreement, Brown has visited China and liaised with world leaders on the issue of city and state climate action.</w:t>
      </w:r>
    </w:p>
    <w:p w:rsidR="002A4EC9" w:rsidRDefault="002A4EC9" w:rsidP="002A4EC9">
      <w:pPr>
        <w:pStyle w:val="Heading3"/>
      </w:pPr>
      <w:r>
        <w:lastRenderedPageBreak/>
        <w:t>Cali C&amp;T Good – Modeling – Other States</w:t>
      </w:r>
    </w:p>
    <w:p w:rsidR="002A4EC9" w:rsidRPr="008D2800" w:rsidRDefault="002A4EC9" w:rsidP="002A4EC9">
      <w:pPr>
        <w:pStyle w:val="Heading4"/>
        <w:rPr>
          <w:rFonts w:cs="Times New Roman"/>
        </w:rPr>
      </w:pPr>
      <w:r w:rsidRPr="008D2800">
        <w:rPr>
          <w:rFonts w:cs="Times New Roman"/>
        </w:rPr>
        <w:t>California Cap and Trade is watched closely- other states follow through.</w:t>
      </w:r>
    </w:p>
    <w:p w:rsidR="002A4EC9" w:rsidRPr="008D2800" w:rsidRDefault="002A4EC9" w:rsidP="002A4EC9">
      <w:r w:rsidRPr="008D2800">
        <w:rPr>
          <w:rStyle w:val="Style13ptBold"/>
        </w:rPr>
        <w:t>Lazo 14</w:t>
      </w:r>
      <w:r w:rsidRPr="008D2800">
        <w:t xml:space="preserve"> </w:t>
      </w:r>
      <w:r w:rsidRPr="008D2800">
        <w:rPr>
          <w:sz w:val="16"/>
          <w:szCs w:val="16"/>
        </w:rPr>
        <w:t>(Alejandro. "How Cap-and-Trade Is Working in California." The Wall Street Journal. Dow Jones &amp; Company, 28 Sept. 2014. Web. 01 July 2017. &lt;https://www.wsj.com/articles/how-cap-and-trade-is-working-in-california-1411937795&gt;.) DTL</w:t>
      </w:r>
    </w:p>
    <w:p w:rsidR="002A4EC9" w:rsidRPr="008D2800" w:rsidRDefault="002A4EC9" w:rsidP="002A4EC9">
      <w:pPr>
        <w:rPr>
          <w:sz w:val="14"/>
        </w:rPr>
      </w:pPr>
      <w:r w:rsidRPr="008D2800">
        <w:rPr>
          <w:sz w:val="14"/>
        </w:rPr>
        <w:t xml:space="preserve">When it comes to tackling global warming, "cap and trade" are words often heard but seldom put into practice. That may be about to change. Experts thought the U.S. might adopt its own cap-and-trade system for carbon-dioxide emissions during President Barack Obama's first term, before partisan divisions made that goal impossible. </w:t>
      </w:r>
      <w:r w:rsidRPr="008D2800">
        <w:rPr>
          <w:rStyle w:val="StyleUnderline"/>
          <w:b/>
        </w:rPr>
        <w:t xml:space="preserve">Now with the Obama administration's announcement, earlier this year, that states must develop their own policies to reduce carbon emissions from power sources, the concept is getting a second look. </w:t>
      </w:r>
      <w:r w:rsidRPr="00C87099">
        <w:rPr>
          <w:rStyle w:val="StyleUnderline"/>
          <w:b/>
          <w:highlight w:val="cyan"/>
        </w:rPr>
        <w:t>California</w:t>
      </w:r>
      <w:r w:rsidRPr="008D2800">
        <w:rPr>
          <w:rStyle w:val="StyleUnderline"/>
          <w:b/>
        </w:rPr>
        <w:t xml:space="preserve">, the first state with a comprehensive cap-and-trade system, started its program two years ago. A look at how that program is working, and at some of the basics of cap-and-trade, </w:t>
      </w:r>
      <w:r w:rsidRPr="00C87099">
        <w:rPr>
          <w:rStyle w:val="StyleUnderline"/>
          <w:b/>
          <w:highlight w:val="cyan"/>
        </w:rPr>
        <w:t>may hold lessons for other states as they consider their options.</w:t>
      </w:r>
      <w:r w:rsidRPr="008D2800">
        <w:rPr>
          <w:rStyle w:val="StyleUnderline"/>
          <w:b/>
        </w:rPr>
        <w:t xml:space="preserve"> </w:t>
      </w:r>
      <w:r w:rsidRPr="008D2800">
        <w:rPr>
          <w:sz w:val="14"/>
        </w:rPr>
        <w:t>What is a cap-and-trade system? It's a way of putting a price on carbon emissions, which are considered contributors to global warming. Governments employ a cap-and-trade system by imposing a limit on the amount of CO2 released by industry and then issuing a finite number of permits for emissions. Those permits are then auctioned or given away by governments. Businesses are also free to sell excess permits that they don't need, allowing market forces to distribute and price these allowances. In California, regulators capped allowed emissions for the industries covered in 2014 at 160 million metric tons. Next year, that goal will jump to 395 million metric tons, when it is expanded to include gasoline wholesalers—a move that many believe could cause an increase in gas prices in the state. The program will cap emissions at 334 million metric tons by 2020 to help satisfy a mandate by the state legislature that emissions in the state that year equal 1990 levels. The European Union since 2005 has operated by far the largest cap-and-trade program. But that program has struggled as the auction prices of its permits have crashed on more than one occasion, leading to an oversupply of permits and few incentives for companies to alter their behavior. In the Northeastern U.S., the Regional Greenhouse Gas Initiative, covering nine states, is a more limited cap-and-trade program covering the power sector. Why did California adopt cap-and-trade</w:t>
      </w:r>
      <w:r w:rsidRPr="008D2800">
        <w:rPr>
          <w:rStyle w:val="StyleUnderline"/>
          <w:b/>
        </w:rPr>
        <w:t xml:space="preserve">? </w:t>
      </w:r>
      <w:r w:rsidRPr="00C87099">
        <w:rPr>
          <w:rStyle w:val="StyleUnderline"/>
          <w:b/>
          <w:highlight w:val="cyan"/>
        </w:rPr>
        <w:t>California has long seen itself as an environmental leader</w:t>
      </w:r>
      <w:r w:rsidRPr="008D2800">
        <w:rPr>
          <w:rStyle w:val="StyleUnderline"/>
          <w:b/>
        </w:rPr>
        <w:t xml:space="preserve">, so in 2006 the state adopted legislation that required a massive reduction in greenhouse-gas emissions. It chose a cap-and-trade system in part because the alternative, a carbon tax, would have required a two-thirds vote in the legislature. The state also saw cap-and-trade as a more effective way of reducing emissions. </w:t>
      </w:r>
      <w:r w:rsidRPr="008D2800">
        <w:rPr>
          <w:sz w:val="14"/>
        </w:rPr>
        <w:t xml:space="preserve">How does it work? The largest businesses in the state—defined as those that emit more than 25,000 tons of carbon dioxide a year—have to get permits from the state government for those emissions. Businesses under nearly every industry are covered, including refineries, food processors, manufacturers and utilities. The state gives out the majority of these permits free, and has developed an auction system to distribute the rest. Since November 2012, there have been eight quarterly auctions; at the latest, in August, businesses paid $11.50 a ton for the permits. </w:t>
      </w:r>
      <w:r w:rsidRPr="008D2800">
        <w:rPr>
          <w:rStyle w:val="StyleUnderline"/>
          <w:b/>
        </w:rPr>
        <w:t>To ensure the price of these permits doesn't collapse, the state sets a minimum price. Two pools of allowances are sold at each auction: one controlled by the utilities, which get all of their allowances free, and another controlled directly by the state. Investor-owned utilities are required to sell all of their allowances and then buy back what they need to cover their own emissions.</w:t>
      </w:r>
      <w:r w:rsidRPr="008D2800">
        <w:rPr>
          <w:sz w:val="14"/>
        </w:rPr>
        <w:t xml:space="preserve"> (It's complicated.) The allowances in the state-controlled pool are sold directly to businesses that need them. About 90% of the state-issued permits are still given away. How much money has been raised from auctions so far? The state has sold $2.27 billion of CO2 allowances—$1.4 billion from the utility-controlled pool and the balance from the state pool. That is a lot of money. How is it being used? The utilities have to spend their proceeds on things like alternative or renewable fuels, or by giving relief to customers. The state's share goes toward its Greenhouse Gas Reduction Fund, which, among other goals, supports projects that reduce pollution. This year, Gov. Jerry Brown reached a deal with the state legislature to spend $250 million from the fund to help build a $68 billion bullet-train system; a quarter of all future revenue from the fund will go toward the project. The rest of the money in the greenhouse fund will go toward a variety of legislative priorities that include affordable housing and transit projects, as well as infrastructure and water conservation projects. In 2013, the state drew criticism for borrowing $500 million of cap-and-trade dollars to balance the state's general fund budget. Does the program work? It's too early to tell whether it will have a big impact on climate change. But many experts say that it has at least proved the state can set up a working cap-and-trade system. In the coming weeks, the state's Air Resources Board will release a report covering emissions by companies covered by the program. If the program is functioning correctly, the report should show a 2% reduction in greenhouse gases from 2012. The board does say so far the auctions have functioned smoothly. But critics warn that the market for carbon permits might be subject to the whims of traders looking to make a profit once the program expands to include fuel suppliers next year. </w:t>
      </w:r>
      <w:r w:rsidRPr="00C87099">
        <w:rPr>
          <w:rStyle w:val="StyleUnderline"/>
          <w:b/>
          <w:highlight w:val="cyan"/>
        </w:rPr>
        <w:t>The state says safeguards are in place to insure speculators can't manipulate the market.</w:t>
      </w:r>
      <w:r w:rsidRPr="008D2800">
        <w:rPr>
          <w:rStyle w:val="StyleUnderline"/>
          <w:b/>
        </w:rPr>
        <w:t xml:space="preserve"> Have the auctions affected businesses in California? Critics such as the California Chamber of Commerce and the Pacific Legal Foundation—which are suing the state to block the program—say it increases the cost of doing business, though no measurable estimate exists.</w:t>
      </w:r>
      <w:r w:rsidRPr="008D2800">
        <w:rPr>
          <w:sz w:val="14"/>
        </w:rPr>
        <w:t xml:space="preserve"> Severin Borenstein, co-director at the Energy Institute at the University of California, Berkeley's Haas School of Business, says costs so far have been marginal, as most allowances were given away and remain relatively inexpensive. What's next? Next year, the law will expand to include gasoline wholesalers. This is expected to have a much more direct effect on consumers. The state's legislative analyst's office predicts the inclusion of wholesalers most likely will increase gasoline prices by 13 cents to 20 cents a gallon by 2020, and possibly by more than 50 cents. This prompted a legislative effort to delay that part of the program. The measure failed when the leader of the state Senate refused to bring the measure to a vote.</w:t>
      </w:r>
    </w:p>
    <w:p w:rsidR="002A4EC9" w:rsidRPr="002128BD" w:rsidRDefault="002A4EC9" w:rsidP="002A4EC9"/>
    <w:p w:rsidR="00252CAE" w:rsidRDefault="00252CAE" w:rsidP="00252CAE">
      <w:pPr>
        <w:pStyle w:val="Heading3"/>
      </w:pPr>
      <w:r>
        <w:lastRenderedPageBreak/>
        <w:t>AT: No Impact – General (not real/anthro/no extinction)</w:t>
      </w:r>
    </w:p>
    <w:p w:rsidR="00252CAE" w:rsidRPr="008402E1" w:rsidRDefault="00252CAE" w:rsidP="00252CAE">
      <w:pPr>
        <w:pStyle w:val="Heading4"/>
      </w:pPr>
      <w:r>
        <w:t xml:space="preserve">Climate change is real, anthropogenic and kills everyone </w:t>
      </w:r>
      <w:r w:rsidRPr="002F1ED5">
        <w:rPr>
          <w:b w:val="0"/>
        </w:rPr>
        <w:t>– ag, ocean acidification, global dust bowls, horrible</w:t>
      </w:r>
      <w:r>
        <w:t xml:space="preserve"> </w:t>
      </w:r>
      <w:r w:rsidRPr="002F1ED5">
        <w:rPr>
          <w:b w:val="0"/>
        </w:rPr>
        <w:t>weather</w:t>
      </w:r>
    </w:p>
    <w:p w:rsidR="00252CAE" w:rsidRDefault="00252CAE" w:rsidP="00252CAE">
      <w:r>
        <w:t>-Answers any/all epistemology indicts</w:t>
      </w:r>
    </w:p>
    <w:p w:rsidR="00252CAE" w:rsidRDefault="00252CAE" w:rsidP="00252CAE">
      <w:r>
        <w:t>-Negative feedbacks outweighed by 30 positive ones</w:t>
      </w:r>
    </w:p>
    <w:p w:rsidR="00252CAE" w:rsidRDefault="00252CAE" w:rsidP="00252CAE">
      <w:r>
        <w:t xml:space="preserve">-No adaption – 40 years baked in and doesn’t solve methane </w:t>
      </w:r>
    </w:p>
    <w:p w:rsidR="00252CAE" w:rsidRDefault="00252CAE" w:rsidP="00252CAE">
      <w:r>
        <w:t>-A2: CO2 Fert – proteins denature, temperature flux</w:t>
      </w:r>
    </w:p>
    <w:p w:rsidR="00252CAE" w:rsidRPr="000519E4" w:rsidRDefault="00252CAE" w:rsidP="00252CAE">
      <w:r>
        <w:t xml:space="preserve">-Yes warming – 1998 peak wrong </w:t>
      </w:r>
    </w:p>
    <w:p w:rsidR="00252CAE" w:rsidRDefault="00252CAE" w:rsidP="00252CAE">
      <w:r>
        <w:rPr>
          <w:rStyle w:val="Style13ptBold"/>
        </w:rPr>
        <w:t xml:space="preserve">McPherson 14 </w:t>
      </w:r>
      <w:r w:rsidRPr="000519E4">
        <w:t xml:space="preserve">{Guy, Professor Emeritus of Natural Resources and Ecology &amp; Evolutionary Biology (Arizona), M.S. and Ph.D. Range Science (Texas Tech), B.S. Forest Resources (Idaho), Former professor and researcher at University of California-Berkeley Department of Environmental Science, Texas A &amp; M University Range Science Department, and University of Georgia Institute of Ecology, “Climate Change and Human Extinction – A Personal Perspective,” Peak Moment, 2/23, </w:t>
      </w:r>
      <w:hyperlink r:id="rId30" w:history="1">
        <w:r w:rsidRPr="00EA4469">
          <w:rPr>
            <w:rStyle w:val="Hyperlink"/>
          </w:rPr>
          <w:t>http://peakmoment.tv/wp-content/uploads/2014/03/pm262-Guy-McPherson.pdf</w:t>
        </w:r>
      </w:hyperlink>
      <w:r w:rsidRPr="000519E4">
        <w:t>}</w:t>
      </w:r>
      <w:r>
        <w:t xml:space="preserve"> **Note – JD = Janaia Donaldson who is the interviewer</w:t>
      </w:r>
    </w:p>
    <w:p w:rsidR="00252CAE" w:rsidRDefault="00252CAE" w:rsidP="00252CAE"/>
    <w:p w:rsidR="00252CAE" w:rsidRPr="002F1ED5" w:rsidRDefault="00252CAE" w:rsidP="00252CAE">
      <w:pPr>
        <w:rPr>
          <w:sz w:val="14"/>
        </w:rPr>
      </w:pPr>
      <w:r w:rsidRPr="008402E1">
        <w:rPr>
          <w:sz w:val="14"/>
        </w:rPr>
        <w:t xml:space="preserve">JD: </w:t>
      </w:r>
      <w:r w:rsidRPr="008402E1">
        <w:rPr>
          <w:rStyle w:val="StyleUnderline"/>
          <w:highlight w:val="yellow"/>
        </w:rPr>
        <w:t>I see you as</w:t>
      </w:r>
      <w:r w:rsidRPr="00A746FE">
        <w:rPr>
          <w:rStyle w:val="StyleUnderline"/>
        </w:rPr>
        <w:t xml:space="preserve"> an </w:t>
      </w:r>
      <w:r w:rsidRPr="008402E1">
        <w:rPr>
          <w:rStyle w:val="StyleUnderline"/>
          <w:highlight w:val="yellow"/>
        </w:rPr>
        <w:t>independent</w:t>
      </w:r>
      <w:r w:rsidRPr="00A746FE">
        <w:rPr>
          <w:rStyle w:val="StyleUnderline"/>
        </w:rPr>
        <w:t xml:space="preserve"> scientist</w:t>
      </w:r>
      <w:r w:rsidRPr="008402E1">
        <w:rPr>
          <w:sz w:val="14"/>
        </w:rPr>
        <w:t xml:space="preserve"> at this point, </w:t>
      </w:r>
      <w:r w:rsidRPr="00A746FE">
        <w:rPr>
          <w:rStyle w:val="StyleUnderline"/>
        </w:rPr>
        <w:t>not being beholden to a university</w:t>
      </w:r>
      <w:r w:rsidRPr="008402E1">
        <w:rPr>
          <w:sz w:val="14"/>
        </w:rPr>
        <w:t xml:space="preserve">, to an </w:t>
      </w:r>
      <w:r w:rsidRPr="00A746FE">
        <w:rPr>
          <w:rStyle w:val="StyleUnderline"/>
        </w:rPr>
        <w:t>organization</w:t>
      </w:r>
      <w:r w:rsidRPr="008402E1">
        <w:rPr>
          <w:sz w:val="14"/>
        </w:rPr>
        <w:t xml:space="preserve">, to </w:t>
      </w:r>
      <w:r w:rsidRPr="00A746FE">
        <w:rPr>
          <w:rStyle w:val="StyleUnderline"/>
        </w:rPr>
        <w:t>money</w:t>
      </w:r>
      <w:r w:rsidRPr="008402E1">
        <w:rPr>
          <w:sz w:val="14"/>
        </w:rPr>
        <w:t xml:space="preserve">, to </w:t>
      </w:r>
      <w:r w:rsidRPr="00A746FE">
        <w:rPr>
          <w:rStyle w:val="StyleUnderline"/>
        </w:rPr>
        <w:t>government</w:t>
      </w:r>
      <w:r w:rsidRPr="008402E1">
        <w:rPr>
          <w:sz w:val="14"/>
        </w:rPr>
        <w:t xml:space="preserve">. You've taken on a rather daunting, Paul Revere-like calling to bring together the data on climate chaos that we aren’t seeing or that’s hidden away from the mainstream. </w:t>
      </w:r>
      <w:r w:rsidRPr="00A746FE">
        <w:rPr>
          <w:rStyle w:val="Emphasis"/>
        </w:rPr>
        <w:t>Tell us what most of us don’t get to see</w:t>
      </w:r>
      <w:r w:rsidRPr="008402E1">
        <w:rPr>
          <w:sz w:val="14"/>
        </w:rPr>
        <w:t xml:space="preserve">. GM: Well, I was twenty years in active service at the University of Arizona. I left about five years ago. And subsequently that has liberated me to pursue information in ways in which I didn't have time or cultural incentive to pursue when I was in active service. </w:t>
      </w:r>
      <w:r w:rsidRPr="008402E1">
        <w:rPr>
          <w:rStyle w:val="StyleUnderline"/>
          <w:highlight w:val="yellow"/>
        </w:rPr>
        <w:t>There’s</w:t>
      </w:r>
      <w:r w:rsidRPr="00A746FE">
        <w:rPr>
          <w:rStyle w:val="StyleUnderline"/>
        </w:rPr>
        <w:t xml:space="preserve"> a lot of </w:t>
      </w:r>
      <w:r w:rsidRPr="008402E1">
        <w:rPr>
          <w:rStyle w:val="Emphasis"/>
          <w:highlight w:val="yellow"/>
        </w:rPr>
        <w:t>self-censorship</w:t>
      </w:r>
      <w:r w:rsidRPr="008402E1">
        <w:rPr>
          <w:sz w:val="14"/>
        </w:rPr>
        <w:t xml:space="preserve"> that goes on </w:t>
      </w:r>
      <w:r w:rsidRPr="00A746FE">
        <w:rPr>
          <w:rStyle w:val="StyleUnderline"/>
        </w:rPr>
        <w:t xml:space="preserve">in this society and it happens </w:t>
      </w:r>
      <w:r w:rsidRPr="008402E1">
        <w:rPr>
          <w:rStyle w:val="StyleUnderline"/>
          <w:highlight w:val="yellow"/>
        </w:rPr>
        <w:t>in universities</w:t>
      </w:r>
      <w:r w:rsidRPr="008402E1">
        <w:rPr>
          <w:sz w:val="14"/>
        </w:rPr>
        <w:t xml:space="preserve"> too—imagine that! Of course, I didn’t have time, interest, or inclination to pursue the kinds of information I’ve been pursuing since then. It was in 2002 that </w:t>
      </w:r>
      <w:r w:rsidRPr="00A746FE">
        <w:rPr>
          <w:rStyle w:val="StyleUnderline"/>
        </w:rPr>
        <w:t>I was editing a book</w:t>
      </w:r>
      <w:r w:rsidRPr="008402E1">
        <w:rPr>
          <w:sz w:val="14"/>
        </w:rPr>
        <w:t xml:space="preserve"> with a colleague </w:t>
      </w:r>
      <w:r w:rsidRPr="00A746FE">
        <w:rPr>
          <w:rStyle w:val="StyleUnderline"/>
        </w:rPr>
        <w:t>on climate change,</w:t>
      </w:r>
      <w:r w:rsidRPr="008402E1">
        <w:rPr>
          <w:sz w:val="14"/>
        </w:rPr>
        <w:t xml:space="preserve"> </w:t>
      </w:r>
      <w:r w:rsidRPr="00A746FE">
        <w:rPr>
          <w:rStyle w:val="StyleUnderline"/>
        </w:rPr>
        <w:t>and</w:t>
      </w:r>
      <w:r w:rsidRPr="008402E1">
        <w:rPr>
          <w:sz w:val="14"/>
        </w:rPr>
        <w:t xml:space="preserve"> I </w:t>
      </w:r>
      <w:r w:rsidRPr="00A746FE">
        <w:rPr>
          <w:rStyle w:val="StyleUnderline"/>
        </w:rPr>
        <w:t>reached the conclusion</w:t>
      </w:r>
      <w:r w:rsidRPr="008402E1">
        <w:rPr>
          <w:sz w:val="14"/>
        </w:rPr>
        <w:t xml:space="preserve"> that </w:t>
      </w:r>
      <w:r w:rsidRPr="00A746FE">
        <w:rPr>
          <w:rStyle w:val="Emphasis"/>
        </w:rPr>
        <w:t>we were headed for human extinction by 2030</w:t>
      </w:r>
      <w:r w:rsidRPr="008402E1">
        <w:rPr>
          <w:sz w:val="14"/>
        </w:rPr>
        <w:t xml:space="preserve"> or so. There was no good reason for that. We certainly didn’t have the data, the models or information. I suppose it was largely intuitive, I guess. Then a year or so later I discovered the concept of global peak oil and I realized that it's a Hail Mary pass. This set of living arrangements might go away in time to prevent our own demise in the near term. Well, that was a long time ago. </w:t>
      </w:r>
      <w:r w:rsidRPr="00A746FE">
        <w:rPr>
          <w:rStyle w:val="StyleUnderline"/>
        </w:rPr>
        <w:t>Civilization</w:t>
      </w:r>
      <w:r w:rsidRPr="008402E1">
        <w:rPr>
          <w:sz w:val="14"/>
        </w:rPr>
        <w:t xml:space="preserve"> not been terminated, has not ended. It </w:t>
      </w:r>
      <w:r w:rsidRPr="00A746FE">
        <w:rPr>
          <w:rStyle w:val="StyleUnderline"/>
        </w:rPr>
        <w:t>keeps going, and going and going</w:t>
      </w:r>
      <w:r w:rsidRPr="008402E1">
        <w:rPr>
          <w:sz w:val="14"/>
        </w:rPr>
        <w:t xml:space="preserve">. Now </w:t>
      </w:r>
      <w:r w:rsidRPr="002F1ED5">
        <w:rPr>
          <w:rStyle w:val="StyleUnderline"/>
          <w:highlight w:val="yellow"/>
        </w:rPr>
        <w:t>we've</w:t>
      </w:r>
      <w:r w:rsidRPr="00A746FE">
        <w:rPr>
          <w:rStyle w:val="StyleUnderline"/>
        </w:rPr>
        <w:t xml:space="preserve"> </w:t>
      </w:r>
      <w:r w:rsidRPr="002F1ED5">
        <w:rPr>
          <w:rStyle w:val="Emphasis"/>
          <w:highlight w:val="yellow"/>
        </w:rPr>
        <w:t>triggered 30</w:t>
      </w:r>
      <w:r w:rsidRPr="00A746FE">
        <w:rPr>
          <w:rStyle w:val="Emphasis"/>
        </w:rPr>
        <w:t xml:space="preserve"> self-reinforcing feedback loops, </w:t>
      </w:r>
      <w:r w:rsidRPr="002F1ED5">
        <w:rPr>
          <w:rStyle w:val="StyleUnderline"/>
          <w:highlight w:val="yellow"/>
        </w:rPr>
        <w:t>positive feedbacks</w:t>
      </w:r>
      <w:r w:rsidRPr="00A746FE">
        <w:rPr>
          <w:rStyle w:val="StyleUnderline"/>
        </w:rPr>
        <w:t xml:space="preserve">. Informed </w:t>
      </w:r>
      <w:r w:rsidRPr="002F1ED5">
        <w:rPr>
          <w:rStyle w:val="StyleUnderline"/>
          <w:highlight w:val="yellow"/>
        </w:rPr>
        <w:t>analysis of one</w:t>
      </w:r>
      <w:r w:rsidRPr="00A746FE">
        <w:rPr>
          <w:rStyle w:val="StyleUnderline"/>
        </w:rPr>
        <w:t xml:space="preserve"> of those </w:t>
      </w:r>
      <w:r w:rsidRPr="002F1ED5">
        <w:rPr>
          <w:rStyle w:val="StyleUnderline"/>
          <w:highlight w:val="yellow"/>
        </w:rPr>
        <w:t>indicates</w:t>
      </w:r>
      <w:r w:rsidRPr="008402E1">
        <w:rPr>
          <w:sz w:val="14"/>
        </w:rPr>
        <w:t xml:space="preserve"> that </w:t>
      </w:r>
      <w:r w:rsidRPr="00A746FE">
        <w:rPr>
          <w:rStyle w:val="StyleUnderline"/>
        </w:rPr>
        <w:t xml:space="preserve">we're looking at </w:t>
      </w:r>
      <w:r w:rsidRPr="002F1ED5">
        <w:rPr>
          <w:rStyle w:val="StyleUnderline"/>
          <w:highlight w:val="yellow"/>
        </w:rPr>
        <w:t>a 4°</w:t>
      </w:r>
      <w:r w:rsidRPr="002F1ED5">
        <w:rPr>
          <w:rStyle w:val="StyleUnderline"/>
        </w:rPr>
        <w:t xml:space="preserve">C </w:t>
      </w:r>
      <w:r w:rsidRPr="002F1ED5">
        <w:rPr>
          <w:rStyle w:val="StyleUnderline"/>
          <w:highlight w:val="yellow"/>
        </w:rPr>
        <w:t>rise</w:t>
      </w:r>
      <w:r w:rsidRPr="008402E1">
        <w:rPr>
          <w:sz w:val="14"/>
        </w:rPr>
        <w:t xml:space="preserve"> above the beginning of industrial revolution </w:t>
      </w:r>
      <w:r w:rsidRPr="002F1ED5">
        <w:rPr>
          <w:rStyle w:val="StyleUnderline"/>
          <w:highlight w:val="yellow"/>
        </w:rPr>
        <w:t>by 2030</w:t>
      </w:r>
      <w:r w:rsidRPr="00A746FE">
        <w:rPr>
          <w:rStyle w:val="StyleUnderline"/>
        </w:rPr>
        <w:t xml:space="preserve">, and 10°C by 2040. </w:t>
      </w:r>
      <w:r w:rsidRPr="00A746FE">
        <w:rPr>
          <w:rStyle w:val="Emphasis"/>
        </w:rPr>
        <w:t>That's just one</w:t>
      </w:r>
      <w:r w:rsidRPr="00A746FE">
        <w:rPr>
          <w:rStyle w:val="StyleUnderline"/>
        </w:rPr>
        <w:t xml:space="preserve"> – that’s methane from the Arctic Ocean. There are 29 others.</w:t>
      </w:r>
      <w:r w:rsidRPr="008402E1">
        <w:rPr>
          <w:sz w:val="14"/>
        </w:rPr>
        <w:t xml:space="preserve"> </w:t>
      </w:r>
      <w:r w:rsidRPr="00A746FE">
        <w:rPr>
          <w:rStyle w:val="StyleUnderline"/>
        </w:rPr>
        <w:t xml:space="preserve">And </w:t>
      </w:r>
      <w:r w:rsidRPr="002F1ED5">
        <w:rPr>
          <w:rStyle w:val="StyleUnderline"/>
          <w:highlight w:val="yellow"/>
        </w:rPr>
        <w:t>you multiply those</w:t>
      </w:r>
      <w:r w:rsidRPr="00A746FE">
        <w:rPr>
          <w:rStyle w:val="StyleUnderline"/>
        </w:rPr>
        <w:t xml:space="preserve"> together</w:t>
      </w:r>
      <w:r w:rsidRPr="008402E1">
        <w:rPr>
          <w:sz w:val="14"/>
        </w:rPr>
        <w:t xml:space="preserve"> – and they're multiplicative, not additive – </w:t>
      </w:r>
      <w:r w:rsidRPr="002F1ED5">
        <w:rPr>
          <w:rStyle w:val="StyleUnderline"/>
          <w:highlight w:val="yellow"/>
        </w:rPr>
        <w:t>and</w:t>
      </w:r>
      <w:r w:rsidRPr="008402E1">
        <w:rPr>
          <w:sz w:val="14"/>
        </w:rPr>
        <w:t xml:space="preserve"> </w:t>
      </w:r>
      <w:r w:rsidRPr="00A746FE">
        <w:rPr>
          <w:rStyle w:val="Emphasis"/>
        </w:rPr>
        <w:t xml:space="preserve">it looks like </w:t>
      </w:r>
      <w:r w:rsidRPr="002F1ED5">
        <w:rPr>
          <w:rStyle w:val="Emphasis"/>
          <w:highlight w:val="yellow"/>
        </w:rPr>
        <w:t>we might</w:t>
      </w:r>
      <w:r w:rsidRPr="00A746FE">
        <w:rPr>
          <w:rStyle w:val="Emphasis"/>
        </w:rPr>
        <w:t xml:space="preserve"> indeed not </w:t>
      </w:r>
      <w:r w:rsidRPr="002F1ED5">
        <w:rPr>
          <w:rStyle w:val="Emphasis"/>
          <w:highlight w:val="yellow"/>
        </w:rPr>
        <w:t>have long as a species</w:t>
      </w:r>
      <w:r w:rsidRPr="00A746FE">
        <w:rPr>
          <w:rStyle w:val="Emphasis"/>
        </w:rPr>
        <w:t xml:space="preserve"> on this planet</w:t>
      </w:r>
      <w:r w:rsidRPr="008402E1">
        <w:rPr>
          <w:sz w:val="14"/>
        </w:rPr>
        <w:t xml:space="preserve">. JD: That's what stunned me. Near-term human, and not just human extinction. It’s inconceivable. It’s unthinkable. And we’ll later talk about how does one respond with that from the inside. You do long presentations and you also have an evergreen document where you’re keeping track of studies and data. I noticed that a year ago you had 15 or 16 [feedback loops] on that list. And just in this one year there are more factors, so that it seems to be going exponential with more and more data coming in. GM: That’s right. </w:t>
      </w:r>
      <w:r w:rsidRPr="00A746FE">
        <w:rPr>
          <w:rStyle w:val="StyleUnderline"/>
        </w:rPr>
        <w:t>The first self-reinforcing feedback loop</w:t>
      </w:r>
      <w:r w:rsidRPr="008402E1">
        <w:rPr>
          <w:sz w:val="14"/>
        </w:rPr>
        <w:t xml:space="preserve"> reported in the mainstream scientific community </w:t>
      </w:r>
      <w:r w:rsidRPr="00A746FE">
        <w:rPr>
          <w:rStyle w:val="StyleUnderline"/>
        </w:rPr>
        <w:t xml:space="preserve">was methane leaking out of the Arctic </w:t>
      </w:r>
      <w:r w:rsidRPr="008402E1">
        <w:rPr>
          <w:sz w:val="14"/>
        </w:rPr>
        <w:t xml:space="preserve">Ocean in March 2010 </w:t>
      </w:r>
      <w:r w:rsidRPr="00A746FE">
        <w:rPr>
          <w:rStyle w:val="StyleUnderline"/>
        </w:rPr>
        <w:t>as reported in Science. That was the only</w:t>
      </w:r>
      <w:r w:rsidRPr="008402E1">
        <w:rPr>
          <w:sz w:val="14"/>
        </w:rPr>
        <w:t xml:space="preserve"> self-reinforcing </w:t>
      </w:r>
      <w:r w:rsidRPr="00A746FE">
        <w:rPr>
          <w:rStyle w:val="StyleUnderline"/>
        </w:rPr>
        <w:t>feedback reported in 2010. In 2011 there were 4 more. 2012, there were 6 more. 2013, 16 more. So far</w:t>
      </w:r>
      <w:r w:rsidRPr="008402E1">
        <w:rPr>
          <w:sz w:val="14"/>
        </w:rPr>
        <w:t xml:space="preserve"> here on February 23, 2014, </w:t>
      </w:r>
      <w:r w:rsidRPr="00A746FE">
        <w:rPr>
          <w:rStyle w:val="StyleUnderline"/>
        </w:rPr>
        <w:t>we know about one additional one</w:t>
      </w:r>
      <w:r w:rsidRPr="008402E1">
        <w:rPr>
          <w:sz w:val="14"/>
        </w:rPr>
        <w:t xml:space="preserve"> and we know a lot more about those earlier ones. </w:t>
      </w:r>
      <w:r w:rsidRPr="00A746FE">
        <w:rPr>
          <w:rStyle w:val="Emphasis"/>
        </w:rPr>
        <w:t>Science is starting to catch up with reality.</w:t>
      </w:r>
      <w:r w:rsidRPr="008402E1">
        <w:rPr>
          <w:sz w:val="14"/>
        </w:rPr>
        <w:t xml:space="preserve"> </w:t>
      </w:r>
      <w:r w:rsidRPr="00A746FE">
        <w:rPr>
          <w:rStyle w:val="StyleUnderline"/>
        </w:rPr>
        <w:t xml:space="preserve">We're starting to accrue evidence about </w:t>
      </w:r>
      <w:r w:rsidRPr="00A746FE">
        <w:rPr>
          <w:rStyle w:val="StyleUnderline"/>
        </w:rPr>
        <w:lastRenderedPageBreak/>
        <w:t>each one of those self-reinforcing feedback loops</w:t>
      </w:r>
      <w:r w:rsidRPr="008402E1">
        <w:rPr>
          <w:sz w:val="14"/>
        </w:rPr>
        <w:t xml:space="preserve">. You're right, a year ago there were a dozen or so. I delivered a presentation outside of Amsterdam in early August of last year, </w:t>
      </w:r>
      <w:r w:rsidRPr="00A746FE">
        <w:rPr>
          <w:rStyle w:val="StyleUnderline"/>
        </w:rPr>
        <w:t>less than 6 months ago, we were at 19. Now we're at 30</w:t>
      </w:r>
      <w:r w:rsidRPr="008402E1">
        <w:rPr>
          <w:sz w:val="14"/>
        </w:rPr>
        <w:t xml:space="preserve">. JD: Which is inconceivable! GM: Geologically things are playing out in real time at this point. JD: Can you give our viewers some highlights of what you're presenting so that they can get a sense of the data? GM: </w:t>
      </w:r>
      <w:r w:rsidRPr="002F1ED5">
        <w:rPr>
          <w:rStyle w:val="StyleUnderline"/>
          <w:highlight w:val="yellow"/>
        </w:rPr>
        <w:t>We know it</w:t>
      </w:r>
      <w:r w:rsidRPr="00A746FE">
        <w:rPr>
          <w:rStyle w:val="StyleUnderline"/>
        </w:rPr>
        <w:t xml:space="preserve"> </w:t>
      </w:r>
      <w:r w:rsidRPr="002F1ED5">
        <w:rPr>
          <w:rStyle w:val="StyleUnderline"/>
          <w:highlight w:val="yellow"/>
        </w:rPr>
        <w:t xml:space="preserve">is 40 years </w:t>
      </w:r>
      <w:r w:rsidRPr="002F1ED5">
        <w:rPr>
          <w:rStyle w:val="StyleUnderline"/>
        </w:rPr>
        <w:t xml:space="preserve">from </w:t>
      </w:r>
      <w:r w:rsidRPr="002F1ED5">
        <w:rPr>
          <w:rStyle w:val="StyleUnderline"/>
          <w:highlight w:val="yellow"/>
        </w:rPr>
        <w:t>cause to effect</w:t>
      </w:r>
      <w:r w:rsidRPr="008402E1">
        <w:rPr>
          <w:sz w:val="14"/>
        </w:rPr>
        <w:t xml:space="preserve"> – 40 years from greenhouse gas emissions until temperature rise. So that the temperature rise we're seeing today is a result of emissions in 1974. </w:t>
      </w:r>
      <w:r w:rsidRPr="00A746FE">
        <w:rPr>
          <w:rStyle w:val="StyleUnderline"/>
        </w:rPr>
        <w:t>There are a couple things that are important about tha</w:t>
      </w:r>
      <w:r w:rsidRPr="002F1ED5">
        <w:rPr>
          <w:rStyle w:val="StyleUnderline"/>
        </w:rPr>
        <w:t xml:space="preserve">t. </w:t>
      </w:r>
      <w:r w:rsidRPr="002F1ED5">
        <w:rPr>
          <w:rStyle w:val="Emphasis"/>
          <w:sz w:val="28"/>
          <w:highlight w:val="yellow"/>
        </w:rPr>
        <w:t>We are not going to slow down this train</w:t>
      </w:r>
      <w:r w:rsidRPr="008402E1">
        <w:rPr>
          <w:sz w:val="14"/>
        </w:rPr>
        <w:t xml:space="preserve">. The </w:t>
      </w:r>
      <w:r w:rsidRPr="00A746FE">
        <w:rPr>
          <w:rStyle w:val="StyleUnderline"/>
        </w:rPr>
        <w:t>emissions from the last 40 years have not caught up</w:t>
      </w:r>
      <w:r w:rsidRPr="008402E1">
        <w:rPr>
          <w:sz w:val="14"/>
        </w:rPr>
        <w:t xml:space="preserve"> </w:t>
      </w:r>
      <w:r w:rsidRPr="00A746FE">
        <w:rPr>
          <w:rStyle w:val="StyleUnderline"/>
        </w:rPr>
        <w:t xml:space="preserve">to us. In fact, </w:t>
      </w:r>
      <w:r w:rsidRPr="002F1ED5">
        <w:rPr>
          <w:rStyle w:val="StyleUnderline"/>
          <w:highlight w:val="yellow"/>
        </w:rPr>
        <w:t>we've emitted more</w:t>
      </w:r>
      <w:r w:rsidRPr="00A746FE">
        <w:rPr>
          <w:rStyle w:val="StyleUnderline"/>
        </w:rPr>
        <w:t xml:space="preserve"> </w:t>
      </w:r>
      <w:r w:rsidRPr="008402E1">
        <w:rPr>
          <w:sz w:val="14"/>
        </w:rPr>
        <w:t xml:space="preserve">greenhouse gas emissions </w:t>
      </w:r>
      <w:r w:rsidRPr="002F1ED5">
        <w:rPr>
          <w:rStyle w:val="StyleUnderline"/>
          <w:highlight w:val="yellow"/>
        </w:rPr>
        <w:t>in the last 29</w:t>
      </w:r>
      <w:r w:rsidRPr="00A746FE">
        <w:rPr>
          <w:rStyle w:val="StyleUnderline"/>
        </w:rPr>
        <w:t xml:space="preserve"> years </w:t>
      </w:r>
      <w:r w:rsidRPr="002F1ED5">
        <w:rPr>
          <w:rStyle w:val="StyleUnderline"/>
          <w:highlight w:val="yellow"/>
        </w:rPr>
        <w:t>than</w:t>
      </w:r>
      <w:r w:rsidRPr="008402E1">
        <w:rPr>
          <w:sz w:val="14"/>
        </w:rPr>
        <w:t xml:space="preserve"> in </w:t>
      </w:r>
      <w:r w:rsidRPr="00A746FE">
        <w:rPr>
          <w:rStyle w:val="StyleUnderline"/>
        </w:rPr>
        <w:t xml:space="preserve">the </w:t>
      </w:r>
      <w:r w:rsidRPr="002F1ED5">
        <w:rPr>
          <w:rStyle w:val="StyleUnderline"/>
          <w:highlight w:val="yellow"/>
        </w:rPr>
        <w:t>previous 236</w:t>
      </w:r>
      <w:r w:rsidRPr="00A746FE">
        <w:rPr>
          <w:rStyle w:val="StyleUnderline"/>
        </w:rPr>
        <w:t xml:space="preserve"> years</w:t>
      </w:r>
      <w:r w:rsidRPr="008402E1">
        <w:rPr>
          <w:sz w:val="14"/>
        </w:rPr>
        <w:t xml:space="preserve"> combined. </w:t>
      </w:r>
      <w:r w:rsidRPr="00A746FE">
        <w:rPr>
          <w:rStyle w:val="StyleUnderline"/>
        </w:rPr>
        <w:t>Those 29 years</w:t>
      </w:r>
      <w:r w:rsidRPr="008402E1">
        <w:rPr>
          <w:sz w:val="14"/>
        </w:rPr>
        <w:t xml:space="preserve"> </w:t>
      </w:r>
      <w:r w:rsidRPr="00A746FE">
        <w:rPr>
          <w:rStyle w:val="StyleUnderline"/>
        </w:rPr>
        <w:t>are</w:t>
      </w:r>
      <w:r w:rsidRPr="008402E1">
        <w:rPr>
          <w:sz w:val="14"/>
        </w:rPr>
        <w:t xml:space="preserve">n't even baked in yet – they’re </w:t>
      </w:r>
      <w:r w:rsidRPr="00A746FE">
        <w:rPr>
          <w:rStyle w:val="StyleUnderline"/>
        </w:rPr>
        <w:t>baked into the cake, but they are unaccounted for</w:t>
      </w:r>
      <w:r w:rsidRPr="008402E1">
        <w:rPr>
          <w:sz w:val="14"/>
        </w:rPr>
        <w:t xml:space="preserve"> at the level of temperature. Another facet is that </w:t>
      </w:r>
      <w:r w:rsidRPr="00A746FE">
        <w:rPr>
          <w:rStyle w:val="StyleUnderline"/>
        </w:rPr>
        <w:t>emissions from 40 years ago are being exhibited with temperature rise today</w:t>
      </w:r>
      <w:r w:rsidRPr="008402E1">
        <w:rPr>
          <w:sz w:val="14"/>
        </w:rPr>
        <w:t xml:space="preserve">. I don't know about you, but I don't feel particularly guilty for things I was doing 40 years ago when I was 13 years old. I didn't know, and almost no individuals in this society knew, where we were headed 40 years ago and thought relevant action would have something to do with terminating industrial civilization. JD: I think </w:t>
      </w:r>
      <w:r w:rsidRPr="002F1ED5">
        <w:rPr>
          <w:rStyle w:val="StyleUnderline"/>
          <w:highlight w:val="yellow"/>
        </w:rPr>
        <w:t>there's also</w:t>
      </w:r>
      <w:r w:rsidRPr="00A746FE">
        <w:rPr>
          <w:rStyle w:val="StyleUnderline"/>
        </w:rPr>
        <w:t xml:space="preserve"> a lot of </w:t>
      </w:r>
      <w:r w:rsidRPr="002F1ED5">
        <w:rPr>
          <w:rStyle w:val="StyleUnderline"/>
          <w:highlight w:val="yellow"/>
        </w:rPr>
        <w:t xml:space="preserve">unintended consequences. </w:t>
      </w:r>
      <w:r w:rsidRPr="002F1ED5">
        <w:rPr>
          <w:rStyle w:val="Emphasis"/>
          <w:highlight w:val="yellow"/>
        </w:rPr>
        <w:t>We don’t know</w:t>
      </w:r>
      <w:r w:rsidRPr="008402E1">
        <w:rPr>
          <w:sz w:val="14"/>
        </w:rPr>
        <w:t xml:space="preserve">. We're clever apes and like to experiment and so that oozing black stuff that came out of the ground, what might it do? And here we are! GM: Yeah it's incredibly attractive. Going after the technology, burning all those fossil fuels, makes life wonderful in the short term, for us individuals. JD: </w:t>
      </w:r>
      <w:r w:rsidRPr="002F1ED5">
        <w:rPr>
          <w:rStyle w:val="StyleUnderline"/>
          <w:highlight w:val="yellow"/>
        </w:rPr>
        <w:t>So we've got the</w:t>
      </w:r>
      <w:r w:rsidRPr="00A746FE">
        <w:rPr>
          <w:rStyle w:val="StyleUnderline"/>
        </w:rPr>
        <w:t xml:space="preserve"> temperature </w:t>
      </w:r>
      <w:r w:rsidRPr="002F1ED5">
        <w:rPr>
          <w:rStyle w:val="StyleUnderline"/>
          <w:highlight w:val="yellow"/>
        </w:rPr>
        <w:t>lag</w:t>
      </w:r>
      <w:r w:rsidRPr="00A746FE">
        <w:rPr>
          <w:rStyle w:val="StyleUnderline"/>
        </w:rPr>
        <w:t xml:space="preserve"> </w:t>
      </w:r>
      <w:r w:rsidRPr="002F1ED5">
        <w:rPr>
          <w:rStyle w:val="StyleUnderline"/>
          <w:highlight w:val="yellow"/>
        </w:rPr>
        <w:t>going to</w:t>
      </w:r>
      <w:r w:rsidRPr="00A746FE">
        <w:rPr>
          <w:rStyle w:val="StyleUnderline"/>
        </w:rPr>
        <w:t xml:space="preserve"> accumulate and </w:t>
      </w:r>
      <w:r w:rsidRPr="002F1ED5">
        <w:rPr>
          <w:rStyle w:val="StyleUnderline"/>
          <w:highlight w:val="yellow"/>
        </w:rPr>
        <w:t>hit us increasingly every year and there are other feedback loops</w:t>
      </w:r>
      <w:r w:rsidRPr="00A746FE">
        <w:rPr>
          <w:rStyle w:val="StyleUnderline"/>
        </w:rPr>
        <w:t xml:space="preserve"> as well</w:t>
      </w:r>
      <w:r w:rsidRPr="008402E1">
        <w:rPr>
          <w:sz w:val="14"/>
        </w:rPr>
        <w:t xml:space="preserve">. What I think you said here is that </w:t>
      </w:r>
      <w:r w:rsidRPr="00A746FE">
        <w:rPr>
          <w:rStyle w:val="StyleUnderline"/>
        </w:rPr>
        <w:t>we are on course to be at a higher number of degrees</w:t>
      </w:r>
      <w:r w:rsidRPr="008402E1">
        <w:rPr>
          <w:sz w:val="14"/>
        </w:rPr>
        <w:t xml:space="preserve"> C warming planetarily </w:t>
      </w:r>
      <w:r w:rsidRPr="00A746FE">
        <w:rPr>
          <w:rStyle w:val="StyleUnderline"/>
        </w:rPr>
        <w:t>even by 2030</w:t>
      </w:r>
      <w:r w:rsidRPr="008402E1">
        <w:rPr>
          <w:sz w:val="14"/>
        </w:rPr>
        <w:t xml:space="preserve"> or 2040. GM: </w:t>
      </w:r>
      <w:r w:rsidRPr="00A746FE">
        <w:rPr>
          <w:rStyle w:val="StyleUnderline"/>
        </w:rPr>
        <w:t>Yes,</w:t>
      </w:r>
      <w:r w:rsidRPr="008402E1">
        <w:rPr>
          <w:sz w:val="14"/>
        </w:rPr>
        <w:t xml:space="preserve"> </w:t>
      </w:r>
      <w:r w:rsidRPr="00A746FE">
        <w:rPr>
          <w:rStyle w:val="StyleUnderline"/>
        </w:rPr>
        <w:t xml:space="preserve">based on a single feedback – that of </w:t>
      </w:r>
      <w:r w:rsidRPr="002F1ED5">
        <w:rPr>
          <w:rStyle w:val="StyleUnderline"/>
          <w:highlight w:val="yellow"/>
        </w:rPr>
        <w:t>methane</w:t>
      </w:r>
      <w:r w:rsidRPr="008402E1">
        <w:rPr>
          <w:sz w:val="14"/>
        </w:rPr>
        <w:t xml:space="preserve"> </w:t>
      </w:r>
      <w:r w:rsidRPr="002F1ED5">
        <w:rPr>
          <w:rStyle w:val="StyleUnderline"/>
        </w:rPr>
        <w:t xml:space="preserve">release </w:t>
      </w:r>
      <w:r w:rsidRPr="002F1ED5">
        <w:rPr>
          <w:rStyle w:val="StyleUnderline"/>
          <w:highlight w:val="yellow"/>
        </w:rPr>
        <w:t>from</w:t>
      </w:r>
      <w:r w:rsidRPr="008402E1">
        <w:rPr>
          <w:sz w:val="14"/>
        </w:rPr>
        <w:t xml:space="preserve"> the Arctic. And methane is </w:t>
      </w:r>
      <w:r w:rsidRPr="00A746FE">
        <w:rPr>
          <w:rStyle w:val="StyleUnderline"/>
        </w:rPr>
        <w:t xml:space="preserve">coming out </w:t>
      </w:r>
      <w:r w:rsidRPr="002F1ED5">
        <w:rPr>
          <w:rStyle w:val="StyleUnderline"/>
        </w:rPr>
        <w:t>of the</w:t>
      </w:r>
      <w:r w:rsidRPr="002F1ED5">
        <w:rPr>
          <w:sz w:val="14"/>
        </w:rPr>
        <w:t xml:space="preserve"> Antarctic</w:t>
      </w:r>
      <w:r w:rsidRPr="008402E1">
        <w:rPr>
          <w:sz w:val="14"/>
        </w:rPr>
        <w:t xml:space="preserve">. It's being released from the </w:t>
      </w:r>
      <w:r w:rsidRPr="002F1ED5">
        <w:rPr>
          <w:rStyle w:val="StyleUnderline"/>
          <w:highlight w:val="yellow"/>
        </w:rPr>
        <w:t>permafrost</w:t>
      </w:r>
      <w:r w:rsidRPr="008402E1">
        <w:rPr>
          <w:sz w:val="14"/>
        </w:rPr>
        <w:t xml:space="preserve">, or the permamelt as we should properly call it. </w:t>
      </w:r>
      <w:r w:rsidRPr="00A746FE">
        <w:rPr>
          <w:rStyle w:val="StyleUnderline"/>
        </w:rPr>
        <w:t>Just that one source</w:t>
      </w:r>
      <w:r w:rsidRPr="008402E1">
        <w:rPr>
          <w:sz w:val="14"/>
        </w:rPr>
        <w:t xml:space="preserve">, methane from the Arctic, from the sea floor in the Arctic, </w:t>
      </w:r>
      <w:r w:rsidRPr="002F1ED5">
        <w:rPr>
          <w:rStyle w:val="StyleUnderline"/>
          <w:highlight w:val="yellow"/>
        </w:rPr>
        <w:t>leads</w:t>
      </w:r>
      <w:r w:rsidRPr="00A746FE">
        <w:rPr>
          <w:rStyle w:val="StyleUnderline"/>
        </w:rPr>
        <w:t xml:space="preserve"> us </w:t>
      </w:r>
      <w:r w:rsidRPr="002F1ED5">
        <w:rPr>
          <w:rStyle w:val="StyleUnderline"/>
          <w:highlight w:val="yellow"/>
        </w:rPr>
        <w:t>to</w:t>
      </w:r>
      <w:r w:rsidRPr="00A746FE">
        <w:rPr>
          <w:rStyle w:val="StyleUnderline"/>
        </w:rPr>
        <w:t xml:space="preserve"> 4°C, </w:t>
      </w:r>
      <w:r w:rsidRPr="002F1ED5">
        <w:rPr>
          <w:rStyle w:val="Emphasis"/>
          <w:highlight w:val="yellow"/>
        </w:rPr>
        <w:t>a temperature beyond</w:t>
      </w:r>
      <w:r w:rsidRPr="00A746FE">
        <w:rPr>
          <w:rStyle w:val="Emphasis"/>
        </w:rPr>
        <w:t xml:space="preserve"> which </w:t>
      </w:r>
      <w:r w:rsidRPr="002F1ED5">
        <w:rPr>
          <w:rStyle w:val="Emphasis"/>
          <w:highlight w:val="yellow"/>
        </w:rPr>
        <w:t xml:space="preserve">humans have </w:t>
      </w:r>
      <w:r w:rsidRPr="002F1ED5">
        <w:rPr>
          <w:rStyle w:val="Emphasis"/>
        </w:rPr>
        <w:t xml:space="preserve">never </w:t>
      </w:r>
      <w:r w:rsidRPr="002F1ED5">
        <w:rPr>
          <w:rStyle w:val="Emphasis"/>
          <w:highlight w:val="yellow"/>
        </w:rPr>
        <w:t>existed</w:t>
      </w:r>
      <w:r w:rsidRPr="00A746FE">
        <w:rPr>
          <w:rStyle w:val="Emphasis"/>
        </w:rPr>
        <w:t xml:space="preserve"> on the planet. </w:t>
      </w:r>
      <w:r w:rsidRPr="008402E1">
        <w:rPr>
          <w:sz w:val="14"/>
        </w:rPr>
        <w:t xml:space="preserve">By 2030. JD: 4°C doesn't sound like a lot. It’s the difference between Alaska and L.A. But humans have never existed on that hot a planet? GM: We haven't existed above 3.5°C above baseline (the beginning of the industrial revolution). Why? Because </w:t>
      </w:r>
      <w:r w:rsidRPr="00A746FE">
        <w:rPr>
          <w:rStyle w:val="StyleUnderline"/>
        </w:rPr>
        <w:t>all sorts of weird things start happening when you heat up the temperature</w:t>
      </w:r>
      <w:r w:rsidRPr="008402E1">
        <w:rPr>
          <w:sz w:val="14"/>
        </w:rPr>
        <w:t xml:space="preserve"> to a certain amount. </w:t>
      </w:r>
      <w:r w:rsidRPr="00A746FE">
        <w:rPr>
          <w:rStyle w:val="StyleUnderline"/>
        </w:rPr>
        <w:t>When we came out of the ice age</w:t>
      </w:r>
      <w:r w:rsidRPr="008402E1">
        <w:rPr>
          <w:sz w:val="14"/>
        </w:rPr>
        <w:t xml:space="preserve">, out of the Pleistocene into the Holocene, the </w:t>
      </w:r>
      <w:r w:rsidRPr="00A746FE">
        <w:rPr>
          <w:rStyle w:val="StyleUnderline"/>
        </w:rPr>
        <w:t>temperature warmed</w:t>
      </w:r>
      <w:r w:rsidRPr="008402E1">
        <w:rPr>
          <w:sz w:val="14"/>
        </w:rPr>
        <w:t xml:space="preserve"> a couple degrees C. </w:t>
      </w:r>
      <w:r w:rsidRPr="00A746FE">
        <w:rPr>
          <w:rStyle w:val="StyleUnderline"/>
        </w:rPr>
        <w:t>That</w:t>
      </w:r>
      <w:r w:rsidRPr="008402E1">
        <w:rPr>
          <w:sz w:val="14"/>
        </w:rPr>
        <w:t xml:space="preserve"> temperature </w:t>
      </w:r>
      <w:r w:rsidRPr="00A746FE">
        <w:rPr>
          <w:rStyle w:val="StyleUnderline"/>
        </w:rPr>
        <w:t>rise</w:t>
      </w:r>
      <w:r w:rsidRPr="008402E1">
        <w:rPr>
          <w:sz w:val="14"/>
        </w:rPr>
        <w:t xml:space="preserve">, which subsequently stabilized, probably </w:t>
      </w:r>
      <w:r w:rsidRPr="00A746FE">
        <w:rPr>
          <w:rStyle w:val="StyleUnderline"/>
        </w:rPr>
        <w:t>accounts for our ability to develop civilizations</w:t>
      </w:r>
      <w:r w:rsidRPr="008402E1">
        <w:rPr>
          <w:sz w:val="14"/>
        </w:rPr>
        <w:t>. Civilizations arose several places around the globe at around the same time, a few thousand years ago, probably because the temperature became stable and warm enough to grow grains. That’s a hallmark of civilization, the ability to grow grains and to store them. Therefore to control the food and get you through the hard winters and so on</w:t>
      </w:r>
      <w:r w:rsidRPr="00A746FE">
        <w:rPr>
          <w:rStyle w:val="StyleUnderline"/>
        </w:rPr>
        <w:t>. So if civilization was locked i</w:t>
      </w:r>
      <w:r w:rsidRPr="008402E1">
        <w:rPr>
          <w:sz w:val="14"/>
        </w:rPr>
        <w:t xml:space="preserve">n – and I’m not sure it was but it’s been locked in now for a few thousand years – </w:t>
      </w:r>
      <w:r w:rsidRPr="00A746FE">
        <w:rPr>
          <w:rStyle w:val="StyleUnderline"/>
        </w:rPr>
        <w:t>then industrial civilization was just one step further</w:t>
      </w:r>
      <w:r w:rsidRPr="008402E1">
        <w:rPr>
          <w:sz w:val="14"/>
        </w:rPr>
        <w:t xml:space="preserve">, one more step towards that convenience of having stuff we like. </w:t>
      </w:r>
      <w:r w:rsidRPr="00A746FE">
        <w:rPr>
          <w:rStyle w:val="StyleUnderline"/>
        </w:rPr>
        <w:t>So, here we are, sort of unwilling participants in this system that takes us to the abyss.</w:t>
      </w:r>
      <w:r w:rsidRPr="008402E1">
        <w:rPr>
          <w:sz w:val="14"/>
        </w:rPr>
        <w:t xml:space="preserve"> </w:t>
      </w:r>
      <w:r w:rsidRPr="00A746FE">
        <w:rPr>
          <w:rStyle w:val="Emphasis"/>
        </w:rPr>
        <w:t xml:space="preserve">And almost </w:t>
      </w:r>
      <w:r w:rsidRPr="002F1ED5">
        <w:rPr>
          <w:rStyle w:val="Emphasis"/>
          <w:highlight w:val="yellow"/>
        </w:rPr>
        <w:t>nobody knows we're</w:t>
      </w:r>
      <w:r w:rsidRPr="00A746FE">
        <w:rPr>
          <w:rStyle w:val="Emphasis"/>
        </w:rPr>
        <w:t xml:space="preserve"> even </w:t>
      </w:r>
      <w:r w:rsidRPr="002F1ED5">
        <w:rPr>
          <w:rStyle w:val="Emphasis"/>
          <w:highlight w:val="yellow"/>
        </w:rPr>
        <w:t xml:space="preserve">headed for </w:t>
      </w:r>
      <w:r w:rsidRPr="002F1ED5">
        <w:rPr>
          <w:rStyle w:val="Emphasis"/>
        </w:rPr>
        <w:t xml:space="preserve">the </w:t>
      </w:r>
      <w:r w:rsidRPr="002F1ED5">
        <w:rPr>
          <w:rStyle w:val="Emphasis"/>
          <w:highlight w:val="yellow"/>
        </w:rPr>
        <w:t>abyss</w:t>
      </w:r>
      <w:r w:rsidRPr="008402E1">
        <w:rPr>
          <w:sz w:val="14"/>
        </w:rPr>
        <w:t xml:space="preserve">. JD: I want to go back to your saying that a lot of things can happen if we get beyond 3.5°C, like… GM: </w:t>
      </w:r>
      <w:r w:rsidRPr="002F1ED5">
        <w:rPr>
          <w:rStyle w:val="StyleUnderline"/>
          <w:highlight w:val="yellow"/>
        </w:rPr>
        <w:t xml:space="preserve">We're already </w:t>
      </w:r>
      <w:r w:rsidRPr="002F1ED5">
        <w:rPr>
          <w:rStyle w:val="StyleUnderline"/>
        </w:rPr>
        <w:t>seeing it</w:t>
      </w:r>
      <w:r w:rsidRPr="008402E1">
        <w:rPr>
          <w:sz w:val="14"/>
        </w:rPr>
        <w:t xml:space="preserve">. At 0.85°C above baseline temperature, </w:t>
      </w:r>
      <w:r w:rsidRPr="002F1ED5">
        <w:rPr>
          <w:rStyle w:val="StyleUnderline"/>
        </w:rPr>
        <w:t>w e’re</w:t>
      </w:r>
      <w:r w:rsidRPr="00A746FE">
        <w:rPr>
          <w:rStyle w:val="StyleUnderline"/>
        </w:rPr>
        <w:t xml:space="preserve"> already </w:t>
      </w:r>
      <w:r w:rsidRPr="002F1ED5">
        <w:rPr>
          <w:rStyle w:val="StyleUnderline"/>
          <w:highlight w:val="yellow"/>
        </w:rPr>
        <w:t>seeing the polar vortex</w:t>
      </w:r>
      <w:r w:rsidRPr="00A746FE">
        <w:rPr>
          <w:rStyle w:val="StyleUnderline"/>
        </w:rPr>
        <w:t xml:space="preserve">. </w:t>
      </w:r>
      <w:r w:rsidRPr="008402E1">
        <w:rPr>
          <w:sz w:val="14"/>
        </w:rPr>
        <w:t xml:space="preserve">The UN advisory group on greenhouse gases warned us about exceeding 1°C in 1990. They said that’s truly dire and catastrophic. James </w:t>
      </w:r>
      <w:r w:rsidRPr="00A746FE">
        <w:rPr>
          <w:rStyle w:val="StyleUnderline"/>
        </w:rPr>
        <w:t>Hansen has joined that party</w:t>
      </w:r>
      <w:r w:rsidRPr="008402E1">
        <w:rPr>
          <w:sz w:val="14"/>
        </w:rPr>
        <w:t xml:space="preserve"> just within the last couple of weeks. </w:t>
      </w:r>
      <w:r w:rsidRPr="00A746FE">
        <w:rPr>
          <w:rStyle w:val="StyleUnderline"/>
        </w:rPr>
        <w:t>He switched from 2°C being truly catastrophic to 1°C as going to do serious damage.</w:t>
      </w:r>
      <w:r w:rsidRPr="008402E1">
        <w:rPr>
          <w:sz w:val="14"/>
        </w:rPr>
        <w:t xml:space="preserve"> I think we're already done. If 1°C was the target, then 0.85°C is close enough that it's taken us over the cliff. What kinds of things do we see from that? </w:t>
      </w:r>
      <w:r w:rsidRPr="002F1ED5">
        <w:rPr>
          <w:rStyle w:val="StyleUnderline"/>
          <w:highlight w:val="yellow"/>
        </w:rPr>
        <w:t>We see</w:t>
      </w:r>
      <w:r w:rsidRPr="00A746FE">
        <w:rPr>
          <w:rStyle w:val="StyleUnderline"/>
        </w:rPr>
        <w:t xml:space="preserve"> high </w:t>
      </w:r>
      <w:r w:rsidRPr="002F1ED5">
        <w:rPr>
          <w:rStyle w:val="StyleUnderline"/>
          <w:highlight w:val="yellow"/>
        </w:rPr>
        <w:t>temperatures</w:t>
      </w:r>
      <w:r w:rsidRPr="00A746FE">
        <w:rPr>
          <w:rStyle w:val="StyleUnderline"/>
        </w:rPr>
        <w:t xml:space="preserve"> locally that are </w:t>
      </w:r>
      <w:r w:rsidRPr="002F1ED5">
        <w:rPr>
          <w:rStyle w:val="StyleUnderline"/>
          <w:highlight w:val="yellow"/>
        </w:rPr>
        <w:t>sufficient to cause proteins to denature and</w:t>
      </w:r>
      <w:r w:rsidRPr="00A746FE">
        <w:rPr>
          <w:rStyle w:val="StyleUnderline"/>
        </w:rPr>
        <w:t xml:space="preserve"> therefore </w:t>
      </w:r>
      <w:r w:rsidRPr="002F1ED5">
        <w:rPr>
          <w:rStyle w:val="StyleUnderline"/>
          <w:highlight w:val="yellow"/>
        </w:rPr>
        <w:t>kill plants</w:t>
      </w:r>
      <w:r w:rsidRPr="008402E1">
        <w:rPr>
          <w:sz w:val="14"/>
        </w:rPr>
        <w:t xml:space="preserve">. JD: </w:t>
      </w:r>
      <w:r w:rsidRPr="002F1ED5">
        <w:rPr>
          <w:rStyle w:val="Emphasis"/>
          <w:highlight w:val="yellow"/>
        </w:rPr>
        <w:t>There goes agriculture</w:t>
      </w:r>
      <w:r w:rsidRPr="008402E1">
        <w:rPr>
          <w:sz w:val="14"/>
        </w:rPr>
        <w:t xml:space="preserve">. GM: Yes, bingo! </w:t>
      </w:r>
      <w:r w:rsidRPr="008402E1">
        <w:rPr>
          <w:rStyle w:val="StyleUnderline"/>
        </w:rPr>
        <w:t xml:space="preserve">In addition, </w:t>
      </w:r>
      <w:r w:rsidRPr="002F1ED5">
        <w:rPr>
          <w:rStyle w:val="StyleUnderline"/>
          <w:highlight w:val="yellow"/>
        </w:rPr>
        <w:t>you see</w:t>
      </w:r>
      <w:r w:rsidRPr="008402E1">
        <w:rPr>
          <w:rStyle w:val="StyleUnderline"/>
        </w:rPr>
        <w:t xml:space="preserve"> temperature swings that are so severe</w:t>
      </w:r>
      <w:r w:rsidRPr="008402E1">
        <w:rPr>
          <w:sz w:val="14"/>
        </w:rPr>
        <w:t xml:space="preserve">. Here’s an example: I lived in Tucson for more than 24 years. Two of the last four winters have been so cold that 80- to </w:t>
      </w:r>
      <w:r w:rsidRPr="008402E1">
        <w:rPr>
          <w:rStyle w:val="StyleUnderline"/>
        </w:rPr>
        <w:t>100-yearold citrus trees died in Tucson</w:t>
      </w:r>
      <w:r w:rsidRPr="008402E1">
        <w:rPr>
          <w:sz w:val="14"/>
        </w:rPr>
        <w:t xml:space="preserve">, Arizona. Because </w:t>
      </w:r>
      <w:r w:rsidRPr="008402E1">
        <w:rPr>
          <w:rStyle w:val="StyleUnderline"/>
        </w:rPr>
        <w:t>the jet stream is meandering far greater than it used</w:t>
      </w:r>
      <w:r w:rsidRPr="008402E1">
        <w:rPr>
          <w:sz w:val="14"/>
        </w:rPr>
        <w:t xml:space="preserve"> to be because the temperature gradient has broken down between the Arctic and the Amazon, the equator. So now the jet stream that used to blow across Canada and the northern United States with these cold fronts, and they'd sweep across the country in four or five days and be done with it. </w:t>
      </w:r>
      <w:r w:rsidRPr="008402E1">
        <w:rPr>
          <w:rStyle w:val="StyleUnderline"/>
        </w:rPr>
        <w:t xml:space="preserve">Now we have the </w:t>
      </w:r>
      <w:r w:rsidRPr="002F1ED5">
        <w:rPr>
          <w:rStyle w:val="StyleUnderline"/>
          <w:highlight w:val="yellow"/>
        </w:rPr>
        <w:t>jet stream meandering</w:t>
      </w:r>
      <w:r w:rsidRPr="008402E1">
        <w:rPr>
          <w:sz w:val="14"/>
        </w:rPr>
        <w:t xml:space="preserve">, this huge amplitude and dragging cold, cold temperatures </w:t>
      </w:r>
      <w:r w:rsidRPr="008402E1">
        <w:rPr>
          <w:rStyle w:val="StyleUnderline"/>
        </w:rPr>
        <w:t>down from</w:t>
      </w:r>
      <w:r w:rsidRPr="008402E1">
        <w:rPr>
          <w:sz w:val="14"/>
        </w:rPr>
        <w:t xml:space="preserve"> the Arctic </w:t>
      </w:r>
      <w:r w:rsidRPr="002F1ED5">
        <w:rPr>
          <w:rStyle w:val="StyleUnderline"/>
          <w:highlight w:val="yellow"/>
        </w:rPr>
        <w:t>to Mexico City and destroying al</w:t>
      </w:r>
      <w:r w:rsidRPr="008402E1">
        <w:rPr>
          <w:rStyle w:val="StyleUnderline"/>
        </w:rPr>
        <w:t xml:space="preserve">l the vegetable </w:t>
      </w:r>
      <w:r w:rsidRPr="002F1ED5">
        <w:rPr>
          <w:rStyle w:val="StyleUnderline"/>
          <w:highlight w:val="yellow"/>
        </w:rPr>
        <w:t>production</w:t>
      </w:r>
      <w:r w:rsidRPr="008402E1">
        <w:rPr>
          <w:rStyle w:val="StyleUnderline"/>
        </w:rPr>
        <w:t xml:space="preserve"> </w:t>
      </w:r>
      <w:r w:rsidRPr="008402E1">
        <w:rPr>
          <w:sz w:val="14"/>
        </w:rPr>
        <w:t xml:space="preserve">for winter vegetables </w:t>
      </w:r>
      <w:r w:rsidRPr="008402E1">
        <w:rPr>
          <w:rStyle w:val="Emphasis"/>
        </w:rPr>
        <w:t>as far south as Mexico City</w:t>
      </w:r>
      <w:r w:rsidRPr="008402E1">
        <w:rPr>
          <w:sz w:val="14"/>
        </w:rPr>
        <w:t xml:space="preserve">. So </w:t>
      </w:r>
      <w:r w:rsidRPr="002F1ED5">
        <w:rPr>
          <w:rStyle w:val="StyleUnderline"/>
          <w:highlight w:val="yellow"/>
        </w:rPr>
        <w:t>those</w:t>
      </w:r>
      <w:r w:rsidRPr="008402E1">
        <w:rPr>
          <w:rStyle w:val="StyleUnderline"/>
        </w:rPr>
        <w:t xml:space="preserve"> are the kinds of </w:t>
      </w:r>
      <w:r w:rsidRPr="002F1ED5">
        <w:rPr>
          <w:rStyle w:val="StyleUnderline"/>
          <w:highlight w:val="yellow"/>
        </w:rPr>
        <w:t>things</w:t>
      </w:r>
      <w:r w:rsidRPr="008402E1">
        <w:rPr>
          <w:rStyle w:val="StyleUnderline"/>
        </w:rPr>
        <w:t xml:space="preserve"> </w:t>
      </w:r>
      <w:r w:rsidRPr="008402E1">
        <w:rPr>
          <w:rStyle w:val="Emphasis"/>
          <w:sz w:val="28"/>
        </w:rPr>
        <w:t xml:space="preserve">that are going to </w:t>
      </w:r>
      <w:r w:rsidRPr="002F1ED5">
        <w:rPr>
          <w:rStyle w:val="Emphasis"/>
          <w:sz w:val="28"/>
          <w:highlight w:val="yellow"/>
        </w:rPr>
        <w:t>lead to our extinction</w:t>
      </w:r>
      <w:r w:rsidRPr="008402E1">
        <w:rPr>
          <w:rStyle w:val="StyleUnderline"/>
        </w:rPr>
        <w:t xml:space="preserve"> as a species:</w:t>
      </w:r>
      <w:r w:rsidRPr="008402E1">
        <w:rPr>
          <w:sz w:val="14"/>
        </w:rPr>
        <w:t xml:space="preserve"> </w:t>
      </w:r>
      <w:r w:rsidRPr="008402E1">
        <w:rPr>
          <w:sz w:val="14"/>
        </w:rPr>
        <w:lastRenderedPageBreak/>
        <w:t xml:space="preserve">these extreme </w:t>
      </w:r>
      <w:r w:rsidRPr="008402E1">
        <w:rPr>
          <w:rStyle w:val="StyleUnderline"/>
        </w:rPr>
        <w:t>temperature events including high temperatures that denature proteins, and temperature extremes including cold temperatures that kill land plants</w:t>
      </w:r>
      <w:r w:rsidRPr="008402E1">
        <w:rPr>
          <w:sz w:val="14"/>
        </w:rPr>
        <w:t xml:space="preserve">. In addition </w:t>
      </w:r>
      <w:r w:rsidRPr="002F1ED5">
        <w:rPr>
          <w:rStyle w:val="StyleUnderline"/>
          <w:highlight w:val="yellow"/>
        </w:rPr>
        <w:t>we're acidifying the ocean to</w:t>
      </w:r>
      <w:r w:rsidRPr="008402E1">
        <w:rPr>
          <w:rStyle w:val="StyleUnderline"/>
        </w:rPr>
        <w:t xml:space="preserve"> such an extent that we're </w:t>
      </w:r>
      <w:r w:rsidRPr="002F1ED5">
        <w:rPr>
          <w:rStyle w:val="StyleUnderline"/>
          <w:highlight w:val="yellow"/>
        </w:rPr>
        <w:t>kill</w:t>
      </w:r>
      <w:r w:rsidRPr="008402E1">
        <w:rPr>
          <w:rStyle w:val="StyleUnderline"/>
        </w:rPr>
        <w:t xml:space="preserve">ing the phytoplankton. </w:t>
      </w:r>
      <w:r w:rsidRPr="002F1ED5">
        <w:rPr>
          <w:rStyle w:val="StyleUnderline"/>
          <w:highlight w:val="yellow"/>
        </w:rPr>
        <w:t>Phytoplankton</w:t>
      </w:r>
      <w:r w:rsidRPr="008402E1">
        <w:rPr>
          <w:rStyle w:val="StyleUnderline"/>
        </w:rPr>
        <w:t xml:space="preserve"> are </w:t>
      </w:r>
      <w:r w:rsidRPr="002F1ED5">
        <w:rPr>
          <w:rStyle w:val="StyleUnderline"/>
          <w:highlight w:val="yellow"/>
        </w:rPr>
        <w:t xml:space="preserve">the </w:t>
      </w:r>
      <w:r w:rsidRPr="002F1ED5">
        <w:rPr>
          <w:rStyle w:val="Emphasis"/>
          <w:highlight w:val="yellow"/>
        </w:rPr>
        <w:t>base of the</w:t>
      </w:r>
      <w:r w:rsidRPr="008402E1">
        <w:rPr>
          <w:rStyle w:val="Emphasis"/>
        </w:rPr>
        <w:t xml:space="preserve"> marine </w:t>
      </w:r>
      <w:r w:rsidRPr="002F1ED5">
        <w:rPr>
          <w:rStyle w:val="Emphasis"/>
          <w:highlight w:val="yellow"/>
        </w:rPr>
        <w:t>food web</w:t>
      </w:r>
      <w:r w:rsidRPr="008402E1">
        <w:rPr>
          <w:sz w:val="14"/>
        </w:rPr>
        <w:t xml:space="preserve">. </w:t>
      </w:r>
      <w:r w:rsidRPr="008402E1">
        <w:rPr>
          <w:rStyle w:val="StyleUnderline"/>
        </w:rPr>
        <w:t>Without phytoplankton</w:t>
      </w:r>
      <w:r w:rsidRPr="008402E1">
        <w:rPr>
          <w:sz w:val="14"/>
        </w:rPr>
        <w:t xml:space="preserve">, without significant numbers of phytoplankton, </w:t>
      </w:r>
      <w:r w:rsidRPr="008402E1">
        <w:rPr>
          <w:rStyle w:val="StyleUnderline"/>
        </w:rPr>
        <w:t>we don't get any food from the ocean</w:t>
      </w:r>
      <w:r w:rsidRPr="008402E1">
        <w:rPr>
          <w:sz w:val="14"/>
        </w:rPr>
        <w:t xml:space="preserve">. We might have jellyfish, a few. JD: So what I hear you saying is that </w:t>
      </w:r>
      <w:r w:rsidRPr="008402E1">
        <w:rPr>
          <w:rStyle w:val="StyleUnderline"/>
        </w:rPr>
        <w:t xml:space="preserve">what's going to lead to the </w:t>
      </w:r>
      <w:r w:rsidRPr="008402E1">
        <w:rPr>
          <w:rStyle w:val="Emphasis"/>
        </w:rPr>
        <w:t>extinction of humans</w:t>
      </w:r>
      <w:r w:rsidRPr="008402E1">
        <w:rPr>
          <w:rStyle w:val="StyleUnderline"/>
        </w:rPr>
        <w:t xml:space="preserve"> primarily is the destabilization of environmental factors for food growing</w:t>
      </w:r>
      <w:r w:rsidRPr="008402E1">
        <w:rPr>
          <w:sz w:val="14"/>
        </w:rPr>
        <w:t xml:space="preserve">. GM: That's going to be a really, really big one. Now where I live in </w:t>
      </w:r>
      <w:r w:rsidRPr="002F1ED5">
        <w:rPr>
          <w:rStyle w:val="StyleUnderline"/>
          <w:highlight w:val="yellow"/>
        </w:rPr>
        <w:t>the Southwest</w:t>
      </w:r>
      <w:r w:rsidRPr="008402E1">
        <w:rPr>
          <w:rStyle w:val="StyleUnderline"/>
        </w:rPr>
        <w:t>ern interior of a large continent in the Northern Hemisphere, the most rapid place to warm up</w:t>
      </w:r>
      <w:r w:rsidRPr="008402E1">
        <w:rPr>
          <w:sz w:val="14"/>
        </w:rPr>
        <w:t xml:space="preserve">, probably what will happen is that </w:t>
      </w:r>
      <w:r w:rsidRPr="008402E1">
        <w:rPr>
          <w:rStyle w:val="StyleUnderline"/>
        </w:rPr>
        <w:t xml:space="preserve">temperatures </w:t>
      </w:r>
      <w:r w:rsidRPr="002F1ED5">
        <w:rPr>
          <w:rStyle w:val="StyleUnderline"/>
          <w:highlight w:val="yellow"/>
        </w:rPr>
        <w:t>will rise to</w:t>
      </w:r>
      <w:r w:rsidRPr="008402E1">
        <w:rPr>
          <w:sz w:val="14"/>
        </w:rPr>
        <w:t xml:space="preserve"> 130° or </w:t>
      </w:r>
      <w:r w:rsidRPr="002F1ED5">
        <w:rPr>
          <w:rStyle w:val="StyleUnderline"/>
          <w:highlight w:val="yellow"/>
        </w:rPr>
        <w:t>135</w:t>
      </w:r>
      <w:r w:rsidRPr="008402E1">
        <w:rPr>
          <w:sz w:val="14"/>
        </w:rPr>
        <w:t xml:space="preserve">° Fahrenheit one of these days. Not that great a difference over the historical record. </w:t>
      </w:r>
      <w:r w:rsidRPr="008402E1">
        <w:rPr>
          <w:rStyle w:val="StyleUnderline"/>
        </w:rPr>
        <w:t>That will denature the proteins in all the plants. So</w:t>
      </w:r>
      <w:r w:rsidRPr="008402E1">
        <w:rPr>
          <w:sz w:val="14"/>
        </w:rPr>
        <w:t xml:space="preserve"> </w:t>
      </w:r>
      <w:r w:rsidRPr="008402E1">
        <w:rPr>
          <w:rStyle w:val="Emphasis"/>
        </w:rPr>
        <w:t>all the plants will die</w:t>
      </w:r>
      <w:r w:rsidRPr="008402E1">
        <w:rPr>
          <w:sz w:val="14"/>
        </w:rPr>
        <w:t xml:space="preserve">. </w:t>
      </w:r>
      <w:r w:rsidRPr="008402E1">
        <w:rPr>
          <w:rStyle w:val="StyleUnderline"/>
        </w:rPr>
        <w:t>Then</w:t>
      </w:r>
      <w:r w:rsidRPr="008402E1">
        <w:rPr>
          <w:sz w:val="14"/>
        </w:rPr>
        <w:t xml:space="preserve"> the </w:t>
      </w:r>
      <w:r w:rsidRPr="002F1ED5">
        <w:rPr>
          <w:rStyle w:val="StyleUnderline"/>
          <w:highlight w:val="yellow"/>
        </w:rPr>
        <w:t>winds</w:t>
      </w:r>
      <w:r w:rsidRPr="008402E1">
        <w:rPr>
          <w:rStyle w:val="StyleUnderline"/>
        </w:rPr>
        <w:t xml:space="preserve"> will start </w:t>
      </w:r>
      <w:r w:rsidRPr="002F1ED5">
        <w:rPr>
          <w:rStyle w:val="StyleUnderline"/>
          <w:highlight w:val="yellow"/>
        </w:rPr>
        <w:t>blow</w:t>
      </w:r>
      <w:r w:rsidRPr="008402E1">
        <w:rPr>
          <w:rStyle w:val="StyleUnderline"/>
        </w:rPr>
        <w:t xml:space="preserve">ing </w:t>
      </w:r>
      <w:r w:rsidRPr="002F1ED5">
        <w:rPr>
          <w:rStyle w:val="StyleUnderline"/>
          <w:highlight w:val="yellow"/>
        </w:rPr>
        <w:t xml:space="preserve">and we'll have the Dust Bowl that </w:t>
      </w:r>
      <w:r w:rsidRPr="002F1ED5">
        <w:rPr>
          <w:rStyle w:val="Emphasis"/>
          <w:highlight w:val="yellow"/>
        </w:rPr>
        <w:t>never ends</w:t>
      </w:r>
      <w:r w:rsidRPr="008402E1">
        <w:rPr>
          <w:sz w:val="14"/>
        </w:rPr>
        <w:t xml:space="preserve">. So </w:t>
      </w:r>
      <w:r w:rsidRPr="008402E1">
        <w:rPr>
          <w:rStyle w:val="StyleUnderline"/>
        </w:rPr>
        <w:t xml:space="preserve">me and my </w:t>
      </w:r>
      <w:r w:rsidRPr="002F1ED5">
        <w:rPr>
          <w:rStyle w:val="StyleUnderline"/>
          <w:highlight w:val="yellow"/>
        </w:rPr>
        <w:t>neighbors</w:t>
      </w:r>
      <w:r w:rsidRPr="008402E1">
        <w:rPr>
          <w:sz w:val="14"/>
        </w:rPr>
        <w:t xml:space="preserve">, everybody who lives there, </w:t>
      </w:r>
      <w:r w:rsidRPr="002F1ED5">
        <w:rPr>
          <w:rStyle w:val="Emphasis"/>
          <w:highlight w:val="yellow"/>
        </w:rPr>
        <w:t>will</w:t>
      </w:r>
      <w:r w:rsidRPr="008402E1">
        <w:rPr>
          <w:rStyle w:val="Emphasis"/>
        </w:rPr>
        <w:t xml:space="preserve"> literally </w:t>
      </w:r>
      <w:r w:rsidRPr="002F1ED5">
        <w:rPr>
          <w:rStyle w:val="Emphasis"/>
          <w:highlight w:val="yellow"/>
        </w:rPr>
        <w:t>choke to death</w:t>
      </w:r>
      <w:r w:rsidRPr="008402E1">
        <w:rPr>
          <w:sz w:val="14"/>
        </w:rPr>
        <w:t xml:space="preserve">. </w:t>
      </w:r>
      <w:r w:rsidRPr="008402E1">
        <w:rPr>
          <w:rStyle w:val="StyleUnderline"/>
        </w:rPr>
        <w:t xml:space="preserve">If they don't die from the food, </w:t>
      </w:r>
      <w:r w:rsidRPr="008402E1">
        <w:rPr>
          <w:rStyle w:val="Emphasis"/>
        </w:rPr>
        <w:t>they'll die from the inability to breathe</w:t>
      </w:r>
      <w:r w:rsidRPr="008402E1">
        <w:rPr>
          <w:rStyle w:val="StyleUnderline"/>
        </w:rPr>
        <w:t>.</w:t>
      </w:r>
      <w:r w:rsidRPr="008402E1">
        <w:rPr>
          <w:sz w:val="14"/>
        </w:rPr>
        <w:t xml:space="preserve"> </w:t>
      </w:r>
      <w:r w:rsidRPr="008402E1">
        <w:rPr>
          <w:rStyle w:val="StyleUnderline"/>
        </w:rPr>
        <w:t xml:space="preserve">There were </w:t>
      </w:r>
      <w:r w:rsidRPr="002F1ED5">
        <w:rPr>
          <w:rStyle w:val="StyleUnderline"/>
          <w:highlight w:val="yellow"/>
        </w:rPr>
        <w:t>thousands</w:t>
      </w:r>
      <w:r w:rsidRPr="008402E1">
        <w:rPr>
          <w:sz w:val="14"/>
        </w:rPr>
        <w:t xml:space="preserve"> of people </w:t>
      </w:r>
      <w:r w:rsidRPr="008402E1">
        <w:rPr>
          <w:rStyle w:val="StyleUnderline"/>
        </w:rPr>
        <w:t xml:space="preserve">who </w:t>
      </w:r>
      <w:r w:rsidRPr="002F1ED5">
        <w:rPr>
          <w:rStyle w:val="StyleUnderline"/>
          <w:highlight w:val="yellow"/>
        </w:rPr>
        <w:t>died in</w:t>
      </w:r>
      <w:r w:rsidRPr="008402E1">
        <w:rPr>
          <w:rStyle w:val="StyleUnderline"/>
        </w:rPr>
        <w:t xml:space="preserve"> the Dust Bowl of </w:t>
      </w:r>
      <w:r w:rsidRPr="002F1ED5">
        <w:rPr>
          <w:rStyle w:val="StyleUnderline"/>
          <w:highlight w:val="yellow"/>
        </w:rPr>
        <w:t>the '30s</w:t>
      </w:r>
      <w:r w:rsidRPr="008402E1">
        <w:rPr>
          <w:sz w:val="14"/>
        </w:rPr>
        <w:t xml:space="preserve"> because they were breathing in more solid matter than air. JD: Is there anything else on the story of the factors leading towards extinction that you want to share here? GM: There are a couple of things that I think are pretty important. </w:t>
      </w:r>
      <w:r w:rsidRPr="002F1ED5">
        <w:rPr>
          <w:rStyle w:val="StyleUnderline"/>
          <w:highlight w:val="yellow"/>
        </w:rPr>
        <w:t>There’s this contrarian view</w:t>
      </w:r>
      <w:r w:rsidRPr="008402E1">
        <w:rPr>
          <w:sz w:val="14"/>
        </w:rPr>
        <w:t xml:space="preserve"> that the </w:t>
      </w:r>
      <w:r w:rsidRPr="002F1ED5">
        <w:rPr>
          <w:rStyle w:val="StyleUnderline"/>
          <w:highlight w:val="yellow"/>
        </w:rPr>
        <w:t>temperature</w:t>
      </w:r>
      <w:r w:rsidRPr="008402E1">
        <w:rPr>
          <w:rStyle w:val="StyleUnderline"/>
        </w:rPr>
        <w:t xml:space="preserve"> has </w:t>
      </w:r>
      <w:r w:rsidRPr="002F1ED5">
        <w:rPr>
          <w:rStyle w:val="StyleUnderline"/>
          <w:highlight w:val="yellow"/>
        </w:rPr>
        <w:t>stabilized</w:t>
      </w:r>
      <w:r w:rsidRPr="008402E1">
        <w:rPr>
          <w:rStyle w:val="StyleUnderline"/>
        </w:rPr>
        <w:t xml:space="preserve"> within</w:t>
      </w:r>
      <w:r w:rsidRPr="008402E1">
        <w:rPr>
          <w:sz w:val="14"/>
        </w:rPr>
        <w:t xml:space="preserve"> </w:t>
      </w:r>
      <w:r w:rsidRPr="008402E1">
        <w:rPr>
          <w:rStyle w:val="StyleUnderline"/>
        </w:rPr>
        <w:t>last 15</w:t>
      </w:r>
      <w:r w:rsidRPr="008402E1">
        <w:rPr>
          <w:sz w:val="14"/>
        </w:rPr>
        <w:t xml:space="preserve">, now 16, </w:t>
      </w:r>
      <w:r w:rsidRPr="008402E1">
        <w:rPr>
          <w:rStyle w:val="StyleUnderline"/>
        </w:rPr>
        <w:t>years. That 1998 was the hottest</w:t>
      </w:r>
      <w:r w:rsidRPr="008402E1">
        <w:rPr>
          <w:sz w:val="14"/>
        </w:rPr>
        <w:t xml:space="preserve"> global temperature </w:t>
      </w:r>
      <w:r w:rsidRPr="008402E1">
        <w:rPr>
          <w:rStyle w:val="StyleUnderline"/>
        </w:rPr>
        <w:t xml:space="preserve">year. </w:t>
      </w:r>
      <w:r w:rsidRPr="002F1ED5">
        <w:rPr>
          <w:rStyle w:val="StyleUnderline"/>
          <w:highlight w:val="yellow"/>
        </w:rPr>
        <w:t>That’s based on land</w:t>
      </w:r>
      <w:r w:rsidRPr="008402E1">
        <w:rPr>
          <w:rStyle w:val="StyleUnderline"/>
        </w:rPr>
        <w:t xml:space="preserve"> surface records</w:t>
      </w:r>
      <w:r w:rsidRPr="008402E1">
        <w:rPr>
          <w:sz w:val="14"/>
        </w:rPr>
        <w:t xml:space="preserve">. But </w:t>
      </w:r>
      <w:r w:rsidRPr="008402E1">
        <w:rPr>
          <w:rStyle w:val="StyleUnderline"/>
        </w:rPr>
        <w:t>as it turns out a paper from</w:t>
      </w:r>
      <w:r w:rsidRPr="008402E1">
        <w:rPr>
          <w:sz w:val="14"/>
        </w:rPr>
        <w:t xml:space="preserve"> about a year ago points out in </w:t>
      </w:r>
      <w:r w:rsidRPr="008402E1">
        <w:rPr>
          <w:rStyle w:val="StyleUnderline"/>
        </w:rPr>
        <w:t>Geophysical Research</w:t>
      </w:r>
      <w:r w:rsidRPr="008402E1">
        <w:rPr>
          <w:sz w:val="14"/>
        </w:rPr>
        <w:t xml:space="preserve"> that </w:t>
      </w:r>
      <w:r w:rsidRPr="002F1ED5">
        <w:rPr>
          <w:rStyle w:val="StyleUnderline"/>
          <w:highlight w:val="yellow"/>
        </w:rPr>
        <w:t>heat</w:t>
      </w:r>
      <w:r w:rsidRPr="008402E1">
        <w:rPr>
          <w:rStyle w:val="StyleUnderline"/>
        </w:rPr>
        <w:t xml:space="preserve"> actually accelerated but </w:t>
      </w:r>
      <w:r w:rsidRPr="002F1ED5">
        <w:rPr>
          <w:rStyle w:val="Emphasis"/>
          <w:highlight w:val="yellow"/>
        </w:rPr>
        <w:t>has just been hidden in the oceans</w:t>
      </w:r>
      <w:r w:rsidRPr="008402E1">
        <w:rPr>
          <w:sz w:val="14"/>
        </w:rPr>
        <w:t xml:space="preserve">. The oceans account for over two-thirds of the surface area of the planet. </w:t>
      </w:r>
      <w:r w:rsidRPr="008402E1">
        <w:rPr>
          <w:rStyle w:val="StyleUnderline"/>
        </w:rPr>
        <w:t>We just have our thermometers on land so</w:t>
      </w:r>
      <w:r w:rsidRPr="008402E1">
        <w:rPr>
          <w:rStyle w:val="Emphasis"/>
        </w:rPr>
        <w:t xml:space="preserve"> we've missed this</w:t>
      </w:r>
      <w:r w:rsidRPr="008402E1">
        <w:rPr>
          <w:sz w:val="14"/>
        </w:rPr>
        <w:t xml:space="preserve">. JD: So the </w:t>
      </w:r>
      <w:r w:rsidRPr="008402E1">
        <w:rPr>
          <w:rStyle w:val="StyleUnderline"/>
        </w:rPr>
        <w:t>oceans are soaking it up. Getting more acidified. And, who knows what else</w:t>
      </w:r>
      <w:r w:rsidRPr="008402E1">
        <w:rPr>
          <w:sz w:val="14"/>
        </w:rPr>
        <w:t xml:space="preserve">. GM: And getting a lot hotter in addition to being more acidified. </w:t>
      </w:r>
      <w:r w:rsidRPr="008402E1">
        <w:rPr>
          <w:rStyle w:val="StyleUnderline"/>
        </w:rPr>
        <w:t>That releases methane</w:t>
      </w:r>
      <w:r w:rsidRPr="008402E1">
        <w:rPr>
          <w:sz w:val="14"/>
        </w:rPr>
        <w:t xml:space="preserve">, for example, from the Arctic Ocean. A couple weeks ago we could see methane concentrations in the atmosphere concentrated in the Northern Hemisphere [shows diagram on computer]. This a lot of methane. </w:t>
      </w:r>
      <w:r w:rsidRPr="008402E1">
        <w:rPr>
          <w:rStyle w:val="StyleUnderline"/>
        </w:rPr>
        <w:t>At the beginning of the industrial revolution we experienced</w:t>
      </w:r>
      <w:r w:rsidRPr="008402E1">
        <w:rPr>
          <w:sz w:val="14"/>
        </w:rPr>
        <w:t xml:space="preserve"> about </w:t>
      </w:r>
      <w:r w:rsidRPr="008402E1">
        <w:rPr>
          <w:rStyle w:val="StyleUnderline"/>
        </w:rPr>
        <w:t>700 parts per billion methane</w:t>
      </w:r>
      <w:r w:rsidRPr="008402E1">
        <w:rPr>
          <w:sz w:val="14"/>
        </w:rPr>
        <w:t xml:space="preserve"> in the atmosphere. </w:t>
      </w:r>
      <w:r w:rsidRPr="002F1ED5">
        <w:rPr>
          <w:rStyle w:val="StyleUnderline"/>
          <w:highlight w:val="yellow"/>
        </w:rPr>
        <w:t>We're</w:t>
      </w:r>
      <w:r w:rsidRPr="008402E1">
        <w:rPr>
          <w:rStyle w:val="StyleUnderline"/>
        </w:rPr>
        <w:t xml:space="preserve"> now routinely at </w:t>
      </w:r>
      <w:r w:rsidRPr="002F1ED5">
        <w:rPr>
          <w:rStyle w:val="StyleUnderline"/>
          <w:highlight w:val="yellow"/>
        </w:rPr>
        <w:t>over 2000 parts per billion</w:t>
      </w:r>
      <w:r w:rsidRPr="008402E1">
        <w:rPr>
          <w:sz w:val="14"/>
        </w:rPr>
        <w:t xml:space="preserve">. That’s global average. </w:t>
      </w:r>
      <w:r w:rsidRPr="008402E1">
        <w:rPr>
          <w:rStyle w:val="StyleUnderline"/>
        </w:rPr>
        <w:t xml:space="preserve">A couple days ago we were at about 2400 parts per billion in some recording stations. </w:t>
      </w:r>
      <w:r w:rsidRPr="008402E1">
        <w:rPr>
          <w:sz w:val="14"/>
        </w:rPr>
        <w:t xml:space="preserve">JD: Is that about changing the atmospheric composition, or is it just about the heating, or...? GM: </w:t>
      </w:r>
      <w:r w:rsidRPr="008402E1">
        <w:rPr>
          <w:rStyle w:val="StyleUnderline"/>
        </w:rPr>
        <w:t xml:space="preserve">That’s a result of heating, releasing </w:t>
      </w:r>
      <w:r w:rsidRPr="002F1ED5">
        <w:rPr>
          <w:rStyle w:val="StyleUnderline"/>
          <w:highlight w:val="yellow"/>
        </w:rPr>
        <w:t>methane</w:t>
      </w:r>
      <w:r w:rsidRPr="008402E1">
        <w:rPr>
          <w:rStyle w:val="StyleUnderline"/>
        </w:rPr>
        <w:t xml:space="preserve"> into the atmosphere. </w:t>
      </w:r>
      <w:r w:rsidRPr="002F1ED5">
        <w:rPr>
          <w:rStyle w:val="StyleUnderline"/>
          <w:highlight w:val="yellow"/>
        </w:rPr>
        <w:t>Methane</w:t>
      </w:r>
      <w:r w:rsidRPr="008402E1">
        <w:rPr>
          <w:rStyle w:val="StyleUnderline"/>
        </w:rPr>
        <w:t xml:space="preserve"> is </w:t>
      </w:r>
      <w:r w:rsidRPr="002F1ED5">
        <w:rPr>
          <w:rStyle w:val="Emphasis"/>
          <w:highlight w:val="yellow"/>
        </w:rPr>
        <w:t>more than 100 times more powerful</w:t>
      </w:r>
      <w:r w:rsidRPr="008402E1">
        <w:rPr>
          <w:rStyle w:val="Emphasis"/>
        </w:rPr>
        <w:t xml:space="preserve"> a greenhouse gas </w:t>
      </w:r>
      <w:r w:rsidRPr="002F1ED5">
        <w:rPr>
          <w:rStyle w:val="Emphasis"/>
          <w:highlight w:val="yellow"/>
        </w:rPr>
        <w:t>than carbon</w:t>
      </w:r>
      <w:r w:rsidRPr="008402E1">
        <w:rPr>
          <w:rStyle w:val="Emphasis"/>
        </w:rPr>
        <w:t xml:space="preserve"> dioxide</w:t>
      </w:r>
      <w:r w:rsidRPr="008402E1">
        <w:rPr>
          <w:rStyle w:val="StyleUnderline"/>
        </w:rPr>
        <w:t xml:space="preserve"> in the short term, </w:t>
      </w:r>
      <w:r w:rsidRPr="008402E1">
        <w:rPr>
          <w:sz w:val="14"/>
        </w:rPr>
        <w:t xml:space="preserve">in less than twenty years. </w:t>
      </w:r>
      <w:r w:rsidRPr="008402E1">
        <w:rPr>
          <w:rStyle w:val="StyleUnderline"/>
        </w:rPr>
        <w:t>So every part per billion of methane is a really big deal</w:t>
      </w:r>
      <w:r w:rsidRPr="008402E1">
        <w:rPr>
          <w:sz w:val="14"/>
        </w:rPr>
        <w:t xml:space="preserve">. </w:t>
      </w:r>
      <w:r w:rsidRPr="002F1ED5">
        <w:rPr>
          <w:rStyle w:val="Emphasis"/>
          <w:highlight w:val="yellow"/>
        </w:rPr>
        <w:t>That leads to acceleration</w:t>
      </w:r>
      <w:r w:rsidRPr="008402E1">
        <w:rPr>
          <w:sz w:val="14"/>
        </w:rPr>
        <w:t xml:space="preserve">. </w:t>
      </w:r>
      <w:r w:rsidRPr="008402E1">
        <w:rPr>
          <w:rStyle w:val="StyleUnderline"/>
        </w:rPr>
        <w:t>These selfreinforcing feedback loops – they self-reinforce! It’s warmer, the more the methane emerges</w:t>
      </w:r>
      <w:r w:rsidRPr="008402E1">
        <w:rPr>
          <w:sz w:val="14"/>
        </w:rPr>
        <w:t xml:space="preserve">. The more the methane emerges, it gets warmer. It gets warmer, the more methane comes out. JD: </w:t>
      </w:r>
      <w:r w:rsidRPr="002F1ED5">
        <w:rPr>
          <w:rStyle w:val="Emphasis"/>
          <w:highlight w:val="yellow"/>
        </w:rPr>
        <w:t>Runaway</w:t>
      </w:r>
      <w:r w:rsidRPr="008402E1">
        <w:rPr>
          <w:rStyle w:val="Emphasis"/>
        </w:rPr>
        <w:t xml:space="preserve">, </w:t>
      </w:r>
      <w:r w:rsidRPr="002F1ED5">
        <w:rPr>
          <w:rStyle w:val="Emphasis"/>
          <w:highlight w:val="yellow"/>
        </w:rPr>
        <w:t>and non-linear</w:t>
      </w:r>
      <w:r w:rsidRPr="008402E1">
        <w:rPr>
          <w:rStyle w:val="Emphasis"/>
        </w:rPr>
        <w:t xml:space="preserve">. </w:t>
      </w:r>
      <w:r w:rsidRPr="008402E1">
        <w:rPr>
          <w:rStyle w:val="StyleUnderline"/>
        </w:rPr>
        <w:t xml:space="preserve">It’s a complex </w:t>
      </w:r>
      <w:r w:rsidRPr="002F1ED5">
        <w:rPr>
          <w:rStyle w:val="StyleUnderline"/>
          <w:highlight w:val="yellow"/>
        </w:rPr>
        <w:t>system</w:t>
      </w:r>
      <w:r w:rsidRPr="008402E1">
        <w:rPr>
          <w:rStyle w:val="StyleUnderline"/>
        </w:rPr>
        <w:t xml:space="preserve"> with all kinds of things tying together, but </w:t>
      </w:r>
      <w:r w:rsidRPr="008402E1">
        <w:rPr>
          <w:rStyle w:val="Emphasis"/>
          <w:sz w:val="28"/>
        </w:rPr>
        <w:t>it's on runaway</w:t>
      </w:r>
      <w:r w:rsidRPr="008402E1">
        <w:rPr>
          <w:sz w:val="14"/>
        </w:rPr>
        <w:t xml:space="preserve">. GM: That's right. This </w:t>
      </w:r>
      <w:r w:rsidRPr="008402E1">
        <w:rPr>
          <w:rStyle w:val="StyleUnderline"/>
        </w:rPr>
        <w:t>runaway</w:t>
      </w:r>
      <w:r w:rsidRPr="008402E1">
        <w:rPr>
          <w:sz w:val="14"/>
        </w:rPr>
        <w:t xml:space="preserve"> event </w:t>
      </w:r>
      <w:r w:rsidRPr="008402E1">
        <w:rPr>
          <w:rStyle w:val="StyleUnderline"/>
        </w:rPr>
        <w:t>is the sort of thing tha</w:t>
      </w:r>
      <w:r w:rsidRPr="008402E1">
        <w:rPr>
          <w:sz w:val="14"/>
        </w:rPr>
        <w:t xml:space="preserve">t James </w:t>
      </w:r>
      <w:r w:rsidRPr="008402E1">
        <w:rPr>
          <w:rStyle w:val="StyleUnderline"/>
        </w:rPr>
        <w:t>Hansen worried about</w:t>
      </w:r>
      <w:r w:rsidRPr="008402E1">
        <w:rPr>
          <w:sz w:val="14"/>
        </w:rPr>
        <w:t xml:space="preserve"> in his book, Storms of My Grandchildren, and didn't think it would happen in the near term. But that book came out long before we knew about these 30 self-reinforcing feedback loops and we had evidence that we'd triggered them. The </w:t>
      </w:r>
      <w:r w:rsidRPr="008402E1">
        <w:rPr>
          <w:rStyle w:val="StyleUnderline"/>
        </w:rPr>
        <w:t>acceleration is astonishing.</w:t>
      </w:r>
      <w:r w:rsidRPr="008402E1">
        <w:rPr>
          <w:sz w:val="14"/>
        </w:rPr>
        <w:t xml:space="preserve"> JD: I've been keeping an eye on this since 1990 and McKibben's The End of Nature, and in the last two to three years it feels exponential to me. GM: I update regularly an essay on my website, Nature Bats Last, the "Climate Update and Summary" essay. I updated it again this morning. I have to update it every few days because the information keeps pouring in. I ran across two more journal articles in the last few days. And it’s never any good news. JD: </w:t>
      </w:r>
      <w:r w:rsidRPr="008402E1">
        <w:rPr>
          <w:rStyle w:val="StyleUnderline"/>
        </w:rPr>
        <w:t>Tell us about this piece</w:t>
      </w:r>
      <w:r w:rsidRPr="008402E1">
        <w:rPr>
          <w:sz w:val="14"/>
        </w:rPr>
        <w:t xml:space="preserve">. [shows chart on computer] GM: </w:t>
      </w:r>
      <w:r w:rsidRPr="008402E1">
        <w:rPr>
          <w:rStyle w:val="StyleUnderline"/>
        </w:rPr>
        <w:t>Planetary scientists</w:t>
      </w:r>
      <w:r w:rsidRPr="008402E1">
        <w:rPr>
          <w:sz w:val="14"/>
        </w:rPr>
        <w:t xml:space="preserve"> for a long time </w:t>
      </w:r>
      <w:r w:rsidRPr="008402E1">
        <w:rPr>
          <w:rStyle w:val="StyleUnderline"/>
        </w:rPr>
        <w:t>assumed</w:t>
      </w:r>
      <w:r w:rsidRPr="008402E1">
        <w:rPr>
          <w:sz w:val="14"/>
        </w:rPr>
        <w:t xml:space="preserve"> and reported that the </w:t>
      </w:r>
      <w:r w:rsidRPr="008402E1">
        <w:rPr>
          <w:rStyle w:val="StyleUnderline"/>
        </w:rPr>
        <w:t>Earth was in the middle of the habitable zone for a star the size of our sun. It turns out</w:t>
      </w:r>
      <w:r w:rsidRPr="008402E1">
        <w:rPr>
          <w:sz w:val="14"/>
        </w:rPr>
        <w:t xml:space="preserve"> (a paper in Astrophysical Journal last year in March) points out </w:t>
      </w:r>
      <w:r w:rsidRPr="008402E1">
        <w:rPr>
          <w:rStyle w:val="StyleUnderline"/>
        </w:rPr>
        <w:t xml:space="preserve">actually </w:t>
      </w:r>
      <w:r w:rsidRPr="002F1ED5">
        <w:rPr>
          <w:rStyle w:val="StyleUnderline"/>
          <w:highlight w:val="yellow"/>
        </w:rPr>
        <w:t>the Earth is on the inner edge of the habitable zone</w:t>
      </w:r>
      <w:r w:rsidRPr="008402E1">
        <w:rPr>
          <w:sz w:val="14"/>
        </w:rPr>
        <w:t xml:space="preserve">. Which indicates that </w:t>
      </w:r>
      <w:r w:rsidRPr="002F1ED5">
        <w:rPr>
          <w:rStyle w:val="StyleUnderline"/>
          <w:highlight w:val="yellow"/>
        </w:rPr>
        <w:t>if we change</w:t>
      </w:r>
      <w:r w:rsidRPr="008402E1">
        <w:rPr>
          <w:rStyle w:val="StyleUnderline"/>
        </w:rPr>
        <w:t xml:space="preserve"> the atmosphere </w:t>
      </w:r>
      <w:r w:rsidRPr="008402E1">
        <w:rPr>
          <w:rStyle w:val="Emphasis"/>
        </w:rPr>
        <w:t xml:space="preserve">ever </w:t>
      </w:r>
      <w:r w:rsidRPr="002F1ED5">
        <w:rPr>
          <w:rStyle w:val="Emphasis"/>
          <w:highlight w:val="yellow"/>
        </w:rPr>
        <w:t>so slightly</w:t>
      </w:r>
      <w:r w:rsidRPr="008402E1">
        <w:rPr>
          <w:sz w:val="14"/>
        </w:rPr>
        <w:t xml:space="preserve">, </w:t>
      </w:r>
      <w:r w:rsidRPr="002F1ED5">
        <w:rPr>
          <w:rStyle w:val="StyleUnderline"/>
          <w:highlight w:val="yellow"/>
        </w:rPr>
        <w:t>we could push ourselves</w:t>
      </w:r>
      <w:r w:rsidRPr="008402E1">
        <w:rPr>
          <w:rStyle w:val="StyleUnderline"/>
        </w:rPr>
        <w:t xml:space="preserve"> out of that habitable zone </w:t>
      </w:r>
      <w:r w:rsidRPr="002F1ED5">
        <w:rPr>
          <w:rStyle w:val="Emphasis"/>
          <w:highlight w:val="yellow"/>
        </w:rPr>
        <w:t>towards Venus</w:t>
      </w:r>
      <w:r w:rsidRPr="008402E1">
        <w:rPr>
          <w:rStyle w:val="StyleUnderline"/>
        </w:rPr>
        <w:t xml:space="preserve">. </w:t>
      </w:r>
    </w:p>
    <w:p w:rsidR="00252CAE" w:rsidRDefault="00252CAE" w:rsidP="00252CAE">
      <w:pPr>
        <w:pStyle w:val="Heading3"/>
      </w:pPr>
      <w:r>
        <w:lastRenderedPageBreak/>
        <w:t xml:space="preserve">   AT: No Impact - No Extinction</w:t>
      </w:r>
    </w:p>
    <w:p w:rsidR="00252CAE" w:rsidRPr="003D1B40" w:rsidRDefault="00252CAE" w:rsidP="00252CAE">
      <w:pPr>
        <w:pStyle w:val="Heading4"/>
      </w:pPr>
      <w:r>
        <w:t xml:space="preserve">Warming causes extinction – action now key </w:t>
      </w:r>
      <w:r w:rsidRPr="003D1B40">
        <w:rPr>
          <w:b w:val="0"/>
        </w:rPr>
        <w:t>– nuclear resource wars, ag collapse, sea level rise, severe weather, biod loss, disease, ocean acidification – focus on low probability, high magnitude components good</w:t>
      </w:r>
    </w:p>
    <w:p w:rsidR="00252CAE" w:rsidRPr="003D1B40" w:rsidRDefault="00252CAE" w:rsidP="00252CAE">
      <w:r>
        <w:t>-Says on-balance CO2 benefits not worth it for ag</w:t>
      </w:r>
    </w:p>
    <w:p w:rsidR="00252CAE" w:rsidRDefault="00252CAE" w:rsidP="00252CAE">
      <w:r>
        <w:rPr>
          <w:rStyle w:val="Style13ptBold"/>
        </w:rPr>
        <w:t xml:space="preserve">Weart 15 </w:t>
      </w:r>
      <w:r w:rsidRPr="00C22858">
        <w:t xml:space="preserve">{Spencer R., former Director of the Center for History of Physics of the American Institute of Physics, B.A. in Physics (Cornell), Ph.D. in Physics and Astrophysics (Colorado – Boulder), physics professor specializing in atmosphere, the sun, and space-based instruments (Caltech), widely published and cited author on the history of climate change and the associated science, “The Discovery of Global Warming: The Impacts of Climate Change,” American Institute of Physics, February, </w:t>
      </w:r>
      <w:hyperlink r:id="rId31" w:history="1">
        <w:r w:rsidRPr="00B2427C">
          <w:rPr>
            <w:rStyle w:val="Hyperlink"/>
          </w:rPr>
          <w:t>http://www.aip.org/history/climate/impacts.htm</w:t>
        </w:r>
      </w:hyperlink>
      <w:r w:rsidRPr="00C22858">
        <w:t>}</w:t>
      </w:r>
    </w:p>
    <w:p w:rsidR="00252CAE" w:rsidRPr="002F0BDD" w:rsidRDefault="00252CAE" w:rsidP="00252CAE">
      <w:pPr>
        <w:rPr>
          <w:b/>
          <w:bCs/>
          <w:sz w:val="26"/>
        </w:rPr>
      </w:pPr>
    </w:p>
    <w:p w:rsidR="00252CAE" w:rsidRDefault="00252CAE" w:rsidP="00252CAE">
      <w:pPr>
        <w:rPr>
          <w:rStyle w:val="Emphasis"/>
        </w:rPr>
      </w:pPr>
      <w:r w:rsidRPr="002F0BDD">
        <w:rPr>
          <w:sz w:val="16"/>
        </w:rPr>
        <w:t xml:space="preserve">There was an even more sobering way to frame climate change — as a security threat. For half a century, forward-looking military officers had considered with increasing concern what global warming might mean in their area of responsibility. They would surely be called upon, for example, if weather disasters multiplied. In 2003, </w:t>
      </w:r>
      <w:r w:rsidRPr="003D1B40">
        <w:rPr>
          <w:rStyle w:val="StyleUnderline"/>
          <w:highlight w:val="yellow"/>
        </w:rPr>
        <w:t>defense</w:t>
      </w:r>
      <w:r w:rsidRPr="003D1B40">
        <w:rPr>
          <w:rStyle w:val="StyleUnderline"/>
        </w:rPr>
        <w:t xml:space="preserve"> intellectuals</w:t>
      </w:r>
      <w:r w:rsidRPr="002F0BDD">
        <w:rPr>
          <w:sz w:val="16"/>
        </w:rPr>
        <w:t xml:space="preserve"> in the Pentagon </w:t>
      </w:r>
      <w:r w:rsidRPr="003D1B40">
        <w:rPr>
          <w:rStyle w:val="StyleUnderline"/>
        </w:rPr>
        <w:t>commissioned a report</w:t>
      </w:r>
      <w:r w:rsidRPr="002F0BDD">
        <w:rPr>
          <w:sz w:val="16"/>
        </w:rPr>
        <w:t xml:space="preserve"> on "An Abrupt Climate Change Scenario and its Implications for United States National Security." As reported in a leak to the press, the </w:t>
      </w:r>
      <w:r w:rsidRPr="003D1B40">
        <w:rPr>
          <w:rStyle w:val="StyleUnderline"/>
        </w:rPr>
        <w:t xml:space="preserve">authors </w:t>
      </w:r>
      <w:r w:rsidRPr="003D1B40">
        <w:rPr>
          <w:rStyle w:val="StyleUnderline"/>
          <w:highlight w:val="yellow"/>
        </w:rPr>
        <w:t>warned</w:t>
      </w:r>
      <w:r w:rsidRPr="003D1B40">
        <w:rPr>
          <w:rStyle w:val="StyleUnderline"/>
        </w:rPr>
        <w:t xml:space="preserve"> </w:t>
      </w:r>
      <w:r w:rsidRPr="002F0BDD">
        <w:rPr>
          <w:sz w:val="16"/>
        </w:rPr>
        <w:t xml:space="preserve">of a risk </w:t>
      </w:r>
      <w:r w:rsidRPr="003D1B40">
        <w:rPr>
          <w:rStyle w:val="StyleUnderline"/>
        </w:rPr>
        <w:t xml:space="preserve">that "mega-droughts, famine and widespread </w:t>
      </w:r>
      <w:r w:rsidRPr="003D1B40">
        <w:rPr>
          <w:rStyle w:val="StyleUnderline"/>
          <w:highlight w:val="yellow"/>
        </w:rPr>
        <w:t>rioting will erupt</w:t>
      </w:r>
      <w:r w:rsidRPr="002F0BDD">
        <w:rPr>
          <w:sz w:val="16"/>
          <w:highlight w:val="yellow"/>
        </w:rPr>
        <w:t xml:space="preserve"> </w:t>
      </w:r>
      <w:r w:rsidRPr="003D1B40">
        <w:rPr>
          <w:rStyle w:val="Emphasis"/>
          <w:highlight w:val="yellow"/>
        </w:rPr>
        <w:t>across the world</w:t>
      </w:r>
      <w:r w:rsidRPr="002F0BDD">
        <w:rPr>
          <w:sz w:val="16"/>
        </w:rPr>
        <w:t xml:space="preserve">.... </w:t>
      </w:r>
      <w:r w:rsidRPr="003D1B40">
        <w:rPr>
          <w:rStyle w:val="StyleUnderline"/>
        </w:rPr>
        <w:t xml:space="preserve">abrupt </w:t>
      </w:r>
      <w:r w:rsidRPr="003D1B40">
        <w:rPr>
          <w:rStyle w:val="StyleUnderline"/>
          <w:highlight w:val="yellow"/>
        </w:rPr>
        <w:t>climate change could bring</w:t>
      </w:r>
      <w:r w:rsidRPr="003D1B40">
        <w:rPr>
          <w:rStyle w:val="StyleUnderline"/>
        </w:rPr>
        <w:t xml:space="preserve"> the planet to the </w:t>
      </w:r>
      <w:r w:rsidRPr="003D1B40">
        <w:rPr>
          <w:rStyle w:val="Emphasis"/>
        </w:rPr>
        <w:t xml:space="preserve">edge of </w:t>
      </w:r>
      <w:r w:rsidRPr="003D1B40">
        <w:rPr>
          <w:rStyle w:val="Emphasis"/>
          <w:highlight w:val="yellow"/>
        </w:rPr>
        <w:t>anarchy</w:t>
      </w:r>
      <w:r w:rsidRPr="003D1B40">
        <w:rPr>
          <w:rStyle w:val="StyleUnderline"/>
          <w:highlight w:val="yellow"/>
        </w:rPr>
        <w:t xml:space="preserve"> as countries </w:t>
      </w:r>
      <w:r w:rsidRPr="003D1B40">
        <w:rPr>
          <w:rStyle w:val="Emphasis"/>
          <w:sz w:val="28"/>
          <w:highlight w:val="yellow"/>
        </w:rPr>
        <w:t>develop a nuclear threat</w:t>
      </w:r>
      <w:r w:rsidRPr="003D1B40">
        <w:rPr>
          <w:rStyle w:val="StyleUnderline"/>
          <w:highlight w:val="yellow"/>
        </w:rPr>
        <w:t xml:space="preserve"> to</w:t>
      </w:r>
      <w:r w:rsidRPr="002F0BDD">
        <w:rPr>
          <w:sz w:val="16"/>
        </w:rPr>
        <w:t xml:space="preserve"> defend and </w:t>
      </w:r>
      <w:r w:rsidRPr="003D1B40">
        <w:rPr>
          <w:rStyle w:val="StyleUnderline"/>
          <w:highlight w:val="yellow"/>
        </w:rPr>
        <w:t>secure</w:t>
      </w:r>
      <w:r w:rsidRPr="003D1B40">
        <w:rPr>
          <w:rStyle w:val="StyleUnderline"/>
        </w:rPr>
        <w:t xml:space="preserve"> dwindling food,</w:t>
      </w:r>
      <w:r w:rsidRPr="002F0BDD">
        <w:rPr>
          <w:sz w:val="16"/>
        </w:rPr>
        <w:t xml:space="preserve"> </w:t>
      </w:r>
      <w:r w:rsidRPr="003D1B40">
        <w:rPr>
          <w:rStyle w:val="StyleUnderline"/>
        </w:rPr>
        <w:t>water and energy</w:t>
      </w:r>
      <w:r w:rsidRPr="002F0BDD">
        <w:rPr>
          <w:sz w:val="16"/>
        </w:rPr>
        <w:t xml:space="preserve"> </w:t>
      </w:r>
      <w:r w:rsidRPr="003D1B40">
        <w:rPr>
          <w:rStyle w:val="StyleUnderline"/>
          <w:highlight w:val="yellow"/>
        </w:rPr>
        <w:t>supplies</w:t>
      </w:r>
      <w:r w:rsidRPr="002F0BDD">
        <w:rPr>
          <w:sz w:val="16"/>
        </w:rPr>
        <w:t xml:space="preserve">." The </w:t>
      </w:r>
      <w:r w:rsidRPr="003D1B40">
        <w:rPr>
          <w:rStyle w:val="StyleUnderline"/>
        </w:rPr>
        <w:t>authors concluded</w:t>
      </w:r>
      <w:r w:rsidRPr="002F0BDD">
        <w:rPr>
          <w:sz w:val="16"/>
        </w:rPr>
        <w:t xml:space="preserve"> that "</w:t>
      </w:r>
      <w:r w:rsidRPr="003D1B40">
        <w:rPr>
          <w:rStyle w:val="StyleUnderline"/>
        </w:rPr>
        <w:t>the threat</w:t>
      </w:r>
      <w:r w:rsidRPr="002F0BDD">
        <w:rPr>
          <w:sz w:val="16"/>
        </w:rPr>
        <w:t xml:space="preserve"> to global stability vastly </w:t>
      </w:r>
      <w:r w:rsidRPr="003D1B40">
        <w:rPr>
          <w:rStyle w:val="StyleUnderline"/>
        </w:rPr>
        <w:t>eclipses</w:t>
      </w:r>
      <w:r w:rsidRPr="002F0BDD">
        <w:rPr>
          <w:sz w:val="16"/>
        </w:rPr>
        <w:t xml:space="preserve"> that of </w:t>
      </w:r>
      <w:r w:rsidRPr="003D1B40">
        <w:rPr>
          <w:rStyle w:val="StyleUnderline"/>
        </w:rPr>
        <w:t>terrorism</w:t>
      </w:r>
      <w:r w:rsidRPr="002F0BDD">
        <w:rPr>
          <w:sz w:val="16"/>
        </w:rPr>
        <w:t xml:space="preserve">." The report was strikingly similar to the CIA report prepared three decades before (see above). Again the specific "worst-case" scenario, an abrupt change in ocean circulation, was something scientists considered extremely unlikely. By now, however, </w:t>
      </w:r>
      <w:r w:rsidRPr="003D1B40">
        <w:rPr>
          <w:rStyle w:val="StyleUnderline"/>
        </w:rPr>
        <w:t>impact studies</w:t>
      </w:r>
      <w:r w:rsidRPr="002F0BDD">
        <w:rPr>
          <w:sz w:val="16"/>
        </w:rPr>
        <w:t xml:space="preserve"> had </w:t>
      </w:r>
      <w:r w:rsidRPr="003D1B40">
        <w:rPr>
          <w:rStyle w:val="StyleUnderline"/>
        </w:rPr>
        <w:t>sketched out a range of</w:t>
      </w:r>
      <w:r w:rsidRPr="002F0BDD">
        <w:rPr>
          <w:sz w:val="16"/>
        </w:rPr>
        <w:t xml:space="preserve"> more </w:t>
      </w:r>
      <w:r w:rsidRPr="003D1B40">
        <w:rPr>
          <w:rStyle w:val="StyleUnderline"/>
        </w:rPr>
        <w:t>plausible scenarios that looked bad enough</w:t>
      </w:r>
      <w:r w:rsidRPr="002F0BDD">
        <w:rPr>
          <w:sz w:val="16"/>
        </w:rPr>
        <w:t xml:space="preserve">. If you thought like a military officer, used to considering worst cases, </w:t>
      </w:r>
      <w:r w:rsidRPr="003D1B40">
        <w:rPr>
          <w:rStyle w:val="StyleUnderline"/>
        </w:rPr>
        <w:t>the IPCC's approach</w:t>
      </w:r>
      <w:r w:rsidRPr="002F0BDD">
        <w:rPr>
          <w:sz w:val="16"/>
        </w:rPr>
        <w:t xml:space="preserve"> — concentrating on what everyone could agree was likely, while </w:t>
      </w:r>
      <w:r w:rsidRPr="003D1B40">
        <w:rPr>
          <w:rStyle w:val="StyleUnderline"/>
          <w:highlight w:val="yellow"/>
        </w:rPr>
        <w:t>ignoring</w:t>
      </w:r>
      <w:r w:rsidRPr="003D1B40">
        <w:rPr>
          <w:rStyle w:val="StyleUnderline"/>
        </w:rPr>
        <w:t xml:space="preserve"> less likely but still </w:t>
      </w:r>
      <w:r w:rsidRPr="003D1B40">
        <w:rPr>
          <w:rStyle w:val="StyleUnderline"/>
          <w:highlight w:val="yellow"/>
        </w:rPr>
        <w:t>possible scenarios — was</w:t>
      </w:r>
      <w:r w:rsidRPr="002F0BDD">
        <w:rPr>
          <w:sz w:val="16"/>
        </w:rPr>
        <w:t xml:space="preserve"> not "conservative" at all, but </w:t>
      </w:r>
      <w:r w:rsidRPr="003D1B40">
        <w:rPr>
          <w:rStyle w:val="Emphasis"/>
          <w:highlight w:val="yellow"/>
        </w:rPr>
        <w:t>irresponsible</w:t>
      </w:r>
      <w:r w:rsidRPr="002F0BDD">
        <w:rPr>
          <w:sz w:val="16"/>
        </w:rPr>
        <w:t xml:space="preserve">. Through the early 2000s, social scientists and historians vigorously debated whether climate change really could provoke civil unrest and warfare. </w:t>
      </w:r>
      <w:r w:rsidRPr="003D1B40">
        <w:rPr>
          <w:rStyle w:val="StyleUnderline"/>
        </w:rPr>
        <w:t xml:space="preserve">A 2013 </w:t>
      </w:r>
      <w:r w:rsidRPr="003D1B40">
        <w:rPr>
          <w:rStyle w:val="StyleUnderline"/>
          <w:highlight w:val="yellow"/>
        </w:rPr>
        <w:t>review</w:t>
      </w:r>
      <w:r w:rsidRPr="003D1B40">
        <w:rPr>
          <w:rStyle w:val="StyleUnderline"/>
        </w:rPr>
        <w:t xml:space="preserve"> of </w:t>
      </w:r>
      <w:r w:rsidRPr="003D1B40">
        <w:rPr>
          <w:rStyle w:val="Emphasis"/>
        </w:rPr>
        <w:t>many</w:t>
      </w:r>
      <w:r w:rsidRPr="003D1B40">
        <w:rPr>
          <w:rStyle w:val="StyleUnderline"/>
        </w:rPr>
        <w:t xml:space="preserve"> papers </w:t>
      </w:r>
      <w:r w:rsidRPr="003D1B40">
        <w:rPr>
          <w:rStyle w:val="StyleUnderline"/>
          <w:highlight w:val="yellow"/>
        </w:rPr>
        <w:t>concluded</w:t>
      </w:r>
      <w:r w:rsidRPr="002F0BDD">
        <w:rPr>
          <w:sz w:val="16"/>
        </w:rPr>
        <w:t xml:space="preserve"> that strong </w:t>
      </w:r>
      <w:r w:rsidRPr="003D1B40">
        <w:rPr>
          <w:rStyle w:val="StyleUnderline"/>
        </w:rPr>
        <w:t xml:space="preserve">departures from normal </w:t>
      </w:r>
      <w:r w:rsidRPr="003D1B40">
        <w:rPr>
          <w:rStyle w:val="StyleUnderline"/>
          <w:highlight w:val="yellow"/>
        </w:rPr>
        <w:t>climate</w:t>
      </w:r>
      <w:r w:rsidRPr="003D1B40">
        <w:rPr>
          <w:rStyle w:val="StyleUnderline"/>
        </w:rPr>
        <w:t xml:space="preserve"> conditions</w:t>
      </w:r>
      <w:r w:rsidRPr="002F0BDD">
        <w:rPr>
          <w:sz w:val="16"/>
        </w:rPr>
        <w:t xml:space="preserve"> (droughts, heat waves, etc.) </w:t>
      </w:r>
      <w:r w:rsidRPr="003D1B40">
        <w:rPr>
          <w:rStyle w:val="StyleUnderline"/>
        </w:rPr>
        <w:t xml:space="preserve">indeed </w:t>
      </w:r>
      <w:r w:rsidRPr="003D1B40">
        <w:rPr>
          <w:rStyle w:val="StyleUnderline"/>
          <w:highlight w:val="yellow"/>
        </w:rPr>
        <w:t>brought conflict</w:t>
      </w:r>
      <w:r w:rsidRPr="002F0BDD">
        <w:rPr>
          <w:sz w:val="16"/>
        </w:rPr>
        <w:t xml:space="preserve">, both </w:t>
      </w:r>
      <w:r w:rsidRPr="003D1B40">
        <w:rPr>
          <w:rStyle w:val="Emphasis"/>
          <w:highlight w:val="yellow"/>
        </w:rPr>
        <w:t>domestic and international</w:t>
      </w:r>
      <w:r w:rsidRPr="002F0BDD">
        <w:rPr>
          <w:sz w:val="16"/>
        </w:rPr>
        <w:t xml:space="preserve">. Many </w:t>
      </w:r>
      <w:r w:rsidRPr="003D1B40">
        <w:rPr>
          <w:rStyle w:val="StyleUnderline"/>
        </w:rPr>
        <w:t>well-informed military officers and</w:t>
      </w:r>
      <w:r w:rsidRPr="002F0BDD">
        <w:rPr>
          <w:sz w:val="16"/>
        </w:rPr>
        <w:t xml:space="preserve"> other </w:t>
      </w:r>
      <w:r w:rsidRPr="003D1B40">
        <w:rPr>
          <w:rStyle w:val="StyleUnderline"/>
        </w:rPr>
        <w:t>national security experts</w:t>
      </w:r>
      <w:r w:rsidRPr="002F0BDD">
        <w:rPr>
          <w:sz w:val="16"/>
        </w:rPr>
        <w:t xml:space="preserve">, along with many political leaders and a majority of the world’s public, now </w:t>
      </w:r>
      <w:r w:rsidRPr="003D1B40">
        <w:rPr>
          <w:rStyle w:val="StyleUnderline"/>
        </w:rPr>
        <w:t>believe</w:t>
      </w:r>
      <w:r w:rsidRPr="002F0BDD">
        <w:rPr>
          <w:sz w:val="16"/>
        </w:rPr>
        <w:t xml:space="preserve">d that the </w:t>
      </w:r>
      <w:r w:rsidRPr="003D1B40">
        <w:rPr>
          <w:rStyle w:val="StyleUnderline"/>
        </w:rPr>
        <w:t xml:space="preserve">possible </w:t>
      </w:r>
      <w:r w:rsidRPr="003D1B40">
        <w:rPr>
          <w:rStyle w:val="StyleUnderline"/>
          <w:highlight w:val="yellow"/>
        </w:rPr>
        <w:t>impacts</w:t>
      </w:r>
      <w:r w:rsidRPr="003D1B40">
        <w:rPr>
          <w:rStyle w:val="StyleUnderline"/>
        </w:rPr>
        <w:t xml:space="preserve"> of global warming </w:t>
      </w:r>
      <w:r w:rsidRPr="003D1B40">
        <w:rPr>
          <w:rStyle w:val="Emphasis"/>
          <w:highlight w:val="yellow"/>
        </w:rPr>
        <w:t>rank</w:t>
      </w:r>
      <w:r w:rsidRPr="003D1B40">
        <w:rPr>
          <w:rStyle w:val="Emphasis"/>
        </w:rPr>
        <w:t xml:space="preserve">ed </w:t>
      </w:r>
      <w:r w:rsidRPr="003D1B40">
        <w:rPr>
          <w:rStyle w:val="Emphasis"/>
          <w:highlight w:val="yellow"/>
        </w:rPr>
        <w:t>among the most dangerous</w:t>
      </w:r>
      <w:r w:rsidRPr="003D1B40">
        <w:rPr>
          <w:rStyle w:val="Emphasis"/>
        </w:rPr>
        <w:t xml:space="preserve"> long-term risks that </w:t>
      </w:r>
      <w:r w:rsidRPr="003D1B40">
        <w:rPr>
          <w:rStyle w:val="Emphasis"/>
          <w:sz w:val="28"/>
          <w:highlight w:val="yellow"/>
        </w:rPr>
        <w:t xml:space="preserve">civilization </w:t>
      </w:r>
      <w:r w:rsidRPr="003D1B40">
        <w:rPr>
          <w:rStyle w:val="Emphasis"/>
          <w:highlight w:val="yellow"/>
        </w:rPr>
        <w:t>face</w:t>
      </w:r>
      <w:r w:rsidRPr="003D1B40">
        <w:rPr>
          <w:rStyle w:val="Emphasis"/>
        </w:rPr>
        <w:t>d</w:t>
      </w:r>
      <w:r w:rsidRPr="002F0BDD">
        <w:rPr>
          <w:sz w:val="16"/>
        </w:rPr>
        <w:t xml:space="preserve">.(21*) What do we know about the impacts of global warming? </w:t>
      </w:r>
      <w:r w:rsidRPr="003D1B40">
        <w:rPr>
          <w:rStyle w:val="StyleUnderline"/>
        </w:rPr>
        <w:t>A large body of</w:t>
      </w:r>
      <w:r w:rsidRPr="002F0BDD">
        <w:rPr>
          <w:sz w:val="16"/>
        </w:rPr>
        <w:t xml:space="preserve"> scientific </w:t>
      </w:r>
      <w:r w:rsidRPr="003D1B40">
        <w:rPr>
          <w:rStyle w:val="StyleUnderline"/>
        </w:rPr>
        <w:t>studies, exhaustively reviewed</w:t>
      </w:r>
      <w:r w:rsidRPr="002F0BDD">
        <w:rPr>
          <w:sz w:val="16"/>
        </w:rPr>
        <w:t xml:space="preserve">, has </w:t>
      </w:r>
      <w:r w:rsidRPr="003D1B40">
        <w:rPr>
          <w:rStyle w:val="StyleUnderline"/>
        </w:rPr>
        <w:t>produced a long list of possibilities</w:t>
      </w:r>
      <w:r w:rsidRPr="002F0BDD">
        <w:rPr>
          <w:sz w:val="16"/>
        </w:rPr>
        <w:t xml:space="preserve">. Nobody can say that any of the items on the list are certain to happen. But the world's </w:t>
      </w:r>
      <w:r w:rsidRPr="003D1B40">
        <w:rPr>
          <w:rStyle w:val="StyleUnderline"/>
        </w:rPr>
        <w:t>climate experts</w:t>
      </w:r>
      <w:r w:rsidRPr="002F0BDD">
        <w:rPr>
          <w:sz w:val="16"/>
        </w:rPr>
        <w:t xml:space="preserve"> almost </w:t>
      </w:r>
      <w:r w:rsidRPr="003D1B40">
        <w:rPr>
          <w:rStyle w:val="StyleUnderline"/>
        </w:rPr>
        <w:t>all agree</w:t>
      </w:r>
      <w:r w:rsidRPr="002F0BDD">
        <w:rPr>
          <w:sz w:val="16"/>
        </w:rPr>
        <w:t xml:space="preserve"> that the </w:t>
      </w:r>
      <w:r w:rsidRPr="003D1B40">
        <w:rPr>
          <w:rStyle w:val="StyleUnderline"/>
          <w:highlight w:val="yellow"/>
        </w:rPr>
        <w:t>impacts</w:t>
      </w:r>
      <w:r w:rsidRPr="002F0BDD">
        <w:rPr>
          <w:sz w:val="16"/>
        </w:rPr>
        <w:t xml:space="preserve"> listed </w:t>
      </w:r>
      <w:r w:rsidRPr="003D1B40">
        <w:rPr>
          <w:rStyle w:val="StyleUnderline"/>
        </w:rPr>
        <w:t xml:space="preserve">below </w:t>
      </w:r>
      <w:r w:rsidRPr="003D1B40">
        <w:rPr>
          <w:rStyle w:val="StyleUnderline"/>
          <w:highlight w:val="yellow"/>
        </w:rPr>
        <w:t>are more</w:t>
      </w:r>
      <w:r w:rsidRPr="003D1B40">
        <w:rPr>
          <w:rStyle w:val="StyleUnderline"/>
        </w:rPr>
        <w:t xml:space="preserve"> </w:t>
      </w:r>
      <w:r w:rsidRPr="003D1B40">
        <w:rPr>
          <w:rStyle w:val="StyleUnderline"/>
          <w:highlight w:val="yellow"/>
        </w:rPr>
        <w:t>likely than not</w:t>
      </w:r>
      <w:r w:rsidRPr="003D1B40">
        <w:rPr>
          <w:rStyle w:val="StyleUnderline"/>
        </w:rPr>
        <w:t xml:space="preserve"> to happen.</w:t>
      </w:r>
      <w:r w:rsidRPr="002F0BDD">
        <w:rPr>
          <w:sz w:val="16"/>
        </w:rPr>
        <w:t xml:space="preserve"> For some items, the </w:t>
      </w:r>
      <w:r w:rsidRPr="003D1B40">
        <w:rPr>
          <w:rStyle w:val="StyleUnderline"/>
        </w:rPr>
        <w:t xml:space="preserve">probabilities range up to </w:t>
      </w:r>
      <w:r w:rsidRPr="003D1B40">
        <w:rPr>
          <w:rStyle w:val="Emphasis"/>
        </w:rPr>
        <w:t>almost certain</w:t>
      </w:r>
      <w:r w:rsidRPr="002F0BDD">
        <w:rPr>
          <w:sz w:val="16"/>
        </w:rPr>
        <w:t xml:space="preserve">. Consequences will vary by region; some places will at first be little affected, except indirectly, while other places will be affected much worse than the average. The following are the likely consequences of warming by two or three degrees Celsius — that is, what we may expect if humanity manages to begin restraining its emissions soon, so that greenhouse gases do not rise beyond twice the pre-industrial level. Without strong action the doubling will come well before the end of this century, bringing the planet to temperatures not seen since the spread of agriculture. </w:t>
      </w:r>
      <w:r w:rsidRPr="003D1B40">
        <w:rPr>
          <w:rStyle w:val="StyleUnderline"/>
        </w:rPr>
        <w:t>By 2007, many</w:t>
      </w:r>
      <w:r w:rsidRPr="002F0BDD">
        <w:rPr>
          <w:sz w:val="16"/>
        </w:rPr>
        <w:t xml:space="preserve"> of the </w:t>
      </w:r>
      <w:r w:rsidRPr="003D1B40">
        <w:rPr>
          <w:rStyle w:val="StyleUnderline"/>
        </w:rPr>
        <w:t>predicted changes were observed</w:t>
      </w:r>
      <w:r w:rsidRPr="002F0BDD">
        <w:rPr>
          <w:sz w:val="16"/>
        </w:rPr>
        <w:t xml:space="preserve"> to be actually happening. For details see reports referenced in this footnote: (22) * </w:t>
      </w:r>
      <w:r w:rsidRPr="003D1B40">
        <w:rPr>
          <w:rStyle w:val="StyleUnderline"/>
        </w:rPr>
        <w:t xml:space="preserve">Most places will </w:t>
      </w:r>
      <w:r w:rsidRPr="002F0BDD">
        <w:rPr>
          <w:sz w:val="16"/>
        </w:rPr>
        <w:t xml:space="preserve">continue to get </w:t>
      </w:r>
      <w:r w:rsidRPr="003D1B40">
        <w:rPr>
          <w:rStyle w:val="StyleUnderline"/>
        </w:rPr>
        <w:t>warm</w:t>
      </w:r>
      <w:r w:rsidRPr="002F0BDD">
        <w:rPr>
          <w:sz w:val="16"/>
        </w:rPr>
        <w:t xml:space="preserve">er, especially at night and in winter. The temperature change will benefit some regions while harming others — for </w:t>
      </w:r>
      <w:r w:rsidRPr="002F0BDD">
        <w:rPr>
          <w:sz w:val="16"/>
        </w:rPr>
        <w:lastRenderedPageBreak/>
        <w:t xml:space="preserve">example, patterns of tourism will shift. The </w:t>
      </w:r>
      <w:r w:rsidRPr="003D1B40">
        <w:rPr>
          <w:rStyle w:val="StyleUnderline"/>
        </w:rPr>
        <w:t>warmer winters will improve</w:t>
      </w:r>
      <w:r w:rsidRPr="002F0BDD">
        <w:rPr>
          <w:sz w:val="16"/>
        </w:rPr>
        <w:t xml:space="preserve"> health and </w:t>
      </w:r>
      <w:r w:rsidRPr="003D1B40">
        <w:rPr>
          <w:rStyle w:val="StyleUnderline"/>
        </w:rPr>
        <w:t xml:space="preserve">agriculture in some areas, but </w:t>
      </w:r>
      <w:r w:rsidRPr="003D1B40">
        <w:rPr>
          <w:rStyle w:val="StyleUnderline"/>
          <w:highlight w:val="yellow"/>
        </w:rPr>
        <w:t>globally</w:t>
      </w:r>
      <w:r w:rsidRPr="003D1B40">
        <w:rPr>
          <w:rStyle w:val="StyleUnderline"/>
        </w:rPr>
        <w:t>,</w:t>
      </w:r>
      <w:r w:rsidRPr="002F0BDD">
        <w:rPr>
          <w:sz w:val="16"/>
        </w:rPr>
        <w:t xml:space="preserve"> mortality will rise and </w:t>
      </w:r>
      <w:r w:rsidRPr="003D1B40">
        <w:rPr>
          <w:rStyle w:val="StyleUnderline"/>
          <w:highlight w:val="yellow"/>
        </w:rPr>
        <w:t>food</w:t>
      </w:r>
      <w:r w:rsidRPr="003D1B40">
        <w:rPr>
          <w:rStyle w:val="StyleUnderline"/>
        </w:rPr>
        <w:t xml:space="preserve"> supplies </w:t>
      </w:r>
      <w:r w:rsidRPr="003D1B40">
        <w:rPr>
          <w:rStyle w:val="StyleUnderline"/>
          <w:highlight w:val="yellow"/>
        </w:rPr>
        <w:t>will be endangered due</w:t>
      </w:r>
      <w:r w:rsidRPr="003D1B40">
        <w:rPr>
          <w:rStyle w:val="StyleUnderline"/>
        </w:rPr>
        <w:t xml:space="preserve"> </w:t>
      </w:r>
      <w:r w:rsidRPr="003D1B40">
        <w:rPr>
          <w:rStyle w:val="StyleUnderline"/>
          <w:highlight w:val="yellow"/>
        </w:rPr>
        <w:t>to</w:t>
      </w:r>
      <w:r w:rsidRPr="003D1B40">
        <w:rPr>
          <w:rStyle w:val="StyleUnderline"/>
        </w:rPr>
        <w:t xml:space="preserve"> more frequent and </w:t>
      </w:r>
      <w:r w:rsidRPr="003D1B40">
        <w:rPr>
          <w:rStyle w:val="StyleUnderline"/>
          <w:highlight w:val="yellow"/>
        </w:rPr>
        <w:t>extreme</w:t>
      </w:r>
      <w:r w:rsidRPr="003D1B40">
        <w:rPr>
          <w:rStyle w:val="StyleUnderline"/>
        </w:rPr>
        <w:t xml:space="preserve"> summer </w:t>
      </w:r>
      <w:r w:rsidRPr="003D1B40">
        <w:rPr>
          <w:rStyle w:val="StyleUnderline"/>
          <w:highlight w:val="yellow"/>
        </w:rPr>
        <w:t>heat</w:t>
      </w:r>
      <w:r w:rsidRPr="003D1B40">
        <w:rPr>
          <w:rStyle w:val="StyleUnderline"/>
        </w:rPr>
        <w:t xml:space="preserve"> waves </w:t>
      </w:r>
      <w:r w:rsidRPr="002F0BDD">
        <w:rPr>
          <w:sz w:val="16"/>
        </w:rPr>
        <w:t xml:space="preserve">and other effects. </w:t>
      </w:r>
      <w:r w:rsidRPr="003D1B40">
        <w:rPr>
          <w:rStyle w:val="StyleUnderline"/>
          <w:highlight w:val="yellow"/>
        </w:rPr>
        <w:t>Regions</w:t>
      </w:r>
      <w:r w:rsidRPr="003D1B40">
        <w:rPr>
          <w:rStyle w:val="StyleUnderline"/>
        </w:rPr>
        <w:t xml:space="preserve"> not directly harmed </w:t>
      </w:r>
      <w:r w:rsidRPr="003D1B40">
        <w:rPr>
          <w:rStyle w:val="StyleUnderline"/>
          <w:highlight w:val="yellow"/>
        </w:rPr>
        <w:t>will suffer</w:t>
      </w:r>
      <w:r w:rsidRPr="002F0BDD">
        <w:rPr>
          <w:sz w:val="16"/>
        </w:rPr>
        <w:t xml:space="preserve"> indirectly from </w:t>
      </w:r>
      <w:r w:rsidRPr="003D1B40">
        <w:rPr>
          <w:rStyle w:val="StyleUnderline"/>
          <w:highlight w:val="yellow"/>
        </w:rPr>
        <w:t>higher</w:t>
      </w:r>
      <w:r w:rsidRPr="003D1B40">
        <w:rPr>
          <w:rStyle w:val="StyleUnderline"/>
        </w:rPr>
        <w:t xml:space="preserve"> food </w:t>
      </w:r>
      <w:r w:rsidRPr="003D1B40">
        <w:rPr>
          <w:rStyle w:val="StyleUnderline"/>
          <w:highlight w:val="yellow"/>
        </w:rPr>
        <w:t>prices and</w:t>
      </w:r>
      <w:r w:rsidRPr="003D1B40">
        <w:rPr>
          <w:rStyle w:val="StyleUnderline"/>
        </w:rPr>
        <w:t xml:space="preserve"> a press of </w:t>
      </w:r>
      <w:r w:rsidRPr="003D1B40">
        <w:rPr>
          <w:rStyle w:val="StyleUnderline"/>
          <w:highlight w:val="yellow"/>
        </w:rPr>
        <w:t>refugees</w:t>
      </w:r>
      <w:r w:rsidRPr="002F0BDD">
        <w:rPr>
          <w:sz w:val="16"/>
        </w:rPr>
        <w:t xml:space="preserve"> from afflicted regions. * </w:t>
      </w:r>
      <w:r w:rsidRPr="00924DC8">
        <w:rPr>
          <w:rStyle w:val="StyleUnderline"/>
          <w:highlight w:val="yellow"/>
        </w:rPr>
        <w:t>Sea levels will</w:t>
      </w:r>
      <w:r w:rsidRPr="002F0BDD">
        <w:rPr>
          <w:sz w:val="16"/>
        </w:rPr>
        <w:t xml:space="preserve"> continue to </w:t>
      </w:r>
      <w:r w:rsidRPr="003D1B40">
        <w:rPr>
          <w:rStyle w:val="StyleUnderline"/>
        </w:rPr>
        <w:t>rise</w:t>
      </w:r>
      <w:r w:rsidRPr="002F0BDD">
        <w:rPr>
          <w:sz w:val="16"/>
        </w:rPr>
        <w:t xml:space="preserve"> for many centuries. </w:t>
      </w:r>
      <w:r w:rsidRPr="003D1B40">
        <w:rPr>
          <w:rStyle w:val="StyleUnderline"/>
        </w:rPr>
        <w:t>The last time the planet was 3°C warmer</w:t>
      </w:r>
      <w:r w:rsidRPr="002F0BDD">
        <w:rPr>
          <w:sz w:val="16"/>
        </w:rPr>
        <w:t xml:space="preserve"> than now, the </w:t>
      </w:r>
      <w:r w:rsidRPr="003D1B40">
        <w:rPr>
          <w:rStyle w:val="StyleUnderline"/>
        </w:rPr>
        <w:t>sea level was</w:t>
      </w:r>
      <w:r w:rsidRPr="002F0BDD">
        <w:rPr>
          <w:sz w:val="16"/>
        </w:rPr>
        <w:t xml:space="preserve"> at least </w:t>
      </w:r>
      <w:r w:rsidRPr="003D1B40">
        <w:rPr>
          <w:rStyle w:val="StyleUnderline"/>
        </w:rPr>
        <w:t>6 meters</w:t>
      </w:r>
      <w:r w:rsidRPr="002F0BDD">
        <w:rPr>
          <w:sz w:val="16"/>
        </w:rPr>
        <w:t xml:space="preserve"> (20 feet) </w:t>
      </w:r>
      <w:r w:rsidRPr="003D1B40">
        <w:rPr>
          <w:rStyle w:val="StyleUnderline"/>
        </w:rPr>
        <w:t>higher</w:t>
      </w:r>
      <w:r w:rsidRPr="002F0BDD">
        <w:rPr>
          <w:sz w:val="16"/>
        </w:rPr>
        <w:t xml:space="preserve">.(23) </w:t>
      </w:r>
      <w:r w:rsidRPr="003D1B40">
        <w:rPr>
          <w:rStyle w:val="StyleUnderline"/>
        </w:rPr>
        <w:t xml:space="preserve">That </w:t>
      </w:r>
      <w:r w:rsidRPr="00924DC8">
        <w:rPr>
          <w:rStyle w:val="StyleUnderline"/>
          <w:highlight w:val="yellow"/>
        </w:rPr>
        <w:t>submerge</w:t>
      </w:r>
      <w:r w:rsidRPr="003D1B40">
        <w:rPr>
          <w:rStyle w:val="StyleUnderline"/>
        </w:rPr>
        <w:t xml:space="preserve">d coastlines </w:t>
      </w:r>
      <w:r w:rsidRPr="003D1B40">
        <w:rPr>
          <w:rStyle w:val="Emphasis"/>
        </w:rPr>
        <w:t xml:space="preserve">where many </w:t>
      </w:r>
      <w:r w:rsidRPr="00924DC8">
        <w:rPr>
          <w:rStyle w:val="Emphasis"/>
          <w:highlight w:val="yellow"/>
        </w:rPr>
        <w:t>millions</w:t>
      </w:r>
      <w:r w:rsidRPr="003D1B40">
        <w:rPr>
          <w:rStyle w:val="Emphasis"/>
        </w:rPr>
        <w:t xml:space="preserve"> of people now live</w:t>
      </w:r>
      <w:r w:rsidRPr="002F0BDD">
        <w:rPr>
          <w:sz w:val="16"/>
        </w:rPr>
        <w:t xml:space="preserve">, including cities from New York to Shanghai. The rise will probably be so gradual that later generations can simply abandon their parents' homes, but </w:t>
      </w:r>
      <w:r w:rsidRPr="003D1B40">
        <w:rPr>
          <w:rStyle w:val="StyleUnderline"/>
        </w:rPr>
        <w:t xml:space="preserve">a ruinously swift rise </w:t>
      </w:r>
      <w:r w:rsidRPr="003D1B40">
        <w:rPr>
          <w:rStyle w:val="Emphasis"/>
        </w:rPr>
        <w:t>cannot be entirely ruled out</w:t>
      </w:r>
      <w:r w:rsidRPr="003D1B40">
        <w:rPr>
          <w:rStyle w:val="StyleUnderline"/>
        </w:rPr>
        <w:t>.</w:t>
      </w:r>
      <w:r w:rsidRPr="002F0BDD">
        <w:rPr>
          <w:sz w:val="16"/>
        </w:rPr>
        <w:t xml:space="preserve"> Meanwhile </w:t>
      </w:r>
      <w:r w:rsidRPr="003D1B40">
        <w:rPr>
          <w:rStyle w:val="StyleUnderline"/>
        </w:rPr>
        <w:t>storm surges will cause emergencies</w:t>
      </w:r>
      <w:r w:rsidRPr="002F0BDD">
        <w:rPr>
          <w:sz w:val="16"/>
        </w:rPr>
        <w:t xml:space="preserve">. * </w:t>
      </w:r>
      <w:r w:rsidRPr="00924DC8">
        <w:rPr>
          <w:rStyle w:val="StyleUnderline"/>
          <w:highlight w:val="yellow"/>
        </w:rPr>
        <w:t>Weather</w:t>
      </w:r>
      <w:r w:rsidRPr="002F0BDD">
        <w:rPr>
          <w:sz w:val="16"/>
        </w:rPr>
        <w:t xml:space="preserve"> patterns </w:t>
      </w:r>
      <w:r w:rsidRPr="00924DC8">
        <w:rPr>
          <w:rStyle w:val="StyleUnderline"/>
          <w:highlight w:val="yellow"/>
        </w:rPr>
        <w:t>will keep changing</w:t>
      </w:r>
      <w:r w:rsidRPr="002F0BDD">
        <w:rPr>
          <w:sz w:val="16"/>
          <w:highlight w:val="yellow"/>
        </w:rPr>
        <w:t xml:space="preserve"> </w:t>
      </w:r>
      <w:r w:rsidRPr="00924DC8">
        <w:rPr>
          <w:rStyle w:val="StyleUnderline"/>
          <w:highlight w:val="yellow"/>
        </w:rPr>
        <w:t>toward</w:t>
      </w:r>
      <w:r w:rsidRPr="002F0BDD">
        <w:rPr>
          <w:sz w:val="16"/>
        </w:rPr>
        <w:t xml:space="preserve"> an </w:t>
      </w:r>
      <w:r w:rsidRPr="00924DC8">
        <w:rPr>
          <w:rStyle w:val="StyleUnderline"/>
          <w:highlight w:val="yellow"/>
        </w:rPr>
        <w:t>intensified</w:t>
      </w:r>
      <w:r w:rsidRPr="002F0BDD">
        <w:rPr>
          <w:sz w:val="16"/>
        </w:rPr>
        <w:t xml:space="preserve"> water cycle with stronger </w:t>
      </w:r>
      <w:r w:rsidRPr="00924DC8">
        <w:rPr>
          <w:rStyle w:val="StyleUnderline"/>
          <w:highlight w:val="yellow"/>
        </w:rPr>
        <w:t>floods and droughts</w:t>
      </w:r>
      <w:r w:rsidRPr="002F0BDD">
        <w:rPr>
          <w:sz w:val="16"/>
        </w:rPr>
        <w:t xml:space="preserve">. Most </w:t>
      </w:r>
      <w:r w:rsidRPr="003D1B40">
        <w:rPr>
          <w:rStyle w:val="StyleUnderline"/>
        </w:rPr>
        <w:t xml:space="preserve">regions now subject to droughts will </w:t>
      </w:r>
      <w:r w:rsidRPr="002F0BDD">
        <w:rPr>
          <w:sz w:val="16"/>
        </w:rPr>
        <w:t xml:space="preserve">probably </w:t>
      </w:r>
      <w:r w:rsidRPr="003D1B40">
        <w:rPr>
          <w:rStyle w:val="StyleUnderline"/>
        </w:rPr>
        <w:t>get drier</w:t>
      </w:r>
      <w:r w:rsidRPr="002F0BDD">
        <w:rPr>
          <w:sz w:val="16"/>
        </w:rPr>
        <w:t xml:space="preserve"> (because of warmth as well as less precipitation), and most wet regions will get wetter. </w:t>
      </w:r>
      <w:r w:rsidRPr="003D1B40">
        <w:rPr>
          <w:rStyle w:val="StyleUnderline"/>
        </w:rPr>
        <w:t>Extreme weather events will become more frequent and worse.</w:t>
      </w:r>
      <w:r w:rsidRPr="002F0BDD">
        <w:rPr>
          <w:sz w:val="16"/>
        </w:rPr>
        <w:t xml:space="preserve"> In particular, storms with more intense rainfall are liable to bring worse floods. Some places will get more snowstorms, but most mountain glaciers and winter snowpack will shrink, jeopardizing important water supply systems. Each of these things has already begun to happen in some regions.(24) * </w:t>
      </w:r>
      <w:r w:rsidRPr="00924DC8">
        <w:rPr>
          <w:rStyle w:val="StyleUnderline"/>
          <w:highlight w:val="yellow"/>
        </w:rPr>
        <w:t>Ecosystems will be stressed</w:t>
      </w:r>
      <w:r w:rsidRPr="003D1B40">
        <w:rPr>
          <w:rStyle w:val="StyleUnderline"/>
        </w:rPr>
        <w:t>, although some</w:t>
      </w:r>
      <w:r w:rsidRPr="002F0BDD">
        <w:rPr>
          <w:sz w:val="16"/>
        </w:rPr>
        <w:t xml:space="preserve"> managed agricultural and forestry systems </w:t>
      </w:r>
      <w:r w:rsidRPr="003D1B40">
        <w:rPr>
          <w:rStyle w:val="StyleUnderline"/>
        </w:rPr>
        <w:t>might benefit</w:t>
      </w:r>
      <w:r w:rsidRPr="002F0BDD">
        <w:rPr>
          <w:sz w:val="16"/>
        </w:rPr>
        <w:t xml:space="preserve"> in the first decades of warming. </w:t>
      </w:r>
      <w:r w:rsidRPr="003D1B40">
        <w:rPr>
          <w:rStyle w:val="StyleUnderline"/>
        </w:rPr>
        <w:t xml:space="preserve">Uncounted </w:t>
      </w:r>
      <w:r w:rsidRPr="00924DC8">
        <w:rPr>
          <w:rStyle w:val="Emphasis"/>
          <w:highlight w:val="yellow"/>
        </w:rPr>
        <w:t>valuable species</w:t>
      </w:r>
      <w:r w:rsidRPr="002F0BDD">
        <w:rPr>
          <w:sz w:val="16"/>
        </w:rPr>
        <w:t xml:space="preserve">, </w:t>
      </w:r>
      <w:r w:rsidRPr="003D1B40">
        <w:rPr>
          <w:rStyle w:val="StyleUnderline"/>
        </w:rPr>
        <w:t xml:space="preserve">especially in the Arctic, mountain areas, and tropical seas, </w:t>
      </w:r>
      <w:r w:rsidRPr="00924DC8">
        <w:rPr>
          <w:rStyle w:val="StyleUnderline"/>
          <w:highlight w:val="yellow"/>
        </w:rPr>
        <w:t>must shift</w:t>
      </w:r>
      <w:r w:rsidRPr="002F0BDD">
        <w:rPr>
          <w:sz w:val="16"/>
        </w:rPr>
        <w:t xml:space="preserve"> their ranges. </w:t>
      </w:r>
      <w:r w:rsidRPr="00924DC8">
        <w:rPr>
          <w:rStyle w:val="StyleUnderline"/>
          <w:highlight w:val="yellow"/>
        </w:rPr>
        <w:t>Many</w:t>
      </w:r>
      <w:r w:rsidRPr="003D1B40">
        <w:rPr>
          <w:rStyle w:val="StyleUnderline"/>
        </w:rPr>
        <w:t xml:space="preserve"> that cannot</w:t>
      </w:r>
      <w:r w:rsidRPr="003D1B40">
        <w:rPr>
          <w:rStyle w:val="Emphasis"/>
        </w:rPr>
        <w:t xml:space="preserve"> </w:t>
      </w:r>
      <w:r w:rsidRPr="00924DC8">
        <w:rPr>
          <w:rStyle w:val="Emphasis"/>
        </w:rPr>
        <w:t xml:space="preserve">will </w:t>
      </w:r>
      <w:r w:rsidRPr="00924DC8">
        <w:rPr>
          <w:rStyle w:val="Emphasis"/>
          <w:highlight w:val="yellow"/>
        </w:rPr>
        <w:t>face extinction</w:t>
      </w:r>
      <w:r w:rsidRPr="002F0BDD">
        <w:rPr>
          <w:sz w:val="16"/>
        </w:rPr>
        <w:t xml:space="preserve">. A variety of </w:t>
      </w:r>
      <w:r w:rsidRPr="003D1B40">
        <w:rPr>
          <w:rStyle w:val="StyleUnderline"/>
        </w:rPr>
        <w:t xml:space="preserve">pests and tropical </w:t>
      </w:r>
      <w:r w:rsidRPr="00924DC8">
        <w:rPr>
          <w:rStyle w:val="StyleUnderline"/>
          <w:highlight w:val="yellow"/>
        </w:rPr>
        <w:t>diseases are expected to spread</w:t>
      </w:r>
      <w:r w:rsidRPr="003D1B40">
        <w:rPr>
          <w:rStyle w:val="StyleUnderline"/>
        </w:rPr>
        <w:t xml:space="preserve"> to warmed regions</w:t>
      </w:r>
      <w:r w:rsidRPr="002F0BDD">
        <w:rPr>
          <w:sz w:val="16"/>
        </w:rPr>
        <w:t xml:space="preserve">. These problems have already been observed in numerous places. * </w:t>
      </w:r>
      <w:r w:rsidRPr="003D1B40">
        <w:rPr>
          <w:rStyle w:val="StyleUnderline"/>
        </w:rPr>
        <w:t>Increased carbon dioxide</w:t>
      </w:r>
      <w:r w:rsidRPr="002F0BDD">
        <w:rPr>
          <w:sz w:val="16"/>
        </w:rPr>
        <w:t xml:space="preserve"> levels </w:t>
      </w:r>
      <w:r w:rsidRPr="003D1B40">
        <w:rPr>
          <w:rStyle w:val="StyleUnderline"/>
        </w:rPr>
        <w:t>will affect biological systems independent of climate change</w:t>
      </w:r>
      <w:r w:rsidRPr="002F0BDD">
        <w:rPr>
          <w:sz w:val="16"/>
        </w:rPr>
        <w:t xml:space="preserve">. </w:t>
      </w:r>
      <w:r w:rsidRPr="003D1B40">
        <w:rPr>
          <w:rStyle w:val="StyleUnderline"/>
        </w:rPr>
        <w:t xml:space="preserve">Some </w:t>
      </w:r>
      <w:r w:rsidRPr="00924DC8">
        <w:rPr>
          <w:rStyle w:val="StyleUnderline"/>
          <w:highlight w:val="yellow"/>
        </w:rPr>
        <w:t>crops will be fertilized,</w:t>
      </w:r>
      <w:r w:rsidRPr="00924DC8">
        <w:rPr>
          <w:rStyle w:val="Emphasis"/>
          <w:highlight w:val="yellow"/>
        </w:rPr>
        <w:t xml:space="preserve"> as will</w:t>
      </w:r>
      <w:r w:rsidRPr="003D1B40">
        <w:rPr>
          <w:rStyle w:val="Emphasis"/>
        </w:rPr>
        <w:t xml:space="preserve"> some invasive </w:t>
      </w:r>
      <w:r w:rsidRPr="00924DC8">
        <w:rPr>
          <w:rStyle w:val="Emphasis"/>
          <w:highlight w:val="yellow"/>
        </w:rPr>
        <w:t>weeds</w:t>
      </w:r>
      <w:r w:rsidRPr="002F0BDD">
        <w:rPr>
          <w:sz w:val="16"/>
        </w:rPr>
        <w:t xml:space="preserve"> (the balance of benefit vs. harm is uncertain). The </w:t>
      </w:r>
      <w:r w:rsidRPr="00924DC8">
        <w:rPr>
          <w:rStyle w:val="StyleUnderline"/>
          <w:highlight w:val="yellow"/>
        </w:rPr>
        <w:t>oceans will</w:t>
      </w:r>
      <w:r w:rsidRPr="002F0BDD">
        <w:rPr>
          <w:sz w:val="16"/>
        </w:rPr>
        <w:t xml:space="preserve"> continue to </w:t>
      </w:r>
      <w:r w:rsidRPr="00924DC8">
        <w:rPr>
          <w:rStyle w:val="StyleUnderline"/>
          <w:highlight w:val="yellow"/>
        </w:rPr>
        <w:t>become</w:t>
      </w:r>
      <w:r w:rsidRPr="002F0BDD">
        <w:rPr>
          <w:sz w:val="16"/>
        </w:rPr>
        <w:t xml:space="preserve"> markedly </w:t>
      </w:r>
      <w:r w:rsidRPr="003D1B40">
        <w:rPr>
          <w:rStyle w:val="StyleUnderline"/>
        </w:rPr>
        <w:t xml:space="preserve">more </w:t>
      </w:r>
      <w:r w:rsidRPr="00924DC8">
        <w:rPr>
          <w:rStyle w:val="StyleUnderline"/>
          <w:highlight w:val="yellow"/>
        </w:rPr>
        <w:t>acidic</w:t>
      </w:r>
      <w:r w:rsidRPr="002F0BDD">
        <w:rPr>
          <w:sz w:val="16"/>
          <w:highlight w:val="yellow"/>
        </w:rPr>
        <w:t xml:space="preserve">, </w:t>
      </w:r>
      <w:r w:rsidRPr="00924DC8">
        <w:rPr>
          <w:rStyle w:val="Emphasis"/>
          <w:highlight w:val="yellow"/>
        </w:rPr>
        <w:t>gravely endangering</w:t>
      </w:r>
      <w:r w:rsidRPr="003D1B40">
        <w:rPr>
          <w:rStyle w:val="Emphasis"/>
        </w:rPr>
        <w:t xml:space="preserve"> coral reefs,</w:t>
      </w:r>
      <w:r w:rsidRPr="003D1B40">
        <w:rPr>
          <w:rStyle w:val="StyleUnderline"/>
        </w:rPr>
        <w:t xml:space="preserve"> and</w:t>
      </w:r>
      <w:r w:rsidRPr="002F0BDD">
        <w:rPr>
          <w:sz w:val="16"/>
        </w:rPr>
        <w:t xml:space="preserve"> probably </w:t>
      </w:r>
      <w:r w:rsidRPr="003D1B40">
        <w:rPr>
          <w:rStyle w:val="StyleUnderline"/>
        </w:rPr>
        <w:t>harming</w:t>
      </w:r>
      <w:r w:rsidRPr="002F0BDD">
        <w:rPr>
          <w:sz w:val="16"/>
        </w:rPr>
        <w:t xml:space="preserve"> fisheries and other </w:t>
      </w:r>
      <w:r w:rsidRPr="00924DC8">
        <w:rPr>
          <w:rStyle w:val="StyleUnderline"/>
          <w:highlight w:val="yellow"/>
        </w:rPr>
        <w:t>marine life</w:t>
      </w:r>
      <w:r w:rsidRPr="003D1B40">
        <w:rPr>
          <w:rStyle w:val="StyleUnderline"/>
        </w:rPr>
        <w:t>.</w:t>
      </w:r>
      <w:r w:rsidRPr="002F0BDD">
        <w:rPr>
          <w:sz w:val="16"/>
        </w:rPr>
        <w:t xml:space="preserve"> * </w:t>
      </w:r>
      <w:r w:rsidRPr="003D1B40">
        <w:rPr>
          <w:rStyle w:val="StyleUnderline"/>
        </w:rPr>
        <w:t xml:space="preserve">There will be significant unforeseen impacts. Most </w:t>
      </w:r>
      <w:r w:rsidRPr="002F0BDD">
        <w:rPr>
          <w:sz w:val="16"/>
        </w:rPr>
        <w:t xml:space="preserve">of these will probably be </w:t>
      </w:r>
      <w:r w:rsidRPr="003D1B40">
        <w:rPr>
          <w:rStyle w:val="StyleUnderline"/>
        </w:rPr>
        <w:t>harmful, since human</w:t>
      </w:r>
      <w:r w:rsidRPr="002F0BDD">
        <w:rPr>
          <w:sz w:val="16"/>
        </w:rPr>
        <w:t xml:space="preserve"> and natural systems </w:t>
      </w:r>
      <w:r w:rsidRPr="003D1B40">
        <w:rPr>
          <w:rStyle w:val="StyleUnderline"/>
        </w:rPr>
        <w:t>are well adapted to the present</w:t>
      </w:r>
      <w:r w:rsidRPr="002F0BDD">
        <w:rPr>
          <w:sz w:val="16"/>
        </w:rPr>
        <w:t xml:space="preserve"> climate. The climate system and ecosystems are complex and only partly understood, so there is a chance that the impacts will not be as bad as predicted. There is a similar chance of impacts grievously worse than predicted. </w:t>
      </w:r>
      <w:r w:rsidRPr="00924DC8">
        <w:rPr>
          <w:rStyle w:val="StyleUnderline"/>
          <w:highlight w:val="yellow"/>
        </w:rPr>
        <w:t>If</w:t>
      </w:r>
      <w:r w:rsidRPr="003D1B40">
        <w:rPr>
          <w:rStyle w:val="StyleUnderline"/>
        </w:rPr>
        <w:t xml:space="preserve"> </w:t>
      </w:r>
      <w:r w:rsidRPr="002F0BDD">
        <w:rPr>
          <w:sz w:val="16"/>
        </w:rPr>
        <w:t xml:space="preserve">the </w:t>
      </w:r>
      <w:r w:rsidRPr="003D1B40">
        <w:rPr>
          <w:rStyle w:val="StyleUnderline"/>
        </w:rPr>
        <w:t>CO2</w:t>
      </w:r>
      <w:r w:rsidRPr="002F0BDD">
        <w:rPr>
          <w:sz w:val="16"/>
        </w:rPr>
        <w:t xml:space="preserve"> level </w:t>
      </w:r>
      <w:r w:rsidRPr="003D1B40">
        <w:rPr>
          <w:rStyle w:val="StyleUnderline"/>
        </w:rPr>
        <w:t>keeps rising</w:t>
      </w:r>
      <w:r w:rsidRPr="002F0BDD">
        <w:rPr>
          <w:sz w:val="16"/>
        </w:rPr>
        <w:t xml:space="preserve"> to well beyond twice the pre-industrial level along with a rise of other greenhouse gases</w:t>
      </w:r>
      <w:r w:rsidRPr="003D1B40">
        <w:rPr>
          <w:rStyle w:val="Emphasis"/>
        </w:rPr>
        <w:t xml:space="preserve">, as must inevitably happen if </w:t>
      </w:r>
      <w:r w:rsidRPr="00924DC8">
        <w:rPr>
          <w:rStyle w:val="Emphasis"/>
          <w:highlight w:val="yellow"/>
        </w:rPr>
        <w:t>we do not take</w:t>
      </w:r>
      <w:r w:rsidRPr="003D1B40">
        <w:rPr>
          <w:rStyle w:val="Emphasis"/>
        </w:rPr>
        <w:t xml:space="preserve"> strong </w:t>
      </w:r>
      <w:r w:rsidRPr="00924DC8">
        <w:rPr>
          <w:rStyle w:val="Emphasis"/>
          <w:highlight w:val="yellow"/>
        </w:rPr>
        <w:t xml:space="preserve">action </w:t>
      </w:r>
      <w:r w:rsidRPr="00924DC8">
        <w:rPr>
          <w:rStyle w:val="Emphasis"/>
          <w:sz w:val="28"/>
          <w:highlight w:val="yellow"/>
        </w:rPr>
        <w:t>soon</w:t>
      </w:r>
      <w:r w:rsidRPr="003D1B40">
        <w:rPr>
          <w:rStyle w:val="StyleUnderline"/>
        </w:rPr>
        <w:t xml:space="preserve">, the </w:t>
      </w:r>
      <w:r w:rsidRPr="00924DC8">
        <w:rPr>
          <w:rStyle w:val="StyleUnderline"/>
          <w:highlight w:val="yellow"/>
        </w:rPr>
        <w:t xml:space="preserve">results will </w:t>
      </w:r>
      <w:r w:rsidRPr="00924DC8">
        <w:rPr>
          <w:rStyle w:val="StyleUnderline"/>
        </w:rPr>
        <w:t>certainly</w:t>
      </w:r>
      <w:r w:rsidRPr="003D1B40">
        <w:rPr>
          <w:rStyle w:val="StyleUnderline"/>
        </w:rPr>
        <w:t xml:space="preserve"> </w:t>
      </w:r>
      <w:r w:rsidRPr="00924DC8">
        <w:rPr>
          <w:rStyle w:val="StyleUnderline"/>
          <w:highlight w:val="yellow"/>
        </w:rPr>
        <w:t>be worse</w:t>
      </w:r>
      <w:r w:rsidRPr="002F0BDD">
        <w:rPr>
          <w:sz w:val="16"/>
        </w:rPr>
        <w:t xml:space="preserve">. </w:t>
      </w:r>
      <w:r w:rsidRPr="00924DC8">
        <w:rPr>
          <w:rStyle w:val="StyleUnderline"/>
          <w:highlight w:val="yellow"/>
        </w:rPr>
        <w:t>Under</w:t>
      </w:r>
      <w:r w:rsidRPr="002F0BDD">
        <w:rPr>
          <w:sz w:val="16"/>
        </w:rPr>
        <w:t xml:space="preserve"> a "</w:t>
      </w:r>
      <w:r w:rsidRPr="00924DC8">
        <w:rPr>
          <w:rStyle w:val="StyleUnderline"/>
          <w:highlight w:val="yellow"/>
        </w:rPr>
        <w:t>business as usual</w:t>
      </w:r>
      <w:r w:rsidRPr="002F0BDD">
        <w:rPr>
          <w:sz w:val="16"/>
        </w:rPr>
        <w:t xml:space="preserve">" scenario, </w:t>
      </w:r>
      <w:r w:rsidRPr="003D1B40">
        <w:rPr>
          <w:rStyle w:val="StyleUnderline"/>
        </w:rPr>
        <w:t>calculations give even odds</w:t>
      </w:r>
      <w:r w:rsidRPr="002F0BDD">
        <w:rPr>
          <w:sz w:val="16"/>
        </w:rPr>
        <w:t xml:space="preserve"> that global </w:t>
      </w:r>
      <w:r w:rsidRPr="00924DC8">
        <w:rPr>
          <w:rStyle w:val="StyleUnderline"/>
          <w:highlight w:val="yellow"/>
        </w:rPr>
        <w:t>temperature will rise 5°C</w:t>
      </w:r>
      <w:r w:rsidRPr="002F0BDD">
        <w:rPr>
          <w:sz w:val="16"/>
        </w:rPr>
        <w:t xml:space="preserve"> or more by the end of the century — </w:t>
      </w:r>
      <w:r w:rsidRPr="00924DC8">
        <w:rPr>
          <w:rStyle w:val="StyleUnderline"/>
          <w:highlight w:val="yellow"/>
        </w:rPr>
        <w:t>causing</w:t>
      </w:r>
      <w:r w:rsidRPr="003D1B40">
        <w:rPr>
          <w:rStyle w:val="StyleUnderline"/>
        </w:rPr>
        <w:t xml:space="preserve"> a radical reorganization and </w:t>
      </w:r>
      <w:r w:rsidRPr="00924DC8">
        <w:rPr>
          <w:rStyle w:val="StyleUnderline"/>
          <w:highlight w:val="yellow"/>
        </w:rPr>
        <w:t>impoverishment of</w:t>
      </w:r>
      <w:r w:rsidRPr="003D1B40">
        <w:rPr>
          <w:rStyle w:val="StyleUnderline"/>
        </w:rPr>
        <w:t xml:space="preserve"> many of the </w:t>
      </w:r>
      <w:r w:rsidRPr="00924DC8">
        <w:rPr>
          <w:rStyle w:val="StyleUnderline"/>
          <w:highlight w:val="yellow"/>
        </w:rPr>
        <w:t xml:space="preserve">ecosystems that </w:t>
      </w:r>
      <w:r w:rsidRPr="00924DC8">
        <w:rPr>
          <w:rStyle w:val="Emphasis"/>
          <w:highlight w:val="yellow"/>
        </w:rPr>
        <w:t xml:space="preserve">sustain </w:t>
      </w:r>
      <w:r w:rsidRPr="00924DC8">
        <w:rPr>
          <w:rStyle w:val="Emphasis"/>
        </w:rPr>
        <w:t>our</w:t>
      </w:r>
      <w:r w:rsidRPr="003D1B40">
        <w:rPr>
          <w:rStyle w:val="Emphasis"/>
        </w:rPr>
        <w:t xml:space="preserve"> </w:t>
      </w:r>
      <w:r w:rsidRPr="00924DC8">
        <w:rPr>
          <w:rStyle w:val="Emphasis"/>
          <w:highlight w:val="yellow"/>
        </w:rPr>
        <w:t>civilization</w:t>
      </w:r>
      <w:r w:rsidRPr="002F0BDD">
        <w:rPr>
          <w:sz w:val="16"/>
        </w:rPr>
        <w:t xml:space="preserve">.(25) All this is projected to happen to people who are now alive. </w:t>
      </w:r>
      <w:r w:rsidRPr="003D1B40">
        <w:rPr>
          <w:rStyle w:val="StyleUnderline"/>
        </w:rPr>
        <w:t xml:space="preserve">What of the </w:t>
      </w:r>
      <w:r w:rsidRPr="002F0BDD">
        <w:rPr>
          <w:sz w:val="16"/>
        </w:rPr>
        <w:t xml:space="preserve">more </w:t>
      </w:r>
      <w:r w:rsidRPr="003D1B40">
        <w:rPr>
          <w:rStyle w:val="StyleUnderline"/>
        </w:rPr>
        <w:t>distant future</w:t>
      </w:r>
      <w:r w:rsidRPr="002F0BDD">
        <w:rPr>
          <w:sz w:val="16"/>
        </w:rPr>
        <w:t xml:space="preserve">? </w:t>
      </w:r>
      <w:r w:rsidRPr="00924DC8">
        <w:rPr>
          <w:rStyle w:val="StyleUnderline"/>
          <w:highlight w:val="yellow"/>
        </w:rPr>
        <w:t>If emissions</w:t>
      </w:r>
      <w:r w:rsidRPr="002F0BDD">
        <w:rPr>
          <w:sz w:val="16"/>
        </w:rPr>
        <w:t xml:space="preserve"> continue to </w:t>
      </w:r>
      <w:r w:rsidRPr="00924DC8">
        <w:rPr>
          <w:rStyle w:val="StyleUnderline"/>
          <w:highlight w:val="yellow"/>
        </w:rPr>
        <w:t>rise</w:t>
      </w:r>
      <w:r w:rsidRPr="002F0BDD">
        <w:rPr>
          <w:sz w:val="16"/>
        </w:rPr>
        <w:t xml:space="preserve"> for a century — whether </w:t>
      </w:r>
      <w:r w:rsidRPr="00924DC8">
        <w:rPr>
          <w:rStyle w:val="StyleUnderline"/>
          <w:highlight w:val="yellow"/>
        </w:rPr>
        <w:t>because</w:t>
      </w:r>
      <w:r w:rsidRPr="003D1B40">
        <w:rPr>
          <w:rStyle w:val="StyleUnderline"/>
        </w:rPr>
        <w:t xml:space="preserve"> we fail to rein them</w:t>
      </w:r>
      <w:r w:rsidRPr="002F0BDD">
        <w:rPr>
          <w:sz w:val="16"/>
        </w:rPr>
        <w:t xml:space="preserve"> in, </w:t>
      </w:r>
      <w:r w:rsidRPr="003D1B40">
        <w:rPr>
          <w:rStyle w:val="StyleUnderline"/>
        </w:rPr>
        <w:t xml:space="preserve">or because we set off </w:t>
      </w:r>
      <w:r w:rsidRPr="00924DC8">
        <w:rPr>
          <w:rStyle w:val="StyleUnderline"/>
          <w:highlight w:val="yellow"/>
        </w:rPr>
        <w:t xml:space="preserve">an </w:t>
      </w:r>
      <w:r w:rsidRPr="00924DC8">
        <w:rPr>
          <w:rStyle w:val="Emphasis"/>
          <w:highlight w:val="yellow"/>
        </w:rPr>
        <w:t>unstoppable feedback</w:t>
      </w:r>
      <w:r w:rsidRPr="003D1B40">
        <w:rPr>
          <w:rStyle w:val="Emphasis"/>
        </w:rPr>
        <w:t xml:space="preserve"> loop</w:t>
      </w:r>
      <w:r w:rsidRPr="002F0BDD">
        <w:rPr>
          <w:sz w:val="16"/>
        </w:rPr>
        <w:t xml:space="preserve"> in which the warming itself causes ever more greenhouse gases to be evaporated into the air — then the </w:t>
      </w:r>
      <w:r w:rsidRPr="00924DC8">
        <w:rPr>
          <w:rStyle w:val="StyleUnderline"/>
          <w:highlight w:val="yellow"/>
        </w:rPr>
        <w:t>gases will reach a level</w:t>
      </w:r>
      <w:r w:rsidRPr="003D1B40">
        <w:rPr>
          <w:rStyle w:val="StyleUnderline"/>
        </w:rPr>
        <w:t xml:space="preserve"> that </w:t>
      </w:r>
      <w:r w:rsidRPr="00924DC8">
        <w:rPr>
          <w:rStyle w:val="StyleUnderline"/>
        </w:rPr>
        <w:t xml:space="preserve">the Earth has </w:t>
      </w:r>
      <w:r w:rsidRPr="00924DC8">
        <w:rPr>
          <w:rStyle w:val="StyleUnderline"/>
          <w:highlight w:val="yellow"/>
        </w:rPr>
        <w:t xml:space="preserve">not seen </w:t>
      </w:r>
      <w:r w:rsidRPr="00924DC8">
        <w:rPr>
          <w:rStyle w:val="StyleUnderline"/>
        </w:rPr>
        <w:t>s</w:t>
      </w:r>
      <w:r w:rsidRPr="00924DC8">
        <w:rPr>
          <w:rStyle w:val="StyleUnderline"/>
          <w:highlight w:val="yellow"/>
        </w:rPr>
        <w:t>in</w:t>
      </w:r>
      <w:r w:rsidRPr="00924DC8">
        <w:rPr>
          <w:rStyle w:val="StyleUnderline"/>
        </w:rPr>
        <w:t>ce</w:t>
      </w:r>
      <w:r w:rsidRPr="00924DC8">
        <w:rPr>
          <w:rStyle w:val="StyleUnderline"/>
          <w:highlight w:val="yellow"/>
        </w:rPr>
        <w:t xml:space="preserve"> tens of millions of years</w:t>
      </w:r>
      <w:r w:rsidRPr="003D1B40">
        <w:rPr>
          <w:rStyle w:val="StyleUnderline"/>
        </w:rPr>
        <w:t xml:space="preserve"> </w:t>
      </w:r>
      <w:r w:rsidRPr="00924DC8">
        <w:rPr>
          <w:rStyle w:val="StyleUnderline"/>
        </w:rPr>
        <w:t>ago</w:t>
      </w:r>
      <w:r w:rsidRPr="002F0BDD">
        <w:rPr>
          <w:sz w:val="16"/>
        </w:rPr>
        <w:t xml:space="preserve">. The </w:t>
      </w:r>
      <w:r w:rsidRPr="003D1B40">
        <w:rPr>
          <w:rStyle w:val="StyleUnderline"/>
        </w:rPr>
        <w:t>consequences will take</w:t>
      </w:r>
      <w:r w:rsidRPr="002F0BDD">
        <w:rPr>
          <w:sz w:val="16"/>
        </w:rPr>
        <w:t xml:space="preserve"> several </w:t>
      </w:r>
      <w:r w:rsidRPr="003D1B40">
        <w:rPr>
          <w:rStyle w:val="StyleUnderline"/>
        </w:rPr>
        <w:t>centuries to be fully realized</w:t>
      </w:r>
      <w:r w:rsidRPr="002F0BDD">
        <w:rPr>
          <w:sz w:val="16"/>
        </w:rPr>
        <w:t xml:space="preserve">, as the Earth settles into its new state. It is probable that, as in the distant geological eras with high CO2, </w:t>
      </w:r>
      <w:r w:rsidRPr="003D1B40">
        <w:rPr>
          <w:rStyle w:val="StyleUnderline"/>
        </w:rPr>
        <w:t>sea levels will be</w:t>
      </w:r>
      <w:r w:rsidRPr="002F0BDD">
        <w:rPr>
          <w:sz w:val="16"/>
        </w:rPr>
        <w:t xml:space="preserve"> many </w:t>
      </w:r>
      <w:r w:rsidRPr="003D1B40">
        <w:rPr>
          <w:rStyle w:val="StyleUnderline"/>
        </w:rPr>
        <w:t>tens of meters higher and</w:t>
      </w:r>
      <w:r w:rsidRPr="002F0BDD">
        <w:rPr>
          <w:sz w:val="16"/>
        </w:rPr>
        <w:t xml:space="preserve"> the average global </w:t>
      </w:r>
      <w:r w:rsidRPr="003D1B40">
        <w:rPr>
          <w:rStyle w:val="StyleUnderline"/>
        </w:rPr>
        <w:t>temperature will soar</w:t>
      </w:r>
      <w:r w:rsidRPr="002F0BDD">
        <w:rPr>
          <w:sz w:val="16"/>
        </w:rPr>
        <w:t xml:space="preserve"> far above the present value: a </w:t>
      </w:r>
      <w:r w:rsidRPr="003D1B40">
        <w:rPr>
          <w:rStyle w:val="StyleUnderline"/>
        </w:rPr>
        <w:t xml:space="preserve">planet </w:t>
      </w:r>
      <w:r w:rsidRPr="003D1B40">
        <w:rPr>
          <w:rStyle w:val="Emphasis"/>
        </w:rPr>
        <w:t>grossly unlike</w:t>
      </w:r>
      <w:r w:rsidRPr="003D1B40">
        <w:rPr>
          <w:rStyle w:val="StyleUnderline"/>
        </w:rPr>
        <w:t xml:space="preserve"> the one to which the human species is adapted.</w:t>
      </w:r>
    </w:p>
    <w:p w:rsidR="00252CAE" w:rsidRPr="002F0BDD" w:rsidRDefault="00252CAE" w:rsidP="00252CAE">
      <w:pPr>
        <w:pStyle w:val="Heading3"/>
      </w:pPr>
      <w:r>
        <w:lastRenderedPageBreak/>
        <w:t xml:space="preserve">   AT: No Impact – No Acidification</w:t>
      </w:r>
    </w:p>
    <w:p w:rsidR="00252CAE" w:rsidRPr="002F0BDD" w:rsidRDefault="00252CAE" w:rsidP="00252CAE">
      <w:pPr>
        <w:pStyle w:val="Heading4"/>
      </w:pPr>
      <w:r w:rsidRPr="002F0BDD">
        <w:t>CO2 acidifies the oceans---causes extinction</w:t>
      </w:r>
    </w:p>
    <w:p w:rsidR="00252CAE" w:rsidRPr="005C1BB2" w:rsidRDefault="00252CAE" w:rsidP="00252CAE">
      <w:r w:rsidRPr="00A61598">
        <w:rPr>
          <w:rStyle w:val="Style13ptBold"/>
        </w:rPr>
        <w:t>Romm 9</w:t>
      </w:r>
      <w:r>
        <w:t xml:space="preserve"> </w:t>
      </w:r>
      <w:r w:rsidRPr="00A61598">
        <w:t xml:space="preserve">Joe, </w:t>
      </w:r>
      <w:r w:rsidRPr="00215740">
        <w:t>Fellow at American Progress and is the editor of Climate Progress</w:t>
      </w:r>
      <w:r>
        <w:t>,</w:t>
      </w:r>
      <w:r w:rsidRPr="00A61598">
        <w:t xml:space="preserve"> holds a Ph.D. in physics from MIT, “Imagine a World without Fish: Deadly ocean acidification — hard to deny, harder to geo-engineer, but not hard to stop — is subject of documentary,” http://thinkprogress.org/romm/2009/09/02/204589/a-sea-change-imagine-a-world-without-fis</w:t>
      </w:r>
      <w:r>
        <w:t>h-ocean-acidification-film/</w:t>
      </w:r>
    </w:p>
    <w:p w:rsidR="00252CAE" w:rsidRPr="002F0BDD" w:rsidRDefault="00252CAE" w:rsidP="00252CAE">
      <w:pPr>
        <w:rPr>
          <w:u w:val="single"/>
        </w:rPr>
      </w:pPr>
      <w:r w:rsidRPr="004263F7">
        <w:rPr>
          <w:u w:val="single"/>
        </w:rPr>
        <w:t xml:space="preserve">Global </w:t>
      </w:r>
      <w:r w:rsidRPr="00F90096">
        <w:rPr>
          <w:highlight w:val="yellow"/>
          <w:u w:val="single"/>
        </w:rPr>
        <w:t>warming is “</w:t>
      </w:r>
      <w:r w:rsidRPr="004263F7">
        <w:rPr>
          <w:u w:val="single"/>
        </w:rPr>
        <w:t xml:space="preserve">capable of </w:t>
      </w:r>
      <w:r w:rsidRPr="00F90096">
        <w:rPr>
          <w:highlight w:val="yellow"/>
          <w:u w:val="single"/>
        </w:rPr>
        <w:t xml:space="preserve">wrecking </w:t>
      </w:r>
      <w:r w:rsidRPr="004263F7">
        <w:rPr>
          <w:u w:val="single"/>
        </w:rPr>
        <w:t xml:space="preserve">the </w:t>
      </w:r>
      <w:r w:rsidRPr="00F90096">
        <w:rPr>
          <w:highlight w:val="yellow"/>
          <w:u w:val="single"/>
        </w:rPr>
        <w:t>marine ecosystem</w:t>
      </w:r>
      <w:r w:rsidRPr="00F453B7">
        <w:rPr>
          <w:u w:val="single"/>
        </w:rPr>
        <w:t xml:space="preserve"> and depriving future generations of the harvest of the seas”</w:t>
      </w:r>
      <w:r w:rsidRPr="00F453B7">
        <w:rPr>
          <w:sz w:val="16"/>
        </w:rPr>
        <w:t xml:space="preserve"> (see </w:t>
      </w:r>
      <w:r w:rsidRPr="00F453B7">
        <w:rPr>
          <w:color w:val="000000"/>
          <w:sz w:val="16"/>
        </w:rPr>
        <w:t>Ocean dead zones to expand, “remain for thousands of years”</w:t>
      </w:r>
      <w:r w:rsidRPr="00F453B7">
        <w:rPr>
          <w:sz w:val="16"/>
        </w:rPr>
        <w:t xml:space="preserve">). A </w:t>
      </w:r>
      <w:r w:rsidRPr="00F453B7">
        <w:rPr>
          <w:color w:val="000000"/>
          <w:sz w:val="16"/>
        </w:rPr>
        <w:t>post on ocean acidification</w:t>
      </w:r>
      <w:r w:rsidRPr="00F453B7">
        <w:rPr>
          <w:sz w:val="16"/>
        </w:rPr>
        <w:t xml:space="preserve"> from the new Conservation Law Foundation blog has brought to my attention that the first documentary on the subject, </w:t>
      </w:r>
      <w:r w:rsidRPr="00F453B7">
        <w:rPr>
          <w:i/>
          <w:iCs/>
          <w:color w:val="000000"/>
          <w:sz w:val="16"/>
        </w:rPr>
        <w:t xml:space="preserve">A Sea Change: </w:t>
      </w:r>
      <w:r w:rsidRPr="00F453B7">
        <w:rPr>
          <w:color w:val="000000"/>
          <w:sz w:val="16"/>
        </w:rPr>
        <w:t>Imagine a World without Fish</w:t>
      </w:r>
      <w:r w:rsidRPr="00F453B7">
        <w:rPr>
          <w:sz w:val="16"/>
        </w:rPr>
        <w:t xml:space="preserve">, is coming out. </w:t>
      </w:r>
      <w:r w:rsidRPr="00F90096">
        <w:rPr>
          <w:highlight w:val="yellow"/>
          <w:u w:val="single"/>
        </w:rPr>
        <w:t>Ocean acidification</w:t>
      </w:r>
      <w:r w:rsidRPr="00F453B7">
        <w:rPr>
          <w:u w:val="single"/>
        </w:rPr>
        <w:t xml:space="preserve"> must be a core climate message, since it </w:t>
      </w:r>
      <w:r w:rsidRPr="00F90096">
        <w:rPr>
          <w:b/>
          <w:highlight w:val="yellow"/>
          <w:u w:val="single"/>
          <w:bdr w:val="single" w:sz="4" w:space="0" w:color="auto"/>
        </w:rPr>
        <w:t>is</w:t>
      </w:r>
      <w:r w:rsidRPr="00F453B7">
        <w:rPr>
          <w:u w:val="single"/>
        </w:rPr>
        <w:t xml:space="preserve"> hard to deny and </w:t>
      </w:r>
      <w:r w:rsidRPr="00A61598">
        <w:rPr>
          <w:b/>
          <w:highlight w:val="yellow"/>
          <w:u w:val="single"/>
        </w:rPr>
        <w:t>impervious</w:t>
      </w:r>
      <w:r w:rsidRPr="00A61598">
        <w:rPr>
          <w:highlight w:val="yellow"/>
          <w:u w:val="single"/>
        </w:rPr>
        <w:t xml:space="preserve"> </w:t>
      </w:r>
      <w:r w:rsidRPr="00A61598">
        <w:rPr>
          <w:b/>
          <w:highlight w:val="yellow"/>
          <w:u w:val="single"/>
        </w:rPr>
        <w:t>to</w:t>
      </w:r>
      <w:r w:rsidRPr="00F453B7">
        <w:rPr>
          <w:u w:val="single"/>
        </w:rPr>
        <w:t xml:space="preserve"> the delusion that </w:t>
      </w:r>
      <w:r w:rsidRPr="00F90096">
        <w:rPr>
          <w:b/>
          <w:highlight w:val="yellow"/>
          <w:u w:val="single"/>
        </w:rPr>
        <w:t>geoengineering</w:t>
      </w:r>
      <w:r w:rsidRPr="00F453B7">
        <w:rPr>
          <w:u w:val="single"/>
        </w:rPr>
        <w:t xml:space="preserve"> is the silver bullet</w:t>
      </w:r>
      <w:r w:rsidRPr="00F453B7">
        <w:rPr>
          <w:sz w:val="16"/>
        </w:rPr>
        <w:t>. Indeed, a major 200</w:t>
      </w:r>
      <w:r w:rsidRPr="008C442F">
        <w:rPr>
          <w:sz w:val="16"/>
        </w:rPr>
        <w:t>9 study GRL study, “</w:t>
      </w:r>
      <w:r w:rsidRPr="008C442F">
        <w:rPr>
          <w:u w:val="single"/>
        </w:rPr>
        <w:t>Sensitivity of ocean acidification to geoengineered climate stabilization”</w:t>
      </w:r>
      <w:r w:rsidRPr="008C442F">
        <w:rPr>
          <w:sz w:val="16"/>
        </w:rPr>
        <w:t xml:space="preserve"> (subs. req’d), concluded: </w:t>
      </w:r>
      <w:r w:rsidRPr="008C442F">
        <w:rPr>
          <w:bCs/>
          <w:sz w:val="16"/>
        </w:rPr>
        <w:t xml:space="preserve">The results of this paper support the view that </w:t>
      </w:r>
      <w:r w:rsidRPr="008C442F">
        <w:rPr>
          <w:bCs/>
          <w:u w:val="single"/>
        </w:rPr>
        <w:t xml:space="preserve">climate engineering will not resolve the problem of ocean acidification, and that </w:t>
      </w:r>
      <w:r w:rsidRPr="004263F7">
        <w:rPr>
          <w:u w:val="single"/>
        </w:rPr>
        <w:t xml:space="preserve">therefore </w:t>
      </w:r>
      <w:r w:rsidRPr="008C442F">
        <w:rPr>
          <w:bCs/>
          <w:highlight w:val="yellow"/>
          <w:u w:val="single"/>
        </w:rPr>
        <w:t xml:space="preserve">deep </w:t>
      </w:r>
      <w:r w:rsidRPr="004263F7">
        <w:rPr>
          <w:u w:val="single"/>
        </w:rPr>
        <w:t>and rapid</w:t>
      </w:r>
      <w:r w:rsidRPr="008C442F">
        <w:rPr>
          <w:bCs/>
          <w:highlight w:val="yellow"/>
          <w:u w:val="single"/>
        </w:rPr>
        <w:t xml:space="preserve"> cuts in </w:t>
      </w:r>
      <w:r w:rsidRPr="004263F7">
        <w:rPr>
          <w:u w:val="single"/>
        </w:rPr>
        <w:t>CO</w:t>
      </w:r>
      <w:r w:rsidRPr="004263F7">
        <w:rPr>
          <w:u w:val="single"/>
          <w:vertAlign w:val="subscript"/>
        </w:rPr>
        <w:t>2</w:t>
      </w:r>
      <w:r w:rsidRPr="004263F7">
        <w:rPr>
          <w:u w:val="single"/>
        </w:rPr>
        <w:t xml:space="preserve"> </w:t>
      </w:r>
      <w:r w:rsidRPr="008C442F">
        <w:rPr>
          <w:bCs/>
          <w:highlight w:val="yellow"/>
          <w:u w:val="single"/>
        </w:rPr>
        <w:t xml:space="preserve">emissions are </w:t>
      </w:r>
      <w:r w:rsidRPr="004263F7">
        <w:rPr>
          <w:u w:val="single"/>
        </w:rPr>
        <w:t xml:space="preserve">likely to be </w:t>
      </w:r>
      <w:r w:rsidRPr="008C442F">
        <w:rPr>
          <w:bCs/>
          <w:highlight w:val="yellow"/>
          <w:u w:val="single"/>
        </w:rPr>
        <w:t>the most effective strategy</w:t>
      </w:r>
      <w:r w:rsidRPr="008C442F">
        <w:rPr>
          <w:bCs/>
          <w:u w:val="single"/>
        </w:rPr>
        <w:t xml:space="preserve"> to avoid environmental damage from future ocean acidification</w:t>
      </w:r>
      <w:r w:rsidRPr="008C442F">
        <w:rPr>
          <w:bCs/>
          <w:sz w:val="16"/>
        </w:rPr>
        <w:t>.</w:t>
      </w:r>
      <w:r w:rsidRPr="008C442F">
        <w:rPr>
          <w:sz w:val="16"/>
        </w:rPr>
        <w:t xml:space="preserve"> If you want to understand ocean acidification better, see this BBC story, which explains: </w:t>
      </w:r>
      <w:r w:rsidRPr="008C442F">
        <w:rPr>
          <w:b/>
          <w:bCs/>
          <w:u w:val="single"/>
        </w:rPr>
        <w:t xml:space="preserve">Man-made </w:t>
      </w:r>
      <w:r w:rsidRPr="008C442F">
        <w:rPr>
          <w:b/>
          <w:bCs/>
          <w:highlight w:val="yellow"/>
          <w:u w:val="single"/>
        </w:rPr>
        <w:t xml:space="preserve">pollution is raising ocean acidity </w:t>
      </w:r>
      <w:r w:rsidRPr="004263F7">
        <w:rPr>
          <w:b/>
          <w:u w:val="single"/>
        </w:rPr>
        <w:t xml:space="preserve">at least </w:t>
      </w:r>
      <w:r w:rsidRPr="008C442F">
        <w:rPr>
          <w:b/>
          <w:bCs/>
          <w:highlight w:val="yellow"/>
          <w:u w:val="single"/>
        </w:rPr>
        <w:t xml:space="preserve">10 times faster than </w:t>
      </w:r>
      <w:r w:rsidRPr="004263F7">
        <w:rPr>
          <w:b/>
          <w:u w:val="single"/>
        </w:rPr>
        <w:t xml:space="preserve">previously </w:t>
      </w:r>
      <w:r w:rsidRPr="008C442F">
        <w:rPr>
          <w:b/>
          <w:bCs/>
          <w:highlight w:val="yellow"/>
          <w:u w:val="single"/>
        </w:rPr>
        <w:t>thought</w:t>
      </w:r>
      <w:r w:rsidRPr="008C442F">
        <w:rPr>
          <w:bCs/>
          <w:sz w:val="16"/>
        </w:rPr>
        <w:t>, a study says.</w:t>
      </w:r>
      <w:r w:rsidRPr="008C442F">
        <w:rPr>
          <w:sz w:val="16"/>
        </w:rPr>
        <w:t xml:space="preserve"> Or see this </w:t>
      </w:r>
      <w:r w:rsidRPr="008C442F">
        <w:rPr>
          <w:i/>
          <w:iCs/>
          <w:sz w:val="16"/>
        </w:rPr>
        <w:t>Science</w:t>
      </w:r>
      <w:r w:rsidRPr="008C442F">
        <w:rPr>
          <w:sz w:val="16"/>
        </w:rPr>
        <w:t xml:space="preserve"> magazine study, “Evidence for Upwelling of Corrosive “Acidified” Water onto the Continental Shelf” (subs. req’), which found Our results show for the first time that </w:t>
      </w:r>
      <w:r w:rsidRPr="008C442F">
        <w:rPr>
          <w:u w:val="single"/>
        </w:rPr>
        <w:t>a large section of the North American continental shelf is impacted by ocean acidification</w:t>
      </w:r>
      <w:r w:rsidRPr="008C442F">
        <w:rPr>
          <w:sz w:val="16"/>
        </w:rPr>
        <w:t xml:space="preserve">. Other continental shelf regions may also be impacted where anthropogenic CO2-enriched water is being upwelled onto the shelf. Or listen to the Australia’s ARC Centre of Excellence for Coral Reef Studies, which warns: </w:t>
      </w:r>
      <w:r w:rsidRPr="008C442F">
        <w:rPr>
          <w:u w:val="single"/>
        </w:rPr>
        <w:t>The world’s oceans are becoming more acid, with potentially devastating consequences for corals and the marine organisms that build reefs and provide much of the Earth’s breathable oxygen.</w:t>
      </w:r>
      <w:r w:rsidRPr="008C442F">
        <w:rPr>
          <w:sz w:val="16"/>
        </w:rPr>
        <w:t xml:space="preserve"> </w:t>
      </w:r>
      <w:r w:rsidRPr="008C442F">
        <w:rPr>
          <w:u w:val="single"/>
        </w:rPr>
        <w:t>The acidity is caused by the gradual buildup of carbon dioxide (CO2) in the atmosphere, dissolving into the oceans</w:t>
      </w:r>
      <w:r w:rsidRPr="008C442F">
        <w:rPr>
          <w:sz w:val="16"/>
        </w:rPr>
        <w:t xml:space="preserve">. Scientists fear it could be lethal for animals with chalky skeletons which make up more than a third of the planet’s marine life”¦. </w:t>
      </w:r>
      <w:r w:rsidRPr="008C442F">
        <w:rPr>
          <w:highlight w:val="yellow"/>
          <w:u w:val="single"/>
        </w:rPr>
        <w:t>Corals and plankton with chalky skeletons are</w:t>
      </w:r>
      <w:r w:rsidRPr="008C442F">
        <w:rPr>
          <w:u w:val="single"/>
        </w:rPr>
        <w:t xml:space="preserve"> at </w:t>
      </w:r>
      <w:r w:rsidRPr="008C442F">
        <w:rPr>
          <w:highlight w:val="yellow"/>
          <w:u w:val="single"/>
        </w:rPr>
        <w:t>the base of the marine food web</w:t>
      </w:r>
      <w:r w:rsidRPr="008C442F">
        <w:rPr>
          <w:u w:val="single"/>
        </w:rPr>
        <w:t>. They rely on sea water saturated with calcium carbonate to form their skeletons</w:t>
      </w:r>
      <w:r w:rsidRPr="008C442F">
        <w:rPr>
          <w:sz w:val="16"/>
        </w:rPr>
        <w:t xml:space="preserve">. However, </w:t>
      </w:r>
      <w:r w:rsidRPr="008C442F">
        <w:rPr>
          <w:highlight w:val="yellow"/>
          <w:u w:val="single"/>
        </w:rPr>
        <w:t xml:space="preserve">as </w:t>
      </w:r>
      <w:r w:rsidRPr="00A61598">
        <w:rPr>
          <w:highlight w:val="yellow"/>
          <w:u w:val="single"/>
        </w:rPr>
        <w:t>acidity i</w:t>
      </w:r>
      <w:r w:rsidRPr="008C442F">
        <w:rPr>
          <w:highlight w:val="yellow"/>
          <w:u w:val="single"/>
        </w:rPr>
        <w:t>ntensifies</w:t>
      </w:r>
      <w:r w:rsidRPr="008C442F">
        <w:rPr>
          <w:u w:val="single"/>
        </w:rPr>
        <w:t xml:space="preserve">, the </w:t>
      </w:r>
      <w:r w:rsidRPr="008C442F">
        <w:rPr>
          <w:highlight w:val="yellow"/>
          <w:u w:val="single"/>
        </w:rPr>
        <w:t>saturation declines, making it harder for the animals to form</w:t>
      </w:r>
      <w:r w:rsidRPr="008C442F">
        <w:rPr>
          <w:u w:val="single"/>
        </w:rPr>
        <w:t xml:space="preserve"> their </w:t>
      </w:r>
      <w:r w:rsidRPr="008C442F">
        <w:rPr>
          <w:highlight w:val="yellow"/>
          <w:u w:val="single"/>
        </w:rPr>
        <w:t>skeletal structures</w:t>
      </w:r>
      <w:r w:rsidRPr="008C442F">
        <w:rPr>
          <w:sz w:val="16"/>
        </w:rPr>
        <w:t xml:space="preserve"> (calcify). “</w:t>
      </w:r>
      <w:r w:rsidRPr="008C442F">
        <w:rPr>
          <w:bCs/>
          <w:sz w:val="16"/>
        </w:rPr>
        <w:t>Analysis of coral cores shows a steady drop in calcification over the last 20 years</w:t>
      </w:r>
      <w:r w:rsidRPr="008C442F">
        <w:rPr>
          <w:sz w:val="16"/>
        </w:rPr>
        <w:t>,” says Professor Ove Hoegh-Guldberg of CoECRS and the University of Queensland. “There’s not much debate about how it happens: put more CO2 into the air above and it dissolves into the oceans. “</w:t>
      </w:r>
      <w:r w:rsidRPr="008C442F">
        <w:rPr>
          <w:bCs/>
          <w:sz w:val="16"/>
        </w:rPr>
        <w:t>When CO2 levels in the atmosphere reach about 500 parts per million, you put calcification out of business in the oceans</w:t>
      </w:r>
      <w:r w:rsidRPr="008C442F">
        <w:rPr>
          <w:sz w:val="16"/>
        </w:rPr>
        <w:t xml:space="preserve">.” (Atmospheric CO2 levels are presently 385 ppm, up from 305 in 1960.) I’d like to see an analysis of what happens when you get to 850 to 1000+ ppm because that is where we’re headed (see U.S. media largely ignores latest warning from climate scientists: “Recent observations confirm “¦ the worst-case IPCC scenario trajectories (or even worse) are being realised” “” 1000 ppm). The CLF post notes: Dr. Jane Lubchenco, Administrator of the National Oceanic and Atmospheric Administration (NOAA) warns that an acidic ocean is the “equally evil twin” of climate change. Scott Doney, a senior scientist at the Woods Hole Oceanographic Institution noted in a public presentation that “New England is the most vulnerable region in the country to ocean acidification.” In June, </w:t>
      </w:r>
      <w:r w:rsidRPr="008C442F">
        <w:rPr>
          <w:u w:val="single"/>
        </w:rPr>
        <w:t>dozens of Academies of Science, including ours and China’s, issued a joint statement on ocean acidification</w:t>
      </w:r>
      <w:r w:rsidRPr="008C442F">
        <w:rPr>
          <w:sz w:val="16"/>
        </w:rPr>
        <w:t>, warned “</w:t>
      </w:r>
      <w:r w:rsidRPr="008C442F">
        <w:rPr>
          <w:u w:val="single"/>
        </w:rPr>
        <w:t xml:space="preserve">Marine food supplies are likely to be reduced with significant implications for food production and security in regions dependent on fish protein, and human health and wellbeing” </w:t>
      </w:r>
      <w:r w:rsidRPr="008C442F">
        <w:rPr>
          <w:sz w:val="16"/>
        </w:rPr>
        <w:t>and “</w:t>
      </w:r>
      <w:r w:rsidRPr="008C442F">
        <w:rPr>
          <w:u w:val="single"/>
        </w:rPr>
        <w:t xml:space="preserve">Ocean acidification is irreversible on timescales of </w:t>
      </w:r>
      <w:r w:rsidRPr="00A61598">
        <w:rPr>
          <w:rStyle w:val="StyleUnderline"/>
        </w:rPr>
        <w:t>at least</w:t>
      </w:r>
      <w:r w:rsidRPr="008C442F">
        <w:rPr>
          <w:b/>
          <w:u w:val="single"/>
        </w:rPr>
        <w:t xml:space="preserve"> </w:t>
      </w:r>
      <w:r w:rsidRPr="008C442F">
        <w:rPr>
          <w:u w:val="single"/>
        </w:rPr>
        <w:t>tens of thousands of years</w:t>
      </w:r>
      <w:r w:rsidRPr="008C442F">
        <w:rPr>
          <w:sz w:val="16"/>
        </w:rPr>
        <w:t xml:space="preserve">.” They conclude: Ocean acidification is a direct consequence of increasing atmospheric CO2 concentrations. To avoid substantial damage to ocean ecosystems, deep and rapid reductions of global CO2 emissions by at least 50% by 2050, and much more thereafter are needed. We, the academies of science working through the InterAcademy Panel on International Issues (IAP), call on world leaders to: “¢ </w:t>
      </w:r>
      <w:r w:rsidRPr="008C442F">
        <w:rPr>
          <w:u w:val="single"/>
        </w:rPr>
        <w:t xml:space="preserve">Acknowledge that ocean acidification is a direct and real consequence of increasing atmospheric </w:t>
      </w:r>
      <w:r w:rsidRPr="008C442F">
        <w:rPr>
          <w:highlight w:val="yellow"/>
          <w:u w:val="single"/>
        </w:rPr>
        <w:t xml:space="preserve">CO2 </w:t>
      </w:r>
      <w:r w:rsidRPr="008C442F">
        <w:rPr>
          <w:u w:val="single"/>
        </w:rPr>
        <w:t xml:space="preserve">concentrations, is already having an effect at current concentrations, and </w:t>
      </w:r>
      <w:r w:rsidRPr="008C442F">
        <w:rPr>
          <w:highlight w:val="yellow"/>
          <w:u w:val="single"/>
        </w:rPr>
        <w:t xml:space="preserve">is </w:t>
      </w:r>
      <w:r w:rsidRPr="008C442F">
        <w:rPr>
          <w:highlight w:val="yellow"/>
          <w:u w:val="single"/>
        </w:rPr>
        <w:lastRenderedPageBreak/>
        <w:t xml:space="preserve">likely to </w:t>
      </w:r>
      <w:r w:rsidRPr="00A61598">
        <w:rPr>
          <w:highlight w:val="yellow"/>
          <w:u w:val="single"/>
        </w:rPr>
        <w:t xml:space="preserve">cause </w:t>
      </w:r>
      <w:r w:rsidRPr="00A61598">
        <w:rPr>
          <w:b/>
          <w:highlight w:val="yellow"/>
          <w:u w:val="single"/>
        </w:rPr>
        <w:t xml:space="preserve">grave </w:t>
      </w:r>
      <w:r w:rsidRPr="008C442F">
        <w:rPr>
          <w:b/>
          <w:highlight w:val="yellow"/>
          <w:u w:val="single"/>
        </w:rPr>
        <w:t xml:space="preserve">harm to </w:t>
      </w:r>
      <w:r w:rsidRPr="008C442F">
        <w:rPr>
          <w:b/>
          <w:u w:val="single"/>
        </w:rPr>
        <w:t xml:space="preserve">important </w:t>
      </w:r>
      <w:r w:rsidRPr="008C442F">
        <w:rPr>
          <w:b/>
          <w:highlight w:val="yellow"/>
          <w:u w:val="single"/>
        </w:rPr>
        <w:t>marine ecosystems</w:t>
      </w:r>
      <w:r w:rsidRPr="004263F7">
        <w:rPr>
          <w:b/>
          <w:highlight w:val="yellow"/>
          <w:u w:val="single"/>
        </w:rPr>
        <w:t xml:space="preserve"> as</w:t>
      </w:r>
      <w:r w:rsidRPr="008C442F">
        <w:rPr>
          <w:b/>
          <w:u w:val="single"/>
        </w:rPr>
        <w:t xml:space="preserve"> CO2 </w:t>
      </w:r>
      <w:r w:rsidRPr="008C442F">
        <w:rPr>
          <w:b/>
          <w:highlight w:val="yellow"/>
          <w:u w:val="single"/>
        </w:rPr>
        <w:t>concentrations reach 450 ppm and above</w:t>
      </w:r>
      <w:r w:rsidRPr="004263F7">
        <w:rPr>
          <w:b/>
          <w:highlight w:val="yellow"/>
        </w:rPr>
        <w:t>;</w:t>
      </w:r>
      <w:r w:rsidRPr="008C442F">
        <w:rPr>
          <w:sz w:val="16"/>
        </w:rPr>
        <w:t xml:space="preserve"> “¢ Recognise that reducing the build up of CO2 in the atmosphere is the only practicable solution to mitigating ocean acidification; “¢ Within the context of the UNFCCC negotiations in the run up to Copenhagen 2009, recognise the direct threats posed by increasing atmospheric CO2 emissions to the oceans and therefore society, and take action to mitigate this threat; “¢ Implement action to reduce global CO2 emissions by at least 50% of 1990 levels by 2050 and continue to reduce them thereafter. </w:t>
      </w:r>
      <w:r w:rsidRPr="008C442F">
        <w:rPr>
          <w:highlight w:val="yellow"/>
          <w:u w:val="single"/>
        </w:rPr>
        <w:t xml:space="preserve">If we want to save </w:t>
      </w:r>
      <w:r w:rsidRPr="004263F7">
        <w:rPr>
          <w:u w:val="single"/>
        </w:rPr>
        <w:t xml:space="preserve">life in </w:t>
      </w:r>
      <w:r w:rsidRPr="008C442F">
        <w:rPr>
          <w:highlight w:val="yellow"/>
          <w:u w:val="single"/>
        </w:rPr>
        <w:t xml:space="preserve">the oceans “” </w:t>
      </w:r>
      <w:r w:rsidRPr="008C442F">
        <w:rPr>
          <w:b/>
          <w:highlight w:val="yellow"/>
          <w:u w:val="single"/>
          <w:bdr w:val="single" w:sz="4" w:space="0" w:color="auto"/>
        </w:rPr>
        <w:t>and</w:t>
      </w:r>
      <w:r w:rsidRPr="008C442F">
        <w:rPr>
          <w:b/>
          <w:u w:val="single"/>
          <w:bdr w:val="single" w:sz="4" w:space="0" w:color="auto"/>
        </w:rPr>
        <w:t xml:space="preserve"> save </w:t>
      </w:r>
      <w:r w:rsidRPr="008C442F">
        <w:rPr>
          <w:b/>
          <w:highlight w:val="yellow"/>
          <w:u w:val="single"/>
          <w:bdr w:val="single" w:sz="4" w:space="0" w:color="auto"/>
        </w:rPr>
        <w:t>ourselves</w:t>
      </w:r>
      <w:r w:rsidRPr="008C442F">
        <w:rPr>
          <w:sz w:val="16"/>
        </w:rPr>
        <w:t xml:space="preserve">, </w:t>
      </w:r>
      <w:r w:rsidRPr="008C442F">
        <w:rPr>
          <w:u w:val="single"/>
        </w:rPr>
        <w:t xml:space="preserve">since we depend on that life “” </w:t>
      </w:r>
      <w:r w:rsidRPr="008C442F">
        <w:rPr>
          <w:highlight w:val="yellow"/>
          <w:u w:val="single"/>
        </w:rPr>
        <w:t>the time to start slashing carbon dioxide emissions is now</w:t>
      </w:r>
      <w:r w:rsidRPr="008C442F">
        <w:rPr>
          <w:u w:val="single"/>
        </w:rPr>
        <w:t>.</w:t>
      </w:r>
    </w:p>
    <w:p w:rsidR="002A4EC9" w:rsidRDefault="002A4EC9" w:rsidP="002A4EC9">
      <w:pPr>
        <w:pStyle w:val="Heading2"/>
      </w:pPr>
      <w:r>
        <w:lastRenderedPageBreak/>
        <w:t>A2: Impact Turns</w:t>
      </w:r>
    </w:p>
    <w:p w:rsidR="002A4EC9" w:rsidRDefault="002A4EC9" w:rsidP="002A4EC9">
      <w:pPr>
        <w:pStyle w:val="Heading3"/>
      </w:pPr>
      <w:r>
        <w:lastRenderedPageBreak/>
        <w:t>Impact Turns – A2: Econ</w:t>
      </w:r>
    </w:p>
    <w:p w:rsidR="002A4EC9" w:rsidRDefault="002A4EC9" w:rsidP="002A4EC9">
      <w:pPr>
        <w:pStyle w:val="Heading4"/>
      </w:pPr>
      <w:r>
        <w:t>Cap and trade solves warming, doesn’t hurt California’s economy, and is publicly popular</w:t>
      </w:r>
    </w:p>
    <w:p w:rsidR="002A4EC9" w:rsidRPr="00A728E2" w:rsidRDefault="002A4EC9" w:rsidP="002A4EC9">
      <w:r w:rsidRPr="00A728E2">
        <w:rPr>
          <w:rStyle w:val="Style13ptBold"/>
        </w:rPr>
        <w:t>Hiltzik 16</w:t>
      </w:r>
      <w:r>
        <w:t xml:space="preserve"> (July 29, Michael, Pulitzer Prize-winning journalist Michael Hiltzik writes the daily blog "The Economy Hub”, “California's cap-and-trade program has cut pollution. So why do critics keep calling it a failure?”, </w:t>
      </w:r>
      <w:hyperlink r:id="rId32" w:history="1">
        <w:r w:rsidRPr="000D182C">
          <w:rPr>
            <w:rStyle w:val="Hyperlink"/>
          </w:rPr>
          <w:t>http://www.latimes.com/business/hiltzik/la-fi-hiltzik-captrade-20160728-snap-story.html</w:t>
        </w:r>
      </w:hyperlink>
      <w:r>
        <w:t>, Tronc Tribune Publishing) MBE</w:t>
      </w:r>
    </w:p>
    <w:p w:rsidR="002A4EC9" w:rsidRPr="00A728E2" w:rsidRDefault="002A4EC9" w:rsidP="002A4EC9">
      <w:pPr>
        <w:rPr>
          <w:u w:val="single"/>
        </w:rPr>
      </w:pPr>
      <w:r w:rsidRPr="00A728E2">
        <w:rPr>
          <w:sz w:val="12"/>
        </w:rPr>
        <w:t>After cruising along for more than two years</w:t>
      </w:r>
      <w:r w:rsidRPr="004D40F8">
        <w:rPr>
          <w:u w:val="single"/>
        </w:rPr>
        <w:t xml:space="preserve">, </w:t>
      </w:r>
      <w:r w:rsidRPr="00A728E2">
        <w:rPr>
          <w:highlight w:val="cyan"/>
          <w:u w:val="single"/>
        </w:rPr>
        <w:t>California’</w:t>
      </w:r>
      <w:r w:rsidRPr="004D40F8">
        <w:rPr>
          <w:u w:val="single"/>
        </w:rPr>
        <w:t>s vaunted cap-and-trade program to cut carbon emissions has run into a few recent snags.</w:t>
      </w:r>
      <w:r>
        <w:rPr>
          <w:u w:val="single"/>
        </w:rPr>
        <w:t xml:space="preserve"> </w:t>
      </w:r>
      <w:r w:rsidRPr="004D40F8">
        <w:rPr>
          <w:u w:val="single"/>
        </w:rPr>
        <w:t>A state appeals court has signaled that it has doubts about how officials are spending billions in revenue from the</w:t>
      </w:r>
      <w:r>
        <w:rPr>
          <w:u w:val="single"/>
        </w:rPr>
        <w:t xml:space="preserve"> </w:t>
      </w:r>
      <w:r w:rsidRPr="004D40F8">
        <w:rPr>
          <w:u w:val="single"/>
        </w:rPr>
        <w:t>program — or even if they have the right to collect the money at all. Disagreements have erupted</w:t>
      </w:r>
      <w:r w:rsidRPr="00A728E2">
        <w:rPr>
          <w:sz w:val="12"/>
        </w:rPr>
        <w:t xml:space="preserve"> in Sacramento over whether environmental regulators can unilaterally extend the program past 2020 or need to get the legislature’s permission to do so. More questions arose at the state’s most recent auction of emission permits in May. The permits are the linchpin of the system, which requires businesses to cap their greenhouse gas emissions or buy sufficient permits to cover any excess. For the first time since February 2013, when the quarterly auctions began, bidders stayed away in droves. Only 11% of the available permits were sold. That punched a hole in the state budget, for state finance officials expected that more than $500 million would be raised from the May sales. Instead only about $10 million came in. </w:t>
      </w:r>
      <w:r w:rsidRPr="00A728E2">
        <w:rPr>
          <w:u w:val="single"/>
        </w:rPr>
        <w:t>We’ve</w:t>
      </w:r>
      <w:r w:rsidRPr="00A728E2">
        <w:rPr>
          <w:highlight w:val="cyan"/>
          <w:u w:val="single"/>
        </w:rPr>
        <w:t xml:space="preserve"> reduced greenhouse gases so much that businesses don’t need all the available allowances</w:t>
      </w:r>
      <w:r w:rsidRPr="00D24F95">
        <w:rPr>
          <w:u w:val="single"/>
        </w:rPr>
        <w:t>.</w:t>
      </w:r>
      <w:r>
        <w:rPr>
          <w:u w:val="single"/>
        </w:rPr>
        <w:t xml:space="preserve"> </w:t>
      </w:r>
      <w:r w:rsidRPr="00A728E2">
        <w:rPr>
          <w:sz w:val="12"/>
        </w:rPr>
        <w:t xml:space="preserve">— Economist Frank Wolak of Stanford, explaining the low demand for carbon allowances at the state's most recent cap-and-trade auction Even environmentalists who support the program have acknowledged that the program faces “headwinds” and “uncertainty.” The auction results have prompted critics to go further, forecasting the demise of cap-and-trade. For some, the collapse couldn’t come soon enough. The California Chamber of Commerce, which brought the lawsuit under review by the appeals court, says the mandate that industries buy emissions permits amounts to an illegally levied tax that imposes “massive financial burdens on a small segment of California’s business community.” Others point to evidence that the program has driven up gasoline prices by as much as 11 cents per gallon (though that’s a fraction of the increase the oil industry originally predicted). Legislators are irked that the program may not produce all the revenue that was promised and squabble over how to distribute the money that does come in. But the program’s supporters, including the state Air Resources Board, which runs the program, say </w:t>
      </w:r>
      <w:r w:rsidRPr="00A728E2">
        <w:rPr>
          <w:highlight w:val="cyan"/>
          <w:u w:val="single"/>
        </w:rPr>
        <w:t>cap-and-trade is doing exactly what it’s supposed to do, achieving</w:t>
      </w:r>
      <w:r w:rsidRPr="00D24F95">
        <w:rPr>
          <w:u w:val="single"/>
        </w:rPr>
        <w:t xml:space="preserve"> its </w:t>
      </w:r>
      <w:r w:rsidRPr="00A728E2">
        <w:rPr>
          <w:highlight w:val="cyan"/>
          <w:u w:val="single"/>
        </w:rPr>
        <w:t>goals without holding back economic growth.</w:t>
      </w:r>
      <w:r w:rsidRPr="00D24F95">
        <w:rPr>
          <w:u w:val="single"/>
        </w:rPr>
        <w:t xml:space="preserve"> They’re right.</w:t>
      </w:r>
      <w:r>
        <w:rPr>
          <w:u w:val="single"/>
        </w:rPr>
        <w:t xml:space="preserve"> </w:t>
      </w:r>
      <w:r w:rsidRPr="00A728E2">
        <w:rPr>
          <w:sz w:val="12"/>
        </w:rPr>
        <w:t xml:space="preserve">The </w:t>
      </w:r>
      <w:r w:rsidRPr="00D24F95">
        <w:rPr>
          <w:u w:val="single"/>
        </w:rPr>
        <w:t xml:space="preserve">state is </w:t>
      </w:r>
      <w:r w:rsidRPr="00A728E2">
        <w:rPr>
          <w:highlight w:val="cyan"/>
          <w:u w:val="single"/>
        </w:rPr>
        <w:t>on course to meet its goal to reduce overall greenhouse gas emissions in 2020 to their 1990 levels</w:t>
      </w:r>
      <w:r w:rsidRPr="00A728E2">
        <w:rPr>
          <w:sz w:val="12"/>
        </w:rPr>
        <w:t xml:space="preserve">. Regulators are confident that the utilities, </w:t>
      </w:r>
      <w:r w:rsidRPr="00D24F95">
        <w:rPr>
          <w:u w:val="single"/>
        </w:rPr>
        <w:t xml:space="preserve">refineries and other industries covered by the cap-and-trade program will meet the goal of reducing their own emissions to 334.2 million metric tons by 2020, a </w:t>
      </w:r>
      <w:r w:rsidRPr="00A728E2">
        <w:rPr>
          <w:highlight w:val="cyan"/>
          <w:u w:val="single"/>
        </w:rPr>
        <w:t>reduction of more than 15% from 2015</w:t>
      </w:r>
      <w:r w:rsidRPr="00A728E2">
        <w:rPr>
          <w:sz w:val="12"/>
        </w:rPr>
        <w:t xml:space="preserve">. As part of a sheaf of state anti-pollution programs, cap-and-trade isn’t responsible for all that reduction. But it probably plays a significant role. Indeed, the board reported in November that 2014 emissions from covered industries came in 9% below the mandated limit for that year, prompting Air Resources Board </w:t>
      </w:r>
      <w:r w:rsidRPr="00D24F95">
        <w:rPr>
          <w:u w:val="single"/>
        </w:rPr>
        <w:t>Chairwoman Mary Nichols to declare the program “officially a success.”</w:t>
      </w:r>
      <w:r>
        <w:rPr>
          <w:u w:val="single"/>
        </w:rPr>
        <w:t xml:space="preserve"> </w:t>
      </w:r>
      <w:r w:rsidRPr="00A728E2">
        <w:rPr>
          <w:sz w:val="12"/>
        </w:rPr>
        <w:t xml:space="preserve">The state's May 2016 carbon permit auction was its worst ever in term of demand. The state's May 2016 carbon permit auction was its worst ever in term of demand. The </w:t>
      </w:r>
      <w:r w:rsidRPr="00A728E2">
        <w:rPr>
          <w:highlight w:val="cyan"/>
          <w:u w:val="single"/>
        </w:rPr>
        <w:t>public</w:t>
      </w:r>
      <w:r w:rsidRPr="00D24F95">
        <w:rPr>
          <w:u w:val="single"/>
        </w:rPr>
        <w:t xml:space="preserve"> appears to be </w:t>
      </w:r>
      <w:r w:rsidRPr="00A728E2">
        <w:rPr>
          <w:highlight w:val="cyan"/>
          <w:u w:val="single"/>
        </w:rPr>
        <w:t>on board</w:t>
      </w:r>
      <w:r w:rsidRPr="00D24F95">
        <w:rPr>
          <w:u w:val="single"/>
        </w:rPr>
        <w:t xml:space="preserve">. A recent poll by the Public Policy Institute of California found that </w:t>
      </w:r>
      <w:r w:rsidRPr="00A728E2">
        <w:rPr>
          <w:highlight w:val="cyan"/>
          <w:u w:val="single"/>
        </w:rPr>
        <w:t>69% favor the state’s mandated pollution reduction goals</w:t>
      </w:r>
      <w:r w:rsidRPr="00D24F95">
        <w:rPr>
          <w:u w:val="single"/>
        </w:rPr>
        <w:t xml:space="preserve"> and that more than 50% favor cap-and-trade.</w:t>
      </w:r>
      <w:r w:rsidRPr="00A728E2">
        <w:rPr>
          <w:sz w:val="12"/>
        </w:rPr>
        <w:t xml:space="preserve"> And Gov. Jerry Brown says he’s determined to protect the program from attacks by the oil industry and other polluters. So what’s the problem? To understand that, it’s important first to understand how cap-and-trade works. Regulators basically have two primary ways to reduce pollution. They can order industrial emitters to take a specific step such as installing clean-air equipment — a system known as “command and control” — or they can offer incentives to get industries to act voluntarily. Under cap-and-trade, the Air Resources Board established a statewide limit on emissions from the industries covered by the law, which are the source of about 85% of the state’s output of carbon dioxide and other greenhouse gases. Companies were assigned individual targets based on their emissions history. Companies can choose to meet their targets by cutting back operations, installing anti-pollution equipment, or buying emission permits, or “allowances,” via the cap-and-trade system. The law requires the proceeds from the allowance auctions, which were projected to be $2.4 billion in 2015-16, to be used on programs devoted to battling climate change. A large share of the funds, for example, is designated for construction of the high-speed rail system. Emissions cap-and-trade program is working well in California Each year, the allowances are reduced and their price is increased — a key tool for reducing statewide emissions. This year, the statewide cap is about 382 million metric tons of carbon dioxide or its equivalent, and the minimum price of a permit is $12.73 per ton. A company that figures its cost for pollution control equipment would be less than $12.73 per reduced ton presumably would install the equipment; if the cost would be higher than that, it would buy the needed allowances instead. The goal is to hold businesses to their emissions targets while giving them flexibility in how to do so. One other factor: Businesses can buy allowances either at the quarterly auctions or in a secondary market, where traders hope to turn a profit by reselling them at a higher price than they paid. Starting with the first auction in November 2012, there were almost always more bids than available allowances, so the state collected its expected revenue and prices remained stable. In a surprise ruling Feb. 9, however, the U.S. Supreme Court suspended the Obama administration’s “clean power plan” mandating cuts in emissions from fossil-fueled electric plants until further judicial review. The case didn’t specifically deal with California, but the decision rattled energy traders who buy and sell California carbon permits. Then, on April 8, a California appeals court unexpectedly asked for additional briefs in the California Chamber of Commerce’s 2012 lawsuit challenging the state’s right to raise money via cap-and-trade. The request hinted that the court might be looking more favorably on the chamber’s position than observers thought. Throw in uncertainty about the program’s fate after 2020, and traders felt the urge to bail. “Folks in a buy-and-hold mode liquidated their holdings rather than risk exposure to a program that might be terminated,” says Michael Gibbs, a top state air board official. Suddenly there were abundant allowances for sale in the open market. Prices fell below the minimum auction price. So industries bought up the allowances they needed in the open market and skipped the May auction. But that’s the way the trading part of cap-and-trade is supposed to work. Those who argue that the program is failing merely because allowance sales aren’t generating the income the state expected have their eyes on the wrong ball. “</w:t>
      </w:r>
      <w:r w:rsidRPr="003E3012">
        <w:rPr>
          <w:u w:val="single"/>
        </w:rPr>
        <w:t>Cap-and-trade needs to be judged first and foremost on how it reduces emissions</w:t>
      </w:r>
      <w:r w:rsidRPr="00A728E2">
        <w:rPr>
          <w:sz w:val="12"/>
        </w:rPr>
        <w:t>,” says Erica Morehouse, who monitors the program for the Environmental Defense Fund. “</w:t>
      </w:r>
      <w:r w:rsidRPr="003E3012">
        <w:rPr>
          <w:u w:val="single"/>
        </w:rPr>
        <w:t>Raising revenue is not a measure of its success</w:t>
      </w:r>
      <w:r w:rsidRPr="00A728E2">
        <w:rPr>
          <w:sz w:val="12"/>
        </w:rPr>
        <w:t xml:space="preserve">.” It’s anyone’s guess how long the oversupply of permits could last, dampening auction results. But there’s little reason to expect it to continue indefinitely. The Air Resources Board can hold unsold allowances off the market for at least nine months, squeezing the supply and forcing participants back to the auction. Some experts take the </w:t>
      </w:r>
      <w:r w:rsidRPr="003E3012">
        <w:rPr>
          <w:u w:val="single"/>
        </w:rPr>
        <w:t xml:space="preserve">May auction result as a sign that the cap-and-trade </w:t>
      </w:r>
      <w:r w:rsidRPr="003E3012">
        <w:rPr>
          <w:u w:val="single"/>
        </w:rPr>
        <w:lastRenderedPageBreak/>
        <w:t>program is working better than expected</w:t>
      </w:r>
      <w:r w:rsidRPr="00A728E2">
        <w:rPr>
          <w:sz w:val="12"/>
        </w:rPr>
        <w:t xml:space="preserve">, or at least that California industry is more adept at cutting pollution than anyone expected when the system was enacted in 2006. “The reality is, this is a very innovative economy,” says Frank Wolak, an </w:t>
      </w:r>
      <w:r w:rsidRPr="003E3012">
        <w:rPr>
          <w:u w:val="single"/>
        </w:rPr>
        <w:t>energy economist at Stanford. “We’ve reduced greenhouse gases so much that businesses don’t need all the available allowances.”</w:t>
      </w:r>
      <w:r>
        <w:rPr>
          <w:u w:val="single"/>
        </w:rPr>
        <w:t xml:space="preserve"> </w:t>
      </w:r>
      <w:r w:rsidRPr="00A728E2">
        <w:rPr>
          <w:u w:val="single"/>
        </w:rPr>
        <w:t xml:space="preserve">The </w:t>
      </w:r>
      <w:r w:rsidRPr="00A728E2">
        <w:rPr>
          <w:highlight w:val="cyan"/>
          <w:u w:val="single"/>
        </w:rPr>
        <w:t>key to the program’s continued success</w:t>
      </w:r>
      <w:r w:rsidRPr="00A728E2">
        <w:rPr>
          <w:u w:val="single"/>
        </w:rPr>
        <w:t>, Wolak adds</w:t>
      </w:r>
      <w:r w:rsidRPr="00A728E2">
        <w:rPr>
          <w:highlight w:val="cyan"/>
          <w:u w:val="single"/>
        </w:rPr>
        <w:t>, is its extension beyond 2020</w:t>
      </w:r>
      <w:r w:rsidRPr="00A728E2">
        <w:rPr>
          <w:sz w:val="12"/>
        </w:rPr>
        <w:t xml:space="preserve">, along with more stringent requirements for emissions reductions. Since greenhouse gas reductions affect the climate over long periods, </w:t>
      </w:r>
      <w:r w:rsidRPr="00A728E2">
        <w:rPr>
          <w:u w:val="single"/>
        </w:rPr>
        <w:t>it’s crucial to give industry the assurance that the investments they make today in anti-pollution technology will continue to yield benefits for the long term.</w:t>
      </w:r>
      <w:r>
        <w:rPr>
          <w:u w:val="single"/>
        </w:rPr>
        <w:t xml:space="preserve"> </w:t>
      </w:r>
      <w:r w:rsidRPr="00A728E2">
        <w:rPr>
          <w:u w:val="single"/>
        </w:rPr>
        <w:t xml:space="preserve">Cap-and-trade is the best way to communicate that, he says. “It would be a tremendous </w:t>
      </w:r>
      <w:r w:rsidRPr="00A728E2">
        <w:rPr>
          <w:highlight w:val="cyan"/>
          <w:u w:val="single"/>
        </w:rPr>
        <w:t>shame to not extend the program to 2030</w:t>
      </w:r>
      <w:r w:rsidRPr="00A728E2">
        <w:rPr>
          <w:u w:val="single"/>
        </w:rPr>
        <w:t>,” he says, “</w:t>
      </w:r>
      <w:r w:rsidRPr="00A728E2">
        <w:rPr>
          <w:highlight w:val="cyan"/>
          <w:u w:val="single"/>
        </w:rPr>
        <w:t>unless you don’t think we should address climate change.”</w:t>
      </w:r>
    </w:p>
    <w:p w:rsidR="002A4EC9" w:rsidRDefault="002A4EC9" w:rsidP="002A4EC9">
      <w:pPr>
        <w:pStyle w:val="Heading4"/>
      </w:pPr>
      <w:r>
        <w:t>Climate investments establish a new industry – any economic shock is overwhelmed</w:t>
      </w:r>
    </w:p>
    <w:p w:rsidR="002A4EC9" w:rsidRPr="0096491B" w:rsidRDefault="002A4EC9" w:rsidP="002A4EC9">
      <w:pPr>
        <w:rPr>
          <w:rStyle w:val="Style13ptBold"/>
          <w:b w:val="0"/>
        </w:rPr>
      </w:pPr>
      <w:r w:rsidRPr="0096491B">
        <w:rPr>
          <w:rStyle w:val="Style13ptBold"/>
        </w:rPr>
        <w:t>Jones et al 17</w:t>
      </w:r>
      <w:r w:rsidRPr="0096491B">
        <w:rPr>
          <w:rStyle w:val="Style13ptBold"/>
          <w:b w:val="0"/>
        </w:rPr>
        <w:t>(January, Betony, Donald Vial Center on Employment in the Green Economy, Ethan Elkind, Berkeley Law, Kevin Duncan, Donald Vial Center on Employment in the Green Economy, Marilee Hanson, Berkeley Law “The Economic Impacts of California’s Major Climate Programs on the San Joaquin Valley”, Berkeley Law Scholarship Repository, http://scholarship.law.berkeley.edu/cgi/viewcontent.cgi?article=1038&amp;context=cleepubs, Berkeley Law) JS</w:t>
      </w:r>
    </w:p>
    <w:p w:rsidR="002A4EC9" w:rsidRPr="00DD6F38" w:rsidRDefault="002A4EC9" w:rsidP="002A4EC9">
      <w:pPr>
        <w:rPr>
          <w:sz w:val="16"/>
        </w:rPr>
      </w:pPr>
      <w:r w:rsidRPr="00DD6F38">
        <w:rPr>
          <w:rStyle w:val="StyleUnderline"/>
        </w:rPr>
        <w:t>This analysis attempts to quantify the net economic impact of cap and trade for the Valley, so we look at the potential negative impacts and potential positive impacts of the program’s implementation between 2013-15</w:t>
      </w:r>
      <w:r w:rsidRPr="00DD6F38">
        <w:rPr>
          <w:sz w:val="16"/>
        </w:rPr>
        <w:t xml:space="preserve">. This assessment measures the economic dynamics in the region as impacted by cap and trade. It is not a survey of actual job gain or loss. </w:t>
      </w:r>
      <w:r w:rsidRPr="00DD6F38">
        <w:rPr>
          <w:rStyle w:val="StyleUnderline"/>
        </w:rPr>
        <w:t xml:space="preserve">There is </w:t>
      </w:r>
      <w:r w:rsidRPr="00DD6F38">
        <w:rPr>
          <w:rStyle w:val="StyleUnderline"/>
          <w:highlight w:val="cyan"/>
        </w:rPr>
        <w:t>no evidence of actual job loss as a result of cap and trad</w:t>
      </w:r>
      <w:r w:rsidRPr="00DD6F38">
        <w:rPr>
          <w:rStyle w:val="StyleUnderline"/>
        </w:rPr>
        <w:t xml:space="preserve">e, and in fact </w:t>
      </w:r>
      <w:r w:rsidRPr="00DD6F38">
        <w:rPr>
          <w:rStyle w:val="StyleUnderline"/>
          <w:highlight w:val="cyan"/>
        </w:rPr>
        <w:t>total employment</w:t>
      </w:r>
      <w:r w:rsidRPr="00DD6F38">
        <w:rPr>
          <w:rStyle w:val="StyleUnderline"/>
        </w:rPr>
        <w:t xml:space="preserve">, </w:t>
      </w:r>
      <w:r w:rsidRPr="00DD6F38">
        <w:rPr>
          <w:rStyle w:val="StyleUnderline"/>
          <w:highlight w:val="cyan"/>
        </w:rPr>
        <w:t>personal in- come</w:t>
      </w:r>
      <w:r w:rsidRPr="00DD6F38">
        <w:rPr>
          <w:rStyle w:val="StyleUnderline"/>
        </w:rPr>
        <w:t xml:space="preserve">, </w:t>
      </w:r>
      <w:r w:rsidRPr="00DD6F38">
        <w:rPr>
          <w:rStyle w:val="StyleUnderline"/>
          <w:highlight w:val="cyan"/>
        </w:rPr>
        <w:t>and household incomes rose over the period</w:t>
      </w:r>
      <w:r w:rsidRPr="00DD6F38">
        <w:rPr>
          <w:sz w:val="16"/>
        </w:rPr>
        <w:t xml:space="preserve"> (see Table 16). This is because, as noted in the sec- tion on compliance costs</w:t>
      </w:r>
      <w:r w:rsidRPr="00DD6F38">
        <w:rPr>
          <w:rStyle w:val="StyleUnderline"/>
        </w:rPr>
        <w:t xml:space="preserve">, more </w:t>
      </w:r>
      <w:r w:rsidRPr="00DD6F38">
        <w:rPr>
          <w:rStyle w:val="StyleUnderline"/>
          <w:highlight w:val="cyan"/>
        </w:rPr>
        <w:t>general economic trends have</w:t>
      </w:r>
      <w:r w:rsidRPr="00DD6F38">
        <w:rPr>
          <w:rStyle w:val="StyleUnderline"/>
        </w:rPr>
        <w:t xml:space="preserve"> likely </w:t>
      </w:r>
      <w:r w:rsidRPr="00DD6F38">
        <w:rPr>
          <w:rStyle w:val="StyleUnderline"/>
          <w:highlight w:val="cyan"/>
        </w:rPr>
        <w:t>overwhelmed the very small impact of cap and trade</w:t>
      </w:r>
      <w:r w:rsidRPr="00DD6F38">
        <w:rPr>
          <w:rStyle w:val="StyleUnderline"/>
        </w:rPr>
        <w:t xml:space="preserve">. for example, actual </w:t>
      </w:r>
      <w:r w:rsidRPr="00DD6F38">
        <w:rPr>
          <w:rStyle w:val="StyleUnderline"/>
          <w:highlight w:val="cyan"/>
        </w:rPr>
        <w:t>employment in the carbon-intensive industries</w:t>
      </w:r>
      <w:r w:rsidRPr="00DD6F38">
        <w:rPr>
          <w:rStyle w:val="StyleUnderline"/>
        </w:rPr>
        <w:t xml:space="preserve"> likely </w:t>
      </w:r>
      <w:r w:rsidRPr="00DD6F38">
        <w:rPr>
          <w:rStyle w:val="StyleUnderline"/>
          <w:highlight w:val="cyan"/>
        </w:rPr>
        <w:t>grew during the</w:t>
      </w:r>
      <w:r w:rsidRPr="00DD6F38">
        <w:rPr>
          <w:rStyle w:val="StyleUnderline"/>
        </w:rPr>
        <w:t xml:space="preserve"> 2013-15 </w:t>
      </w:r>
      <w:r w:rsidRPr="00DD6F38">
        <w:rPr>
          <w:rStyle w:val="StyleUnderline"/>
          <w:highlight w:val="cyan"/>
        </w:rPr>
        <w:t>period due to a fracking boom</w:t>
      </w:r>
      <w:r w:rsidRPr="00DD6F38">
        <w:rPr>
          <w:rStyle w:val="StyleUnderline"/>
        </w:rPr>
        <w:t xml:space="preserve"> in the san Joaquin Valley, very </w:t>
      </w:r>
      <w:r w:rsidRPr="00DD6F38">
        <w:rPr>
          <w:rStyle w:val="StyleUnderline"/>
          <w:highlight w:val="cyan"/>
        </w:rPr>
        <w:t>low costs of</w:t>
      </w:r>
      <w:r w:rsidRPr="00DD6F38">
        <w:rPr>
          <w:rStyle w:val="StyleUnderline"/>
        </w:rPr>
        <w:t xml:space="preserve"> crude </w:t>
      </w:r>
      <w:r w:rsidRPr="00DD6F38">
        <w:rPr>
          <w:rStyle w:val="StyleUnderline"/>
          <w:highlight w:val="cyan"/>
        </w:rPr>
        <w:t>oil, and</w:t>
      </w:r>
      <w:r w:rsidRPr="00DD6F38">
        <w:rPr>
          <w:rStyle w:val="StyleUnderline"/>
        </w:rPr>
        <w:t xml:space="preserve"> re- cord-high </w:t>
      </w:r>
      <w:r w:rsidRPr="00DD6F38">
        <w:rPr>
          <w:rStyle w:val="StyleUnderline"/>
          <w:highlight w:val="cyan"/>
        </w:rPr>
        <w:t>gasoline sales.</w:t>
      </w:r>
      <w:r w:rsidRPr="00DD6F38">
        <w:rPr>
          <w:sz w:val="16"/>
          <w:highlight w:val="cyan"/>
        </w:rPr>
        <w:t xml:space="preserve"> </w:t>
      </w:r>
      <w:r w:rsidRPr="00DD6F38">
        <w:rPr>
          <w:rStyle w:val="StyleUnderline"/>
          <w:highlight w:val="cyan"/>
        </w:rPr>
        <w:t>The slight negative impact of</w:t>
      </w:r>
      <w:r w:rsidRPr="00DD6F38">
        <w:rPr>
          <w:rStyle w:val="StyleUnderline"/>
        </w:rPr>
        <w:t xml:space="preserve"> climate </w:t>
      </w:r>
      <w:r w:rsidRPr="00DD6F38">
        <w:rPr>
          <w:rStyle w:val="StyleUnderline"/>
          <w:highlight w:val="cyan"/>
        </w:rPr>
        <w:t>regulation is miniscule by comparison</w:t>
      </w:r>
      <w:r w:rsidRPr="00DD6F38">
        <w:rPr>
          <w:sz w:val="16"/>
        </w:rPr>
        <w:t xml:space="preserve">. IMPlan’s input-output analysis measures the direct, indirect, and induced effects associated with changes in spending and reports impacts in terms of additional economic activity, employment, and tax revenue within a region.80 The impacts of high-speed rail and other climate investments are reported in Tables 17 and 18. We make the assumption that the direct spending of $882 million -1.145 billion for high-speed rail will be entirely applied to construc- tion and related activities in the Valley, which may be an overestimate if spending on out-of-region goods of services has also been significant.81 This level of spending is expected to generate approximately 2,000-2,600 construction jobs.82 </w:t>
      </w:r>
      <w:r w:rsidRPr="00DD6F38">
        <w:rPr>
          <w:rStyle w:val="StyleUnderline"/>
        </w:rPr>
        <w:t xml:space="preserve">The economic im- pact of this </w:t>
      </w:r>
      <w:r w:rsidRPr="00DD6F38">
        <w:rPr>
          <w:rStyle w:val="StyleUnderline"/>
          <w:highlight w:val="cyan"/>
        </w:rPr>
        <w:t>new spending will generate an additional</w:t>
      </w:r>
      <w:r w:rsidRPr="00DD6F38">
        <w:rPr>
          <w:rStyle w:val="StyleUnderline"/>
        </w:rPr>
        <w:t xml:space="preserve"> $1.3-</w:t>
      </w:r>
      <w:r w:rsidRPr="00DD6F38">
        <w:rPr>
          <w:rStyle w:val="StyleUnderline"/>
          <w:highlight w:val="cyan"/>
        </w:rPr>
        <w:t>1.7 billion in economic activity</w:t>
      </w:r>
      <w:r w:rsidRPr="00DD6F38">
        <w:rPr>
          <w:rStyle w:val="StyleUnderline"/>
        </w:rPr>
        <w:t xml:space="preserve">, 5,200-6,800 </w:t>
      </w:r>
      <w:r w:rsidRPr="00DD6F38">
        <w:rPr>
          <w:rStyle w:val="StyleUnderline"/>
          <w:highlight w:val="cyan"/>
        </w:rPr>
        <w:t>new jobs, and</w:t>
      </w:r>
      <w:r w:rsidRPr="00DD6F38">
        <w:rPr>
          <w:rStyle w:val="StyleUnderline"/>
        </w:rPr>
        <w:t xml:space="preserve"> $38-49 million in state and local tax </w:t>
      </w:r>
      <w:r w:rsidRPr="00DD6F38">
        <w:rPr>
          <w:rStyle w:val="StyleUnderline"/>
          <w:highlight w:val="cyan"/>
        </w:rPr>
        <w:t>rev- enue</w:t>
      </w:r>
      <w:r w:rsidRPr="00DD6F38">
        <w:rPr>
          <w:rStyle w:val="StyleUnderline"/>
        </w:rPr>
        <w:t xml:space="preserve"> in the Valley.83 The implied spending and employment multipliers are useful in measuring the impacts of future invest- ments in the Valley</w:t>
      </w:r>
      <w:r w:rsidRPr="00DD6F38">
        <w:rPr>
          <w:sz w:val="16"/>
        </w:rPr>
        <w:t xml:space="preserve">. For example, each additional $1 in construction spending on high-speed rail will generate and additional $1.50 in economic activity in the Valley.84 also, </w:t>
      </w:r>
      <w:r w:rsidRPr="00DD6F38">
        <w:rPr>
          <w:rStyle w:val="StyleUnderline"/>
        </w:rPr>
        <w:t xml:space="preserve">the spending of high-speed rail construction workers </w:t>
      </w:r>
      <w:r w:rsidRPr="00DD6F38">
        <w:rPr>
          <w:rStyle w:val="StyleUnderline"/>
          <w:highlight w:val="cyan"/>
        </w:rPr>
        <w:t>creates other jobs in</w:t>
      </w:r>
      <w:r w:rsidRPr="00DD6F38">
        <w:rPr>
          <w:rStyle w:val="StyleUnderline"/>
        </w:rPr>
        <w:t xml:space="preserve"> local </w:t>
      </w:r>
      <w:r w:rsidRPr="00DD6F38">
        <w:rPr>
          <w:rStyle w:val="StyleUnderline"/>
          <w:highlight w:val="cyan"/>
        </w:rPr>
        <w:t>retail and service industries</w:t>
      </w:r>
      <w:r w:rsidRPr="00DD6F38">
        <w:rPr>
          <w:rStyle w:val="StyleUnderline"/>
        </w:rPr>
        <w:t>. specifically, each new rail construction job supports another 1.6 jobs (for a total of 2.6 jobs).85 each $1 spent on other climate invest- ments generates $1.4 in economic activity</w:t>
      </w:r>
      <w:r w:rsidRPr="00DD6F38">
        <w:rPr>
          <w:sz w:val="16"/>
        </w:rPr>
        <w:t>, and each new job creates 1.8 total jobs.</w:t>
      </w:r>
    </w:p>
    <w:p w:rsidR="002A4EC9" w:rsidRDefault="002A4EC9" w:rsidP="002A4EC9">
      <w:pPr>
        <w:pStyle w:val="Heading4"/>
      </w:pPr>
      <w:r>
        <w:lastRenderedPageBreak/>
        <w:t>Cap and trade has a positive economic impact in California- prefer statistics</w:t>
      </w:r>
    </w:p>
    <w:p w:rsidR="002A4EC9" w:rsidRDefault="002A4EC9" w:rsidP="002A4EC9">
      <w:r w:rsidRPr="001D0B2A">
        <w:rPr>
          <w:rStyle w:val="Style13ptBold"/>
        </w:rPr>
        <w:t>Jones et al 17</w:t>
      </w:r>
      <w:r>
        <w:t xml:space="preserve">(January, Betony, Donald Vial Center on Employment in the Green Economy, Ethan Elkind, Berkeley Law, Kevin Duncan, Donald Vial Center on Employment in the Green Economy, Marilee Hanson, Berkeley Law “The Economic Impacts of California’s Major Climate Programs on the San Joaquin Valley”, Berkeley Law Scholarship Repository, </w:t>
      </w:r>
      <w:hyperlink r:id="rId33" w:history="1">
        <w:r w:rsidRPr="000D182C">
          <w:rPr>
            <w:rStyle w:val="Hyperlink"/>
          </w:rPr>
          <w:t>http://scholarship.law.berkeley.edu/cgi/viewcontent.cgi?article=1038&amp;context=cleepubs</w:t>
        </w:r>
      </w:hyperlink>
      <w:r>
        <w:t>, Berkeley Law) MBE</w:t>
      </w:r>
    </w:p>
    <w:p w:rsidR="002A4EC9" w:rsidRPr="001D0B2A" w:rsidRDefault="002A4EC9" w:rsidP="002A4EC9">
      <w:pPr>
        <w:rPr>
          <w:sz w:val="14"/>
        </w:rPr>
      </w:pPr>
      <w:r w:rsidRPr="001D0B2A">
        <w:rPr>
          <w:u w:val="single"/>
        </w:rPr>
        <w:t xml:space="preserve">The </w:t>
      </w:r>
      <w:r w:rsidRPr="001D0B2A">
        <w:rPr>
          <w:highlight w:val="cyan"/>
          <w:u w:val="single"/>
        </w:rPr>
        <w:t>cap-and-trade program has</w:t>
      </w:r>
      <w:r w:rsidRPr="001D0B2A">
        <w:rPr>
          <w:sz w:val="14"/>
        </w:rPr>
        <w:t xml:space="preserve"> both </w:t>
      </w:r>
      <w:r w:rsidRPr="001D0B2A">
        <w:rPr>
          <w:highlight w:val="cyan"/>
          <w:u w:val="single"/>
        </w:rPr>
        <w:t>positive</w:t>
      </w:r>
      <w:r w:rsidRPr="001D0B2A">
        <w:rPr>
          <w:sz w:val="14"/>
        </w:rPr>
        <w:t xml:space="preserve"> and negative </w:t>
      </w:r>
      <w:r w:rsidRPr="001D0B2A">
        <w:rPr>
          <w:highlight w:val="cyan"/>
          <w:u w:val="single"/>
        </w:rPr>
        <w:t>impacts on the economy</w:t>
      </w:r>
      <w:r w:rsidRPr="001D0B2A">
        <w:rPr>
          <w:sz w:val="14"/>
        </w:rPr>
        <w:t xml:space="preserve"> of the San Joaquin Valley. The introduction of a carbon price creates </w:t>
      </w:r>
      <w:r w:rsidRPr="001D0B2A">
        <w:rPr>
          <w:highlight w:val="cyan"/>
          <w:u w:val="single"/>
        </w:rPr>
        <w:t>advantages for low-carbon businesses</w:t>
      </w:r>
      <w:r w:rsidRPr="001D0B2A">
        <w:rPr>
          <w:u w:val="single"/>
        </w:rPr>
        <w:t>, such as biofuel producers</w:t>
      </w:r>
      <w:r w:rsidRPr="001D0B2A">
        <w:rPr>
          <w:sz w:val="14"/>
        </w:rPr>
        <w:t xml:space="preserve"> that have located in the Valley, </w:t>
      </w:r>
      <w:r w:rsidRPr="001D0B2A">
        <w:rPr>
          <w:highlight w:val="cyan"/>
          <w:u w:val="single"/>
        </w:rPr>
        <w:t>whose growth will be assisted by carbon pricing</w:t>
      </w:r>
      <w:r w:rsidRPr="001D0B2A">
        <w:rPr>
          <w:u w:val="single"/>
        </w:rPr>
        <w:t>.</w:t>
      </w:r>
      <w:r w:rsidRPr="001D0B2A">
        <w:rPr>
          <w:sz w:val="14"/>
        </w:rPr>
        <w:t xml:space="preserve"> On the other hand, the carbon cap increases costs for some emission-intensive industries in the Valley, primarily the oil and gas extraction industry and fuel suppliers (see Figure 7, for the stationary sources of GHG emissions in the Valley. The map does not show emissions from fuel suppliers or electricity importers). Some of these entities take steps to reduce greenhouse gas emissions through investments in renewable energy and energy efficiency, which often yield cost savings as well as emission reductions. Other entities decide to purchase the allowances necessary to cover their cap-and-trade obligation. The costs of these investments and purchases will either be passed on to consumers or absorbed by the affected businesses. If the costs are passed on, economic logic indicates that demand for and sales of the affected products will decrease. This decrease in product sales will cause a negative impact on economic activity and employment in the region, but the amplitude of this impact depends on price elasticity (how sensitive consumers are to price changes) and corresponding changes in non-local demand for goods and services produced in the Valley. In this paper, because we are measuring flows of money into and out of the region, only reductions in non-local demand (demand from consumers outside the Valley) will reduce the flow of money into the region. FIGURE 7 Stationary Sources of GHG Emissions* covered by Cap-and-Trade program in the San Joaquin Valley (2013-14)42 *excludes electricity importers and fuel suppliers cap and trade 24 NEXT 10 The Economic Impacts of </w:t>
      </w:r>
      <w:r w:rsidRPr="0075469D">
        <w:rPr>
          <w:highlight w:val="cyan"/>
          <w:u w:val="single"/>
        </w:rPr>
        <w:t>California</w:t>
      </w:r>
      <w:r w:rsidRPr="001D0B2A">
        <w:rPr>
          <w:sz w:val="14"/>
        </w:rPr>
        <w:t xml:space="preserve">’s Major Climate Programs on the San Joaquin Valley </w:t>
      </w:r>
      <w:r w:rsidRPr="001D0B2A">
        <w:rPr>
          <w:u w:val="single"/>
        </w:rPr>
        <w:t xml:space="preserve">Some of the costs of compliance will recirculate within the region as entities invest in </w:t>
      </w:r>
      <w:r w:rsidRPr="001D0B2A">
        <w:rPr>
          <w:highlight w:val="cyan"/>
          <w:u w:val="single"/>
        </w:rPr>
        <w:t>on-site reductions</w:t>
      </w:r>
      <w:r w:rsidRPr="001D0B2A">
        <w:rPr>
          <w:u w:val="single"/>
        </w:rPr>
        <w:t xml:space="preserve"> (which </w:t>
      </w:r>
      <w:r w:rsidRPr="001D0B2A">
        <w:rPr>
          <w:highlight w:val="cyan"/>
          <w:u w:val="single"/>
        </w:rPr>
        <w:t>creates local work), trade allowances</w:t>
      </w:r>
      <w:r w:rsidRPr="001D0B2A">
        <w:rPr>
          <w:u w:val="single"/>
        </w:rPr>
        <w:t xml:space="preserve"> with one another or purchase Valley-based offsets</w:t>
      </w:r>
      <w:r w:rsidRPr="001D0B2A">
        <w:rPr>
          <w:sz w:val="14"/>
        </w:rPr>
        <w:t xml:space="preserve">.43 Other costs flow out of the region as they are collected by the state through the quarterly allowance auctions. The </w:t>
      </w:r>
      <w:r w:rsidRPr="001D0B2A">
        <w:rPr>
          <w:highlight w:val="cyan"/>
          <w:u w:val="single"/>
        </w:rPr>
        <w:t>proceeds</w:t>
      </w:r>
      <w:r w:rsidRPr="001D0B2A">
        <w:rPr>
          <w:sz w:val="14"/>
        </w:rPr>
        <w:t xml:space="preserve"> from these auctions are then distributed to projects throughout the state, including the Valley, that </w:t>
      </w:r>
      <w:r w:rsidRPr="001D0B2A">
        <w:rPr>
          <w:u w:val="single"/>
        </w:rPr>
        <w:t xml:space="preserve">further </w:t>
      </w:r>
      <w:r w:rsidRPr="001D0B2A">
        <w:rPr>
          <w:highlight w:val="cyan"/>
          <w:u w:val="single"/>
        </w:rPr>
        <w:t>reduce</w:t>
      </w:r>
      <w:r w:rsidRPr="001D0B2A">
        <w:rPr>
          <w:u w:val="single"/>
        </w:rPr>
        <w:t xml:space="preserve"> </w:t>
      </w:r>
      <w:r w:rsidRPr="0075469D">
        <w:rPr>
          <w:highlight w:val="cyan"/>
          <w:u w:val="single"/>
        </w:rPr>
        <w:t>g</w:t>
      </w:r>
      <w:r w:rsidRPr="001D0B2A">
        <w:rPr>
          <w:u w:val="single"/>
        </w:rPr>
        <w:t>reen</w:t>
      </w:r>
      <w:r w:rsidRPr="0075469D">
        <w:rPr>
          <w:highlight w:val="cyan"/>
          <w:u w:val="single"/>
        </w:rPr>
        <w:t>h</w:t>
      </w:r>
      <w:r w:rsidRPr="001D0B2A">
        <w:rPr>
          <w:u w:val="single"/>
        </w:rPr>
        <w:t xml:space="preserve">ouse </w:t>
      </w:r>
      <w:r w:rsidRPr="0075469D">
        <w:rPr>
          <w:highlight w:val="cyan"/>
          <w:u w:val="single"/>
        </w:rPr>
        <w:t>g</w:t>
      </w:r>
      <w:r w:rsidRPr="001D0B2A">
        <w:rPr>
          <w:u w:val="single"/>
        </w:rPr>
        <w:t>a</w:t>
      </w:r>
      <w:r w:rsidRPr="0075469D">
        <w:rPr>
          <w:highlight w:val="cyan"/>
          <w:u w:val="single"/>
        </w:rPr>
        <w:t>s</w:t>
      </w:r>
      <w:r w:rsidRPr="001D0B2A">
        <w:rPr>
          <w:u w:val="single"/>
        </w:rPr>
        <w:t xml:space="preserve"> emissions</w:t>
      </w:r>
      <w:r w:rsidRPr="001D0B2A">
        <w:rPr>
          <w:sz w:val="14"/>
        </w:rPr>
        <w:t xml:space="preserve">. The Valley sees </w:t>
      </w:r>
      <w:r w:rsidRPr="001D0B2A">
        <w:rPr>
          <w:u w:val="single"/>
        </w:rPr>
        <w:t xml:space="preserve">money flowing back into the region as these </w:t>
      </w:r>
      <w:r w:rsidRPr="0075469D">
        <w:rPr>
          <w:highlight w:val="cyan"/>
          <w:u w:val="single"/>
        </w:rPr>
        <w:t>proceeds are invested in projects</w:t>
      </w:r>
      <w:r w:rsidRPr="001D0B2A">
        <w:rPr>
          <w:u w:val="single"/>
        </w:rPr>
        <w:t xml:space="preserve"> ranging from the construction of the initial portion of the state’s high-speed rail system, incentives for clean vehicle purchases, methane digesters, weatherization improvements, solar panel installations, affordable housing, and other spending programs</w:t>
      </w:r>
      <w:r w:rsidRPr="001D0B2A">
        <w:rPr>
          <w:sz w:val="14"/>
        </w:rPr>
        <w:t xml:space="preserve">. While the costs of compliance may reduce some economic activity, this </w:t>
      </w:r>
      <w:r w:rsidRPr="001D0B2A">
        <w:rPr>
          <w:u w:val="single"/>
        </w:rPr>
        <w:t xml:space="preserve">flow of money into the Valley </w:t>
      </w:r>
      <w:r w:rsidRPr="0075469D">
        <w:rPr>
          <w:highlight w:val="cyan"/>
          <w:u w:val="single"/>
        </w:rPr>
        <w:t>has a stimulating effect on economic activity and employment</w:t>
      </w:r>
      <w:r w:rsidRPr="001D0B2A">
        <w:rPr>
          <w:sz w:val="14"/>
        </w:rPr>
        <w:t>. These contrasting positive and negative impacts alter economic activity in ways that ripple throughout the regional economy, affecting businesses that are not major direct emitters of greenhouse gases.</w:t>
      </w:r>
      <w:r w:rsidRPr="001D0B2A">
        <w:rPr>
          <w:u w:val="single"/>
        </w:rPr>
        <w:t xml:space="preserve">44 We </w:t>
      </w:r>
      <w:r w:rsidRPr="0075469D">
        <w:rPr>
          <w:highlight w:val="cyan"/>
          <w:u w:val="single"/>
        </w:rPr>
        <w:t>modeled cap and trade’s direct and ripple effects on economic activity</w:t>
      </w:r>
      <w:r w:rsidRPr="001D0B2A">
        <w:rPr>
          <w:u w:val="single"/>
        </w:rPr>
        <w:t>, employment, and state and local tax revenue</w:t>
      </w:r>
      <w:r w:rsidRPr="0075469D">
        <w:rPr>
          <w:sz w:val="12"/>
          <w:szCs w:val="12"/>
        </w:rPr>
        <w:t xml:space="preserve"> in the Valley.</w:t>
      </w:r>
      <w:r w:rsidRPr="001D0B2A">
        <w:rPr>
          <w:u w:val="single"/>
        </w:rPr>
        <w:t xml:space="preserve"> Overall, </w:t>
      </w:r>
      <w:r w:rsidRPr="0075469D">
        <w:rPr>
          <w:highlight w:val="cyan"/>
          <w:u w:val="single"/>
        </w:rPr>
        <w:t>we found net impacts of the cap-and-trade program are positive</w:t>
      </w:r>
      <w:r w:rsidRPr="001D0B2A">
        <w:rPr>
          <w:u w:val="single"/>
        </w:rPr>
        <w:t>,</w:t>
      </w:r>
      <w:r w:rsidRPr="001D0B2A">
        <w:rPr>
          <w:sz w:val="14"/>
        </w:rPr>
        <w:t xml:space="preserve"> but those benefits are also a comparatively small portion of the region’s increasingly dynamic, diverse economy, each representing about 0.4 percent of total employment and regional gross domestic product.</w:t>
      </w:r>
    </w:p>
    <w:p w:rsidR="002A4EC9" w:rsidRPr="00C80EDA" w:rsidRDefault="002A4EC9" w:rsidP="002A4EC9"/>
    <w:p w:rsidR="002A4EC9" w:rsidRDefault="002A4EC9" w:rsidP="002A4EC9">
      <w:pPr>
        <w:pStyle w:val="Heading3"/>
      </w:pPr>
      <w:r>
        <w:lastRenderedPageBreak/>
        <w:t>Impact Turns – A2: Cap and Trade is Racist</w:t>
      </w:r>
    </w:p>
    <w:p w:rsidR="002A4EC9" w:rsidRPr="005273E9" w:rsidRDefault="002A4EC9" w:rsidP="002A4EC9">
      <w:pPr>
        <w:pStyle w:val="Heading4"/>
      </w:pPr>
      <w:r>
        <w:t>California cap and trade is beneficial to disadvantaged communities- pollution reductions</w:t>
      </w:r>
    </w:p>
    <w:p w:rsidR="002A4EC9" w:rsidRDefault="002A4EC9" w:rsidP="002A4EC9">
      <w:r w:rsidRPr="0037014D">
        <w:rPr>
          <w:b/>
          <w:sz w:val="26"/>
          <w:szCs w:val="26"/>
        </w:rPr>
        <w:t>Kron 6/1</w:t>
      </w:r>
      <w:r>
        <w:t xml:space="preserve"> (2017, Jonas, Trillium’s Director of Shareholder Advocacy, “San Francisco Chronicle Op-Ed: Extend California’s Cap-And-Trade Program to Address Climate Change”, Trillium Invest, </w:t>
      </w:r>
      <w:hyperlink r:id="rId34" w:history="1">
        <w:r w:rsidRPr="00207533">
          <w:rPr>
            <w:rStyle w:val="Hyperlink"/>
          </w:rPr>
          <w:t>http://www.trilliuminvest.com/san-francisco-chronicle-op-ed-extend-californias-cap-trade-program-address-climate-change/</w:t>
        </w:r>
      </w:hyperlink>
      <w:r>
        <w:t>) MFE</w:t>
      </w:r>
    </w:p>
    <w:p w:rsidR="002A4EC9" w:rsidRDefault="002A4EC9" w:rsidP="002A4EC9">
      <w:pPr>
        <w:rPr>
          <w:sz w:val="14"/>
        </w:rPr>
      </w:pPr>
      <w:r w:rsidRPr="0037014D">
        <w:rPr>
          <w:sz w:val="14"/>
        </w:rPr>
        <w:t xml:space="preserve">It would not be California if we were not debating what to do next on climate change. The good news? Unlike the rest of the country, our deliberation centers on the best way to meet the ambitious greenhouse gas emission cuts we set for ourselves last year. We are at a critical crossroads. </w:t>
      </w:r>
      <w:r w:rsidRPr="005273E9">
        <w:rPr>
          <w:u w:val="single"/>
        </w:rPr>
        <w:t xml:space="preserve">Our current </w:t>
      </w:r>
      <w:r w:rsidRPr="005273E9">
        <w:rPr>
          <w:highlight w:val="cyan"/>
          <w:u w:val="single"/>
        </w:rPr>
        <w:t>cap-and-trade program</w:t>
      </w:r>
      <w:r w:rsidRPr="005273E9">
        <w:rPr>
          <w:u w:val="single"/>
        </w:rPr>
        <w:t xml:space="preserve">, begun in 2012, could end in 2020; a two-thirds vote of the Legislature to extend the program through 2030 </w:t>
      </w:r>
      <w:r w:rsidRPr="005273E9">
        <w:rPr>
          <w:highlight w:val="cyan"/>
          <w:u w:val="single"/>
        </w:rPr>
        <w:t>is important</w:t>
      </w:r>
      <w:r w:rsidRPr="005273E9">
        <w:rPr>
          <w:u w:val="single"/>
        </w:rPr>
        <w:t>.</w:t>
      </w:r>
      <w:r w:rsidRPr="0037014D">
        <w:rPr>
          <w:sz w:val="14"/>
        </w:rPr>
        <w:t xml:space="preserve"> It will provide regulatory certainty and quell legal challenges. Further</w:t>
      </w:r>
      <w:r w:rsidRPr="0037014D">
        <w:rPr>
          <w:sz w:val="14"/>
          <w:highlight w:val="cyan"/>
        </w:rPr>
        <w:t xml:space="preserve">, </w:t>
      </w:r>
      <w:r w:rsidRPr="0037014D">
        <w:rPr>
          <w:highlight w:val="cyan"/>
          <w:u w:val="single"/>
        </w:rPr>
        <w:t>cap-and-trade is key to ensuring</w:t>
      </w:r>
      <w:r w:rsidRPr="001026C2">
        <w:rPr>
          <w:u w:val="single"/>
        </w:rPr>
        <w:t xml:space="preserve"> that we ultimately meet our state’s new </w:t>
      </w:r>
      <w:r w:rsidRPr="0037014D">
        <w:rPr>
          <w:highlight w:val="cyan"/>
          <w:u w:val="single"/>
        </w:rPr>
        <w:t>g</w:t>
      </w:r>
      <w:r w:rsidRPr="001026C2">
        <w:rPr>
          <w:u w:val="single"/>
        </w:rPr>
        <w:t>reen</w:t>
      </w:r>
      <w:r w:rsidRPr="0037014D">
        <w:rPr>
          <w:highlight w:val="cyan"/>
          <w:u w:val="single"/>
        </w:rPr>
        <w:t>h</w:t>
      </w:r>
      <w:r w:rsidRPr="001026C2">
        <w:rPr>
          <w:u w:val="single"/>
        </w:rPr>
        <w:t xml:space="preserve">ouse </w:t>
      </w:r>
      <w:r w:rsidRPr="0037014D">
        <w:rPr>
          <w:highlight w:val="cyan"/>
          <w:u w:val="single"/>
        </w:rPr>
        <w:t>g</w:t>
      </w:r>
      <w:r w:rsidRPr="001026C2">
        <w:rPr>
          <w:u w:val="single"/>
        </w:rPr>
        <w:t xml:space="preserve">as </w:t>
      </w:r>
      <w:r w:rsidRPr="0037014D">
        <w:rPr>
          <w:highlight w:val="cyan"/>
          <w:u w:val="single"/>
        </w:rPr>
        <w:t>emissions targets</w:t>
      </w:r>
      <w:r w:rsidRPr="0037014D">
        <w:rPr>
          <w:sz w:val="14"/>
        </w:rPr>
        <w:t>. Legislators are now deciding what kind of carbon pricing will be a part of meeting them. Some favor broad changes, including making elements more restrictive. Others favor starting from scratch. The smartest path forward is to keep the main thrust of our cap-and-trade auction program in place and maintain complementary climate programs such as the low carbon fuel standard. Sure, a few well-thought-out tweaks make sense</w:t>
      </w:r>
      <w:r w:rsidRPr="001026C2">
        <w:rPr>
          <w:u w:val="single"/>
        </w:rPr>
        <w:t xml:space="preserve">. </w:t>
      </w:r>
      <w:r w:rsidRPr="0037014D">
        <w:rPr>
          <w:highlight w:val="cyan"/>
          <w:u w:val="single"/>
        </w:rPr>
        <w:t>California</w:t>
      </w:r>
      <w:r w:rsidRPr="001026C2">
        <w:rPr>
          <w:u w:val="single"/>
        </w:rPr>
        <w:t xml:space="preserve"> also </w:t>
      </w:r>
      <w:r w:rsidRPr="0037014D">
        <w:rPr>
          <w:highlight w:val="cyan"/>
          <w:u w:val="single"/>
        </w:rPr>
        <w:t>must do more to address</w:t>
      </w:r>
      <w:r w:rsidRPr="001026C2">
        <w:rPr>
          <w:u w:val="single"/>
        </w:rPr>
        <w:t xml:space="preserve"> the </w:t>
      </w:r>
      <w:r w:rsidRPr="0037014D">
        <w:rPr>
          <w:highlight w:val="cyan"/>
          <w:u w:val="single"/>
        </w:rPr>
        <w:t xml:space="preserve">very serious air pollution issues </w:t>
      </w:r>
      <w:r w:rsidRPr="005273E9">
        <w:rPr>
          <w:b/>
          <w:highlight w:val="cyan"/>
          <w:u w:val="single"/>
        </w:rPr>
        <w:t>that disproportionally impact disadvantaged communities</w:t>
      </w:r>
      <w:r w:rsidRPr="001026C2">
        <w:rPr>
          <w:u w:val="single"/>
        </w:rPr>
        <w:t>.</w:t>
      </w:r>
      <w:r>
        <w:rPr>
          <w:u w:val="single"/>
        </w:rPr>
        <w:t xml:space="preserve"> </w:t>
      </w:r>
      <w:r w:rsidRPr="0037014D">
        <w:rPr>
          <w:sz w:val="14"/>
        </w:rPr>
        <w:t xml:space="preserve">It is tempting to focus on isolated weaknesses of the current approach and to explore big reforms. But let us remember the significant economic progress our climate policies are driving: </w:t>
      </w:r>
      <w:r w:rsidRPr="005273E9">
        <w:rPr>
          <w:b/>
          <w:highlight w:val="cyan"/>
          <w:u w:val="single"/>
        </w:rPr>
        <w:t>California’s climate programs are driving innovation in clean energy technologies</w:t>
      </w:r>
      <w:r w:rsidRPr="001026C2">
        <w:rPr>
          <w:u w:val="single"/>
        </w:rPr>
        <w:t>, such as batteries and electric cars.</w:t>
      </w:r>
      <w:r w:rsidRPr="0037014D">
        <w:rPr>
          <w:sz w:val="14"/>
        </w:rPr>
        <w:t xml:space="preserve"> The state’s per capita energy use and carbon intensity have fallen — even as gross domestic product, per capita income and the employment rate have grown. These investments are keeping down costs for consumers, lowering energy bills and providing alternatives to driving or reliance on conventional fuels</w:t>
      </w:r>
      <w:r w:rsidRPr="005273E9">
        <w:rPr>
          <w:sz w:val="14"/>
        </w:rPr>
        <w:t xml:space="preserve">. </w:t>
      </w:r>
    </w:p>
    <w:p w:rsidR="002A4EC9" w:rsidRDefault="002A4EC9" w:rsidP="002A4EC9">
      <w:pPr>
        <w:pStyle w:val="Heading1"/>
      </w:pPr>
      <w:r>
        <w:lastRenderedPageBreak/>
        <w:t>Cali Ca</w:t>
      </w:r>
      <w:r>
        <w:t>p</w:t>
      </w:r>
      <w:r>
        <w:t xml:space="preserve"> </w:t>
      </w:r>
      <w:r>
        <w:t>&amp;</w:t>
      </w:r>
      <w:r>
        <w:t xml:space="preserve"> </w:t>
      </w:r>
      <w:r>
        <w:t>Trade – Neg</w:t>
      </w:r>
    </w:p>
    <w:p w:rsidR="002A4EC9" w:rsidRDefault="002A4EC9" w:rsidP="002A4EC9">
      <w:pPr>
        <w:pStyle w:val="Heading2"/>
      </w:pPr>
      <w:r>
        <w:lastRenderedPageBreak/>
        <w:t>Uniqueness</w:t>
      </w:r>
    </w:p>
    <w:p w:rsidR="002A4EC9" w:rsidRDefault="002A4EC9" w:rsidP="002A4EC9">
      <w:pPr>
        <w:pStyle w:val="Heading3"/>
      </w:pPr>
      <w:r>
        <w:lastRenderedPageBreak/>
        <w:t>UQ O/Ws the Link</w:t>
      </w:r>
    </w:p>
    <w:p w:rsidR="002A4EC9" w:rsidRDefault="002A4EC9" w:rsidP="002A4EC9">
      <w:pPr>
        <w:pStyle w:val="Heading4"/>
      </w:pPr>
      <w:r>
        <w:t>Cap and trade will be renewed- now is not key, it simply must be done before 2020</w:t>
      </w:r>
    </w:p>
    <w:p w:rsidR="002A4EC9" w:rsidRPr="007E2434" w:rsidRDefault="002A4EC9" w:rsidP="002A4EC9">
      <w:r w:rsidRPr="007E2434">
        <w:rPr>
          <w:b/>
          <w:sz w:val="26"/>
          <w:szCs w:val="26"/>
        </w:rPr>
        <w:t>SacBee 16</w:t>
      </w:r>
      <w:r>
        <w:t xml:space="preserve"> (August 4, The Editorial Board of the Sacramento Bee is a prominent news source covering California state politics, “An initiative war won’t solve climate change”, Sacramento Bee, </w:t>
      </w:r>
      <w:hyperlink r:id="rId35" w:history="1">
        <w:r w:rsidRPr="00207533">
          <w:rPr>
            <w:rStyle w:val="Hyperlink"/>
          </w:rPr>
          <w:t>http://www.sacbee.com/opinion/editorials/article93846377.html</w:t>
        </w:r>
      </w:hyperlink>
      <w:r>
        <w:t>) MFE</w:t>
      </w:r>
    </w:p>
    <w:p w:rsidR="002A4EC9" w:rsidRPr="007E2434" w:rsidRDefault="002A4EC9" w:rsidP="002A4EC9">
      <w:pPr>
        <w:rPr>
          <w:u w:val="single"/>
        </w:rPr>
      </w:pPr>
      <w:r w:rsidRPr="007E2434">
        <w:rPr>
          <w:u w:val="single"/>
        </w:rPr>
        <w:t>Brown wants a two-thirds supermajority</w:t>
      </w:r>
      <w:r w:rsidRPr="007E2434">
        <w:rPr>
          <w:sz w:val="16"/>
        </w:rPr>
        <w:t>, a high hurdle</w:t>
      </w:r>
      <w:r w:rsidRPr="007E2434">
        <w:rPr>
          <w:sz w:val="16"/>
          <w:highlight w:val="cyan"/>
        </w:rPr>
        <w:t xml:space="preserve">. </w:t>
      </w:r>
      <w:r w:rsidRPr="007E2434">
        <w:rPr>
          <w:highlight w:val="cyan"/>
          <w:u w:val="single"/>
        </w:rPr>
        <w:t>The Legislature’s attorneys believe a simple majority would suffice</w:t>
      </w:r>
      <w:r w:rsidRPr="007E2434">
        <w:rPr>
          <w:sz w:val="16"/>
        </w:rPr>
        <w:t>, although there might not be 41 votes in the 80-seat Assembly to approve the extension, given opposition from the oil industry and other interests. In a tweet Thursday, Nancy McFadden, Brown’s chief aide, said: “</w:t>
      </w:r>
      <w:r w:rsidRPr="007E2434">
        <w:rPr>
          <w:highlight w:val="cyan"/>
          <w:u w:val="single"/>
        </w:rPr>
        <w:t>Let’s be clear: We are going to extend our climate goals and cap-and-trade program – one way or another</w:t>
      </w:r>
      <w:r w:rsidRPr="007E2434">
        <w:rPr>
          <w:sz w:val="16"/>
          <w:highlight w:val="cyan"/>
        </w:rPr>
        <w:t xml:space="preserve">.” </w:t>
      </w:r>
      <w:r w:rsidRPr="007E2434">
        <w:rPr>
          <w:highlight w:val="cyan"/>
          <w:u w:val="single"/>
        </w:rPr>
        <w:t>Brown</w:t>
      </w:r>
      <w:r w:rsidRPr="007E2434">
        <w:rPr>
          <w:u w:val="single"/>
        </w:rPr>
        <w:t>,</w:t>
      </w:r>
      <w:r w:rsidRPr="007E2434">
        <w:rPr>
          <w:sz w:val="16"/>
        </w:rPr>
        <w:t xml:space="preserve"> she added, “</w:t>
      </w:r>
      <w:r w:rsidRPr="007E2434">
        <w:rPr>
          <w:highlight w:val="cyan"/>
          <w:u w:val="single"/>
        </w:rPr>
        <w:t>will continue working with the Legislature to get this done this year, next year or on the ballot in 2018</w:t>
      </w:r>
      <w:r w:rsidRPr="007E2434">
        <w:rPr>
          <w:sz w:val="16"/>
          <w:highlight w:val="cyan"/>
        </w:rPr>
        <w:t xml:space="preserve">.” </w:t>
      </w:r>
      <w:r w:rsidRPr="007E2434">
        <w:rPr>
          <w:highlight w:val="cyan"/>
          <w:u w:val="single"/>
        </w:rPr>
        <w:t>California voters have a history of supporting the environment</w:t>
      </w:r>
      <w:r w:rsidRPr="007E2434">
        <w:rPr>
          <w:sz w:val="16"/>
        </w:rPr>
        <w:t xml:space="preserve">, and overwhelmingly rejected an oil-industry backed initiative in 2010 that sought to roll back AB 32. But ballot fights are risky. Any initiative to extend cap-and-trade could become a referendum on high-speed rail, a long-delayed, costly and increasingly controversial project. The oil industry would spend tens of millions to oppose any measure by Brown, and probably would fund an initiative of its own. By their nature, initiatives are not nuanced. Winners take all, and losers are left with nothing. Perhaps the AB 32 extension will come to that. But we hope calmer heads prevail, and that </w:t>
      </w:r>
      <w:r w:rsidRPr="007E2434">
        <w:rPr>
          <w:u w:val="single"/>
        </w:rPr>
        <w:t>the governor’s brinkmanship will prompt the combatants to seek compromise for the benefit of the rapidly deteriorating environment.</w:t>
      </w:r>
    </w:p>
    <w:p w:rsidR="002A4EC9" w:rsidRDefault="002A4EC9" w:rsidP="002A4EC9">
      <w:pPr>
        <w:pStyle w:val="Heading3"/>
      </w:pPr>
      <w:r>
        <w:lastRenderedPageBreak/>
        <w:t>Non UQ</w:t>
      </w:r>
    </w:p>
    <w:p w:rsidR="002A4EC9" w:rsidRDefault="002A4EC9" w:rsidP="002A4EC9">
      <w:pPr>
        <w:pStyle w:val="Heading4"/>
      </w:pPr>
      <w:r>
        <w:t>Opposition and California gas tax means cap-and-trade fails</w:t>
      </w:r>
    </w:p>
    <w:p w:rsidR="002A4EC9" w:rsidRPr="009011FF" w:rsidRDefault="002A4EC9" w:rsidP="002A4EC9">
      <w:r w:rsidRPr="009011FF">
        <w:rPr>
          <w:b/>
          <w:sz w:val="26"/>
          <w:szCs w:val="26"/>
        </w:rPr>
        <w:t>Fehrenbacher 6/30</w:t>
      </w:r>
      <w:r>
        <w:t xml:space="preserve"> (2017, Katie, Journalist covering the intersection of energy and technology, “California’s Cap-and-Trade Program Just Won a Major Legal Challenge”, Green Tech Media, </w:t>
      </w:r>
      <w:hyperlink r:id="rId36" w:history="1">
        <w:r w:rsidRPr="00207533">
          <w:rPr>
            <w:rStyle w:val="Hyperlink"/>
          </w:rPr>
          <w:t>https://www.greentechmedia.com/articles/read/californias-cap-and-trade-program-just-won-a-major-legal-challenge</w:t>
        </w:r>
      </w:hyperlink>
      <w:r>
        <w:t>) MFE</w:t>
      </w:r>
    </w:p>
    <w:p w:rsidR="002A4EC9" w:rsidRDefault="002A4EC9" w:rsidP="002A4EC9">
      <w:pPr>
        <w:rPr>
          <w:sz w:val="16"/>
        </w:rPr>
      </w:pPr>
      <w:r w:rsidRPr="00126CFE">
        <w:rPr>
          <w:highlight w:val="cyan"/>
          <w:u w:val="single"/>
        </w:rPr>
        <w:t>Several related bills</w:t>
      </w:r>
      <w:r w:rsidRPr="000F25EB">
        <w:rPr>
          <w:u w:val="single"/>
        </w:rPr>
        <w:t xml:space="preserve"> in the Assembly </w:t>
      </w:r>
      <w:r w:rsidRPr="00126CFE">
        <w:rPr>
          <w:highlight w:val="cyan"/>
          <w:u w:val="single"/>
        </w:rPr>
        <w:t>have failed</w:t>
      </w:r>
      <w:r w:rsidRPr="000F25EB">
        <w:rPr>
          <w:u w:val="single"/>
        </w:rPr>
        <w:t xml:space="preserve"> to gain approval. </w:t>
      </w:r>
      <w:r w:rsidRPr="00126CFE">
        <w:rPr>
          <w:highlight w:val="cyan"/>
          <w:u w:val="single"/>
        </w:rPr>
        <w:t>A controversial bill</w:t>
      </w:r>
      <w:r w:rsidRPr="000F25EB">
        <w:rPr>
          <w:u w:val="single"/>
        </w:rPr>
        <w:t xml:space="preserve"> in the Senate </w:t>
      </w:r>
      <w:r w:rsidRPr="00126CFE">
        <w:rPr>
          <w:highlight w:val="cyan"/>
          <w:u w:val="single"/>
        </w:rPr>
        <w:t>hasn’t</w:t>
      </w:r>
      <w:r w:rsidRPr="000F25EB">
        <w:rPr>
          <w:u w:val="single"/>
        </w:rPr>
        <w:t xml:space="preserve"> yet </w:t>
      </w:r>
      <w:r w:rsidRPr="00126CFE">
        <w:rPr>
          <w:highlight w:val="cyan"/>
          <w:u w:val="single"/>
        </w:rPr>
        <w:t>been able to move to a vote. Legislators and constituents are at odds</w:t>
      </w:r>
      <w:r w:rsidRPr="00126CFE">
        <w:rPr>
          <w:sz w:val="16"/>
        </w:rPr>
        <w:t xml:space="preserve"> over a variety of issues including: making sure local air pollution (not just greenhouse gas emissions) is addressed; the use of offsets to meet cap-and-trade reductions, particularly when they’re for out-of-state projects; and the need for a floor and a ceiling for carbon pricing. Some stakeholders want significant changes to California’s cap-and-trade program, while others want it to remain very similar to the current version. California’s cap-and-trade program has widely been seen as one of the world’s most sophisticated and ambitious emissions trading schemes. Europe launched one years ago, and Quebec and Ontario both have one as well. Several U.S. states on the East Coast have cap-and-trade programs, but they're specifically for power plant emissions. But there's more pressure on California to get the design of its program right, given that it’s such a world leader in the clean energy domain. China has been working on trials of cap-and-trade programs in various regions, and has taken lessons learned from California.</w:t>
      </w:r>
      <w:r w:rsidRPr="000F25EB">
        <w:rPr>
          <w:u w:val="single"/>
        </w:rPr>
        <w:t xml:space="preserve"> </w:t>
      </w:r>
      <w:r w:rsidRPr="00A5608B">
        <w:rPr>
          <w:highlight w:val="cyan"/>
          <w:u w:val="single"/>
        </w:rPr>
        <w:t xml:space="preserve">Designing the market mechanisms and economic levers of cap-and-trade programs can </w:t>
      </w:r>
      <w:r w:rsidRPr="00A5608B">
        <w:rPr>
          <w:b/>
          <w:highlight w:val="cyan"/>
          <w:u w:val="single"/>
        </w:rPr>
        <w:t>be difficult</w:t>
      </w:r>
      <w:r w:rsidRPr="00A5608B">
        <w:rPr>
          <w:highlight w:val="cyan"/>
          <w:u w:val="single"/>
        </w:rPr>
        <w:t>.</w:t>
      </w:r>
      <w:r w:rsidRPr="00B90704">
        <w:rPr>
          <w:u w:val="single"/>
        </w:rPr>
        <w:t xml:space="preserve"> </w:t>
      </w:r>
      <w:r w:rsidRPr="00126CFE">
        <w:rPr>
          <w:sz w:val="16"/>
        </w:rPr>
        <w:t xml:space="preserve">But </w:t>
      </w:r>
      <w:r w:rsidRPr="00A5608B">
        <w:rPr>
          <w:b/>
          <w:highlight w:val="cyan"/>
          <w:u w:val="single"/>
        </w:rPr>
        <w:t>it’s even harder to get comprehensive programs approved politically</w:t>
      </w:r>
      <w:r w:rsidRPr="00126CFE">
        <w:rPr>
          <w:sz w:val="16"/>
        </w:rPr>
        <w:t xml:space="preserve">. The L.A. Times reported late last week that Governor </w:t>
      </w:r>
      <w:r w:rsidRPr="00A5608B">
        <w:rPr>
          <w:u w:val="single"/>
        </w:rPr>
        <w:t>Brown has been hosting a steady stream of meetings to try to come to an agreement</w:t>
      </w:r>
      <w:r w:rsidRPr="00B90704">
        <w:rPr>
          <w:u w:val="single"/>
        </w:rPr>
        <w:t xml:space="preserve"> </w:t>
      </w:r>
      <w:r w:rsidRPr="00126CFE">
        <w:rPr>
          <w:sz w:val="16"/>
        </w:rPr>
        <w:t xml:space="preserve">on the extension. Brown hopes to find a solution in July, before legislators go to summer recess on July 21. His team has also reportedly been developing and circulating draft proposals. </w:t>
      </w:r>
      <w:r w:rsidRPr="00A5608B">
        <w:rPr>
          <w:highlight w:val="cyan"/>
          <w:u w:val="single"/>
        </w:rPr>
        <w:t>State legislators are</w:t>
      </w:r>
      <w:r w:rsidRPr="00126CFE">
        <w:rPr>
          <w:sz w:val="16"/>
        </w:rPr>
        <w:t xml:space="preserve"> somewhat </w:t>
      </w:r>
      <w:r w:rsidRPr="00A5608B">
        <w:rPr>
          <w:highlight w:val="cyan"/>
          <w:u w:val="single"/>
        </w:rPr>
        <w:t>wary of another controversial vote after recently passing one to raise the state’s gas tax</w:t>
      </w:r>
      <w:r w:rsidRPr="00A5608B">
        <w:rPr>
          <w:u w:val="single"/>
        </w:rPr>
        <w:t xml:space="preserve"> (</w:t>
      </w:r>
      <w:r w:rsidRPr="00A5608B">
        <w:rPr>
          <w:highlight w:val="cyan"/>
          <w:u w:val="single"/>
        </w:rPr>
        <w:t>which triggered</w:t>
      </w:r>
      <w:r w:rsidRPr="00A5608B">
        <w:rPr>
          <w:u w:val="single"/>
        </w:rPr>
        <w:t xml:space="preserve"> a </w:t>
      </w:r>
      <w:r w:rsidRPr="00A5608B">
        <w:rPr>
          <w:b/>
          <w:highlight w:val="cyan"/>
          <w:u w:val="single"/>
        </w:rPr>
        <w:t>fierce backlash</w:t>
      </w:r>
      <w:r w:rsidRPr="00A5608B">
        <w:rPr>
          <w:u w:val="single"/>
        </w:rPr>
        <w:t xml:space="preserve"> and even a recall campaign</w:t>
      </w:r>
      <w:r w:rsidRPr="00126CFE">
        <w:rPr>
          <w:sz w:val="16"/>
        </w:rPr>
        <w:t xml:space="preserve">). </w:t>
      </w:r>
      <w:r w:rsidRPr="00A5608B">
        <w:rPr>
          <w:u w:val="single"/>
        </w:rPr>
        <w:t>The governor also wants the vote to achieve a two-thirds approval in both houses</w:t>
      </w:r>
      <w:r w:rsidRPr="00126CFE">
        <w:rPr>
          <w:sz w:val="16"/>
        </w:rPr>
        <w:t xml:space="preserve"> of the legislature, </w:t>
      </w:r>
      <w:r w:rsidRPr="00A5608B">
        <w:rPr>
          <w:u w:val="single"/>
        </w:rPr>
        <w:t>which will help ward off future lawsuits</w:t>
      </w:r>
      <w:r w:rsidRPr="00126CFE">
        <w:rPr>
          <w:sz w:val="16"/>
        </w:rPr>
        <w:t>. Governor Brown has taken an increasingly high-profile role on the world stage when it comes to climate change. While President Donald Trump announced that the U.S. would withdraw from the Paris agreement, Brown has visited China and liaised with world leaders on the issue of city and state climate action.</w:t>
      </w:r>
    </w:p>
    <w:p w:rsidR="002A4EC9" w:rsidRDefault="002A4EC9" w:rsidP="002A4EC9">
      <w:pPr>
        <w:pStyle w:val="Heading4"/>
      </w:pPr>
      <w:r>
        <w:t>Cap and trade fails- opposition</w:t>
      </w:r>
    </w:p>
    <w:p w:rsidR="002A4EC9" w:rsidRPr="00EB1D0C" w:rsidRDefault="002A4EC9" w:rsidP="002A4EC9">
      <w:r w:rsidRPr="00EB1D0C">
        <w:rPr>
          <w:b/>
          <w:sz w:val="26"/>
          <w:szCs w:val="26"/>
        </w:rPr>
        <w:t>Dillion 6/1</w:t>
      </w:r>
      <w:r>
        <w:t xml:space="preserve"> (2017, Liam, Covers California state politics and policy for the Los Angeles Times, “Bid to renew California's landmark anti-climate change program hits roadblocks”, LA Times, </w:t>
      </w:r>
      <w:hyperlink r:id="rId37" w:history="1">
        <w:r w:rsidRPr="00207533">
          <w:rPr>
            <w:rStyle w:val="Hyperlink"/>
          </w:rPr>
          <w:t>http://www.latimes.com/politics/essential/la-pol-ca-essential-politics-updates-bid-to-renew-california-s-landmark-1496428827-htmlstory.html</w:t>
        </w:r>
      </w:hyperlink>
      <w:r>
        <w:t>) MFE</w:t>
      </w:r>
    </w:p>
    <w:p w:rsidR="002A4EC9" w:rsidRDefault="002A4EC9" w:rsidP="002A4EC9">
      <w:pPr>
        <w:rPr>
          <w:u w:val="single"/>
        </w:rPr>
      </w:pPr>
      <w:r w:rsidRPr="00E133BD">
        <w:rPr>
          <w:u w:val="single"/>
        </w:rPr>
        <w:t>Efforts to expand California’s primary program to combat climate change have hit a snag.</w:t>
      </w:r>
      <w:r>
        <w:rPr>
          <w:u w:val="single"/>
        </w:rPr>
        <w:t xml:space="preserve"> </w:t>
      </w:r>
      <w:r w:rsidRPr="00E133BD">
        <w:rPr>
          <w:u w:val="single"/>
        </w:rPr>
        <w:t xml:space="preserve">Two </w:t>
      </w:r>
      <w:r w:rsidRPr="008A42CF">
        <w:rPr>
          <w:b/>
          <w:highlight w:val="cyan"/>
          <w:u w:val="single"/>
        </w:rPr>
        <w:t>bills that aimed to extend the state’s cap-and-trade program failed to make it out of the Assembly</w:t>
      </w:r>
      <w:r w:rsidRPr="00E133BD">
        <w:rPr>
          <w:u w:val="single"/>
        </w:rPr>
        <w:t xml:space="preserve"> by this week’s deadline</w:t>
      </w:r>
      <w:r w:rsidRPr="008A42CF">
        <w:rPr>
          <w:sz w:val="14"/>
        </w:rPr>
        <w:t xml:space="preserve">. And </w:t>
      </w:r>
      <w:r w:rsidRPr="008A42CF">
        <w:rPr>
          <w:u w:val="single"/>
        </w:rPr>
        <w:t xml:space="preserve">Senate leader </w:t>
      </w:r>
      <w:r w:rsidRPr="008A42CF">
        <w:rPr>
          <w:highlight w:val="cyan"/>
          <w:u w:val="single"/>
        </w:rPr>
        <w:t>Kevin de León</w:t>
      </w:r>
      <w:r w:rsidRPr="008A42CF">
        <w:rPr>
          <w:u w:val="single"/>
        </w:rPr>
        <w:t xml:space="preserve"> (D-Los Angeles) </w:t>
      </w:r>
      <w:r w:rsidRPr="008A42CF">
        <w:rPr>
          <w:highlight w:val="cyan"/>
          <w:u w:val="single"/>
        </w:rPr>
        <w:t>rebuffed</w:t>
      </w:r>
      <w:r w:rsidRPr="008A42CF">
        <w:rPr>
          <w:u w:val="single"/>
        </w:rPr>
        <w:t xml:space="preserve"> Gov. Jerry </w:t>
      </w:r>
      <w:r w:rsidRPr="008A42CF">
        <w:rPr>
          <w:highlight w:val="cyan"/>
          <w:u w:val="single"/>
        </w:rPr>
        <w:t>Brown’s plan to lock in cap and trade’s future by the</w:t>
      </w:r>
      <w:r w:rsidRPr="008A42CF">
        <w:rPr>
          <w:u w:val="single"/>
        </w:rPr>
        <w:t xml:space="preserve"> June 15 budget </w:t>
      </w:r>
      <w:r w:rsidRPr="008A42CF">
        <w:rPr>
          <w:highlight w:val="cyan"/>
          <w:u w:val="single"/>
        </w:rPr>
        <w:t>deadline, saying that the issue was too complicated</w:t>
      </w:r>
      <w:r w:rsidRPr="008A42CF">
        <w:rPr>
          <w:sz w:val="14"/>
        </w:rPr>
        <w:t xml:space="preserve"> to complete by that time. "We have to get it right," de León said this week. Cap and trade, a system that requires companies to pay to pollute, aims to force down carbon emissions so that the state can meet its goals of substantially reducing greenhouse gases over the coming decades. The program, which generates significant state revenue for anti-global warming investments, is authorized to operate through 2020. Brown, de León and other lawmakers are hoping to extend it through a two-thirds supermajority vote to insulate the effort from legal challenge. Since the beginning of the year, </w:t>
      </w:r>
      <w:r w:rsidRPr="008A42CF">
        <w:rPr>
          <w:highlight w:val="cyan"/>
          <w:u w:val="single"/>
        </w:rPr>
        <w:t>lawmakers have discussed</w:t>
      </w:r>
      <w:r w:rsidRPr="008A42CF">
        <w:rPr>
          <w:u w:val="single"/>
        </w:rPr>
        <w:t xml:space="preserve"> numerous </w:t>
      </w:r>
      <w:r w:rsidRPr="008A42CF">
        <w:rPr>
          <w:highlight w:val="cyan"/>
          <w:u w:val="single"/>
        </w:rPr>
        <w:t xml:space="preserve">proposals to extend the program, but </w:t>
      </w:r>
      <w:r w:rsidRPr="008A42CF">
        <w:rPr>
          <w:b/>
          <w:highlight w:val="cyan"/>
          <w:u w:val="single"/>
        </w:rPr>
        <w:t>nothing has gained traction</w:t>
      </w:r>
      <w:r w:rsidRPr="008A42CF">
        <w:rPr>
          <w:b/>
          <w:sz w:val="14"/>
          <w:highlight w:val="cyan"/>
        </w:rPr>
        <w:t>.</w:t>
      </w:r>
      <w:r w:rsidRPr="008A42CF">
        <w:rPr>
          <w:sz w:val="14"/>
        </w:rPr>
        <w:t xml:space="preserve"> </w:t>
      </w:r>
      <w:r w:rsidRPr="008A42CF">
        <w:rPr>
          <w:u w:val="single"/>
        </w:rPr>
        <w:t>De León said his goal was to have a cap-and-trade deal done by the end of the legislative year in September.</w:t>
      </w:r>
    </w:p>
    <w:p w:rsidR="002A4EC9" w:rsidRDefault="002A4EC9" w:rsidP="002A4EC9">
      <w:pPr>
        <w:pStyle w:val="Heading4"/>
      </w:pPr>
      <w:r>
        <w:t>Cap and trade won’t pass- it’s legislatively tough</w:t>
      </w:r>
    </w:p>
    <w:p w:rsidR="002A4EC9" w:rsidRPr="00605873" w:rsidRDefault="002A4EC9" w:rsidP="002A4EC9">
      <w:r w:rsidRPr="002128BD">
        <w:rPr>
          <w:rStyle w:val="Style13ptBold"/>
        </w:rPr>
        <w:t>Friedman 6/15</w:t>
      </w:r>
      <w:r>
        <w:t xml:space="preserve"> (2017, Laura, An American politician serving in the California State Assembly, “Grassroots activism is key for state to remain a global leader on environmental </w:t>
      </w:r>
      <w:r>
        <w:lastRenderedPageBreak/>
        <w:t xml:space="preserve">issues”, LA Times, </w:t>
      </w:r>
      <w:hyperlink r:id="rId38" w:history="1">
        <w:r w:rsidRPr="00207533">
          <w:rPr>
            <w:rStyle w:val="Hyperlink"/>
          </w:rPr>
          <w:t>http://www.latimes.com/socal/glendale-news-press/opinion/tn-gnp-me-oped-friedman-20170615-story.html</w:t>
        </w:r>
      </w:hyperlink>
      <w:r>
        <w:t xml:space="preserve">) MFE </w:t>
      </w:r>
    </w:p>
    <w:p w:rsidR="002A4EC9" w:rsidRPr="00605873" w:rsidRDefault="002A4EC9" w:rsidP="002A4EC9">
      <w:pPr>
        <w:rPr>
          <w:sz w:val="14"/>
        </w:rPr>
      </w:pPr>
      <w:r w:rsidRPr="00605873">
        <w:rPr>
          <w:b/>
          <w:highlight w:val="cyan"/>
          <w:u w:val="single"/>
        </w:rPr>
        <w:t>The state Legislature continues to</w:t>
      </w:r>
      <w:r w:rsidRPr="00605873">
        <w:rPr>
          <w:sz w:val="14"/>
        </w:rPr>
        <w:t xml:space="preserve"> </w:t>
      </w:r>
      <w:r w:rsidRPr="00605873">
        <w:rPr>
          <w:u w:val="single"/>
        </w:rPr>
        <w:t xml:space="preserve">grapple with problems posed by climate change, and while there have been victories, we’re still </w:t>
      </w:r>
      <w:r w:rsidRPr="00605873">
        <w:rPr>
          <w:b/>
          <w:highlight w:val="cyan"/>
          <w:u w:val="single"/>
        </w:rPr>
        <w:t>falter</w:t>
      </w:r>
      <w:r w:rsidRPr="00605873">
        <w:rPr>
          <w:u w:val="single"/>
        </w:rPr>
        <w:t xml:space="preserve">ing </w:t>
      </w:r>
      <w:r w:rsidRPr="00605873">
        <w:rPr>
          <w:highlight w:val="cyan"/>
          <w:u w:val="single"/>
        </w:rPr>
        <w:t>when it comes to passing laws that strengthen protections for our environment</w:t>
      </w:r>
      <w:r w:rsidRPr="00605873">
        <w:rPr>
          <w:u w:val="single"/>
        </w:rPr>
        <w:t>.</w:t>
      </w:r>
      <w:r w:rsidRPr="00605873">
        <w:rPr>
          <w:sz w:val="14"/>
        </w:rPr>
        <w:t xml:space="preserve"> Despite our progressive reputation, </w:t>
      </w:r>
      <w:r w:rsidRPr="00605873">
        <w:rPr>
          <w:b/>
          <w:highlight w:val="cyan"/>
          <w:u w:val="single"/>
        </w:rPr>
        <w:t>several pieces of legislation recently failed to pass: the extension of our</w:t>
      </w:r>
      <w:r w:rsidRPr="00605873">
        <w:rPr>
          <w:b/>
          <w:u w:val="single"/>
        </w:rPr>
        <w:t xml:space="preserve"> seminal carbon </w:t>
      </w:r>
      <w:r w:rsidRPr="00605873">
        <w:rPr>
          <w:b/>
          <w:highlight w:val="cyan"/>
          <w:u w:val="single"/>
        </w:rPr>
        <w:t>cap-and-trade program</w:t>
      </w:r>
      <w:r w:rsidRPr="00605873">
        <w:rPr>
          <w:u w:val="single"/>
        </w:rPr>
        <w:t>; plans to clean up dirty air in our poorest and most polluted communities; disclosure of chemical residuals dumped on land and water from oil and gas drilling; disclosure of toxic chemicals used in everyday cleaning products; a reduction of Styrofoam products that litter our neighborhoods; and even the preservation of existing protections for our wild and scenic rivers.</w:t>
      </w:r>
      <w:r>
        <w:rPr>
          <w:u w:val="single"/>
        </w:rPr>
        <w:t xml:space="preserve"> </w:t>
      </w:r>
      <w:r w:rsidRPr="00605873">
        <w:rPr>
          <w:sz w:val="14"/>
        </w:rPr>
        <w:t xml:space="preserve">By design, </w:t>
      </w:r>
      <w:r w:rsidRPr="00605873">
        <w:rPr>
          <w:highlight w:val="cyan"/>
          <w:u w:val="single"/>
        </w:rPr>
        <w:t>the Legislature is not a fast-moving vehicle</w:t>
      </w:r>
      <w:r w:rsidRPr="00605873">
        <w:rPr>
          <w:sz w:val="14"/>
          <w:highlight w:val="cyan"/>
        </w:rPr>
        <w:t xml:space="preserve">; </w:t>
      </w:r>
      <w:r w:rsidRPr="00605873">
        <w:rPr>
          <w:highlight w:val="cyan"/>
          <w:u w:val="single"/>
        </w:rPr>
        <w:t>getting bills passed into law, with all the committees, negotiations and compromises, is like steering a large ship with a small</w:t>
      </w:r>
      <w:r w:rsidRPr="00605873">
        <w:rPr>
          <w:u w:val="single"/>
        </w:rPr>
        <w:t xml:space="preserve"> and occasionally </w:t>
      </w:r>
      <w:r w:rsidRPr="00605873">
        <w:rPr>
          <w:highlight w:val="cyan"/>
          <w:u w:val="single"/>
        </w:rPr>
        <w:t>mutinous crew</w:t>
      </w:r>
      <w:r w:rsidRPr="00605873">
        <w:rPr>
          <w:sz w:val="14"/>
        </w:rPr>
        <w:t>. But with momentum gaining on the need to address many environmental issues simultaneously, legislators must stay focused and committed, and we need our constituents to get engaged.</w:t>
      </w:r>
    </w:p>
    <w:p w:rsidR="002A4EC9" w:rsidRPr="00A231A7" w:rsidRDefault="002A4EC9" w:rsidP="002A4EC9">
      <w:pPr>
        <w:pStyle w:val="Heading4"/>
        <w:rPr>
          <w:rFonts w:cs="Times New Roman"/>
        </w:rPr>
      </w:pPr>
      <w:r w:rsidRPr="00A231A7">
        <w:rPr>
          <w:rFonts w:cs="Times New Roman"/>
        </w:rPr>
        <w:t xml:space="preserve">The policy is too contentious- takes a long time to pass, and even if it does, will fail. </w:t>
      </w:r>
    </w:p>
    <w:p w:rsidR="002A4EC9" w:rsidRPr="00A231A7" w:rsidRDefault="002A4EC9" w:rsidP="002A4EC9">
      <w:pPr>
        <w:spacing w:after="0" w:line="240" w:lineRule="auto"/>
        <w:rPr>
          <w:rFonts w:eastAsia="Times New Roman"/>
          <w:sz w:val="20"/>
          <w:szCs w:val="20"/>
        </w:rPr>
      </w:pPr>
      <w:r w:rsidRPr="00A231A7">
        <w:rPr>
          <w:rStyle w:val="Style13ptBold"/>
        </w:rPr>
        <w:t>Megerian 17</w:t>
      </w:r>
      <w:r w:rsidRPr="00A231A7">
        <w:t xml:space="preserve"> </w:t>
      </w:r>
      <w:r w:rsidRPr="00A231A7">
        <w:rPr>
          <w:sz w:val="16"/>
          <w:szCs w:val="16"/>
        </w:rPr>
        <w:t>(Chris. B.A. from Emory University, Reporer @ the LA Times "More than $1 Billion in Cap-and-trade Funds Unspent as Budget Negotiations Begin Anew." Los Angeles Times. Los Angeles Times, 14 June 2017. Web. 30 June 2017. &lt;http://www.latimes.com/politics/la-pol-sac-cap-and-trade-spending-limbo-20160129-story.html&gt;.) DTL</w:t>
      </w:r>
    </w:p>
    <w:p w:rsidR="002A4EC9" w:rsidRPr="00A231A7" w:rsidRDefault="002A4EC9" w:rsidP="002A4EC9">
      <w:pPr>
        <w:rPr>
          <w:sz w:val="14"/>
        </w:rPr>
      </w:pPr>
      <w:r w:rsidRPr="00C87099">
        <w:rPr>
          <w:rStyle w:val="StyleUnderline"/>
          <w:b/>
          <w:highlight w:val="cyan"/>
        </w:rPr>
        <w:t>The linchpin of California’s climate change agenda, a program known as cap and trade, has become mired in legal, financial and political troubles</w:t>
      </w:r>
      <w:r w:rsidRPr="00A231A7">
        <w:rPr>
          <w:rStyle w:val="StyleUnderline"/>
          <w:b/>
        </w:rPr>
        <w:t xml:space="preserve"> that threaten to derail the state’s plans to curb greenhouse gas emissions.</w:t>
      </w:r>
      <w:r w:rsidRPr="00A231A7">
        <w:rPr>
          <w:sz w:val="14"/>
        </w:rPr>
        <w:t xml:space="preserve"> The program has been a symbol of the state’s leadership in the fight against global warming and a key source of funding, most notably for the high-speed rail project connecting San Francisco and Los Angeles</w:t>
      </w:r>
      <w:r w:rsidRPr="00A231A7">
        <w:rPr>
          <w:rStyle w:val="StyleUnderline"/>
          <w:b/>
        </w:rPr>
        <w:t>. But the legality of cap and trade is being challenged in court by a business group, and questions are growing about whether state law allows it to operate past 2020. With the end of the legislative session in August, Gov. Jerry Brown, lawmakers and interest groups of all stripes are laying the groundwork for what could become a battle royal over the future of California’s climate change programs.</w:t>
      </w:r>
      <w:r w:rsidRPr="00A231A7">
        <w:rPr>
          <w:sz w:val="14"/>
        </w:rPr>
        <w:t xml:space="preserve"> Unless the state acts, “the whole system could fail,” said Senate leader Kevin de León (D-Los Angeles). “If that happens, we could lose an entire stream of revenue to make our communities more sustainable.” California received an unwelcome reminder of cap and trade’s precarious situation last month. The program functions by capping how much greenhouse gas can be emitted into the atmosphere and requiring companies to obtain permits, each allowing 1 metric ton of emissions. Those permits can be purchased at auctions or traded in a market, a system intended to provide a financial incentive for businesses such as power plants, oil refineries and manufacturers to reduce emissions. By selling the permits, the state generates revenue that can be spent on other initiatives that reduce greenhouse-gas emissions, such as weatherizing homes and helping low-income residents buy cleaner cars. The bullet train is the biggest recipient, getting 25% of the cap-and-trade funds. During the most recent auction in May, only 11% of the permits offered for sale were purchased. </w:t>
      </w:r>
      <w:r w:rsidRPr="00A231A7">
        <w:rPr>
          <w:rStyle w:val="StyleUnderline"/>
          <w:b/>
        </w:rPr>
        <w:t xml:space="preserve">Analysts suggested that </w:t>
      </w:r>
      <w:r w:rsidRPr="00C87099">
        <w:rPr>
          <w:rStyle w:val="StyleUnderline"/>
          <w:b/>
          <w:highlight w:val="cyan"/>
        </w:rPr>
        <w:t>legal uncertainty</w:t>
      </w:r>
      <w:r w:rsidRPr="00A231A7">
        <w:rPr>
          <w:rStyle w:val="StyleUnderline"/>
          <w:b/>
        </w:rPr>
        <w:t xml:space="preserve"> around cap and trade </w:t>
      </w:r>
      <w:r w:rsidRPr="00C87099">
        <w:rPr>
          <w:rStyle w:val="StyleUnderline"/>
          <w:b/>
          <w:highlight w:val="cyan"/>
        </w:rPr>
        <w:t>has damaged faith</w:t>
      </w:r>
      <w:r w:rsidRPr="00A231A7">
        <w:rPr>
          <w:rStyle w:val="StyleUnderline"/>
          <w:b/>
        </w:rPr>
        <w:t xml:space="preserve"> in a system that, like other markets, requires investors’ confidence to operate smoothly.</w:t>
      </w:r>
      <w:r w:rsidRPr="00A231A7">
        <w:rPr>
          <w:sz w:val="14"/>
        </w:rPr>
        <w:t xml:space="preserve"> They also said corporations and speculators are holding more permits than currently needed to cover the amount of greenhouse gas emissions in the state, a supply-and-demand problem that has been growing in every auction over the last year and could continue to choke revenue through 2017. </w:t>
      </w:r>
      <w:hyperlink r:id="rId39" w:history="1">
        <w:r w:rsidRPr="00A231A7">
          <w:rPr>
            <w:sz w:val="14"/>
          </w:rPr>
          <w:t>NEWSLETTER:Get political news in your inbox daily »</w:t>
        </w:r>
      </w:hyperlink>
      <w:r w:rsidRPr="00A231A7">
        <w:rPr>
          <w:sz w:val="14"/>
        </w:rPr>
        <w:t xml:space="preserve"> “The market is clearly in a position of cumulative surplus,” said Harry Horner, an analyst at CaliforniaCarbon.info. He estimated there are 120 million excess permits, three times more than were up for sale at the latest auction. Hanging in the balance is funding for the country’s largest infrastructure project, the $64-billion bullet train championed by Brown. Two years ago, as the governor struggled to get construction rolling, he turned to cap and trade to plug a shortfall in funding. The latest auction produced just $2.5 million of the $150 million expected for the project and drove the price of each permit to the minimum set by the state. If revenue remains weak, the bullet train could run out of money needed next year to match a federal grant. </w:t>
      </w:r>
      <w:r w:rsidRPr="00A231A7">
        <w:rPr>
          <w:rStyle w:val="StyleUnderline"/>
          <w:b/>
        </w:rPr>
        <w:t xml:space="preserve">The state rail authority is depending on annual cap-and-trade revenue of $500 million to build the first operational segment from San Jose to Shafter, a plan that would probably fall apart if the auctions don’t recover. </w:t>
      </w:r>
      <w:r w:rsidRPr="00A231A7">
        <w:rPr>
          <w:sz w:val="14"/>
        </w:rPr>
        <w:t xml:space="preserve">Officials at the California Air Resource Board, which runs cap and trade, caution against jumping to conclusions that their system is facing major problems. “One auction doesn’t tell you a lot about the supply and demand over a longer period of time,” said Michael Gibbs, a senior board official. But there are still uncertainties in the market because companies were encouraged to build up a surplus of permits and no one is entirely sure how many they will ultimately need. Frank Wolak, a Stanford University economist who has advised the state, suggested an optimistic scenario — polluters might be cutting their emissions more than was expected and don’t need as many permits. “To the extent that not all the permits are being sold, that is a success of the program,” he said. Either way, the result is a financial problem. Although the </w:t>
      </w:r>
      <w:r w:rsidRPr="00A231A7">
        <w:rPr>
          <w:sz w:val="14"/>
        </w:rPr>
        <w:lastRenderedPageBreak/>
        <w:t xml:space="preserve">state could tap a $500-million reserve of cap-and-trade funds to keep bullet train construction rolling, it could be hard for the state to show that future revenue will be stable enough to secure bonds, a key part of the plan for financing high-speed rail. Meanwhile, clean energy businesses and environmental justice groups are counting on cap and trade to provide financial support for their products and their communities. And advocates want to ensure California maintains its reputation as a global leader on climate change. “Now is a critical time to steady the ship,” said Alex Jackson, a San Francisco-based lawyer for the Natural Resources Defense Council. “There is no reason to jump ship, but the headwinds around the program show there’s a lot of uncertainty.” One of the people with the most at stake is Brown, who has made fighting global warming central to his political mission. But he has not detailed how he wants to handle the situation apart from a statement from his spokeswoman on Wednesday </w:t>
      </w:r>
      <w:hyperlink r:id="rId40" w:tgtFrame="_blank" w:history="1">
        <w:r w:rsidRPr="00A231A7">
          <w:rPr>
            <w:sz w:val="14"/>
          </w:rPr>
          <w:t>expressing support</w:t>
        </w:r>
      </w:hyperlink>
      <w:r w:rsidRPr="00A231A7">
        <w:rPr>
          <w:sz w:val="14"/>
        </w:rPr>
        <w:t xml:space="preserve"> for a new law extending the state's climate goals and safeguarding the cap-and-trade program. If we cease to have [cap and trade], that’s going to send a very loud message to the rest of the world and one we may not want to send.— Stanford law professor Michael Wara “We’re looking at it very carefully,” Brown said recently. “There’s more than one way to handle it.” Brown and his allies are hemmed in by political challenges on multiple fronts. There are Democrats skeptical of environmental initiatives because of potential costs for low-income communities, Some Republicans are opposed to increasing costs on businesses and oil companies seeking leverage for loosening other pollution regulations. At this point, </w:t>
      </w:r>
      <w:r w:rsidRPr="00C87099">
        <w:rPr>
          <w:rStyle w:val="StyleUnderline"/>
          <w:b/>
          <w:highlight w:val="cyan"/>
        </w:rPr>
        <w:t>cap and trade “does not have enough legislative constituencies to continue</w:t>
      </w:r>
      <w:r w:rsidRPr="00A231A7">
        <w:rPr>
          <w:rStyle w:val="StyleUnderline"/>
          <w:b/>
        </w:rPr>
        <w:t>,” said Assemblyman Sebastian Ridley-Thomas (D-Los Angeles). Much of the debate over the program has focused on funding, reflecting the degree to which cap and trade has been viewed as a revenue generator rather than just a series of environmental regulations.</w:t>
      </w:r>
      <w:r w:rsidRPr="00A231A7">
        <w:rPr>
          <w:sz w:val="14"/>
        </w:rPr>
        <w:t xml:space="preserve"> The cap-and-trade program grew out of a measure signed by Gov. Arnold Schwarzenegger in 2006. The law set goals for reducing greenhouse gas emissions to 1990 levels by 2020. “The name of the game wasn’t to raise revenues,” said Dean Florez, a former Democratic state senator who is now a member of the Air Resources Board. But since then, lawmakers and the governor have relied on the program to </w:t>
      </w:r>
      <w:hyperlink r:id="rId41" w:tgtFrame="_blank" w:history="1">
        <w:r w:rsidRPr="00A231A7">
          <w:rPr>
            <w:sz w:val="14"/>
          </w:rPr>
          <w:t>pay for a broad swath of initiatives</w:t>
        </w:r>
      </w:hyperlink>
      <w:r w:rsidRPr="00A231A7">
        <w:rPr>
          <w:sz w:val="14"/>
        </w:rPr>
        <w:t xml:space="preserve">, increasing their reliance on the money. Even Republicans who oppose cap and trade have suggested using the funding to repair dilapidated roads. That revenue is what’s facing a legal assault from the California Chamber of Commerce. </w:t>
      </w:r>
      <w:hyperlink r:id="rId42" w:tgtFrame="_blank" w:history="1">
        <w:r w:rsidRPr="00A231A7">
          <w:rPr>
            <w:sz w:val="14"/>
          </w:rPr>
          <w:t>The organization filed a lawsuit</w:t>
        </w:r>
      </w:hyperlink>
      <w:r w:rsidRPr="00A231A7">
        <w:rPr>
          <w:sz w:val="14"/>
        </w:rPr>
        <w:t xml:space="preserve"> nearly four years ago arguing that cap and trade was unconstitutional because it functions like a tax, and the law was not passed by a two-thirds majority in the Legislature needed to approve taxes. State officials have rejected that argument, saying the program falls within their regulatory power. But the lawsuit received new attention this spring when an appeals court issued a series of pointed questions that led some analysts to suggest they're preparing to rule against the state. That would be a blow to climate efforts. Officials have urged other governments to join the market, and </w:t>
      </w:r>
      <w:hyperlink r:id="rId43" w:tgtFrame="_blank" w:history="1">
        <w:r w:rsidRPr="00A231A7">
          <w:rPr>
            <w:sz w:val="14"/>
          </w:rPr>
          <w:t>the program has been closely studied by Chinese leaders</w:t>
        </w:r>
      </w:hyperlink>
      <w:r w:rsidRPr="00A231A7">
        <w:rPr>
          <w:sz w:val="14"/>
        </w:rPr>
        <w:t xml:space="preserve"> who are launching their own effort. “If we cease to have [cap and trade], that’s going to send a very loud message to the rest of the world and one we may not want to send,” said Michael Wara, a Stanford law professor. State Sen. Fran Pavley (D-Agoura Hills), who wrote the 2006 law, said she expected cap and trade to survive a legal challenge, like so many other environmental programs before it. “Every one of these policies have been sued along the way,” she said. “None of them have been successful.” </w:t>
      </w:r>
      <w:r w:rsidRPr="00A231A7">
        <w:rPr>
          <w:rStyle w:val="StyleUnderline"/>
          <w:b/>
        </w:rPr>
        <w:t xml:space="preserve">But </w:t>
      </w:r>
      <w:r w:rsidRPr="00C87099">
        <w:rPr>
          <w:rStyle w:val="StyleUnderline"/>
          <w:b/>
          <w:highlight w:val="cyan"/>
        </w:rPr>
        <w:t>there’s</w:t>
      </w:r>
      <w:r w:rsidRPr="00A231A7">
        <w:rPr>
          <w:rStyle w:val="StyleUnderline"/>
          <w:b/>
        </w:rPr>
        <w:t xml:space="preserve"> also </w:t>
      </w:r>
      <w:r w:rsidRPr="00C87099">
        <w:rPr>
          <w:rStyle w:val="StyleUnderline"/>
          <w:b/>
          <w:highlight w:val="cyan"/>
        </w:rPr>
        <w:t>no consensus on whether a new law is needed to extend cap and trade past 2020</w:t>
      </w:r>
      <w:r w:rsidRPr="00A231A7">
        <w:rPr>
          <w:rStyle w:val="StyleUnderline"/>
          <w:b/>
        </w:rPr>
        <w:t xml:space="preserve">. The Air Resources Board said it had the authority to keep going, but the legislative counsel’s office disagrees. Pavley is pushing a new measure to make it clear that lawmakers stand behind cap and trade and the state’s environmental goals, and she has started having conversations about pushing the issue before the end of the legislative session in August. But </w:t>
      </w:r>
      <w:r w:rsidRPr="00C87099">
        <w:rPr>
          <w:rStyle w:val="StyleUnderline"/>
          <w:b/>
          <w:highlight w:val="cyan"/>
        </w:rPr>
        <w:t>to protect the program</w:t>
      </w:r>
      <w:r w:rsidRPr="00A231A7">
        <w:rPr>
          <w:rStyle w:val="StyleUnderline"/>
          <w:b/>
        </w:rPr>
        <w:t xml:space="preserve"> against legal challenges like the one it’s facing now, lawmakers may need to extend it with a two-thirds vote. Hitting that threshold </w:t>
      </w:r>
      <w:r w:rsidRPr="00C87099">
        <w:rPr>
          <w:rStyle w:val="StyleUnderline"/>
          <w:b/>
          <w:highlight w:val="cyan"/>
        </w:rPr>
        <w:t>would require Republican help</w:t>
      </w:r>
      <w:r w:rsidRPr="00A231A7">
        <w:rPr>
          <w:rStyle w:val="StyleUnderline"/>
          <w:b/>
        </w:rPr>
        <w:t xml:space="preserve">, not to mention support from business-friendly Democrats. </w:t>
      </w:r>
      <w:r w:rsidRPr="00C87099">
        <w:rPr>
          <w:rStyle w:val="StyleUnderline"/>
          <w:b/>
          <w:highlight w:val="cyan"/>
        </w:rPr>
        <w:t>Getting there would</w:t>
      </w:r>
      <w:r w:rsidRPr="00A231A7">
        <w:rPr>
          <w:rStyle w:val="StyleUnderline"/>
          <w:b/>
        </w:rPr>
        <w:t xml:space="preserve"> probably </w:t>
      </w:r>
      <w:r w:rsidRPr="00C87099">
        <w:rPr>
          <w:rStyle w:val="StyleUnderline"/>
          <w:b/>
          <w:highlight w:val="cyan"/>
        </w:rPr>
        <w:t>require trade-offs — ones that environmentalists don’t want to make</w:t>
      </w:r>
      <w:r w:rsidRPr="00A231A7">
        <w:rPr>
          <w:rStyle w:val="StyleUnderline"/>
          <w:b/>
        </w:rPr>
        <w:t>. Oil companies and their allies are angling to use the debate around cap and trade to dispense with a different regulation known as the low-carbon fuel standard, which requires the industry to produce cleaner gasoline.</w:t>
      </w:r>
      <w:r w:rsidRPr="00A231A7">
        <w:rPr>
          <w:sz w:val="14"/>
        </w:rPr>
        <w:t xml:space="preserve"> “This issue opens up a door to try and have those discussions,” said Rob Lapsley, president of the California Business Roundtable, which represents the state’s largest corporations. If concerns tied to cap and trade continue to snowball, lawmakers could find themselves considering a massive piece of legislation to address all of them at the end of the session. “That’s where the magicians come out and wave their wands,” said state Sen. Bob Huff (R-San Dimas).</w:t>
      </w:r>
    </w:p>
    <w:p w:rsidR="002A4EC9" w:rsidRDefault="002A4EC9" w:rsidP="002A4EC9">
      <w:pPr>
        <w:pStyle w:val="Heading4"/>
      </w:pPr>
      <w:r>
        <w:t>Jerry Brown can’t extend the cap-and-trade program</w:t>
      </w:r>
    </w:p>
    <w:p w:rsidR="002A4EC9" w:rsidRPr="002128BD" w:rsidRDefault="002A4EC9" w:rsidP="002A4EC9">
      <w:r w:rsidRPr="002128BD">
        <w:rPr>
          <w:rStyle w:val="Style13ptBold"/>
        </w:rPr>
        <w:t>Walton 6/5</w:t>
      </w:r>
      <w:r w:rsidRPr="002128BD">
        <w:t xml:space="preserve"> (Walton is a reporter covering politics for utility drive </w:t>
      </w:r>
      <w:hyperlink r:id="rId44" w:history="1">
        <w:r w:rsidRPr="002128BD">
          <w:rPr>
            <w:rStyle w:val="Hyperlink"/>
          </w:rPr>
          <w:t>http://www.utilitydive.com/news/california-senate-struggles-to-extend-cap-and-trade-program/444181/)TEJ</w:t>
        </w:r>
      </w:hyperlink>
      <w:r w:rsidRPr="002128BD">
        <w:t xml:space="preserve"> </w:t>
      </w:r>
    </w:p>
    <w:p w:rsidR="002A4EC9" w:rsidRPr="002128BD" w:rsidRDefault="002A4EC9" w:rsidP="002A4EC9">
      <w:pPr>
        <w:rPr>
          <w:b/>
          <w:sz w:val="16"/>
        </w:rPr>
      </w:pPr>
      <w:r w:rsidRPr="002128BD">
        <w:rPr>
          <w:color w:val="0A0A0A"/>
          <w:spacing w:val="5"/>
          <w:sz w:val="16"/>
        </w:rPr>
        <w:t xml:space="preserve">The LA Times reports </w:t>
      </w:r>
      <w:r w:rsidRPr="002128BD">
        <w:rPr>
          <w:color w:val="0A0A0A"/>
          <w:spacing w:val="5"/>
          <w:u w:val="single"/>
        </w:rPr>
        <w:t xml:space="preserve">that </w:t>
      </w:r>
      <w:r w:rsidRPr="002128BD">
        <w:rPr>
          <w:color w:val="0A0A0A"/>
          <w:spacing w:val="5"/>
          <w:highlight w:val="yellow"/>
          <w:u w:val="single"/>
        </w:rPr>
        <w:t>Gov</w:t>
      </w:r>
      <w:r w:rsidRPr="002128BD">
        <w:rPr>
          <w:color w:val="0A0A0A"/>
          <w:spacing w:val="5"/>
          <w:u w:val="single"/>
        </w:rPr>
        <w:t xml:space="preserve">. </w:t>
      </w:r>
      <w:r w:rsidRPr="002128BD">
        <w:rPr>
          <w:color w:val="0A0A0A"/>
          <w:spacing w:val="5"/>
          <w:highlight w:val="yellow"/>
          <w:u w:val="single"/>
        </w:rPr>
        <w:t>Brown</w:t>
      </w:r>
      <w:r w:rsidRPr="002128BD">
        <w:rPr>
          <w:color w:val="0A0A0A"/>
          <w:spacing w:val="5"/>
          <w:u w:val="single"/>
        </w:rPr>
        <w:t xml:space="preserve"> </w:t>
      </w:r>
      <w:r w:rsidRPr="002128BD">
        <w:rPr>
          <w:color w:val="0A0A0A"/>
          <w:spacing w:val="5"/>
          <w:highlight w:val="yellow"/>
          <w:u w:val="single"/>
        </w:rPr>
        <w:t>wants</w:t>
      </w:r>
      <w:r w:rsidRPr="002128BD">
        <w:rPr>
          <w:color w:val="0A0A0A"/>
          <w:spacing w:val="5"/>
          <w:u w:val="single"/>
        </w:rPr>
        <w:t xml:space="preserve"> to nail down </w:t>
      </w:r>
      <w:r w:rsidRPr="002128BD">
        <w:rPr>
          <w:color w:val="0A0A0A"/>
          <w:spacing w:val="5"/>
          <w:highlight w:val="yellow"/>
          <w:u w:val="single"/>
        </w:rPr>
        <w:t>a cap-and-trade extension</w:t>
      </w:r>
      <w:r w:rsidRPr="002128BD">
        <w:rPr>
          <w:color w:val="0A0A0A"/>
          <w:spacing w:val="5"/>
          <w:u w:val="single"/>
        </w:rPr>
        <w:t xml:space="preserve"> by a mid-June budget deadline, </w:t>
      </w:r>
      <w:r w:rsidRPr="002128BD">
        <w:rPr>
          <w:color w:val="0A0A0A"/>
          <w:spacing w:val="5"/>
          <w:highlight w:val="yellow"/>
          <w:u w:val="single"/>
        </w:rPr>
        <w:t>but leadership</w:t>
      </w:r>
      <w:r w:rsidRPr="002128BD">
        <w:rPr>
          <w:color w:val="0A0A0A"/>
          <w:spacing w:val="5"/>
          <w:u w:val="single"/>
        </w:rPr>
        <w:t xml:space="preserve"> </w:t>
      </w:r>
      <w:r w:rsidRPr="002128BD">
        <w:rPr>
          <w:color w:val="0A0A0A"/>
          <w:spacing w:val="5"/>
          <w:highlight w:val="yellow"/>
          <w:u w:val="single"/>
        </w:rPr>
        <w:t>in</w:t>
      </w:r>
      <w:r w:rsidRPr="002128BD">
        <w:rPr>
          <w:color w:val="0A0A0A"/>
          <w:spacing w:val="5"/>
          <w:u w:val="single"/>
        </w:rPr>
        <w:t xml:space="preserve"> the </w:t>
      </w:r>
      <w:r w:rsidRPr="002128BD">
        <w:rPr>
          <w:color w:val="0A0A0A"/>
          <w:spacing w:val="5"/>
          <w:highlight w:val="yellow"/>
          <w:u w:val="single"/>
        </w:rPr>
        <w:t>California Senate has pushed back on that schedule</w:t>
      </w:r>
      <w:r w:rsidRPr="002128BD">
        <w:rPr>
          <w:color w:val="0A0A0A"/>
          <w:spacing w:val="5"/>
          <w:u w:val="single"/>
        </w:rPr>
        <w:t>. Lawmakers are taking their time in an attempt to get a two-thirds supermajority that would protect the program from legal challenges.</w:t>
      </w:r>
      <w:r w:rsidRPr="002128BD">
        <w:rPr>
          <w:color w:val="0A0A0A"/>
          <w:spacing w:val="5"/>
          <w:sz w:val="16"/>
        </w:rPr>
        <w:t xml:space="preserve"> Previously, the California Chamber of Commerce filed a lawsuit arguing that a 2006 law that is the basis of the cap-and-trade program does not authorize the state to conduct an auction, which they say is the equivalent of a tax increase. </w:t>
      </w:r>
      <w:r w:rsidRPr="002128BD">
        <w:rPr>
          <w:color w:val="0A0A0A"/>
          <w:spacing w:val="5"/>
          <w:highlight w:val="yellow"/>
          <w:u w:val="single"/>
        </w:rPr>
        <w:t>Assembly Bill 378, a bill to extend the program for a decade failed in a roll call vote. Another bill, AB 151, never came up for a vote</w:t>
      </w:r>
      <w:r w:rsidRPr="002128BD">
        <w:rPr>
          <w:color w:val="0A0A0A"/>
          <w:spacing w:val="5"/>
          <w:u w:val="single"/>
        </w:rPr>
        <w:t xml:space="preserve">. That </w:t>
      </w:r>
      <w:r w:rsidRPr="002128BD">
        <w:rPr>
          <w:color w:val="0A0A0A"/>
          <w:spacing w:val="5"/>
          <w:u w:val="single"/>
        </w:rPr>
        <w:lastRenderedPageBreak/>
        <w:t>measure would have made the cap-and-trade program permanent. The cap-and-trade program is designed to support California's goals to cut greenhouse gas emissions by at least 40% below 1990’s level by 2030. The Senate last week passed a bill that would mandate 100% renewable energy by 2045, building on the state's current 50%-by-2030 goal</w:t>
      </w:r>
      <w:r w:rsidRPr="002128BD">
        <w:rPr>
          <w:color w:val="0A0A0A"/>
          <w:spacing w:val="5"/>
          <w:highlight w:val="yellow"/>
          <w:u w:val="single"/>
        </w:rPr>
        <w:t>. Democrats won a supermajority in both houses of the California Legislature last year, but so far have struggled to bring those margins to bear for cap-and-trade. Carbon auction results in the past have attracted criticism in the past, with auctions coming up millions short in revenu</w:t>
      </w:r>
      <w:r w:rsidRPr="002128BD">
        <w:rPr>
          <w:color w:val="0A0A0A"/>
          <w:spacing w:val="5"/>
          <w:sz w:val="16"/>
          <w:highlight w:val="yellow"/>
        </w:rPr>
        <w:t>e</w:t>
      </w:r>
      <w:r w:rsidRPr="002128BD">
        <w:rPr>
          <w:color w:val="0A0A0A"/>
          <w:spacing w:val="5"/>
          <w:sz w:val="16"/>
        </w:rPr>
        <w:t>. But the latest auction conducted in May saw a shift in selling permits according to the Times, generating $500 million in revenue</w:t>
      </w:r>
    </w:p>
    <w:p w:rsidR="002A4EC9" w:rsidRDefault="002A4EC9" w:rsidP="002A4EC9">
      <w:pPr>
        <w:pStyle w:val="Heading4"/>
      </w:pPr>
      <w:r>
        <w:t>Because of moderate Democrats the cap-and-trade program can’t be extended</w:t>
      </w:r>
    </w:p>
    <w:p w:rsidR="002A4EC9" w:rsidRDefault="002A4EC9" w:rsidP="002A4EC9">
      <w:r w:rsidRPr="001136DC">
        <w:rPr>
          <w:rStyle w:val="Style13ptBold"/>
        </w:rPr>
        <w:t>Myers 6/1</w:t>
      </w:r>
      <w:r>
        <w:rPr>
          <w:b/>
        </w:rPr>
        <w:t xml:space="preserve"> </w:t>
      </w:r>
      <w:r w:rsidRPr="001136DC">
        <w:rPr>
          <w:b/>
          <w:sz w:val="16"/>
          <w:szCs w:val="16"/>
        </w:rPr>
        <w:t>(</w:t>
      </w:r>
      <w:r w:rsidRPr="001136DC">
        <w:rPr>
          <w:sz w:val="16"/>
          <w:szCs w:val="16"/>
        </w:rPr>
        <w:t>John Myers is a reporter that specializes in state house policy and politics for the L.A. Times http://www.latimes.com/politics/essential/la-pol-ca-essential-politics-updates-with-democrats-divided-assembly-1496384615-htmlstory.html)TEJ</w:t>
      </w:r>
      <w:r>
        <w:rPr>
          <w:b/>
          <w:sz w:val="16"/>
          <w:szCs w:val="16"/>
        </w:rPr>
        <w:t xml:space="preserve">                                                                                                                                                                                                                                                                                             </w:t>
      </w:r>
      <w:r w:rsidRPr="00B13AA0">
        <w:rPr>
          <w:u w:val="single"/>
        </w:rPr>
        <w:t xml:space="preserve">An </w:t>
      </w:r>
      <w:r w:rsidRPr="00B13AA0">
        <w:rPr>
          <w:highlight w:val="yellow"/>
          <w:u w:val="single"/>
        </w:rPr>
        <w:t>effort to extend</w:t>
      </w:r>
      <w:r w:rsidRPr="00B13AA0">
        <w:rPr>
          <w:u w:val="single"/>
        </w:rPr>
        <w:t xml:space="preserve"> the life of </w:t>
      </w:r>
      <w:r w:rsidRPr="00B13AA0">
        <w:rPr>
          <w:highlight w:val="yellow"/>
          <w:u w:val="single"/>
        </w:rPr>
        <w:t>California's landmark climate change program failed</w:t>
      </w:r>
      <w:r w:rsidRPr="00B13AA0">
        <w:rPr>
          <w:u w:val="single"/>
        </w:rPr>
        <w:t xml:space="preserve"> in the last hour of a long Assembly session </w:t>
      </w:r>
      <w:r w:rsidRPr="00B13AA0">
        <w:rPr>
          <w:highlight w:val="yellow"/>
          <w:u w:val="single"/>
        </w:rPr>
        <w:t>on Thursday</w:t>
      </w:r>
      <w:r w:rsidRPr="00B13AA0">
        <w:rPr>
          <w:u w:val="single"/>
        </w:rPr>
        <w:t xml:space="preserve">, a sign of how the program's fate has divided Democratic lawmakers. </w:t>
      </w:r>
      <w:r w:rsidRPr="00B13AA0">
        <w:rPr>
          <w:highlight w:val="yellow"/>
          <w:u w:val="single"/>
        </w:rPr>
        <w:t>Assembly Bill 378</w:t>
      </w:r>
      <w:r w:rsidRPr="00B13AA0">
        <w:rPr>
          <w:u w:val="single"/>
        </w:rPr>
        <w:t xml:space="preserve"> by Assemblywoman Cristina Garcia (D-Bell Gardens)</w:t>
      </w:r>
      <w:r>
        <w:rPr>
          <w:u w:val="single"/>
        </w:rPr>
        <w:t xml:space="preserve"> </w:t>
      </w:r>
      <w:r w:rsidRPr="00B13AA0">
        <w:rPr>
          <w:u w:val="single"/>
        </w:rPr>
        <w:t xml:space="preserve">Would </w:t>
      </w:r>
      <w:r w:rsidRPr="00B13AA0">
        <w:rPr>
          <w:highlight w:val="yellow"/>
          <w:u w:val="single"/>
        </w:rPr>
        <w:t>have added 10 years to the life of the state’s cap-and-trade program</w:t>
      </w:r>
      <w:r w:rsidRPr="00B13AA0">
        <w:rPr>
          <w:u w:val="single"/>
        </w:rPr>
        <w:t xml:space="preserve"> , under which greenhouse gas emissions are limited and businesses pay for pollution permits that exceed the limit. The current program's legal authority runs</w:t>
      </w:r>
      <w:r>
        <w:rPr>
          <w:u w:val="single"/>
        </w:rPr>
        <w:t xml:space="preserve"> </w:t>
      </w:r>
      <w:r w:rsidRPr="00B13AA0">
        <w:rPr>
          <w:u w:val="single"/>
        </w:rPr>
        <w:t xml:space="preserve">until 2020. </w:t>
      </w:r>
      <w:r w:rsidRPr="00B13AA0">
        <w:rPr>
          <w:highlight w:val="yellow"/>
          <w:u w:val="single"/>
        </w:rPr>
        <w:t>The bill</w:t>
      </w:r>
      <w:r w:rsidRPr="00B13AA0">
        <w:rPr>
          <w:u w:val="single"/>
        </w:rPr>
        <w:t xml:space="preserve"> also </w:t>
      </w:r>
      <w:r w:rsidRPr="00B13AA0">
        <w:rPr>
          <w:highlight w:val="yellow"/>
          <w:u w:val="single"/>
        </w:rPr>
        <w:t>would have</w:t>
      </w:r>
      <w:r w:rsidRPr="00B13AA0">
        <w:rPr>
          <w:u w:val="single"/>
        </w:rPr>
        <w:t xml:space="preserve"> </w:t>
      </w:r>
      <w:r w:rsidRPr="00B13AA0">
        <w:rPr>
          <w:highlight w:val="yellow"/>
          <w:u w:val="single"/>
        </w:rPr>
        <w:t>added</w:t>
      </w:r>
      <w:r w:rsidRPr="00B13AA0">
        <w:rPr>
          <w:u w:val="single"/>
        </w:rPr>
        <w:t xml:space="preserve"> something new to the state's climate change efforts: new </w:t>
      </w:r>
      <w:r w:rsidRPr="00B13AA0">
        <w:rPr>
          <w:highlight w:val="yellow"/>
          <w:u w:val="single"/>
        </w:rPr>
        <w:t>restrictions on air pollutants</w:t>
      </w:r>
      <w:r w:rsidRPr="00B13AA0">
        <w:rPr>
          <w:u w:val="single"/>
        </w:rPr>
        <w:t xml:space="preserve">, including possible limits on individual industrial facilities. But </w:t>
      </w:r>
      <w:r w:rsidRPr="00B13AA0">
        <w:rPr>
          <w:highlight w:val="yellow"/>
          <w:u w:val="single"/>
        </w:rPr>
        <w:t>the</w:t>
      </w:r>
      <w:r w:rsidRPr="00B13AA0">
        <w:rPr>
          <w:u w:val="single"/>
        </w:rPr>
        <w:t xml:space="preserve"> Assembly's</w:t>
      </w:r>
      <w:r>
        <w:rPr>
          <w:u w:val="single"/>
        </w:rPr>
        <w:t xml:space="preserve"> </w:t>
      </w:r>
      <w:r w:rsidRPr="00B13AA0">
        <w:rPr>
          <w:highlight w:val="yellow"/>
          <w:u w:val="single"/>
        </w:rPr>
        <w:t>business-aligned "mod" Democrats refused to support the bill</w:t>
      </w:r>
      <w:r w:rsidRPr="00B13AA0">
        <w:rPr>
          <w:u w:val="single"/>
        </w:rPr>
        <w:t xml:space="preserve">. </w:t>
      </w:r>
      <w:r w:rsidRPr="00B13AA0">
        <w:rPr>
          <w:highlight w:val="yellow"/>
          <w:u w:val="single"/>
        </w:rPr>
        <w:t>So</w:t>
      </w:r>
      <w:r w:rsidRPr="00B13AA0">
        <w:rPr>
          <w:u w:val="single"/>
        </w:rPr>
        <w:t xml:space="preserve"> too </w:t>
      </w:r>
      <w:r w:rsidRPr="00B13AA0">
        <w:rPr>
          <w:highlight w:val="yellow"/>
          <w:u w:val="single"/>
        </w:rPr>
        <w:t>did Republicans</w:t>
      </w:r>
      <w:r w:rsidRPr="00B13AA0">
        <w:rPr>
          <w:u w:val="single"/>
        </w:rPr>
        <w:t xml:space="preserve"> who recently embraced</w:t>
      </w:r>
      <w:r>
        <w:rPr>
          <w:u w:val="single"/>
        </w:rPr>
        <w:t xml:space="preserve"> </w:t>
      </w:r>
      <w:r w:rsidRPr="00B13AA0">
        <w:rPr>
          <w:u w:val="single"/>
        </w:rPr>
        <w:t>a renewal of the cap-and-trade program, but disagreed with its</w:t>
      </w:r>
      <w:r>
        <w:rPr>
          <w:u w:val="single"/>
        </w:rPr>
        <w:t xml:space="preserve"> </w:t>
      </w:r>
      <w:r w:rsidRPr="00B13AA0">
        <w:rPr>
          <w:u w:val="single"/>
        </w:rPr>
        <w:t>linkage to air</w:t>
      </w:r>
      <w:r>
        <w:rPr>
          <w:u w:val="single"/>
        </w:rPr>
        <w:t xml:space="preserve"> </w:t>
      </w:r>
      <w:r w:rsidRPr="00B13AA0">
        <w:rPr>
          <w:u w:val="single"/>
        </w:rPr>
        <w:t>pollution beyond that strictly linked to greenhouse gases, a move</w:t>
      </w:r>
      <w:r>
        <w:rPr>
          <w:u w:val="single"/>
        </w:rPr>
        <w:t xml:space="preserve"> </w:t>
      </w:r>
      <w:r w:rsidRPr="00B13AA0">
        <w:rPr>
          <w:u w:val="single"/>
        </w:rPr>
        <w:t xml:space="preserve">championed by environmental justice groups. </w:t>
      </w:r>
      <w:r w:rsidRPr="00B13AA0">
        <w:rPr>
          <w:highlight w:val="yellow"/>
          <w:u w:val="single"/>
        </w:rPr>
        <w:t>Further complicating the politics is an insistence by Gov. Jerry Brown that the legislation requires a two-thirds vote in both legislative houses, given the</w:t>
      </w:r>
      <w:r>
        <w:rPr>
          <w:highlight w:val="yellow"/>
          <w:u w:val="single"/>
        </w:rPr>
        <w:t xml:space="preserve"> </w:t>
      </w:r>
      <w:r w:rsidRPr="00B13AA0">
        <w:rPr>
          <w:highlight w:val="yellow"/>
          <w:u w:val="single"/>
        </w:rPr>
        <w:t>legal fight over pollution credits being viewed as government fees</w:t>
      </w:r>
      <w:r w:rsidRPr="00B13AA0">
        <w:t>. "That requires a two-thirds vote," Brown said in an interview with The Times on Wednesday. "If we jettison, gut or emasculate our cap and trade, that will do damage to our climate leadership." Lawmakers are expected to take the issue up again this summer before adjourning</w:t>
      </w:r>
      <w:r>
        <w:t xml:space="preserve"> </w:t>
      </w:r>
      <w:r w:rsidRPr="00B13AA0">
        <w:t>for the year in mid-September.</w:t>
      </w:r>
    </w:p>
    <w:p w:rsidR="002A4EC9" w:rsidRPr="00DA7CC0" w:rsidRDefault="002A4EC9" w:rsidP="002A4EC9">
      <w:pPr>
        <w:rPr>
          <w:sz w:val="14"/>
        </w:rPr>
      </w:pPr>
    </w:p>
    <w:p w:rsidR="002A4EC9" w:rsidRDefault="002A4EC9" w:rsidP="002A4EC9">
      <w:pPr>
        <w:pStyle w:val="Heading2"/>
      </w:pPr>
      <w:r>
        <w:lastRenderedPageBreak/>
        <w:t>Links</w:t>
      </w:r>
    </w:p>
    <w:p w:rsidR="002A4EC9" w:rsidRPr="0027182F" w:rsidRDefault="002A4EC9" w:rsidP="002A4EC9">
      <w:pPr>
        <w:pStyle w:val="Heading3"/>
      </w:pPr>
      <w:r>
        <w:lastRenderedPageBreak/>
        <w:t>Link Turn – Cali Education Reform</w:t>
      </w:r>
    </w:p>
    <w:p w:rsidR="002A4EC9" w:rsidRPr="007D51A6" w:rsidRDefault="002A4EC9" w:rsidP="002A4EC9">
      <w:pPr>
        <w:pStyle w:val="Heading4"/>
        <w:rPr>
          <w:rStyle w:val="Style13ptBold"/>
          <w:b/>
        </w:rPr>
      </w:pPr>
      <w:r w:rsidRPr="007D51A6">
        <w:rPr>
          <w:rStyle w:val="Style13ptBold"/>
          <w:b/>
        </w:rPr>
        <w:t>No link</w:t>
      </w:r>
      <w:r>
        <w:rPr>
          <w:rStyle w:val="Style13ptBold"/>
          <w:b/>
        </w:rPr>
        <w:t xml:space="preserve"> and turn</w:t>
      </w:r>
      <w:r w:rsidRPr="007D51A6">
        <w:rPr>
          <w:rStyle w:val="Style13ptBold"/>
          <w:b/>
        </w:rPr>
        <w:t>: California dislikes federal regulation on education and wants the states to take a lead</w:t>
      </w:r>
    </w:p>
    <w:p w:rsidR="002A4EC9" w:rsidRPr="007D51A6" w:rsidRDefault="002A4EC9" w:rsidP="002A4EC9">
      <w:r w:rsidRPr="007D51A6">
        <w:rPr>
          <w:rStyle w:val="Style13ptBold"/>
        </w:rPr>
        <w:t xml:space="preserve">Kerchner 15 </w:t>
      </w:r>
      <w:r w:rsidRPr="007D51A6">
        <w:t>(Charles Taylor Kerchner, research professor currently studying institutional change in public education, “New Education Law Moves U.S. Closer to California's Path”, Education Week, http://blogs.edweek.org/edweek/on_california/2015/12/new_education_law_moves_us_closer_to_californias_path.html) JZ</w:t>
      </w:r>
    </w:p>
    <w:p w:rsidR="002A4EC9" w:rsidRPr="007D51A6" w:rsidRDefault="002A4EC9" w:rsidP="002A4EC9">
      <w:pPr>
        <w:rPr>
          <w:rStyle w:val="Style13ptBold"/>
          <w:b w:val="0"/>
          <w:bCs w:val="0"/>
          <w:sz w:val="22"/>
        </w:rPr>
      </w:pPr>
      <w:r w:rsidRPr="007D51A6">
        <w:t xml:space="preserve">No Longer So Exceptional </w:t>
      </w:r>
      <w:r w:rsidRPr="007D51A6">
        <w:rPr>
          <w:rStyle w:val="StyleUnderline"/>
        </w:rPr>
        <w:t xml:space="preserve">The new law moves the country closer to the path created by </w:t>
      </w:r>
      <w:r w:rsidRPr="007D51A6">
        <w:rPr>
          <w:rStyle w:val="StyleUnderline"/>
          <w:highlight w:val="yellow"/>
        </w:rPr>
        <w:t>California</w:t>
      </w:r>
      <w:r w:rsidRPr="007D51A6">
        <w:rPr>
          <w:rStyle w:val="StyleUnderline"/>
        </w:rPr>
        <w:t xml:space="preserve">, as it pointedly </w:t>
      </w:r>
      <w:r w:rsidRPr="007D51A6">
        <w:rPr>
          <w:rStyle w:val="StyleUnderline"/>
          <w:highlight w:val="yellow"/>
        </w:rPr>
        <w:t xml:space="preserve">broke ranks with </w:t>
      </w:r>
      <w:r w:rsidRPr="007D51A6">
        <w:rPr>
          <w:rStyle w:val="StyleUnderline"/>
        </w:rPr>
        <w:t xml:space="preserve">President Barack </w:t>
      </w:r>
      <w:r w:rsidRPr="007D51A6">
        <w:rPr>
          <w:rStyle w:val="StyleUnderline"/>
          <w:highlight w:val="yellow"/>
        </w:rPr>
        <w:t>Obama and</w:t>
      </w:r>
      <w:r w:rsidRPr="007D51A6">
        <w:rPr>
          <w:rStyle w:val="StyleUnderline"/>
        </w:rPr>
        <w:t xml:space="preserve"> Secretary of Education Arne </w:t>
      </w:r>
      <w:r w:rsidRPr="007D51A6">
        <w:rPr>
          <w:rStyle w:val="StyleUnderline"/>
          <w:highlight w:val="yellow"/>
        </w:rPr>
        <w:t>Duncan</w:t>
      </w:r>
      <w:r w:rsidRPr="007D51A6">
        <w:rPr>
          <w:rStyle w:val="StyleUnderline"/>
        </w:rPr>
        <w:t xml:space="preserve">, creating what I've called the California Exception. Plainly put, </w:t>
      </w:r>
      <w:r w:rsidRPr="007D51A6">
        <w:rPr>
          <w:rStyle w:val="StyleUnderline"/>
          <w:highlight w:val="yellow"/>
        </w:rPr>
        <w:t>California balked at what it considered federal overreach. It found the test-and-punish approach dysfunctional and opted</w:t>
      </w:r>
      <w:r w:rsidRPr="007D51A6">
        <w:rPr>
          <w:rStyle w:val="StyleUnderline"/>
        </w:rPr>
        <w:t xml:space="preserve"> to put substantial resources </w:t>
      </w:r>
      <w:r w:rsidRPr="007D51A6">
        <w:rPr>
          <w:rStyle w:val="StyleUnderline"/>
          <w:highlight w:val="yellow"/>
        </w:rPr>
        <w:t>into building its capacity to perform at higher standards</w:t>
      </w:r>
      <w:r w:rsidRPr="007D51A6">
        <w:t xml:space="preserve">. ESSA signals a U-turn in federal direction. Sen. Lamar Alexander (R-TN), who chairs the Senate education committee, called the new law "the most significant step toward local control in 25 years." </w:t>
      </w:r>
      <w:r w:rsidRPr="007D51A6">
        <w:rPr>
          <w:rStyle w:val="StyleUnderline"/>
        </w:rPr>
        <w:t xml:space="preserve">The instinct for </w:t>
      </w:r>
      <w:r w:rsidRPr="007D51A6">
        <w:rPr>
          <w:rStyle w:val="StyleUnderline"/>
          <w:highlight w:val="yellow"/>
        </w:rPr>
        <w:t>moving decisional authority downward matches Gov.</w:t>
      </w:r>
      <w:r w:rsidRPr="007D51A6">
        <w:rPr>
          <w:rStyle w:val="StyleUnderline"/>
        </w:rPr>
        <w:t xml:space="preserve"> Jerry </w:t>
      </w:r>
      <w:r w:rsidRPr="007D51A6">
        <w:rPr>
          <w:rStyle w:val="StyleUnderline"/>
          <w:highlight w:val="yellow"/>
        </w:rPr>
        <w:t>Brown's call for "subsidarity." This idea has been carried forward in</w:t>
      </w:r>
      <w:r w:rsidRPr="007D51A6">
        <w:rPr>
          <w:rStyle w:val="StyleUnderline"/>
        </w:rPr>
        <w:t xml:space="preserve"> the most radical school finance and accountability reform in 40 years: </w:t>
      </w:r>
      <w:r w:rsidRPr="007D51A6">
        <w:rPr>
          <w:rStyle w:val="StyleUnderline"/>
          <w:highlight w:val="yellow"/>
        </w:rPr>
        <w:t>the state's Local Control Funding Formula and</w:t>
      </w:r>
      <w:r w:rsidRPr="007D51A6">
        <w:rPr>
          <w:rStyle w:val="StyleUnderline"/>
        </w:rPr>
        <w:t xml:space="preserve"> its companion, the </w:t>
      </w:r>
      <w:r w:rsidRPr="007D51A6">
        <w:rPr>
          <w:rStyle w:val="StyleUnderline"/>
          <w:highlight w:val="yellow"/>
        </w:rPr>
        <w:t>Local Control Accountability Plan.</w:t>
      </w:r>
      <w:r w:rsidRPr="007D51A6">
        <w:t xml:space="preserve"> As was the case in California, the new federal legislation eliminates several categorical funded programs in favor of larger block grants.</w:t>
      </w:r>
    </w:p>
    <w:p w:rsidR="002A4EC9" w:rsidRDefault="002A4EC9" w:rsidP="002A4EC9">
      <w:pPr>
        <w:pStyle w:val="Heading4"/>
      </w:pPr>
      <w:r>
        <w:t>Education funding and regulation are empirically popular</w:t>
      </w:r>
    </w:p>
    <w:p w:rsidR="002A4EC9" w:rsidRDefault="002A4EC9" w:rsidP="002A4EC9">
      <w:r w:rsidRPr="00EA23EB">
        <w:rPr>
          <w:rStyle w:val="Style13ptBold"/>
        </w:rPr>
        <w:t>Harrington et al. 16</w:t>
      </w:r>
      <w:r>
        <w:t xml:space="preserve"> (Nov 9, Theresa, covering the Common Core in Northern California, multiple awards for her education reporting by the California Newspaper Publishers Association, the San Francisco Peninsula Press Club and the California Teachers Association, John Fensterwald, editor-at-large of EdSource Today, received a Knight Fellowship at Stanford University in 1997, Ashley Hopkinson, digital reporter, undergraduate degree in Journalism from Auburn University “Voters back all three education initiatives on California ballot”, https://edsource.org/2016/voters-backing-three-california-education-initiatives-in-early-returns/572394, EdSource)MBE</w:t>
      </w:r>
    </w:p>
    <w:p w:rsidR="002A4EC9" w:rsidRPr="00436770" w:rsidRDefault="002A4EC9" w:rsidP="002A4EC9">
      <w:pPr>
        <w:rPr>
          <w:sz w:val="12"/>
        </w:rPr>
      </w:pPr>
      <w:r w:rsidRPr="00436770">
        <w:rPr>
          <w:sz w:val="12"/>
        </w:rPr>
        <w:t xml:space="preserve">California </w:t>
      </w:r>
      <w:r w:rsidRPr="00436770">
        <w:rPr>
          <w:highlight w:val="cyan"/>
          <w:u w:val="single"/>
        </w:rPr>
        <w:t>voters have approved all three education-related initiatives</w:t>
      </w:r>
      <w:r w:rsidRPr="00D16A84">
        <w:rPr>
          <w:u w:val="single"/>
        </w:rPr>
        <w:t xml:space="preserve"> on the Nov. 8 ballot, based on 100 percent of returns reported by the California Secretary of State.</w:t>
      </w:r>
      <w:r>
        <w:rPr>
          <w:u w:val="single"/>
        </w:rPr>
        <w:t xml:space="preserve"> </w:t>
      </w:r>
      <w:r w:rsidRPr="00436770">
        <w:rPr>
          <w:sz w:val="12"/>
        </w:rPr>
        <w:t xml:space="preserve">Proposition 55, which will </w:t>
      </w:r>
      <w:r w:rsidRPr="00436770">
        <w:rPr>
          <w:highlight w:val="cyan"/>
          <w:u w:val="single"/>
        </w:rPr>
        <w:t>extend the state income tax</w:t>
      </w:r>
      <w:r w:rsidRPr="0093449E">
        <w:rPr>
          <w:u w:val="single"/>
        </w:rPr>
        <w:t xml:space="preserve"> on high-income earners that </w:t>
      </w:r>
      <w:r w:rsidRPr="00436770">
        <w:rPr>
          <w:highlight w:val="cyan"/>
          <w:u w:val="single"/>
        </w:rPr>
        <w:t>raises billions of dollars a year for K-12 schools</w:t>
      </w:r>
      <w:r w:rsidRPr="00436770">
        <w:rPr>
          <w:sz w:val="12"/>
        </w:rPr>
        <w:t xml:space="preserve"> and community colleges, was handily </w:t>
      </w:r>
      <w:r w:rsidRPr="0093449E">
        <w:rPr>
          <w:u w:val="single"/>
        </w:rPr>
        <w:t>approved by a 62.1 percent majority</w:t>
      </w:r>
      <w:r w:rsidRPr="00436770">
        <w:rPr>
          <w:sz w:val="12"/>
        </w:rPr>
        <w:t xml:space="preserve">. Proposition 58, which would </w:t>
      </w:r>
      <w:r w:rsidRPr="00436770">
        <w:rPr>
          <w:highlight w:val="cyan"/>
          <w:u w:val="single"/>
        </w:rPr>
        <w:t>end restrictions on bilingual education</w:t>
      </w:r>
      <w:r w:rsidRPr="0093449E">
        <w:rPr>
          <w:u w:val="single"/>
        </w:rPr>
        <w:t>, received overwhelming voter support, with a 72.4 percent yes vote.</w:t>
      </w:r>
      <w:r>
        <w:rPr>
          <w:u w:val="single"/>
        </w:rPr>
        <w:t xml:space="preserve"> </w:t>
      </w:r>
      <w:r w:rsidRPr="00436770">
        <w:rPr>
          <w:sz w:val="12"/>
        </w:rPr>
        <w:t xml:space="preserve">Proposition 51, which will float </w:t>
      </w:r>
      <w:r w:rsidRPr="00436770">
        <w:rPr>
          <w:highlight w:val="cyan"/>
          <w:u w:val="single"/>
        </w:rPr>
        <w:t>billions of dollars in bonds for construction and renovation of schools</w:t>
      </w:r>
      <w:r w:rsidRPr="0093449E">
        <w:rPr>
          <w:u w:val="single"/>
        </w:rPr>
        <w:t xml:space="preserve"> and other education facilities, received 54 percent of the vote.</w:t>
      </w:r>
      <w:r w:rsidRPr="00436770">
        <w:rPr>
          <w:sz w:val="12"/>
        </w:rPr>
        <w:t xml:space="preserve"> Unlike the positive pre-election polls for Props. 55 and 58, those on Prop. 51 had predicted that it would not pass. Related Prop 55 school funding initiative extends income tax on wealthiest californians Prop. 55: Initiative To Extend Income Tax Increases To Benefit Schools Prop. 55 will continue to generate an estimated $4 billion to $9 billion a year for the state’s general fund, depending largely on stock market fluctuations and economic conditions. About half is expected to go to K-12 schools and community colleges, with much of the remainder funding Medi-Cal health services for low-income families and the state’s rainy day reserve fund. It will extend Proposition 30 — the 2012 initiative approved by voters that boosted taxes on high-income earners — and marked a decisive shift away from decades of Californians voting to hold the line on new taxes, beginning with the passage of Prop. 13 in 1978. NOV. 8 ELECTION RESULTS Proposition 51 For: 4,663,319 (54%) Against: 3,976,364 (46%) Proposition 55 For: 5,350,614 (62.1%) Against: 3,264,342 (37.9%) Proposition 58 For: 6,245,618 (72.4%) Against: 2,376,075 (27.6%) But during the next two years, overall school funding is projected to flatten. Supporters argued that additional revenues from Prop. 55 could help cushion schools during another recession, which Gov. Jerry Brown and his financial advisers have predicted. Eric Heins, president of the California Teachers Association, said Tuesday night that the measure’s passage will “bring stability in funding over the next 12 years.” The vote, he said, confirms “that </w:t>
      </w:r>
      <w:r w:rsidRPr="00436770">
        <w:rPr>
          <w:highlight w:val="cyan"/>
          <w:u w:val="single"/>
        </w:rPr>
        <w:t xml:space="preserve">California voters </w:t>
      </w:r>
      <w:r w:rsidRPr="00436770">
        <w:rPr>
          <w:highlight w:val="cyan"/>
          <w:u w:val="single"/>
        </w:rPr>
        <w:lastRenderedPageBreak/>
        <w:t>support public schools and are willing to stand up for our students</w:t>
      </w:r>
      <w:r w:rsidRPr="00436770">
        <w:rPr>
          <w:sz w:val="12"/>
          <w:highlight w:val="cyan"/>
        </w:rPr>
        <w:t>.</w:t>
      </w:r>
      <w:r w:rsidRPr="00436770">
        <w:rPr>
          <w:sz w:val="12"/>
        </w:rPr>
        <w:t xml:space="preserve">” “I’m excited that Prop. 55 passed and that as much as $4 billion for schools won’t disappear,” said Chris Ungar, a member of the San Luis Coastal Unified School District and president of the California School Boards Association. He called the </w:t>
      </w:r>
      <w:r w:rsidRPr="002C1020">
        <w:rPr>
          <w:u w:val="single"/>
        </w:rPr>
        <w:t>passage “</w:t>
      </w:r>
      <w:r w:rsidRPr="00436770">
        <w:rPr>
          <w:highlight w:val="cyan"/>
          <w:u w:val="single"/>
        </w:rPr>
        <w:t>one step toward adequate school funding</w:t>
      </w:r>
      <w:r w:rsidRPr="00436770">
        <w:rPr>
          <w:sz w:val="12"/>
        </w:rPr>
        <w:t xml:space="preserve">.” Los Angeles Unified Board President Steve Zimmer and Superintendent Michelle King also welcomed the funds the district will receive, but said that the state needs to do even more. “The passage of Prop. 55 provides a critical infusion of revenue that will allow L.A. Unified to continue serving our students and families,” they said in a joint statement. “Now is the time for California lawmakers to consider true long-term investments to ensure that our public schools are once again funded on an equitable level with other states.” Tuesday’s results were expected for two of the propositions based on pre-election polls, which showed Props. 55 and 58 easily passing, although not by as large a margin as the eventual vote. Passage of Prop. 51 was far less certain, as pre-election polling showed less than majority support for the measure. Brown had opposed the measure, and the California Teachers Association had taken no position on it and had not contributed any funds to get it passed. Altogether, </w:t>
      </w:r>
      <w:r w:rsidRPr="00436770">
        <w:rPr>
          <w:u w:val="single"/>
        </w:rPr>
        <w:t xml:space="preserve">supporters of the three propositions </w:t>
      </w:r>
      <w:r w:rsidRPr="00436770">
        <w:rPr>
          <w:highlight w:val="cyan"/>
          <w:u w:val="single"/>
        </w:rPr>
        <w:t>spent $75.8 million to persuade voters to pass the measures</w:t>
      </w:r>
      <w:r w:rsidRPr="00436770">
        <w:rPr>
          <w:u w:val="single"/>
        </w:rPr>
        <w:t>,</w:t>
      </w:r>
      <w:r w:rsidRPr="00436770">
        <w:rPr>
          <w:sz w:val="12"/>
        </w:rPr>
        <w:t xml:space="preserve"> compared to $6,240 spent in opposition. That was in addition to the costs of drawing up and filing the initiatives, as well as gathering the signatures needed to put Props. 51 and 55 on the ballot. Prop. 58 was </w:t>
      </w:r>
      <w:r w:rsidRPr="00436770">
        <w:rPr>
          <w:u w:val="single"/>
        </w:rPr>
        <w:t>placed on the ballot by</w:t>
      </w:r>
      <w:r w:rsidRPr="00436770">
        <w:rPr>
          <w:sz w:val="12"/>
        </w:rPr>
        <w:t xml:space="preserve"> a two-thirds </w:t>
      </w:r>
      <w:r w:rsidRPr="00436770">
        <w:rPr>
          <w:u w:val="single"/>
        </w:rPr>
        <w:t>vote in the state Legislature</w:t>
      </w:r>
      <w:r w:rsidRPr="00436770">
        <w:rPr>
          <w:sz w:val="12"/>
        </w:rPr>
        <w:t xml:space="preserve">, which meant that signature gathering was not necessary. Related Prop 58 English learner bilingual Prop. 58 : Initiative Puts Bilingual Education Back In Spotlight Prop. 58 will repeal the English-only requirement of Prop. 227 — a highly controversial measure passed in 1998 requiring English-only instruction for English learners. It also will remove the requirement that parents sign waivers if they wish to enroll their children in bilingual education programs. The measure will give local school districts the ability to decide how they want to serve English learners and what other bilingual programs to offer. “This is a historic day, one to be celebrated,” said Shelly Spiegel-Coleman, executive director of Californians Together, a statewide advocacy coalition. “California will once again be the leader in promoting multilingual and biliteracy programs for all students.” Ron Unz, chairman of “English for the Children,” which sponsored Prop. 227, said the changes wrought by Prop. 58 “are not good policy,” particularly the removal of the requirement that parents who want their children educated in a bilingual class sign a waiver. Even so, Unz doubted there will be a dramatic increase in the number of students enrolled in bilingual classes with the passage of Prop. 58. He predicted that if English learners are not learning English fast enough, parents themselves will complain and the policy will have to be adjusted. Prop. 51 </w:t>
      </w:r>
      <w:r w:rsidRPr="00436770">
        <w:rPr>
          <w:u w:val="single"/>
        </w:rPr>
        <w:t>will provide about $7 billion for K-12 school construction</w:t>
      </w:r>
      <w:r w:rsidRPr="00436770">
        <w:rPr>
          <w:sz w:val="12"/>
        </w:rPr>
        <w:t xml:space="preserve"> and $2 billion for community colleges. Of the $7 billion, $3 billion is earmarked for new construction, $3 billion will pay for modernization, $500 million will be spent on charter schools and $500 million will fund career technical education facilities. “</w:t>
      </w:r>
      <w:r w:rsidRPr="00436770">
        <w:rPr>
          <w:u w:val="single"/>
        </w:rPr>
        <w:t>California voters chose to invest in students and to fulfill the promise of a robust public education system</w:t>
      </w:r>
      <w:r w:rsidRPr="00436770">
        <w:rPr>
          <w:sz w:val="12"/>
        </w:rPr>
        <w:t>,” said Jenny Hannah, chief facilities officer at the Office of the Kern County Superintendent and chairwoman of the Coalition for Adequate School Housing, which supported the measure. “</w:t>
      </w:r>
      <w:r w:rsidRPr="00436770">
        <w:rPr>
          <w:u w:val="single"/>
        </w:rPr>
        <w:t>Voters understood that students – from kindergarten through community college – cannot be adequately prepared for a modern workforce or higher education without safe, well-equipped school campuses.</w:t>
      </w:r>
      <w:r w:rsidRPr="00436770">
        <w:rPr>
          <w:sz w:val="12"/>
        </w:rPr>
        <w:t>”</w:t>
      </w:r>
    </w:p>
    <w:p w:rsidR="002A4EC9" w:rsidRPr="00095301" w:rsidRDefault="002A4EC9" w:rsidP="002A4EC9">
      <w:pPr>
        <w:pStyle w:val="Heading4"/>
      </w:pPr>
      <w:r>
        <w:t>Education funding increases are politically popular in California</w:t>
      </w:r>
    </w:p>
    <w:p w:rsidR="002A4EC9" w:rsidRPr="00095301" w:rsidRDefault="002A4EC9" w:rsidP="002A4EC9">
      <w:r w:rsidRPr="00095301">
        <w:rPr>
          <w:b/>
          <w:sz w:val="26"/>
          <w:szCs w:val="26"/>
        </w:rPr>
        <w:t>Megerian 15</w:t>
      </w:r>
      <w:r>
        <w:t xml:space="preserve"> (May 11, Chris, writes about climate change and California for the Los Angeles Times, “Public education stands to benefit most from increased state funds”, LA Times, </w:t>
      </w:r>
      <w:hyperlink r:id="rId45" w:history="1">
        <w:r w:rsidRPr="00207533">
          <w:rPr>
            <w:rStyle w:val="Hyperlink"/>
          </w:rPr>
          <w:t>http://www.latimes.com/local/politics/la-me-pol-state-budget-20150512-story.html</w:t>
        </w:r>
      </w:hyperlink>
      <w:r>
        <w:t>) MFE</w:t>
      </w:r>
    </w:p>
    <w:p w:rsidR="002A4EC9" w:rsidRPr="00095301" w:rsidRDefault="002A4EC9" w:rsidP="002A4EC9">
      <w:pPr>
        <w:rPr>
          <w:sz w:val="14"/>
        </w:rPr>
      </w:pPr>
      <w:r w:rsidRPr="00095301">
        <w:rPr>
          <w:u w:val="single"/>
        </w:rPr>
        <w:t>There have also been discussions about modifying how</w:t>
      </w:r>
      <w:r w:rsidRPr="00095301">
        <w:rPr>
          <w:sz w:val="14"/>
        </w:rPr>
        <w:t xml:space="preserve"> early childhood </w:t>
      </w:r>
      <w:r w:rsidRPr="00095301">
        <w:rPr>
          <w:u w:val="single"/>
        </w:rPr>
        <w:t>programs are funded, which would force public schools and community colleges to share some of the surplus</w:t>
      </w:r>
      <w:r w:rsidRPr="00095301">
        <w:rPr>
          <w:sz w:val="14"/>
        </w:rPr>
        <w:t xml:space="preserve"> with child care and preschools. </w:t>
      </w:r>
      <w:r w:rsidRPr="00095301">
        <w:rPr>
          <w:u w:val="single"/>
        </w:rPr>
        <w:t xml:space="preserve">Such a step is staunchly opposed </w:t>
      </w:r>
      <w:r w:rsidRPr="00095301">
        <w:rPr>
          <w:b/>
          <w:u w:val="single"/>
        </w:rPr>
        <w:t>by a coalition of powerful education groups</w:t>
      </w:r>
      <w:r w:rsidRPr="00095301">
        <w:rPr>
          <w:u w:val="single"/>
        </w:rPr>
        <w:t>.</w:t>
      </w:r>
      <w:r>
        <w:rPr>
          <w:u w:val="single"/>
        </w:rPr>
        <w:t xml:space="preserve"> </w:t>
      </w:r>
      <w:r w:rsidRPr="00095301">
        <w:rPr>
          <w:sz w:val="14"/>
        </w:rPr>
        <w:t xml:space="preserve">In that case, Lemieux said, "you have the same amount of money with more students to educate or care for." Sen. Holly Mitchell (D-Los Angeles), who chairs a budget subcommittee and wants higher spending on social services, said it makes sense for more programs to be funded by Proposition 98. That's "where all the action is," she said. The disagreements echo the battle in 1988 when Proposition 98 was approved. </w:t>
      </w:r>
      <w:r w:rsidRPr="00095301">
        <w:rPr>
          <w:u w:val="single"/>
        </w:rPr>
        <w:t>The teachers union and its allies wanted to permanently secure a portion of state spending for schools</w:t>
      </w:r>
      <w:r w:rsidRPr="00095301">
        <w:rPr>
          <w:sz w:val="14"/>
        </w:rPr>
        <w:t xml:space="preserve"> after the property-tax limits of Proposition 13 made it harder to increase revenue at the local level. They were bitterly opposed by others who feared their piece of the pie would shrink. But after a hard-fought campaign, </w:t>
      </w:r>
      <w:r w:rsidRPr="00095301">
        <w:rPr>
          <w:u w:val="single"/>
        </w:rPr>
        <w:t>the measure passed</w:t>
      </w:r>
      <w:r w:rsidRPr="00095301">
        <w:rPr>
          <w:sz w:val="14"/>
        </w:rPr>
        <w:t xml:space="preserve"> with just more than 50% of the vote. Since then, Proposition 98 has been a pillar of California's budget, although it can be — and has been — suspended during economic downturns. But under the law, education goes to the front of the line when revenue bounces back. "A lot of the health and human services really wish they were as lucky," said Laphonza Butler, state council president of the Service Employees International Union. However, she added, "</w:t>
      </w:r>
      <w:r w:rsidRPr="00095301">
        <w:rPr>
          <w:b/>
          <w:highlight w:val="cyan"/>
          <w:u w:val="single"/>
        </w:rPr>
        <w:t>I don't think there's any disagreement that investing in our kids should be first</w:t>
      </w:r>
      <w:r w:rsidRPr="00095301">
        <w:rPr>
          <w:sz w:val="14"/>
        </w:rPr>
        <w:t>." The hope among advocates and Democratic lawmakers is that Brown will be receptive enough in budget negotiations to make some new money available for services other than schools. "</w:t>
      </w:r>
      <w:r w:rsidRPr="00095301">
        <w:rPr>
          <w:highlight w:val="cyan"/>
          <w:u w:val="single"/>
        </w:rPr>
        <w:t>The state's leaders have some choices that would actually allow them some flexibility</w:t>
      </w:r>
      <w:r w:rsidRPr="00095301">
        <w:rPr>
          <w:sz w:val="14"/>
        </w:rPr>
        <w:t xml:space="preserve">," Hoene said. "It isn't all just a foregone conclusion." </w:t>
      </w:r>
      <w:r w:rsidRPr="00095301">
        <w:rPr>
          <w:highlight w:val="cyan"/>
          <w:u w:val="single"/>
        </w:rPr>
        <w:t>As the economy has rebounded</w:t>
      </w:r>
      <w:r w:rsidRPr="00095301">
        <w:rPr>
          <w:u w:val="single"/>
        </w:rPr>
        <w:t xml:space="preserve"> in recent years, </w:t>
      </w:r>
      <w:r w:rsidRPr="00095301">
        <w:rPr>
          <w:highlight w:val="cyan"/>
          <w:u w:val="single"/>
        </w:rPr>
        <w:t>the governor and lawmakers have often found middle ground</w:t>
      </w:r>
      <w:r w:rsidRPr="00095301">
        <w:rPr>
          <w:u w:val="single"/>
        </w:rPr>
        <w:t xml:space="preserve"> and allowed limited spending increases outside of education.</w:t>
      </w:r>
      <w:r>
        <w:rPr>
          <w:u w:val="single"/>
        </w:rPr>
        <w:t xml:space="preserve"> </w:t>
      </w:r>
      <w:r w:rsidRPr="00095301">
        <w:rPr>
          <w:sz w:val="14"/>
        </w:rPr>
        <w:t>Assembly Budget Chairwoman Shirley Weber (D-San Diego) said some "</w:t>
      </w:r>
      <w:r w:rsidRPr="00095301">
        <w:rPr>
          <w:highlight w:val="cyan"/>
          <w:u w:val="single"/>
        </w:rPr>
        <w:t>schools rightfully deserve the lion's share."</w:t>
      </w:r>
    </w:p>
    <w:p w:rsidR="002A4EC9" w:rsidRPr="00C80EDA" w:rsidRDefault="002A4EC9" w:rsidP="002A4EC9"/>
    <w:p w:rsidR="002A4EC9" w:rsidRDefault="002A4EC9" w:rsidP="002A4EC9">
      <w:pPr>
        <w:pStyle w:val="Heading3"/>
      </w:pPr>
      <w:r>
        <w:lastRenderedPageBreak/>
        <w:t>Link Turn – Cali STEM funding</w:t>
      </w:r>
    </w:p>
    <w:p w:rsidR="002A4EC9" w:rsidRDefault="002A4EC9" w:rsidP="002A4EC9">
      <w:pPr>
        <w:pStyle w:val="Heading4"/>
      </w:pPr>
      <w:r>
        <w:t>Accessible STEM funding is popular in California’s assembly</w:t>
      </w:r>
    </w:p>
    <w:p w:rsidR="002A4EC9" w:rsidRPr="00895652" w:rsidRDefault="002A4EC9" w:rsidP="002A4EC9">
      <w:r w:rsidRPr="00895652">
        <w:rPr>
          <w:b/>
          <w:sz w:val="26"/>
          <w:szCs w:val="26"/>
        </w:rPr>
        <w:t>Friedman 17</w:t>
      </w:r>
      <w:r>
        <w:t xml:space="preserve"> (April 13, Laura, An American politician serving in the California State Assembly, “California’s future depends on women thriving in STEM careers”, LA Times, </w:t>
      </w:r>
      <w:hyperlink r:id="rId46" w:history="1">
        <w:r w:rsidRPr="00207533">
          <w:rPr>
            <w:rStyle w:val="Hyperlink"/>
          </w:rPr>
          <w:t>http://www.latimes.com/socal/glendale-news-press/opinion/tn-gnp-me-oped-friedman-20170413-story.html</w:t>
        </w:r>
      </w:hyperlink>
      <w:r>
        <w:t>) MFE</w:t>
      </w:r>
    </w:p>
    <w:p w:rsidR="002A4EC9" w:rsidRPr="00605873" w:rsidRDefault="002A4EC9" w:rsidP="002A4EC9">
      <w:pPr>
        <w:rPr>
          <w:b/>
          <w:u w:val="single"/>
        </w:rPr>
      </w:pPr>
      <w:r w:rsidRPr="00895652">
        <w:rPr>
          <w:sz w:val="14"/>
        </w:rPr>
        <w:t xml:space="preserve">Earlier this month </w:t>
      </w:r>
      <w:r w:rsidRPr="00605873">
        <w:rPr>
          <w:highlight w:val="cyan"/>
          <w:u w:val="single"/>
        </w:rPr>
        <w:t>the state Assembly celebrated</w:t>
      </w:r>
      <w:r w:rsidRPr="00605873">
        <w:rPr>
          <w:u w:val="single"/>
        </w:rPr>
        <w:t xml:space="preserve"> “California Women and Girls in </w:t>
      </w:r>
      <w:r w:rsidRPr="00605873">
        <w:rPr>
          <w:highlight w:val="cyan"/>
          <w:u w:val="single"/>
        </w:rPr>
        <w:t>STEM Week.</w:t>
      </w:r>
      <w:r w:rsidRPr="00605873">
        <w:rPr>
          <w:u w:val="single"/>
        </w:rPr>
        <w:t>” The Assembly started this tradition as a way to bring to light the vast gender inequalities in the science, technology, engineering and mathematics fields and to encourage our young women to pursue opportunities in these areas.</w:t>
      </w:r>
      <w:r>
        <w:rPr>
          <w:u w:val="single"/>
        </w:rPr>
        <w:t xml:space="preserve"> </w:t>
      </w:r>
      <w:r w:rsidRPr="00895652">
        <w:rPr>
          <w:sz w:val="14"/>
        </w:rPr>
        <w:t xml:space="preserve">It should be no surprise that nearly half of the U.S. workforce is female, and that women are earning almost 60% of bachelor’s degrees. But a closer look reveals huge disparities — the more that girls and women advance in STEM fields, the greater the attrition in their numbers. Case in point: although girls tend to study STEM subjects in roughly equal numbers to boys in high school, and earn 50% of all STEM bachelor’s degrees, they make up only 15% of graduates and workers in engineering. Overall, in STEM fields women represent only 24% of the workforce. Even as the amount of college-educated women in the workforce has increased, they are not making progress into the hard sciences and engineering and advancing at the same rate as their male counterparts. Minority women are in the single-digits of representation in engineering, computer sciences and physical sciences. This has got to change. </w:t>
      </w:r>
      <w:r w:rsidRPr="00605873">
        <w:rPr>
          <w:u w:val="single"/>
        </w:rPr>
        <w:t>What is a stake for California</w:t>
      </w:r>
      <w:r w:rsidRPr="00895652">
        <w:rPr>
          <w:sz w:val="14"/>
        </w:rPr>
        <w:t xml:space="preserve"> in these numbers</w:t>
      </w:r>
      <w:r w:rsidRPr="00605873">
        <w:rPr>
          <w:u w:val="single"/>
        </w:rPr>
        <w:t>?</w:t>
      </w:r>
      <w:r w:rsidRPr="00895652">
        <w:rPr>
          <w:sz w:val="14"/>
        </w:rPr>
        <w:t xml:space="preserve"> Simply, that </w:t>
      </w:r>
      <w:r w:rsidRPr="00605873">
        <w:rPr>
          <w:u w:val="single"/>
        </w:rPr>
        <w:t>when women are so dramatically underrepresented in these fields, the entire state suffers.</w:t>
      </w:r>
      <w:r>
        <w:rPr>
          <w:u w:val="single"/>
        </w:rPr>
        <w:t xml:space="preserve"> </w:t>
      </w:r>
      <w:r w:rsidRPr="00895652">
        <w:rPr>
          <w:highlight w:val="cyan"/>
          <w:u w:val="single"/>
        </w:rPr>
        <w:t>California has been the center of technological innovation for decades, and we will all lose out if</w:t>
      </w:r>
      <w:r w:rsidRPr="00605873">
        <w:rPr>
          <w:u w:val="single"/>
        </w:rPr>
        <w:t xml:space="preserve"> half of </w:t>
      </w:r>
      <w:r w:rsidRPr="00895652">
        <w:rPr>
          <w:highlight w:val="cyan"/>
          <w:u w:val="single"/>
        </w:rPr>
        <w:t>our population is not able to advance in STEM fields</w:t>
      </w:r>
      <w:r w:rsidRPr="00605873">
        <w:rPr>
          <w:u w:val="single"/>
        </w:rPr>
        <w:t>, which are the core of our innovation culture.</w:t>
      </w:r>
      <w:r w:rsidRPr="00895652">
        <w:rPr>
          <w:sz w:val="14"/>
        </w:rPr>
        <w:t xml:space="preserve"> Quite simply, </w:t>
      </w:r>
      <w:r w:rsidRPr="00605873">
        <w:rPr>
          <w:u w:val="single"/>
        </w:rPr>
        <w:t>California risks its place as the global center for innovation if we cannot support our girls and women in the education and careers that fuel our economy.</w:t>
      </w:r>
      <w:r>
        <w:rPr>
          <w:u w:val="single"/>
        </w:rPr>
        <w:t xml:space="preserve"> </w:t>
      </w:r>
      <w:r w:rsidRPr="00895652">
        <w:rPr>
          <w:sz w:val="14"/>
        </w:rPr>
        <w:t>Roosevelt Middle School may become Glendale Unified's next magnet campus</w:t>
      </w:r>
      <w:r>
        <w:rPr>
          <w:b/>
          <w:u w:val="single"/>
        </w:rPr>
        <w:t xml:space="preserve"> </w:t>
      </w:r>
      <w:r w:rsidRPr="00895652">
        <w:rPr>
          <w:b/>
          <w:highlight w:val="cyan"/>
          <w:u w:val="single"/>
        </w:rPr>
        <w:t>This is an economic loss for our state, which desperately needs talented, trained engineers, computer scientists and mathematicians</w:t>
      </w:r>
      <w:r w:rsidRPr="00605873">
        <w:rPr>
          <w:b/>
          <w:u w:val="single"/>
        </w:rPr>
        <w:t>.</w:t>
      </w:r>
      <w:r w:rsidRPr="00895652">
        <w:rPr>
          <w:sz w:val="14"/>
        </w:rPr>
        <w:t xml:space="preserve"> But it also represents missed opportunities for women to have stable, rewarding and well-paid careers. According to the U.S. Department of Commerce and the National Girls Collaborative Project, while the average American woman generally earns 80 cents on the dollar compared to her male counterpart, women who work in STEM fields share a still present but smaller pay gap of about 88 to 91 cents on the dollar. A woman planning on a career in STEM can expect to make 33% more than women in non-STEM industries. </w:t>
      </w:r>
      <w:r w:rsidRPr="00605873">
        <w:rPr>
          <w:b/>
          <w:u w:val="single"/>
        </w:rPr>
        <w:t>STEM fields are where the most exciting and cutting-edge advancements</w:t>
      </w:r>
      <w:r w:rsidRPr="00605873">
        <w:rPr>
          <w:u w:val="single"/>
        </w:rPr>
        <w:t xml:space="preserve"> our species has ever seen are currently taking place. From gene editing, self-driving cars, virtual reality, clean energy, to our mission to Mars – this is the STEM fields’ prime time. </w:t>
      </w:r>
      <w:r w:rsidRPr="00895652">
        <w:rPr>
          <w:b/>
          <w:highlight w:val="cyan"/>
          <w:u w:val="single"/>
        </w:rPr>
        <w:t>We’ve got to work harder to make sure that opportunities to work in STEM fields are open to all.</w:t>
      </w:r>
      <w:r w:rsidRPr="00895652">
        <w:rPr>
          <w:sz w:val="14"/>
        </w:rPr>
        <w:t xml:space="preserve"> </w:t>
      </w:r>
      <w:r w:rsidRPr="00895652">
        <w:rPr>
          <w:b/>
          <w:highlight w:val="cyan"/>
          <w:u w:val="single"/>
        </w:rPr>
        <w:t>That’s why we in the Assembly</w:t>
      </w:r>
      <w:r w:rsidRPr="00605873">
        <w:rPr>
          <w:u w:val="single"/>
        </w:rPr>
        <w:t xml:space="preserve">, and the women’s caucus, </w:t>
      </w:r>
      <w:r w:rsidRPr="00895652">
        <w:rPr>
          <w:b/>
          <w:highlight w:val="cyan"/>
          <w:u w:val="single"/>
        </w:rPr>
        <w:t>wanted to draw attention to this important issue</w:t>
      </w:r>
      <w:r w:rsidRPr="00605873">
        <w:rPr>
          <w:u w:val="single"/>
        </w:rPr>
        <w:t>; to encourage young women who are pursuing these fields, and to honor the trailblazing women who have gone before them</w:t>
      </w:r>
      <w:r w:rsidRPr="00605873">
        <w:rPr>
          <w:b/>
          <w:u w:val="single"/>
        </w:rPr>
        <w:t>. California’s future depends on them.</w:t>
      </w:r>
    </w:p>
    <w:p w:rsidR="002A4EC9" w:rsidRPr="0014406B" w:rsidRDefault="002A4EC9" w:rsidP="002A4EC9">
      <w:pPr>
        <w:pStyle w:val="Heading3"/>
      </w:pPr>
      <w:r>
        <w:lastRenderedPageBreak/>
        <w:t>Winners Win</w:t>
      </w:r>
    </w:p>
    <w:p w:rsidR="002A4EC9" w:rsidRDefault="002A4EC9" w:rsidP="002A4EC9">
      <w:pPr>
        <w:pStyle w:val="Heading4"/>
      </w:pPr>
      <w:r>
        <w:t>The plan’s win spills over to cap and trade- gives Brown support</w:t>
      </w:r>
    </w:p>
    <w:p w:rsidR="002A4EC9" w:rsidRPr="00DA7CC0" w:rsidRDefault="002A4EC9" w:rsidP="002A4EC9">
      <w:r w:rsidRPr="00DA7CC0">
        <w:rPr>
          <w:b/>
          <w:sz w:val="26"/>
          <w:szCs w:val="26"/>
        </w:rPr>
        <w:t>Murphy 17</w:t>
      </w:r>
      <w:r>
        <w:t xml:space="preserve"> (April 7, Katy, Covers state government for The Mercury News and East Bay Times, “California gas tax a victory for Jerry Brown 2.0”, Mercury News, </w:t>
      </w:r>
      <w:hyperlink r:id="rId47" w:history="1">
        <w:r w:rsidRPr="00207533">
          <w:rPr>
            <w:rStyle w:val="Hyperlink"/>
          </w:rPr>
          <w:t>http://www.mercurynews.com/2017/04/07/california-gas-tax-a-victory-for-jerry-brown-2-0/</w:t>
        </w:r>
      </w:hyperlink>
      <w:r>
        <w:t>) MFE</w:t>
      </w:r>
    </w:p>
    <w:p w:rsidR="002A4EC9" w:rsidRDefault="002A4EC9" w:rsidP="002A4EC9">
      <w:pPr>
        <w:rPr>
          <w:sz w:val="14"/>
        </w:rPr>
      </w:pPr>
      <w:r w:rsidRPr="00DA7CC0">
        <w:rPr>
          <w:sz w:val="14"/>
        </w:rPr>
        <w:t xml:space="preserve">SACRAMENTO </w:t>
      </w:r>
      <w:r w:rsidRPr="00373461">
        <w:rPr>
          <w:u w:val="single"/>
        </w:rPr>
        <w:t xml:space="preserve">— </w:t>
      </w:r>
      <w:r w:rsidRPr="00DA7CC0">
        <w:rPr>
          <w:highlight w:val="cyan"/>
          <w:u w:val="single"/>
        </w:rPr>
        <w:t>The</w:t>
      </w:r>
      <w:r w:rsidRPr="00373461">
        <w:rPr>
          <w:u w:val="single"/>
        </w:rPr>
        <w:t xml:space="preserve"> $52 billion </w:t>
      </w:r>
      <w:r w:rsidRPr="00DA7CC0">
        <w:rPr>
          <w:highlight w:val="cyan"/>
          <w:u w:val="single"/>
        </w:rPr>
        <w:t>transportation deal</w:t>
      </w:r>
      <w:r w:rsidRPr="00373461">
        <w:rPr>
          <w:u w:val="single"/>
        </w:rPr>
        <w:t xml:space="preserve"> that </w:t>
      </w:r>
      <w:r w:rsidRPr="00DA7CC0">
        <w:rPr>
          <w:highlight w:val="cyan"/>
          <w:u w:val="single"/>
        </w:rPr>
        <w:t>would</w:t>
      </w:r>
      <w:r w:rsidRPr="00373461">
        <w:rPr>
          <w:u w:val="single"/>
        </w:rPr>
        <w:t xml:space="preserve"> either </w:t>
      </w:r>
      <w:r w:rsidRPr="00DA7CC0">
        <w:rPr>
          <w:highlight w:val="cyan"/>
          <w:u w:val="single"/>
        </w:rPr>
        <w:t>become a hallmark of Gov. Jerry Brown’s legacy</w:t>
      </w:r>
      <w:r w:rsidRPr="00373461">
        <w:rPr>
          <w:u w:val="single"/>
        </w:rPr>
        <w:t xml:space="preserve"> or a hard-fought political disaster hung in the balance late Thursday afternoon</w:t>
      </w:r>
      <w:r w:rsidRPr="00DA7CC0">
        <w:rPr>
          <w:sz w:val="14"/>
        </w:rPr>
        <w:t xml:space="preserve"> </w:t>
      </w:r>
      <w:r w:rsidRPr="00373461">
        <w:rPr>
          <w:u w:val="single"/>
        </w:rPr>
        <w:t>as the governor sat down outside an emergency meeting of the Democratic caucus</w:t>
      </w:r>
      <w:r w:rsidRPr="00DA7CC0">
        <w:rPr>
          <w:sz w:val="14"/>
        </w:rPr>
        <w:t xml:space="preserve">, instantly drawing a crowd of reporters and photographers. </w:t>
      </w:r>
      <w:r w:rsidRPr="00373461">
        <w:rPr>
          <w:u w:val="single"/>
        </w:rPr>
        <w:t>The night before</w:t>
      </w:r>
      <w:r w:rsidRPr="00DA7CC0">
        <w:rPr>
          <w:sz w:val="14"/>
        </w:rPr>
        <w:t xml:space="preserve"> at the governor’s mansion, </w:t>
      </w:r>
      <w:r w:rsidRPr="00373461">
        <w:rPr>
          <w:u w:val="single"/>
        </w:rPr>
        <w:t>Brown had won over Sen. Anthony Cannella</w:t>
      </w:r>
      <w:r w:rsidRPr="00DA7CC0">
        <w:rPr>
          <w:sz w:val="14"/>
        </w:rPr>
        <w:t xml:space="preserve">, a Central Valley Republican, </w:t>
      </w:r>
      <w:r w:rsidRPr="00373461">
        <w:rPr>
          <w:u w:val="single"/>
        </w:rPr>
        <w:t>with the promise of $400 million for an ACE train extension</w:t>
      </w:r>
      <w:r w:rsidRPr="00DA7CC0">
        <w:rPr>
          <w:sz w:val="14"/>
        </w:rPr>
        <w:t xml:space="preserve"> to Merced and a new $100 million parkway </w:t>
      </w:r>
      <w:r w:rsidRPr="00373461">
        <w:rPr>
          <w:u w:val="single"/>
        </w:rPr>
        <w:t xml:space="preserve">— two of several sweeteners worth nearly $1 billion promised to four lawmakers </w:t>
      </w:r>
      <w:r w:rsidRPr="00DA7CC0">
        <w:rPr>
          <w:sz w:val="14"/>
        </w:rPr>
        <w:t xml:space="preserve">in the space of 24 hours. But </w:t>
      </w:r>
      <w:r w:rsidRPr="00373461">
        <w:rPr>
          <w:u w:val="single"/>
        </w:rPr>
        <w:t>the vote count in the Assembly was hard to pin down.</w:t>
      </w:r>
      <w:r w:rsidRPr="00DA7CC0">
        <w:rPr>
          <w:sz w:val="14"/>
        </w:rPr>
        <w:t xml:space="preserve"> At 10:30 p.m., </w:t>
      </w:r>
      <w:r w:rsidRPr="00373461">
        <w:rPr>
          <w:u w:val="single"/>
        </w:rPr>
        <w:t xml:space="preserve">the tension on the floor was as thick as gooey asphalt </w:t>
      </w:r>
      <w:r w:rsidRPr="00DA7CC0">
        <w:rPr>
          <w:sz w:val="14"/>
        </w:rPr>
        <w:t xml:space="preserve">as three Democratic lawmakers agonized over their decision in plain view, waiting 10 minutes to cast their “yes” votes. </w:t>
      </w:r>
      <w:r w:rsidRPr="00373461">
        <w:rPr>
          <w:u w:val="single"/>
        </w:rPr>
        <w:t xml:space="preserve">The nail-biter revealed what political insiders know well: </w:t>
      </w:r>
      <w:r w:rsidRPr="00DA7CC0">
        <w:rPr>
          <w:b/>
          <w:u w:val="single"/>
        </w:rPr>
        <w:t>Having a Democratic supermajority is no guarantee of success</w:t>
      </w:r>
      <w:r w:rsidRPr="00373461">
        <w:rPr>
          <w:u w:val="single"/>
        </w:rPr>
        <w:t>, given the ideological, regional and socioeconomic differences within the party</w:t>
      </w:r>
      <w:r w:rsidRPr="00DA7CC0">
        <w:rPr>
          <w:sz w:val="14"/>
        </w:rPr>
        <w:t xml:space="preserve">. Enter </w:t>
      </w:r>
      <w:r w:rsidRPr="00373461">
        <w:rPr>
          <w:u w:val="single"/>
        </w:rPr>
        <w:t>Jerry Brown</w:t>
      </w:r>
      <w:r w:rsidRPr="00DA7CC0">
        <w:rPr>
          <w:sz w:val="14"/>
        </w:rPr>
        <w:t xml:space="preserve"> 2.0 </w:t>
      </w:r>
      <w:r w:rsidRPr="00373461">
        <w:rPr>
          <w:u w:val="single"/>
        </w:rPr>
        <w:t xml:space="preserve">— </w:t>
      </w:r>
      <w:r w:rsidRPr="00DA7CC0">
        <w:rPr>
          <w:highlight w:val="cyan"/>
          <w:u w:val="single"/>
        </w:rPr>
        <w:t>a governor showing a</w:t>
      </w:r>
      <w:r w:rsidRPr="00373461">
        <w:rPr>
          <w:u w:val="single"/>
        </w:rPr>
        <w:t xml:space="preserve"> newfound </w:t>
      </w:r>
      <w:r w:rsidRPr="00DA7CC0">
        <w:rPr>
          <w:highlight w:val="cyan"/>
          <w:u w:val="single"/>
        </w:rPr>
        <w:t>willingness to engage in</w:t>
      </w:r>
      <w:r w:rsidRPr="00373461">
        <w:rPr>
          <w:u w:val="single"/>
        </w:rPr>
        <w:t xml:space="preserve"> some </w:t>
      </w:r>
      <w:r w:rsidRPr="00DA7CC0">
        <w:rPr>
          <w:highlight w:val="cyan"/>
          <w:u w:val="single"/>
        </w:rPr>
        <w:t>hardcore deal-making</w:t>
      </w:r>
      <w:r w:rsidRPr="00DA7CC0">
        <w:rPr>
          <w:sz w:val="14"/>
        </w:rPr>
        <w:t xml:space="preserve"> as he nears the end of his fourth and final term. </w:t>
      </w:r>
      <w:r w:rsidRPr="00373461">
        <w:rPr>
          <w:b/>
          <w:u w:val="single"/>
        </w:rPr>
        <w:t xml:space="preserve">And that </w:t>
      </w:r>
      <w:r w:rsidRPr="00DA7CC0">
        <w:rPr>
          <w:b/>
          <w:highlight w:val="cyan"/>
          <w:u w:val="single"/>
        </w:rPr>
        <w:t>was key to the narrowly won victory</w:t>
      </w:r>
      <w:r w:rsidRPr="00373461">
        <w:rPr>
          <w:b/>
          <w:u w:val="single"/>
        </w:rPr>
        <w:t xml:space="preserve"> </w:t>
      </w:r>
      <w:r w:rsidRPr="00DA7CC0">
        <w:rPr>
          <w:sz w:val="14"/>
        </w:rPr>
        <w:t xml:space="preserve">— allowing him to claim the rebuilding of the state’s broken roads, bridges and highways as a cornerstone of his legacy. </w:t>
      </w:r>
      <w:r w:rsidRPr="00DA7CC0">
        <w:rPr>
          <w:sz w:val="14"/>
          <w:szCs w:val="14"/>
        </w:rPr>
        <w:t>Next on his big to-do list is convincing the Legislature to extend the state’s hallmark climate-change law — “cap and trade” –by a two-thirds vote.</w:t>
      </w:r>
      <w:r>
        <w:rPr>
          <w:b/>
          <w:u w:val="single"/>
        </w:rPr>
        <w:t xml:space="preserve"> </w:t>
      </w:r>
      <w:r w:rsidRPr="00DA7CC0">
        <w:rPr>
          <w:sz w:val="14"/>
        </w:rPr>
        <w:t xml:space="preserve">“Jerry Brown 1.0 was someone who didn’t reach out — he didn’t do politics,” said Sherry Bebitch Jeffe, a veteran political analyst at the University of Southern California. This time around, “Jerry showed that he understood the system and that he could use the system.” At one point in a day filled with political drama worthy of a primetime TV slot, some top Democrats thought the deal might be dead. Assembly Speaker Anthony Rendon huddled with Brown and Senate leader Kevin de León in the governor’s office, as the deadline loomed, to talk about what to do. In addition to the political challenges, there was a medical one: One firm supporter, Orange County Assemblywoman Sharon Quirk-Silva, had become ill and was rushed to the emergency room. De León held off the Senate vote as the arm-twisting continued in the other house. The Assembly discussed adopting a state dinosaur. The Senate went into recess. Just before 5 p.m., de León walked briskly into his office. The Senate would reconvene at 5:30, he said, when asked by a Bay Area News Group reporter for updates. Did he have the votes? “I always have the votes,” he said, flashing a smile as he ducked behind the door. </w:t>
      </w:r>
      <w:r w:rsidRPr="0083315C">
        <w:rPr>
          <w:sz w:val="14"/>
          <w:szCs w:val="14"/>
        </w:rPr>
        <w:t>The side deals of the day</w:t>
      </w:r>
      <w:r w:rsidRPr="00DA7CC0">
        <w:rPr>
          <w:sz w:val="14"/>
        </w:rPr>
        <w:t xml:space="preserve"> — first the transportation projects in Cannella’s district, and then a $427 million earmark for Riverside County, a swing district represented by Assemblywoman Sabrina Cervantes and Sen. Richard Roth, both Democrats — </w:t>
      </w:r>
      <w:r w:rsidRPr="0083315C">
        <w:rPr>
          <w:sz w:val="14"/>
          <w:szCs w:val="14"/>
        </w:rPr>
        <w:t>have elicited scorn and cynicism from the right</w:t>
      </w:r>
      <w:r w:rsidRPr="00DA7CC0">
        <w:rPr>
          <w:sz w:val="14"/>
        </w:rPr>
        <w:t>. Assembly Republican leader Chad Mayes confronted his colleagues during the floor debate, saying it looked like they had been “bought off.” GOP insider and former California Republican Party official Jon Fleischman, who now writes the conservative FlashReport blog, tweeted that Cannella was a “high-priced prostitute” after the deal was reported. “</w:t>
      </w:r>
      <w:r w:rsidRPr="00373461">
        <w:rPr>
          <w:u w:val="single"/>
        </w:rPr>
        <w:t>You saw politics in action last night</w:t>
      </w:r>
      <w:r w:rsidRPr="00DA7CC0">
        <w:rPr>
          <w:sz w:val="14"/>
        </w:rPr>
        <w:t xml:space="preserve"> — ‘House of Cards’ meets Sacramento,” said East Bay Republican strategist Matt Shupe, who designed a Facebook ad for the Contra Costa County Republicans targeting one of the holdouts, Democrat Tim Grayson of Concord. “</w:t>
      </w:r>
      <w:r w:rsidRPr="00373461">
        <w:rPr>
          <w:u w:val="single"/>
        </w:rPr>
        <w:t>They wanted to ram it through — and they did</w:t>
      </w:r>
      <w:r w:rsidRPr="00DA7CC0">
        <w:rPr>
          <w:sz w:val="14"/>
        </w:rPr>
        <w:t xml:space="preserve">.” But </w:t>
      </w:r>
      <w:r w:rsidRPr="00373461">
        <w:rPr>
          <w:u w:val="single"/>
        </w:rPr>
        <w:t>some political scientists say that cutting deals</w:t>
      </w:r>
      <w:r w:rsidRPr="00DA7CC0">
        <w:rPr>
          <w:sz w:val="14"/>
        </w:rPr>
        <w:t xml:space="preserve">, as Brown and legislative leaders did, </w:t>
      </w:r>
      <w:r w:rsidRPr="00DA7CC0">
        <w:rPr>
          <w:u w:val="single"/>
        </w:rPr>
        <w:t>is</w:t>
      </w:r>
      <w:r w:rsidRPr="00DA7CC0">
        <w:rPr>
          <w:sz w:val="14"/>
        </w:rPr>
        <w:t xml:space="preserve"> not necessarily “</w:t>
      </w:r>
      <w:r w:rsidRPr="00DA7CC0">
        <w:rPr>
          <w:u w:val="single"/>
        </w:rPr>
        <w:t>dirty politics</w:t>
      </w:r>
      <w:r w:rsidRPr="00DA7CC0">
        <w:rPr>
          <w:sz w:val="14"/>
        </w:rPr>
        <w:t>.” “</w:t>
      </w:r>
      <w:r w:rsidRPr="00373461">
        <w:rPr>
          <w:u w:val="single"/>
        </w:rPr>
        <w:t xml:space="preserve">People may hold their nose at </w:t>
      </w:r>
      <w:r w:rsidRPr="00DA7CC0">
        <w:rPr>
          <w:highlight w:val="cyan"/>
          <w:u w:val="single"/>
        </w:rPr>
        <w:t>deal-making</w:t>
      </w:r>
      <w:r w:rsidRPr="00373461">
        <w:rPr>
          <w:u w:val="single"/>
        </w:rPr>
        <w:t xml:space="preserve">, but the </w:t>
      </w:r>
      <w:r w:rsidRPr="00DA7CC0">
        <w:rPr>
          <w:highlight w:val="cyan"/>
          <w:u w:val="single"/>
        </w:rPr>
        <w:t>leverage</w:t>
      </w:r>
      <w:r w:rsidRPr="00373461">
        <w:rPr>
          <w:u w:val="single"/>
        </w:rPr>
        <w:t xml:space="preserve"> those holdouts have </w:t>
      </w:r>
      <w:r w:rsidRPr="00DA7CC0">
        <w:rPr>
          <w:highlight w:val="cyan"/>
          <w:u w:val="single"/>
        </w:rPr>
        <w:t>is so profound that if you want to get the job done, that’s what you do</w:t>
      </w:r>
      <w:r w:rsidRPr="00DA7CC0">
        <w:rPr>
          <w:sz w:val="14"/>
        </w:rPr>
        <w:t xml:space="preserve">,” said Larry Gerston, a political science professor at San Jose State. Brown defended the deals — “arrangements,” as he called them — in a celebratory news conference outside his office. “Everyone has to face the voters, and they want to face them with their best foot forward and we want to help them do that,” he said. Alluding to the deal on the ACE train extension that he struck with Cannella, Brown quipped, “Does anyone want trains more than me? No!” </w:t>
      </w:r>
      <w:r w:rsidRPr="00DA7CC0">
        <w:rPr>
          <w:highlight w:val="cyan"/>
          <w:u w:val="single"/>
        </w:rPr>
        <w:t>By convincing two-thirds of the Legislature to pass a tax</w:t>
      </w:r>
      <w:r w:rsidRPr="00DA7CC0">
        <w:rPr>
          <w:sz w:val="14"/>
        </w:rPr>
        <w:t xml:space="preserve"> — even with a defection from East Bay Democratic Sen. Steve Glazer — “</w:t>
      </w:r>
      <w:r w:rsidRPr="00DA7CC0">
        <w:rPr>
          <w:highlight w:val="cyan"/>
          <w:u w:val="single"/>
        </w:rPr>
        <w:t>he was able to lift a weight that has eluded him</w:t>
      </w:r>
      <w:r w:rsidRPr="00DA7CC0">
        <w:rPr>
          <w:sz w:val="14"/>
        </w:rPr>
        <w:t>,” said Bill Whalen, a longtime GOP strategist who is now a research fellow at Stanford’s Hoover Institution.</w:t>
      </w:r>
    </w:p>
    <w:p w:rsidR="002A4EC9" w:rsidRDefault="002A4EC9" w:rsidP="002A4EC9">
      <w:pPr>
        <w:pStyle w:val="Heading2"/>
      </w:pPr>
      <w:r>
        <w:lastRenderedPageBreak/>
        <w:t>A2: Warming Impact</w:t>
      </w:r>
    </w:p>
    <w:p w:rsidR="002A4EC9" w:rsidRDefault="002A4EC9" w:rsidP="002A4EC9">
      <w:pPr>
        <w:pStyle w:val="Heading3"/>
      </w:pPr>
      <w:r>
        <w:lastRenderedPageBreak/>
        <w:t>Cap &amp; Trade Doesn’t Solve</w:t>
      </w:r>
    </w:p>
    <w:p w:rsidR="002A4EC9" w:rsidRPr="00A231A7" w:rsidRDefault="002A4EC9" w:rsidP="002A4EC9">
      <w:pPr>
        <w:pStyle w:val="Heading4"/>
        <w:rPr>
          <w:rFonts w:cs="Times New Roman"/>
        </w:rPr>
      </w:pPr>
      <w:r w:rsidRPr="00A231A7">
        <w:rPr>
          <w:rFonts w:cs="Times New Roman"/>
        </w:rPr>
        <w:t>Cap and Trade is horrible- doesn’t solve and increases emissions.</w:t>
      </w:r>
    </w:p>
    <w:p w:rsidR="002A4EC9" w:rsidRPr="00A231A7" w:rsidRDefault="002A4EC9" w:rsidP="002A4EC9">
      <w:pPr>
        <w:rPr>
          <w:sz w:val="16"/>
          <w:szCs w:val="16"/>
        </w:rPr>
      </w:pPr>
      <w:r w:rsidRPr="00A231A7">
        <w:rPr>
          <w:rStyle w:val="Style13ptBold"/>
        </w:rPr>
        <w:t>Scow 17</w:t>
      </w:r>
      <w:r w:rsidRPr="00A231A7">
        <w:t xml:space="preserve"> </w:t>
      </w:r>
      <w:r w:rsidRPr="00A231A7">
        <w:rPr>
          <w:sz w:val="16"/>
          <w:szCs w:val="16"/>
        </w:rPr>
        <w:t>(Adam. Reporter @ SF Chronicle "Forget Cap-and-trade - Require Pollution Reductions." San Francisco Chronicle. N.p., 31 May 2017. Web. 30 June 2017. &lt;http://www.sfchronicle.com/opinion/openforum/article/Forget-cap-and-trade-require-pollution-11186682.php&gt;.) DTL</w:t>
      </w:r>
    </w:p>
    <w:p w:rsidR="002A4EC9" w:rsidRPr="00A231A7" w:rsidRDefault="002A4EC9" w:rsidP="002A4EC9">
      <w:pPr>
        <w:rPr>
          <w:sz w:val="14"/>
        </w:rPr>
      </w:pPr>
      <w:r w:rsidRPr="00C87099">
        <w:rPr>
          <w:rStyle w:val="StyleUnderline"/>
          <w:b/>
          <w:highlight w:val="cyan"/>
        </w:rPr>
        <w:t>Cap-and-trade is a threat, not a solution, to California’s leadership on climate change. It should be retired.</w:t>
      </w:r>
      <w:r w:rsidRPr="00A231A7">
        <w:rPr>
          <w:sz w:val="14"/>
        </w:rPr>
        <w:t xml:space="preserve"> The program should be replaced with mandatory pollution reductions at the source, the only guaranteed way to substantially reduce emissions and avoid extreme climate change. Last year, the Legislature passed </w:t>
      </w:r>
      <w:hyperlink r:id="rId48" w:history="1">
        <w:r w:rsidRPr="00A231A7">
          <w:rPr>
            <w:sz w:val="14"/>
          </w:rPr>
          <w:t>SB32</w:t>
        </w:r>
      </w:hyperlink>
      <w:r w:rsidRPr="00A231A7">
        <w:rPr>
          <w:sz w:val="14"/>
        </w:rPr>
        <w:t xml:space="preserve"> to mandate a true “cap” on pollution, which is the state’s greenhouse gas reduction goal of 40 percent fewer emissions by 2030. </w:t>
      </w:r>
      <w:r w:rsidRPr="00A231A7">
        <w:rPr>
          <w:rStyle w:val="StyleUnderline"/>
          <w:b/>
        </w:rPr>
        <w:t xml:space="preserve">Not only is </w:t>
      </w:r>
      <w:r w:rsidRPr="00C87099">
        <w:rPr>
          <w:rStyle w:val="StyleUnderline"/>
          <w:b/>
          <w:highlight w:val="cyan"/>
        </w:rPr>
        <w:t>cap-and-trade</w:t>
      </w:r>
      <w:r w:rsidRPr="00A231A7">
        <w:rPr>
          <w:rStyle w:val="StyleUnderline"/>
          <w:b/>
        </w:rPr>
        <w:t xml:space="preserve"> unnecessary in meeting this goal, but it also could undermine California’s ability to reach it. Cap-and-trade auctions </w:t>
      </w:r>
      <w:r w:rsidRPr="00C87099">
        <w:rPr>
          <w:rStyle w:val="StyleUnderline"/>
          <w:b/>
          <w:highlight w:val="cyan"/>
        </w:rPr>
        <w:t>are a market-based scheme designed to give polluters</w:t>
      </w:r>
      <w:r w:rsidRPr="00A231A7">
        <w:rPr>
          <w:rStyle w:val="StyleUnderline"/>
          <w:b/>
        </w:rPr>
        <w:t xml:space="preserve"> incentives and </w:t>
      </w:r>
      <w:r w:rsidRPr="00C87099">
        <w:rPr>
          <w:rStyle w:val="StyleUnderline"/>
          <w:b/>
          <w:highlight w:val="cyan"/>
        </w:rPr>
        <w:t>options</w:t>
      </w:r>
      <w:r w:rsidRPr="00A231A7">
        <w:rPr>
          <w:rStyle w:val="StyleUnderline"/>
          <w:b/>
        </w:rPr>
        <w:t xml:space="preserve"> to reduce emissions </w:t>
      </w:r>
      <w:r w:rsidRPr="00C87099">
        <w:rPr>
          <w:rStyle w:val="StyleUnderline"/>
          <w:b/>
          <w:highlight w:val="cyan"/>
        </w:rPr>
        <w:t>rather than simply requiring them to reduce emissions</w:t>
      </w:r>
      <w:r w:rsidRPr="00A231A7">
        <w:rPr>
          <w:rStyle w:val="StyleUnderline"/>
          <w:b/>
        </w:rPr>
        <w:t>.</w:t>
      </w:r>
      <w:r w:rsidRPr="00A231A7">
        <w:rPr>
          <w:sz w:val="14"/>
        </w:rPr>
        <w:t xml:space="preserve"> For example, under the program, Chevron’s refineries in Richmond and El Segundo (Los Angeles County) — or any of the 14 other refineries in California — can avoid reducing emissions by purchasing “allowances” to continue polluting. </w:t>
      </w:r>
      <w:r w:rsidRPr="00A231A7">
        <w:rPr>
          <w:rStyle w:val="StyleUnderline"/>
          <w:b/>
        </w:rPr>
        <w:t xml:space="preserve">Not surprisingly, </w:t>
      </w:r>
      <w:r w:rsidRPr="00C87099">
        <w:rPr>
          <w:rStyle w:val="StyleUnderline"/>
          <w:b/>
          <w:highlight w:val="cyan"/>
        </w:rPr>
        <w:t>the oil-and-gas lobby has come out in favor of</w:t>
      </w:r>
      <w:r w:rsidRPr="00A231A7">
        <w:rPr>
          <w:rStyle w:val="StyleUnderline"/>
          <w:b/>
        </w:rPr>
        <w:t xml:space="preserve"> extending </w:t>
      </w:r>
      <w:r w:rsidRPr="00C87099">
        <w:rPr>
          <w:rStyle w:val="StyleUnderline"/>
          <w:b/>
          <w:highlight w:val="cyan"/>
        </w:rPr>
        <w:t>cap-and-trade</w:t>
      </w:r>
      <w:r w:rsidRPr="00A231A7">
        <w:rPr>
          <w:rStyle w:val="StyleUnderline"/>
          <w:b/>
        </w:rPr>
        <w:t xml:space="preserve"> auctions. While there is scant evidence that emissions have decreased under the cap-and-trade program, a recent </w:t>
      </w:r>
      <w:hyperlink r:id="rId49" w:history="1">
        <w:r w:rsidRPr="00A231A7">
          <w:rPr>
            <w:rStyle w:val="Emphasis"/>
          </w:rPr>
          <w:t>study</w:t>
        </w:r>
      </w:hyperlink>
      <w:r w:rsidRPr="00A231A7">
        <w:rPr>
          <w:rStyle w:val="StyleUnderline"/>
          <w:b/>
        </w:rPr>
        <w:t xml:space="preserve"> by the University of Southern California found that refiners, </w:t>
      </w:r>
      <w:r w:rsidRPr="00C87099">
        <w:rPr>
          <w:rStyle w:val="StyleUnderline"/>
          <w:b/>
          <w:highlight w:val="cyan"/>
        </w:rPr>
        <w:t>oil</w:t>
      </w:r>
      <w:r w:rsidRPr="00A231A7">
        <w:rPr>
          <w:rStyle w:val="StyleUnderline"/>
          <w:b/>
        </w:rPr>
        <w:t xml:space="preserve">-and-gas drillers and the electric power industry </w:t>
      </w:r>
      <w:r w:rsidRPr="00C87099">
        <w:rPr>
          <w:rStyle w:val="StyleUnderline"/>
          <w:b/>
          <w:highlight w:val="cyan"/>
        </w:rPr>
        <w:t>increased their emissions since the program was implemented.</w:t>
      </w:r>
      <w:r w:rsidRPr="00A231A7">
        <w:rPr>
          <w:rStyle w:val="StyleUnderline"/>
          <w:b/>
        </w:rPr>
        <w:t xml:space="preserve"> </w:t>
      </w:r>
      <w:r w:rsidRPr="00A231A7">
        <w:rPr>
          <w:sz w:val="14"/>
        </w:rPr>
        <w:t xml:space="preserve">Refineries have continued to spew out carbon and toxic pollutants that harm nearby residents on a daily basis. California’s latest assessment of climate change effects warns of a possible 10-foot sea-level rise and increasing risks of fires, extreme heat and droughts. Direct-source reductions would mandate refineries, food processors and gas-fired power plants that generate enormous amounts of greenhouse gases decrease their pollution. The California Air Resources Board is </w:t>
      </w:r>
      <w:hyperlink r:id="rId50" w:history="1">
        <w:r w:rsidRPr="00A231A7">
          <w:rPr>
            <w:sz w:val="14"/>
          </w:rPr>
          <w:t>well positioned</w:t>
        </w:r>
      </w:hyperlink>
      <w:r w:rsidRPr="00A231A7">
        <w:rPr>
          <w:sz w:val="14"/>
        </w:rPr>
        <w:t xml:space="preserve"> to implement direct-source reductions toward meeting the state’s goal of 40 percent less emissions by 2030, but this will only happen if the Legislature allows cap-and-trade to expire, which would enable CARB to solely focus on reducing pollution. Y</w:t>
      </w:r>
      <w:r w:rsidRPr="00A231A7">
        <w:rPr>
          <w:rStyle w:val="StyleUnderline"/>
          <w:b/>
        </w:rPr>
        <w:t>et cap-and-trade’s shortcomings are being ignored by many politicians who are more enticed by the alluring side of the cap-and- trade coin: revenue. The program has created a slush fund for projects like Gov. Jerry Brown’s controversial high-speed rail project. Some of these pay-to-pollute monies are now being promised to heavily impacted communities to garner support.</w:t>
      </w:r>
      <w:r w:rsidRPr="00A231A7">
        <w:rPr>
          <w:sz w:val="14"/>
        </w:rPr>
        <w:t xml:space="preserve"> In a recent interview, California Senate President Pro Tem Kevin De León </w:t>
      </w:r>
      <w:hyperlink r:id="rId51" w:history="1">
        <w:r w:rsidRPr="00A231A7">
          <w:rPr>
            <w:sz w:val="14"/>
          </w:rPr>
          <w:t>stated</w:t>
        </w:r>
      </w:hyperlink>
      <w:r w:rsidRPr="00A231A7">
        <w:rPr>
          <w:sz w:val="14"/>
        </w:rPr>
        <w:t xml:space="preserve">, “As we move toward extending cap and trade, it’s very important that these communities are provided the resources they need to combat these harmful emissions.” In other words, because cap-and-trade isn’t designed to reduce harmful emissions and pollutants that cause health problems, new revenue must be used to help communities cope. Instead, why not mandate real reductions of these emissions as a complement to the transition to 100 percent clean energy that De León claims to support? </w:t>
      </w:r>
      <w:r w:rsidRPr="00A231A7">
        <w:rPr>
          <w:rStyle w:val="StyleUnderline"/>
          <w:b/>
        </w:rPr>
        <w:t xml:space="preserve">The only effective way to combat pollution is to compel emitters to reduce pollution at the source. Indeed, after 20 years of failure, the South Coast Air Quality Management District last month </w:t>
      </w:r>
      <w:hyperlink r:id="rId52" w:history="1">
        <w:r w:rsidRPr="00A231A7">
          <w:rPr>
            <w:rStyle w:val="Emphasis"/>
          </w:rPr>
          <w:t xml:space="preserve">voted to scrap </w:t>
        </w:r>
      </w:hyperlink>
      <w:r w:rsidRPr="00A231A7">
        <w:rPr>
          <w:rStyle w:val="StyleUnderline"/>
          <w:b/>
        </w:rPr>
        <w:t>its cap-and-trade program in Los Angeles County, where studies show that hundreds die each year from dirty air and thousands more get chronically sick. The Legislature should follow suit. Gov. Brown, who preaches about our climate challenge but has largely supported Big Oil’s policy agenda, is pushing hard to extend cap-and-trade.</w:t>
      </w:r>
      <w:r w:rsidRPr="00A231A7">
        <w:rPr>
          <w:sz w:val="14"/>
        </w:rPr>
        <w:t xml:space="preserve"> Brown is dangling cap-and-trade funds to coerce the Legislature to extend the program alongside the state budget. Meanwhile, several pieces of legislation, including</w:t>
      </w:r>
      <w:hyperlink r:id="rId53" w:history="1">
        <w:r w:rsidRPr="00A231A7">
          <w:rPr>
            <w:sz w:val="14"/>
          </w:rPr>
          <w:t xml:space="preserve"> Senate Bill 775</w:t>
        </w:r>
      </w:hyperlink>
      <w:r w:rsidRPr="00A231A7">
        <w:rPr>
          <w:sz w:val="14"/>
        </w:rPr>
        <w:t>, which sets a higher baseline allowance price and does away with any free permits, attempt to improve cap-and-trade’s ability to raise revenue. All fall flat on reducing pollution in California. State lawmakers now face a stark choice: They can vote against cap-and-trade and demand real pollution reduction, or they can defer to Brown and the oil-and-gas lobby. While California can’t solve the climate challenge alone, the Legislature has an historic opportunity to set the proper model for the world.</w:t>
      </w:r>
    </w:p>
    <w:p w:rsidR="002A4EC9" w:rsidRDefault="00252CAE" w:rsidP="00252CAE">
      <w:pPr>
        <w:pStyle w:val="Heading3"/>
      </w:pPr>
      <w:r>
        <w:lastRenderedPageBreak/>
        <w:t>Impact Defense</w:t>
      </w:r>
    </w:p>
    <w:p w:rsidR="00252CAE" w:rsidRPr="008D5505" w:rsidRDefault="00252CAE" w:rsidP="00252CAE">
      <w:pPr>
        <w:pStyle w:val="Heading4"/>
        <w:rPr>
          <w:rFonts w:cs="Arial"/>
        </w:rPr>
      </w:pPr>
      <w:r w:rsidRPr="008D5505">
        <w:rPr>
          <w:rFonts w:cs="Arial"/>
        </w:rPr>
        <w:t>No extinction from climate change</w:t>
      </w:r>
    </w:p>
    <w:p w:rsidR="00252CAE" w:rsidRPr="008D5505" w:rsidRDefault="00252CAE" w:rsidP="00252CAE">
      <w:r w:rsidRPr="008D5505">
        <w:rPr>
          <w:rStyle w:val="Style13ptBold"/>
        </w:rPr>
        <w:t>NIPCC 11</w:t>
      </w:r>
      <w:r w:rsidRPr="008D5505">
        <w:t xml:space="preserve"> – the Nongovernmental International Panel on Climate Change, an international panel of nongovernment scientists and scholars, March 8, 2011, “Surviving the Unprecedented Climate Change of the IPCC,” online: http://www.nipccreport.org/articles/2011/mar/8mar2011a5.html</w:t>
      </w:r>
    </w:p>
    <w:p w:rsidR="00252CAE" w:rsidRPr="008D5505" w:rsidRDefault="00252CAE" w:rsidP="00252CAE">
      <w:pPr>
        <w:rPr>
          <w:sz w:val="12"/>
        </w:rPr>
      </w:pPr>
      <w:r w:rsidRPr="008D5505">
        <w:rPr>
          <w:sz w:val="12"/>
        </w:rPr>
        <w:t xml:space="preserve">In a paper published in Systematics and Biodiversity, </w:t>
      </w:r>
      <w:r w:rsidRPr="008D5505">
        <w:rPr>
          <w:rStyle w:val="StyleUnderline"/>
        </w:rPr>
        <w:t>Willis et al.</w:t>
      </w:r>
      <w:r w:rsidRPr="008D5505">
        <w:rPr>
          <w:sz w:val="12"/>
        </w:rPr>
        <w:t xml:space="preserve"> (2010) </w:t>
      </w:r>
      <w:r w:rsidRPr="008D5505">
        <w:rPr>
          <w:rStyle w:val="StyleUnderline"/>
        </w:rPr>
        <w:t xml:space="preserve">consider </w:t>
      </w:r>
      <w:r w:rsidRPr="000E3D47">
        <w:rPr>
          <w:rStyle w:val="StyleUnderline"/>
          <w:highlight w:val="green"/>
        </w:rPr>
        <w:t>the IPCC</w:t>
      </w:r>
      <w:r w:rsidRPr="008D5505">
        <w:rPr>
          <w:sz w:val="12"/>
        </w:rPr>
        <w:t xml:space="preserve"> (2007) "</w:t>
      </w:r>
      <w:r w:rsidRPr="000E3D47">
        <w:rPr>
          <w:rStyle w:val="StyleUnderline"/>
          <w:highlight w:val="green"/>
        </w:rPr>
        <w:t>predicted</w:t>
      </w:r>
      <w:r w:rsidRPr="008D5505">
        <w:rPr>
          <w:rStyle w:val="StyleUnderline"/>
        </w:rPr>
        <w:t xml:space="preserve"> climatic changes</w:t>
      </w:r>
      <w:r w:rsidRPr="008D5505">
        <w:rPr>
          <w:sz w:val="12"/>
        </w:rPr>
        <w:t xml:space="preserve"> for the next century" -- i.e., their contentions </w:t>
      </w:r>
      <w:r w:rsidRPr="008D5505">
        <w:rPr>
          <w:rStyle w:val="StyleUnderline"/>
        </w:rPr>
        <w:t>that "</w:t>
      </w:r>
      <w:r w:rsidRPr="000E3D47">
        <w:rPr>
          <w:rStyle w:val="StyleUnderline"/>
          <w:highlight w:val="green"/>
        </w:rPr>
        <w:t>global temperatures will</w:t>
      </w:r>
      <w:r w:rsidRPr="000E3D47">
        <w:rPr>
          <w:sz w:val="12"/>
          <w:highlight w:val="green"/>
        </w:rPr>
        <w:t xml:space="preserve"> </w:t>
      </w:r>
      <w:r w:rsidRPr="000E3D47">
        <w:rPr>
          <w:rStyle w:val="StyleUnderline"/>
          <w:highlight w:val="green"/>
        </w:rPr>
        <w:t>increase by 2</w:t>
      </w:r>
      <w:r w:rsidRPr="008D5505">
        <w:rPr>
          <w:rStyle w:val="StyleUnderline"/>
        </w:rPr>
        <w:t>-4°</w:t>
      </w:r>
      <w:r w:rsidRPr="000E3D47">
        <w:rPr>
          <w:rStyle w:val="StyleUnderline"/>
          <w:highlight w:val="green"/>
        </w:rPr>
        <w:t>C</w:t>
      </w:r>
      <w:r w:rsidRPr="008D5505">
        <w:rPr>
          <w:sz w:val="12"/>
        </w:rPr>
        <w:t xml:space="preserve"> and possibly beyond, sea levels will rise (~1 m ± 0.5 m), and atmospheric CO2 will increase by up to 1000 ppm" -- noting that </w:t>
      </w:r>
      <w:r w:rsidRPr="008D5505">
        <w:rPr>
          <w:rStyle w:val="StyleUnderline"/>
        </w:rPr>
        <w:t>it is</w:t>
      </w:r>
      <w:r w:rsidRPr="008D5505">
        <w:rPr>
          <w:sz w:val="12"/>
        </w:rPr>
        <w:t xml:space="preserve"> "widely </w:t>
      </w:r>
      <w:r w:rsidRPr="008D5505">
        <w:rPr>
          <w:rStyle w:val="StyleUnderline"/>
        </w:rPr>
        <w:t>suggested</w:t>
      </w:r>
      <w:r w:rsidRPr="008D5505">
        <w:rPr>
          <w:sz w:val="12"/>
        </w:rPr>
        <w:t xml:space="preserve"> that </w:t>
      </w:r>
      <w:r w:rsidRPr="008D5505">
        <w:rPr>
          <w:rStyle w:val="StyleUnderline"/>
        </w:rPr>
        <w:t>the magnitude and rate of these changes will result in many plants and animals going extinct</w:t>
      </w:r>
      <w:r w:rsidRPr="008D5505">
        <w:rPr>
          <w:sz w:val="12"/>
        </w:rPr>
        <w:t xml:space="preserve">," citing studies that suggest that "within the next century, over 35% of some biota will have gone extinct (Thomas et al., 2004; Solomon et al., 2007) and there will be extensive die-back of the tropical rainforest due to climate change (e.g. Huntingford et al., 2008)."¶ On the other hand, they indicate that some </w:t>
      </w:r>
      <w:r w:rsidRPr="008D5505">
        <w:rPr>
          <w:rStyle w:val="StyleUnderline"/>
        </w:rPr>
        <w:t>biologists and climatologists have pointed out</w:t>
      </w:r>
      <w:r w:rsidRPr="008D5505">
        <w:rPr>
          <w:sz w:val="12"/>
        </w:rPr>
        <w:t xml:space="preserve"> that "</w:t>
      </w:r>
      <w:r w:rsidRPr="008D5505">
        <w:rPr>
          <w:rStyle w:val="StyleUnderline"/>
        </w:rPr>
        <w:t xml:space="preserve">many of </w:t>
      </w:r>
      <w:r w:rsidRPr="000E3D47">
        <w:rPr>
          <w:rStyle w:val="StyleUnderline"/>
          <w:highlight w:val="green"/>
        </w:rPr>
        <w:t>the predicted increases</w:t>
      </w:r>
      <w:r w:rsidRPr="008D5505">
        <w:rPr>
          <w:rStyle w:val="StyleUnderline"/>
        </w:rPr>
        <w:t xml:space="preserve"> in climate </w:t>
      </w:r>
      <w:r w:rsidRPr="000E3D47">
        <w:rPr>
          <w:rStyle w:val="Emphasis"/>
          <w:highlight w:val="green"/>
        </w:rPr>
        <w:t>have happened before</w:t>
      </w:r>
      <w:r w:rsidRPr="000E3D47">
        <w:rPr>
          <w:sz w:val="12"/>
          <w:highlight w:val="green"/>
        </w:rPr>
        <w:t xml:space="preserve">, </w:t>
      </w:r>
      <w:r w:rsidRPr="000E3D47">
        <w:rPr>
          <w:rStyle w:val="StyleUnderline"/>
          <w:highlight w:val="green"/>
        </w:rPr>
        <w:t>in</w:t>
      </w:r>
      <w:r w:rsidRPr="008D5505">
        <w:rPr>
          <w:sz w:val="12"/>
        </w:rPr>
        <w:t xml:space="preserve"> terms of both </w:t>
      </w:r>
      <w:r w:rsidRPr="000E3D47">
        <w:rPr>
          <w:rStyle w:val="StyleUnderline"/>
          <w:highlight w:val="green"/>
        </w:rPr>
        <w:t>magnitude and rate of change</w:t>
      </w:r>
      <w:r w:rsidRPr="008D5505">
        <w:rPr>
          <w:sz w:val="12"/>
        </w:rPr>
        <w:t xml:space="preserve"> (e.g. Royer, 2008; Zachos et al., 2008), and </w:t>
      </w:r>
      <w:r w:rsidRPr="000E3D47">
        <w:rPr>
          <w:rStyle w:val="StyleUnderline"/>
          <w:highlight w:val="green"/>
        </w:rPr>
        <w:t>yet biotic communities</w:t>
      </w:r>
      <w:r w:rsidRPr="008D5505">
        <w:rPr>
          <w:rStyle w:val="StyleUnderline"/>
        </w:rPr>
        <w:t xml:space="preserve"> have</w:t>
      </w:r>
      <w:r w:rsidRPr="008D5505">
        <w:rPr>
          <w:sz w:val="12"/>
        </w:rPr>
        <w:t xml:space="preserve"> </w:t>
      </w:r>
      <w:r w:rsidRPr="000E3D47">
        <w:rPr>
          <w:rStyle w:val="StyleUnderline"/>
          <w:highlight w:val="green"/>
        </w:rPr>
        <w:t>remained</w:t>
      </w:r>
      <w:r w:rsidRPr="008D5505">
        <w:rPr>
          <w:rStyle w:val="StyleUnderline"/>
        </w:rPr>
        <w:t xml:space="preserve"> </w:t>
      </w:r>
      <w:r w:rsidRPr="008D5505">
        <w:rPr>
          <w:rStyle w:val="Emphasis"/>
        </w:rPr>
        <w:t xml:space="preserve">remarkably </w:t>
      </w:r>
      <w:r w:rsidRPr="000E3D47">
        <w:rPr>
          <w:rStyle w:val="Emphasis"/>
          <w:highlight w:val="green"/>
        </w:rPr>
        <w:t>resilient</w:t>
      </w:r>
      <w:r w:rsidRPr="008D5505">
        <w:rPr>
          <w:sz w:val="12"/>
        </w:rPr>
        <w:t xml:space="preserve"> (Mayle and Power, 2008) </w:t>
      </w:r>
      <w:r w:rsidRPr="000E3D47">
        <w:rPr>
          <w:rStyle w:val="StyleUnderline"/>
          <w:highlight w:val="green"/>
        </w:rPr>
        <w:t>and</w:t>
      </w:r>
      <w:r w:rsidRPr="008D5505">
        <w:rPr>
          <w:rStyle w:val="StyleUnderline"/>
        </w:rPr>
        <w:t xml:space="preserve"> in some cases</w:t>
      </w:r>
      <w:r w:rsidRPr="008D5505">
        <w:rPr>
          <w:sz w:val="12"/>
        </w:rPr>
        <w:t xml:space="preserve"> </w:t>
      </w:r>
      <w:r w:rsidRPr="000E3D47">
        <w:rPr>
          <w:rStyle w:val="Emphasis"/>
          <w:highlight w:val="green"/>
        </w:rPr>
        <w:t>thrived</w:t>
      </w:r>
      <w:r w:rsidRPr="008D5505">
        <w:rPr>
          <w:sz w:val="12"/>
        </w:rPr>
        <w:t xml:space="preserve"> (Svenning and Condit, 2008)." But they report that </w:t>
      </w:r>
      <w:r w:rsidRPr="008D5505">
        <w:rPr>
          <w:rStyle w:val="StyleUnderline"/>
        </w:rPr>
        <w:t>those who mention these things are</w:t>
      </w:r>
      <w:r w:rsidRPr="008D5505">
        <w:rPr>
          <w:sz w:val="12"/>
        </w:rPr>
        <w:t xml:space="preserve"> often "</w:t>
      </w:r>
      <w:r w:rsidRPr="008D5505">
        <w:rPr>
          <w:rStyle w:val="StyleUnderline"/>
        </w:rPr>
        <w:t>placed in the 'climate-change denier' category,"</w:t>
      </w:r>
      <w:r w:rsidRPr="008D5505">
        <w:rPr>
          <w:sz w:val="12"/>
        </w:rPr>
        <w:t xml:space="preserve"> although </w:t>
      </w:r>
      <w:r w:rsidRPr="008D5505">
        <w:rPr>
          <w:rStyle w:val="StyleUnderline"/>
        </w:rPr>
        <w:t>the purpose for pointing out these facts is</w:t>
      </w:r>
      <w:r w:rsidRPr="008D5505">
        <w:rPr>
          <w:sz w:val="12"/>
        </w:rPr>
        <w:t xml:space="preserve"> simply </w:t>
      </w:r>
      <w:r w:rsidRPr="008D5505">
        <w:rPr>
          <w:rStyle w:val="StyleUnderline"/>
        </w:rPr>
        <w:t>to present "a</w:t>
      </w:r>
      <w:r w:rsidRPr="008D5505">
        <w:rPr>
          <w:sz w:val="12"/>
        </w:rPr>
        <w:t xml:space="preserve"> </w:t>
      </w:r>
      <w:r w:rsidRPr="008D5505">
        <w:rPr>
          <w:rStyle w:val="StyleUnderline"/>
        </w:rPr>
        <w:t>sound scientific basis</w:t>
      </w:r>
      <w:r w:rsidRPr="008D5505">
        <w:rPr>
          <w:sz w:val="12"/>
        </w:rPr>
        <w:t xml:space="preserve"> </w:t>
      </w:r>
      <w:r w:rsidRPr="008D5505">
        <w:rPr>
          <w:rStyle w:val="StyleUnderline"/>
        </w:rPr>
        <w:t>for understanding biotic responses to the magnitudes and rates of climate change predicted</w:t>
      </w:r>
      <w:r w:rsidRPr="008D5505">
        <w:rPr>
          <w:sz w:val="12"/>
        </w:rPr>
        <w:t xml:space="preserve"> for the future </w:t>
      </w:r>
      <w:r w:rsidRPr="008D5505">
        <w:rPr>
          <w:rStyle w:val="StyleUnderline"/>
        </w:rPr>
        <w:t>through using the</w:t>
      </w:r>
      <w:r w:rsidRPr="008D5505">
        <w:rPr>
          <w:sz w:val="12"/>
        </w:rPr>
        <w:t xml:space="preserve"> </w:t>
      </w:r>
      <w:r w:rsidRPr="008D5505">
        <w:rPr>
          <w:rStyle w:val="StyleUnderline"/>
        </w:rPr>
        <w:t>vast data resource</w:t>
      </w:r>
      <w:r w:rsidRPr="008D5505">
        <w:rPr>
          <w:sz w:val="12"/>
        </w:rPr>
        <w:t xml:space="preserve"> that </w:t>
      </w:r>
      <w:r w:rsidRPr="008D5505">
        <w:rPr>
          <w:rStyle w:val="StyleUnderline"/>
        </w:rPr>
        <w:t>we can exploit in fossil records</w:t>
      </w:r>
      <w:r w:rsidRPr="008D5505">
        <w:rPr>
          <w:sz w:val="12"/>
        </w:rPr>
        <w:t xml:space="preserve">."¶ Going on to do just that, Willis et al. focus on "intervals in time in the fossil record </w:t>
      </w:r>
      <w:r w:rsidRPr="000E3D47">
        <w:rPr>
          <w:rStyle w:val="StyleUnderline"/>
          <w:highlight w:val="green"/>
        </w:rPr>
        <w:t>when</w:t>
      </w:r>
      <w:r w:rsidRPr="008D5505">
        <w:rPr>
          <w:rStyle w:val="StyleUnderline"/>
        </w:rPr>
        <w:t xml:space="preserve"> atmospheric </w:t>
      </w:r>
      <w:r w:rsidRPr="000E3D47">
        <w:rPr>
          <w:rStyle w:val="StyleUnderline"/>
          <w:highlight w:val="green"/>
        </w:rPr>
        <w:t>CO2 concentrations increased</w:t>
      </w:r>
      <w:r w:rsidRPr="008D5505">
        <w:rPr>
          <w:rStyle w:val="StyleUnderline"/>
        </w:rPr>
        <w:t xml:space="preserve"> up to 1200 ppm, </w:t>
      </w:r>
      <w:r w:rsidRPr="000E3D47">
        <w:rPr>
          <w:rStyle w:val="StyleUnderline"/>
          <w:highlight w:val="green"/>
        </w:rPr>
        <w:t>temperatures</w:t>
      </w:r>
      <w:r w:rsidRPr="008D5505">
        <w:rPr>
          <w:sz w:val="12"/>
        </w:rPr>
        <w:t xml:space="preserve"> in mid- to high-latitudes </w:t>
      </w:r>
      <w:r w:rsidRPr="000E3D47">
        <w:rPr>
          <w:rStyle w:val="StyleUnderline"/>
          <w:highlight w:val="green"/>
        </w:rPr>
        <w:t>increased by</w:t>
      </w:r>
      <w:r w:rsidRPr="000E3D47">
        <w:rPr>
          <w:sz w:val="12"/>
          <w:highlight w:val="green"/>
        </w:rPr>
        <w:t xml:space="preserve"> </w:t>
      </w:r>
      <w:r w:rsidRPr="000E3D47">
        <w:rPr>
          <w:rStyle w:val="StyleUnderline"/>
          <w:highlight w:val="green"/>
        </w:rPr>
        <w:t xml:space="preserve">greater than 4°C </w:t>
      </w:r>
      <w:r w:rsidRPr="008D5505">
        <w:rPr>
          <w:rStyle w:val="StyleUnderline"/>
        </w:rPr>
        <w:t>within 60 years</w:t>
      </w:r>
      <w:r w:rsidRPr="008D5505">
        <w:rPr>
          <w:sz w:val="12"/>
        </w:rPr>
        <w:t xml:space="preserve">, and sea levels rose by up to 3 m higher than present," describing studies of past biotic responses that indicate "the scale and impact of the magnitude and rate of such climate changes on biodiversity." And </w:t>
      </w:r>
      <w:r w:rsidRPr="000E3D47">
        <w:rPr>
          <w:rStyle w:val="StyleUnderline"/>
          <w:highlight w:val="green"/>
        </w:rPr>
        <w:t>what emerges</w:t>
      </w:r>
      <w:r w:rsidRPr="008D5505">
        <w:rPr>
          <w:sz w:val="12"/>
        </w:rPr>
        <w:t xml:space="preserve"> from those studies, as they describe it, "</w:t>
      </w:r>
      <w:r w:rsidRPr="000E3D47">
        <w:rPr>
          <w:rStyle w:val="StyleUnderline"/>
          <w:highlight w:val="green"/>
        </w:rPr>
        <w:t>is evidence for</w:t>
      </w:r>
      <w:r w:rsidRPr="000E3D47">
        <w:rPr>
          <w:sz w:val="12"/>
          <w:highlight w:val="green"/>
        </w:rPr>
        <w:t xml:space="preserve"> </w:t>
      </w:r>
      <w:r w:rsidRPr="000E3D47">
        <w:rPr>
          <w:rStyle w:val="StyleUnderline"/>
          <w:highlight w:val="green"/>
        </w:rPr>
        <w:t>rapid</w:t>
      </w:r>
      <w:r w:rsidRPr="008D5505">
        <w:rPr>
          <w:rStyle w:val="StyleUnderline"/>
        </w:rPr>
        <w:t xml:space="preserve"> community </w:t>
      </w:r>
      <w:r w:rsidRPr="000E3D47">
        <w:rPr>
          <w:rStyle w:val="StyleUnderline"/>
          <w:highlight w:val="green"/>
        </w:rPr>
        <w:t>turnover, migrations, development of</w:t>
      </w:r>
      <w:r w:rsidRPr="008D5505">
        <w:rPr>
          <w:rStyle w:val="StyleUnderline"/>
        </w:rPr>
        <w:t xml:space="preserve"> novel </w:t>
      </w:r>
      <w:r w:rsidRPr="000E3D47">
        <w:rPr>
          <w:rStyle w:val="StyleUnderline"/>
          <w:highlight w:val="green"/>
        </w:rPr>
        <w:t>ecosystems</w:t>
      </w:r>
      <w:r w:rsidRPr="008D5505">
        <w:rPr>
          <w:sz w:val="12"/>
        </w:rPr>
        <w:t xml:space="preserve"> and thresholds from one stable ecosystem state to another." And, most importantly in this regard, they report "</w:t>
      </w:r>
      <w:r w:rsidRPr="000E3D47">
        <w:rPr>
          <w:rStyle w:val="StyleUnderline"/>
          <w:highlight w:val="green"/>
        </w:rPr>
        <w:t>there is</w:t>
      </w:r>
      <w:r w:rsidRPr="000E3D47">
        <w:rPr>
          <w:sz w:val="12"/>
          <w:highlight w:val="green"/>
        </w:rPr>
        <w:t xml:space="preserve"> </w:t>
      </w:r>
      <w:r w:rsidRPr="000E3D47">
        <w:rPr>
          <w:rStyle w:val="StyleUnderline"/>
          <w:highlight w:val="green"/>
        </w:rPr>
        <w:t xml:space="preserve">very little evidence for </w:t>
      </w:r>
      <w:r w:rsidRPr="008D5505">
        <w:rPr>
          <w:rStyle w:val="StyleUnderline"/>
        </w:rPr>
        <w:t xml:space="preserve">broad-scale </w:t>
      </w:r>
      <w:r w:rsidRPr="000E3D47">
        <w:rPr>
          <w:rStyle w:val="StyleUnderline"/>
          <w:highlight w:val="green"/>
        </w:rPr>
        <w:t>extinctions</w:t>
      </w:r>
      <w:r w:rsidRPr="008D5505">
        <w:rPr>
          <w:sz w:val="12"/>
        </w:rPr>
        <w:t xml:space="preserve"> </w:t>
      </w:r>
      <w:r w:rsidRPr="008D5505">
        <w:rPr>
          <w:rStyle w:val="StyleUnderline"/>
        </w:rPr>
        <w:t>due to</w:t>
      </w:r>
      <w:r w:rsidRPr="008D5505">
        <w:rPr>
          <w:sz w:val="12"/>
        </w:rPr>
        <w:t xml:space="preserve"> a </w:t>
      </w:r>
      <w:r w:rsidRPr="008D5505">
        <w:rPr>
          <w:rStyle w:val="StyleUnderline"/>
        </w:rPr>
        <w:t>warming</w:t>
      </w:r>
      <w:r w:rsidRPr="008D5505">
        <w:rPr>
          <w:sz w:val="12"/>
        </w:rPr>
        <w:t xml:space="preserve"> world."¶ In concluding, the Norwegian, Swedish and UK researchers say that "</w:t>
      </w:r>
      <w:r w:rsidRPr="008D5505">
        <w:rPr>
          <w:rStyle w:val="StyleUnderline"/>
        </w:rPr>
        <w:t>based on such evidence we</w:t>
      </w:r>
      <w:r w:rsidRPr="008D5505">
        <w:rPr>
          <w:sz w:val="12"/>
        </w:rPr>
        <w:t xml:space="preserve"> </w:t>
      </w:r>
      <w:r w:rsidRPr="008D5505">
        <w:rPr>
          <w:rStyle w:val="StyleUnderline"/>
        </w:rPr>
        <w:t>urge</w:t>
      </w:r>
      <w:r w:rsidRPr="008D5505">
        <w:rPr>
          <w:sz w:val="12"/>
        </w:rPr>
        <w:t xml:space="preserve"> some </w:t>
      </w:r>
      <w:r w:rsidRPr="008D5505">
        <w:rPr>
          <w:rStyle w:val="StyleUnderline"/>
        </w:rPr>
        <w:t>caution in assuming broad-scale extinctions</w:t>
      </w:r>
      <w:r w:rsidRPr="008D5505">
        <w:rPr>
          <w:sz w:val="12"/>
        </w:rPr>
        <w:t xml:space="preserve"> of species </w:t>
      </w:r>
      <w:r w:rsidRPr="008D5505">
        <w:rPr>
          <w:rStyle w:val="StyleUnderline"/>
        </w:rPr>
        <w:t>will occur due solely to climate changes</w:t>
      </w:r>
      <w:r w:rsidRPr="008D5505">
        <w:rPr>
          <w:sz w:val="12"/>
        </w:rPr>
        <w:t xml:space="preserve"> of the magnitude and rate predicted for the next century," reiterating that "</w:t>
      </w:r>
      <w:r w:rsidRPr="000E3D47">
        <w:rPr>
          <w:rStyle w:val="StyleUnderline"/>
          <w:highlight w:val="green"/>
        </w:rPr>
        <w:t>the fossil record indicates</w:t>
      </w:r>
      <w:r w:rsidRPr="000E3D47">
        <w:rPr>
          <w:sz w:val="12"/>
          <w:highlight w:val="green"/>
        </w:rPr>
        <w:t xml:space="preserve"> </w:t>
      </w:r>
      <w:r w:rsidRPr="000E3D47">
        <w:rPr>
          <w:rStyle w:val="StyleUnderline"/>
          <w:highlight w:val="green"/>
          <w:bdr w:val="single" w:sz="4" w:space="0" w:color="auto"/>
        </w:rPr>
        <w:t>remarkable biotic resilience</w:t>
      </w:r>
      <w:r w:rsidRPr="000E3D47">
        <w:rPr>
          <w:sz w:val="12"/>
          <w:highlight w:val="green"/>
        </w:rPr>
        <w:t xml:space="preserve"> </w:t>
      </w:r>
      <w:r w:rsidRPr="000E3D47">
        <w:rPr>
          <w:rStyle w:val="StyleUnderline"/>
          <w:highlight w:val="green"/>
        </w:rPr>
        <w:t>to</w:t>
      </w:r>
      <w:r w:rsidRPr="008D5505">
        <w:rPr>
          <w:rStyle w:val="StyleUnderline"/>
        </w:rPr>
        <w:t xml:space="preserve"> wide</w:t>
      </w:r>
      <w:r w:rsidRPr="008D5505">
        <w:rPr>
          <w:sz w:val="12"/>
        </w:rPr>
        <w:t xml:space="preserve"> amplitude </w:t>
      </w:r>
      <w:r w:rsidRPr="008D5505">
        <w:rPr>
          <w:rStyle w:val="StyleUnderline"/>
        </w:rPr>
        <w:t xml:space="preserve">fluctuations in </w:t>
      </w:r>
      <w:r w:rsidRPr="000E3D47">
        <w:rPr>
          <w:rStyle w:val="StyleUnderline"/>
          <w:highlight w:val="green"/>
        </w:rPr>
        <w:t>climate</w:t>
      </w:r>
      <w:r w:rsidRPr="008D5505">
        <w:rPr>
          <w:sz w:val="12"/>
        </w:rPr>
        <w:t>."</w:t>
      </w:r>
    </w:p>
    <w:p w:rsidR="00252CAE" w:rsidRPr="008D5505" w:rsidRDefault="00252CAE" w:rsidP="00252CAE">
      <w:pPr>
        <w:pStyle w:val="Heading4"/>
        <w:rPr>
          <w:rFonts w:cs="Arial"/>
        </w:rPr>
      </w:pPr>
      <w:r w:rsidRPr="008D5505">
        <w:rPr>
          <w:rFonts w:cs="Arial"/>
        </w:rPr>
        <w:t>No warming extinction</w:t>
      </w:r>
    </w:p>
    <w:p w:rsidR="00252CAE" w:rsidRPr="008D5505" w:rsidRDefault="00252CAE" w:rsidP="00252CAE">
      <w:r w:rsidRPr="008D5505">
        <w:t>Richard </w:t>
      </w:r>
      <w:r w:rsidRPr="008D5505">
        <w:rPr>
          <w:rStyle w:val="Heading4Char"/>
          <w:rFonts w:cs="Arial"/>
        </w:rPr>
        <w:t>Tol 14</w:t>
      </w:r>
      <w:r w:rsidRPr="008D5505">
        <w:t>, Prof of the Economics of Climate Change at Vrije Universiteit and of Economics at the University of Sussex, Author in Working Groups I, II and III of the IPCC, author and editor of the UNEP Handbook on Methods for Climate Change Impact Assessment and Adaptation Strategies, Editor of Energy Economics and Associate Editor of Environmental and Resource Economics, PhD in Economics from Vrije Universiteit, Mar 31 2014, “Bogus prophecies of doom will not fix the climate,”</w:t>
      </w:r>
      <w:hyperlink r:id="rId54" w:tgtFrame="_blank" w:history="1">
        <w:r w:rsidRPr="008D5505">
          <w:rPr>
            <w:rStyle w:val="Hyperlink"/>
          </w:rPr>
          <w:t>http://www.ft.com/cms/s/0/e8d011fa-b8b5-11e3-835e-00144feabdc0.html</w:t>
        </w:r>
      </w:hyperlink>
    </w:p>
    <w:p w:rsidR="00252CAE" w:rsidRPr="008D5505" w:rsidRDefault="00252CAE" w:rsidP="00252CAE">
      <w:pPr>
        <w:rPr>
          <w:sz w:val="14"/>
        </w:rPr>
      </w:pPr>
      <w:r w:rsidRPr="000E3D47">
        <w:rPr>
          <w:rStyle w:val="StyleUnderline"/>
          <w:highlight w:val="green"/>
        </w:rPr>
        <w:t>Humans are</w:t>
      </w:r>
      <w:r w:rsidRPr="008D5505">
        <w:rPr>
          <w:rStyle w:val="StyleUnderline"/>
        </w:rPr>
        <w:t xml:space="preserve"> a tough and </w:t>
      </w:r>
      <w:r w:rsidRPr="000E3D47">
        <w:rPr>
          <w:rStyle w:val="StyleUnderline"/>
          <w:highlight w:val="green"/>
        </w:rPr>
        <w:t>adaptable</w:t>
      </w:r>
      <w:r w:rsidRPr="008D5505">
        <w:rPr>
          <w:rStyle w:val="StyleUnderline"/>
        </w:rPr>
        <w:t> species. People live on the equator and in the Arctic</w:t>
      </w:r>
      <w:r w:rsidRPr="008D5505">
        <w:rPr>
          <w:sz w:val="14"/>
        </w:rPr>
        <w:t xml:space="preserve">, in the desert andin the rainforest. </w:t>
      </w:r>
      <w:r w:rsidRPr="000E3D47">
        <w:rPr>
          <w:rStyle w:val="StyleUnderline"/>
          <w:highlight w:val="green"/>
        </w:rPr>
        <w:t>We survived</w:t>
      </w:r>
      <w:r w:rsidRPr="008D5505">
        <w:rPr>
          <w:rStyle w:val="StyleUnderline"/>
        </w:rPr>
        <w:t> the </w:t>
      </w:r>
      <w:r w:rsidRPr="000E3D47">
        <w:rPr>
          <w:rStyle w:val="StyleUnderline"/>
          <w:highlight w:val="green"/>
        </w:rPr>
        <w:t>ice ages with primitive tech</w:t>
      </w:r>
      <w:r w:rsidRPr="008D5505">
        <w:rPr>
          <w:rStyle w:val="StyleUnderline"/>
        </w:rPr>
        <w:t>nologies. </w:t>
      </w:r>
      <w:r w:rsidRPr="000E3D47">
        <w:rPr>
          <w:rStyle w:val="Emphasis"/>
          <w:highlight w:val="green"/>
        </w:rPr>
        <w:t>The idea that climate change poses an existential threat </w:t>
      </w:r>
      <w:r w:rsidRPr="008D5505">
        <w:rPr>
          <w:rStyle w:val="Emphasis"/>
        </w:rPr>
        <w:t>to humankind </w:t>
      </w:r>
      <w:r w:rsidRPr="000E3D47">
        <w:rPr>
          <w:rStyle w:val="Emphasis"/>
          <w:highlight w:val="green"/>
        </w:rPr>
        <w:t>is laughable</w:t>
      </w:r>
      <w:r w:rsidRPr="008D5505">
        <w:rPr>
          <w:sz w:val="14"/>
        </w:rPr>
        <w:t xml:space="preserve">. Climate change will have consequences, of course. Since different plants and animals thrive in different climates, </w:t>
      </w:r>
      <w:r w:rsidRPr="008D5505">
        <w:rPr>
          <w:rStyle w:val="StyleUnderline"/>
        </w:rPr>
        <w:t>it will affect natural ecosystems and agriculture</w:t>
      </w:r>
      <w:r w:rsidRPr="008D5505">
        <w:rPr>
          <w:sz w:val="14"/>
        </w:rPr>
        <w:t xml:space="preserve">. Warmer and wetter weather will advance the spread of tropical diseases. </w:t>
      </w:r>
      <w:r w:rsidRPr="008D5505">
        <w:rPr>
          <w:rStyle w:val="StyleUnderline"/>
        </w:rPr>
        <w:t>Seas will rise</w:t>
      </w:r>
      <w:r w:rsidRPr="008D5505">
        <w:rPr>
          <w:sz w:val="14"/>
        </w:rPr>
        <w:t xml:space="preserve">, putting pressure on all that lives on the </w:t>
      </w:r>
      <w:r w:rsidRPr="008D5505">
        <w:rPr>
          <w:sz w:val="14"/>
        </w:rPr>
        <w:lastRenderedPageBreak/>
        <w:t>coast. </w:t>
      </w:r>
      <w:r w:rsidRPr="008D5505">
        <w:rPr>
          <w:rStyle w:val="StyleUnderline"/>
        </w:rPr>
        <w:t>These impacts sound alarming but they need to be put in perspective</w:t>
      </w:r>
      <w:r w:rsidRPr="008D5505">
        <w:rPr>
          <w:sz w:val="14"/>
        </w:rPr>
        <w:t xml:space="preserve"> before we draw conclusions about policy. According to Monday’s report by the Intergovernmental Panel on Climate Change, a further warming of 2C could cause losses equivalent to 0.2-2 per cent of world gross domestic product. </w:t>
      </w:r>
      <w:r w:rsidRPr="000E3D47">
        <w:rPr>
          <w:rStyle w:val="StyleUnderline"/>
          <w:highlight w:val="green"/>
        </w:rPr>
        <w:t>On current trends, that</w:t>
      </w:r>
      <w:r w:rsidRPr="008D5505">
        <w:rPr>
          <w:sz w:val="14"/>
        </w:rPr>
        <w:t xml:space="preserve"> level of </w:t>
      </w:r>
      <w:r w:rsidRPr="000E3D47">
        <w:rPr>
          <w:rStyle w:val="StyleUnderline"/>
          <w:highlight w:val="green"/>
        </w:rPr>
        <w:t>warming would happen some time in the second half of the</w:t>
      </w:r>
      <w:r w:rsidRPr="008D5505">
        <w:rPr>
          <w:rStyle w:val="StyleUnderline"/>
        </w:rPr>
        <w:t xml:space="preserve"> 21st </w:t>
      </w:r>
      <w:r w:rsidRPr="000E3D47">
        <w:rPr>
          <w:rStyle w:val="StyleUnderline"/>
          <w:highlight w:val="green"/>
        </w:rPr>
        <w:t>century</w:t>
      </w:r>
      <w:r w:rsidRPr="008D5505">
        <w:rPr>
          <w:sz w:val="14"/>
        </w:rPr>
        <w:t>. In other words, </w:t>
      </w:r>
      <w:r w:rsidRPr="000E3D47">
        <w:rPr>
          <w:rStyle w:val="StyleUnderline"/>
          <w:highlight w:val="green"/>
        </w:rPr>
        <w:t>half a century</w:t>
      </w:r>
      <w:r w:rsidRPr="008D5505">
        <w:rPr>
          <w:sz w:val="14"/>
        </w:rPr>
        <w:t xml:space="preserve"> of climate change </w:t>
      </w:r>
      <w:r w:rsidRPr="000E3D47">
        <w:rPr>
          <w:rStyle w:val="StyleUnderline"/>
          <w:highlight w:val="green"/>
        </w:rPr>
        <w:t>is about as bad as</w:t>
      </w:r>
      <w:r w:rsidRPr="000E3D47">
        <w:rPr>
          <w:sz w:val="14"/>
          <w:highlight w:val="green"/>
        </w:rPr>
        <w:t xml:space="preserve"> </w:t>
      </w:r>
      <w:r w:rsidRPr="000E3D47">
        <w:rPr>
          <w:rStyle w:val="StyleUnderline"/>
          <w:highlight w:val="green"/>
        </w:rPr>
        <w:t>losing one year of</w:t>
      </w:r>
      <w:r w:rsidRPr="008D5505">
        <w:rPr>
          <w:rStyle w:val="StyleUnderline"/>
        </w:rPr>
        <w:t> economic </w:t>
      </w:r>
      <w:r w:rsidRPr="000E3D47">
        <w:rPr>
          <w:rStyle w:val="StyleUnderline"/>
          <w:highlight w:val="green"/>
        </w:rPr>
        <w:t>growth</w:t>
      </w:r>
      <w:r w:rsidRPr="008D5505">
        <w:rPr>
          <w:sz w:val="14"/>
        </w:rPr>
        <w:t>. </w:t>
      </w:r>
      <w:r w:rsidRPr="008D5505">
        <w:rPr>
          <w:rStyle w:val="StyleUnderline"/>
        </w:rPr>
        <w:t>Since the start of the crisis in the eurozone, the income of the average Greek has fallen more than 20 per cent</w:t>
      </w:r>
      <w:r w:rsidRPr="008D5505">
        <w:rPr>
          <w:sz w:val="14"/>
        </w:rPr>
        <w:t xml:space="preserve">. Climate change is not, then, the biggest problem facing humankind. </w:t>
      </w:r>
      <w:r w:rsidRPr="000E3D47">
        <w:rPr>
          <w:rStyle w:val="StyleUnderline"/>
          <w:highlight w:val="green"/>
        </w:rPr>
        <w:t>It is not even its biggest environmental problem</w:t>
      </w:r>
      <w:r w:rsidRPr="008D5505">
        <w:rPr>
          <w:rStyle w:val="StyleUnderline"/>
        </w:rPr>
        <w:t>.</w:t>
      </w:r>
    </w:p>
    <w:p w:rsidR="00252CAE" w:rsidRPr="008D5505" w:rsidRDefault="00252CAE" w:rsidP="00252CAE">
      <w:pPr>
        <w:pStyle w:val="Heading3"/>
      </w:pPr>
      <w:r w:rsidRPr="008D5505">
        <w:lastRenderedPageBreak/>
        <w:t>AT: Biodiversity</w:t>
      </w:r>
    </w:p>
    <w:p w:rsidR="00252CAE" w:rsidRPr="008D5505" w:rsidRDefault="00252CAE" w:rsidP="00252CAE">
      <w:pPr>
        <w:pStyle w:val="Heading4"/>
        <w:rPr>
          <w:rFonts w:cs="Arial"/>
        </w:rPr>
      </w:pPr>
      <w:r w:rsidRPr="008D5505">
        <w:rPr>
          <w:rFonts w:cs="Arial"/>
        </w:rPr>
        <w:t xml:space="preserve">No species extinction- their studies focus on species in isolation and not the resilience they gain from being in an ecosystem. </w:t>
      </w:r>
    </w:p>
    <w:p w:rsidR="00252CAE" w:rsidRPr="008D5505" w:rsidRDefault="00252CAE" w:rsidP="00252CAE">
      <w:pPr>
        <w:rPr>
          <w:rStyle w:val="Style13ptBold"/>
        </w:rPr>
      </w:pPr>
      <w:r w:rsidRPr="008D5505">
        <w:rPr>
          <w:rStyle w:val="Style13ptBold"/>
        </w:rPr>
        <w:t>Ferrarini, Parma University Department of Evolutionary and Functional Biology, 2012</w:t>
      </w:r>
    </w:p>
    <w:p w:rsidR="00252CAE" w:rsidRPr="008D5505" w:rsidRDefault="00252CAE" w:rsidP="00252CAE">
      <w:r w:rsidRPr="008D5505">
        <w:t xml:space="preserve">(Alessandro, “I think different: Models of climate warming impact on plant species are unrealistic”, June, </w:t>
      </w:r>
      <w:hyperlink r:id="rId55" w:history="1">
        <w:r w:rsidRPr="008D5505">
          <w:rPr>
            <w:rStyle w:val="Hyperlink"/>
          </w:rPr>
          <w:t>http://www.iaees.org/publications/journals/environsc/articles/2012-1(2)/models-of-climate-warming-impact.pdf</w:t>
        </w:r>
      </w:hyperlink>
      <w:r w:rsidRPr="008D5505">
        <w:t>, DOA: 6-1-12, ldg)</w:t>
      </w:r>
    </w:p>
    <w:p w:rsidR="00252CAE" w:rsidRPr="008D5505" w:rsidRDefault="00252CAE" w:rsidP="00252CAE"/>
    <w:p w:rsidR="00252CAE" w:rsidRPr="008D5505" w:rsidRDefault="00252CAE" w:rsidP="00252CAE">
      <w:r w:rsidRPr="008D5505">
        <w:rPr>
          <w:rStyle w:val="StyleUnderline"/>
        </w:rPr>
        <w:t xml:space="preserve">The impact of climate warming on plant species is commonly estimated as follows: climate warming scenario </w:t>
      </w:r>
      <w:r w:rsidRPr="008D5505">
        <w:rPr>
          <w:rStyle w:val="StyleUnderline"/>
        </w:rPr>
        <w:t> direct impact on single species</w:t>
      </w:r>
      <w:r w:rsidRPr="008D5505">
        <w:rPr>
          <w:sz w:val="14"/>
        </w:rPr>
        <w:t xml:space="preserve">. A paradigmatic example can be found in Engler et al. (2011) who consider the impacts across all major European mountain ranges of climate change on 2632 plant species considered independently in space and time. Unfortunately, local biotic interactions among plant species complicate the broad-scale control that climate has on species dynamics. </w:t>
      </w:r>
      <w:r w:rsidRPr="000E3D47">
        <w:rPr>
          <w:rStyle w:val="StyleUnderline"/>
          <w:highlight w:val="green"/>
        </w:rPr>
        <w:t>All species are embedded in complex networks of interactions with other organisms</w:t>
      </w:r>
      <w:r w:rsidRPr="008D5505">
        <w:rPr>
          <w:rStyle w:val="StyleUnderline"/>
        </w:rPr>
        <w:t>, and the ways in which climate change works across the whole community is much more complex than the simple direct effects on single species</w:t>
      </w:r>
      <w:r w:rsidRPr="008D5505">
        <w:rPr>
          <w:sz w:val="14"/>
        </w:rPr>
        <w:t xml:space="preserve">. Temperature increase scenarios may cause unobvious alterations to the network of interactions among species. </w:t>
      </w:r>
      <w:r w:rsidRPr="008D5505">
        <w:rPr>
          <w:rStyle w:val="StyleUnderline"/>
        </w:rPr>
        <w:t>The indirect effects that are susceptible to global change and the complex feedbacks that exist among species (Suttle et al., 2007) implicate that species-speciﬁc projections are not necessarily consistent with those of their communities, and it’s also likely that unexpected results happen due to nonlinear and counterintuitive community dynamics</w:t>
      </w:r>
      <w:r w:rsidRPr="008D5505">
        <w:rPr>
          <w:sz w:val="14"/>
        </w:rPr>
        <w:t>. Therefore, a full understanding of the effects of T° increase scenarios on plant communities necessarily requires the consideration of the whole interaction network among species. This involves a methodological approach as follows: climate warming scenario</w:t>
      </w:r>
      <w:r w:rsidRPr="008D5505">
        <w:rPr>
          <w:sz w:val="14"/>
        </w:rPr>
        <w:t xml:space="preserve"> direct impact on each species </w:t>
      </w:r>
      <w:r w:rsidRPr="008D5505">
        <w:rPr>
          <w:sz w:val="14"/>
        </w:rPr>
        <w:t xml:space="preserve"> indirect impacts on all linked species </w:t>
      </w:r>
      <w:r w:rsidRPr="008D5505">
        <w:rPr>
          <w:sz w:val="14"/>
        </w:rPr>
        <w:t xml:space="preserve"> feedback impacts at community level. It’s clear that this kind of approach can only be solved using systems of differential or difference equations, which allow to take into account both direct effects on single species and all the complex feedbacks among species. The parameters of such equations could be determined through in situ experiments specifically for each study area, or through laboratory experiments where T° increase is accelerated and parameters are extracted specifically for each species. However, if precise predictions are not a requirement, I suggest that qualitative models of community dynamics (e.g. loop analysis) could offer an alternative and cost-effective method for predicting plant species responses to climate warming. A qualitative approach would provide predictions on the probable direction of change in species abundances, and would be suitable if only the direction of the effects of climate perturbations is required, not their magnitude. The strength of this approach would be in its generality, and its ability to </w:t>
      </w:r>
      <w:r w:rsidRPr="008D5505">
        <w:rPr>
          <w:rStyle w:val="StyleUnderline"/>
        </w:rPr>
        <w:t xml:space="preserve">address the complex, nonlinear effects that feedbacks among species determine on single species and on the whole network of species. 3 Pitfall 2: Future Niche Is Different from Potential One The second drawback I want to emphasize deals with a very common methodological approach where the impact of climate warming on plant species is measured over the actual niche and the potential one, following the next scheme: </w:t>
      </w:r>
      <w:r w:rsidRPr="000E3D47">
        <w:rPr>
          <w:rStyle w:val="StyleUnderline"/>
          <w:highlight w:val="green"/>
        </w:rPr>
        <w:t>climate warming</w:t>
      </w:r>
      <w:r w:rsidRPr="008D5505">
        <w:rPr>
          <w:rStyle w:val="StyleUnderline"/>
        </w:rPr>
        <w:t xml:space="preserve"> </w:t>
      </w:r>
      <w:r w:rsidRPr="008D5505">
        <w:rPr>
          <w:rStyle w:val="StyleUnderline"/>
        </w:rPr>
        <w:t xml:space="preserve"> </w:t>
      </w:r>
      <w:r w:rsidRPr="000E3D47">
        <w:rPr>
          <w:rStyle w:val="StyleUnderline"/>
          <w:highlight w:val="green"/>
        </w:rPr>
        <w:t>impact on actual and potential niches</w:t>
      </w:r>
      <w:r w:rsidRPr="008D5505">
        <w:rPr>
          <w:rStyle w:val="StyleUnderline"/>
        </w:rPr>
        <w:t>. A paradigmatic example can be found again in Engler et al.</w:t>
      </w:r>
      <w:r w:rsidRPr="008D5505">
        <w:rPr>
          <w:sz w:val="14"/>
        </w:rPr>
        <w:t xml:space="preserve"> (2011). This approach assumes that plant species are able to migrate from actual niche and occupy the whole potential niche. But, </w:t>
      </w:r>
      <w:r w:rsidRPr="000E3D47">
        <w:rPr>
          <w:rStyle w:val="StyleUnderline"/>
          <w:highlight w:val="green"/>
        </w:rPr>
        <w:t>is this assumption realistic</w:t>
      </w:r>
      <w:r w:rsidRPr="008D5505">
        <w:rPr>
          <w:sz w:val="14"/>
        </w:rPr>
        <w:t xml:space="preserve">? </w:t>
      </w:r>
      <w:r w:rsidRPr="000E3D47">
        <w:rPr>
          <w:rStyle w:val="Emphasis"/>
          <w:highlight w:val="green"/>
        </w:rPr>
        <w:t>No, of course</w:t>
      </w:r>
      <w:r w:rsidRPr="008D5505">
        <w:rPr>
          <w:sz w:val="14"/>
        </w:rPr>
        <w:t xml:space="preserve">. It could be true for plain areas with no topographic barriers. </w:t>
      </w:r>
      <w:r w:rsidRPr="008D5505">
        <w:rPr>
          <w:rStyle w:val="StyleUnderline"/>
        </w:rPr>
        <w:t xml:space="preserve">But mountain or hill landscapes, where the effect of climate warming is much more important than in lowlands, are topographically complex and most species are limited in their migration capabilities </w:t>
      </w:r>
      <w:r w:rsidRPr="008D5505">
        <w:rPr>
          <w:sz w:val="14"/>
        </w:rPr>
        <w:t xml:space="preserve">by topographic patterns and wind behaviors. As a result, future niche for most species is just a small portion of the potential niche, regardless of how they move (winds, insects, water and so forth). Thus the realistic and correct version of the previous scheme would be: climate warming </w:t>
      </w:r>
      <w:r w:rsidRPr="008D5505">
        <w:rPr>
          <w:sz w:val="14"/>
        </w:rPr>
        <w:t xml:space="preserve"> impact on actual and future niches It’s clear that this step forward requires a modellistic effort in order to individuate the future niche from the actual one. For instance the most of the species in mountain areas move through wind energy. The most of alpine species utilize wind transport for diaspore dispersal, and more than 90% are anemochorous (van der Pijl,  1982). Thus, a wind model of seed dispersal is strictly required to estimate future niche from actual one. I understand that such approach is much more difficult than the simple use of potential niche. </w:t>
      </w:r>
      <w:r w:rsidRPr="008D5505">
        <w:rPr>
          <w:rStyle w:val="StyleUnderline"/>
        </w:rPr>
        <w:t xml:space="preserve">In fact, </w:t>
      </w:r>
      <w:r w:rsidRPr="000E3D47">
        <w:rPr>
          <w:rStyle w:val="StyleUnderline"/>
          <w:highlight w:val="green"/>
        </w:rPr>
        <w:t>although potential niche modelling still needs further methodological improvements, it can be considered a well developed topic in conservation ecology</w:t>
      </w:r>
      <w:r w:rsidRPr="008D5505">
        <w:rPr>
          <w:sz w:val="14"/>
        </w:rPr>
        <w:t xml:space="preserve">. Instead, future niche modelling is still an open research field, with great difficulties in data sampling (e.g. seed dispersal distances, wind velocity of seed release etc.) and model validation, but it’s the only way to a realistic assessment of climate warming impact on plant species, and to a </w:t>
      </w:r>
      <w:r w:rsidRPr="008D5505">
        <w:rPr>
          <w:sz w:val="14"/>
        </w:rPr>
        <w:lastRenderedPageBreak/>
        <w:t xml:space="preserve">correct survival probability estimation. 4 Conclusions </w:t>
      </w:r>
      <w:r w:rsidRPr="008D5505">
        <w:rPr>
          <w:rStyle w:val="StyleUnderline"/>
        </w:rPr>
        <w:t>Studies on the impacts of climate warming on plant species are usually realized by botanists who have a deep and precious knowledge of the behavior of single species in the face of climate change, but unfortunately lack the capability of a) conceptualizing the overall effects at community level, and b) estimating the effective chance of plant species to migrate from their actual niche</w:t>
      </w:r>
      <w:r w:rsidRPr="008D5505">
        <w:rPr>
          <w:sz w:val="14"/>
        </w:rPr>
        <w:t xml:space="preserve">. These two further steps are absolutely necessary, and strictly require the cooperation with a further professional figure, i.e. environmental analysts and modelers. </w:t>
      </w:r>
      <w:r w:rsidRPr="008D5505">
        <w:rPr>
          <w:rStyle w:val="Emphasis"/>
        </w:rPr>
        <w:t xml:space="preserve">Unfortunately, </w:t>
      </w:r>
      <w:r w:rsidRPr="000E3D47">
        <w:rPr>
          <w:rStyle w:val="Emphasis"/>
          <w:highlight w:val="green"/>
        </w:rPr>
        <w:t>the most of actual studies lack this cooperation and</w:t>
      </w:r>
      <w:r w:rsidRPr="008D5505">
        <w:rPr>
          <w:rStyle w:val="Emphasis"/>
        </w:rPr>
        <w:t xml:space="preserve">, as a result, </w:t>
      </w:r>
      <w:r w:rsidRPr="000E3D47">
        <w:rPr>
          <w:rStyle w:val="Emphasis"/>
          <w:highlight w:val="green"/>
        </w:rPr>
        <w:t>they are wrong in the conceptual and methodological approach, and thus unrealistic in their results</w:t>
      </w:r>
      <w:r w:rsidRPr="008D5505">
        <w:rPr>
          <w:sz w:val="14"/>
        </w:rPr>
        <w:t xml:space="preserve">. Although these studies are often published on prestigious scientific journals, they only have the fortune that can’t be validated because they are usually projected to 2050 or even 2100. Thus I offer a simple challenge to botanists: make your projections to 2015 or 2020 in your studies, not 2050 or 2100, so that the comparison of your results with the real world ones will soon demonstrate whether these projections are realistic or not. </w:t>
      </w:r>
    </w:p>
    <w:p w:rsidR="00252CAE" w:rsidRPr="008D5505" w:rsidRDefault="00252CAE" w:rsidP="00252CAE">
      <w:pPr>
        <w:pStyle w:val="Heading3"/>
      </w:pPr>
      <w:r w:rsidRPr="008D5505">
        <w:lastRenderedPageBreak/>
        <w:t>AT: Ocean Acidification</w:t>
      </w:r>
    </w:p>
    <w:p w:rsidR="00252CAE" w:rsidRPr="008D5505" w:rsidRDefault="00252CAE" w:rsidP="00252CAE">
      <w:pPr>
        <w:pStyle w:val="Heading4"/>
        <w:rPr>
          <w:rFonts w:cs="Arial"/>
        </w:rPr>
      </w:pPr>
      <w:r w:rsidRPr="008D5505">
        <w:rPr>
          <w:rFonts w:cs="Arial"/>
        </w:rPr>
        <w:t>Natural variability makes the impact inevitable and means that oceans will adapt—their studies don’t assume this</w:t>
      </w:r>
    </w:p>
    <w:p w:rsidR="00252CAE" w:rsidRPr="008D5505" w:rsidRDefault="00252CAE" w:rsidP="00252CAE">
      <w:pPr>
        <w:rPr>
          <w:rStyle w:val="Style13ptBold"/>
        </w:rPr>
      </w:pPr>
      <w:r w:rsidRPr="008D5505">
        <w:rPr>
          <w:rStyle w:val="Style13ptBold"/>
        </w:rPr>
        <w:t>Hofmann et al., UC Santa Barbara ecology professor, 2011</w:t>
      </w:r>
    </w:p>
    <w:p w:rsidR="00252CAE" w:rsidRPr="008D5505" w:rsidRDefault="00252CAE" w:rsidP="00252CAE">
      <w:r w:rsidRPr="008D5505">
        <w:t>(Gretchen E., “High-Frequency Dynamics of Ocean pH: A Multi-Ecosystem Comparison,” PLoS ONE Vol. 6, No. 12, Science Direct, ldg)</w:t>
      </w:r>
    </w:p>
    <w:p w:rsidR="00252CAE" w:rsidRPr="008D5505" w:rsidRDefault="00252CAE" w:rsidP="00252CAE"/>
    <w:p w:rsidR="00252CAE" w:rsidRPr="008D5505" w:rsidRDefault="00252CAE" w:rsidP="00252CAE">
      <w:pPr>
        <w:rPr>
          <w:sz w:val="12"/>
        </w:rPr>
      </w:pPr>
      <w:r w:rsidRPr="008D5505">
        <w:rPr>
          <w:sz w:val="12"/>
        </w:rPr>
        <w:t xml:space="preserve">Since the publication of two reports in 2005–2006 [1], [2], </w:t>
      </w:r>
      <w:r w:rsidRPr="008D5505">
        <w:rPr>
          <w:rStyle w:val="StyleUnderline"/>
        </w:rPr>
        <w:t>the drive to forecast the effects of</w:t>
      </w:r>
      <w:r w:rsidRPr="008D5505">
        <w:rPr>
          <w:sz w:val="12"/>
        </w:rPr>
        <w:t xml:space="preserve"> anthropogenic </w:t>
      </w:r>
      <w:r w:rsidRPr="008D5505">
        <w:rPr>
          <w:rStyle w:val="StyleUnderline"/>
        </w:rPr>
        <w:t>ocean acidification</w:t>
      </w:r>
      <w:r w:rsidRPr="008D5505">
        <w:rPr>
          <w:sz w:val="12"/>
        </w:rPr>
        <w:t xml:space="preserve"> (OA) </w:t>
      </w:r>
      <w:r w:rsidRPr="008D5505">
        <w:rPr>
          <w:rStyle w:val="StyleUnderline"/>
        </w:rPr>
        <w:t>on marine ecosystems and</w:t>
      </w:r>
      <w:r w:rsidRPr="008D5505">
        <w:rPr>
          <w:sz w:val="12"/>
        </w:rPr>
        <w:t xml:space="preserve"> their resident </w:t>
      </w:r>
      <w:r w:rsidRPr="008D5505">
        <w:rPr>
          <w:rStyle w:val="StyleUnderline"/>
        </w:rPr>
        <w:t>calcifying marine organisms has resulted in a growing body of research.</w:t>
      </w:r>
      <w:r w:rsidRPr="008D5505">
        <w:rPr>
          <w:sz w:val="12"/>
        </w:rPr>
        <w:t xml:space="preserve"> Numerous laboratory studies testing the effects of altered seawater chemistry (low pH, altered pCO2, and undersaturation states - Ω - for calcium carbonate polymorphs) on biogenic calcification, growth, metabolism, and development have demonstrated a range of responses in marine organisms (for reviews see [3]–[8]). However, </w:t>
      </w:r>
      <w:r w:rsidRPr="008D5505">
        <w:rPr>
          <w:rStyle w:val="StyleUnderline"/>
        </w:rPr>
        <w:t>the</w:t>
      </w:r>
      <w:r w:rsidRPr="008D5505">
        <w:rPr>
          <w:sz w:val="12"/>
        </w:rPr>
        <w:t xml:space="preserve"> emerging </w:t>
      </w:r>
      <w:r w:rsidRPr="008D5505">
        <w:rPr>
          <w:rStyle w:val="StyleUnderline"/>
        </w:rPr>
        <w:t>picture of biological consequences</w:t>
      </w:r>
      <w:r w:rsidRPr="008D5505">
        <w:rPr>
          <w:sz w:val="12"/>
        </w:rPr>
        <w:t xml:space="preserve"> of OA – from data gathered largely from laboratory experiments – </w:t>
      </w:r>
      <w:r w:rsidRPr="008D5505">
        <w:rPr>
          <w:rStyle w:val="StyleUnderline"/>
        </w:rPr>
        <w:t>is not</w:t>
      </w:r>
      <w:r w:rsidRPr="008D5505">
        <w:rPr>
          <w:sz w:val="12"/>
        </w:rPr>
        <w:t xml:space="preserve"> currently </w:t>
      </w:r>
      <w:r w:rsidRPr="008D5505">
        <w:rPr>
          <w:rStyle w:val="StyleUnderline"/>
        </w:rPr>
        <w:t>matched by</w:t>
      </w:r>
      <w:r w:rsidRPr="008D5505">
        <w:rPr>
          <w:sz w:val="12"/>
        </w:rPr>
        <w:t xml:space="preserve"> equally available </w:t>
      </w:r>
      <w:r w:rsidRPr="008D5505">
        <w:rPr>
          <w:rStyle w:val="StyleUnderline"/>
        </w:rPr>
        <w:t>environmental data that describe</w:t>
      </w:r>
      <w:r w:rsidRPr="008D5505">
        <w:rPr>
          <w:sz w:val="12"/>
        </w:rPr>
        <w:t xml:space="preserve"> present-day pH exposures or the </w:t>
      </w:r>
      <w:r w:rsidRPr="008D5505">
        <w:rPr>
          <w:rStyle w:val="StyleUnderline"/>
        </w:rPr>
        <w:t>natural variation in the carbonate system experienced by</w:t>
      </w:r>
      <w:r w:rsidRPr="008D5505">
        <w:rPr>
          <w:sz w:val="12"/>
        </w:rPr>
        <w:t xml:space="preserve"> most </w:t>
      </w:r>
      <w:r w:rsidRPr="008D5505">
        <w:rPr>
          <w:rStyle w:val="StyleUnderline"/>
        </w:rPr>
        <w:t>marine organisms.</w:t>
      </w:r>
      <w:r w:rsidRPr="008D5505">
        <w:rPr>
          <w:sz w:val="12"/>
        </w:rPr>
        <w:t xml:space="preserve"> Although researchers have documented variability in seawater carbonate chemistry on several occasions in different marine ecosystems (e.g., [9]–[15]), this </w:t>
      </w:r>
      <w:r w:rsidRPr="008D5505">
        <w:rPr>
          <w:rStyle w:val="StyleUnderline"/>
        </w:rPr>
        <w:t>variation has been under-appreciated in these early stages of OA research.</w:t>
      </w:r>
      <w:r w:rsidRPr="008D5505">
        <w:rPr>
          <w:b/>
          <w:u w:val="single"/>
        </w:rPr>
        <w:t xml:space="preserve"> </w:t>
      </w:r>
      <w:r w:rsidRPr="008D5505">
        <w:rPr>
          <w:sz w:val="12"/>
        </w:rPr>
        <w:t xml:space="preserve">Recently, a deeper consideration of ecosystem-specific variation in seawater chemistry has emerged (e.g., [16]–[18]), one that is pertinent to the study of biological consequences of OA. Specifically, </w:t>
      </w:r>
      <w:r w:rsidRPr="008D5505">
        <w:rPr>
          <w:rStyle w:val="StyleUnderline"/>
        </w:rPr>
        <w:t>assessments of environmental heterogeneity present a nuanced complement to current</w:t>
      </w:r>
      <w:r w:rsidRPr="008D5505">
        <w:rPr>
          <w:sz w:val="12"/>
        </w:rPr>
        <w:t xml:space="preserve"> laboratory </w:t>
      </w:r>
      <w:r w:rsidRPr="008D5505">
        <w:rPr>
          <w:rStyle w:val="StyleUnderline"/>
        </w:rPr>
        <w:t>experiments. The dynamics of</w:t>
      </w:r>
      <w:r w:rsidRPr="008D5505">
        <w:rPr>
          <w:sz w:val="12"/>
        </w:rPr>
        <w:t xml:space="preserve"> specific </w:t>
      </w:r>
      <w:r w:rsidRPr="008D5505">
        <w:rPr>
          <w:rStyle w:val="StyleUnderline"/>
        </w:rPr>
        <w:t>natural carbonate chemistry on local scales provide critical context because outcomes of experiments on single species are used</w:t>
      </w:r>
      <w:r w:rsidRPr="008D5505">
        <w:rPr>
          <w:sz w:val="12"/>
        </w:rPr>
        <w:t xml:space="preserve"> in meta-analyses to project the overall biological consequences of OA [7], [19], </w:t>
      </w:r>
      <w:r w:rsidRPr="008D5505">
        <w:rPr>
          <w:rStyle w:val="StyleUnderline"/>
        </w:rPr>
        <w:t>to forecast ecosystem-level outcomes</w:t>
      </w:r>
      <w:r w:rsidRPr="008D5505">
        <w:rPr>
          <w:sz w:val="12"/>
        </w:rPr>
        <w:t xml:space="preserve"> [20], </w:t>
      </w:r>
      <w:r w:rsidRPr="008D5505">
        <w:rPr>
          <w:rStyle w:val="StyleUnderline"/>
        </w:rPr>
        <w:t>and</w:t>
      </w:r>
      <w:r w:rsidRPr="008D5505">
        <w:rPr>
          <w:sz w:val="12"/>
        </w:rPr>
        <w:t xml:space="preserve"> ultimately to </w:t>
      </w:r>
      <w:r w:rsidRPr="008D5505">
        <w:rPr>
          <w:rStyle w:val="StyleUnderline"/>
        </w:rPr>
        <w:t>contribute to policy</w:t>
      </w:r>
      <w:r w:rsidRPr="008D5505">
        <w:rPr>
          <w:sz w:val="12"/>
        </w:rPr>
        <w:t xml:space="preserve"> decisions [21] and the management of fisheries [22], [23]. As noted earlier [24], </w:t>
      </w:r>
      <w:r w:rsidRPr="000E3D47">
        <w:rPr>
          <w:rStyle w:val="Emphasis"/>
          <w:highlight w:val="green"/>
        </w:rPr>
        <w:t>natural variability in pH is seldom considered</w:t>
      </w:r>
      <w:r w:rsidRPr="008D5505">
        <w:rPr>
          <w:sz w:val="12"/>
        </w:rPr>
        <w:t xml:space="preserve"> when effects of ocean acidification are considered</w:t>
      </w:r>
      <w:r w:rsidRPr="000E3D47">
        <w:rPr>
          <w:sz w:val="12"/>
          <w:highlight w:val="green"/>
        </w:rPr>
        <w:t xml:space="preserve">. </w:t>
      </w:r>
      <w:r w:rsidRPr="000E3D47">
        <w:rPr>
          <w:rStyle w:val="Emphasis"/>
          <w:highlight w:val="green"/>
        </w:rPr>
        <w:t>Natural variability may occur at rates much higher than the rate at which carbon dioxide is decreasing ocean pH,</w:t>
      </w:r>
      <w:r w:rsidRPr="008D5505">
        <w:rPr>
          <w:rStyle w:val="Emphasis"/>
        </w:rPr>
        <w:t xml:space="preserve"> </w:t>
      </w:r>
      <w:r w:rsidRPr="008D5505">
        <w:rPr>
          <w:sz w:val="12"/>
        </w:rPr>
        <w:t xml:space="preserve">about −0.0017 pH/year [25], [26]. This </w:t>
      </w:r>
      <w:r w:rsidRPr="008D5505">
        <w:rPr>
          <w:rStyle w:val="StyleUnderline"/>
        </w:rPr>
        <w:t>ambient fluctuation</w:t>
      </w:r>
      <w:r w:rsidRPr="008D5505">
        <w:rPr>
          <w:sz w:val="12"/>
        </w:rPr>
        <w:t xml:space="preserve"> in pH </w:t>
      </w:r>
      <w:r w:rsidRPr="008D5505">
        <w:rPr>
          <w:rStyle w:val="StyleUnderline"/>
        </w:rPr>
        <w:t>may have a large impact on the development of resilience</w:t>
      </w:r>
      <w:r w:rsidRPr="008D5505">
        <w:rPr>
          <w:sz w:val="12"/>
        </w:rPr>
        <w:t xml:space="preserve"> in marine populations, or it may combine with the steady effects of acidification to produce extreme events with large impacts [24]. In either case, </w:t>
      </w:r>
      <w:r w:rsidRPr="008D5505">
        <w:rPr>
          <w:rStyle w:val="StyleUnderline"/>
        </w:rPr>
        <w:t>understanding</w:t>
      </w:r>
      <w:r w:rsidRPr="008D5505">
        <w:rPr>
          <w:sz w:val="12"/>
        </w:rPr>
        <w:t xml:space="preserve"> the environmental </w:t>
      </w:r>
      <w:r w:rsidRPr="008D5505">
        <w:rPr>
          <w:rStyle w:val="StyleUnderline"/>
        </w:rPr>
        <w:t xml:space="preserve">variability in ocean pH is </w:t>
      </w:r>
      <w:r w:rsidRPr="008D5505">
        <w:rPr>
          <w:rStyle w:val="Emphasis"/>
        </w:rPr>
        <w:t>essential.</w:t>
      </w:r>
      <w:r w:rsidRPr="008D5505">
        <w:rPr>
          <w:rStyle w:val="StyleUnderline"/>
        </w:rPr>
        <w:t xml:space="preserve"> </w:t>
      </w:r>
      <w:r w:rsidRPr="008D5505">
        <w:rPr>
          <w:sz w:val="12"/>
        </w:rPr>
        <w:t xml:space="preserve">Although data on the natural variation in the seawater CO2 system are emerging, nearly all high-resolution (e.g. hourly) time series are based on pCO2 sensors, with comparatively few pH time series found in the literature. </w:t>
      </w:r>
      <w:r w:rsidRPr="008D5505">
        <w:rPr>
          <w:rStyle w:val="StyleUnderline"/>
        </w:rPr>
        <w:t xml:space="preserve">From a research perspective, </w:t>
      </w:r>
      <w:r w:rsidRPr="000E3D47">
        <w:rPr>
          <w:rStyle w:val="StyleUnderline"/>
          <w:highlight w:val="green"/>
        </w:rPr>
        <w:t xml:space="preserve">the absence of information regarding natural pH dynamics is a </w:t>
      </w:r>
      <w:r w:rsidRPr="000E3D47">
        <w:rPr>
          <w:rStyle w:val="Emphasis"/>
          <w:highlight w:val="green"/>
        </w:rPr>
        <w:t>critical data gap</w:t>
      </w:r>
      <w:r w:rsidRPr="008D5505">
        <w:rPr>
          <w:sz w:val="12"/>
        </w:rPr>
        <w:t xml:space="preserve"> for the biological and ecological arm of the multidisciplinary investigation of OA. </w:t>
      </w:r>
      <w:r w:rsidRPr="008D5505">
        <w:rPr>
          <w:rStyle w:val="StyleUnderline"/>
        </w:rPr>
        <w:t>Our ability to understand</w:t>
      </w:r>
      <w:r w:rsidRPr="008D5505">
        <w:rPr>
          <w:sz w:val="12"/>
        </w:rPr>
        <w:t xml:space="preserve"> processes ranging from physiological tolerances to </w:t>
      </w:r>
      <w:r w:rsidRPr="008D5505">
        <w:rPr>
          <w:rStyle w:val="StyleUnderline"/>
        </w:rPr>
        <w:t>local adaptation is compromised.</w:t>
      </w:r>
      <w:r w:rsidRPr="008D5505">
        <w:rPr>
          <w:sz w:val="12"/>
        </w:rPr>
        <w:t xml:space="preserve"> </w:t>
      </w:r>
      <w:r w:rsidRPr="008D5505">
        <w:rPr>
          <w:sz w:val="12"/>
          <w:szCs w:val="10"/>
        </w:rPr>
        <w:t xml:space="preserve">Specifically, laboratory experiments to test tolerances are often not designed to encompass the actual habitat exposure of the organisms under study, a critical design criterion in organismal physiology that also applies to global change biology [27]–[29]. It is noted that neither pH nor pCO2 alone provide the information sufficient to fully constrain the CO2 system, and while it is preferred to measure both, the preference for measuring one over the other is evaluated on a case-by-case basis and is often dictated by the equipment available. In this light, data that reveal present-day pH dynamics in marine environments and therefore ground pH levels in CO2 perturbation experiments in an environmental context are valuable to the OA research community in two major ways. First, estimates of organismal resilience are greatly facilitated. Empiricists can contextualize lab experiments with actual environmental data, thereby improving them. Notably, the majority of manipulative laboratory experiments in OA research (including our own) have been parameterized using pCO2 levels as per the IPCC emission scenario predictions [30]. One consequence of this practice is that organisms are potentially tested outside of the current exposure across their biogeographic range, and tolerances are not bracketed appropriately. This situation may not be a lethal issue (i.e. negating all past observations in experiments where environmental context was not known); however, the lack of information about the ‘pH seascape’ may be translated through these organismal experiments in a manner that clouds the perspective of vulnerability of marine ecosystems. For example, recent data on the heterogeneity of pH in coastal waters of the Northeastern Pacific [31], [32] that are characterized by episodic upwelling has caused biologists to re-examine the physiological tolerances of organisms that live there. Specifically, resident calcifying marine invertebrates and algae are acclimatized to existing spatial and temporal heterogeneity [17], [18], and further, populations are likely adapted to local to regional differences in upwelling patterns [33]. Secondly, in addition to improving laboratory experiments, data regarding the nature of the pH seascape also facilitate hypothesis-generating science. Specifically, heterogeneity in the environment with regard to pH and pCO2 exposure may result in populations that are acclimatized to variable pH or extremes in pH. Although this process has been highlighted in thermal biology of marine invertebrates [34], such insight is not available with regard to gradients of seawater chemistry that occur on biogeographic scales. With that said, recent field studies have demonstrated that natural variation in seawater chemistry does influence organismal abundance and distribution [16], [35], [36]. With our newfound access to pH time series data, we can begin to explore the biophysical link between environmental seawater chemistry and resilience to baseline shifts in pH regimes, to identify at-risk populations as well as tolerant ones. Additionally, the use of sensors in the field can identify hidden patterns in the CO2 system, revealing areas that are refugia to acidification or carbonate undersaturation; such knowledge could enable protection, management, and remediation of critical marine habitats and populations in the future. The recent development of sensors for in situ measurements of seawater pH [37], [38] has resulted in the ability to record pH more readily in the field in a manner that can support biological and ecological research. Since 2009, the Martz lab (SIO) has constructed 52 “SeaFET” pH sensors for 13 different collaborators (see http://martzlab.ucsd.edu) working in a broad range of settings. Using subsamples of data from many of these sensors, here we examine signatures of pH heterogeneity, presenting time series snapshots of sea-surface pH (upper 10 m) at 15 locations, spanning various overlapping habitat classifications including polar, temperate, tropical, open ocean, coastal, upwelling, estuarine, kelp forest, coral reef, pelagic, benthic, and extreme. Naturally, at many sites, multiple habitat classifications will apply. Characteristic patterns observed in the 30-day snapshots provide biome-specific pH signatures. This comparative dataset highlights the heterogeneity of present-day pH among marine ecosystems and underscores that contemporary marine organisms are currently exposed to different pH regimes in seawater that are not predicted until 2100. Results Overall, the patterns of pH recorded at each of the 15 deployment sites (shown in Figure 1, Table 1) were strikingly different. Figure 2 presents the </w:t>
      </w:r>
      <w:r w:rsidRPr="008D5505">
        <w:rPr>
          <w:sz w:val="12"/>
          <w:szCs w:val="10"/>
        </w:rPr>
        <w:lastRenderedPageBreak/>
        <w:t>temporal pattern of pH variation at each of these sites, and, for the sake of comparison, these are presented as 30-day time series “snapshots.” Note that all deployments generated &gt;30 days of data except for sensors 3, 4, and 13, where the sensors were deliberately removed due to time constraints at the study sites. Though the patterns observed among the various marine ecosystems are driven by a variety of oceanographic forcing such as temperature, mixing, and biological activity, we do not provide a separate analysis of controlling factors on pH at each location. Each time series was accompanied by a different set of ancillary data, some rich with several co-located sensors, others devoid of co-located sensors. Given these differences in data collection across sites, here we focus on the comparative pH sensor data as a means to highlight observed pH variability and ecosystem-level differences between sites. For purposes of comparison, the metrics of variability presented here are pH minima, maxima, range, standard deviation, and rate of change (see Table 2). The rate presented in Table 2 and Figure 3 represents a mean instantaneous rate of change in pH hr−1, where a rate was calculated for each discrete time step as the absolute value of pH difference divided by the length of time between two adjacent data points. In terms of general patterns amongst the comparative datasets, the open ocean sites (CCE1 and Kingman Reef) and the Antarctic sites (Cape Evans and Cindercones) displayed the least variation in pH over the 30-day deployment period. For example, pH range fluctuated between 0.024 to 0.096 at CCE1, Kingman Reef, Cape Evans, and Cindercones (Figure 2A, B and Table 2). In distinct contrast to the stability of the open ocean and Antarctic sites, sensors at the other five site classifications (upwelling, estuarine/near-shore, coral reef, kelp forest, and extreme) captured much greater variability (pH fluctuations ranging between 0.121 to 1.430) and may provide insight towards ecosystem-specific patterns. The sites in upwelling regions (Pt. Conception and Pt. Ano Nuevo, Figure 2C), the two locations in Monterey Bay, CA (Figure 2D), and the kelp forest sites (La Jolla and Santa Barbara Mohawk Reef, Figure 2F) all exhibited large fluctuations in pH conditions (pH changes&gt;0.25). Additionally, at these 6 sites, pH oscillated in semi-diurnal patterns, the most apparent at the estuarine sites. The pH recorded in coral reef ecosystems exhibited a distinct diel pattern characterized by relatively consistent, moderate fluctuations (0.1&lt;pH change&lt;0.25; Figure 2E). At the Palmyra fore reef site, pH maxima occurred in the early evening (~5:00 pm), and pH minima were recorded immediately pre-dawn (~6:30 am). On a fringing reef site in Moorea, French Polynesia, a similar diel pattern was observed, with pH maxima occurring shortly after sunset (~7:30 pm) and pH minima several hours after dawn (~10:00 am). Finally, the greatest transitions in pH over time were observed at locations termed our “Extreme” sites - a CO2 venting site in Italy (site S2 in ref. [36]) and a submarine spring site in Mexico. For these sites, the patterns were extremely variable and lacked a detectable periodicity (Figure 2G). The sites examined in this study do not comprehensively represent pH variability in coastal ecosystems, partly because we focused on surface epipelagic and shallow benthic pH variability. Many organisms that may be impacted by pH variability and ocean acidification reside at intermediate (&gt;10 m) to abyssal depths. Notable regimes missing from Figure 2 include seasonally stratified open ocean locations that exhibit intense spring blooms; the equatorial upwelling zone; other temperate (and highly productive) Eastern Continental Boundary upwelling areas; subsurface oxygen minimum zones and seasonal dead zones; and a wide variety of unique estuarine, salt marsh, and tide pool environments. Spring bloom locations exhibit a marked increase in diel pCO2 variability during the peak bloom with a coincident drawdown similar in magnitude but opposite in sign to the upwelling signals shown in Figure 2 [39]. Equatorial upwelling locations undergo significant stochastic variability, as observed by pCO2 sensors in the TAO array (data viewable at http://www.pmel.noaa.gov/). Intertidal vegetated and tide pool habitats may exhibit major pH fluctuations due to macrophyte or animal respiratory cycles [15], while CO2 production in oxygen minimum zones can reduce pH to a limit of about 7.4 [40]. Due to local temperature differences, variable total alkalinity, and seasonal differences between deployment dates at each site, a comparison of average pH across the datasets would be somewhat misleading. However, some information can be gleaned from an examination of the averages: the overall binned average of all 15 mean values in Table 1 is 8.02±0.1. This pH value is generally in agreement with the global open ocean mean for 2010 of 8.07, a value generated by combining climatology data for temperature, salinity, phosphate, silicate [41]–[43], total alkalinity [44], and pCO2 [45] for the year 2000, corrected to 2010 using the average global rise of 1.5 µatm pCO2 yr−1. Rather than make a point-by-point comparison of the mean pH of each dataset, we focus instead on the differences in observed variability amongst the sites. For this analysis, summary statistics of the comparative datasets were ranked in order to examine the range of variability across all 15 sites (Fig. 3). Discussion</w:t>
      </w:r>
      <w:r w:rsidRPr="008D5505">
        <w:rPr>
          <w:sz w:val="12"/>
        </w:rPr>
        <w:t xml:space="preserve"> </w:t>
      </w:r>
      <w:r w:rsidRPr="008D5505">
        <w:rPr>
          <w:rStyle w:val="StyleUnderline"/>
        </w:rPr>
        <w:t>Collected by 15 individual</w:t>
      </w:r>
      <w:r w:rsidRPr="008D5505">
        <w:rPr>
          <w:sz w:val="12"/>
        </w:rPr>
        <w:t xml:space="preserve"> SeaFET </w:t>
      </w:r>
      <w:r w:rsidRPr="008D5505">
        <w:rPr>
          <w:rStyle w:val="StyleUnderline"/>
        </w:rPr>
        <w:t>sensors in seven types of marine habitats, data</w:t>
      </w:r>
      <w:r w:rsidRPr="008D5505">
        <w:rPr>
          <w:sz w:val="12"/>
        </w:rPr>
        <w:t xml:space="preserve"> presented here </w:t>
      </w:r>
      <w:r w:rsidRPr="008D5505">
        <w:rPr>
          <w:rStyle w:val="StyleUnderline"/>
        </w:rPr>
        <w:t>highlight natural variability in seawater pH.</w:t>
      </w:r>
      <w:r w:rsidRPr="008D5505">
        <w:rPr>
          <w:sz w:val="12"/>
        </w:rPr>
        <w:t xml:space="preserve"> Based on Figure 3, it is evident that regions of the ocean exhibit a continuum of pH variability. At sites in the open ocean (CCE-1), Antarctica, and Kingman reef (a coastal region in the permanently stratified open Pacific Ocean with very low residence times, and thus representative of the surrounding open ocean water), pH was very stable (SD&lt;0.01 pH over 30 days). Elsewhere, </w:t>
      </w:r>
      <w:r w:rsidRPr="000E3D47">
        <w:rPr>
          <w:rStyle w:val="Emphasis"/>
          <w:highlight w:val="green"/>
        </w:rPr>
        <w:t>pH was highly variable across a range of ecosystems where sensors were deployed</w:t>
      </w:r>
      <w:r w:rsidRPr="008D5505">
        <w:rPr>
          <w:rStyle w:val="Emphasis"/>
        </w:rPr>
        <w:t>.</w:t>
      </w:r>
      <w:r w:rsidRPr="008D5505">
        <w:rPr>
          <w:sz w:val="12"/>
        </w:rPr>
        <w:t xml:space="preserve"> The salient conclusions from this comparative dataset are two-fold: (1) most non-open ocean sites are indeed characterized by natural variation in seawater chemistry that can now be revealed through continuous monitoring by autonomous instrumentation, and (2) in some cases, </w:t>
      </w:r>
      <w:r w:rsidRPr="008D5505">
        <w:rPr>
          <w:rStyle w:val="StyleUnderline"/>
        </w:rPr>
        <w:t>seawater</w:t>
      </w:r>
      <w:r w:rsidRPr="008D5505">
        <w:rPr>
          <w:sz w:val="12"/>
        </w:rPr>
        <w:t xml:space="preserve"> in these sites </w:t>
      </w:r>
      <w:r w:rsidRPr="008D5505">
        <w:rPr>
          <w:rStyle w:val="StyleUnderline"/>
        </w:rPr>
        <w:t>reaches extremes in pH, sometimes daily, that are often considered to only occur in open ocean systems well into the future</w:t>
      </w:r>
      <w:r w:rsidRPr="008D5505">
        <w:rPr>
          <w:sz w:val="12"/>
        </w:rPr>
        <w:t xml:space="preserve"> [46]. Admittedly, pH is only part of the story with regard to the biological impacts of OA on marine organisms. However, continuous long-term observations provided by sensors such as the SeaFET are a great first step in elucidating the biophysical link between natural variation and physiological capacity in resident marine organisms. In the end, knowledge of spatial and temporal variation in seawater chemistry is a critical resource for biological research, for aquaculture, and for management efforts. From a biological perspective, the evolutionary history of the resident organisms will greatly influence the adaptation potential of organisms in marine populations. Thus, </w:t>
      </w:r>
      <w:r w:rsidRPr="008D5505">
        <w:rPr>
          <w:rStyle w:val="StyleUnderline"/>
        </w:rPr>
        <w:t>present-day natural variation will</w:t>
      </w:r>
      <w:r w:rsidRPr="008D5505">
        <w:rPr>
          <w:sz w:val="12"/>
        </w:rPr>
        <w:t xml:space="preserve"> likely </w:t>
      </w:r>
      <w:r w:rsidRPr="008D5505">
        <w:rPr>
          <w:rStyle w:val="StyleUnderline"/>
        </w:rPr>
        <w:t>shape capacity for adaptation of resident organisms, influencing the resilience of critical marine ecosystems to future anthropogenic acidification.</w:t>
      </w:r>
      <w:r w:rsidRPr="008D5505">
        <w:rPr>
          <w:sz w:val="12"/>
        </w:rPr>
        <w:t xml:space="preserve"> </w:t>
      </w:r>
      <w:r w:rsidRPr="008D5505">
        <w:rPr>
          <w:sz w:val="12"/>
          <w:szCs w:val="10"/>
        </w:rPr>
        <w:t>Below we discuss the comparative SeaFET-collected data and, where applicable, the biological consequences of the temporal heterogeneity that we found in each of the marine ecosystems where sensors were deployed. As the most stable area, the open ocean behaves in a predictable way and generally adheres to global models attempting to predict future CO2 conditions based on equilibration of the surface ocean with a given atmospheric pCO2 (e.g. [47]). This can be shown with longer-term pH records obtained with SeaFET sensors, which are available at the CCE-1 mooring (Fig. 4). The ambient pH values for this open ocean location can be predicted to better than ±0.02 from the CO2-corrected climatology mentioned above; pH has dropped by about 0.015 units since 2000. At CCE-1, the annual carbonate cycle followed the sea surface temperature cycle, and pH was driven mostly by changes in the temperature dependence of CO2 system thermodynamics (Figure 4). SeaFET observations at CCE-1 agree with the climatology to +0.017±0.014 pH units, with episodic excursions from the climatology but a general return to the climatological mean. Although the annual cycle in the open ocean is somewhat predictable, it is notable that even at these seemingly stable locations, climatology-based forecasts consistently underestimate natural variability. Our observations confirm an annual mean variability in pH at CCE-1 of nearly 0.1, suggest an inter-annual variability of ~0.02 pH, and capture episodic changes that deviate from the climatology (Figure 4). Similar underestimates of CO2 variability were observed at nine other open ocean locations, where the Takahashi pCO2 climatology overlaps PMEL moorings with pCO2 sensors (not shown). Thus</w:t>
      </w:r>
      <w:r w:rsidRPr="008D5505">
        <w:rPr>
          <w:sz w:val="12"/>
        </w:rPr>
        <w:t xml:space="preserve">, </w:t>
      </w:r>
      <w:r w:rsidRPr="008D5505">
        <w:rPr>
          <w:rStyle w:val="StyleUnderline"/>
        </w:rPr>
        <w:t>on both a monthly</w:t>
      </w:r>
      <w:r w:rsidRPr="008D5505">
        <w:rPr>
          <w:sz w:val="12"/>
        </w:rPr>
        <w:t xml:space="preserve"> (Fig. 2) </w:t>
      </w:r>
      <w:r w:rsidRPr="008D5505">
        <w:rPr>
          <w:rStyle w:val="StyleUnderline"/>
        </w:rPr>
        <w:t>and annual scale</w:t>
      </w:r>
      <w:r w:rsidRPr="008D5505">
        <w:rPr>
          <w:sz w:val="12"/>
        </w:rPr>
        <w:t xml:space="preserve"> (Fig. 4), </w:t>
      </w:r>
      <w:r w:rsidRPr="000E3D47">
        <w:rPr>
          <w:rStyle w:val="Emphasis"/>
          <w:highlight w:val="green"/>
        </w:rPr>
        <w:t>even the most stable</w:t>
      </w:r>
      <w:r w:rsidRPr="008D5505">
        <w:rPr>
          <w:sz w:val="12"/>
        </w:rPr>
        <w:t xml:space="preserve"> open ocean </w:t>
      </w:r>
      <w:r w:rsidRPr="000E3D47">
        <w:rPr>
          <w:rStyle w:val="Emphasis"/>
          <w:highlight w:val="green"/>
        </w:rPr>
        <w:t>sites see pH changes many times larger than</w:t>
      </w:r>
      <w:r w:rsidRPr="008D5505">
        <w:rPr>
          <w:sz w:val="12"/>
        </w:rPr>
        <w:t xml:space="preserve"> the </w:t>
      </w:r>
      <w:r w:rsidRPr="000E3D47">
        <w:rPr>
          <w:rStyle w:val="Emphasis"/>
          <w:highlight w:val="green"/>
        </w:rPr>
        <w:t>annual rate of acidification</w:t>
      </w:r>
      <w:r w:rsidRPr="008D5505">
        <w:rPr>
          <w:rStyle w:val="Emphasis"/>
        </w:rPr>
        <w:t>.</w:t>
      </w:r>
      <w:r w:rsidRPr="008D5505">
        <w:rPr>
          <w:sz w:val="12"/>
        </w:rPr>
        <w:t xml:space="preserve"> </w:t>
      </w:r>
      <w:r w:rsidRPr="008D5505">
        <w:rPr>
          <w:rStyle w:val="StyleUnderline"/>
        </w:rPr>
        <w:t>This natural variability has prompted the suggestion that “an appropriate null hypothesis may be</w:t>
      </w:r>
      <w:r w:rsidRPr="008D5505">
        <w:rPr>
          <w:sz w:val="12"/>
        </w:rPr>
        <w:t xml:space="preserve">, until evidence is obtained to the contrary, </w:t>
      </w:r>
      <w:r w:rsidRPr="008D5505">
        <w:rPr>
          <w:rStyle w:val="StyleUnderline"/>
        </w:rPr>
        <w:t>that major biogeochemical processes in the oceans</w:t>
      </w:r>
      <w:r w:rsidRPr="008D5505">
        <w:rPr>
          <w:sz w:val="12"/>
        </w:rPr>
        <w:t xml:space="preserve"> other than calcification </w:t>
      </w:r>
      <w:r w:rsidRPr="008D5505">
        <w:rPr>
          <w:rStyle w:val="StyleUnderline"/>
        </w:rPr>
        <w:t>will not be fundamentally different under</w:t>
      </w:r>
      <w:r w:rsidRPr="008D5505">
        <w:rPr>
          <w:sz w:val="12"/>
        </w:rPr>
        <w:t xml:space="preserve"> future </w:t>
      </w:r>
      <w:r w:rsidRPr="008D5505">
        <w:rPr>
          <w:rStyle w:val="StyleUnderline"/>
        </w:rPr>
        <w:t>higher CO2</w:t>
      </w:r>
      <w:r w:rsidRPr="008D5505">
        <w:rPr>
          <w:sz w:val="12"/>
        </w:rPr>
        <w:t xml:space="preserve">/lower pH </w:t>
      </w:r>
      <w:r w:rsidRPr="008D5505">
        <w:rPr>
          <w:rStyle w:val="StyleUnderline"/>
        </w:rPr>
        <w:t>conditions</w:t>
      </w:r>
      <w:r w:rsidRPr="008D5505">
        <w:rPr>
          <w:sz w:val="12"/>
          <w:szCs w:val="10"/>
        </w:rPr>
        <w:t xml:space="preserve">” [24]. Similarly, the sensors deployed on the benthos in the Antarctic (Cindercones and Cape Evans, Figure 2B) recorded relatively stable pH conditions when compared to other sites in the study. Very few data exist for the Southern Ocean; however, open-water areas in this region experience a strong seasonal shift in seawater pH (~0.3–0.5 units) between austral summer and winter [48], [49] due to a decline in photosynthesis during winter and a disequilibrium of air-sea CO2 exchange due to annual surface sea ice and deep water entrainment [50]. Given the timing of deployment of our sensor in McMurdo Sound (austral spring: October–November), the sensor did not capture the change in seawater chemistry that might have occurred in the austral winter [49]. In general, due to sea ice conditions, observations from the Southern Ocean are limited, with water chemistry data falling into two categories: (1) discrete sampling events during oceanographic cruises (e.g. US Joint Global Ocean Flux Study, http://www1.whoi.edu/) and (2) single-point measurements from locations under sea ice [49], [51], [52]. Biologically speaking, the Southern Ocean is a region expected to experience acidification and undersaturated conditions earlier in time than other parts of the ocean [47], and calcifying Antarctic organisms are thought to be quite vulnerable to anthropogenic OA given the already challenging saturation states that are characteristic of cold polar waters [53]–[56]. Short-term CO2 perturbation experiments have shown that Antarctic calcifying marine invertebrates are sensitive to decreased saturation states [51], [57], although the number of species-level studies and community-level studies are very limited. The Western Antarctic Peninsula and the sub-Antarctic islands will experience pronounced increases in temperature [54] and could consequently undergo more variation and/or undersaturation given the increased potential for biological activity. Importantly, depending on the patterns of seasonally-dependent saturation state that will be revealed with improved observations [58], </w:t>
      </w:r>
      <w:r w:rsidRPr="008D5505">
        <w:rPr>
          <w:rStyle w:val="StyleUnderline"/>
          <w:sz w:val="10"/>
          <w:szCs w:val="10"/>
        </w:rPr>
        <w:t>Antarctic</w:t>
      </w:r>
      <w:r w:rsidRPr="008D5505">
        <w:rPr>
          <w:sz w:val="12"/>
          <w:szCs w:val="10"/>
        </w:rPr>
        <w:t xml:space="preserve"> organisms may experience more</w:t>
      </w:r>
      <w:r w:rsidRPr="008D5505">
        <w:rPr>
          <w:sz w:val="12"/>
        </w:rPr>
        <w:t xml:space="preserve"> </w:t>
      </w:r>
      <w:r w:rsidRPr="008D5505">
        <w:rPr>
          <w:rStyle w:val="StyleUnderline"/>
        </w:rPr>
        <w:t>variation</w:t>
      </w:r>
      <w:r w:rsidRPr="008D5505">
        <w:rPr>
          <w:sz w:val="12"/>
        </w:rPr>
        <w:t xml:space="preserve"> than might be expected, a situation that </w:t>
      </w:r>
      <w:r w:rsidRPr="008D5505">
        <w:rPr>
          <w:rStyle w:val="StyleUnderline"/>
        </w:rPr>
        <w:t>will influence</w:t>
      </w:r>
      <w:r w:rsidRPr="008D5505">
        <w:rPr>
          <w:sz w:val="12"/>
        </w:rPr>
        <w:t xml:space="preserve"> their </w:t>
      </w:r>
      <w:r w:rsidRPr="008D5505">
        <w:rPr>
          <w:rStyle w:val="StyleUnderline"/>
        </w:rPr>
        <w:t xml:space="preserve">resilience to future acidification. </w:t>
      </w:r>
      <w:r w:rsidRPr="008D5505">
        <w:rPr>
          <w:sz w:val="12"/>
        </w:rPr>
        <w:t xml:space="preserve">Three </w:t>
      </w:r>
      <w:r w:rsidRPr="008D5505">
        <w:rPr>
          <w:rStyle w:val="StyleUnderline"/>
        </w:rPr>
        <w:t>other types of study sites</w:t>
      </w:r>
      <w:r w:rsidRPr="008D5505">
        <w:rPr>
          <w:sz w:val="12"/>
        </w:rPr>
        <w:t xml:space="preserve"> – the coastal upwelling, kelp forest and estuarine/near-shore sites – </w:t>
      </w:r>
      <w:r w:rsidRPr="008D5505">
        <w:rPr>
          <w:rStyle w:val="StyleUnderline"/>
        </w:rPr>
        <w:t xml:space="preserve">all exhibited </w:t>
      </w:r>
      <w:r w:rsidRPr="008D5505">
        <w:rPr>
          <w:rStyle w:val="StyleUnderline"/>
        </w:rPr>
        <w:lastRenderedPageBreak/>
        <w:t>variability</w:t>
      </w:r>
      <w:r w:rsidRPr="008D5505">
        <w:rPr>
          <w:sz w:val="12"/>
        </w:rPr>
        <w:t xml:space="preserve"> due to a combination of mixing, tidal excursions, biological activity, and variable residence time (Fig. 2). Although these sites are all united by fairly obvious heterogeneity in pH, </w:t>
      </w:r>
      <w:r w:rsidRPr="008D5505">
        <w:rPr>
          <w:rStyle w:val="StyleUnderline"/>
        </w:rPr>
        <w:t xml:space="preserve">organisms living in these areas encounter unique complexities in seawater chemistry that will influence their physiological response, resilience, and potential for adaptation. </w:t>
      </w:r>
      <w:r w:rsidRPr="008D5505">
        <w:rPr>
          <w:sz w:val="12"/>
        </w:rPr>
        <w:t xml:space="preserve">Typically, estuarine environments have riverine input that naturally creates very low saturation states [59]–[61]. Seawater chemistry conditions in these areas often shift dramatically, challenging biogenic calcification by resident organisms. Additionally, these species must also tolerate abiotic factors that interact with pH, such as temperature [62]. Two sensors in the Monterey Bay region, L1 (at the mouth of Elkhorn Slough) and L20 (~2 km seaward and north of L1), recorded rapid changes in pH. However, as opposed to riverine input, the low pH fluctuations observed here are likely due to isopycnal shoaling or low CO2 water that is pulsing up to the near shore on internal tides. These locations may also experience high river run-off in the rainy season, but such conditions were not reflected in the time series shown in Fig. 2. </w:t>
      </w:r>
      <w:r w:rsidRPr="008D5505">
        <w:rPr>
          <w:rStyle w:val="StyleUnderline"/>
        </w:rPr>
        <w:t>Organisms</w:t>
      </w:r>
      <w:r w:rsidRPr="008D5505">
        <w:rPr>
          <w:sz w:val="12"/>
        </w:rPr>
        <w:t xml:space="preserve"> living in upwelling regions </w:t>
      </w:r>
      <w:r w:rsidRPr="008D5505">
        <w:rPr>
          <w:rStyle w:val="StyleUnderline"/>
        </w:rPr>
        <w:t>may be acclimatized and adapted to extremes in seawater chemistry</w:t>
      </w:r>
      <w:r w:rsidRPr="008D5505">
        <w:rPr>
          <w:sz w:val="12"/>
        </w:rPr>
        <w:t xml:space="preserve">; here, deep CO2-enriched waters reach the surface and may shoal onto the benthos on the continental shelf [31], [32]. </w:t>
      </w:r>
      <w:r w:rsidRPr="008D5505">
        <w:rPr>
          <w:rStyle w:val="StyleUnderline"/>
        </w:rPr>
        <w:t>Data</w:t>
      </w:r>
      <w:r w:rsidRPr="008D5505">
        <w:rPr>
          <w:sz w:val="12"/>
        </w:rPr>
        <w:t xml:space="preserve"> collected </w:t>
      </w:r>
      <w:r w:rsidRPr="008D5505">
        <w:rPr>
          <w:rStyle w:val="StyleUnderline"/>
        </w:rPr>
        <w:t>from</w:t>
      </w:r>
      <w:r w:rsidRPr="008D5505">
        <w:rPr>
          <w:sz w:val="12"/>
        </w:rPr>
        <w:t xml:space="preserve"> our </w:t>
      </w:r>
      <w:r w:rsidRPr="008D5505">
        <w:rPr>
          <w:rStyle w:val="StyleUnderline"/>
        </w:rPr>
        <w:t>upwelling sites support the patterns found by cruise-based investigations; pH fluctuations were often sharp, and large transitions</w:t>
      </w:r>
      <w:r w:rsidRPr="008D5505">
        <w:rPr>
          <w:sz w:val="12"/>
        </w:rPr>
        <w:t xml:space="preserve"> of up to ~0.35 pH units </w:t>
      </w:r>
      <w:r w:rsidRPr="008D5505">
        <w:rPr>
          <w:rStyle w:val="StyleUnderline"/>
        </w:rPr>
        <w:t>occurred over the course of days</w:t>
      </w:r>
      <w:r w:rsidRPr="008D5505">
        <w:rPr>
          <w:sz w:val="12"/>
        </w:rPr>
        <w:t xml:space="preserve"> (Fig. 2). Laboratory studies on calcifying marine invertebrates living in upwelling regions suggest that these organisms maintain function under such stochastic conditions. However, overall performance may be reduced, suggesting that these species are indeed threatened by future acidification [17], [18], [63]. </w:t>
      </w:r>
      <w:r w:rsidRPr="008D5505">
        <w:rPr>
          <w:rStyle w:val="StyleUnderline"/>
        </w:rPr>
        <w:t>For kelp forests</w:t>
      </w:r>
      <w:r w:rsidRPr="008D5505">
        <w:rPr>
          <w:sz w:val="12"/>
        </w:rPr>
        <w:t xml:space="preserve">, although there is less influence from riverine inputs, </w:t>
      </w:r>
      <w:r w:rsidRPr="008D5505">
        <w:rPr>
          <w:rStyle w:val="StyleUnderline"/>
        </w:rPr>
        <w:t>pH variation is quite dynamic</w:t>
      </w:r>
      <w:r w:rsidRPr="008D5505">
        <w:rPr>
          <w:sz w:val="12"/>
        </w:rPr>
        <w:t xml:space="preserve"> at these sites in the coastal California region (Fig 2; [18]). Patterns here are likely </w:t>
      </w:r>
      <w:r w:rsidRPr="008D5505">
        <w:rPr>
          <w:rStyle w:val="StyleUnderline"/>
        </w:rPr>
        <w:t>driven by fluctuations in coastal upwelling, biological activity, currents</w:t>
      </w:r>
      <w:r w:rsidRPr="008D5505">
        <w:rPr>
          <w:sz w:val="12"/>
        </w:rPr>
        <w:t xml:space="preserve">, internal tides, seasonally shoaling isopleths, </w:t>
      </w:r>
      <w:r w:rsidRPr="008D5505">
        <w:rPr>
          <w:rStyle w:val="StyleUnderline"/>
        </w:rPr>
        <w:t>as well as the size of the kelp forest</w:t>
      </w:r>
      <w:r w:rsidRPr="008D5505">
        <w:rPr>
          <w:sz w:val="12"/>
        </w:rPr>
        <w:t xml:space="preserve">, which may influence residence times via reduced flow. </w:t>
      </w:r>
      <w:r w:rsidRPr="008D5505">
        <w:rPr>
          <w:rStyle w:val="StyleUnderline"/>
        </w:rPr>
        <w:t>Kelps may respond positively to increased availability of CO2</w:t>
      </w:r>
      <w:r w:rsidRPr="008D5505">
        <w:rPr>
          <w:sz w:val="12"/>
        </w:rPr>
        <w:t xml:space="preserve"> and HCO3−, </w:t>
      </w:r>
      <w:r w:rsidRPr="008D5505">
        <w:rPr>
          <w:rStyle w:val="StyleUnderline"/>
        </w:rPr>
        <w:t>which may allow for reduced metabolic costs and increased productivity</w:t>
      </w:r>
      <w:r w:rsidRPr="008D5505">
        <w:rPr>
          <w:sz w:val="12"/>
        </w:rPr>
        <w:t xml:space="preserve"> [64]. </w:t>
      </w:r>
      <w:r w:rsidRPr="008D5505">
        <w:rPr>
          <w:rStyle w:val="StyleUnderline"/>
        </w:rPr>
        <w:t>Increased kelp production may elevate pH within the forest during periods of photosynthesis, causing wider daily fluctuations</w:t>
      </w:r>
      <w:r w:rsidRPr="008D5505">
        <w:rPr>
          <w:sz w:val="12"/>
        </w:rPr>
        <w:t xml:space="preserve"> </w:t>
      </w:r>
      <w:r w:rsidRPr="008D5505">
        <w:rPr>
          <w:sz w:val="12"/>
          <w:szCs w:val="10"/>
        </w:rPr>
        <w:t>in pH, though this is speculative at this time. As a result, kelp forests, particularly those of surface canopy forming species such as Macrocystis pyrifera, may contain a greater level of spatial heterogeneity in terms of the pH environment; vertical gradients in pH may form due to enhanced levels of photosynthesis at shallower depths. Such gradients may increase the risk of low pH exposure for benthic species while buffering those found within the surface canopy. Kelp forests provide habitat to a rich diversity of organisms from a wide range of calcifying and non-calcifying taxa [65]. As with organisms from the other coastal locations (estuarine and upwelling), the biota living within kelp forest environments are most likely acclimatized to this degree of natural variation. However, continued declines in oxygenation and shoaling of hypoxic boundaries observed in recent decades in the southern California bight [66], [67] are likely accompanied by a reduction in pH and saturation state. Thus, pH exposure regimes for the coastal California region's kelp forest biota may be changing over relatively short time scales. Over longer temporal scales as pH and carbonate saturation levels decrease, the relative abundances of these species may change, with community shifts favoring non-calcified species, as exemplified by long-term studies in intertidal communities by Wootton et al. [15]. For all the marine habitats described above, one very important consideration is that the extreme range of environmental variability does not necessarily translate to extreme resistance to future OA. Instead, such a range of variation may mean that the organisms resident in tidal, estuarine, and upwelling regions are already operating at the limits of their physiological tolerances (a la the classic tolerance windows of Fox – see [68]). Thus, future acidification, whether it be atmospheric or from other sources, may drive the physiology of these organisms closer to the edges of their tolerance windows. When environmental change is layered upon their present-day range of environmental exposures, they may thereby be pushed to the “guardrails” of their tolerance [20], [68]. In contrast to more stochastic changes in pH that were observed in some sites, our coral reef locations displayed a strikingly consistent pattern of diel fluctuations over the 30-day recording period. Similar short-term pH time series with lower daily resolution [69], [70] have reported regular diel pH fluctuation correlated to changes in total alkalinity and oxygen levels. These environmental patterns of pH suggest that reef organisms may be acclimatized to consistent but moderate changes in the carbonate system. Coral reefs have been at the center of research regarding the effects of OA on marine ecosystems [71]–[73]. Along with the calcification biology of the dominant scleractinian corals and coralline algae, the biodiversity on coral reefs includes many other calcifying species that will likely be affected [74]–[77]. Across the existing datasets in tropical reef ecosystems, the biological response of calcifying species to variation in seawater chemistry is complex (see [78]) –all corals or calcifying algal species will not respond similarly, in part because these calcifying reef-builders are photo-autotrophs (or mixotrophs), with algal symbionts that complicate the physiological response of the animal to changes in seawater chemistry. Finally</w:t>
      </w:r>
      <w:r w:rsidRPr="008D5505">
        <w:rPr>
          <w:sz w:val="12"/>
        </w:rPr>
        <w:t xml:space="preserve">, </w:t>
      </w:r>
      <w:r w:rsidRPr="008D5505">
        <w:rPr>
          <w:rStyle w:val="StyleUnderline"/>
        </w:rPr>
        <w:t>the “Extreme” sites in our</w:t>
      </w:r>
      <w:r w:rsidRPr="008D5505">
        <w:rPr>
          <w:sz w:val="12"/>
        </w:rPr>
        <w:t xml:space="preserve"> comparative </w:t>
      </w:r>
      <w:r w:rsidRPr="008D5505">
        <w:rPr>
          <w:rStyle w:val="StyleUnderline"/>
        </w:rPr>
        <w:t>dataset</w:t>
      </w:r>
      <w:r w:rsidRPr="008D5505">
        <w:rPr>
          <w:sz w:val="12"/>
        </w:rPr>
        <w:t xml:space="preserve"> are of interest in that the </w:t>
      </w:r>
      <w:r w:rsidRPr="008D5505">
        <w:rPr>
          <w:rStyle w:val="StyleUnderline"/>
        </w:rPr>
        <w:t>low pH levels</w:t>
      </w:r>
      <w:r w:rsidRPr="008D5505">
        <w:rPr>
          <w:sz w:val="12"/>
        </w:rPr>
        <w:t xml:space="preserve"> observed here </w:t>
      </w:r>
      <w:r w:rsidRPr="008D5505">
        <w:rPr>
          <w:rStyle w:val="StyleUnderline"/>
        </w:rPr>
        <w:t>represent a natural analogue to OA conditions in the future</w:t>
      </w:r>
      <w:r w:rsidRPr="008D5505">
        <w:rPr>
          <w:sz w:val="12"/>
        </w:rPr>
        <w:t xml:space="preserve">, demonstrating how the abundance and distribution of calcifying benthic organisms, as well as multi-species assemblages, can vary as a function of seawater chemistry [16], [35], [36], [79]. The variability in seawater pH was higher at both the groundwater springs off the coast of Mexico and the natural CO2 vents off the coast of Italy than at any of the other sensor locations. Offshore of Puerto Morelos, Mexico (and at other sites along the Mesoamerican Reef), natural low-saturation (Ω~0.5, pH 6.70–7.30, due to non-ventilated, high CO2, high alkalinity groundwater) submarine springs have been discharging for millennia. Here, variability in pH is due to long-term respiration driving a low ratio of alkalinity to dissolved inorganic carbon in effluent ground water. These sites provide insight into potential long-term responses of coral backreef ecosystems to low saturation conditions [79]. Unlike Puerto Morelos, the variability of pH at volcanic CO2 vents at Ischia, Italy is almost purely abiotically derived, due entirely to CO2 venting and subsequent mixing. This site in the Mediterranean Sea hosts a benthic assemblage that reflects the impacts of OA on rocky reef communities [16], [36]. Overall, </w:t>
      </w:r>
      <w:r w:rsidRPr="008D5505">
        <w:rPr>
          <w:rStyle w:val="StyleUnderline"/>
        </w:rPr>
        <w:t>the ‘extreme’ systems provide an opportunity to examine how</w:t>
      </w:r>
      <w:r w:rsidRPr="008D5505">
        <w:rPr>
          <w:sz w:val="12"/>
        </w:rPr>
        <w:t xml:space="preserve"> variability in pH and </w:t>
      </w:r>
      <w:r w:rsidRPr="008D5505">
        <w:rPr>
          <w:rStyle w:val="StyleUnderline"/>
        </w:rPr>
        <w:t>extreme events</w:t>
      </w:r>
      <w:r w:rsidRPr="008D5505">
        <w:rPr>
          <w:sz w:val="12"/>
        </w:rPr>
        <w:t xml:space="preserve"> (sensu [80]) </w:t>
      </w:r>
      <w:r w:rsidRPr="008D5505">
        <w:rPr>
          <w:rStyle w:val="StyleUnderline"/>
        </w:rPr>
        <w:t>affects ecological processes. Knowledge of this biophysical link is essential for forecasting ecological responses to acidification</w:t>
      </w:r>
      <w:r w:rsidRPr="008D5505">
        <w:rPr>
          <w:sz w:val="12"/>
        </w:rPr>
        <w:t xml:space="preserve"> in ecosystems with sharp fluctuations in pH, such as upwelling or estuarine environments. </w:t>
      </w:r>
      <w:r w:rsidRPr="000E3D47">
        <w:rPr>
          <w:rStyle w:val="Emphasis"/>
          <w:highlight w:val="green"/>
        </w:rPr>
        <w:t>Despite reductions in species richness, several calcifying organisms are found in low pH conditions</w:t>
      </w:r>
      <w:r w:rsidRPr="008D5505">
        <w:rPr>
          <w:sz w:val="12"/>
        </w:rPr>
        <w:t xml:space="preserve"> close to the vents [16] and the springs [79]. </w:t>
      </w:r>
      <w:r w:rsidRPr="008D5505">
        <w:rPr>
          <w:rStyle w:val="StyleUnderline"/>
        </w:rPr>
        <w:t>The persistence of calcifying organisms</w:t>
      </w:r>
      <w:r w:rsidRPr="008D5505">
        <w:rPr>
          <w:sz w:val="12"/>
        </w:rPr>
        <w:t xml:space="preserve"> at these extreme sites, where mean pH values are comparable to those that have reduced organism performance in laboratory experiments (i.e., pHT 7.8; reviewed in [16]), </w:t>
      </w:r>
      <w:r w:rsidRPr="008D5505">
        <w:rPr>
          <w:rStyle w:val="StyleUnderline"/>
        </w:rPr>
        <w:t>suggest that long exposures to</w:t>
      </w:r>
      <w:r w:rsidRPr="008D5505">
        <w:rPr>
          <w:sz w:val="12"/>
        </w:rPr>
        <w:t xml:space="preserve"> such </w:t>
      </w:r>
      <w:r w:rsidRPr="008D5505">
        <w:rPr>
          <w:rStyle w:val="StyleUnderline"/>
        </w:rPr>
        <w:t>variability in pH</w:t>
      </w:r>
      <w:r w:rsidRPr="008D5505">
        <w:rPr>
          <w:sz w:val="12"/>
        </w:rPr>
        <w:t xml:space="preserve">, versus a consistently low-pH environment, </w:t>
      </w:r>
      <w:r w:rsidRPr="008D5505">
        <w:rPr>
          <w:rStyle w:val="StyleUnderline"/>
        </w:rPr>
        <w:t>could play an important role in regulating organism performance. Variability</w:t>
      </w:r>
      <w:r w:rsidRPr="008D5505">
        <w:rPr>
          <w:sz w:val="12"/>
        </w:rPr>
        <w:t xml:space="preserve"> in pH </w:t>
      </w:r>
      <w:r w:rsidRPr="008D5505">
        <w:rPr>
          <w:rStyle w:val="StyleUnderline"/>
        </w:rPr>
        <w:t>could</w:t>
      </w:r>
      <w:r w:rsidRPr="008D5505">
        <w:rPr>
          <w:sz w:val="12"/>
        </w:rPr>
        <w:t xml:space="preserve"> potentially </w:t>
      </w:r>
      <w:r w:rsidRPr="008D5505">
        <w:rPr>
          <w:rStyle w:val="StyleUnderline"/>
        </w:rPr>
        <w:t>promote acclimatization or adaptation to acidification through repeated exposure to low pH</w:t>
      </w:r>
      <w:r w:rsidRPr="008D5505">
        <w:rPr>
          <w:sz w:val="12"/>
        </w:rPr>
        <w:t xml:space="preserve"> conditions [24]; alternatively, </w:t>
      </w:r>
      <w:r w:rsidRPr="008D5505">
        <w:rPr>
          <w:rStyle w:val="StyleUnderline"/>
        </w:rPr>
        <w:t>transient exposures to high pH conditions could buffer the effects of acidification by relieving physiological stress.</w:t>
      </w:r>
      <w:r w:rsidRPr="008D5505">
        <w:rPr>
          <w:sz w:val="12"/>
        </w:rPr>
        <w:t xml:space="preserve"> Thus, the ecological patterns coupled with the high fluctuations in pH at the extreme sites highlight the need to consider carbonate chemistry variability in experiments and models aimed at understanding the impacts of acidification.</w:t>
      </w:r>
    </w:p>
    <w:p w:rsidR="00252CAE" w:rsidRPr="008D5505" w:rsidRDefault="00252CAE" w:rsidP="00252CAE">
      <w:pPr>
        <w:pStyle w:val="Heading3"/>
      </w:pPr>
      <w:r w:rsidRPr="008D5505">
        <w:lastRenderedPageBreak/>
        <w:t xml:space="preserve">AT: Causes War </w:t>
      </w:r>
    </w:p>
    <w:p w:rsidR="00252CAE" w:rsidRPr="008D5505" w:rsidRDefault="00252CAE" w:rsidP="00252CAE"/>
    <w:p w:rsidR="00252CAE" w:rsidRPr="008D5505" w:rsidRDefault="00252CAE" w:rsidP="00252CAE">
      <w:pPr>
        <w:pStyle w:val="Heading4"/>
        <w:rPr>
          <w:rFonts w:cs="Arial"/>
        </w:rPr>
      </w:pPr>
      <w:r w:rsidRPr="008D5505">
        <w:rPr>
          <w:rFonts w:cs="Arial"/>
        </w:rPr>
        <w:t>Warming doesn’t increase war</w:t>
      </w:r>
    </w:p>
    <w:p w:rsidR="00252CAE" w:rsidRPr="008D5505" w:rsidRDefault="00252CAE" w:rsidP="00252CAE">
      <w:pPr>
        <w:rPr>
          <w:rStyle w:val="Style13ptBold"/>
        </w:rPr>
      </w:pPr>
      <w:r w:rsidRPr="008D5505">
        <w:rPr>
          <w:rStyle w:val="Style13ptBold"/>
        </w:rPr>
        <w:t>Kenny, Center for Global Development senior fellow, 2012</w:t>
      </w:r>
    </w:p>
    <w:p w:rsidR="00252CAE" w:rsidRPr="008D5505" w:rsidRDefault="00252CAE" w:rsidP="00252CAE">
      <w:r w:rsidRPr="008D5505">
        <w:t xml:space="preserve">(Charles, “Not Too Hot to Handle”, 4-12, </w:t>
      </w:r>
      <w:hyperlink r:id="rId56" w:history="1">
        <w:r w:rsidRPr="008D5505">
          <w:rPr>
            <w:rStyle w:val="Hyperlink"/>
          </w:rPr>
          <w:t>http://www.foreignpolicy.com/articles/2012/04/09/not_too_hot_to_handle?page=0,1</w:t>
        </w:r>
      </w:hyperlink>
      <w:r w:rsidRPr="008D5505">
        <w:t>, ldg)</w:t>
      </w:r>
    </w:p>
    <w:p w:rsidR="00252CAE" w:rsidRPr="008D5505" w:rsidRDefault="00252CAE" w:rsidP="00252CAE"/>
    <w:p w:rsidR="00252CAE" w:rsidRPr="008D5505" w:rsidRDefault="00252CAE" w:rsidP="00252CAE">
      <w:r w:rsidRPr="008D5505">
        <w:rPr>
          <w:sz w:val="14"/>
        </w:rPr>
        <w:t xml:space="preserve">But for all international diplomats appear desperate to affirm the self-worth of pessimists and doomsayers worldwide, it is </w:t>
      </w:r>
      <w:r w:rsidRPr="008D5505">
        <w:rPr>
          <w:rStyle w:val="StyleUnderline"/>
        </w:rPr>
        <w:t>important to put climate change in a broader context</w:t>
      </w:r>
      <w:r w:rsidRPr="008D5505">
        <w:rPr>
          <w:sz w:val="14"/>
        </w:rPr>
        <w:t xml:space="preserve">. It is a vital global issue -- one that threatens to slow the worldwide march toward improved quality of life. Climate change is already responsible for more extreme weather and an accelerating rate of species extinction -- and may ultimately kill off as many as 40 percent of all living species. But </w:t>
      </w:r>
      <w:r w:rsidRPr="008D5505">
        <w:rPr>
          <w:rStyle w:val="StyleUnderline"/>
        </w:rPr>
        <w:t>it is</w:t>
      </w:r>
      <w:r w:rsidRPr="008D5505">
        <w:rPr>
          <w:sz w:val="14"/>
        </w:rPr>
        <w:t xml:space="preserve"> also </w:t>
      </w:r>
      <w:r w:rsidRPr="008D5505">
        <w:rPr>
          <w:rStyle w:val="StyleUnderline"/>
        </w:rPr>
        <w:t>a problem that we know how to tackle, and one to which we have some time to respond before it is likely to completely derail progress</w:t>
      </w:r>
      <w:r w:rsidRPr="008D5505">
        <w:rPr>
          <w:sz w:val="14"/>
        </w:rPr>
        <w:t xml:space="preserve">. And that's good news, because the fact that it's manageable is the best reason to try to tackle it rather than abandon all hope like a steerage class passenger in the bowels of the Titanic. </w:t>
      </w:r>
      <w:r w:rsidRPr="008D5505">
        <w:rPr>
          <w:rStyle w:val="StyleUnderline"/>
        </w:rPr>
        <w:t>Start with the economy</w:t>
      </w:r>
      <w:r w:rsidRPr="008D5505">
        <w:rPr>
          <w:sz w:val="14"/>
        </w:rPr>
        <w:t xml:space="preserve">. The Stern Review, led by the distinguished British economist Nicholas Stern, is the most comprehensive look to date at the economics of climate change. It suggests that, in terms of income, greenhouse gasses are a threat to global growth, but hardly an immediate or catastrophic one. Take the impact of climate change on the developing world. The </w:t>
      </w:r>
      <w:r w:rsidRPr="008D5505">
        <w:rPr>
          <w:rStyle w:val="StyleUnderline"/>
        </w:rPr>
        <w:t>most depressing forecast in terms of developing country growth in Stern's paper is the "AT scenario" -- one of a series of economic and greenhouse gas emissions forecasts created for the U.N.'s Intergovernmental Panel on Climate Change (IPCC).</w:t>
      </w:r>
      <w:r w:rsidRPr="008D5505">
        <w:rPr>
          <w:sz w:val="14"/>
        </w:rPr>
        <w:t xml:space="preserve"> It's a model that predicts slow global growth and income convergence (poor countries catching up to rich countries). But </w:t>
      </w:r>
      <w:r w:rsidRPr="008D5505">
        <w:rPr>
          <w:rStyle w:val="StyleUnderline"/>
        </w:rPr>
        <w:t>even under this model</w:t>
      </w:r>
      <w:r w:rsidRPr="008D5505">
        <w:rPr>
          <w:sz w:val="14"/>
        </w:rPr>
        <w:t xml:space="preserve">, </w:t>
      </w:r>
      <w:r w:rsidRPr="008D5505">
        <w:rPr>
          <w:rStyle w:val="StyleUnderline"/>
        </w:rPr>
        <w:t>Afghanistan's GDP per capita climbs sixfold over the next 90 years, India and China ninefold, and Ethiopia's income increases by a factor of 10</w:t>
      </w:r>
      <w:r w:rsidRPr="008D5505">
        <w:rPr>
          <w:sz w:val="14"/>
        </w:rPr>
        <w:t xml:space="preserve">. </w:t>
      </w:r>
      <w:r w:rsidRPr="008D5505">
        <w:rPr>
          <w:rStyle w:val="StyleUnderline"/>
        </w:rPr>
        <w:t>Knock off a third for the most pessimistic simulation of the economic impact of climate change suggested by the Stern report, and people in those countries are still markedly better off -</w:t>
      </w:r>
      <w:r w:rsidRPr="008D5505">
        <w:rPr>
          <w:sz w:val="14"/>
        </w:rPr>
        <w:t xml:space="preserve">- four times as rich for Afghanistan, a little more than six times as rich for Ethiopia. </w:t>
      </w:r>
      <w:r w:rsidRPr="008D5505">
        <w:rPr>
          <w:rStyle w:val="StyleUnderline"/>
        </w:rPr>
        <w:t>It's worth emphasizing that the Stern report suggests that the costs of dramatically reducing greenhouse-gas emissions is closer to 1 (or maybe 2) percent of world GDP -- in the region of $600 billion to $1.2 trillion today. The economic case for responding to climate change by pricing carbon and investing in alternate energy sources is a slam dunk</w:t>
      </w:r>
      <w:r w:rsidRPr="008D5505">
        <w:rPr>
          <w:sz w:val="14"/>
        </w:rPr>
        <w:t xml:space="preserve">. But for all the likelihood that the world will be a poorer, denuded place than it would be if we responded rapidly to reduce greenhouse gases, the global economy is probably not going to collapse over the next century even if we are idiotic enough to delay our response to climate change by a few years. </w:t>
      </w:r>
      <w:r w:rsidRPr="008D5505">
        <w:rPr>
          <w:rStyle w:val="StyleUnderline"/>
        </w:rPr>
        <w:t xml:space="preserve">For all the flooding, the drought, and the skyrocketing bills for air conditioning, the economy would keep on expanding, according to the data that Stern uses. </w:t>
      </w:r>
      <w:r w:rsidRPr="008D5505">
        <w:rPr>
          <w:sz w:val="14"/>
        </w:rPr>
        <w:t>And what about the impact on global health?</w:t>
      </w:r>
      <w:r w:rsidRPr="008D5505">
        <w:rPr>
          <w:rStyle w:val="StyleUnderline"/>
        </w:rPr>
        <w:t xml:space="preserve"> Suggestions that malaria has already spread as a result of climate change and that malaria deaths will expand dramatically as a result of warming in the future don't fit the evidence of declining deaths and reduced malarial spread over the last century</w:t>
      </w:r>
      <w:r w:rsidRPr="008D5505">
        <w:rPr>
          <w:sz w:val="14"/>
        </w:rPr>
        <w:t xml:space="preserve">. </w:t>
      </w:r>
      <w:r w:rsidRPr="008D5505">
        <w:rPr>
          <w:rStyle w:val="StyleUnderline"/>
        </w:rPr>
        <w:t>The authors of a recent study published in the journal Nature conclude that the forecasted future effects of rising temperatures on malaria "are at least one order of magnitude smaller than the changes observed since about 1900</w:t>
      </w:r>
      <w:r w:rsidRPr="008D5505">
        <w:rPr>
          <w:sz w:val="14"/>
        </w:rPr>
        <w:t xml:space="preserve"> and about two orders of magnitude smaller than those that can be achieved by the effective scale-up of key control measures." </w:t>
      </w:r>
      <w:r w:rsidRPr="008D5505">
        <w:rPr>
          <w:rStyle w:val="StyleUnderline"/>
        </w:rPr>
        <w:t xml:space="preserve">In other words, </w:t>
      </w:r>
      <w:r w:rsidRPr="000E3D47">
        <w:rPr>
          <w:rStyle w:val="StyleUnderline"/>
          <w:highlight w:val="green"/>
        </w:rPr>
        <w:t>climate change is and will likely remain a small factor in the toll of malaria deaths into the foreseeable future</w:t>
      </w:r>
      <w:r w:rsidRPr="008D5505">
        <w:rPr>
          <w:rStyle w:val="StyleUnderline"/>
        </w:rPr>
        <w:t xml:space="preserve">. </w:t>
      </w:r>
      <w:r w:rsidRPr="008D5505">
        <w:rPr>
          <w:sz w:val="14"/>
        </w:rPr>
        <w:t xml:space="preserve">What about other diseases? Christian </w:t>
      </w:r>
      <w:r w:rsidRPr="008D5505">
        <w:rPr>
          <w:rStyle w:val="StyleUnderline"/>
        </w:rPr>
        <w:t>Zimmermann at the University of Connecticut and</w:t>
      </w:r>
      <w:r w:rsidRPr="008D5505">
        <w:rPr>
          <w:sz w:val="14"/>
        </w:rPr>
        <w:t xml:space="preserve"> Douglas Gollin at Williams </w:t>
      </w:r>
      <w:r w:rsidRPr="008D5505">
        <w:rPr>
          <w:rStyle w:val="StyleUnderline"/>
        </w:rPr>
        <w:t>evaluate the likely impact of a 3-degree rise in temperatures on tropical diseases</w:t>
      </w:r>
      <w:r w:rsidRPr="008D5505">
        <w:rPr>
          <w:sz w:val="14"/>
        </w:rPr>
        <w:t xml:space="preserve"> like dengue fever, which causes half a million cases of hemorrhagic fever and 22,000 deaths each year. Most of the vectors for such diseases -- mosquitoes, biting flies, and so on -- do poorly in frost. So if the weather stays warmer, these diseases are likely to spread. At the same time, </w:t>
      </w:r>
      <w:r w:rsidRPr="000E3D47">
        <w:rPr>
          <w:rStyle w:val="StyleUnderline"/>
          <w:highlight w:val="green"/>
        </w:rPr>
        <w:t>there are existing tools to prevent or treat most tropical diseases</w:t>
      </w:r>
      <w:r w:rsidRPr="008D5505">
        <w:rPr>
          <w:rStyle w:val="StyleUnderline"/>
        </w:rPr>
        <w:t>,</w:t>
      </w:r>
      <w:r w:rsidRPr="008D5505">
        <w:rPr>
          <w:sz w:val="14"/>
        </w:rPr>
        <w:t xml:space="preserve"> and Zimmerman and Gollin suggest "</w:t>
      </w:r>
      <w:r w:rsidRPr="000E3D47">
        <w:rPr>
          <w:rStyle w:val="StyleUnderline"/>
          <w:highlight w:val="green"/>
        </w:rPr>
        <w:t xml:space="preserve">rather modest improvements in </w:t>
      </w:r>
      <w:r w:rsidRPr="000E3D47">
        <w:rPr>
          <w:rStyle w:val="StyleUnderline"/>
          <w:highlight w:val="green"/>
        </w:rPr>
        <w:lastRenderedPageBreak/>
        <w:t>protection efficacy could compensate for the consequences of climate change</w:t>
      </w:r>
      <w:r w:rsidRPr="008D5505">
        <w:rPr>
          <w:sz w:val="14"/>
        </w:rPr>
        <w:t xml:space="preserve">." We can deal with this one. It's the same with agriculture. Global warming will have many negative (and a few positive) impacts on food supply, but it is likely that other impacts -- both positive, including technological change, and negative, like the exhaustion of aquifers-- will have far bigger effects. The 2001 IPCC report suggested that climate change over the long term could reduce agricultural yields by as much as 30 percent. Compare that with the 90 percent increase in rice yields in Indonesia between 1970 and 2006, for example. Again, </w:t>
      </w:r>
      <w:r w:rsidRPr="008D5505">
        <w:rPr>
          <w:rStyle w:val="StyleUnderline"/>
        </w:rPr>
        <w:t>while climate change will make extreme weather events and natural disasters like flooding and hurricanes more common, the negative effect on global quality of life will be reduced if economies continue to grow</w:t>
      </w:r>
      <w:r w:rsidRPr="008D5505">
        <w:rPr>
          <w:sz w:val="14"/>
        </w:rPr>
        <w:t xml:space="preserve">. That's because, as Matthew Kahn from Tufts University has shown, </w:t>
      </w:r>
      <w:r w:rsidRPr="008D5505">
        <w:rPr>
          <w:rStyle w:val="StyleUnderline"/>
        </w:rPr>
        <w:t xml:space="preserve">the safest place to suffer a natural disaster is in a rich country. </w:t>
      </w:r>
      <w:r w:rsidRPr="000E3D47">
        <w:rPr>
          <w:rStyle w:val="StyleUnderline"/>
          <w:highlight w:val="green"/>
        </w:rPr>
        <w:t>The more money that people and governments have, the more they can both afford and enforce building codes, land use regulations, and public infrastructure like flood defenses that lower death tolls.</w:t>
      </w:r>
      <w:r w:rsidRPr="008D5505">
        <w:rPr>
          <w:rStyle w:val="StyleUnderline"/>
        </w:rPr>
        <w:t xml:space="preserve"> </w:t>
      </w:r>
    </w:p>
    <w:p w:rsidR="00252CAE" w:rsidRPr="00252CAE" w:rsidRDefault="00252CAE" w:rsidP="00252CAE"/>
    <w:p w:rsidR="002A4EC9" w:rsidRDefault="002A4EC9" w:rsidP="002A4EC9">
      <w:pPr>
        <w:pStyle w:val="Heading2"/>
      </w:pPr>
      <w:r>
        <w:lastRenderedPageBreak/>
        <w:t>Impact Turns</w:t>
      </w:r>
    </w:p>
    <w:p w:rsidR="002A4EC9" w:rsidRDefault="002A4EC9" w:rsidP="002A4EC9">
      <w:pPr>
        <w:pStyle w:val="Heading3"/>
      </w:pPr>
      <w:r>
        <w:lastRenderedPageBreak/>
        <w:t>Cali C&amp;T Bad – Econ</w:t>
      </w:r>
    </w:p>
    <w:p w:rsidR="002A4EC9" w:rsidRDefault="002A4EC9" w:rsidP="002A4EC9">
      <w:pPr>
        <w:pStyle w:val="Heading4"/>
      </w:pPr>
      <w:r>
        <w:t xml:space="preserve">Cap and Trade cant solve warming, but will devastate the economy </w:t>
      </w:r>
    </w:p>
    <w:p w:rsidR="002A4EC9" w:rsidRPr="00201F30" w:rsidRDefault="002A4EC9" w:rsidP="002A4EC9">
      <w:pPr>
        <w:rPr>
          <w:b/>
          <w:sz w:val="26"/>
        </w:rPr>
      </w:pPr>
      <w:r w:rsidRPr="00201F30">
        <w:rPr>
          <w:rStyle w:val="Style13ptBold"/>
        </w:rPr>
        <w:t>IER 07’</w:t>
      </w:r>
      <w:r w:rsidRPr="00201F30">
        <w:rPr>
          <w:rStyle w:val="Style13ptBold"/>
          <w:b w:val="0"/>
        </w:rPr>
        <w:t>(Institute for Energy Research,  organization that conducts intensive research and analysis on the functions, operations, and government regulation of global energy markets, “Cap and Trade Primer: Eight reasons why cap and trade harms the economy and reduces jobs”, IER, http://instituteforenergyresearch.org/studies/cap-and-trade-primer-eight-reasons-why-cap-and-trade-harms-the-economy-and-reduces-jobs/)//JS</w:t>
      </w:r>
    </w:p>
    <w:p w:rsidR="002A4EC9" w:rsidRPr="006750AE" w:rsidRDefault="002A4EC9" w:rsidP="002A4EC9">
      <w:pPr>
        <w:rPr>
          <w:sz w:val="16"/>
        </w:rPr>
      </w:pPr>
      <w:r w:rsidRPr="00631C0E">
        <w:rPr>
          <w:sz w:val="16"/>
        </w:rPr>
        <w:t xml:space="preserve">Reasons why Cap and Trade is a Bad Idea: </w:t>
      </w:r>
      <w:r w:rsidRPr="00CB2892">
        <w:rPr>
          <w:rStyle w:val="Emphasis"/>
        </w:rPr>
        <w:t xml:space="preserve">The point of </w:t>
      </w:r>
      <w:r w:rsidRPr="00CB2892">
        <w:rPr>
          <w:rStyle w:val="Emphasis"/>
          <w:highlight w:val="cyan"/>
        </w:rPr>
        <w:t>cap and trade</w:t>
      </w:r>
      <w:r w:rsidRPr="00CB2892">
        <w:rPr>
          <w:rStyle w:val="Emphasis"/>
        </w:rPr>
        <w:t xml:space="preserve"> is to increase the price of energy</w:t>
      </w:r>
      <w:r w:rsidRPr="00201F30">
        <w:rPr>
          <w:rStyle w:val="StyleUnderline"/>
        </w:rPr>
        <w:t xml:space="preserve">. Cap and trade is designed to increase the price of 85 percent of the energy we use in the United States. That is the point. For it to “work,” cap and trade needs to increase the price of oil, coal, and natural gas to force consumers to use more expensive forms of energy. </w:t>
      </w:r>
      <w:r w:rsidRPr="00631C0E">
        <w:rPr>
          <w:sz w:val="16"/>
        </w:rPr>
        <w:t xml:space="preserve">President Obama’s OMB director, Peter Orszag, told Congress last year that “price increases would be essential to the success of a cap and trade program.”[1] Cap and trade schemes for carbon dioxide have not worked to reduce emissions. Europe’s Emissions Trading Scheme (ETS) began in 2005. The first phase, from 2005 to2007, </w:t>
      </w:r>
      <w:r w:rsidRPr="00CB2892">
        <w:rPr>
          <w:rStyle w:val="Emphasis"/>
          <w:highlight w:val="cyan"/>
        </w:rPr>
        <w:t>did not reduce carbon dioxide emissions</w:t>
      </w:r>
      <w:r w:rsidRPr="00201F30">
        <w:rPr>
          <w:rStyle w:val="Emphasis"/>
        </w:rPr>
        <w:t>. Instead, overall emissions increased 1.9 percent over that period.[2] The reason is simple: European politicians know that cap and trade is economically harmful and do not want these policies to cost more jobs, especially during these difficult economic times.</w:t>
      </w:r>
      <w:r w:rsidRPr="00631C0E">
        <w:rPr>
          <w:sz w:val="16"/>
        </w:rPr>
        <w:t xml:space="preserve"> German Chancellor Angela Merkel recently stated that she would not allow EU climate regulations to go forward that would </w:t>
      </w:r>
      <w:r w:rsidRPr="00201F30">
        <w:rPr>
          <w:rStyle w:val="Emphasis"/>
        </w:rPr>
        <w:t>“take decisions that would endanger jobs or investments in Germany.</w:t>
      </w:r>
      <w:r w:rsidRPr="00631C0E">
        <w:rPr>
          <w:sz w:val="16"/>
        </w:rPr>
        <w:t>”[3</w:t>
      </w:r>
      <w:r w:rsidRPr="00201F30">
        <w:rPr>
          <w:rStyle w:val="Emphasis"/>
          <w:highlight w:val="cyan"/>
        </w:rPr>
        <w:t>] Cap and trade will harm the poor</w:t>
      </w:r>
      <w:r w:rsidRPr="00631C0E">
        <w:rPr>
          <w:sz w:val="16"/>
        </w:rPr>
        <w:t>. According to the Congressional Budget Office</w:t>
      </w:r>
      <w:r w:rsidRPr="00201F30">
        <w:rPr>
          <w:rStyle w:val="StyleUnderline"/>
        </w:rPr>
        <w:t xml:space="preserve">, the costs of reducing carbon dioxide emissions would disproportionally harm the poor. A mere 15 percent decrease in carbon dioxide emissions </w:t>
      </w:r>
      <w:r w:rsidRPr="00CB2892">
        <w:rPr>
          <w:rStyle w:val="StyleUnderline"/>
          <w:highlight w:val="cyan"/>
        </w:rPr>
        <w:t>would cost the lowest-income Americans 3.3 percent of their income</w:t>
      </w:r>
      <w:r w:rsidRPr="00201F30">
        <w:rPr>
          <w:rStyle w:val="StyleUnderline"/>
        </w:rPr>
        <w:t>, but only 1.7 percent of the income of higher income households</w:t>
      </w:r>
      <w:r w:rsidRPr="00631C0E">
        <w:rPr>
          <w:sz w:val="16"/>
        </w:rPr>
        <w:t xml:space="preserve">.[4] President </w:t>
      </w:r>
      <w:r w:rsidRPr="00CB2892">
        <w:rPr>
          <w:rStyle w:val="Emphasis"/>
          <w:highlight w:val="cyan"/>
        </w:rPr>
        <w:t>Obama wants to decrease</w:t>
      </w:r>
      <w:r w:rsidRPr="00201F30">
        <w:rPr>
          <w:rStyle w:val="Emphasis"/>
        </w:rPr>
        <w:t xml:space="preserve"> greenhouse gas </w:t>
      </w:r>
      <w:r w:rsidRPr="00CB2892">
        <w:rPr>
          <w:rStyle w:val="Emphasis"/>
          <w:highlight w:val="cyan"/>
        </w:rPr>
        <w:t>emissions by 83</w:t>
      </w:r>
      <w:r w:rsidRPr="00201F30">
        <w:rPr>
          <w:rStyle w:val="Emphasis"/>
        </w:rPr>
        <w:t xml:space="preserve"> percent, </w:t>
      </w:r>
      <w:r w:rsidRPr="00CB2892">
        <w:rPr>
          <w:rStyle w:val="Emphasis"/>
          <w:highlight w:val="cyan"/>
        </w:rPr>
        <w:t>not</w:t>
      </w:r>
      <w:r w:rsidRPr="00201F30">
        <w:rPr>
          <w:rStyle w:val="Emphasis"/>
        </w:rPr>
        <w:t xml:space="preserve"> a mere </w:t>
      </w:r>
      <w:r w:rsidRPr="00CB2892">
        <w:rPr>
          <w:rStyle w:val="Emphasis"/>
          <w:highlight w:val="cyan"/>
        </w:rPr>
        <w:t>15 percent</w:t>
      </w:r>
      <w:r w:rsidRPr="00631C0E">
        <w:rPr>
          <w:sz w:val="16"/>
        </w:rPr>
        <w:t xml:space="preserve">. This will entail much greater economic sacrifice among those who have the least to spare. </w:t>
      </w:r>
      <w:r w:rsidRPr="00CB2892">
        <w:rPr>
          <w:rStyle w:val="Emphasis"/>
          <w:highlight w:val="cyan"/>
        </w:rPr>
        <w:t>Cap and trade harms energy security</w:t>
      </w:r>
      <w:r w:rsidRPr="00631C0E">
        <w:rPr>
          <w:sz w:val="16"/>
        </w:rPr>
        <w:t>. Some proponents of cap and trade claim that cap and trade will improve energy security. Unfortunately, this is exactly backwards—</w:t>
      </w:r>
      <w:r w:rsidRPr="00201F30">
        <w:rPr>
          <w:rStyle w:val="StyleUnderline"/>
        </w:rPr>
        <w:t>a cap and trade scheme will undermine and erode our nation’s energy security. When many people express concern about energy security, they are concerned about oil imported from foreign countries. They do not realize that domestically produced oil is our number one source of oil</w:t>
      </w:r>
      <w:r w:rsidRPr="00631C0E">
        <w:rPr>
          <w:sz w:val="16"/>
        </w:rPr>
        <w:t xml:space="preserve">[5] and Canada is our number source of oil outside the U.S. During 2007, the last complete year for which data is available, only 17 percent of the oil we consumed came from the Middle East.[6] </w:t>
      </w:r>
      <w:r w:rsidRPr="00201F30">
        <w:rPr>
          <w:rStyle w:val="StyleUnderline"/>
        </w:rPr>
        <w:t xml:space="preserve">But cap and trade </w:t>
      </w:r>
      <w:r w:rsidRPr="00CB2892">
        <w:rPr>
          <w:rStyle w:val="StyleUnderline"/>
          <w:highlight w:val="cyan"/>
        </w:rPr>
        <w:t>will assess a heavy penalty on Canadian oil</w:t>
      </w:r>
      <w:r w:rsidRPr="00201F30">
        <w:rPr>
          <w:rStyle w:val="StyleUnderline"/>
        </w:rPr>
        <w:t xml:space="preserve">. Much of the oil we get comes from its vast reserves of oil sands. Because it requires more energy to extract the resources from those sands than it does to produce oil in the Middle East, cap and trade will </w:t>
      </w:r>
      <w:r w:rsidRPr="00CB2892">
        <w:rPr>
          <w:rStyle w:val="StyleUnderline"/>
          <w:highlight w:val="cyan"/>
        </w:rPr>
        <w:t>make Canadian oil more expensive than oil from the Middle East</w:t>
      </w:r>
      <w:r w:rsidRPr="00201F30">
        <w:rPr>
          <w:rStyle w:val="StyleUnderline"/>
        </w:rPr>
        <w:t xml:space="preserve">. Cap and trade, therefore, </w:t>
      </w:r>
      <w:r w:rsidRPr="00CB2892">
        <w:rPr>
          <w:rStyle w:val="StyleUnderline"/>
          <w:highlight w:val="cyan"/>
        </w:rPr>
        <w:t>creates incentives to import more oil from the Middle East</w:t>
      </w:r>
      <w:r w:rsidRPr="00201F30">
        <w:rPr>
          <w:rStyle w:val="StyleUnderline"/>
        </w:rPr>
        <w:t>, not less.</w:t>
      </w:r>
      <w:r w:rsidRPr="00631C0E">
        <w:rPr>
          <w:sz w:val="16"/>
        </w:rPr>
        <w:t xml:space="preserve"> </w:t>
      </w:r>
      <w:r w:rsidRPr="00631C0E">
        <w:rPr>
          <w:rStyle w:val="Emphasis"/>
        </w:rPr>
        <w:t xml:space="preserve">Cap and trade </w:t>
      </w:r>
      <w:r w:rsidRPr="00CB2892">
        <w:rPr>
          <w:rStyle w:val="Emphasis"/>
          <w:highlight w:val="cyan"/>
        </w:rPr>
        <w:t>also penalizes domestic oil extraction from oil shale</w:t>
      </w:r>
      <w:r w:rsidRPr="00631C0E">
        <w:rPr>
          <w:rStyle w:val="Emphasis"/>
        </w:rPr>
        <w:t xml:space="preserve">. In Colorado, Utah, and Wyoming, </w:t>
      </w:r>
      <w:r w:rsidRPr="00CB2892">
        <w:rPr>
          <w:rStyle w:val="Emphasis"/>
          <w:highlight w:val="cyan"/>
        </w:rPr>
        <w:t>estimates</w:t>
      </w:r>
      <w:r w:rsidRPr="00631C0E">
        <w:rPr>
          <w:rStyle w:val="Emphasis"/>
        </w:rPr>
        <w:t xml:space="preserve"> suggest </w:t>
      </w:r>
      <w:r w:rsidRPr="00CB2892">
        <w:rPr>
          <w:rStyle w:val="Emphasis"/>
          <w:highlight w:val="cyan"/>
        </w:rPr>
        <w:t>that 800 billion barrels of oil</w:t>
      </w:r>
      <w:r w:rsidRPr="00631C0E">
        <w:rPr>
          <w:rStyle w:val="Emphasis"/>
        </w:rPr>
        <w:t xml:space="preserve"> resources </w:t>
      </w:r>
      <w:r w:rsidRPr="00CB2892">
        <w:rPr>
          <w:rStyle w:val="Emphasis"/>
          <w:highlight w:val="cyan"/>
        </w:rPr>
        <w:t>are ready to be produced</w:t>
      </w:r>
      <w:r w:rsidRPr="00631C0E">
        <w:rPr>
          <w:sz w:val="16"/>
        </w:rPr>
        <w:t xml:space="preserve">.[7] For a sense of scale, that’s more than three times as much oil as Saudi Arabia has in its reserve. Also, the U.S. has the world’s largest coal reserves.[8] At current usage rates, we have 200-250 years of demonstrated coal reserves.[9] Coal-to-liquids could give the U.S. much larger reserves of petroleum fuels. Cap and trade for sulfur dioxide emissions is not comparable to cap and trade for carbon dioxide. </w:t>
      </w:r>
      <w:r w:rsidRPr="00631C0E">
        <w:rPr>
          <w:rStyle w:val="StyleUnderline"/>
        </w:rPr>
        <w:lastRenderedPageBreak/>
        <w:t>Proponents of cap and trade point to the sulfur dioxide program as an example of how easy and effective it would be to institute an economy-wide cap and trade program for CO2. But sulfur dioxide and carbon dioxide emissions are not comparable. When the sulfur dioxide program started, it targeted only 110 coal-fired power plants.</w:t>
      </w:r>
      <w:r w:rsidRPr="00631C0E">
        <w:rPr>
          <w:sz w:val="16"/>
        </w:rPr>
        <w:t xml:space="preserve"> Later, it was expanded to 445 power plants.[10] </w:t>
      </w:r>
      <w:r w:rsidRPr="00631C0E">
        <w:rPr>
          <w:rStyle w:val="StyleUnderline"/>
        </w:rPr>
        <w:t xml:space="preserve">Greenhouse gas </w:t>
      </w:r>
      <w:r w:rsidRPr="00CB2892">
        <w:rPr>
          <w:rStyle w:val="StyleUnderline"/>
          <w:highlight w:val="cyan"/>
        </w:rPr>
        <w:t>emissions are released from millions of sources</w:t>
      </w:r>
      <w:r w:rsidRPr="00631C0E">
        <w:rPr>
          <w:rStyle w:val="StyleUnderline"/>
        </w:rPr>
        <w:t xml:space="preserve">, including electricity production, planes, trains, automobiles, ships, home furnaces, fertilizer production, farm animals, and millions of other sources, including humans. </w:t>
      </w:r>
      <w:r w:rsidRPr="00CB2892">
        <w:rPr>
          <w:rStyle w:val="StyleUnderline"/>
          <w:highlight w:val="cyan"/>
        </w:rPr>
        <w:t>Regulating millions of different</w:t>
      </w:r>
      <w:r w:rsidRPr="00631C0E">
        <w:rPr>
          <w:rStyle w:val="StyleUnderline"/>
        </w:rPr>
        <w:t xml:space="preserve"> and individual </w:t>
      </w:r>
      <w:r w:rsidRPr="00CB2892">
        <w:rPr>
          <w:rStyle w:val="StyleUnderline"/>
          <w:highlight w:val="cyan"/>
        </w:rPr>
        <w:t>sources of emissions is</w:t>
      </w:r>
      <w:r w:rsidRPr="00631C0E">
        <w:rPr>
          <w:rStyle w:val="StyleUnderline"/>
        </w:rPr>
        <w:t xml:space="preserve"> considerably </w:t>
      </w:r>
      <w:r w:rsidRPr="00CB2892">
        <w:rPr>
          <w:rStyle w:val="StyleUnderline"/>
          <w:highlight w:val="cyan"/>
        </w:rPr>
        <w:t>different from regulating 445 plants</w:t>
      </w:r>
      <w:r w:rsidRPr="00631C0E">
        <w:rPr>
          <w:rStyle w:val="StyleUnderline"/>
        </w:rPr>
        <w:t>. Also, many low-cost sulfur dioxide control options existed when the program took effect</w:t>
      </w:r>
      <w:r w:rsidRPr="00631C0E">
        <w:rPr>
          <w:sz w:val="16"/>
        </w:rPr>
        <w:t xml:space="preserve">.[11] This is not the case with carbon dioxide control technologies. There are no control technologies that are commercially available at commercially-competitive prices. </w:t>
      </w:r>
      <w:r w:rsidRPr="00631C0E">
        <w:rPr>
          <w:rStyle w:val="StyleUnderline"/>
        </w:rPr>
        <w:t xml:space="preserve">One way to reduce sulfur dioxide emissions was to use “low-sulfur coal” but there is no “low-carbon dioxide coal.”[12] Indeed, </w:t>
      </w:r>
      <w:r w:rsidRPr="00CB2892">
        <w:rPr>
          <w:rStyle w:val="StyleUnderline"/>
          <w:highlight w:val="cyan"/>
        </w:rPr>
        <w:t>the</w:t>
      </w:r>
      <w:r w:rsidRPr="00631C0E">
        <w:rPr>
          <w:rStyle w:val="StyleUnderline"/>
        </w:rPr>
        <w:t xml:space="preserve"> cost-effective </w:t>
      </w:r>
      <w:r w:rsidRPr="00CB2892">
        <w:rPr>
          <w:rStyle w:val="StyleUnderline"/>
          <w:highlight w:val="cyan"/>
        </w:rPr>
        <w:t>way to reduce</w:t>
      </w:r>
      <w:r w:rsidRPr="00631C0E">
        <w:rPr>
          <w:rStyle w:val="StyleUnderline"/>
        </w:rPr>
        <w:t xml:space="preserve"> carbon dioxide </w:t>
      </w:r>
      <w:r w:rsidRPr="00CB2892">
        <w:rPr>
          <w:rStyle w:val="StyleUnderline"/>
          <w:highlight w:val="cyan"/>
        </w:rPr>
        <w:t>emissions is to use less energy</w:t>
      </w:r>
      <w:r w:rsidRPr="00631C0E">
        <w:rPr>
          <w:rStyle w:val="StyleUnderline"/>
        </w:rPr>
        <w:t xml:space="preserve">. </w:t>
      </w:r>
      <w:r w:rsidRPr="00CB2892">
        <w:rPr>
          <w:rStyle w:val="StyleUnderline"/>
          <w:highlight w:val="cyan"/>
        </w:rPr>
        <w:t>But energy is the lifeblood of the economy</w:t>
      </w:r>
      <w:r w:rsidRPr="00631C0E">
        <w:rPr>
          <w:rStyle w:val="StyleUnderline"/>
        </w:rPr>
        <w:t>. Energy allows us to do more work with less time and effort</w:t>
      </w:r>
      <w:r w:rsidRPr="00631C0E">
        <w:rPr>
          <w:sz w:val="16"/>
        </w:rPr>
        <w:t>. As a result</w:t>
      </w:r>
      <w:r w:rsidRPr="00631C0E">
        <w:rPr>
          <w:rStyle w:val="StyleUnderline"/>
        </w:rPr>
        <w:t>, there is a strong correlation between energy use and economic prosperity</w:t>
      </w:r>
      <w:r w:rsidRPr="00631C0E">
        <w:rPr>
          <w:sz w:val="16"/>
        </w:rPr>
        <w:t xml:space="preserve">, as the chart below demonstrates: </w:t>
      </w:r>
      <w:r w:rsidRPr="00631C0E">
        <w:rPr>
          <w:rStyle w:val="Emphasis"/>
        </w:rPr>
        <w:t xml:space="preserve">A domestic </w:t>
      </w:r>
      <w:r w:rsidRPr="00CB2892">
        <w:rPr>
          <w:rStyle w:val="Emphasis"/>
          <w:highlight w:val="cyan"/>
        </w:rPr>
        <w:t>cap and trade</w:t>
      </w:r>
      <w:r w:rsidRPr="00631C0E">
        <w:rPr>
          <w:rStyle w:val="Emphasis"/>
        </w:rPr>
        <w:t xml:space="preserve"> program, even in the best case, </w:t>
      </w:r>
      <w:r w:rsidRPr="00CB2892">
        <w:rPr>
          <w:rStyle w:val="Emphasis"/>
          <w:highlight w:val="cyan"/>
        </w:rPr>
        <w:t>can only produce marginal impacts on climate</w:t>
      </w:r>
      <w:r w:rsidRPr="00631C0E">
        <w:rPr>
          <w:sz w:val="16"/>
        </w:rPr>
        <w:t>. In 2006, China surpassed the United States as the world’s largest emitter of carbon dioxide.[13] But the difference in emission growth rates is striking. According to data from the Global Carbon Project, from 2000 through 2007 global total greenhouse gas emissions increased 26 percent. During that same period, China’s carbon dioxide emissions increased 98 percent, India’s increased 36 percent and Russia’s increased 10 percent. Carbon dioxide emissions in the United States increased by three percent from 2000 through 2007.[14] These data are displayed in the graphic below: As time goes on, the United States will emit a smaller and smaller share of the world’s total greenhouse gas emissions,[15] which makes unilateral efforts— such as a domestic cap and trade program—an ineffective way to influence climate. If the United States were to completely cease using fossil fuels, the increase from the rest of the world would replace U.S. emissions in less than eight years</w:t>
      </w:r>
      <w:r w:rsidRPr="00631C0E">
        <w:rPr>
          <w:rStyle w:val="StyleUnderline"/>
        </w:rPr>
        <w:t>.</w:t>
      </w:r>
      <w:r w:rsidRPr="00631C0E">
        <w:rPr>
          <w:sz w:val="16"/>
        </w:rPr>
        <w:t xml:space="preserve">[16] If we reduced the carbon dioxide emissions from the transportation sector to zero, the rest of the world would replace those emissions in less than two years.[17] Increases in worldwide carbon dioxide emissions are driven by developing economies, not the United States. A domestic cap and trade program will force more industries to leave America. </w:t>
      </w:r>
      <w:r w:rsidRPr="00631C0E">
        <w:rPr>
          <w:rStyle w:val="StyleUnderline"/>
        </w:rPr>
        <w:t xml:space="preserve">Energy costs are a major expenditure for heavy industry. America’s natural gas prices are the highest in the world,[18] even though we have the world’s sixth largest proven natural gas reserves.[19] The </w:t>
      </w:r>
      <w:r w:rsidRPr="00CB2892">
        <w:rPr>
          <w:rStyle w:val="StyleUnderline"/>
          <w:highlight w:val="cyan"/>
        </w:rPr>
        <w:t>high price of natural gas has</w:t>
      </w:r>
      <w:r w:rsidRPr="00631C0E">
        <w:rPr>
          <w:rStyle w:val="StyleUnderline"/>
        </w:rPr>
        <w:t xml:space="preserve"> significantly </w:t>
      </w:r>
      <w:r w:rsidRPr="00CB2892">
        <w:rPr>
          <w:rStyle w:val="StyleUnderline"/>
          <w:highlight w:val="cyan"/>
        </w:rPr>
        <w:t>contributed to the loss of</w:t>
      </w:r>
      <w:r w:rsidRPr="00631C0E">
        <w:rPr>
          <w:rStyle w:val="StyleUnderline"/>
        </w:rPr>
        <w:t xml:space="preserve"> more </w:t>
      </w:r>
      <w:r w:rsidRPr="00CB2892">
        <w:rPr>
          <w:rStyle w:val="StyleUnderline"/>
        </w:rPr>
        <w:t xml:space="preserve">than </w:t>
      </w:r>
      <w:r w:rsidRPr="00CB2892">
        <w:rPr>
          <w:rStyle w:val="StyleUnderline"/>
          <w:highlight w:val="cyan"/>
        </w:rPr>
        <w:t>3,000,000 manufacturing jobs</w:t>
      </w:r>
      <w:r w:rsidRPr="00631C0E">
        <w:rPr>
          <w:rStyle w:val="StyleUnderline"/>
        </w:rPr>
        <w:t xml:space="preserve"> since 2000</w:t>
      </w:r>
      <w:r w:rsidRPr="00631C0E">
        <w:rPr>
          <w:sz w:val="16"/>
        </w:rPr>
        <w:t xml:space="preserve">.[20] </w:t>
      </w:r>
      <w:r w:rsidRPr="00631C0E">
        <w:rPr>
          <w:rStyle w:val="StyleUnderline"/>
        </w:rPr>
        <w:t xml:space="preserve">Cap and trade taxes </w:t>
      </w:r>
      <w:r w:rsidRPr="00CB2892">
        <w:rPr>
          <w:rStyle w:val="StyleUnderline"/>
          <w:highlight w:val="cyan"/>
        </w:rPr>
        <w:t>will drive up the cost of natural gas because companies</w:t>
      </w:r>
      <w:r w:rsidRPr="00631C0E">
        <w:rPr>
          <w:rStyle w:val="StyleUnderline"/>
        </w:rPr>
        <w:t xml:space="preserve"> </w:t>
      </w:r>
      <w:r w:rsidRPr="00CB2892">
        <w:rPr>
          <w:rStyle w:val="StyleUnderline"/>
        </w:rPr>
        <w:t>would</w:t>
      </w:r>
      <w:r w:rsidRPr="00CB2892">
        <w:rPr>
          <w:rStyle w:val="StyleUnderline"/>
          <w:highlight w:val="cyan"/>
        </w:rPr>
        <w:t xml:space="preserve"> use it as a substitute for coal</w:t>
      </w:r>
      <w:r w:rsidRPr="00631C0E">
        <w:rPr>
          <w:rStyle w:val="StyleUnderline"/>
        </w:rPr>
        <w:t xml:space="preserve"> in electricity production</w:t>
      </w:r>
      <w:r w:rsidRPr="00631C0E">
        <w:rPr>
          <w:sz w:val="16"/>
        </w:rPr>
        <w:t>, which means increased electricity costs for industry and the individual.</w:t>
      </w:r>
      <w:r w:rsidRPr="00631C0E">
        <w:rPr>
          <w:rStyle w:val="StyleUnderline"/>
        </w:rPr>
        <w:t xml:space="preserve"> This is especially troublesome for chemical companies, all of which use natural gas not only as an energy source, but also as a feedstock. H</w:t>
      </w:r>
      <w:r w:rsidRPr="00CB2892">
        <w:rPr>
          <w:rStyle w:val="StyleUnderline"/>
          <w:highlight w:val="cyan"/>
        </w:rPr>
        <w:t xml:space="preserve">igher natural gas prices will force them to pursue options offshore </w:t>
      </w:r>
      <w:r w:rsidRPr="00CB2892">
        <w:rPr>
          <w:rStyle w:val="StyleUnderline"/>
        </w:rPr>
        <w:t xml:space="preserve">and overseas, </w:t>
      </w:r>
      <w:r w:rsidRPr="00CB2892">
        <w:rPr>
          <w:rStyle w:val="StyleUnderline"/>
          <w:highlight w:val="cyan"/>
        </w:rPr>
        <w:t>reducing American jobs</w:t>
      </w:r>
      <w:r w:rsidRPr="00CB2892">
        <w:rPr>
          <w:rStyle w:val="StyleUnderline"/>
        </w:rPr>
        <w:t xml:space="preserve">. A cap that is set at the wrong level will cause great economic harm. </w:t>
      </w:r>
      <w:r w:rsidRPr="00CB2892">
        <w:rPr>
          <w:sz w:val="16"/>
        </w:rPr>
        <w:t>Even the proponents of carbon taxes, such as Yale University Professor William Nordaus, find that once there is deviation from worldwide participation, the costs of achieving environmental global improvements dramatically rise. Nordhaus’ economic model shows that an overly ambitious and/or inefficiently structured policy can swamp the potential benefits of a perfectly calibrated and efficiently targeted plan.[21] For example, Nordhaus’ optimal plan yields</w:t>
      </w:r>
      <w:r w:rsidRPr="00631C0E">
        <w:rPr>
          <w:sz w:val="16"/>
        </w:rPr>
        <w:t xml:space="preserve"> net benefits of $3 trillion ($5 trillion in reduced climatic damages and $2 trillion in abatement costs). Yet other popular proposals have abatement costs that exceed their benefits. Take for example former Vice President Al Gore’s 2007 proposal. It sought to reduce carbon dioxide emissions 90 percent by 2050. Nordhaus’ model </w:t>
      </w:r>
      <w:r w:rsidRPr="00631C0E">
        <w:rPr>
          <w:rStyle w:val="Emphasis"/>
        </w:rPr>
        <w:t xml:space="preserve">estimates </w:t>
      </w:r>
      <w:r w:rsidRPr="00CB2892">
        <w:rPr>
          <w:rStyle w:val="Emphasis"/>
          <w:highlight w:val="cyan"/>
        </w:rPr>
        <w:t>this plan would make the world</w:t>
      </w:r>
      <w:r w:rsidRPr="00631C0E">
        <w:rPr>
          <w:rStyle w:val="Emphasis"/>
        </w:rPr>
        <w:t xml:space="preserve"> more than $</w:t>
      </w:r>
      <w:r w:rsidRPr="00CB2892">
        <w:rPr>
          <w:rStyle w:val="Emphasis"/>
          <w:highlight w:val="cyan"/>
        </w:rPr>
        <w:t>21 trillion poorer</w:t>
      </w:r>
      <w:r w:rsidRPr="00631C0E">
        <w:rPr>
          <w:rStyle w:val="Emphasis"/>
        </w:rPr>
        <w:t xml:space="preserve"> </w:t>
      </w:r>
      <w:r w:rsidRPr="00631C0E">
        <w:rPr>
          <w:sz w:val="16"/>
        </w:rPr>
        <w:t>than if there were no controls on carbon dioxide.[22]</w:t>
      </w:r>
    </w:p>
    <w:p w:rsidR="002A4EC9" w:rsidRPr="006750AE" w:rsidRDefault="002A4EC9" w:rsidP="002A4EC9">
      <w:pPr>
        <w:pStyle w:val="Heading4"/>
        <w:rPr>
          <w:rStyle w:val="Style13ptBold"/>
          <w:b/>
        </w:rPr>
      </w:pPr>
      <w:r w:rsidRPr="006750AE">
        <w:rPr>
          <w:rStyle w:val="Style13ptBold"/>
          <w:b/>
        </w:rPr>
        <w:t>Cap and Trade spikes electricity prices and is circumvented</w:t>
      </w:r>
    </w:p>
    <w:p w:rsidR="002A4EC9" w:rsidRPr="003A2BD5" w:rsidRDefault="002A4EC9" w:rsidP="002A4EC9">
      <w:pPr>
        <w:rPr>
          <w:sz w:val="26"/>
        </w:rPr>
      </w:pPr>
      <w:r w:rsidRPr="003A2BD5">
        <w:rPr>
          <w:rStyle w:val="Style13ptBold"/>
        </w:rPr>
        <w:t>Clemente 15</w:t>
      </w:r>
      <w:r w:rsidRPr="003A2BD5">
        <w:rPr>
          <w:rStyle w:val="Style13ptBold"/>
          <w:b w:val="0"/>
        </w:rPr>
        <w:t>(Jude, covers oil gas power LNG markets, “Cap-And-Trade Is Fraught With Fraud”, Forbes, https://www.forbes.com/sites/judeclemente/2015/10/01/cap-and-trade-green-climate-fund-are-fraught-with-fraud/#5845d7fe4940)//JS</w:t>
      </w:r>
    </w:p>
    <w:p w:rsidR="002A4EC9" w:rsidRPr="003A2BD5" w:rsidRDefault="002A4EC9" w:rsidP="002A4EC9">
      <w:pPr>
        <w:rPr>
          <w:sz w:val="16"/>
        </w:rPr>
      </w:pPr>
      <w:r w:rsidRPr="003A2BD5">
        <w:rPr>
          <w:rStyle w:val="StyleUnderline"/>
        </w:rPr>
        <w:lastRenderedPageBreak/>
        <w:t xml:space="preserve">Yes, drastically </w:t>
      </w:r>
      <w:r w:rsidRPr="003A2BD5">
        <w:rPr>
          <w:rStyle w:val="StyleUnderline"/>
          <w:highlight w:val="cyan"/>
        </w:rPr>
        <w:t>increasing energy prices</w:t>
      </w:r>
      <w:r w:rsidRPr="003A2BD5">
        <w:rPr>
          <w:rStyle w:val="StyleUnderline"/>
        </w:rPr>
        <w:t xml:space="preserve"> does </w:t>
      </w:r>
      <w:r w:rsidRPr="003A2BD5">
        <w:rPr>
          <w:rStyle w:val="StyleUnderline"/>
          <w:highlight w:val="cyan"/>
        </w:rPr>
        <w:t>cause people to use less energy</w:t>
      </w:r>
      <w:r w:rsidRPr="003A2BD5">
        <w:rPr>
          <w:rStyle w:val="StyleUnderline"/>
        </w:rPr>
        <w:t>, but due to the importance of disposable income</w:t>
      </w:r>
      <w:r w:rsidRPr="003A2BD5">
        <w:rPr>
          <w:rStyle w:val="StyleUnderline"/>
          <w:highlight w:val="cyan"/>
        </w:rPr>
        <w:t>, it also hurts economic growth and human health</w:t>
      </w:r>
      <w:r w:rsidRPr="003A2BD5">
        <w:rPr>
          <w:rStyle w:val="StyleUnderline"/>
        </w:rPr>
        <w:t>.</w:t>
      </w:r>
      <w:r w:rsidRPr="003A2BD5">
        <w:rPr>
          <w:sz w:val="16"/>
        </w:rPr>
        <w:t xml:space="preserve"> California used the European model as its example, </w:t>
      </w:r>
      <w:r w:rsidRPr="003A2BD5">
        <w:rPr>
          <w:rStyle w:val="StyleUnderline"/>
        </w:rPr>
        <w:t xml:space="preserve">and </w:t>
      </w:r>
      <w:r w:rsidRPr="003A2BD5">
        <w:rPr>
          <w:rStyle w:val="StyleUnderline"/>
          <w:highlight w:val="cyan"/>
        </w:rPr>
        <w:t>the state's electricity prices</w:t>
      </w:r>
      <w:r w:rsidRPr="003A2BD5">
        <w:rPr>
          <w:rStyle w:val="StyleUnderline"/>
        </w:rPr>
        <w:t xml:space="preserve">, already 45% above the U.S. average, </w:t>
      </w:r>
      <w:r w:rsidRPr="003A2BD5">
        <w:rPr>
          <w:rStyle w:val="StyleUnderline"/>
          <w:highlight w:val="cyan"/>
        </w:rPr>
        <w:t>will rise 40-55%</w:t>
      </w:r>
      <w:r w:rsidRPr="003A2BD5">
        <w:rPr>
          <w:rStyle w:val="StyleUnderline"/>
        </w:rPr>
        <w:t xml:space="preserve"> by 2030. And the outsourcing to China has been largest in California. In fact, California's </w:t>
      </w:r>
      <w:r w:rsidRPr="003A2BD5">
        <w:rPr>
          <w:rStyle w:val="StyleUnderline"/>
          <w:highlight w:val="cyan"/>
        </w:rPr>
        <w:t>cap-and-trade</w:t>
      </w:r>
      <w:r w:rsidRPr="003A2BD5">
        <w:rPr>
          <w:rStyle w:val="StyleUnderline"/>
        </w:rPr>
        <w:t xml:space="preserve"> and environmental </w:t>
      </w:r>
      <w:r w:rsidRPr="003A2BD5">
        <w:rPr>
          <w:rStyle w:val="StyleUnderline"/>
          <w:highlight w:val="cyan"/>
        </w:rPr>
        <w:t>regulations favor pig farmers</w:t>
      </w:r>
      <w:r w:rsidRPr="003A2BD5">
        <w:rPr>
          <w:rStyle w:val="StyleUnderline"/>
        </w:rPr>
        <w:t xml:space="preserve"> that use methane digesters as far away as Pennsylvania, </w:t>
      </w:r>
      <w:r w:rsidRPr="003A2BD5">
        <w:rPr>
          <w:rStyle w:val="StyleUnderline"/>
          <w:highlight w:val="cyan"/>
        </w:rPr>
        <w:t xml:space="preserve">while hindering farmers trying to set up </w:t>
      </w:r>
      <w:r w:rsidRPr="003A2BD5">
        <w:rPr>
          <w:rStyle w:val="StyleUnderline"/>
        </w:rPr>
        <w:t xml:space="preserve">the same system </w:t>
      </w:r>
      <w:r w:rsidRPr="003A2BD5">
        <w:rPr>
          <w:rStyle w:val="StyleUnderline"/>
          <w:highlight w:val="cyan"/>
        </w:rPr>
        <w:t>within California, where costs are 6 times higher</w:t>
      </w:r>
      <w:r w:rsidRPr="003A2BD5">
        <w:rPr>
          <w:sz w:val="16"/>
        </w:rPr>
        <w:t xml:space="preserve">! (see here). Russia and Ukraine are accused of selling fake credits for 600 million tons worth of CO2 emissions on the EU ETS. </w:t>
      </w:r>
      <w:r w:rsidRPr="003A2BD5">
        <w:rPr>
          <w:rStyle w:val="StyleUnderline"/>
        </w:rPr>
        <w:t xml:space="preserve">Verification of reductions is difficult and lax, so </w:t>
      </w:r>
      <w:r w:rsidRPr="003A2BD5">
        <w:rPr>
          <w:rStyle w:val="StyleUnderline"/>
          <w:highlight w:val="cyan"/>
        </w:rPr>
        <w:t>companies can easily make fake claims and sell away their credits</w:t>
      </w:r>
      <w:r w:rsidRPr="003A2BD5">
        <w:rPr>
          <w:rStyle w:val="StyleUnderline"/>
        </w:rPr>
        <w:t>. In 2011, the EU’s online emissions marketplace was taken for $41 million in undeserved credits</w:t>
      </w:r>
      <w:r w:rsidRPr="003A2BD5">
        <w:rPr>
          <w:sz w:val="16"/>
        </w:rPr>
        <w:t xml:space="preserve">. Perhaps more worrisome, nearly 200 nations will meet in Paris this December to complete details for the "Green Climate Fund" to supposedly help poor nations "combat climate change." </w:t>
      </w:r>
      <w:r w:rsidRPr="003A2BD5">
        <w:rPr>
          <w:rStyle w:val="StyleUnderline"/>
        </w:rPr>
        <w:t>Carbon Brief reports that developing countries' "Intended Nationally Determined Contributions" "collectively suggest a need for US$360 billion for implementation up to 2030, with US$23 billion to come from domestic sources</w:t>
      </w:r>
      <w:r w:rsidRPr="003A2BD5">
        <w:rPr>
          <w:sz w:val="16"/>
        </w:rPr>
        <w:t xml:space="preserve">, US$110 from international, leaving US$227 billion unaccounted for either way." The U.S. has already pledged $3.1 billion to a Green Climate Fund for poor countries, even though over 56 million American working age women aren't in the labor force. But, remember, more than 100 of the 154 developing nations participating in the UNFCCC talks haven't submitted their climate plans yet, so these figures are destined to rise. </w:t>
      </w:r>
    </w:p>
    <w:p w:rsidR="002A4EC9" w:rsidRDefault="002A4EC9" w:rsidP="002A4EC9">
      <w:pPr>
        <w:pStyle w:val="Heading3"/>
      </w:pPr>
      <w:r>
        <w:lastRenderedPageBreak/>
        <w:t>Cali C&amp;T Bad – Wealth Distribution</w:t>
      </w:r>
    </w:p>
    <w:p w:rsidR="002A4EC9" w:rsidRPr="00A231A7" w:rsidRDefault="002A4EC9" w:rsidP="002A4EC9">
      <w:pPr>
        <w:pStyle w:val="Heading4"/>
        <w:rPr>
          <w:rFonts w:cs="Times New Roman"/>
        </w:rPr>
      </w:pPr>
      <w:r w:rsidRPr="00A231A7">
        <w:rPr>
          <w:rFonts w:cs="Times New Roman"/>
        </w:rPr>
        <w:t>Cap and Trade disproportionately hurts poor people.</w:t>
      </w:r>
    </w:p>
    <w:p w:rsidR="002A4EC9" w:rsidRPr="00A231A7" w:rsidRDefault="002A4EC9" w:rsidP="002A4EC9">
      <w:r w:rsidRPr="00A231A7">
        <w:rPr>
          <w:rStyle w:val="Style13ptBold"/>
        </w:rPr>
        <w:t>Pastor 16</w:t>
      </w:r>
      <w:r w:rsidRPr="00A231A7">
        <w:t xml:space="preserve"> </w:t>
      </w:r>
      <w:r w:rsidRPr="00A231A7">
        <w:rPr>
          <w:sz w:val="16"/>
          <w:szCs w:val="16"/>
        </w:rPr>
        <w:t>(Manuel. Professor of Geography and American Studies &amp; Ethnicity @ University of Southern California "Don't Forsake Poor People in Climate Change Fight." Sacbee. N.p., 23 Sept. 2016. Web. 01 July 2017. &lt;http://www.sacbee.com/opinion/op-ed/article103539577.html&gt;.) DTL</w:t>
      </w:r>
    </w:p>
    <w:p w:rsidR="002A4EC9" w:rsidRPr="00A231A7" w:rsidRDefault="002A4EC9" w:rsidP="002A4EC9">
      <w:r w:rsidRPr="00C87099">
        <w:rPr>
          <w:rStyle w:val="StyleUnderline"/>
          <w:b/>
          <w:highlight w:val="cyan"/>
        </w:rPr>
        <w:t>California’s cap-and-trade program has been</w:t>
      </w:r>
      <w:r w:rsidRPr="00A231A7">
        <w:rPr>
          <w:rStyle w:val="StyleUnderline"/>
          <w:b/>
        </w:rPr>
        <w:t xml:space="preserve"> key to the state’s strategy for achieving reductions in greenhouse gas emissions,</w:t>
      </w:r>
      <w:r w:rsidRPr="00A231A7">
        <w:rPr>
          <w:sz w:val="14"/>
        </w:rPr>
        <w:t xml:space="preserve"> a good and noble undertaking. But </w:t>
      </w:r>
      <w:r w:rsidRPr="00A231A7">
        <w:rPr>
          <w:rStyle w:val="StyleUnderline"/>
          <w:b/>
        </w:rPr>
        <w:t xml:space="preserve">it may be </w:t>
      </w:r>
      <w:r w:rsidRPr="00C87099">
        <w:rPr>
          <w:rStyle w:val="StyleUnderline"/>
          <w:b/>
          <w:highlight w:val="cyan"/>
        </w:rPr>
        <w:t>falling short on helping poor people</w:t>
      </w:r>
      <w:r w:rsidRPr="00A231A7">
        <w:rPr>
          <w:rStyle w:val="StyleUnderline"/>
          <w:b/>
        </w:rPr>
        <w:t xml:space="preserve"> who live in areas where factories spew pollutants. Under the program, refineries, cement plants and electricity generators, among others, are required to have an allowance for every ton of greenhouse gas they emit. These allowances are bought and sold on the carbon market, which means that companies can meet their emissions reduction targets by paying for others to cut back on pollution.</w:t>
      </w:r>
      <w:r w:rsidRPr="00A231A7">
        <w:rPr>
          <w:sz w:val="14"/>
        </w:rPr>
        <w:t xml:space="preserve"> The rationale for cap and trade has been that this is a more economically efficient way to achieve greenhouse gas reductions. Environmental justice advocates agree that a reduction in greenhouse gas anywhere is positive for the planet. </w:t>
      </w:r>
      <w:r w:rsidRPr="00A231A7">
        <w:rPr>
          <w:rStyle w:val="StyleUnderline"/>
          <w:b/>
        </w:rPr>
        <w:t xml:space="preserve">However, they have raised concerns that </w:t>
      </w:r>
      <w:r w:rsidRPr="00C87099">
        <w:rPr>
          <w:rStyle w:val="StyleUnderline"/>
          <w:b/>
          <w:highlight w:val="cyan"/>
        </w:rPr>
        <w:t>such a system – by allowing facilities to pay for emissions reductions elsewhere</w:t>
      </w:r>
      <w:r w:rsidRPr="00A231A7">
        <w:rPr>
          <w:rStyle w:val="StyleUnderline"/>
          <w:b/>
        </w:rPr>
        <w:t xml:space="preserve">, including outside California – will </w:t>
      </w:r>
      <w:r w:rsidRPr="00C87099">
        <w:rPr>
          <w:rStyle w:val="StyleUnderline"/>
          <w:b/>
          <w:highlight w:val="cyan"/>
        </w:rPr>
        <w:t>forgo local reductions in co-pollutants</w:t>
      </w:r>
      <w:r w:rsidRPr="00A231A7">
        <w:rPr>
          <w:rStyle w:val="StyleUnderline"/>
          <w:b/>
        </w:rPr>
        <w:t xml:space="preserve">, such as particulates and other toxics </w:t>
      </w:r>
      <w:r w:rsidRPr="00C87099">
        <w:rPr>
          <w:rStyle w:val="StyleUnderline"/>
          <w:b/>
          <w:highlight w:val="cyan"/>
        </w:rPr>
        <w:t>that</w:t>
      </w:r>
      <w:r w:rsidRPr="00A231A7">
        <w:rPr>
          <w:rStyle w:val="StyleUnderline"/>
          <w:b/>
        </w:rPr>
        <w:t xml:space="preserve"> more </w:t>
      </w:r>
      <w:r w:rsidRPr="00C87099">
        <w:rPr>
          <w:rStyle w:val="StyleUnderline"/>
          <w:b/>
          <w:highlight w:val="cyan"/>
        </w:rPr>
        <w:t>directly impact disadvantaged communities.</w:t>
      </w:r>
      <w:r w:rsidRPr="00A231A7">
        <w:rPr>
          <w:sz w:val="14"/>
        </w:rPr>
        <w:t xml:space="preserve"> A careful appraisal of the first few years of the cap-and-trade program suggests that such worries may be well-founded. </w:t>
      </w:r>
      <w:hyperlink r:id="rId57" w:tgtFrame="_blank" w:history="1">
        <w:r w:rsidRPr="00A231A7">
          <w:rPr>
            <w:sz w:val="14"/>
          </w:rPr>
          <w:t>We recently found that regulated facilities</w:t>
        </w:r>
      </w:hyperlink>
      <w:r w:rsidRPr="00A231A7">
        <w:rPr>
          <w:sz w:val="14"/>
        </w:rPr>
        <w:t xml:space="preserve"> tended to be in neighborhoods with higher proportions of residents of color and living in poverty. That pattern holds for facilities that emit the highest levels of both greenhouse gases and cancer-causing particulates. This could have set the stage for good news: If these facilities were reducing greenhouse gas emissions, that would be good for sustainability and environmental equity goals. But as it turns out, many weren’t. How is that possible? </w:t>
      </w:r>
      <w:r w:rsidRPr="00A231A7">
        <w:rPr>
          <w:rStyle w:val="StyleUnderline"/>
          <w:b/>
        </w:rPr>
        <w:t>Local residents tend to be most directly concerned about “emitter covered emissions,” a category that corresponds to localized, in-state emissions. But the cap-and-trade program also regulates out-of-state emissions associated with electricity imported into the state.</w:t>
      </w:r>
      <w:r w:rsidRPr="00A231A7">
        <w:rPr>
          <w:sz w:val="14"/>
        </w:rPr>
        <w:t xml:space="preserve"> California has been able to meet emissions reduction targets by moving away from electricity imports generated by coal-fired power plants. According to the California Air Resources Board, emissions from electrical power decreased by 1.6 percent between 2013 and 2014. Yet emissions associated with imported electricity decreased while emissions from in-state electrical power generation actually increased. Our analysis showed that in-state greenhouse gas emissions increased on average for several industry sectors regulated under cap and trade. Many firms also met emissions targets through offsets, a mechanism that allows firms to meet their obligations by, for example, preserving forests outside of California. In fact, three-fourths of the offset credits used to date have been generated by such out-of-state projects. </w:t>
      </w:r>
      <w:r w:rsidRPr="00C87099">
        <w:rPr>
          <w:rStyle w:val="StyleUnderline"/>
          <w:b/>
          <w:highlight w:val="cyan"/>
        </w:rPr>
        <w:t>This may</w:t>
      </w:r>
      <w:r w:rsidRPr="00A231A7">
        <w:rPr>
          <w:rStyle w:val="StyleUnderline"/>
          <w:b/>
        </w:rPr>
        <w:t xml:space="preserve"> be good for the planet but it h</w:t>
      </w:r>
      <w:r w:rsidRPr="00C87099">
        <w:rPr>
          <w:rStyle w:val="StyleUnderline"/>
          <w:b/>
          <w:highlight w:val="cyan"/>
        </w:rPr>
        <w:t>as less direct benefit for California communities where factories and refineries emit pollutants</w:t>
      </w:r>
      <w:r w:rsidRPr="00A231A7">
        <w:rPr>
          <w:rStyle w:val="StyleUnderline"/>
          <w:b/>
        </w:rPr>
        <w:t xml:space="preserve"> that adversely affect health</w:t>
      </w:r>
      <w:r w:rsidRPr="00A231A7">
        <w:rPr>
          <w:sz w:val="14"/>
        </w:rPr>
        <w:t xml:space="preserve">. In light of these environmental equity concerns, what should the state do? Gov. Jerry Brown signed </w:t>
      </w:r>
      <w:hyperlink r:id="rId58" w:tgtFrame="_blank" w:history="1">
        <w:r w:rsidRPr="00A231A7">
          <w:rPr>
            <w:sz w:val="14"/>
          </w:rPr>
          <w:t>AB 197 by Assemblyman Eduardo Garcia</w:t>
        </w:r>
      </w:hyperlink>
      <w:r w:rsidRPr="00A231A7">
        <w:rPr>
          <w:sz w:val="14"/>
        </w:rPr>
        <w:t>, D-Coachella. The bill instructs the state to prioritize direct emissions reductions. This is a good step. Implementing the bill will require improving data collection to facilitate better tracking of spatial, temporal and equity patterns of the cap-and-trade program. The state could also declare “no trading” zones or require higher compliance burdens, such as more allowances per ton of greenhouse gas, in areas most impacted by air pollution. Another possible element in a full strategy: Steer even more of the revenue proceeds to those socially vulnerable communities that are overburdened with polluting facilities. What we can’t do is ignore the data. It is, to some degree, no surprise that cap and trade does not always yield localized greenhouse reductions. The program was not initially designed to do that. But it could be. Environmental justice concerns, now proven to have merit, should be taken into account as we seek to achieve environmental equity and sustainability goals.</w:t>
      </w:r>
      <w:r w:rsidRPr="00A231A7">
        <w:t xml:space="preserve"> </w:t>
      </w:r>
    </w:p>
    <w:p w:rsidR="002A4EC9" w:rsidRPr="002128BD" w:rsidRDefault="002A4EC9" w:rsidP="002A4EC9"/>
    <w:p w:rsidR="002A4EC9" w:rsidRDefault="002A4EC9" w:rsidP="002A4EC9">
      <w:pPr>
        <w:pStyle w:val="Heading1"/>
      </w:pPr>
    </w:p>
    <w:p w:rsidR="006E6666" w:rsidRDefault="002A4EC9" w:rsidP="006E6666">
      <w:pPr>
        <w:pStyle w:val="Heading1"/>
      </w:pPr>
      <w:r>
        <w:lastRenderedPageBreak/>
        <w:t>***California Water Tunnel Politics DA</w:t>
      </w:r>
      <w:r w:rsidR="006E6666">
        <w:t>***</w:t>
      </w:r>
    </w:p>
    <w:p w:rsidR="006E6666" w:rsidRPr="003C24BC" w:rsidRDefault="006E6666" w:rsidP="006E6666">
      <w:pPr>
        <w:pStyle w:val="Heading1"/>
      </w:pPr>
      <w:r>
        <w:lastRenderedPageBreak/>
        <w:t>Cali Water Tunnels - Aff</w:t>
      </w:r>
    </w:p>
    <w:p w:rsidR="006E6666" w:rsidRDefault="006E6666" w:rsidP="006E6666">
      <w:pPr>
        <w:pStyle w:val="Heading3"/>
      </w:pPr>
      <w:r>
        <w:lastRenderedPageBreak/>
        <w:t>2AC – Econ Impact</w:t>
      </w:r>
    </w:p>
    <w:p w:rsidR="006E6666" w:rsidRDefault="006E6666" w:rsidP="006E6666">
      <w:pPr>
        <w:pStyle w:val="Heading4"/>
        <w:rPr>
          <w:rStyle w:val="Style13ptBold"/>
          <w:b/>
          <w:lang w:val="en"/>
        </w:rPr>
      </w:pPr>
      <w:r>
        <w:rPr>
          <w:rStyle w:val="Style13ptBold"/>
          <w:b/>
          <w:lang w:val="en"/>
        </w:rPr>
        <w:t>The CP gets tied to Brown and trades off with the waterway project – it’s a legacy issue for him</w:t>
      </w:r>
    </w:p>
    <w:p w:rsidR="006E6666" w:rsidRPr="000F59F9" w:rsidRDefault="006E6666" w:rsidP="006E6666">
      <w:r w:rsidRPr="000F59F9">
        <w:rPr>
          <w:rStyle w:val="Style13ptBold"/>
        </w:rPr>
        <w:t>Walters 16</w:t>
      </w:r>
      <w:r w:rsidRPr="000F59F9">
        <w:t xml:space="preserve"> (Dan, Observations on California and its politics, “Jerry Brown’s bucket list doesn’t include vital reform of taxes”, </w:t>
      </w:r>
      <w:hyperlink r:id="rId59" w:anchor="storylink=cpy" w:history="1">
        <w:r w:rsidRPr="000F59F9">
          <w:rPr>
            <w:rStyle w:val="Hyperlink"/>
          </w:rPr>
          <w:t>http://www.sacbee.com/news/politics-government/politics-columns-blogs/dan-walters/article85961912.html#storylink=cpy</w:t>
        </w:r>
      </w:hyperlink>
      <w:r w:rsidRPr="000F59F9">
        <w:t>)</w:t>
      </w:r>
      <w:r>
        <w:t xml:space="preserve"> SJ</w:t>
      </w:r>
    </w:p>
    <w:p w:rsidR="006E6666" w:rsidRPr="000F59F9" w:rsidRDefault="006E6666" w:rsidP="006E6666">
      <w:pPr>
        <w:spacing w:after="150" w:line="276" w:lineRule="auto"/>
        <w:rPr>
          <w:sz w:val="16"/>
          <w:lang w:val="en"/>
        </w:rPr>
      </w:pPr>
      <w:r w:rsidRPr="005B5FE0">
        <w:rPr>
          <w:rStyle w:val="StyleUnderline"/>
          <w:lang w:val="en"/>
        </w:rPr>
        <w:t xml:space="preserve">It should be obvious by now that </w:t>
      </w:r>
      <w:r w:rsidRPr="006F59FE">
        <w:rPr>
          <w:rStyle w:val="StyleUnderline"/>
          <w:highlight w:val="cyan"/>
          <w:lang w:val="en"/>
        </w:rPr>
        <w:t>Jerry Brown has a political bucket list of things he wants to accomplish</w:t>
      </w:r>
      <w:r w:rsidRPr="000F59F9">
        <w:rPr>
          <w:sz w:val="16"/>
          <w:lang w:val="en"/>
        </w:rPr>
        <w:t xml:space="preserve"> – or appear to accomplish – before ending his two-stage governorship in 2019.</w:t>
      </w:r>
      <w:r w:rsidRPr="000F59F9">
        <w:rPr>
          <w:sz w:val="16"/>
        </w:rPr>
        <w:t xml:space="preserve"> </w:t>
      </w:r>
      <w:r w:rsidRPr="006F59FE">
        <w:rPr>
          <w:rStyle w:val="StyleUnderline"/>
          <w:highlight w:val="cyan"/>
          <w:lang w:val="en"/>
        </w:rPr>
        <w:t>He’s already crossed education</w:t>
      </w:r>
      <w:r w:rsidRPr="005B5FE0">
        <w:rPr>
          <w:rStyle w:val="StyleUnderline"/>
          <w:lang w:val="en"/>
        </w:rPr>
        <w:t xml:space="preserve"> </w:t>
      </w:r>
      <w:r w:rsidRPr="000F59F9">
        <w:rPr>
          <w:sz w:val="16"/>
        </w:rPr>
        <w:t>finance, pension reform and a workers’ compensation</w:t>
      </w:r>
      <w:r w:rsidRPr="005B5FE0">
        <w:rPr>
          <w:rStyle w:val="StyleUnderline"/>
          <w:lang w:val="en"/>
        </w:rPr>
        <w:t xml:space="preserve"> </w:t>
      </w:r>
      <w:r w:rsidRPr="006F59FE">
        <w:rPr>
          <w:rStyle w:val="StyleUnderline"/>
          <w:highlight w:val="cyan"/>
          <w:lang w:val="en"/>
        </w:rPr>
        <w:t>overhaul off his list.</w:t>
      </w:r>
      <w:r w:rsidRPr="000F59F9">
        <w:rPr>
          <w:sz w:val="16"/>
        </w:rPr>
        <w:t xml:space="preserve"> </w:t>
      </w:r>
      <w:r w:rsidRPr="000F59F9">
        <w:rPr>
          <w:sz w:val="16"/>
          <w:lang w:val="en"/>
        </w:rPr>
        <w:t>He’s hoping that history will remember him as a visionary on reducing carbon emissions.</w:t>
      </w:r>
      <w:r w:rsidRPr="000F59F9">
        <w:rPr>
          <w:sz w:val="16"/>
        </w:rPr>
        <w:t xml:space="preserve"> </w:t>
      </w:r>
      <w:r w:rsidRPr="000F59F9">
        <w:rPr>
          <w:sz w:val="16"/>
          <w:lang w:val="en"/>
        </w:rPr>
        <w:t>He’s proud of reducing the state’s prison population and wants voters to support a ballot measure that would go further.</w:t>
      </w:r>
      <w:r w:rsidRPr="000F59F9">
        <w:rPr>
          <w:sz w:val="16"/>
        </w:rPr>
        <w:t xml:space="preserve"> </w:t>
      </w:r>
      <w:r w:rsidRPr="006F59FE">
        <w:rPr>
          <w:rStyle w:val="StyleUnderline"/>
          <w:highlight w:val="cyan"/>
          <w:lang w:val="en"/>
        </w:rPr>
        <w:t>However, his</w:t>
      </w:r>
      <w:r w:rsidRPr="005B5FE0">
        <w:rPr>
          <w:rStyle w:val="StyleUnderline"/>
          <w:lang w:val="en"/>
        </w:rPr>
        <w:t xml:space="preserve"> two pet </w:t>
      </w:r>
      <w:r w:rsidRPr="006F59FE">
        <w:rPr>
          <w:rStyle w:val="StyleUnderline"/>
          <w:highlight w:val="cyan"/>
          <w:lang w:val="en"/>
        </w:rPr>
        <w:t>public works legacy projects, twin water tunnels</w:t>
      </w:r>
      <w:r w:rsidRPr="005B5FE0">
        <w:rPr>
          <w:rStyle w:val="StyleUnderline"/>
          <w:lang w:val="en"/>
        </w:rPr>
        <w:t xml:space="preserve"> and a bullet train system, </w:t>
      </w:r>
      <w:r w:rsidRPr="006F59FE">
        <w:rPr>
          <w:rStyle w:val="StyleUnderline"/>
          <w:highlight w:val="cyan"/>
          <w:lang w:val="en"/>
        </w:rPr>
        <w:t>are languishing</w:t>
      </w:r>
      <w:r w:rsidRPr="005B5FE0">
        <w:rPr>
          <w:rStyle w:val="StyleUnderline"/>
          <w:lang w:val="en"/>
        </w:rPr>
        <w:t>.</w:t>
      </w:r>
      <w:r w:rsidRPr="000F59F9">
        <w:rPr>
          <w:sz w:val="16"/>
        </w:rPr>
        <w:t xml:space="preserve"> </w:t>
      </w:r>
      <w:r w:rsidRPr="000F59F9">
        <w:rPr>
          <w:sz w:val="16"/>
          <w:lang w:val="en"/>
        </w:rPr>
        <w:t>And there’s the state’s most stubborn political conundrum – a state budget that’s dangerously dependent on taxing a relative handful of wealthy Californians and thus is prone to boom-and-bust cycles.</w:t>
      </w:r>
      <w:r w:rsidRPr="000F59F9">
        <w:rPr>
          <w:sz w:val="16"/>
        </w:rPr>
        <w:t xml:space="preserve"> </w:t>
      </w:r>
      <w:r w:rsidRPr="006F59FE">
        <w:rPr>
          <w:rStyle w:val="StyleUnderline"/>
          <w:highlight w:val="cyan"/>
          <w:lang w:val="en"/>
        </w:rPr>
        <w:t>The budget is balanced at the momen</w:t>
      </w:r>
      <w:r w:rsidRPr="000F59F9">
        <w:rPr>
          <w:rStyle w:val="StyleUnderline"/>
          <w:lang w:val="en"/>
        </w:rPr>
        <w:t>t,</w:t>
      </w:r>
      <w:r w:rsidRPr="000F59F9">
        <w:rPr>
          <w:sz w:val="16"/>
          <w:lang w:val="en"/>
        </w:rPr>
        <w:t xml:space="preserve"> thanks to the state’s powerful emergence from the Great Recession and temporary tax increases that Brown persuaded voters to approve in 2012.</w:t>
      </w:r>
      <w:r w:rsidRPr="000F59F9">
        <w:rPr>
          <w:sz w:val="16"/>
        </w:rPr>
        <w:t xml:space="preserve"> </w:t>
      </w:r>
      <w:r w:rsidRPr="000F59F9">
        <w:rPr>
          <w:sz w:val="16"/>
          <w:lang w:val="en"/>
        </w:rPr>
        <w:t>However, were surtaxes on the highest income Californians to be extended for another 12 years, as a November ballot measure proposes, the probability of a fiscal meltdown in even a mild recession would continue. The “rainy day fund” Brown touts would be, by his own projections, only a relatively small cushion.</w:t>
      </w:r>
      <w:r w:rsidRPr="000F59F9">
        <w:rPr>
          <w:sz w:val="16"/>
        </w:rPr>
        <w:t xml:space="preserve"> </w:t>
      </w:r>
      <w:r w:rsidRPr="000F59F9">
        <w:rPr>
          <w:sz w:val="16"/>
          <w:lang w:val="en"/>
        </w:rPr>
        <w:t>Were he truly committed to protecting the budget from the kind of disaster that hit California nine years ago, Brown would elevate tax reform to the top of his agenda.</w:t>
      </w:r>
      <w:r w:rsidRPr="000F59F9">
        <w:rPr>
          <w:sz w:val="16"/>
        </w:rPr>
        <w:t xml:space="preserve"> </w:t>
      </w:r>
      <w:r w:rsidRPr="006F59FE">
        <w:rPr>
          <w:rStyle w:val="StyleUnderline"/>
          <w:highlight w:val="cyan"/>
        </w:rPr>
        <w:t>He</w:t>
      </w:r>
      <w:r w:rsidRPr="005B5FE0">
        <w:rPr>
          <w:rStyle w:val="StyleUnderline"/>
        </w:rPr>
        <w:t xml:space="preserve"> </w:t>
      </w:r>
      <w:r w:rsidRPr="000F59F9">
        <w:rPr>
          <w:sz w:val="16"/>
          <w:lang w:val="en"/>
        </w:rPr>
        <w:t xml:space="preserve">knows that, but </w:t>
      </w:r>
      <w:r w:rsidRPr="006F59FE">
        <w:rPr>
          <w:rStyle w:val="StyleUnderline"/>
          <w:highlight w:val="cyan"/>
          <w:lang w:val="en"/>
        </w:rPr>
        <w:t>has been unwilling to spend political capital on a cause that’s difficult at best and perhaps politically impossible.</w:t>
      </w:r>
    </w:p>
    <w:p w:rsidR="006E6666" w:rsidRDefault="006E6666" w:rsidP="006E6666">
      <w:pPr>
        <w:pStyle w:val="Heading4"/>
      </w:pPr>
      <w:r>
        <w:t>Californian water crisis causes catastrophe to the global economy</w:t>
      </w:r>
    </w:p>
    <w:p w:rsidR="006E6666" w:rsidRPr="00A612EF" w:rsidRDefault="006E6666" w:rsidP="006E6666">
      <w:r w:rsidRPr="00A612EF">
        <w:rPr>
          <w:b/>
          <w:sz w:val="26"/>
          <w:szCs w:val="26"/>
        </w:rPr>
        <w:t>Roth 15</w:t>
      </w:r>
      <w:r>
        <w:t xml:space="preserve"> (March 19, Bill, Economist and the Founder of Earth 2017, “Climate Change Puts California Economy at Risk of Collapse”, Triple Pundit, </w:t>
      </w:r>
      <w:hyperlink r:id="rId60" w:history="1">
        <w:r w:rsidRPr="00207533">
          <w:rPr>
            <w:rStyle w:val="Hyperlink"/>
          </w:rPr>
          <w:t>http://www.triplepundit.com/2015/03/climate-change-threatens-california-economic-collapse/</w:t>
        </w:r>
      </w:hyperlink>
      <w:r>
        <w:t>) MFE</w:t>
      </w:r>
    </w:p>
    <w:p w:rsidR="006E6666" w:rsidRPr="00A612EF" w:rsidRDefault="006E6666" w:rsidP="006E6666">
      <w:pPr>
        <w:rPr>
          <w:sz w:val="14"/>
        </w:rPr>
      </w:pPr>
      <w:r w:rsidRPr="005C3639">
        <w:rPr>
          <w:u w:val="single"/>
        </w:rPr>
        <w:t>California</w:t>
      </w:r>
      <w:r w:rsidRPr="00A612EF">
        <w:rPr>
          <w:sz w:val="14"/>
        </w:rPr>
        <w:t xml:space="preserve"> faces one more year of water supply. The state is in the grip of a record drought tied to climate change. This </w:t>
      </w:r>
      <w:r w:rsidRPr="00A612EF">
        <w:rPr>
          <w:highlight w:val="cyan"/>
          <w:u w:val="single"/>
        </w:rPr>
        <w:t>water crisis holds the potential to collapse California’s economy</w:t>
      </w:r>
      <w:r w:rsidRPr="005C3639">
        <w:rPr>
          <w:u w:val="single"/>
        </w:rPr>
        <w:t xml:space="preserve"> </w:t>
      </w:r>
      <w:r w:rsidRPr="00A612EF">
        <w:rPr>
          <w:sz w:val="14"/>
        </w:rPr>
        <w:t xml:space="preserve">if the state truly runs out of water. What an irony that the state most focused on global warming may be its first catastrophic economic collapse victim. </w:t>
      </w:r>
      <w:r w:rsidRPr="005C3639">
        <w:rPr>
          <w:u w:val="single"/>
        </w:rPr>
        <w:t>California anchors U.S. economy</w:t>
      </w:r>
      <w:r>
        <w:rPr>
          <w:u w:val="single"/>
        </w:rPr>
        <w:t xml:space="preserve"> </w:t>
      </w:r>
      <w:r w:rsidRPr="00A612EF">
        <w:rPr>
          <w:sz w:val="14"/>
        </w:rPr>
        <w:t xml:space="preserve">This is not an article about California. It is about you, in whatever state you live. </w:t>
      </w:r>
      <w:r w:rsidRPr="005C3639">
        <w:rPr>
          <w:u w:val="single"/>
        </w:rPr>
        <w:t>California’s economy is so large and impacts so many other businesses that its potential collapse due to a water crisis will impact the pocketbooks of</w:t>
      </w:r>
      <w:r w:rsidRPr="00A612EF">
        <w:rPr>
          <w:sz w:val="14"/>
        </w:rPr>
        <w:t xml:space="preserve"> most </w:t>
      </w:r>
      <w:r w:rsidRPr="005C3639">
        <w:rPr>
          <w:u w:val="single"/>
        </w:rPr>
        <w:t>Americans.</w:t>
      </w:r>
      <w:r>
        <w:rPr>
          <w:u w:val="single"/>
        </w:rPr>
        <w:t xml:space="preserve"> </w:t>
      </w:r>
      <w:r w:rsidRPr="005C3639">
        <w:rPr>
          <w:u w:val="single"/>
        </w:rPr>
        <w:t>California has a $2.2 trillion annual economy. That makes California the seventh largest economy in the world. For all the greatness of Texas, the California economy is approximately twice the size.</w:t>
      </w:r>
      <w:r>
        <w:rPr>
          <w:u w:val="single"/>
        </w:rPr>
        <w:t xml:space="preserve"> </w:t>
      </w:r>
      <w:r w:rsidRPr="005C3639">
        <w:rPr>
          <w:u w:val="single"/>
        </w:rPr>
        <w:t>California’s companies are the world’s technology leaders</w:t>
      </w:r>
      <w:r w:rsidRPr="00A612EF">
        <w:rPr>
          <w:sz w:val="14"/>
        </w:rPr>
        <w:t xml:space="preserve">. Google, Apple, Facebook, Twitter, Cisco, Disney, Hewlett Packard, Tesla and Solar City all have their corporate headquarters in California. Little know Atomic General located in San Diego is a world leader in military drones. San Francisco and San Diego rank No. 1 and No. 3 among the top 10 biopharma clusters in the U.S. </w:t>
      </w:r>
      <w:r w:rsidRPr="00A612EF">
        <w:rPr>
          <w:u w:val="single"/>
        </w:rPr>
        <w:t>California</w:t>
      </w:r>
      <w:r w:rsidRPr="00A612EF">
        <w:rPr>
          <w:sz w:val="14"/>
        </w:rPr>
        <w:t xml:space="preserve"> is also a global breadbasket: It </w:t>
      </w:r>
      <w:r w:rsidRPr="005C3639">
        <w:rPr>
          <w:u w:val="single"/>
        </w:rPr>
        <w:t>is the world’s fifth largest supplier of food.</w:t>
      </w:r>
      <w:r w:rsidRPr="00A612EF">
        <w:rPr>
          <w:sz w:val="14"/>
        </w:rPr>
        <w:t xml:space="preserve"> The California agriculture industry is highly efficient, and the state is the largest food producer in the U.S., with only four percent of U.S. farms. </w:t>
      </w:r>
      <w:r w:rsidRPr="005C3639">
        <w:rPr>
          <w:u w:val="single"/>
        </w:rPr>
        <w:t>California’s crop diversity is world class</w:t>
      </w:r>
      <w:r w:rsidRPr="00A612EF">
        <w:rPr>
          <w:sz w:val="14"/>
        </w:rPr>
        <w:t xml:space="preserve">, with the state growing over 450 different crops. Crops exclusively grown by California in the U.S. include almonds, artichokes, dates, olives, raisins, pistachios and clover. The state also produces more than 86 percent of all lemons and 94 percent of all processed tomatoes in the U.S. You might want to drink to California’s agricultural success by having a glass of California wine, as the state is the world’s fourth largest wine producer. Whether you are a Democrat or Republican, </w:t>
      </w:r>
      <w:r w:rsidRPr="005C3639">
        <w:rPr>
          <w:u w:val="single"/>
        </w:rPr>
        <w:t>the state anchors your government spending plan as California is the largest federal tax payer among U.S. states. The state also pays more in federal taxes than it receives in federal spending.</w:t>
      </w:r>
      <w:r>
        <w:rPr>
          <w:u w:val="single"/>
        </w:rPr>
        <w:t xml:space="preserve"> </w:t>
      </w:r>
      <w:r w:rsidRPr="00A612EF">
        <w:rPr>
          <w:sz w:val="14"/>
        </w:rPr>
        <w:t xml:space="preserve">Climate change driving California’s drought </w:t>
      </w:r>
      <w:r w:rsidRPr="005C3639">
        <w:rPr>
          <w:u w:val="single"/>
        </w:rPr>
        <w:t xml:space="preserve">Research by Stanford University points to climate change as a key driver in </w:t>
      </w:r>
      <w:r w:rsidRPr="005C3639">
        <w:rPr>
          <w:u w:val="single"/>
        </w:rPr>
        <w:lastRenderedPageBreak/>
        <w:t>California’s historic drought level.</w:t>
      </w:r>
      <w:r w:rsidRPr="00A612EF">
        <w:rPr>
          <w:sz w:val="14"/>
        </w:rPr>
        <w:t xml:space="preserve"> It is not a question of whether California has ever before had droughts. The question of this research was how climate change impacts the severity of weather events like droughts. The findings were that “… extreme atmospheric high pressure in this region – which is strongly linked to unusually low precipitation in California – is much more likely to occur today than prior to the human emission of greenhouse gases that began during the Industrial Revolution in the 1800s.” This research can be yet another climate change deniers’ example of science getting in the way of their personal beliefs or economic incentives, except this time the consequences of denial will impact Americans who eat tomato-based products, use a lemon or search Google. No water, no economy I</w:t>
      </w:r>
      <w:r w:rsidRPr="005C3639">
        <w:rPr>
          <w:u w:val="single"/>
        </w:rPr>
        <w:t>magine the ramifications for your state if it were to run out of water</w:t>
      </w:r>
      <w:r w:rsidRPr="00A612EF">
        <w:rPr>
          <w:sz w:val="14"/>
        </w:rPr>
        <w:t xml:space="preserve">. That is the immediate challenge facing California. January 2015 was the driest in California since record-keeping began in 1895. This is not a recent weather event: NASA data shows that California’s water storage capacity — in the form of its lakes, snow levels, water table etc. — has been in decline since 2002. </w:t>
      </w:r>
      <w:r w:rsidRPr="005C3639">
        <w:rPr>
          <w:u w:val="single"/>
        </w:rPr>
        <w:t>There is no contingency plan for this level of climate change for the world’s seventh largest economy.</w:t>
      </w:r>
      <w:r>
        <w:rPr>
          <w:u w:val="single"/>
        </w:rPr>
        <w:t xml:space="preserve"> </w:t>
      </w:r>
      <w:r w:rsidRPr="00A612EF">
        <w:rPr>
          <w:b/>
          <w:highlight w:val="cyan"/>
          <w:u w:val="single"/>
        </w:rPr>
        <w:t>The economic ramification will range from measurable to catastrophic</w:t>
      </w:r>
      <w:r w:rsidRPr="00A612EF">
        <w:rPr>
          <w:sz w:val="14"/>
        </w:rPr>
        <w:t xml:space="preserve">. Two-thirds of the state’s water losses are tied to the agricultural community’s pumping the aquifer dry. A point of diminishing return is being reached with increased reports of dry wells. </w:t>
      </w:r>
      <w:r w:rsidRPr="00A612EF">
        <w:rPr>
          <w:b/>
          <w:highlight w:val="cyan"/>
          <w:u w:val="single"/>
        </w:rPr>
        <w:t>California’s agricultural industry</w:t>
      </w:r>
      <w:r w:rsidRPr="005C3639">
        <w:rPr>
          <w:b/>
          <w:u w:val="single"/>
        </w:rPr>
        <w:t xml:space="preserve"> is on the precipice of economic decline and </w:t>
      </w:r>
      <w:r w:rsidRPr="00A612EF">
        <w:rPr>
          <w:b/>
          <w:highlight w:val="cyan"/>
          <w:u w:val="single"/>
        </w:rPr>
        <w:t>may be heading toward collapse due to a lack of water</w:t>
      </w:r>
      <w:r w:rsidRPr="00A612EF">
        <w:rPr>
          <w:sz w:val="14"/>
        </w:rPr>
        <w:t xml:space="preserve">. Rationing is now a topic of discussion in California. Water conservation has been as much of California’s culture as energy conservation and renewable energy. But </w:t>
      </w:r>
      <w:r w:rsidRPr="005C3639">
        <w:rPr>
          <w:u w:val="single"/>
        </w:rPr>
        <w:t>conservation cannot overcome this scale of drought and water shortage</w:t>
      </w:r>
      <w:r w:rsidRPr="00A612EF">
        <w:rPr>
          <w:sz w:val="14"/>
        </w:rPr>
        <w:t xml:space="preserve">. Rationing appears the last option available, and it holds the potential of dramatically curtailing economic activity. </w:t>
      </w:r>
      <w:r w:rsidRPr="005C3639">
        <w:rPr>
          <w:u w:val="single"/>
        </w:rPr>
        <w:t>Rationing means that people and businesses will have to reduce their economic activities due to a lack of water. One obvious impact will be a lack of water to serve the approximately 227 million domestic person trips annually to California that generates over $100 billion in visitor spending</w:t>
      </w:r>
      <w:r w:rsidRPr="00A612EF">
        <w:rPr>
          <w:highlight w:val="cyan"/>
          <w:u w:val="single"/>
        </w:rPr>
        <w:t>.</w:t>
      </w:r>
      <w:r w:rsidRPr="00A612EF">
        <w:rPr>
          <w:sz w:val="14"/>
          <w:highlight w:val="cyan"/>
        </w:rPr>
        <w:t xml:space="preserve"> </w:t>
      </w:r>
      <w:r w:rsidRPr="00A612EF">
        <w:rPr>
          <w:b/>
          <w:highlight w:val="cyan"/>
          <w:u w:val="single"/>
        </w:rPr>
        <w:t>It has</w:t>
      </w:r>
      <w:r w:rsidRPr="00A612EF">
        <w:rPr>
          <w:b/>
          <w:u w:val="single"/>
        </w:rPr>
        <w:t xml:space="preserve"> the </w:t>
      </w:r>
      <w:r w:rsidRPr="00A612EF">
        <w:rPr>
          <w:b/>
          <w:highlight w:val="cyan"/>
          <w:u w:val="single"/>
        </w:rPr>
        <w:t>potential to impact the operations of</w:t>
      </w:r>
      <w:r w:rsidRPr="00A612EF">
        <w:rPr>
          <w:b/>
          <w:u w:val="single"/>
        </w:rPr>
        <w:t xml:space="preserve"> California’s </w:t>
      </w:r>
      <w:r w:rsidRPr="00A612EF">
        <w:rPr>
          <w:b/>
          <w:highlight w:val="cyan"/>
          <w:u w:val="single"/>
        </w:rPr>
        <w:t>tech companies that</w:t>
      </w:r>
      <w:r w:rsidRPr="00A612EF">
        <w:rPr>
          <w:u w:val="single"/>
        </w:rPr>
        <w:t xml:space="preserve"> the rest of the U.S., and </w:t>
      </w:r>
      <w:r w:rsidRPr="00A612EF">
        <w:rPr>
          <w:b/>
          <w:highlight w:val="cyan"/>
          <w:u w:val="single"/>
        </w:rPr>
        <w:t>the world, depend on to run their economies</w:t>
      </w:r>
      <w:r w:rsidRPr="00A612EF">
        <w:rPr>
          <w:u w:val="single"/>
        </w:rPr>
        <w:t>.</w:t>
      </w:r>
      <w:r w:rsidRPr="00A612EF">
        <w:rPr>
          <w:sz w:val="14"/>
        </w:rPr>
        <w:t xml:space="preserve"> It will certainly mean less food sourced from California with higher prices at grocery stores across America. The cost of climate change denial California is unfortunately positioned to become the first case study on the cost of climate change denial. If California’s water crisis reduces its economic activity by 20 percent, that would equate to a $500 billion decline in our nation’s gross domestic production. </w:t>
      </w:r>
      <w:r w:rsidRPr="00A612EF">
        <w:rPr>
          <w:b/>
          <w:u w:val="single"/>
        </w:rPr>
        <w:t>This scale of economic decline would represent significant national job loss</w:t>
      </w:r>
      <w:r w:rsidRPr="00A612EF">
        <w:rPr>
          <w:u w:val="single"/>
        </w:rPr>
        <w:t>. It would represent significant food inflation from lost production. It would increase the national deficit from lost tax revenues from California. It would circumvent all the work by the Federal Reserve, Congress and the president to restore economic growth following the Great Recession.</w:t>
      </w:r>
      <w:r>
        <w:rPr>
          <w:u w:val="single"/>
        </w:rPr>
        <w:t xml:space="preserve"> </w:t>
      </w:r>
      <w:r w:rsidRPr="00A612EF">
        <w:rPr>
          <w:sz w:val="14"/>
        </w:rPr>
        <w:t xml:space="preserve">My guess is that California will address this crisis through technology. Over the long term, the state will accelerate its adoption of zero net buildings. </w:t>
      </w:r>
      <w:r w:rsidRPr="00A612EF">
        <w:rPr>
          <w:u w:val="single"/>
        </w:rPr>
        <w:t>Creating economies of scale through state-wide adoption will drive the cost of smart water technology to affordability.</w:t>
      </w:r>
      <w:r w:rsidRPr="00A612EF">
        <w:rPr>
          <w:sz w:val="14"/>
        </w:rPr>
        <w:t xml:space="preserve"> New companies will be born, and California will become a global supplier of smart water technologies. But that is the future, after much economic pain tied to the consequences of climate change. </w:t>
      </w:r>
      <w:r w:rsidRPr="00A612EF">
        <w:rPr>
          <w:u w:val="single"/>
        </w:rPr>
        <w:t>The storm cloud on the immediate horizon is the potential first national economic crisis tied to global warming. The forecast is for a very hot political season over whether our country can deny climate change any longer.</w:t>
      </w:r>
    </w:p>
    <w:p w:rsidR="006E6666" w:rsidRPr="009C0A0A" w:rsidRDefault="006E6666" w:rsidP="006E6666">
      <w:pPr>
        <w:pStyle w:val="Heading4"/>
        <w:rPr>
          <w:rFonts w:cs="Arial"/>
          <w:u w:val="single"/>
        </w:rPr>
      </w:pPr>
      <w:r w:rsidRPr="002818D0">
        <w:rPr>
          <w:rFonts w:cs="Arial"/>
          <w:b w:val="0"/>
        </w:rPr>
        <w:t xml:space="preserve">(if not in 1AC) </w:t>
      </w:r>
      <w:r w:rsidRPr="004B124D">
        <w:rPr>
          <w:rFonts w:cs="Arial"/>
        </w:rPr>
        <w:t xml:space="preserve">Economic </w:t>
      </w:r>
      <w:r w:rsidRPr="006B35A2">
        <w:rPr>
          <w:rFonts w:cs="Arial"/>
          <w:u w:val="single"/>
        </w:rPr>
        <w:t>decline</w:t>
      </w:r>
      <w:r w:rsidRPr="009C0A0A">
        <w:rPr>
          <w:rFonts w:cs="Arial"/>
        </w:rPr>
        <w:t xml:space="preserve"> causes </w:t>
      </w:r>
      <w:r w:rsidRPr="006B35A2">
        <w:rPr>
          <w:rFonts w:cs="Arial"/>
          <w:u w:val="single"/>
        </w:rPr>
        <w:t>global war</w:t>
      </w:r>
      <w:r w:rsidRPr="009C0A0A">
        <w:rPr>
          <w:rFonts w:cs="Arial"/>
        </w:rPr>
        <w:t>.</w:t>
      </w:r>
    </w:p>
    <w:p w:rsidR="006E6666" w:rsidRPr="009C0A0A" w:rsidRDefault="006E6666" w:rsidP="006E6666">
      <w:r w:rsidRPr="009C0A0A">
        <w:rPr>
          <w:rStyle w:val="Style13ptBold"/>
        </w:rPr>
        <w:t>Green &amp; Schrage 09</w:t>
      </w:r>
      <w:r w:rsidRPr="009C0A0A">
        <w:t xml:space="preserve">, IR Prof @ Georgetown (Michael Green, Senior Advisor &amp; Japan Chair @ The Center for Strategic and International Studies &amp; Associate Professor @ The Walsh School of Foreign Service, Steven Schrage, CSIS Scholl Chair in International Business, Former Senior official with the U.S. Trade Representative's Office, State Department and Ways &amp; Means Committee, “It's not just the economy,” March 26th 2009, </w:t>
      </w:r>
      <w:hyperlink r:id="rId61" w:tooltip="http://www.atimes.com/atimes/Asian_Economy/KC26Dk01.html" w:history="1">
        <w:r w:rsidRPr="009C0A0A">
          <w:t>http://www.atimes.com/atimes/Asian_Economy/KC26Dk01.html</w:t>
        </w:r>
      </w:hyperlink>
      <w:r w:rsidRPr="009C0A0A">
        <w:t>)</w:t>
      </w:r>
    </w:p>
    <w:p w:rsidR="006E6666" w:rsidRPr="006E0582" w:rsidRDefault="006E6666" w:rsidP="006E6666">
      <w:pPr>
        <w:rPr>
          <w:sz w:val="16"/>
        </w:rPr>
      </w:pPr>
      <w:r w:rsidRPr="006E0582">
        <w:rPr>
          <w:sz w:val="16"/>
        </w:rPr>
        <w:t xml:space="preserve">Facing the worst economic crisis since the Great Depression, analysts at the World Bank and the US Central Intelligence Agency are just beginning to contemplate the ramifications for international stability if there is not a recovery in the next year. For the most part, the focus has been on fragile states such as some in Eastern Europe.  However, the Great Depression taught us that a downward global economic spiral can even have jarring impacts on great powers. </w:t>
      </w:r>
      <w:r w:rsidRPr="009C0A0A">
        <w:rPr>
          <w:rStyle w:val="StyleUnderline"/>
        </w:rPr>
        <w:t>It is no</w:t>
      </w:r>
      <w:r w:rsidRPr="006E0582">
        <w:rPr>
          <w:sz w:val="16"/>
        </w:rPr>
        <w:t xml:space="preserve"> mere </w:t>
      </w:r>
      <w:r w:rsidRPr="009C0A0A">
        <w:rPr>
          <w:rStyle w:val="StyleUnderline"/>
        </w:rPr>
        <w:t>coincidence</w:t>
      </w:r>
      <w:r w:rsidRPr="006E0582">
        <w:rPr>
          <w:sz w:val="16"/>
          <w:szCs w:val="16"/>
        </w:rPr>
        <w:t xml:space="preserve"> t</w:t>
      </w:r>
      <w:r w:rsidRPr="006E0582">
        <w:rPr>
          <w:sz w:val="16"/>
        </w:rPr>
        <w:t xml:space="preserve">hat </w:t>
      </w:r>
      <w:r w:rsidRPr="009C0A0A">
        <w:rPr>
          <w:rStyle w:val="StyleUnderline"/>
        </w:rPr>
        <w:t>the last</w:t>
      </w:r>
      <w:r w:rsidRPr="006E0582">
        <w:rPr>
          <w:sz w:val="16"/>
        </w:rPr>
        <w:t xml:space="preserve"> </w:t>
      </w:r>
      <w:r w:rsidRPr="009C0A0A">
        <w:rPr>
          <w:rStyle w:val="StyleUnderline"/>
        </w:rPr>
        <w:t xml:space="preserve">great </w:t>
      </w:r>
      <w:r w:rsidRPr="006E0582">
        <w:rPr>
          <w:sz w:val="16"/>
        </w:rPr>
        <w:t xml:space="preserve">global </w:t>
      </w:r>
      <w:r w:rsidRPr="00D31EFD">
        <w:rPr>
          <w:rStyle w:val="StyleUnderline"/>
          <w:highlight w:val="cyan"/>
        </w:rPr>
        <w:t xml:space="preserve">economic downturn was followed by the </w:t>
      </w:r>
      <w:r w:rsidRPr="00D31EFD">
        <w:rPr>
          <w:rStyle w:val="Emphasis"/>
          <w:highlight w:val="cyan"/>
        </w:rPr>
        <w:t>most destructive war in</w:t>
      </w:r>
      <w:r w:rsidRPr="006E0582">
        <w:rPr>
          <w:sz w:val="16"/>
        </w:rPr>
        <w:t xml:space="preserve"> human </w:t>
      </w:r>
      <w:r w:rsidRPr="00D31EFD">
        <w:rPr>
          <w:rStyle w:val="Emphasis"/>
          <w:highlight w:val="cyan"/>
        </w:rPr>
        <w:t>history</w:t>
      </w:r>
      <w:r w:rsidRPr="009C0A0A">
        <w:rPr>
          <w:rStyle w:val="Emphasis"/>
        </w:rPr>
        <w:t>.</w:t>
      </w:r>
      <w:r w:rsidRPr="006E0582">
        <w:rPr>
          <w:sz w:val="16"/>
        </w:rPr>
        <w:t xml:space="preserve">  In the 1930s, </w:t>
      </w:r>
      <w:r w:rsidRPr="00D31EFD">
        <w:rPr>
          <w:rStyle w:val="StyleUnderline"/>
          <w:highlight w:val="cyan"/>
        </w:rPr>
        <w:t>economic desperation</w:t>
      </w:r>
      <w:r w:rsidRPr="006E0582">
        <w:rPr>
          <w:sz w:val="16"/>
        </w:rPr>
        <w:t xml:space="preserve"> helped </w:t>
      </w:r>
      <w:r w:rsidRPr="00D31EFD">
        <w:rPr>
          <w:rStyle w:val="StyleUnderline"/>
          <w:highlight w:val="cyan"/>
        </w:rPr>
        <w:t>fuel autocratic regimes and protectionism in a</w:t>
      </w:r>
      <w:r w:rsidRPr="006E0582">
        <w:rPr>
          <w:sz w:val="16"/>
        </w:rPr>
        <w:t xml:space="preserve"> downward </w:t>
      </w:r>
      <w:r w:rsidRPr="00D31EFD">
        <w:rPr>
          <w:rStyle w:val="Emphasis"/>
          <w:highlight w:val="cyan"/>
        </w:rPr>
        <w:t xml:space="preserve">economic-security death spiral that </w:t>
      </w:r>
      <w:r w:rsidRPr="00D31EFD">
        <w:rPr>
          <w:rStyle w:val="Emphasis"/>
          <w:highlight w:val="cyan"/>
        </w:rPr>
        <w:lastRenderedPageBreak/>
        <w:t>engulfed the world in conflict</w:t>
      </w:r>
      <w:r w:rsidRPr="006E0582">
        <w:rPr>
          <w:sz w:val="16"/>
          <w:highlight w:val="cyan"/>
        </w:rPr>
        <w:t>.</w:t>
      </w:r>
      <w:r w:rsidRPr="006E0582">
        <w:rPr>
          <w:sz w:val="16"/>
        </w:rPr>
        <w:t xml:space="preserve"> This spiral was aided by the preoccupation of the United States and other leading nations with economic troubles at home and insufficient attention to working with other powers to maintain stability abroad. Today's challenges are different, yet 1933's London Economic Conference, which failed to stop the drift toward deeper depression and world war, should be a cautionary tale for leaders heading to next month's London Group of 20 (G-20) meeting. There is no question the US must urgently act to address banking issues and to restart its economy. But the lessons of the past suggest that we will also have to keep an eye on those fragile threads in the international system that could begin to unravel if the financial crisis is not reversed early in the Barack Obama administration and realize that economics and security are intertwined in most of the critical challenges we face. A disillusioned rising power? 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 Predictions that the US will be brought to its knees because China is the leading holder of US debt often miss key points. China's currency controls and full employment/export-oriented growth strategy give Beijing few choices other than buying US Treasury bills or harming its own economy. Rather tha..n creating new rules or institutions in international finance, or reorienting the Chinese economy to generate greater long-term consumer demand at home, Chinese leaders are desperately clinging to the status quo (though Beijing deserves credit for short-term efforts to stimulate economic growth). The greater danger with China is not an eclipsing of US leadership, but instead the kind of shift in strategic orientation that happened to Japan after the Great Depression. Japan was arguably not a revisionist power before 1932 and sought instead to converge with the global economy through open trade and adoption of the gold standard. The worldwide  depression and protectionism of the 1930s devastated the newly exposed Japanese economy and contributed directly to militaristic and autarkic policies in Asia as the Japanese people reacted against what counted for globalization at the time. China today is similarly converging with the global economy, and many experts believe China needs at least 8% annual growth to sustain social stability. Realistic growth predictions for 2009 are closer to 5%. 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 If the Japanese example is any precedent, a </w:t>
      </w:r>
      <w:r w:rsidRPr="004B124D">
        <w:rPr>
          <w:rStyle w:val="StyleUnderline"/>
        </w:rPr>
        <w:t>sustained</w:t>
      </w:r>
      <w:r w:rsidRPr="006E0582">
        <w:rPr>
          <w:sz w:val="16"/>
        </w:rPr>
        <w:t xml:space="preserve"> economic </w:t>
      </w:r>
      <w:r w:rsidRPr="004B124D">
        <w:rPr>
          <w:rStyle w:val="StyleUnderline"/>
        </w:rPr>
        <w:t xml:space="preserve">slowdown </w:t>
      </w:r>
      <w:r w:rsidRPr="006E0582">
        <w:rPr>
          <w:sz w:val="16"/>
        </w:rPr>
        <w:t xml:space="preserve">has the potential to </w:t>
      </w:r>
      <w:r w:rsidRPr="004B124D">
        <w:rPr>
          <w:rStyle w:val="StyleUnderline"/>
        </w:rPr>
        <w:t>open a dangerous path from</w:t>
      </w:r>
      <w:r w:rsidRPr="006E0582">
        <w:rPr>
          <w:sz w:val="16"/>
        </w:rPr>
        <w:t xml:space="preserve"> economic </w:t>
      </w:r>
      <w:r w:rsidRPr="004B124D">
        <w:rPr>
          <w:rStyle w:val="StyleUnderline"/>
        </w:rPr>
        <w:t>nationalism to</w:t>
      </w:r>
      <w:r w:rsidRPr="006E0582">
        <w:rPr>
          <w:sz w:val="16"/>
        </w:rPr>
        <w:t xml:space="preserve"> strategic </w:t>
      </w:r>
      <w:r w:rsidRPr="004B124D">
        <w:rPr>
          <w:rStyle w:val="StyleUnderline"/>
        </w:rPr>
        <w:t>revisionism in China</w:t>
      </w:r>
      <w:r w:rsidRPr="006E0582">
        <w:rPr>
          <w:sz w:val="16"/>
        </w:rPr>
        <w:t xml:space="preserve"> too. Dangerous states It is noteworthy that </w:t>
      </w:r>
      <w:r w:rsidRPr="004B124D">
        <w:rPr>
          <w:rStyle w:val="StyleUnderline"/>
        </w:rPr>
        <w:t>North Korea</w:t>
      </w:r>
      <w:r w:rsidRPr="006E0582">
        <w:rPr>
          <w:sz w:val="16"/>
        </w:rPr>
        <w:t xml:space="preserve">, Myanmar </w:t>
      </w:r>
      <w:r w:rsidRPr="004B124D">
        <w:rPr>
          <w:rStyle w:val="StyleUnderline"/>
        </w:rPr>
        <w:t>and Iran</w:t>
      </w:r>
      <w:r w:rsidRPr="006E0582">
        <w:rPr>
          <w:sz w:val="16"/>
        </w:rPr>
        <w:t xml:space="preserve"> have all </w:t>
      </w:r>
      <w:r w:rsidRPr="004B124D">
        <w:rPr>
          <w:rStyle w:val="StyleUnderline"/>
        </w:rPr>
        <w:t xml:space="preserve">intensified </w:t>
      </w:r>
      <w:r w:rsidRPr="006E0582">
        <w:rPr>
          <w:sz w:val="16"/>
        </w:rPr>
        <w:t xml:space="preserve">their </w:t>
      </w:r>
      <w:r w:rsidRPr="004B124D">
        <w:rPr>
          <w:rStyle w:val="StyleUnderline"/>
        </w:rPr>
        <w:t>defiance in the wake of</w:t>
      </w:r>
      <w:r w:rsidRPr="006E0582">
        <w:rPr>
          <w:sz w:val="16"/>
        </w:rPr>
        <w:t xml:space="preserve"> the </w:t>
      </w:r>
      <w:r w:rsidRPr="004B124D">
        <w:rPr>
          <w:rStyle w:val="StyleUnderline"/>
        </w:rPr>
        <w:t>financial crisis,</w:t>
      </w:r>
      <w:r w:rsidRPr="006E0582">
        <w:rPr>
          <w:sz w:val="16"/>
        </w:rPr>
        <w:t xml:space="preserve"> which has distracted the world's leading nations, limited their moral authority and sown potential discord. With Beijing worried about the potential impact of North Korean belligerence or instability on Chinese internal stability, and leaders in Japan and South Korea under siege in parliament because of the collapse of their stock markets, leaders in the North Korean capital of Pyongyang have grown increasingly boisterous about their country's claims to great power status as a nuclear weapons state. The junta in Myanmar has chosen this moment to arrest hundreds of political dissidents and thumb its nose at fellow members of the 10-country Association of Southeast Asian Nations. Iran continues its nuclear program while exploiting </w:t>
      </w:r>
      <w:r w:rsidRPr="00D31EFD">
        <w:rPr>
          <w:rStyle w:val="StyleUnderline"/>
          <w:highlight w:val="cyan"/>
        </w:rPr>
        <w:t>differences between the US</w:t>
      </w:r>
      <w:r w:rsidRPr="006E0582">
        <w:rPr>
          <w:sz w:val="16"/>
        </w:rPr>
        <w:t xml:space="preserve">, UK and France (or the P-3 group) and </w:t>
      </w:r>
      <w:r w:rsidRPr="00D31EFD">
        <w:rPr>
          <w:rStyle w:val="StyleUnderline"/>
          <w:highlight w:val="cyan"/>
        </w:rPr>
        <w:t>China and Russia</w:t>
      </w:r>
      <w:r w:rsidRPr="006E0582">
        <w:rPr>
          <w:sz w:val="16"/>
        </w:rPr>
        <w:t xml:space="preserve"> - differences that could </w:t>
      </w:r>
      <w:r w:rsidRPr="00D31EFD">
        <w:rPr>
          <w:rStyle w:val="StyleUnderline"/>
          <w:highlight w:val="cyan"/>
        </w:rPr>
        <w:t>become more pronounced</w:t>
      </w:r>
      <w:r w:rsidRPr="006E0582">
        <w:rPr>
          <w:sz w:val="16"/>
        </w:rPr>
        <w:t xml:space="preserve"> if </w:t>
      </w:r>
      <w:r w:rsidRPr="00D31EFD">
        <w:rPr>
          <w:rStyle w:val="StyleUnderline"/>
          <w:highlight w:val="cyan"/>
        </w:rPr>
        <w:t>economic friction</w:t>
      </w:r>
      <w:r w:rsidRPr="006E0582">
        <w:rPr>
          <w:sz w:val="16"/>
        </w:rPr>
        <w:t xml:space="preserve"> with Beijing or Russia </w:t>
      </w:r>
      <w:r w:rsidRPr="00D31EFD">
        <w:rPr>
          <w:rStyle w:val="StyleUnderline"/>
          <w:highlight w:val="cyan"/>
        </w:rPr>
        <w:t>crowds out cooperation</w:t>
      </w:r>
      <w:r w:rsidRPr="006E0582">
        <w:rPr>
          <w:sz w:val="16"/>
        </w:rPr>
        <w:t xml:space="preserve"> or if Western European governments grow nervous about sanctions as a tool of policy. It is possible that the economic downturn will make these dangerous states more pliable because of falling fuel prices (Iran) and greater need for foreign aid (North Korea and Myanmar), but that may depend on the extent that authoritarian leaders care about the well-being of their people or face internal political pressures linked to the economy. So far, there is little evidence to suggest either and much evidence to suggest these </w:t>
      </w:r>
      <w:r w:rsidRPr="00D20892">
        <w:rPr>
          <w:rStyle w:val="StyleUnderline"/>
        </w:rPr>
        <w:t>dangerous states see an opportunity to advance</w:t>
      </w:r>
      <w:r w:rsidRPr="006E0582">
        <w:rPr>
          <w:sz w:val="16"/>
        </w:rPr>
        <w:t xml:space="preserve"> their </w:t>
      </w:r>
      <w:r w:rsidRPr="00D20892">
        <w:rPr>
          <w:rStyle w:val="StyleUnderline"/>
        </w:rPr>
        <w:t>asymmetrical advantages against the international system</w:t>
      </w:r>
      <w:r w:rsidRPr="006E0582">
        <w:rPr>
          <w:sz w:val="16"/>
        </w:rPr>
        <w:t xml:space="preserve">.  </w:t>
      </w:r>
    </w:p>
    <w:p w:rsidR="006E6666" w:rsidRDefault="006E6666" w:rsidP="006E6666">
      <w:pPr>
        <w:pStyle w:val="Heading2"/>
      </w:pPr>
      <w:r>
        <w:lastRenderedPageBreak/>
        <w:t>Uniqueness</w:t>
      </w:r>
    </w:p>
    <w:p w:rsidR="006E6666" w:rsidRPr="002818D0" w:rsidRDefault="006E6666" w:rsidP="006E6666">
      <w:pPr>
        <w:pStyle w:val="Heading3"/>
      </w:pPr>
      <w:r>
        <w:lastRenderedPageBreak/>
        <w:t>1AR – Will Pass</w:t>
      </w:r>
    </w:p>
    <w:p w:rsidR="006E6666" w:rsidRDefault="006E6666" w:rsidP="006E6666">
      <w:pPr>
        <w:pStyle w:val="Heading4"/>
      </w:pPr>
      <w:r>
        <w:t>Governor Brown pushes California water pipeline which ensures reliable water supply for the state now- must hold off opposition</w:t>
      </w:r>
    </w:p>
    <w:p w:rsidR="006E6666" w:rsidRPr="001B6D55" w:rsidRDefault="006E6666" w:rsidP="006E6666">
      <w:r w:rsidRPr="001B6D55">
        <w:rPr>
          <w:b/>
          <w:sz w:val="26"/>
          <w:szCs w:val="26"/>
        </w:rPr>
        <w:t>Vauthrin</w:t>
      </w:r>
      <w:r>
        <w:rPr>
          <w:b/>
          <w:sz w:val="26"/>
          <w:szCs w:val="26"/>
        </w:rPr>
        <w:t xml:space="preserve"> 6/26</w:t>
      </w:r>
      <w:r>
        <w:t xml:space="preserve"> (2017, David, Author at Underground Construction, "CALIFORNIA’S GIANT WATER TUNNELS WIN FIRST CRUCIAL APPROVAL", Underground Construction, </w:t>
      </w:r>
      <w:hyperlink r:id="rId62" w:history="1">
        <w:r w:rsidRPr="00207533">
          <w:rPr>
            <w:rStyle w:val="Hyperlink"/>
          </w:rPr>
          <w:t>https://ucononline.com/2017/06/26/californias-giant-water-tunnels-win-first-crucial-approval/</w:t>
        </w:r>
      </w:hyperlink>
      <w:r>
        <w:t>) MFE</w:t>
      </w:r>
    </w:p>
    <w:p w:rsidR="006E6666" w:rsidRPr="006E0582" w:rsidRDefault="006E6666" w:rsidP="006E6666">
      <w:pPr>
        <w:rPr>
          <w:sz w:val="14"/>
        </w:rPr>
      </w:pPr>
      <w:r w:rsidRPr="00747597">
        <w:rPr>
          <w:rStyle w:val="StyleUnderline"/>
          <w:highlight w:val="cyan"/>
        </w:rPr>
        <w:t xml:space="preserve">U.S. wildlife officials gave </w:t>
      </w:r>
      <w:r w:rsidRPr="00747597">
        <w:rPr>
          <w:highlight w:val="cyan"/>
          <w:u w:val="single"/>
        </w:rPr>
        <w:t>crucial first approval Monday to California Gov. Jerry Brown’s</w:t>
      </w:r>
      <w:r w:rsidRPr="00747597">
        <w:rPr>
          <w:u w:val="single"/>
        </w:rPr>
        <w:t xml:space="preserve"> decades-</w:t>
      </w:r>
      <w:r w:rsidRPr="00880017">
        <w:rPr>
          <w:u w:val="single"/>
        </w:rPr>
        <w:t xml:space="preserve">old </w:t>
      </w:r>
      <w:r w:rsidRPr="00747597">
        <w:rPr>
          <w:highlight w:val="cyan"/>
          <w:u w:val="single"/>
        </w:rPr>
        <w:t>ambitions to build two massive tunnels that would re-engineer the water system in the nation’s most populous state.</w:t>
      </w:r>
      <w:r>
        <w:rPr>
          <w:u w:val="single"/>
        </w:rPr>
        <w:t xml:space="preserve"> </w:t>
      </w:r>
      <w:r w:rsidRPr="00747597">
        <w:rPr>
          <w:highlight w:val="cyan"/>
          <w:u w:val="single"/>
        </w:rPr>
        <w:t>The National Marine Fisheries Service and U.S. Fish and Wildlife Service said the</w:t>
      </w:r>
      <w:r w:rsidRPr="00747597">
        <w:rPr>
          <w:u w:val="single"/>
        </w:rPr>
        <w:t xml:space="preserve"> $16 billion </w:t>
      </w:r>
      <w:r w:rsidRPr="00747597">
        <w:rPr>
          <w:highlight w:val="cyan"/>
          <w:u w:val="single"/>
        </w:rPr>
        <w:t>project</w:t>
      </w:r>
      <w:r w:rsidRPr="00747597">
        <w:rPr>
          <w:u w:val="single"/>
        </w:rPr>
        <w:t xml:space="preserve"> likely</w:t>
      </w:r>
      <w:r w:rsidRPr="001B6D55">
        <w:rPr>
          <w:b/>
          <w:u w:val="single"/>
        </w:rPr>
        <w:t xml:space="preserve"> </w:t>
      </w:r>
      <w:r w:rsidRPr="001B6D55">
        <w:rPr>
          <w:b/>
          <w:highlight w:val="cyan"/>
          <w:u w:val="single"/>
        </w:rPr>
        <w:t>will not endanger</w:t>
      </w:r>
      <w:r w:rsidRPr="00747597">
        <w:rPr>
          <w:u w:val="single"/>
        </w:rPr>
        <w:t xml:space="preserve"> more than a dozen </w:t>
      </w:r>
      <w:r w:rsidRPr="00747597">
        <w:rPr>
          <w:highlight w:val="cyan"/>
          <w:u w:val="single"/>
        </w:rPr>
        <w:t>federally listed species</w:t>
      </w:r>
      <w:r w:rsidRPr="006E0582">
        <w:rPr>
          <w:sz w:val="14"/>
        </w:rPr>
        <w:t xml:space="preserve"> in the largest fresh-water estuary on the West Coast. </w:t>
      </w:r>
      <w:r w:rsidRPr="00747597">
        <w:rPr>
          <w:u w:val="single"/>
        </w:rPr>
        <w:t>The project “is not likely to jeopardize the continued existence of any of these species, and is not likely to destroy or adversely modify designated critical habitat</w:t>
      </w:r>
      <w:r w:rsidRPr="006E0582">
        <w:rPr>
          <w:sz w:val="14"/>
        </w:rPr>
        <w:t xml:space="preserve">,” Paul Souza, a regional director of the wildlife service, said in a letter. </w:t>
      </w:r>
      <w:r w:rsidRPr="00747597">
        <w:rPr>
          <w:u w:val="single"/>
        </w:rPr>
        <w:t xml:space="preserve">The decision is the first in a series of federal and </w:t>
      </w:r>
      <w:r w:rsidRPr="00AD019F">
        <w:rPr>
          <w:highlight w:val="cyan"/>
          <w:u w:val="single"/>
        </w:rPr>
        <w:t>state rulings</w:t>
      </w:r>
      <w:r w:rsidRPr="00747597">
        <w:rPr>
          <w:u w:val="single"/>
        </w:rPr>
        <w:t xml:space="preserve"> that </w:t>
      </w:r>
      <w:r w:rsidRPr="00AD019F">
        <w:rPr>
          <w:highlight w:val="cyan"/>
          <w:u w:val="single"/>
        </w:rPr>
        <w:t>will determine the fate of the</w:t>
      </w:r>
      <w:r w:rsidRPr="00747597">
        <w:rPr>
          <w:u w:val="single"/>
        </w:rPr>
        <w:t xml:space="preserve"> proposed twin 35-mile</w:t>
      </w:r>
      <w:r w:rsidRPr="006E0582">
        <w:rPr>
          <w:sz w:val="14"/>
        </w:rPr>
        <w:t xml:space="preserve"> (55-kilometer) </w:t>
      </w:r>
      <w:r w:rsidRPr="00AD019F">
        <w:rPr>
          <w:highlight w:val="cyan"/>
          <w:u w:val="single"/>
        </w:rPr>
        <w:t>tunnels</w:t>
      </w:r>
      <w:r w:rsidRPr="006E0582">
        <w:rPr>
          <w:sz w:val="14"/>
        </w:rPr>
        <w:t xml:space="preserve">, California’s biggest water project in decades that is expected to take more than 10 years to complete. </w:t>
      </w:r>
      <w:r w:rsidRPr="00747597">
        <w:rPr>
          <w:u w:val="single"/>
        </w:rPr>
        <w:t>The project would suck part of the Sacramento River into two four-story-high tunnels running below the river’s delta with the San Joaquin River.</w:t>
      </w:r>
      <w:r>
        <w:rPr>
          <w:u w:val="single"/>
        </w:rPr>
        <w:t xml:space="preserve"> </w:t>
      </w:r>
      <w:r w:rsidRPr="00747597">
        <w:rPr>
          <w:u w:val="single"/>
        </w:rPr>
        <w:t xml:space="preserve">Supporters say </w:t>
      </w:r>
      <w:r w:rsidRPr="00747597">
        <w:rPr>
          <w:highlight w:val="cyan"/>
          <w:u w:val="single"/>
        </w:rPr>
        <w:t xml:space="preserve">it would ensure a </w:t>
      </w:r>
      <w:r w:rsidRPr="001B6D55">
        <w:rPr>
          <w:b/>
          <w:highlight w:val="cyan"/>
          <w:u w:val="single"/>
        </w:rPr>
        <w:t>reliable water supply</w:t>
      </w:r>
      <w:r w:rsidRPr="00747597">
        <w:rPr>
          <w:highlight w:val="cyan"/>
          <w:u w:val="single"/>
        </w:rPr>
        <w:t xml:space="preserve"> for cities, farms and tens of millions of residents</w:t>
      </w:r>
      <w:r w:rsidRPr="006E0582">
        <w:rPr>
          <w:sz w:val="14"/>
        </w:rPr>
        <w:t xml:space="preserve">, most of them in Southern and central California. Opponents say the project would speed the demise of some species of salmon and other native wildlife, already struggling after decades of heavy state reliance on water from the delta. The U.S. agencies had earlier acknowledged that the tunnels would further harm California’s Delta smelt — a once abundant fish species that’s now nearly extinct — and winter-run Chinook salmon, another endangered native fish. Earlier this month, a group of water agencies in the Central Valley Project, the state’s largest water supplier, asked the U.S. Bureau of Reclamation to delay its own ruling on the project until the water agencies get assurances that project won’t cost them money or cut their own water supplies, in a letter obtained by The Associated Press. The bureau, whose approval is critical to the project, has not publicly responded. </w:t>
      </w:r>
      <w:r w:rsidRPr="00747597">
        <w:rPr>
          <w:highlight w:val="cyan"/>
          <w:u w:val="single"/>
        </w:rPr>
        <w:t>The project’s chances of</w:t>
      </w:r>
      <w:r w:rsidRPr="00747597">
        <w:rPr>
          <w:u w:val="single"/>
        </w:rPr>
        <w:t xml:space="preserve"> </w:t>
      </w:r>
      <w:r w:rsidRPr="006E0582">
        <w:rPr>
          <w:sz w:val="14"/>
        </w:rPr>
        <w:t xml:space="preserve">federal </w:t>
      </w:r>
      <w:r w:rsidRPr="00747597">
        <w:rPr>
          <w:highlight w:val="cyan"/>
          <w:u w:val="single"/>
        </w:rPr>
        <w:t>approval</w:t>
      </w:r>
      <w:r w:rsidRPr="00747597">
        <w:rPr>
          <w:u w:val="single"/>
        </w:rPr>
        <w:t xml:space="preserve"> may </w:t>
      </w:r>
      <w:r w:rsidRPr="00747597">
        <w:rPr>
          <w:highlight w:val="cyan"/>
          <w:u w:val="single"/>
        </w:rPr>
        <w:t>have received a boost</w:t>
      </w:r>
      <w:r w:rsidRPr="00747597">
        <w:rPr>
          <w:u w:val="single"/>
        </w:rPr>
        <w:t xml:space="preserve"> from the election of</w:t>
      </w:r>
      <w:r w:rsidRPr="006E0582">
        <w:rPr>
          <w:sz w:val="14"/>
        </w:rPr>
        <w:t xml:space="preserve"> President Donald</w:t>
      </w:r>
      <w:r w:rsidRPr="00747597">
        <w:rPr>
          <w:u w:val="single"/>
        </w:rPr>
        <w:t xml:space="preserve"> Trump, who</w:t>
      </w:r>
      <w:r w:rsidRPr="006E0582">
        <w:rPr>
          <w:sz w:val="14"/>
        </w:rPr>
        <w:t xml:space="preserve"> has said he</w:t>
      </w:r>
      <w:r w:rsidRPr="00747597">
        <w:rPr>
          <w:u w:val="single"/>
        </w:rPr>
        <w:t xml:space="preserve"> backs big infrastructure projects and more water for central California farmers.</w:t>
      </w:r>
      <w:r>
        <w:rPr>
          <w:u w:val="single"/>
        </w:rPr>
        <w:t xml:space="preserve"> </w:t>
      </w:r>
      <w:r w:rsidRPr="001B6D55">
        <w:rPr>
          <w:highlight w:val="cyan"/>
          <w:u w:val="single"/>
        </w:rPr>
        <w:t xml:space="preserve">Brown is the project’s most </w:t>
      </w:r>
      <w:r w:rsidRPr="001B6D55">
        <w:rPr>
          <w:b/>
          <w:highlight w:val="cyan"/>
          <w:u w:val="single"/>
        </w:rPr>
        <w:t>vocal backer</w:t>
      </w:r>
      <w:r w:rsidRPr="00747597">
        <w:rPr>
          <w:u w:val="single"/>
        </w:rPr>
        <w:t>, telling reporters earlier this month that the tunnels would allow the state to reduce its dependence on the giant mechanical pumps that now draw water from the delta, for use by the 25 million Californians</w:t>
      </w:r>
      <w:r w:rsidRPr="006E0582">
        <w:rPr>
          <w:sz w:val="14"/>
        </w:rPr>
        <w:t xml:space="preserve"> who get part or all of their water from the state’s giant north-south water projects. Along with water withdrawals, which make the delta warmer, narrower and shallower for fish, the pumps are one of the factors harming native fish. “There’s so many dams and channels and bypasses — I don’t know if people are aware of how engineered our water system is,” Brown said, adding that the delta already was no longer the wild habitat of “some mythical golden past.” </w:t>
      </w:r>
      <w:r w:rsidRPr="001B6D55">
        <w:rPr>
          <w:b/>
          <w:highlight w:val="cyan"/>
          <w:u w:val="single"/>
        </w:rPr>
        <w:t>Brown has pushed</w:t>
      </w:r>
      <w:r w:rsidRPr="006E0582">
        <w:rPr>
          <w:sz w:val="14"/>
        </w:rPr>
        <w:t xml:space="preserve"> variations of </w:t>
      </w:r>
      <w:r w:rsidRPr="001B6D55">
        <w:rPr>
          <w:b/>
          <w:highlight w:val="cyan"/>
          <w:u w:val="single"/>
        </w:rPr>
        <w:t>the project</w:t>
      </w:r>
      <w:r w:rsidRPr="006E0582">
        <w:rPr>
          <w:sz w:val="14"/>
        </w:rPr>
        <w:t xml:space="preserve"> since his first term four decades ago, including a version in the 1980s that would have created canals instead of tunnels</w:t>
      </w:r>
      <w:r w:rsidRPr="001B6D55">
        <w:rPr>
          <w:highlight w:val="cyan"/>
          <w:u w:val="single"/>
        </w:rPr>
        <w:t>. Opponents argued</w:t>
      </w:r>
      <w:r w:rsidRPr="006E0582">
        <w:rPr>
          <w:sz w:val="14"/>
        </w:rPr>
        <w:t xml:space="preserve"> that it would benefit Southern California at the expense of the north, and Californians defeated the proposal in a statewide vote. </w:t>
      </w:r>
      <w:r w:rsidRPr="00747597">
        <w:rPr>
          <w:u w:val="single"/>
        </w:rPr>
        <w:t>It was Brown’s father, the late Gov. Pat Brown, who oversaw construction of the state’s complex and aging water system of aqueducts, dams, lifting stations and pumps.</w:t>
      </w:r>
      <w:r>
        <w:rPr>
          <w:u w:val="single"/>
        </w:rPr>
        <w:t xml:space="preserve"> </w:t>
      </w:r>
      <w:r w:rsidRPr="006E0582">
        <w:rPr>
          <w:sz w:val="14"/>
        </w:rPr>
        <w:t xml:space="preserve">Meanwhile, several regional public water agencies that would get water from the tunnels must also decide whether they will commit to paying for the project. Southern California’s giant Metropolitan Water District leads the push and is expected to decide by early fall. Three officials involved in the project have told the AP that the </w:t>
      </w:r>
      <w:r w:rsidRPr="00747597">
        <w:rPr>
          <w:u w:val="single"/>
        </w:rPr>
        <w:t>politically powerful water districts are now demanding to have a bigger direct role in financing, designing and construction of the tunnels</w:t>
      </w:r>
      <w:r w:rsidRPr="006E0582">
        <w:rPr>
          <w:sz w:val="14"/>
        </w:rPr>
        <w:t>, instead of the state. Proponents say that would speed construction of the tunnels. Opponents fear the shift could lead water districts to cut corners on safety and environmental measures, as well as compel water districts to extract and sell more water at a higher rate to pay off the huge bills for the tunnels.</w:t>
      </w:r>
    </w:p>
    <w:p w:rsidR="006E6666" w:rsidRDefault="006E6666" w:rsidP="006E6666"/>
    <w:p w:rsidR="006E6666" w:rsidRDefault="006E6666" w:rsidP="006E6666">
      <w:pPr>
        <w:pStyle w:val="Heading4"/>
      </w:pPr>
      <w:r>
        <w:lastRenderedPageBreak/>
        <w:t>Brown pushes for California water pipeline that is critical to secure water deliveries- horse-trading means it has support now</w:t>
      </w:r>
      <w:r>
        <w:tab/>
      </w:r>
    </w:p>
    <w:p w:rsidR="006E6666" w:rsidRPr="009C1A12" w:rsidRDefault="006E6666" w:rsidP="006E6666">
      <w:r w:rsidRPr="009C1A12">
        <w:rPr>
          <w:b/>
          <w:sz w:val="26"/>
          <w:szCs w:val="26"/>
        </w:rPr>
        <w:t xml:space="preserve">Smith and </w:t>
      </w:r>
      <w:r>
        <w:rPr>
          <w:b/>
          <w:sz w:val="26"/>
          <w:szCs w:val="26"/>
        </w:rPr>
        <w:t>Knick</w:t>
      </w:r>
      <w:r w:rsidRPr="009C1A12">
        <w:rPr>
          <w:b/>
          <w:sz w:val="26"/>
          <w:szCs w:val="26"/>
        </w:rPr>
        <w:t>meyer 6/26</w:t>
      </w:r>
      <w:r>
        <w:t xml:space="preserve"> (2017, Scott, AP coorespondent, and Ellen, former Washington Post bureau chief in Baghdad and Cairo, graduate of Harvard University’s Kennedy School of Government, "California Big Tunnels Win Early Approval. Questions Remain", Star Tribune, </w:t>
      </w:r>
      <w:hyperlink r:id="rId63" w:history="1">
        <w:r w:rsidRPr="00207533">
          <w:rPr>
            <w:rStyle w:val="Hyperlink"/>
          </w:rPr>
          <w:t>http://www.startribune.com/feds-to-give-update-on-california-s-big-water-tunnels/430769393/</w:t>
        </w:r>
      </w:hyperlink>
      <w:r>
        <w:t>) MFE</w:t>
      </w:r>
    </w:p>
    <w:p w:rsidR="006E6666" w:rsidRDefault="006E6666" w:rsidP="006E6666">
      <w:pPr>
        <w:rPr>
          <w:u w:val="single"/>
        </w:rPr>
      </w:pPr>
      <w:r w:rsidRPr="006E0582">
        <w:rPr>
          <w:sz w:val="14"/>
        </w:rPr>
        <w:t xml:space="preserve">SAN FRANCISCO — </w:t>
      </w:r>
      <w:r w:rsidRPr="009C1A12">
        <w:rPr>
          <w:highlight w:val="cyan"/>
          <w:u w:val="single"/>
        </w:rPr>
        <w:t>Gov</w:t>
      </w:r>
      <w:r w:rsidRPr="009E0771">
        <w:rPr>
          <w:u w:val="single"/>
        </w:rPr>
        <w:t xml:space="preserve">. Jerry </w:t>
      </w:r>
      <w:r w:rsidRPr="009C1A12">
        <w:rPr>
          <w:highlight w:val="cyan"/>
          <w:u w:val="single"/>
        </w:rPr>
        <w:t>Brown won crucial early approval from federal wildlife officials</w:t>
      </w:r>
      <w:r w:rsidRPr="009E0771">
        <w:rPr>
          <w:u w:val="single"/>
        </w:rPr>
        <w:t xml:space="preserve"> Monday </w:t>
      </w:r>
      <w:r w:rsidRPr="009C1A12">
        <w:rPr>
          <w:highlight w:val="cyan"/>
          <w:u w:val="single"/>
        </w:rPr>
        <w:t>for his</w:t>
      </w:r>
      <w:r w:rsidRPr="009E0771">
        <w:rPr>
          <w:u w:val="single"/>
        </w:rPr>
        <w:t xml:space="preserve"> $16 billion </w:t>
      </w:r>
      <w:r w:rsidRPr="009C1A12">
        <w:rPr>
          <w:highlight w:val="cyan"/>
          <w:u w:val="single"/>
        </w:rPr>
        <w:t>proposal to re-engineer California's north-south water system, advancing his plan to build two giant tunnels to carry Northern California water to the south</w:t>
      </w:r>
      <w:r w:rsidRPr="006E0582">
        <w:rPr>
          <w:sz w:val="14"/>
        </w:rPr>
        <w:t xml:space="preserve"> even though much about the project remains undetermined. </w:t>
      </w:r>
      <w:r w:rsidRPr="009C1A12">
        <w:rPr>
          <w:highlight w:val="cyan"/>
          <w:u w:val="single"/>
        </w:rPr>
        <w:t>The National Marine Fisheries Service and U.S. Fish and Wildlife Service gave their green light</w:t>
      </w:r>
      <w:r w:rsidRPr="009E0771">
        <w:rPr>
          <w:u w:val="single"/>
        </w:rPr>
        <w:t xml:space="preserve"> by finding that the project would not mean extinction for endangered and threatened native species</w:t>
      </w:r>
      <w:r w:rsidRPr="006E0582">
        <w:rPr>
          <w:sz w:val="14"/>
        </w:rPr>
        <w:t xml:space="preserve"> of salmon and other fish. The project, which would tap part of the flow of California's largest river, the Sacramento, would change the way the San Francisco Bay Area, the farm-rich Central Valley and populous Southern California get their water from what is the West Coast's largest estuary. </w:t>
      </w:r>
      <w:r w:rsidRPr="009C1A12">
        <w:rPr>
          <w:u w:val="single"/>
        </w:rPr>
        <w:t>The twin tunnels</w:t>
      </w:r>
      <w:r w:rsidRPr="006E0582">
        <w:rPr>
          <w:sz w:val="14"/>
        </w:rPr>
        <w:t xml:space="preserve">, both four stories high and 35 miles long, </w:t>
      </w:r>
      <w:r w:rsidRPr="009C1A12">
        <w:rPr>
          <w:u w:val="single"/>
        </w:rPr>
        <w:t>would be California's most ambitious water project since the 1950s</w:t>
      </w:r>
      <w:r w:rsidRPr="006E0582">
        <w:rPr>
          <w:sz w:val="14"/>
        </w:rPr>
        <w:t xml:space="preserve"> and 1960s. Then, Brown's father, the late Gov. Pat Brown, helped oversee building of the pumps, dams, and aqueducts that move water from the green north to more arid south. Supporters say </w:t>
      </w:r>
      <w:r w:rsidRPr="009C1A12">
        <w:rPr>
          <w:highlight w:val="cyan"/>
          <w:u w:val="single"/>
        </w:rPr>
        <w:t>the tunnels are needed to modernize and secure water deliveries</w:t>
      </w:r>
      <w:r w:rsidRPr="009C1A12">
        <w:rPr>
          <w:u w:val="single"/>
        </w:rPr>
        <w:t xml:space="preserve"> from the delta of the Sacramento and San Joaquin rivers, </w:t>
      </w:r>
      <w:r w:rsidRPr="009C1A12">
        <w:rPr>
          <w:highlight w:val="cyan"/>
          <w:u w:val="single"/>
        </w:rPr>
        <w:t>now done by aging pumps that pull the rivers and the fish in them off-course</w:t>
      </w:r>
      <w:r w:rsidRPr="006E0582">
        <w:rPr>
          <w:sz w:val="14"/>
        </w:rPr>
        <w:t>. Brown did not comment Monday, though his resources secretary cheered the ruling. Jeffrey Kightlinger, general manager of Metropolitan Water District of Southern California, the massive Los Angeles-area water agency that is one of the project's biggest proponents, called Monday's decision a milestone. "</w:t>
      </w:r>
      <w:r w:rsidRPr="009C1A12">
        <w:rPr>
          <w:u w:val="single"/>
        </w:rPr>
        <w:t xml:space="preserve">For too long </w:t>
      </w:r>
      <w:r w:rsidRPr="009C1A12">
        <w:rPr>
          <w:highlight w:val="cyan"/>
          <w:u w:val="single"/>
        </w:rPr>
        <w:t>California's water supplies have been at risk and subject to cutbacks</w:t>
      </w:r>
      <w:r w:rsidRPr="006E0582">
        <w:rPr>
          <w:sz w:val="14"/>
        </w:rPr>
        <w:t xml:space="preserve">," Kightlinger said. </w:t>
      </w:r>
      <w:r w:rsidRPr="009C1A12">
        <w:rPr>
          <w:b/>
          <w:highlight w:val="cyan"/>
          <w:u w:val="single"/>
        </w:rPr>
        <w:t>Brown has pushed to get regulatory approval and financing squared away for the tunnels before he leaves office next year.</w:t>
      </w:r>
      <w:r>
        <w:rPr>
          <w:b/>
          <w:u w:val="single"/>
        </w:rPr>
        <w:t xml:space="preserve"> </w:t>
      </w:r>
      <w:r w:rsidRPr="006E0582">
        <w:rPr>
          <w:sz w:val="14"/>
        </w:rPr>
        <w:t>Opponents say they fear water extractions through the tunnels could doom towns and farms in California's historic Delta and more than a dozen dwindling native species that depend on the waterway. They accused federal wildlife and fisheries agencies of clearing the project while key details of how it would operate aren't yet determined, including how much water the tunnels could take from the Sacramento. Local water districts, spread among the Bay Area, Central Valley and Southern California, would pay for the project. They have yet to decide which of them would sign on for the tunnels, and how they would pay for them. "They're asking people to commit to pay for a project that they won't know for years in the future how it will be operated and how much water can go through it," said Bill Jennings of the California Sportsfishing Protection Alliance. "It was breathtaking in its audacity</w:t>
      </w:r>
      <w:r w:rsidRPr="006E0582">
        <w:rPr>
          <w:sz w:val="14"/>
          <w:highlight w:val="cyan"/>
        </w:rPr>
        <w:t xml:space="preserve">." </w:t>
      </w:r>
      <w:r w:rsidRPr="009C1A12">
        <w:rPr>
          <w:highlight w:val="cyan"/>
          <w:u w:val="single"/>
        </w:rPr>
        <w:t>State officials</w:t>
      </w:r>
      <w:r w:rsidRPr="006E0582">
        <w:rPr>
          <w:sz w:val="14"/>
        </w:rPr>
        <w:t xml:space="preserve"> disclosed Monday they </w:t>
      </w:r>
      <w:r w:rsidRPr="009C1A12">
        <w:rPr>
          <w:u w:val="single"/>
        </w:rPr>
        <w:t xml:space="preserve">had </w:t>
      </w:r>
      <w:r w:rsidRPr="009C1A12">
        <w:rPr>
          <w:highlight w:val="cyan"/>
          <w:u w:val="single"/>
        </w:rPr>
        <w:t>agreed to dedicate</w:t>
      </w:r>
      <w:r w:rsidRPr="009C1A12">
        <w:rPr>
          <w:u w:val="single"/>
        </w:rPr>
        <w:t xml:space="preserve"> 1,800 </w:t>
      </w:r>
      <w:r w:rsidRPr="009C1A12">
        <w:rPr>
          <w:highlight w:val="cyan"/>
          <w:u w:val="single"/>
        </w:rPr>
        <w:t>acres near the pumps as habitat for Delta smelt</w:t>
      </w:r>
      <w:r w:rsidRPr="006E0582">
        <w:rPr>
          <w:sz w:val="14"/>
        </w:rPr>
        <w:t xml:space="preserve">, a once thriving, now nearly extinct native fish that would be harmed most directly by the tunnels. With so much yet to be determined about the project, </w:t>
      </w:r>
      <w:r w:rsidRPr="009C1A12">
        <w:rPr>
          <w:u w:val="single"/>
        </w:rPr>
        <w:t>the state would rely on monitoring any problems from digging and running the tunnels, and "adjust operations accordingly,"</w:t>
      </w:r>
      <w:r w:rsidRPr="006E0582">
        <w:rPr>
          <w:sz w:val="14"/>
        </w:rPr>
        <w:t xml:space="preserve"> said Bill Croyle, acting director of the state's Department of Water Resources, the agency spearheading the project. Monday's decision moves Brown's project ahead to a decision by the U.S. Bureau of Reclamation, which oversees many of the country's big water projects. David Murillo, the bureau's regional director, indicated to reporters Monday that decision was months or more away. Among the issues Murillo said had yet to be resolved: concerns voiced earlier this month from a large group of Northern and Central California water agencies that wouldn't get water from the tunnels and don't want any part of the project. The group of water agencies in the Central Valley Project, the state's largest water supplier, asked the Bureau of Reclamation earlier this month to delay its own ruling on the project until the water agencies are assured it won't cost them money or cut their own water supplies, according to a letter obtained by The Associated Press. </w:t>
      </w:r>
      <w:r w:rsidRPr="009C1A12">
        <w:rPr>
          <w:u w:val="single"/>
        </w:rPr>
        <w:t>The federal bureau also wants to get a better idea before it rules of how much water the tunnels will be allowed to take from the Sacramento River</w:t>
      </w:r>
      <w:r w:rsidRPr="006E0582">
        <w:rPr>
          <w:sz w:val="14"/>
        </w:rPr>
        <w:t xml:space="preserve">, Murillo said. </w:t>
      </w:r>
      <w:r w:rsidRPr="009C1A12">
        <w:rPr>
          <w:u w:val="single"/>
        </w:rPr>
        <w:t>That ruling is expected from another state water board this fall.</w:t>
      </w:r>
    </w:p>
    <w:p w:rsidR="006E6666" w:rsidRPr="00683DBA" w:rsidRDefault="006E6666" w:rsidP="006E6666">
      <w:pPr>
        <w:pStyle w:val="Heading4"/>
      </w:pPr>
      <w:r>
        <w:t>WaterFix has momentum with Brown push- vital to ensure water supply</w:t>
      </w:r>
    </w:p>
    <w:p w:rsidR="006E6666" w:rsidRPr="007452DF" w:rsidRDefault="006E6666" w:rsidP="006E6666">
      <w:r w:rsidRPr="007452DF">
        <w:rPr>
          <w:b/>
          <w:sz w:val="26"/>
          <w:szCs w:val="26"/>
        </w:rPr>
        <w:t>AP 6/26</w:t>
      </w:r>
      <w:r>
        <w:t xml:space="preserve"> (2017, Associated Press, International News Source, “Feds Give Initial OK to California Water Tunnels,” Fox 40, </w:t>
      </w:r>
      <w:hyperlink r:id="rId64" w:history="1">
        <w:r w:rsidRPr="00207533">
          <w:rPr>
            <w:rStyle w:val="Hyperlink"/>
          </w:rPr>
          <w:t>http://fox40.com/2017/06/26/feds-to-give-update-on-californias-big-water-tunnels/</w:t>
        </w:r>
      </w:hyperlink>
      <w:r>
        <w:t>) MFE</w:t>
      </w:r>
    </w:p>
    <w:p w:rsidR="006E6666" w:rsidRPr="006E0582" w:rsidRDefault="006E6666" w:rsidP="006E6666">
      <w:pPr>
        <w:rPr>
          <w:sz w:val="14"/>
        </w:rPr>
      </w:pPr>
      <w:r w:rsidRPr="007452DF">
        <w:rPr>
          <w:highlight w:val="cyan"/>
          <w:u w:val="single"/>
        </w:rPr>
        <w:t xml:space="preserve">U.S. wildlife agencies have </w:t>
      </w:r>
      <w:r w:rsidRPr="007452DF">
        <w:rPr>
          <w:b/>
          <w:highlight w:val="cyan"/>
          <w:u w:val="single"/>
        </w:rPr>
        <w:t>given critical first approval</w:t>
      </w:r>
      <w:r w:rsidRPr="007452DF">
        <w:rPr>
          <w:highlight w:val="cyan"/>
          <w:u w:val="single"/>
        </w:rPr>
        <w:t xml:space="preserve"> to California’s ambitious</w:t>
      </w:r>
      <w:r w:rsidRPr="006E0582">
        <w:rPr>
          <w:sz w:val="14"/>
        </w:rPr>
        <w:t xml:space="preserve"> $16 billion </w:t>
      </w:r>
      <w:r w:rsidRPr="007452DF">
        <w:rPr>
          <w:highlight w:val="cyan"/>
          <w:u w:val="single"/>
        </w:rPr>
        <w:t xml:space="preserve">project to build two massive tunnels that would re-engineer the water system in the </w:t>
      </w:r>
      <w:r w:rsidRPr="007452DF">
        <w:rPr>
          <w:u w:val="single"/>
        </w:rPr>
        <w:t xml:space="preserve">nation’s most </w:t>
      </w:r>
      <w:r w:rsidRPr="007452DF">
        <w:rPr>
          <w:u w:val="single"/>
        </w:rPr>
        <w:lastRenderedPageBreak/>
        <w:t xml:space="preserve">populous </w:t>
      </w:r>
      <w:r w:rsidRPr="007452DF">
        <w:rPr>
          <w:highlight w:val="cyan"/>
          <w:u w:val="single"/>
        </w:rPr>
        <w:t>state.</w:t>
      </w:r>
      <w:r>
        <w:rPr>
          <w:u w:val="single"/>
        </w:rPr>
        <w:t xml:space="preserve"> </w:t>
      </w:r>
      <w:r w:rsidRPr="007452DF">
        <w:rPr>
          <w:u w:val="single"/>
        </w:rPr>
        <w:t xml:space="preserve">The National Marine Fisheries Service and U.S. Fish and Wildlife Service said Monday that </w:t>
      </w:r>
      <w:r w:rsidRPr="007452DF">
        <w:rPr>
          <w:highlight w:val="cyan"/>
          <w:u w:val="single"/>
        </w:rPr>
        <w:t>the project</w:t>
      </w:r>
      <w:r w:rsidRPr="007452DF">
        <w:rPr>
          <w:u w:val="single"/>
        </w:rPr>
        <w:t xml:space="preserve"> likely </w:t>
      </w:r>
      <w:r w:rsidRPr="007452DF">
        <w:rPr>
          <w:highlight w:val="cyan"/>
          <w:u w:val="single"/>
        </w:rPr>
        <w:t>will not jeopardize endangered fish</w:t>
      </w:r>
      <w:r w:rsidRPr="007452DF">
        <w:rPr>
          <w:u w:val="single"/>
        </w:rPr>
        <w:t xml:space="preserve"> in the largest fresh-water estuary on the West Coast.</w:t>
      </w:r>
      <w:r>
        <w:rPr>
          <w:u w:val="single"/>
        </w:rPr>
        <w:t xml:space="preserve"> </w:t>
      </w:r>
      <w:r w:rsidRPr="006E0582">
        <w:rPr>
          <w:sz w:val="14"/>
        </w:rPr>
        <w:t xml:space="preserve">A series of other decisions are still needed from federal and state officials. </w:t>
      </w:r>
      <w:r w:rsidRPr="007452DF">
        <w:rPr>
          <w:u w:val="single"/>
        </w:rPr>
        <w:t xml:space="preserve">Gov. Jerry </w:t>
      </w:r>
      <w:r w:rsidRPr="007452DF">
        <w:rPr>
          <w:highlight w:val="cyan"/>
          <w:u w:val="single"/>
        </w:rPr>
        <w:t>Brown’s</w:t>
      </w:r>
      <w:r w:rsidRPr="007452DF">
        <w:rPr>
          <w:u w:val="single"/>
        </w:rPr>
        <w:t xml:space="preserve"> plans call for twin tunnels to ship water from</w:t>
      </w:r>
      <w:r w:rsidRPr="006E0582">
        <w:rPr>
          <w:sz w:val="14"/>
        </w:rPr>
        <w:t xml:space="preserve"> the Sacramento River in </w:t>
      </w:r>
      <w:r w:rsidRPr="007452DF">
        <w:rPr>
          <w:u w:val="single"/>
        </w:rPr>
        <w:t>Northern California</w:t>
      </w:r>
      <w:r w:rsidRPr="006E0582">
        <w:rPr>
          <w:sz w:val="14"/>
        </w:rPr>
        <w:t xml:space="preserve">. </w:t>
      </w:r>
      <w:r w:rsidRPr="007452DF">
        <w:rPr>
          <w:highlight w:val="cyan"/>
          <w:u w:val="single"/>
        </w:rPr>
        <w:t>Backers say it will ensure a reliable water supply</w:t>
      </w:r>
      <w:r w:rsidRPr="007452DF">
        <w:rPr>
          <w:u w:val="single"/>
        </w:rPr>
        <w:t xml:space="preserve"> from the Sacramento-San Joaquin River Delta </w:t>
      </w:r>
      <w:r w:rsidRPr="007452DF">
        <w:rPr>
          <w:highlight w:val="cyan"/>
          <w:u w:val="single"/>
        </w:rPr>
        <w:t xml:space="preserve">to </w:t>
      </w:r>
      <w:r w:rsidRPr="007452DF">
        <w:rPr>
          <w:b/>
          <w:highlight w:val="cyan"/>
          <w:u w:val="single"/>
        </w:rPr>
        <w:t>farms and millions of residents</w:t>
      </w:r>
      <w:r w:rsidRPr="007452DF">
        <w:rPr>
          <w:u w:val="single"/>
        </w:rPr>
        <w:t>, mostly in central and Southern California.</w:t>
      </w:r>
      <w:r>
        <w:rPr>
          <w:u w:val="single"/>
        </w:rPr>
        <w:t xml:space="preserve"> </w:t>
      </w:r>
      <w:r w:rsidRPr="006E0582">
        <w:rPr>
          <w:sz w:val="14"/>
        </w:rPr>
        <w:t>Opponents say it would further harm the delta and native fish nearing extinction.</w:t>
      </w:r>
    </w:p>
    <w:p w:rsidR="006E6666" w:rsidRDefault="006E6666" w:rsidP="006E6666">
      <w:pPr>
        <w:pStyle w:val="Heading4"/>
      </w:pPr>
      <w:r>
        <w:t>Water agencies, business groups, and labor unions support Water Fix</w:t>
      </w:r>
    </w:p>
    <w:p w:rsidR="006E6666" w:rsidRPr="00EF3195" w:rsidRDefault="006E6666" w:rsidP="006E6666">
      <w:r w:rsidRPr="004D08CB">
        <w:rPr>
          <w:b/>
          <w:sz w:val="26"/>
          <w:szCs w:val="26"/>
        </w:rPr>
        <w:t>Myers 16</w:t>
      </w:r>
      <w:r>
        <w:t xml:space="preserve"> (April 29, John, with Los Angeles Times as Sacramento bureau chief in 2015 after more than two decades in radio and television news, much of that as an award-winning reporter covering statehouse policy and politics, “You could vote on controversial delta water tunnels plan in 2018”, Los Angeles Times, </w:t>
      </w:r>
      <w:hyperlink r:id="rId65" w:history="1">
        <w:r w:rsidRPr="00207533">
          <w:rPr>
            <w:rStyle w:val="Hyperlink"/>
          </w:rPr>
          <w:t>http://www.latimes.com/politics/la-pol-sac-essential-poli-you-could-vote-on-controversial-delta-water-tunnel-1461106431-htmlstory.html</w:t>
        </w:r>
      </w:hyperlink>
      <w:r>
        <w:t>) MFE</w:t>
      </w:r>
    </w:p>
    <w:p w:rsidR="006E6666" w:rsidRPr="006E0582" w:rsidRDefault="006E6666" w:rsidP="006E6666">
      <w:pPr>
        <w:rPr>
          <w:sz w:val="14"/>
        </w:rPr>
      </w:pPr>
      <w:r w:rsidRPr="006E0582">
        <w:rPr>
          <w:sz w:val="14"/>
        </w:rPr>
        <w:t xml:space="preserve">An Assembly committee gave its approval Tuesday to legislation that would require California voters approve of Gov. Jerry Brown's $15-billion water plan for the Sacramento-San Joaquin River Delta. "In times of crisis, we shouldn't reach for the easiest thing," Assemblywoman Susan Eggman (D-Stockton), the bill's author, said during the hearing. Eggman's AB 1713 would set new criteria for the long-debated water plan when it comes to the impact on the delta community. Most notably, though, it would also subject the project to an up-or-down vote at the next statewide election. </w:t>
      </w:r>
      <w:r w:rsidRPr="00EF3195">
        <w:rPr>
          <w:highlight w:val="cyan"/>
          <w:u w:val="single"/>
        </w:rPr>
        <w:t>Water agencies</w:t>
      </w:r>
      <w:r w:rsidRPr="00EF3195">
        <w:rPr>
          <w:u w:val="single"/>
        </w:rPr>
        <w:t>,</w:t>
      </w:r>
      <w:r w:rsidRPr="006E0582">
        <w:rPr>
          <w:sz w:val="14"/>
        </w:rPr>
        <w:t xml:space="preserve"> most notably the powerful Metropolitan Water District of Southern California, oppose the bill. So, too, do </w:t>
      </w:r>
      <w:r w:rsidRPr="00EF3195">
        <w:rPr>
          <w:b/>
          <w:highlight w:val="cyan"/>
          <w:u w:val="single"/>
        </w:rPr>
        <w:t>business groups and</w:t>
      </w:r>
      <w:r w:rsidRPr="006E0582">
        <w:rPr>
          <w:sz w:val="14"/>
        </w:rPr>
        <w:t xml:space="preserve"> some</w:t>
      </w:r>
      <w:r w:rsidRPr="00EF3195">
        <w:rPr>
          <w:b/>
          <w:u w:val="single"/>
        </w:rPr>
        <w:t xml:space="preserve"> </w:t>
      </w:r>
      <w:r w:rsidRPr="00EF3195">
        <w:rPr>
          <w:b/>
          <w:highlight w:val="cyan"/>
          <w:u w:val="single"/>
        </w:rPr>
        <w:t>labor unions</w:t>
      </w:r>
      <w:r w:rsidRPr="006E0582">
        <w:rPr>
          <w:sz w:val="14"/>
        </w:rPr>
        <w:t xml:space="preserve">. The specter of future votes on other big proposals loomed large in their arguments against AB 1713. "This could be a bad precedent for a lot of other infrastructure projects that are out there," said Cesar Diaz, legislative director of the State Building and Construction Trades Council. Many of the same groups </w:t>
      </w:r>
      <w:r w:rsidRPr="00EF3195">
        <w:rPr>
          <w:b/>
          <w:highlight w:val="cyan"/>
          <w:u w:val="single"/>
        </w:rPr>
        <w:t>oppose</w:t>
      </w:r>
      <w:r w:rsidRPr="00EF3195">
        <w:rPr>
          <w:b/>
          <w:u w:val="single"/>
        </w:rPr>
        <w:t xml:space="preserve"> </w:t>
      </w:r>
      <w:r w:rsidRPr="006E0582">
        <w:rPr>
          <w:sz w:val="14"/>
        </w:rPr>
        <w:t xml:space="preserve">a measure on the November statewide ballot to force </w:t>
      </w:r>
      <w:r w:rsidRPr="00EF3195">
        <w:rPr>
          <w:highlight w:val="cyan"/>
          <w:u w:val="single"/>
        </w:rPr>
        <w:t>public votes on</w:t>
      </w:r>
      <w:r w:rsidRPr="006E0582">
        <w:rPr>
          <w:sz w:val="14"/>
        </w:rPr>
        <w:t xml:space="preserve"> large projects like </w:t>
      </w:r>
      <w:r w:rsidRPr="00EF3195">
        <w:rPr>
          <w:highlight w:val="cyan"/>
          <w:u w:val="single"/>
        </w:rPr>
        <w:t>the water tunnels effort</w:t>
      </w:r>
      <w:r w:rsidRPr="006E0582">
        <w:rPr>
          <w:sz w:val="14"/>
        </w:rPr>
        <w:t xml:space="preserve">. The bipartisan vote in favor of the bill included both </w:t>
      </w:r>
      <w:r w:rsidRPr="00EF3195">
        <w:rPr>
          <w:highlight w:val="cyan"/>
          <w:u w:val="single"/>
        </w:rPr>
        <w:t>support</w:t>
      </w:r>
      <w:r w:rsidRPr="006E0582">
        <w:rPr>
          <w:sz w:val="14"/>
        </w:rPr>
        <w:t xml:space="preserve">ers and critics of </w:t>
      </w:r>
      <w:r w:rsidRPr="00EF3195">
        <w:rPr>
          <w:highlight w:val="cyan"/>
          <w:u w:val="single"/>
        </w:rPr>
        <w:t>efforts to expand the state's water supply through dams or other means</w:t>
      </w:r>
      <w:r w:rsidRPr="006E0582">
        <w:rPr>
          <w:sz w:val="14"/>
        </w:rPr>
        <w:t>. Even so, they all supported the idea of new restrictions on Brown's delta project, which faces some key regulatory hurdles in 2016. The last time voters weighed in on a plan to more easily transport water from the northern to the southern parts of the state was in 1982, when they rejected Brown's plan for a peripheral canal.</w:t>
      </w:r>
    </w:p>
    <w:p w:rsidR="006E6666" w:rsidRPr="002818D0" w:rsidRDefault="006E6666" w:rsidP="006E6666"/>
    <w:p w:rsidR="002128BD" w:rsidRPr="00A231A7" w:rsidRDefault="002128BD" w:rsidP="002128BD">
      <w:pPr>
        <w:pStyle w:val="Heading3"/>
        <w:rPr>
          <w:rFonts w:cs="Times New Roman"/>
        </w:rPr>
      </w:pPr>
      <w:r w:rsidRPr="00A231A7">
        <w:rPr>
          <w:rFonts w:cs="Times New Roman"/>
        </w:rPr>
        <w:lastRenderedPageBreak/>
        <w:t>AT: Gas Tax Thumper</w:t>
      </w:r>
    </w:p>
    <w:p w:rsidR="002128BD" w:rsidRPr="00A231A7" w:rsidRDefault="002128BD" w:rsidP="002128BD">
      <w:pPr>
        <w:pStyle w:val="Heading4"/>
        <w:rPr>
          <w:rFonts w:cs="Times New Roman"/>
        </w:rPr>
      </w:pPr>
      <w:r w:rsidRPr="00A231A7">
        <w:rPr>
          <w:rFonts w:cs="Times New Roman"/>
        </w:rPr>
        <w:t xml:space="preserve">Brown’s not hurt by gas tax unpopularity. </w:t>
      </w:r>
    </w:p>
    <w:p w:rsidR="002128BD" w:rsidRPr="00A231A7" w:rsidRDefault="002128BD" w:rsidP="002128BD">
      <w:pPr>
        <w:rPr>
          <w:sz w:val="16"/>
          <w:szCs w:val="16"/>
        </w:rPr>
      </w:pPr>
      <w:r w:rsidRPr="00A231A7">
        <w:rPr>
          <w:rStyle w:val="Style13ptBold"/>
        </w:rPr>
        <w:t>Cadelago 17</w:t>
      </w:r>
      <w:r w:rsidRPr="00A231A7">
        <w:t xml:space="preserve"> </w:t>
      </w:r>
      <w:r w:rsidRPr="00A231A7">
        <w:rPr>
          <w:sz w:val="16"/>
          <w:szCs w:val="16"/>
        </w:rPr>
        <w:t>(Christopher. Reporter at the Sacramento Bee. "If You Don't like California's Gas Tax Increase, You're Not Alone." Sacbee. Sacramento Bee, 8 June 2017. Web. 30 June 2017. &lt;http://www.sacbee.com/news/politics-government/capitol-alert/article155169859.html&gt;.) DTL</w:t>
      </w:r>
    </w:p>
    <w:p w:rsidR="002128BD" w:rsidRPr="00A231A7" w:rsidRDefault="002128BD" w:rsidP="002128BD">
      <w:pPr>
        <w:rPr>
          <w:sz w:val="14"/>
        </w:rPr>
      </w:pPr>
      <w:r w:rsidRPr="00C87099">
        <w:rPr>
          <w:rStyle w:val="StyleUnderline"/>
          <w:b/>
          <w:highlight w:val="cyan"/>
        </w:rPr>
        <w:t>California voters overwhelmingly oppose a</w:t>
      </w:r>
      <w:r w:rsidRPr="00A231A7">
        <w:rPr>
          <w:rStyle w:val="StyleUnderline"/>
          <w:b/>
        </w:rPr>
        <w:t xml:space="preserve"> recent </w:t>
      </w:r>
      <w:r w:rsidRPr="00C87099">
        <w:rPr>
          <w:rStyle w:val="StyleUnderline"/>
          <w:b/>
          <w:highlight w:val="cyan"/>
        </w:rPr>
        <w:t>tax</w:t>
      </w:r>
      <w:r w:rsidRPr="00A231A7">
        <w:rPr>
          <w:rStyle w:val="StyleUnderline"/>
          <w:b/>
        </w:rPr>
        <w:t xml:space="preserve"> and fee </w:t>
      </w:r>
      <w:r w:rsidRPr="00C87099">
        <w:rPr>
          <w:rStyle w:val="StyleUnderline"/>
          <w:b/>
          <w:highlight w:val="cyan"/>
        </w:rPr>
        <w:t>package pushed by</w:t>
      </w:r>
      <w:r w:rsidRPr="00A231A7">
        <w:rPr>
          <w:rStyle w:val="StyleUnderline"/>
          <w:b/>
        </w:rPr>
        <w:t xml:space="preserve"> Gov. Jerry </w:t>
      </w:r>
      <w:r w:rsidRPr="00C87099">
        <w:rPr>
          <w:rStyle w:val="StyleUnderline"/>
          <w:b/>
          <w:highlight w:val="cyan"/>
        </w:rPr>
        <w:t>Brown</w:t>
      </w:r>
      <w:r w:rsidRPr="00A231A7">
        <w:rPr>
          <w:sz w:val="14"/>
        </w:rPr>
        <w:t xml:space="preserve"> and the Democratic-dominated Legislature to pay for road repairs, a new poll finds. The gas tax law, which ushers in a 10-year program to raise more than $52 billion for transportation projects, is so unpopular it could backfire on Democrats in upcoming elections. IGS POLL: GAS TAX More than half of California’s registered voters oppose the new state law raising taxes on gas and vehicle registration fees. Source: Berkeley IGS Poll </w:t>
      </w:r>
      <w:r w:rsidRPr="00A231A7">
        <w:rPr>
          <w:rStyle w:val="StyleUnderline"/>
          <w:b/>
        </w:rPr>
        <w:t xml:space="preserve">Fifty eight percent of voters oppose Senate Bill 1, including 39 percent who say they strongly reject the legislation, according to the survey from UC Berkeley’s Institute of Governmental Studies. Only 35 percent favor </w:t>
      </w:r>
      <w:r w:rsidRPr="00C87099">
        <w:rPr>
          <w:rStyle w:val="StyleUnderline"/>
          <w:b/>
          <w:highlight w:val="cyan"/>
        </w:rPr>
        <w:t>the law</w:t>
      </w:r>
      <w:r w:rsidRPr="00A231A7">
        <w:rPr>
          <w:rStyle w:val="StyleUnderline"/>
          <w:b/>
        </w:rPr>
        <w:t xml:space="preserve">, which </w:t>
      </w:r>
      <w:r w:rsidRPr="00C87099">
        <w:rPr>
          <w:rStyle w:val="StyleUnderline"/>
          <w:b/>
          <w:highlight w:val="cyan"/>
        </w:rPr>
        <w:t>raises tax</w:t>
      </w:r>
      <w:r w:rsidRPr="00A231A7">
        <w:rPr>
          <w:rStyle w:val="StyleUnderline"/>
          <w:b/>
        </w:rPr>
        <w:t xml:space="preserve">es </w:t>
      </w:r>
      <w:r w:rsidRPr="00C87099">
        <w:rPr>
          <w:rStyle w:val="StyleUnderline"/>
          <w:b/>
          <w:highlight w:val="cyan"/>
        </w:rPr>
        <w:t>on gas</w:t>
      </w:r>
      <w:r w:rsidRPr="00A231A7">
        <w:rPr>
          <w:rStyle w:val="StyleUnderline"/>
          <w:b/>
        </w:rPr>
        <w:t xml:space="preserve">oline and diesel and hikes vehicle registration fees to fix roads and highways. </w:t>
      </w:r>
      <w:r w:rsidRPr="00C87099">
        <w:rPr>
          <w:rStyle w:val="StyleUnderline"/>
          <w:b/>
          <w:highlight w:val="cyan"/>
        </w:rPr>
        <w:t>The opposition is widespread.</w:t>
      </w:r>
      <w:r w:rsidRPr="00A231A7">
        <w:rPr>
          <w:rStyle w:val="StyleUnderline"/>
          <w:b/>
        </w:rPr>
        <w:t xml:space="preserve"> Voters in all major regions of the state other than the Bay Area, all listed races and ethnic subgroups, and all age categories over 30 are unhappy about it. Strongly liberal voters are the only group in which a large majority supports the law.</w:t>
      </w:r>
      <w:r w:rsidRPr="00A231A7">
        <w:rPr>
          <w:sz w:val="14"/>
        </w:rPr>
        <w:t xml:space="preserve"> Senate Bill 1 endeavors to raise $5.2 billion annually through a 12-cent gas tax increase that begins in November and a new fee based on the value of vehicles. The bottom line, said poll director Mark DiCamillo, is that people don’t like to have their taxes increased. He recalled how the late pollster Mervin Field, who chronicled public opinion for decades in California, was fond of saying that the pocketbook nerve is the most sensitive political nerve in a person’s body. “When you are reaching into somebody’s pocket for more money, people start to pay attention and get alarmed,” DiCamillo said. Democrats in closely contested legislative districts could pay a price for raising taxes, he said. “That’s where you might see it rear its head – in competitive districts,” he added. An early indicator for how the gas tax could play out in next year’s legislative elections is the pending recall effort of Democratic Sen. Josh Newman in Southern California. Newman, a freshman lawmaker who supported the tax hike despite winning by fewer than 2,500 votes last fall, would stand before voters again if his opponents can gather enough signatures to </w:t>
      </w:r>
      <w:hyperlink r:id="rId66" w:tgtFrame="_blank" w:history="1">
        <w:r w:rsidRPr="00A231A7">
          <w:rPr>
            <w:sz w:val="14"/>
          </w:rPr>
          <w:t>put the recall on the ballot</w:t>
        </w:r>
      </w:hyperlink>
      <w:r w:rsidRPr="00A231A7">
        <w:rPr>
          <w:sz w:val="14"/>
        </w:rPr>
        <w:t xml:space="preserve">. </w:t>
      </w:r>
      <w:r w:rsidRPr="00C87099">
        <w:rPr>
          <w:rStyle w:val="StyleUnderline"/>
          <w:b/>
          <w:highlight w:val="cyan"/>
        </w:rPr>
        <w:t>Still, one politician</w:t>
      </w:r>
      <w:r w:rsidRPr="00A231A7">
        <w:rPr>
          <w:rStyle w:val="StyleUnderline"/>
          <w:b/>
        </w:rPr>
        <w:t xml:space="preserve"> who </w:t>
      </w:r>
      <w:r w:rsidRPr="00C87099">
        <w:rPr>
          <w:rStyle w:val="StyleUnderline"/>
          <w:b/>
          <w:highlight w:val="cyan"/>
        </w:rPr>
        <w:t>appears to have emerged</w:t>
      </w:r>
      <w:r w:rsidRPr="00A231A7">
        <w:rPr>
          <w:rStyle w:val="StyleUnderline"/>
          <w:b/>
        </w:rPr>
        <w:t xml:space="preserve"> from the tax hike </w:t>
      </w:r>
      <w:r w:rsidRPr="00C87099">
        <w:rPr>
          <w:rStyle w:val="StyleUnderline"/>
          <w:b/>
          <w:highlight w:val="cyan"/>
        </w:rPr>
        <w:t>politically unscathed</w:t>
      </w:r>
      <w:r w:rsidRPr="00A231A7">
        <w:rPr>
          <w:rStyle w:val="StyleUnderline"/>
          <w:b/>
        </w:rPr>
        <w:t xml:space="preserve"> is the man who helped orchestrate – and sell – the deal: </w:t>
      </w:r>
      <w:r w:rsidRPr="00C87099">
        <w:rPr>
          <w:rStyle w:val="StyleUnderline"/>
          <w:b/>
          <w:highlight w:val="cyan"/>
        </w:rPr>
        <w:t>Brown</w:t>
      </w:r>
      <w:r w:rsidRPr="00A231A7">
        <w:rPr>
          <w:rStyle w:val="StyleUnderline"/>
          <w:b/>
        </w:rPr>
        <w:t xml:space="preserve">. After the vote, he repeatedly defended offering nearly $1 billion in district-specific funding projects to win skeptical lawmakers’ support. </w:t>
      </w:r>
      <w:r w:rsidRPr="00C87099">
        <w:rPr>
          <w:rStyle w:val="StyleUnderline"/>
          <w:b/>
          <w:highlight w:val="cyan"/>
        </w:rPr>
        <w:t>The</w:t>
      </w:r>
      <w:r w:rsidRPr="00A231A7">
        <w:rPr>
          <w:rStyle w:val="StyleUnderline"/>
          <w:b/>
        </w:rPr>
        <w:t xml:space="preserve"> Democratic </w:t>
      </w:r>
      <w:r w:rsidRPr="00C87099">
        <w:rPr>
          <w:rStyle w:val="StyleUnderline"/>
          <w:b/>
          <w:highlight w:val="cyan"/>
        </w:rPr>
        <w:t>governor</w:t>
      </w:r>
      <w:r w:rsidRPr="00A231A7">
        <w:rPr>
          <w:rStyle w:val="StyleUnderline"/>
          <w:b/>
        </w:rPr>
        <w:t xml:space="preserve">, in his final term, </w:t>
      </w:r>
      <w:r w:rsidRPr="00C87099">
        <w:rPr>
          <w:rStyle w:val="StyleUnderline"/>
          <w:b/>
          <w:highlight w:val="cyan"/>
        </w:rPr>
        <w:t>saw</w:t>
      </w:r>
      <w:r w:rsidRPr="00A231A7">
        <w:rPr>
          <w:rStyle w:val="StyleUnderline"/>
          <w:b/>
        </w:rPr>
        <w:t xml:space="preserve"> virtually </w:t>
      </w:r>
      <w:r w:rsidRPr="00C87099">
        <w:rPr>
          <w:rStyle w:val="StyleUnderline"/>
          <w:b/>
          <w:highlight w:val="cyan"/>
        </w:rPr>
        <w:t>no change in his positive job performance rating</w:t>
      </w:r>
      <w:r w:rsidRPr="00A231A7">
        <w:rPr>
          <w:rStyle w:val="StyleUnderline"/>
          <w:b/>
        </w:rPr>
        <w:t>, which now stands at 59 percent approval and 41 percent disapproval. DiCamillo attributed the status quo in Brown’s popularity to voters not paying much attention to the lobbying effort behind the gas tax. “Most Californians aren’t following the day-to-day machinations of how the laws gets made, who’s doing what,” he said. “They are not process people. That’s inside baseball.”</w:t>
      </w:r>
    </w:p>
    <w:p w:rsidR="006E6666" w:rsidRDefault="006E6666" w:rsidP="006E6666">
      <w:pPr>
        <w:pStyle w:val="Heading3"/>
      </w:pPr>
      <w:r>
        <w:lastRenderedPageBreak/>
        <w:t>A2: Healthcare Thumper</w:t>
      </w:r>
    </w:p>
    <w:p w:rsidR="006E6666" w:rsidRDefault="006E6666" w:rsidP="006E6666">
      <w:pPr>
        <w:pStyle w:val="Heading4"/>
      </w:pPr>
      <w:r>
        <w:t>No healthcare thumper</w:t>
      </w:r>
    </w:p>
    <w:p w:rsidR="006E6666" w:rsidRPr="00B430EB" w:rsidRDefault="006E6666" w:rsidP="006E6666">
      <w:r w:rsidRPr="00B430EB">
        <w:rPr>
          <w:b/>
          <w:sz w:val="26"/>
          <w:szCs w:val="26"/>
        </w:rPr>
        <w:t>Manson</w:t>
      </w:r>
      <w:r>
        <w:rPr>
          <w:b/>
          <w:sz w:val="26"/>
          <w:szCs w:val="26"/>
        </w:rPr>
        <w:t xml:space="preserve"> 6/23</w:t>
      </w:r>
      <w:r>
        <w:t xml:space="preserve"> (2017, Melanie, Covers state government and politics in Sacramento for the LA Times, "Troubled California Tax Board Faces Shakeup under Legislation Supported by Brown Administration", Los Angeles Times, </w:t>
      </w:r>
      <w:hyperlink r:id="rId67" w:history="1">
        <w:r w:rsidRPr="00207533">
          <w:rPr>
            <w:rStyle w:val="Hyperlink"/>
          </w:rPr>
          <w:t>http://www.latimes.com/politics/essential/la-pol-ca-essential-politics-updates-troubled-state-tax-board-faces-shakeup-1497286598-htmlstory.html</w:t>
        </w:r>
      </w:hyperlink>
      <w:r>
        <w:t>) MFE</w:t>
      </w:r>
    </w:p>
    <w:p w:rsidR="006E6666" w:rsidRDefault="006E6666" w:rsidP="006E6666">
      <w:pPr>
        <w:rPr>
          <w:u w:val="single"/>
        </w:rPr>
      </w:pPr>
      <w:r w:rsidRPr="00B430EB">
        <w:rPr>
          <w:b/>
          <w:highlight w:val="cyan"/>
          <w:u w:val="single"/>
        </w:rPr>
        <w:t>A high-profile effort to establish a single-payer healthcare system in California sputtered on Friday when Assembly Speaker Anthony Rendon (D-Paramount) decided to shelve the proposal.</w:t>
      </w:r>
      <w:r>
        <w:rPr>
          <w:b/>
          <w:u w:val="single"/>
        </w:rPr>
        <w:t xml:space="preserve"> </w:t>
      </w:r>
      <w:r w:rsidRPr="006E0582">
        <w:rPr>
          <w:sz w:val="14"/>
        </w:rPr>
        <w:t xml:space="preserve">Rendon announced late Friday afternoon that the bill, </w:t>
      </w:r>
      <w:r w:rsidRPr="00B430EB">
        <w:rPr>
          <w:highlight w:val="cyan"/>
          <w:u w:val="single"/>
        </w:rPr>
        <w:t>SB 562</w:t>
      </w:r>
      <w:r w:rsidRPr="00B430EB">
        <w:rPr>
          <w:u w:val="single"/>
        </w:rPr>
        <w:t xml:space="preserve"> </w:t>
      </w:r>
      <w:r w:rsidRPr="006E0582">
        <w:rPr>
          <w:sz w:val="14"/>
        </w:rPr>
        <w:t xml:space="preserve">by state Sens. Ricardo Lara (D-Bell Gardens) and Toni Atkins (D-San Diego), </w:t>
      </w:r>
      <w:r w:rsidRPr="00B430EB">
        <w:rPr>
          <w:highlight w:val="cyan"/>
          <w:u w:val="single"/>
        </w:rPr>
        <w:t>would not advance to a policy hearing in his house, dampening the measure’s prospect for swift passage this year.</w:t>
      </w:r>
      <w:r>
        <w:rPr>
          <w:u w:val="single"/>
        </w:rPr>
        <w:t xml:space="preserve"> </w:t>
      </w:r>
      <w:r w:rsidRPr="006E0582">
        <w:rPr>
          <w:sz w:val="14"/>
        </w:rPr>
        <w:t>“</w:t>
      </w:r>
      <w:r w:rsidRPr="00B430EB">
        <w:rPr>
          <w:highlight w:val="cyan"/>
          <w:u w:val="single"/>
        </w:rPr>
        <w:t>SB 562 was sent to the Assembly woefully incomplete</w:t>
      </w:r>
      <w:r w:rsidRPr="006E0582">
        <w:rPr>
          <w:sz w:val="14"/>
        </w:rPr>
        <w:t>,” Rendon said in a statement. “</w:t>
      </w:r>
      <w:r w:rsidRPr="00B430EB">
        <w:rPr>
          <w:u w:val="single"/>
        </w:rPr>
        <w:t>Even senators who voted for SB 562 noted there are potentially fatal flaws in the bill, including the fact it does not address many serious issues, such as financing, delivery of care, cost controls, or the realities of needed action by the Trump Administration and voters to make SB 562 a genuine piece of legislation</w:t>
      </w:r>
      <w:r w:rsidRPr="006E0582">
        <w:rPr>
          <w:sz w:val="14"/>
        </w:rPr>
        <w:t>.” Rendon took pains to note that his action does not kill the bill entirely — because it is the first year of a two-year session</w:t>
      </w:r>
      <w:r w:rsidRPr="00B430EB">
        <w:rPr>
          <w:u w:val="single"/>
        </w:rPr>
        <w:t>, it could be revived next year</w:t>
      </w:r>
      <w:r w:rsidRPr="006E0582">
        <w:rPr>
          <w:sz w:val="14"/>
        </w:rPr>
        <w:t xml:space="preserve">. </w:t>
      </w:r>
      <w:r w:rsidRPr="00B430EB">
        <w:rPr>
          <w:u w:val="single"/>
        </w:rPr>
        <w:t>But the move is nonetheless a major setback for legislation that has electrified the Democratic party’s progressive flank</w:t>
      </w:r>
      <w:r w:rsidRPr="006E0582">
        <w:rPr>
          <w:sz w:val="14"/>
        </w:rPr>
        <w:t xml:space="preserve">. The California Nurses Assn., the bill's sponsors and the state's most vocal advocates for single-payer, blasted Rendon's decision as "cowardly." "Acting in secret in the interests of the profiteering insurance companies late Friday afternoon abandons all those people already threatened by Congress and the Trump administration," Deborah Burger, the union's co-president, said in a statement. Burger continued: "The people of California are counting on the Legislature to protect them now, not sometime next year, and as polls have shown Californians support this proposal by a wide majority. A solution to this health care emergency could be at hand; Speaker Rendon is standing in opposition." In a joint statement, Lara and Atkins, the measure's authors, said </w:t>
      </w:r>
      <w:r w:rsidRPr="00B430EB">
        <w:rPr>
          <w:u w:val="single"/>
        </w:rPr>
        <w:t>they were "disappointed the robust debate about healthcare for all that started in the California Senate will not continue in the Assembly this year."</w:t>
      </w:r>
    </w:p>
    <w:p w:rsidR="006E6666" w:rsidRDefault="006E6666" w:rsidP="006E6666">
      <w:pPr>
        <w:pStyle w:val="Heading2"/>
      </w:pPr>
      <w:r>
        <w:lastRenderedPageBreak/>
        <w:t>Links</w:t>
      </w:r>
    </w:p>
    <w:p w:rsidR="006E6666" w:rsidRDefault="006E6666" w:rsidP="006E6666">
      <w:pPr>
        <w:pStyle w:val="Heading3"/>
      </w:pPr>
      <w:r>
        <w:lastRenderedPageBreak/>
        <w:t>Link - General</w:t>
      </w:r>
    </w:p>
    <w:p w:rsidR="006E6666" w:rsidRPr="00D368CA" w:rsidRDefault="006E6666" w:rsidP="006E6666">
      <w:pPr>
        <w:pStyle w:val="Heading4"/>
        <w:rPr>
          <w:rStyle w:val="Style13ptBold"/>
          <w:b/>
        </w:rPr>
      </w:pPr>
      <w:r>
        <w:rPr>
          <w:rStyle w:val="Style13ptBold"/>
          <w:b/>
        </w:rPr>
        <w:t>California education reform is contentious – leads to bipartisan infighting</w:t>
      </w:r>
    </w:p>
    <w:p w:rsidR="006E6666" w:rsidRDefault="006E6666" w:rsidP="006E6666">
      <w:r>
        <w:rPr>
          <w:rStyle w:val="Style13ptBold"/>
        </w:rPr>
        <w:t>Luery 15</w:t>
      </w:r>
      <w:r w:rsidRPr="007D51A6">
        <w:rPr>
          <w:rStyle w:val="Style13ptBold"/>
        </w:rPr>
        <w:t xml:space="preserve"> </w:t>
      </w:r>
      <w:r w:rsidRPr="007D51A6">
        <w:t>(</w:t>
      </w:r>
      <w:r>
        <w:t>Mike Luery</w:t>
      </w:r>
      <w:r w:rsidRPr="007D51A6">
        <w:t xml:space="preserve">, </w:t>
      </w:r>
      <w:r>
        <w:t>reporter for KCRA-TV and Sleuth Publishing</w:t>
      </w:r>
      <w:r w:rsidRPr="007D51A6">
        <w:t>, “</w:t>
      </w:r>
      <w:r>
        <w:t>Politicians spar over education reform at the Capitol</w:t>
      </w:r>
      <w:r w:rsidRPr="007D51A6">
        <w:t>,”</w:t>
      </w:r>
      <w:r>
        <w:t xml:space="preserve"> KCRA</w:t>
      </w:r>
      <w:r w:rsidRPr="007D51A6">
        <w:t xml:space="preserve">, </w:t>
      </w:r>
      <w:r w:rsidRPr="00D368CA">
        <w:t>http://www.kcra.com/article/politicians-spar-over-education-reform-at-the-capitol/6426286</w:t>
      </w:r>
      <w:r w:rsidRPr="007D51A6">
        <w:t>) JZ</w:t>
      </w:r>
    </w:p>
    <w:p w:rsidR="006E6666" w:rsidRPr="007039E5" w:rsidRDefault="006E6666" w:rsidP="006E6666">
      <w:pPr>
        <w:rPr>
          <w:rStyle w:val="Style13ptBold"/>
          <w:sz w:val="16"/>
        </w:rPr>
      </w:pPr>
      <w:r w:rsidRPr="00182D0C">
        <w:rPr>
          <w:rStyle w:val="StyleUnderline"/>
          <w:highlight w:val="yellow"/>
        </w:rPr>
        <w:t>Republicans</w:t>
      </w:r>
      <w:r w:rsidRPr="003C35CC">
        <w:rPr>
          <w:rStyle w:val="StyleUnderline"/>
        </w:rPr>
        <w:t xml:space="preserve"> in the Assembly </w:t>
      </w:r>
      <w:r w:rsidRPr="00182D0C">
        <w:rPr>
          <w:rStyle w:val="StyleUnderline"/>
          <w:highlight w:val="yellow"/>
        </w:rPr>
        <w:t>are pushing for reform</w:t>
      </w:r>
      <w:r w:rsidRPr="003C35CC">
        <w:rPr>
          <w:rStyle w:val="StyleUnderline"/>
        </w:rPr>
        <w:t xml:space="preserve"> measures requiring teachers to work three years instead of two before they can gain permanent status and evaluations </w:t>
      </w:r>
      <w:r w:rsidRPr="00182D0C">
        <w:rPr>
          <w:rStyle w:val="StyleUnderline"/>
          <w:highlight w:val="yellow"/>
        </w:rPr>
        <w:t>on</w:t>
      </w:r>
      <w:r w:rsidRPr="003C35CC">
        <w:rPr>
          <w:rStyle w:val="StyleUnderline"/>
        </w:rPr>
        <w:t xml:space="preserve"> whether or not students are actually </w:t>
      </w:r>
      <w:r w:rsidRPr="00182D0C">
        <w:rPr>
          <w:rStyle w:val="StyleUnderline"/>
          <w:highlight w:val="yellow"/>
        </w:rPr>
        <w:t>learning. Unfortunately, those bills have never been voted on</w:t>
      </w:r>
      <w:r w:rsidRPr="007039E5">
        <w:rPr>
          <w:sz w:val="16"/>
        </w:rPr>
        <w:t>, according to Assembly Republican leader Kristin Olsen of Modesto. "</w:t>
      </w:r>
      <w:r w:rsidRPr="00182D0C">
        <w:rPr>
          <w:rStyle w:val="StyleUnderline"/>
          <w:highlight w:val="yellow"/>
        </w:rPr>
        <w:t>Every day that we delay</w:t>
      </w:r>
      <w:r w:rsidRPr="00182D0C">
        <w:rPr>
          <w:rStyle w:val="StyleUnderline"/>
        </w:rPr>
        <w:t xml:space="preserve"> passing the reforms that are so necessary, </w:t>
      </w:r>
      <w:r w:rsidRPr="00182D0C">
        <w:rPr>
          <w:rStyle w:val="StyleUnderline"/>
          <w:highlight w:val="yellow"/>
        </w:rPr>
        <w:t xml:space="preserve">even according to the court, is another day </w:t>
      </w:r>
      <w:r w:rsidRPr="00182D0C">
        <w:rPr>
          <w:rStyle w:val="StyleUnderline"/>
        </w:rPr>
        <w:t xml:space="preserve">that we are </w:t>
      </w:r>
      <w:r w:rsidRPr="00182D0C">
        <w:rPr>
          <w:rStyle w:val="StyleUnderline"/>
          <w:highlight w:val="yellow"/>
        </w:rPr>
        <w:t>failing</w:t>
      </w:r>
      <w:r w:rsidRPr="00182D0C">
        <w:rPr>
          <w:rStyle w:val="StyleUnderline"/>
        </w:rPr>
        <w:t xml:space="preserve"> the children of California," Olsen said. </w:t>
      </w:r>
      <w:r w:rsidRPr="00182D0C">
        <w:rPr>
          <w:rStyle w:val="StyleUnderline"/>
          <w:highlight w:val="yellow"/>
        </w:rPr>
        <w:t>Yet Democrats, including</w:t>
      </w:r>
      <w:r w:rsidRPr="00182D0C">
        <w:rPr>
          <w:rStyle w:val="StyleUnderline"/>
        </w:rPr>
        <w:t xml:space="preserve"> Assemblymember Patrick </w:t>
      </w:r>
      <w:r w:rsidRPr="00182D0C">
        <w:rPr>
          <w:rStyle w:val="StyleUnderline"/>
          <w:highlight w:val="yellow"/>
        </w:rPr>
        <w:t>O'Donnell</w:t>
      </w:r>
      <w:r w:rsidRPr="00182D0C">
        <w:rPr>
          <w:rStyle w:val="StyleUnderline"/>
        </w:rPr>
        <w:t xml:space="preserve"> of Long Beach, who is </w:t>
      </w:r>
      <w:r w:rsidRPr="00182D0C">
        <w:rPr>
          <w:rStyle w:val="StyleUnderline"/>
          <w:highlight w:val="yellow"/>
        </w:rPr>
        <w:t>a former teacher</w:t>
      </w:r>
      <w:r w:rsidRPr="00182D0C">
        <w:rPr>
          <w:rStyle w:val="StyleUnderline"/>
        </w:rPr>
        <w:t xml:space="preserve"> himself, </w:t>
      </w:r>
      <w:r w:rsidRPr="00182D0C">
        <w:rPr>
          <w:rStyle w:val="StyleUnderline"/>
          <w:highlight w:val="yellow"/>
        </w:rPr>
        <w:t>pushed back at Republicans</w:t>
      </w:r>
      <w:r w:rsidRPr="007039E5">
        <w:rPr>
          <w:sz w:val="16"/>
        </w:rPr>
        <w:t xml:space="preserve">. "And really study the existing law before such grand accusations are made," he said before the Assembly Education Committee. Teachers have a big stake in the outcome, but what is the best way to evaluate their effectiveness in the classroom is the question. Shannon Brown, president of the San Juan Teachers Association, testified that evaluating teachers can be difficult. "From the teacher perspective there was no quality feedback given and they wanted that," Brown said. "It depends on who your administrator is and what their prior knowledge or training or skill set is. So that bred a lot of mistrust in the system." </w:t>
      </w:r>
      <w:r w:rsidRPr="00182D0C">
        <w:rPr>
          <w:rStyle w:val="StyleUnderline"/>
        </w:rPr>
        <w:t xml:space="preserve">The fight over </w:t>
      </w:r>
      <w:r w:rsidRPr="00182D0C">
        <w:rPr>
          <w:rStyle w:val="StyleUnderline"/>
          <w:highlight w:val="yellow"/>
        </w:rPr>
        <w:t>school reform is bitter and divisive</w:t>
      </w:r>
      <w:r w:rsidRPr="00182D0C">
        <w:rPr>
          <w:rStyle w:val="StyleUnderline"/>
        </w:rPr>
        <w:t xml:space="preserve">, but both sides agree that the battle </w:t>
      </w:r>
      <w:r w:rsidRPr="00182D0C">
        <w:rPr>
          <w:rStyle w:val="StyleUnderline"/>
          <w:highlight w:val="yellow"/>
        </w:rPr>
        <w:t>will continue well into next year.</w:t>
      </w:r>
      <w:r w:rsidRPr="007039E5">
        <w:rPr>
          <w:rStyle w:val="Style13ptBold"/>
          <w:sz w:val="16"/>
        </w:rPr>
        <w:t xml:space="preserve"> </w:t>
      </w:r>
    </w:p>
    <w:p w:rsidR="006E6666" w:rsidRDefault="006E6666" w:rsidP="006E6666">
      <w:pPr>
        <w:pStyle w:val="Heading4"/>
        <w:rPr>
          <w:rStyle w:val="Style13ptBold"/>
          <w:b/>
        </w:rPr>
      </w:pPr>
      <w:r>
        <w:rPr>
          <w:rStyle w:val="Style13ptBold"/>
          <w:b/>
        </w:rPr>
        <w:t>New education policies spark massive backlash – every interest group opposes</w:t>
      </w:r>
    </w:p>
    <w:p w:rsidR="006E6666" w:rsidRPr="007D51A6" w:rsidRDefault="006E6666" w:rsidP="006E6666">
      <w:r w:rsidRPr="007D51A6">
        <w:rPr>
          <w:rStyle w:val="Style13ptBold"/>
        </w:rPr>
        <w:t xml:space="preserve">Koseff 16 </w:t>
      </w:r>
      <w:r w:rsidRPr="007D51A6">
        <w:t>(Alexei Koseff, Capitol Alert reporter for the Sacramento Bee, covering state politics and higher education, “California lawmakers punt once again on teacher tenure,” Sacramento Bee, http://www.sacbee.com/news/politics-government/capitol-alert/article86759782.html) JZ</w:t>
      </w:r>
    </w:p>
    <w:p w:rsidR="006E6666" w:rsidRDefault="006E6666" w:rsidP="006E6666">
      <w:pPr>
        <w:rPr>
          <w:rStyle w:val="StyleUnderline"/>
        </w:rPr>
      </w:pPr>
      <w:r w:rsidRPr="007D51A6">
        <w:rPr>
          <w:rStyle w:val="StyleUnderline"/>
          <w:highlight w:val="yellow"/>
        </w:rPr>
        <w:t>Opposed by both</w:t>
      </w:r>
      <w:r w:rsidRPr="007D51A6">
        <w:rPr>
          <w:rStyle w:val="StyleUnderline"/>
        </w:rPr>
        <w:t xml:space="preserve"> the state’s powerful </w:t>
      </w:r>
      <w:r w:rsidRPr="007D51A6">
        <w:rPr>
          <w:rStyle w:val="StyleUnderline"/>
          <w:highlight w:val="yellow"/>
        </w:rPr>
        <w:t>teachers unions and the education overhaul groups</w:t>
      </w:r>
      <w:r w:rsidRPr="007D51A6">
        <w:rPr>
          <w:rStyle w:val="StyleUnderline"/>
        </w:rPr>
        <w:t xml:space="preserve"> they are frequently at odds with – a sight so unusual it was noted by committee members – </w:t>
      </w:r>
      <w:r w:rsidRPr="007D51A6">
        <w:rPr>
          <w:rStyle w:val="StyleUnderline"/>
          <w:highlight w:val="yellow"/>
        </w:rPr>
        <w:t>a bill to change</w:t>
      </w:r>
      <w:r w:rsidRPr="007D51A6">
        <w:rPr>
          <w:rStyle w:val="StyleUnderline"/>
        </w:rPr>
        <w:t xml:space="preserve"> how </w:t>
      </w:r>
      <w:r w:rsidRPr="007D51A6">
        <w:rPr>
          <w:rStyle w:val="StyleUnderline"/>
          <w:highlight w:val="yellow"/>
        </w:rPr>
        <w:t>California</w:t>
      </w:r>
      <w:r w:rsidRPr="007D51A6">
        <w:rPr>
          <w:rStyle w:val="StyleUnderline"/>
        </w:rPr>
        <w:t xml:space="preserve"> schools retain and fire teachers </w:t>
      </w:r>
      <w:r w:rsidRPr="007D51A6">
        <w:rPr>
          <w:rStyle w:val="StyleUnderline"/>
          <w:highlight w:val="yellow"/>
        </w:rPr>
        <w:t>fell short in its first legislative vote</w:t>
      </w:r>
      <w:r w:rsidRPr="007D51A6">
        <w:rPr>
          <w:rStyle w:val="StyleUnderline"/>
        </w:rPr>
        <w:t xml:space="preserve"> Wednesday. </w:t>
      </w:r>
      <w:r w:rsidRPr="00351219">
        <w:rPr>
          <w:sz w:val="16"/>
        </w:rPr>
        <w:t>Teacher</w:t>
      </w:r>
      <w:r w:rsidRPr="007D51A6">
        <w:rPr>
          <w:rStyle w:val="StyleUnderline"/>
          <w:highlight w:val="yellow"/>
        </w:rPr>
        <w:t xml:space="preserve"> </w:t>
      </w:r>
      <w:r w:rsidRPr="00351219">
        <w:rPr>
          <w:sz w:val="16"/>
        </w:rPr>
        <w:t xml:space="preserve">tenure and layoff </w:t>
      </w:r>
      <w:r w:rsidRPr="00D368CA">
        <w:rPr>
          <w:rStyle w:val="StyleUnderline"/>
          <w:highlight w:val="yellow"/>
        </w:rPr>
        <w:t xml:space="preserve">policies </w:t>
      </w:r>
      <w:r w:rsidRPr="007D51A6">
        <w:rPr>
          <w:rStyle w:val="StyleUnderline"/>
          <w:highlight w:val="yellow"/>
        </w:rPr>
        <w:t>are a perpetual source of conflict</w:t>
      </w:r>
      <w:r w:rsidRPr="007D51A6">
        <w:rPr>
          <w:rStyle w:val="StyleUnderline"/>
        </w:rPr>
        <w:t xml:space="preserve"> at the Capitol, </w:t>
      </w:r>
      <w:r w:rsidRPr="007D51A6">
        <w:rPr>
          <w:rStyle w:val="StyleUnderline"/>
          <w:highlight w:val="yellow"/>
        </w:rPr>
        <w:t>though little ever changes</w:t>
      </w:r>
      <w:r w:rsidRPr="007D51A6">
        <w:rPr>
          <w:rStyle w:val="StyleUnderline"/>
        </w:rPr>
        <w:t>.</w:t>
      </w:r>
      <w:r w:rsidRPr="00351219">
        <w:rPr>
          <w:sz w:val="16"/>
        </w:rPr>
        <w:t xml:space="preserve"> Frustrated by the stagnation, advocates took their efforts to the courts several years ago, in a landmark case that may be headed next to the California Supreme Court. But in her final year in office, Assemblywoman </w:t>
      </w:r>
      <w:r w:rsidRPr="007D51A6">
        <w:rPr>
          <w:rStyle w:val="StyleUnderline"/>
        </w:rPr>
        <w:t xml:space="preserve">Susan </w:t>
      </w:r>
      <w:r w:rsidRPr="007D51A6">
        <w:rPr>
          <w:rStyle w:val="StyleUnderline"/>
          <w:highlight w:val="yellow"/>
        </w:rPr>
        <w:t>Bonilla</w:t>
      </w:r>
      <w:r w:rsidRPr="007D51A6">
        <w:rPr>
          <w:rStyle w:val="StyleUnderline"/>
        </w:rPr>
        <w:t xml:space="preserve">, a former teacher, </w:t>
      </w:r>
      <w:r w:rsidRPr="007D51A6">
        <w:rPr>
          <w:rStyle w:val="StyleUnderline"/>
          <w:highlight w:val="yellow"/>
        </w:rPr>
        <w:t>tried one last time to broker a d</w:t>
      </w:r>
      <w:r w:rsidRPr="004B2E58">
        <w:rPr>
          <w:rStyle w:val="StyleUnderline"/>
          <w:highlight w:val="yellow"/>
        </w:rPr>
        <w:t>eal</w:t>
      </w:r>
      <w:r w:rsidRPr="007D51A6">
        <w:rPr>
          <w:rStyle w:val="StyleUnderline"/>
        </w:rPr>
        <w:t xml:space="preserve">. The Concord Democrat’s </w:t>
      </w:r>
      <w:r w:rsidRPr="00351219">
        <w:rPr>
          <w:rStyle w:val="StyleUnderline"/>
        </w:rPr>
        <w:t>Assembly Bill 934 originally sought to give school administrators more time to evaluate struggling teachers before giving them full job protections and created an expedited process to dismiss those teachers</w:t>
      </w:r>
      <w:r w:rsidRPr="007D51A6">
        <w:rPr>
          <w:rStyle w:val="StyleUnderline"/>
        </w:rPr>
        <w:t xml:space="preserve"> if they received additional professional support and did not improve.</w:t>
      </w:r>
      <w:r w:rsidRPr="00351219">
        <w:rPr>
          <w:sz w:val="16"/>
        </w:rPr>
        <w:t xml:space="preserve"> It would also have introduced the consideration of job evaluations into California’s controversial seniority-based layoffs policy. </w:t>
      </w:r>
      <w:r w:rsidRPr="007D51A6">
        <w:rPr>
          <w:rStyle w:val="StyleUnderline"/>
          <w:highlight w:val="yellow"/>
        </w:rPr>
        <w:t>Facing strong resistance from teachers unions, she amended the measure</w:t>
      </w:r>
      <w:r w:rsidRPr="007D51A6">
        <w:rPr>
          <w:rStyle w:val="StyleUnderline"/>
        </w:rPr>
        <w:t xml:space="preserve"> again before its first hearing in the Senate Education Committee – </w:t>
      </w:r>
      <w:r w:rsidRPr="007D51A6">
        <w:rPr>
          <w:rStyle w:val="StyleUnderline"/>
          <w:highlight w:val="yellow"/>
        </w:rPr>
        <w:t>and actually lost support. Unions objected</w:t>
      </w:r>
      <w:r w:rsidRPr="00351219">
        <w:rPr>
          <w:sz w:val="16"/>
        </w:rPr>
        <w:t xml:space="preserve"> to a change that would have simply extended the tenure evaluation period for all teachers to three years. </w:t>
      </w:r>
      <w:r w:rsidRPr="007D51A6">
        <w:rPr>
          <w:rStyle w:val="StyleUnderline"/>
        </w:rPr>
        <w:t xml:space="preserve">With the expedited dismissal process now voluntary and the layoff provision removed entirely, </w:t>
      </w:r>
      <w:r w:rsidRPr="007D51A6">
        <w:rPr>
          <w:rStyle w:val="StyleUnderline"/>
          <w:highlight w:val="yellow"/>
        </w:rPr>
        <w:t>education groups</w:t>
      </w:r>
      <w:r w:rsidRPr="007D51A6">
        <w:rPr>
          <w:rStyle w:val="StyleUnderline"/>
        </w:rPr>
        <w:t xml:space="preserve"> that previously supported the proposal </w:t>
      </w:r>
      <w:r w:rsidRPr="007D51A6">
        <w:rPr>
          <w:rStyle w:val="StyleUnderline"/>
          <w:highlight w:val="yellow"/>
        </w:rPr>
        <w:t>rejected it as a “mere shell of its former self.”</w:t>
      </w:r>
    </w:p>
    <w:p w:rsidR="006E6666" w:rsidRDefault="006E6666" w:rsidP="006E6666">
      <w:pPr>
        <w:pStyle w:val="Heading4"/>
      </w:pPr>
      <w:r>
        <w:lastRenderedPageBreak/>
        <w:t>Teacher reform in California is unpopular</w:t>
      </w:r>
    </w:p>
    <w:p w:rsidR="006E6666" w:rsidRPr="00D205D5" w:rsidRDefault="006E6666" w:rsidP="006E6666">
      <w:pPr>
        <w:rPr>
          <w:rStyle w:val="Style13ptBold"/>
          <w:b w:val="0"/>
          <w:sz w:val="22"/>
        </w:rPr>
      </w:pPr>
      <w:r w:rsidRPr="00D205D5">
        <w:rPr>
          <w:rStyle w:val="Style13ptBold"/>
        </w:rPr>
        <w:t xml:space="preserve">SF </w:t>
      </w:r>
      <w:r>
        <w:rPr>
          <w:rStyle w:val="Style13ptBold"/>
        </w:rPr>
        <w:t>Chronical</w:t>
      </w:r>
      <w:r w:rsidRPr="00D205D5">
        <w:rPr>
          <w:rStyle w:val="Style13ptBold"/>
        </w:rPr>
        <w:t xml:space="preserve"> 16</w:t>
      </w:r>
      <w:r>
        <w:rPr>
          <w:rStyle w:val="Style13ptBold"/>
        </w:rPr>
        <w:t xml:space="preserve"> </w:t>
      </w:r>
      <w:r>
        <w:rPr>
          <w:rStyle w:val="Style13ptBold"/>
          <w:b w:val="0"/>
          <w:sz w:val="22"/>
        </w:rPr>
        <w:t xml:space="preserve">(June 26, largest newspaper in Northern California, was founded in 1865 by Charles and Michael de Young and has been awarded six Pulitzer Prizes for journalistic excellence, “California Legislature fights education reform the state needs”, </w:t>
      </w:r>
      <w:hyperlink r:id="rId68" w:history="1">
        <w:r w:rsidRPr="004617CD">
          <w:rPr>
            <w:rStyle w:val="Hyperlink"/>
          </w:rPr>
          <w:t>http://www.sfchronicle.com/opinion/editorials/article/California-Legislature-fights-education-reform-8325996.php</w:t>
        </w:r>
      </w:hyperlink>
      <w:r>
        <w:rPr>
          <w:rStyle w:val="Style13ptBold"/>
          <w:b w:val="0"/>
          <w:sz w:val="22"/>
        </w:rPr>
        <w:t>, Hearst Corporation) MBE</w:t>
      </w:r>
    </w:p>
    <w:p w:rsidR="006E6666" w:rsidRDefault="006E6666" w:rsidP="006E6666">
      <w:pPr>
        <w:rPr>
          <w:sz w:val="16"/>
        </w:rPr>
      </w:pPr>
      <w:r w:rsidRPr="00D205D5">
        <w:rPr>
          <w:sz w:val="16"/>
        </w:rPr>
        <w:t xml:space="preserve">The arduous journey of AB934 — a </w:t>
      </w:r>
      <w:r w:rsidRPr="00D205D5">
        <w:rPr>
          <w:highlight w:val="cyan"/>
          <w:u w:val="single"/>
        </w:rPr>
        <w:t>bill to reform the teacher tenure process in California — is a perfect example of how little we can rely on this state Legislature to reform public education.</w:t>
      </w:r>
      <w:r>
        <w:rPr>
          <w:u w:val="single"/>
        </w:rPr>
        <w:t xml:space="preserve"> </w:t>
      </w:r>
      <w:r w:rsidRPr="00D205D5">
        <w:rPr>
          <w:sz w:val="16"/>
        </w:rPr>
        <w:t xml:space="preserve">In early June, when we first editorialized on AB934, by Assemblywoman Susan </w:t>
      </w:r>
      <w:r w:rsidRPr="00780F21">
        <w:rPr>
          <w:u w:val="single"/>
        </w:rPr>
        <w:t>Bonilla, D-Concord, it was a comprehensive reform bill that would have required all school districts to institute a transparent — and fair — system for dismissing ineffective teachers</w:t>
      </w:r>
      <w:r w:rsidRPr="00D205D5">
        <w:rPr>
          <w:sz w:val="16"/>
        </w:rPr>
        <w:t xml:space="preserve">. It would have lengthened the tenure process from just 18 months to three years. It would have required that districts place teachers who had gotten unsatisfactory evaluations in a year of a peer-reviewed training and coaching system that’s been proved to work. And it would’ve created a new system for laying off teachers based, in part, on their evaluations — not just seniority. In short, AB934 would have given teachers the professional development they want and deserve, administrators the tools they need to build a successful school, and parents the confidence that their school had the quality teachers they expect. It was a very good, very balanced bill. TEACHER TENURE In this photo taken March 12, 2015, Assemblywoman Susan Bonilla, D-Concord, right, talks with seat mate Assemblywoman Jacqui Irwin,D-Camarillo, at the Capitol in Sacramento, Calif. Bonilla and Democratic challenger, Orinda Mayor Steve Glazer are facing off in a special election to fill the 7th Senate District seat, Tuesday, May 19, 2015. (AP Photo/Rich Pedroncelli, file) Legislature should move on teacher tenure reform FILE -- Raylene Monterroza, a student plaintiff, speaks at a news conference outside the Superior Court of Los Angeles County on the opening day of Vergara v. California, in Los Angeles, Jan. 27, 2014. A battle over the future of teacher tenure in California moved to an appeals court in Los Angeles on Thursday, Feb. 25, 2016, where student plaintiffs argued that the state’s job protections for teachers deprived them of a quality education. (Monica Almeida/The New York Times) Foes of teacher tenure, seniority appeal to state Supreme Court Regrettably, it had no chance of passing even out of committee in its original form. Thanks to the determined efforts of the teachers unions, </w:t>
      </w:r>
      <w:r w:rsidRPr="00D205D5">
        <w:rPr>
          <w:highlight w:val="cyan"/>
          <w:u w:val="single"/>
        </w:rPr>
        <w:t>Bonilla was struggling to get the votes to move her bill past the state Senate education committee</w:t>
      </w:r>
      <w:r w:rsidRPr="00D205D5">
        <w:rPr>
          <w:sz w:val="16"/>
        </w:rPr>
        <w:t xml:space="preserve">. “The choice I had to make was leaving </w:t>
      </w:r>
      <w:r w:rsidRPr="00D205D5">
        <w:rPr>
          <w:u w:val="single"/>
        </w:rPr>
        <w:t xml:space="preserve">another </w:t>
      </w:r>
      <w:r w:rsidRPr="00D205D5">
        <w:rPr>
          <w:highlight w:val="cyan"/>
          <w:u w:val="single"/>
        </w:rPr>
        <w:t>legislative session with no reform</w:t>
      </w:r>
      <w:r w:rsidRPr="00D205D5">
        <w:rPr>
          <w:u w:val="single"/>
        </w:rPr>
        <w:t>,</w:t>
      </w:r>
      <w:r w:rsidRPr="00D205D5">
        <w:rPr>
          <w:sz w:val="16"/>
        </w:rPr>
        <w:t xml:space="preserve">” Bonilla said. “My </w:t>
      </w:r>
      <w:r w:rsidRPr="00B7130C">
        <w:rPr>
          <w:u w:val="single"/>
        </w:rPr>
        <w:t>bill was going to die.</w:t>
      </w:r>
      <w:r w:rsidRPr="00D205D5">
        <w:rPr>
          <w:sz w:val="16"/>
        </w:rPr>
        <w:t xml:space="preserve"> We were not going to have anything.” So Bonilla reluctantly accepted compromises that weakened her bill. Many of its most important provisions, once mandatory, are now only possible. Instead of mandating a specific — and clear — dismissal process, AB934 will now allow local administrators to negotiate an alternative with their local teachers unions. It rolls back the new teacher layoff process. The extended timeline of three years for tenure remains in the bill — for now. Even with all of these concessions</w:t>
      </w:r>
      <w:r w:rsidRPr="00D205D5">
        <w:rPr>
          <w:u w:val="single"/>
        </w:rPr>
        <w:t>, the teachers unions are still against the bill</w:t>
      </w:r>
      <w:r w:rsidRPr="00D205D5">
        <w:rPr>
          <w:sz w:val="16"/>
        </w:rPr>
        <w:t>. The changes to AB934 are disappointing, but it’s still worth fighting to pass this bill. Although many school districts may choose not to negotiate a new dismissal process with their local unions, some will. When they’re successful, and the sky over public education doesn’t fall, it will be easier for reform advocates to return to the state Legislature with a stronger bill. Because if the state Legislature doesn’t act on teacher reform, the courts will. Reform advocates are pushing strongly for the California Supreme Court to take up Vergara vs. State of California, the legal challenge to California’s teacher tenure and seniority laws.</w:t>
      </w:r>
    </w:p>
    <w:p w:rsidR="006E6666" w:rsidRDefault="006E6666" w:rsidP="006E6666">
      <w:pPr>
        <w:pStyle w:val="Heading3"/>
      </w:pPr>
      <w:r>
        <w:lastRenderedPageBreak/>
        <w:t>Link - Teacher Reform</w:t>
      </w:r>
    </w:p>
    <w:p w:rsidR="006E6666" w:rsidRPr="007039E5" w:rsidRDefault="006E6666" w:rsidP="006E6666">
      <w:pPr>
        <w:pStyle w:val="Heading4"/>
      </w:pPr>
      <w:r>
        <w:t>The plan sparks political backlash – that causes ineffective implementation of the plan</w:t>
      </w:r>
    </w:p>
    <w:p w:rsidR="006E6666" w:rsidRPr="007D51A6" w:rsidRDefault="006E6666" w:rsidP="006E6666">
      <w:r w:rsidRPr="007D51A6">
        <w:rPr>
          <w:rStyle w:val="Style13ptBold"/>
        </w:rPr>
        <w:t xml:space="preserve">San Francisco Chronicle 16 </w:t>
      </w:r>
      <w:r w:rsidRPr="007D51A6">
        <w:t>(“California Legislature fights education reform the state needs,” San Francisco Chronicle, http://www.sfchronicle.com/opinion/editorials/article/California-Legislature-fights-education-reform-8325996.php) JZ</w:t>
      </w:r>
    </w:p>
    <w:p w:rsidR="006E6666" w:rsidRPr="007D51A6" w:rsidRDefault="006E6666" w:rsidP="006E6666">
      <w:pPr>
        <w:rPr>
          <w:rStyle w:val="StyleUnderline"/>
        </w:rPr>
      </w:pPr>
      <w:r w:rsidRPr="007039E5">
        <w:rPr>
          <w:sz w:val="14"/>
        </w:rPr>
        <w:t xml:space="preserve">In short, </w:t>
      </w:r>
      <w:r w:rsidRPr="007D51A6">
        <w:rPr>
          <w:rStyle w:val="StyleUnderline"/>
          <w:highlight w:val="yellow"/>
        </w:rPr>
        <w:t xml:space="preserve">AB934 would have given teachers </w:t>
      </w:r>
      <w:r w:rsidRPr="007D51A6">
        <w:rPr>
          <w:rStyle w:val="StyleUnderline"/>
        </w:rPr>
        <w:t xml:space="preserve">the </w:t>
      </w:r>
      <w:r w:rsidRPr="007D51A6">
        <w:rPr>
          <w:rStyle w:val="StyleUnderline"/>
          <w:highlight w:val="yellow"/>
        </w:rPr>
        <w:t xml:space="preserve">professional development </w:t>
      </w:r>
      <w:r w:rsidRPr="007D51A6">
        <w:rPr>
          <w:rStyle w:val="StyleUnderline"/>
        </w:rPr>
        <w:t xml:space="preserve">they want and deserve, administrators the tools they need to build a successful school, </w:t>
      </w:r>
      <w:r w:rsidRPr="007D51A6">
        <w:rPr>
          <w:rStyle w:val="StyleUnderline"/>
          <w:highlight w:val="yellow"/>
        </w:rPr>
        <w:t>and</w:t>
      </w:r>
      <w:r w:rsidRPr="007D51A6">
        <w:rPr>
          <w:rStyle w:val="StyleUnderline"/>
        </w:rPr>
        <w:t xml:space="preserve"> parents the confidence that their school had the </w:t>
      </w:r>
      <w:r w:rsidRPr="007D51A6">
        <w:rPr>
          <w:rStyle w:val="StyleUnderline"/>
          <w:highlight w:val="yellow"/>
        </w:rPr>
        <w:t>quality teachers</w:t>
      </w:r>
      <w:r w:rsidRPr="007D51A6">
        <w:rPr>
          <w:rStyle w:val="StyleUnderline"/>
        </w:rPr>
        <w:t xml:space="preserve"> they expect.</w:t>
      </w:r>
      <w:r w:rsidRPr="007039E5">
        <w:rPr>
          <w:sz w:val="14"/>
        </w:rPr>
        <w:t xml:space="preserve"> It was a very good, very balanced bill. </w:t>
      </w:r>
      <w:r w:rsidRPr="007D51A6">
        <w:rPr>
          <w:rStyle w:val="StyleUnderline"/>
          <w:highlight w:val="yellow"/>
        </w:rPr>
        <w:t xml:space="preserve">Regrettably, it had no chance of passing </w:t>
      </w:r>
      <w:r w:rsidRPr="007D51A6">
        <w:rPr>
          <w:rStyle w:val="StyleUnderline"/>
        </w:rPr>
        <w:t xml:space="preserve">even out of committee </w:t>
      </w:r>
      <w:r w:rsidRPr="007D51A6">
        <w:rPr>
          <w:rStyle w:val="StyleUnderline"/>
          <w:highlight w:val="yellow"/>
        </w:rPr>
        <w:t>in its original form. Thanks to</w:t>
      </w:r>
      <w:r w:rsidRPr="007D51A6">
        <w:rPr>
          <w:rStyle w:val="StyleUnderline"/>
        </w:rPr>
        <w:t xml:space="preserve"> the determined </w:t>
      </w:r>
      <w:r w:rsidRPr="007D51A6">
        <w:rPr>
          <w:rStyle w:val="StyleUnderline"/>
          <w:highlight w:val="yellow"/>
        </w:rPr>
        <w:t>efforts of the teachers unions</w:t>
      </w:r>
      <w:r w:rsidRPr="007D51A6">
        <w:rPr>
          <w:rStyle w:val="StyleUnderline"/>
        </w:rPr>
        <w:t>, Bonilla was struggling to get the votes to move her bill past the state Senate education committee.</w:t>
      </w:r>
      <w:r w:rsidRPr="007039E5">
        <w:rPr>
          <w:sz w:val="14"/>
        </w:rPr>
        <w:t xml:space="preserve"> “The choice I had to make was leaving another legislative session with no reform,” Bonilla said. “My bill was going to die. We were not going to have anything.” </w:t>
      </w:r>
      <w:r w:rsidRPr="007D51A6">
        <w:rPr>
          <w:rStyle w:val="StyleUnderline"/>
          <w:highlight w:val="yellow"/>
        </w:rPr>
        <w:t>So Bonilla</w:t>
      </w:r>
      <w:r w:rsidRPr="007D51A6">
        <w:rPr>
          <w:rStyle w:val="StyleUnderline"/>
        </w:rPr>
        <w:t xml:space="preserve"> reluctantly </w:t>
      </w:r>
      <w:r w:rsidRPr="007D51A6">
        <w:rPr>
          <w:rStyle w:val="StyleUnderline"/>
          <w:highlight w:val="yellow"/>
        </w:rPr>
        <w:t>accepted compromises</w:t>
      </w:r>
      <w:r w:rsidRPr="007D51A6">
        <w:rPr>
          <w:rStyle w:val="StyleUnderline"/>
        </w:rPr>
        <w:t xml:space="preserve"> that weakened her bill. Many of its most important provisions, once mandatory, are now only possible. </w:t>
      </w:r>
      <w:r w:rsidRPr="00351219">
        <w:rPr>
          <w:rStyle w:val="StyleUnderline"/>
        </w:rPr>
        <w:t>Instead of mandating a specific — and clear — dismissal process, AB934 will now allow local administrators to negotiate an alternative with their local teachers unions. It rolls back the new teacher layoff process.</w:t>
      </w:r>
      <w:r w:rsidRPr="007039E5">
        <w:rPr>
          <w:sz w:val="14"/>
        </w:rPr>
        <w:t xml:space="preserve"> The extended timeline of three years for tenure remains in the bill — for now. </w:t>
      </w:r>
      <w:r w:rsidRPr="007D51A6">
        <w:rPr>
          <w:rStyle w:val="StyleUnderline"/>
          <w:highlight w:val="yellow"/>
        </w:rPr>
        <w:t>Even with all of these concessions, the teachers unions are still against the bill.</w:t>
      </w:r>
    </w:p>
    <w:p w:rsidR="006E6666" w:rsidRPr="007D51A6" w:rsidRDefault="006E6666" w:rsidP="006E6666">
      <w:pPr>
        <w:pStyle w:val="Heading3"/>
      </w:pPr>
      <w:r>
        <w:lastRenderedPageBreak/>
        <w:t xml:space="preserve">Link - </w:t>
      </w:r>
      <w:r w:rsidRPr="007D51A6">
        <w:t>Score Evaluation</w:t>
      </w:r>
    </w:p>
    <w:p w:rsidR="006E6666" w:rsidRPr="007D51A6" w:rsidRDefault="006E6666" w:rsidP="006E6666">
      <w:pPr>
        <w:pStyle w:val="Heading4"/>
        <w:rPr>
          <w:rStyle w:val="Style13ptBold"/>
          <w:b/>
        </w:rPr>
      </w:pPr>
      <w:r w:rsidRPr="007D51A6">
        <w:rPr>
          <w:rStyle w:val="Style13ptBold"/>
          <w:b/>
        </w:rPr>
        <w:t>Score evaluation faces backlash in California</w:t>
      </w:r>
    </w:p>
    <w:p w:rsidR="006E6666" w:rsidRPr="007D51A6" w:rsidRDefault="006E6666" w:rsidP="006E6666">
      <w:r w:rsidRPr="007D51A6">
        <w:rPr>
          <w:rStyle w:val="Style13ptBold"/>
        </w:rPr>
        <w:t xml:space="preserve">Freedberg 14 </w:t>
      </w:r>
      <w:r w:rsidRPr="007D51A6">
        <w:t>(Louis Freedberg, executive director of EdSource and founder of California Watch at the Center for Investigative Reporting, “Impact of teacher preparation rules unclear,” EdSource, https://edsource.org/2014/impact-of-draft-teacher-preparation-regulations-unclear/70561) JZ</w:t>
      </w:r>
    </w:p>
    <w:p w:rsidR="006E6666" w:rsidRPr="007D51A6" w:rsidRDefault="006E6666" w:rsidP="006E6666">
      <w:pPr>
        <w:rPr>
          <w:rStyle w:val="StyleUnderline"/>
        </w:rPr>
      </w:pPr>
      <w:r w:rsidRPr="007D51A6">
        <w:rPr>
          <w:rStyle w:val="StyleUnderline"/>
          <w:highlight w:val="yellow"/>
        </w:rPr>
        <w:t>For California, the most contentious criterion</w:t>
      </w:r>
      <w:r w:rsidRPr="007D51A6">
        <w:rPr>
          <w:rStyle w:val="StyleUnderline"/>
        </w:rPr>
        <w:t xml:space="preserve"> listed </w:t>
      </w:r>
      <w:r w:rsidRPr="007D51A6">
        <w:rPr>
          <w:rStyle w:val="StyleUnderline"/>
          <w:highlight w:val="yellow"/>
        </w:rPr>
        <w:t>could be the requirement that new teachers be evaluated on “measures of student growth</w:t>
      </w:r>
      <w:r w:rsidRPr="007039E5">
        <w:rPr>
          <w:sz w:val="16"/>
        </w:rPr>
        <w:t xml:space="preserve">, performance on state or local teacher evaluation measures that include data on student growth, or both, during their first three teaching years.” In most states, </w:t>
      </w:r>
      <w:r w:rsidRPr="007D51A6">
        <w:rPr>
          <w:rStyle w:val="StyleUnderline"/>
          <w:highlight w:val="yellow"/>
        </w:rPr>
        <w:t>these measures</w:t>
      </w:r>
      <w:r w:rsidRPr="007D51A6">
        <w:rPr>
          <w:rStyle w:val="StyleUnderline"/>
        </w:rPr>
        <w:t xml:space="preserve"> of student growth have </w:t>
      </w:r>
      <w:r w:rsidRPr="007D51A6">
        <w:rPr>
          <w:rStyle w:val="StyleUnderline"/>
          <w:highlight w:val="yellow"/>
        </w:rPr>
        <w:t>included</w:t>
      </w:r>
      <w:r w:rsidRPr="007D51A6">
        <w:rPr>
          <w:rStyle w:val="StyleUnderline"/>
        </w:rPr>
        <w:t xml:space="preserve"> using </w:t>
      </w:r>
      <w:r w:rsidRPr="007D51A6">
        <w:rPr>
          <w:rStyle w:val="StyleUnderline"/>
          <w:highlight w:val="yellow"/>
        </w:rPr>
        <w:t>students’ scores on standardized tests.</w:t>
      </w:r>
      <w:r w:rsidRPr="007D51A6">
        <w:rPr>
          <w:rStyle w:val="StyleUnderline"/>
        </w:rPr>
        <w:t xml:space="preserve"> California is one of only </w:t>
      </w:r>
      <w:r w:rsidRPr="007D51A6">
        <w:rPr>
          <w:rStyle w:val="StyleUnderline"/>
          <w:highlight w:val="yellow"/>
        </w:rPr>
        <w:t>a handful of states</w:t>
      </w:r>
      <w:r w:rsidRPr="007D51A6">
        <w:rPr>
          <w:rStyle w:val="StyleUnderline"/>
        </w:rPr>
        <w:t xml:space="preserve"> that have </w:t>
      </w:r>
      <w:r w:rsidRPr="007D51A6">
        <w:rPr>
          <w:rStyle w:val="StyleUnderline"/>
          <w:highlight w:val="yellow"/>
        </w:rPr>
        <w:t>resisted pressures</w:t>
      </w:r>
      <w:r w:rsidRPr="007D51A6">
        <w:rPr>
          <w:rStyle w:val="StyleUnderline"/>
        </w:rPr>
        <w:t xml:space="preserve"> from the Obama administration to move toward </w:t>
      </w:r>
      <w:r w:rsidRPr="007D51A6">
        <w:rPr>
          <w:rStyle w:val="StyleUnderline"/>
          <w:highlight w:val="yellow"/>
        </w:rPr>
        <w:t>using test scores of students to evaluate teachers. The state has also resisted</w:t>
      </w:r>
      <w:r w:rsidRPr="007039E5">
        <w:rPr>
          <w:sz w:val="16"/>
        </w:rPr>
        <w:t xml:space="preserve"> requiring districts to use a controversial “value added” statistical </w:t>
      </w:r>
      <w:r w:rsidRPr="007D51A6">
        <w:rPr>
          <w:rStyle w:val="StyleUnderline"/>
          <w:highlight w:val="yellow"/>
        </w:rPr>
        <w:t>methodology that projects how a student should score</w:t>
      </w:r>
      <w:r w:rsidRPr="007D51A6">
        <w:rPr>
          <w:rStyle w:val="StyleUnderline"/>
        </w:rPr>
        <w:t xml:space="preserve"> on a test </w:t>
      </w:r>
      <w:r w:rsidRPr="007D51A6">
        <w:rPr>
          <w:rStyle w:val="StyleUnderline"/>
          <w:highlight w:val="yellow"/>
        </w:rPr>
        <w:t xml:space="preserve">by taking into account </w:t>
      </w:r>
      <w:r w:rsidRPr="007D51A6">
        <w:rPr>
          <w:rStyle w:val="StyleUnderline"/>
        </w:rPr>
        <w:t xml:space="preserve">certain demographic and other </w:t>
      </w:r>
      <w:r w:rsidRPr="007D51A6">
        <w:rPr>
          <w:rStyle w:val="StyleUnderline"/>
          <w:highlight w:val="yellow"/>
        </w:rPr>
        <w:t>background factors, and then ranks a teacher based on the “value added” scores o</w:t>
      </w:r>
      <w:r w:rsidRPr="007D51A6">
        <w:rPr>
          <w:rStyle w:val="StyleUnderline"/>
        </w:rPr>
        <w:t xml:space="preserve">f the teacher’s </w:t>
      </w:r>
      <w:r w:rsidRPr="007D51A6">
        <w:rPr>
          <w:rStyle w:val="StyleUnderline"/>
          <w:highlight w:val="yellow"/>
        </w:rPr>
        <w:t>students.</w:t>
      </w:r>
    </w:p>
    <w:p w:rsidR="006E6666" w:rsidRDefault="006E6666" w:rsidP="006E6666">
      <w:pPr>
        <w:pStyle w:val="Heading3"/>
      </w:pPr>
      <w:r>
        <w:lastRenderedPageBreak/>
        <w:t>Link – Charter Schools</w:t>
      </w:r>
    </w:p>
    <w:p w:rsidR="006E6666" w:rsidRPr="004631EC" w:rsidRDefault="006E6666" w:rsidP="006E6666">
      <w:pPr>
        <w:pStyle w:val="Heading4"/>
        <w:rPr>
          <w:rStyle w:val="Style13ptBold"/>
          <w:b/>
        </w:rPr>
      </w:pPr>
      <w:r>
        <w:rPr>
          <w:rStyle w:val="Style13ptBold"/>
          <w:b/>
        </w:rPr>
        <w:t>Charter schools face backlash now – reform expends political capital</w:t>
      </w:r>
    </w:p>
    <w:p w:rsidR="006E6666" w:rsidRDefault="006E6666" w:rsidP="006E6666">
      <w:r>
        <w:rPr>
          <w:rStyle w:val="Style13ptBold"/>
        </w:rPr>
        <w:t>Zinshteyn 4/20</w:t>
      </w:r>
      <w:r w:rsidRPr="007D51A6">
        <w:rPr>
          <w:rStyle w:val="Style13ptBold"/>
        </w:rPr>
        <w:t xml:space="preserve"> </w:t>
      </w:r>
      <w:r w:rsidRPr="007D51A6">
        <w:t>(</w:t>
      </w:r>
      <w:r>
        <w:t>Mikhail Zinshteyn</w:t>
      </w:r>
      <w:r w:rsidRPr="007D51A6">
        <w:t xml:space="preserve">, </w:t>
      </w:r>
      <w:r>
        <w:t>program manager at the Education Writers Association, master’s degree in comparative political science at the London School of Economics</w:t>
      </w:r>
      <w:r w:rsidRPr="007D51A6">
        <w:t>,”</w:t>
      </w:r>
      <w:r>
        <w:t xml:space="preserve"> EdSource</w:t>
      </w:r>
      <w:r w:rsidRPr="007D51A6">
        <w:t xml:space="preserve">, </w:t>
      </w:r>
      <w:r w:rsidRPr="004631EC">
        <w:t>https://edsource.org/2017/california-bill-that-critics-say-could-cripple-charter-schools-back-in-the-spotlight/580529</w:t>
      </w:r>
      <w:r w:rsidRPr="007D51A6">
        <w:t>) JZ</w:t>
      </w:r>
    </w:p>
    <w:p w:rsidR="006E6666" w:rsidRPr="007039E5" w:rsidRDefault="006E6666" w:rsidP="006E6666">
      <w:pPr>
        <w:rPr>
          <w:sz w:val="16"/>
        </w:rPr>
      </w:pPr>
      <w:r w:rsidRPr="00776952">
        <w:rPr>
          <w:rStyle w:val="StyleUnderline"/>
          <w:highlight w:val="yellow"/>
        </w:rPr>
        <w:t>SB 808 is one</w:t>
      </w:r>
      <w:r w:rsidRPr="00776952">
        <w:rPr>
          <w:rStyle w:val="StyleUnderline"/>
        </w:rPr>
        <w:t xml:space="preserve"> of three </w:t>
      </w:r>
      <w:r w:rsidRPr="00776952">
        <w:rPr>
          <w:rStyle w:val="StyleUnderline"/>
          <w:highlight w:val="yellow"/>
        </w:rPr>
        <w:t>piece</w:t>
      </w:r>
      <w:r w:rsidRPr="00776952">
        <w:rPr>
          <w:rStyle w:val="StyleUnderline"/>
        </w:rPr>
        <w:t xml:space="preserve">s </w:t>
      </w:r>
      <w:r w:rsidRPr="00776952">
        <w:rPr>
          <w:rStyle w:val="StyleUnderline"/>
          <w:highlight w:val="yellow"/>
        </w:rPr>
        <w:t>of anti-charter legislation</w:t>
      </w:r>
      <w:r w:rsidRPr="00776952">
        <w:rPr>
          <w:rStyle w:val="StyleUnderline"/>
        </w:rPr>
        <w:t xml:space="preserve"> championed by the state’s largest teacher’s union, the California Teachers Association. The bill limits the ability of charter schools to open new campuses or renew existing agreements by requiring them to seek approvals to operate from local school districts only</w:t>
      </w:r>
      <w:r w:rsidRPr="007039E5">
        <w:rPr>
          <w:sz w:val="16"/>
        </w:rPr>
        <w:t xml:space="preserve">. The bill would also greatly limit the appeals process if a district turns down a charter. Currently, to open a charter school, organizers can submit petitions to school districts for authorization, and in some cases to county offices of education or the State Board of Education. If their application is denied by the district, they can appeal to their county office of education and the State Board of Education. Charter supporters argue that the bill will lead to the shut down of many charters since they must get renewals every five years. Union spokeswoman Claudia Briggs reiterated that SB 808 is not dead and instead will follow a two-year timeline in the current legislative cycle. The bill’s author, Sen. Tony Mendoza, D-Artesia, tabled the bill rather than call for a vote on Wednesday when it was due to come before the Senate Education Committee. Mendoza is expected to appear Monday at the Capitol with the California Teachers Association leadership to reiterate his support for the bill. Authors of the two other bills the union is supporting will also speak. </w:t>
      </w:r>
      <w:r w:rsidRPr="004631EC">
        <w:rPr>
          <w:rStyle w:val="StyleUnderline"/>
          <w:highlight w:val="yellow"/>
        </w:rPr>
        <w:t>Charter schools</w:t>
      </w:r>
      <w:r w:rsidRPr="007039E5">
        <w:rPr>
          <w:sz w:val="16"/>
        </w:rPr>
        <w:t xml:space="preserve"> are public schools that are run independently. </w:t>
      </w:r>
      <w:r w:rsidRPr="004631EC">
        <w:rPr>
          <w:rStyle w:val="StyleUnderline"/>
        </w:rPr>
        <w:t xml:space="preserve">Their </w:t>
      </w:r>
      <w:r w:rsidRPr="004631EC">
        <w:rPr>
          <w:rStyle w:val="StyleUnderline"/>
          <w:highlight w:val="yellow"/>
        </w:rPr>
        <w:t>growth has fueled opposition from school districts and teachers unions</w:t>
      </w:r>
      <w:r w:rsidRPr="004631EC">
        <w:rPr>
          <w:rStyle w:val="StyleUnderline"/>
        </w:rPr>
        <w:t xml:space="preserve">. Many </w:t>
      </w:r>
      <w:r w:rsidRPr="004631EC">
        <w:rPr>
          <w:rStyle w:val="StyleUnderline"/>
          <w:highlight w:val="yellow"/>
        </w:rPr>
        <w:t>districts fault charter schools for pulling away students and hurting</w:t>
      </w:r>
      <w:r w:rsidRPr="004631EC">
        <w:rPr>
          <w:rStyle w:val="StyleUnderline"/>
        </w:rPr>
        <w:t xml:space="preserve"> district </w:t>
      </w:r>
      <w:r w:rsidRPr="004631EC">
        <w:rPr>
          <w:rStyle w:val="StyleUnderline"/>
          <w:highlight w:val="yellow"/>
        </w:rPr>
        <w:t>finances</w:t>
      </w:r>
      <w:r w:rsidRPr="004631EC">
        <w:rPr>
          <w:rStyle w:val="StyleUnderline"/>
        </w:rPr>
        <w:t xml:space="preserve">. The relationship with districts is further complicated because most charter schools in the state receive their approval to exist from school districts. One of the reasons </w:t>
      </w:r>
      <w:r w:rsidRPr="004631EC">
        <w:rPr>
          <w:rStyle w:val="StyleUnderline"/>
          <w:highlight w:val="yellow"/>
        </w:rPr>
        <w:t>teachers unions oppose charter schools</w:t>
      </w:r>
      <w:r w:rsidRPr="004631EC">
        <w:rPr>
          <w:rStyle w:val="StyleUnderline"/>
        </w:rPr>
        <w:t xml:space="preserve"> is </w:t>
      </w:r>
      <w:r w:rsidRPr="004631EC">
        <w:rPr>
          <w:rStyle w:val="StyleUnderline"/>
          <w:highlight w:val="yellow"/>
        </w:rPr>
        <w:t>because few are unionized</w:t>
      </w:r>
      <w:r w:rsidRPr="004631EC">
        <w:rPr>
          <w:rStyle w:val="StyleUnderline"/>
        </w:rPr>
        <w:t xml:space="preserve">. </w:t>
      </w:r>
      <w:r w:rsidRPr="007039E5">
        <w:rPr>
          <w:sz w:val="16"/>
        </w:rPr>
        <w:t xml:space="preserve">The sector now enrolls about a 10th of the state’s 6.2 million public school students. California Teachers Association spokesman Frank Wells said Los Angeles Unified board’s vote of support for the bills matters because the district has the most students in the state and second-most in the country. “Their support is important because it is based on an extensive history with charter schools and their ramifications,” he said. “As a board authorizing more charter schools than any district in the country, they have a tremendous amount of firsthand experience and expertise related to the transparency and access issues that these laws would address.” District lobbyists will advocate for the three bills as they go through the legislative committees in the Capitol, said Shannon Haber, spokeswoman for L.A. Unified. However, the main opponent of the bills, the California Charter Schools Association, dismissed the Los Angeles Unified board’s resolution as political theater that won’t have an impact on the legislation. “There is spectacle and then there’s the legislative process,” said Carlos Marquez, senior vice president of government affairs for the association. “The L.A. Unified resolution doesn’t change the progress that we’ve made with the three authors,” including Mendoza. Mendoza tabled the bill following a rally and meeting last week with the charter group. </w:t>
      </w:r>
      <w:r w:rsidRPr="004631EC">
        <w:rPr>
          <w:rStyle w:val="StyleUnderline"/>
        </w:rPr>
        <w:t xml:space="preserve">Marquez said </w:t>
      </w:r>
      <w:r w:rsidRPr="00776952">
        <w:rPr>
          <w:rStyle w:val="StyleUnderline"/>
          <w:highlight w:val="yellow"/>
        </w:rPr>
        <w:t>the California Teachers Association is pushing this bill</w:t>
      </w:r>
      <w:r w:rsidRPr="004631EC">
        <w:rPr>
          <w:rStyle w:val="StyleUnderline"/>
        </w:rPr>
        <w:t xml:space="preserve"> as part of its strategy </w:t>
      </w:r>
      <w:r w:rsidRPr="00776952">
        <w:rPr>
          <w:rStyle w:val="StyleUnderline"/>
          <w:highlight w:val="yellow"/>
        </w:rPr>
        <w:t>to galvanize its</w:t>
      </w:r>
      <w:r w:rsidRPr="004631EC">
        <w:rPr>
          <w:rStyle w:val="StyleUnderline"/>
        </w:rPr>
        <w:t xml:space="preserve"> roughly 300,000 </w:t>
      </w:r>
      <w:r w:rsidRPr="00776952">
        <w:rPr>
          <w:rStyle w:val="StyleUnderline"/>
          <w:highlight w:val="yellow"/>
        </w:rPr>
        <w:t>members. That, in turn, “force[s] us to expend political capital in killing their frivolous legislative solutions</w:t>
      </w:r>
      <w:r w:rsidRPr="004631EC">
        <w:rPr>
          <w:rStyle w:val="StyleUnderline"/>
        </w:rPr>
        <w:t xml:space="preserve">,” he said. </w:t>
      </w:r>
      <w:r w:rsidRPr="00776952">
        <w:rPr>
          <w:rStyle w:val="StyleUnderline"/>
          <w:highlight w:val="yellow"/>
        </w:rPr>
        <w:t>The bill is putting a spotlight on the split over charter schools</w:t>
      </w:r>
      <w:r w:rsidRPr="004631EC">
        <w:rPr>
          <w:rStyle w:val="StyleUnderline"/>
        </w:rPr>
        <w:t xml:space="preserve"> in L.A.</w:t>
      </w:r>
      <w:r w:rsidRPr="007039E5">
        <w:rPr>
          <w:sz w:val="16"/>
        </w:rPr>
        <w:t xml:space="preserve"> Unified, which has 279 charters and enrolls more charter school students than any other district in the country, according to a fall 2016 report. </w:t>
      </w:r>
      <w:r w:rsidRPr="004631EC">
        <w:rPr>
          <w:rStyle w:val="StyleUnderline"/>
        </w:rPr>
        <w:t>The charter issue dominated the board’s March primaries</w:t>
      </w:r>
      <w:r w:rsidRPr="007039E5">
        <w:rPr>
          <w:sz w:val="16"/>
        </w:rPr>
        <w:t>, which saw political spending by outside groups jump to $5.37 million on behalf of the candidates – roughly $3.34 million from charter-backed organizations and $2 million from unions.</w:t>
      </w:r>
    </w:p>
    <w:p w:rsidR="006E6666" w:rsidRPr="007039E5" w:rsidRDefault="006E6666" w:rsidP="006E6666"/>
    <w:p w:rsidR="006E6666" w:rsidRDefault="006E6666" w:rsidP="006E6666">
      <w:pPr>
        <w:pStyle w:val="Heading3"/>
      </w:pPr>
      <w:r>
        <w:lastRenderedPageBreak/>
        <w:t>Link – New Spending</w:t>
      </w:r>
    </w:p>
    <w:p w:rsidR="006E6666" w:rsidRDefault="006E6666" w:rsidP="006E6666">
      <w:pPr>
        <w:pStyle w:val="Heading4"/>
      </w:pPr>
      <w:r>
        <w:t>States spending links to politics</w:t>
      </w:r>
    </w:p>
    <w:p w:rsidR="006E6666" w:rsidRDefault="006E6666" w:rsidP="006E6666">
      <w:r w:rsidRPr="00C375B2">
        <w:rPr>
          <w:rStyle w:val="Style13ptBold"/>
        </w:rPr>
        <w:t>Kiely 12</w:t>
      </w:r>
      <w:r>
        <w:t xml:space="preserve"> – Eugene, Washington Assignment Editor for USA Today, “Did Obama ‘Approve’ Bridge Work for Chinese Firms?”, Fact Check, 2-17, http://www.factcheck.org/2012/02/did-obama-approve-bridge-work-for-chinese-firms/</w:t>
      </w:r>
    </w:p>
    <w:p w:rsidR="006E6666" w:rsidRPr="00C375B2" w:rsidRDefault="006E6666" w:rsidP="006E6666"/>
    <w:p w:rsidR="006E6666" w:rsidRPr="00A63228" w:rsidRDefault="006E6666" w:rsidP="006E6666">
      <w:pPr>
        <w:rPr>
          <w:sz w:val="12"/>
        </w:rPr>
      </w:pPr>
      <w:r w:rsidRPr="00740685">
        <w:rPr>
          <w:sz w:val="12"/>
        </w:rPr>
        <w:t xml:space="preserve">Who’s to blame, if that’s the right word, if the project ends up using manufactured steel from China? The National Steel Bridge Alliance blames the state railroad agency. The Alliance for American Manufacturing says the federal Buy American laws have been “weakened with loopholes and various exemptions that make it easier for bureaucrats to purchase foreign-made goods instead of those made in American factories with American workers.” So, how did </w:t>
      </w:r>
      <w:r w:rsidRPr="00C375B2">
        <w:rPr>
          <w:rStyle w:val="Emphasis"/>
          <w:highlight w:val="yellow"/>
        </w:rPr>
        <w:t>Obama get blamed</w:t>
      </w:r>
      <w:r w:rsidRPr="00C375B2">
        <w:rPr>
          <w:rStyle w:val="StyleUnderline"/>
          <w:highlight w:val="yellow"/>
        </w:rPr>
        <w:t xml:space="preserve"> for</w:t>
      </w:r>
      <w:r w:rsidRPr="00740685">
        <w:rPr>
          <w:rStyle w:val="StyleUnderline"/>
        </w:rPr>
        <w:t xml:space="preserve"> the decisions by state agencies and for </w:t>
      </w:r>
      <w:r w:rsidRPr="00C375B2">
        <w:rPr>
          <w:rStyle w:val="StyleUnderline"/>
          <w:highlight w:val="yellow"/>
        </w:rPr>
        <w:t>state projects that</w:t>
      </w:r>
      <w:r w:rsidRPr="00740685">
        <w:rPr>
          <w:rStyle w:val="StyleUnderline"/>
        </w:rPr>
        <w:t xml:space="preserve">, in at least one case, </w:t>
      </w:r>
      <w:r w:rsidRPr="00C375B2">
        <w:rPr>
          <w:rStyle w:val="Emphasis"/>
          <w:highlight w:val="yellow"/>
        </w:rPr>
        <w:t>didn’t</w:t>
      </w:r>
      <w:r w:rsidRPr="00740685">
        <w:rPr>
          <w:rStyle w:val="Emphasis"/>
        </w:rPr>
        <w:t xml:space="preserve"> even </w:t>
      </w:r>
      <w:r w:rsidRPr="00C375B2">
        <w:rPr>
          <w:rStyle w:val="Emphasis"/>
          <w:highlight w:val="yellow"/>
        </w:rPr>
        <w:t>use federal funds</w:t>
      </w:r>
      <w:r w:rsidRPr="00740685">
        <w:rPr>
          <w:sz w:val="12"/>
        </w:rPr>
        <w:t xml:space="preserve">? The answer is a textbook lesson in how </w:t>
      </w:r>
      <w:r w:rsidRPr="00C375B2">
        <w:rPr>
          <w:rStyle w:val="Emphasis"/>
          <w:highlight w:val="yellow"/>
        </w:rPr>
        <w:t>info</w:t>
      </w:r>
      <w:r w:rsidRPr="00740685">
        <w:rPr>
          <w:rStyle w:val="Emphasis"/>
        </w:rPr>
        <w:t xml:space="preserve">rmation </w:t>
      </w:r>
      <w:r w:rsidRPr="00C375B2">
        <w:rPr>
          <w:rStyle w:val="Emphasis"/>
          <w:highlight w:val="yellow"/>
        </w:rPr>
        <w:t>gets distorted</w:t>
      </w:r>
      <w:r w:rsidRPr="00740685">
        <w:rPr>
          <w:sz w:val="12"/>
        </w:rPr>
        <w:t xml:space="preserve"> when emails go viral. We looked at the nearly 100 emails we received on this subject and found that Obama wasn’t mentioned at all in the first few emails. Typical of the emails we received shortly after the ABC News report aired was this one from Oct. 11, 2011: “I just got an email regarding Diane Sawyer on ABC TV stating that U. S. Bridges and roads are being built by Chinese firms when the jobs should have gone to Americans. Could this possible be true?” The answer: Yes, it’s true. End of story, right? Wrong. Days later, emails started to appear in our inbox that claimed ABC News reported that Chinese firm were receiving stimulus funds to build U.S. bridges — even though the broadcast news story didn’t mention stimulus funds at all. (The report did include a clip of Obama delivering a speech on the need to rebuild America’s bridges and put Americans to work, but said nothing about the president’s $830 billion stimulus bill.) Still, we received emails such as this one on Nov. 4, 2011, that included this erroneous claim language: “Stimulus money meant to create U.S. jobs went to Chinese firms. Unbelievable….” </w:t>
      </w:r>
      <w:r w:rsidRPr="00C375B2">
        <w:rPr>
          <w:rStyle w:val="StyleUnderline"/>
          <w:highlight w:val="yellow"/>
        </w:rPr>
        <w:t xml:space="preserve">It </w:t>
      </w:r>
      <w:r w:rsidRPr="00C375B2">
        <w:rPr>
          <w:rStyle w:val="Emphasis"/>
          <w:highlight w:val="yellow"/>
        </w:rPr>
        <w:t>didn’t take long</w:t>
      </w:r>
      <w:r w:rsidRPr="00740685">
        <w:rPr>
          <w:rStyle w:val="StyleUnderline"/>
        </w:rPr>
        <w:t xml:space="preserve"> for Obama to be blamed</w:t>
      </w:r>
      <w:r w:rsidRPr="00740685">
        <w:rPr>
          <w:sz w:val="12"/>
        </w:rPr>
        <w:t xml:space="preserve">. That same day — Nov. 4, 2011 — we received an email that made this leap to Obama: “SOME CHINESE COMPANIES WHO ARE BUILDING ‘OUR’ BRIDGES. (3000 JOBS LOST TO THE CHINESE FIRM)…..AND NOW OBAMA WANTS ‘MORE STIMULUS MONEY’…..THIS IS NUTS ! ! ! If this doesn’t make you furious nothing will….” This year, </w:t>
      </w:r>
      <w:r w:rsidRPr="00C375B2">
        <w:rPr>
          <w:rStyle w:val="StyleUnderline"/>
          <w:highlight w:val="yellow"/>
        </w:rPr>
        <w:t>Obama’s name started to surface</w:t>
      </w:r>
      <w:r w:rsidRPr="00740685">
        <w:rPr>
          <w:sz w:val="12"/>
        </w:rPr>
        <w:t xml:space="preserve"> in the subject line of such critical emails — </w:t>
      </w:r>
      <w:r w:rsidRPr="00740685">
        <w:rPr>
          <w:rStyle w:val="StyleUnderline"/>
        </w:rPr>
        <w:t>raising the attack on the president to yet another level</w:t>
      </w:r>
      <w:r w:rsidRPr="00740685">
        <w:rPr>
          <w:sz w:val="12"/>
        </w:rPr>
        <w:t xml:space="preserve"> and perhaps ensuring the email will be even more widely circulated. Since Jan. 17, we have gotten more than a dozen emails with the subject line, “ABC News on Obama/USA Infrastructure,” often preceded with the word “SHOCKING” in all caps. The emails increasingly contain harsh language about the president. Since Jan. 11, 23 emails carried this added bit of Obama-bashing: “I pray all the unemployed see this and cast their votes accordingly in 2012!” One of those emails — a more recent one from Feb. 8 — contained this additional line: “Tell me again how Obama’s looking out for blue collar guys. He cancels pipelines, and lets Chinese contractors build our bridges…” And so it goes, on and on. </w:t>
      </w:r>
      <w:r w:rsidRPr="00740685">
        <w:rPr>
          <w:rStyle w:val="StyleUnderline"/>
        </w:rPr>
        <w:t xml:space="preserve">All </w:t>
      </w:r>
      <w:r w:rsidRPr="00C375B2">
        <w:rPr>
          <w:rStyle w:val="StyleUnderline"/>
          <w:highlight w:val="yellow"/>
        </w:rPr>
        <w:t>from a news report that blamed state officials — not Obama — for spending</w:t>
      </w:r>
      <w:r w:rsidRPr="00740685">
        <w:rPr>
          <w:sz w:val="12"/>
        </w:rPr>
        <w:t xml:space="preserve"> taxpayer </w:t>
      </w:r>
      <w:r w:rsidRPr="00C375B2">
        <w:rPr>
          <w:rStyle w:val="StyleUnderline"/>
          <w:highlight w:val="yellow"/>
        </w:rPr>
        <w:t>money</w:t>
      </w:r>
      <w:r w:rsidRPr="00740685">
        <w:rPr>
          <w:sz w:val="12"/>
        </w:rPr>
        <w:t xml:space="preserve"> on Chinese firms to build U.S. bridges.</w:t>
      </w:r>
    </w:p>
    <w:p w:rsidR="006E6666" w:rsidRDefault="006E6666" w:rsidP="006E6666">
      <w:pPr>
        <w:pStyle w:val="Heading3"/>
      </w:pPr>
      <w:r>
        <w:lastRenderedPageBreak/>
        <w:t>Link – Deficit Spending</w:t>
      </w:r>
    </w:p>
    <w:p w:rsidR="006E6666" w:rsidRDefault="006E6666" w:rsidP="006E6666">
      <w:pPr>
        <w:pStyle w:val="Heading4"/>
      </w:pPr>
      <w:r>
        <w:t>Deficit spend links to net benefit</w:t>
      </w:r>
    </w:p>
    <w:p w:rsidR="006E6666" w:rsidRPr="003F6CA3" w:rsidRDefault="006E6666" w:rsidP="006E6666">
      <w:r w:rsidRPr="003F6CA3">
        <w:rPr>
          <w:rStyle w:val="Style13ptBold"/>
        </w:rPr>
        <w:t>Attewells 09</w:t>
      </w:r>
      <w:r>
        <w:t xml:space="preserve"> [Steve, Graduate Student with a B.A. from Columbia University and a M.A in History from UCSB, “Fifty-State Keynesianism - Part Deux,” 07/31/09, http://www.economicpopulist.org/content/fifty-state-keynesianism-part-deux, 07/14/14]</w:t>
      </w:r>
    </w:p>
    <w:p w:rsidR="006E6666" w:rsidRDefault="006E6666" w:rsidP="006E6666">
      <w:pPr>
        <w:rPr>
          <w:sz w:val="12"/>
        </w:rPr>
      </w:pPr>
      <w:r w:rsidRPr="0007210D">
        <w:rPr>
          <w:sz w:val="12"/>
        </w:rPr>
        <w:t xml:space="preserve">A 50-State Solution: One of the things that's often puzzled me about the progressive movement is our lack of willingness to use the initiative process to our advantage in both achieving policy ends and mobilizing the electorate - consider the way in which the Republican Party used anti-gay marriage propositions in 2002 and 2004 to gin up their right-wing base, change the political debate from economic issues to their wedge issues, and attack the civil rights and civil liberties of queer Americans. In 2006, we saw a little bit of this strategy on the progressive side, using minimum wage initiatives to increase working class turnout in states like Ohio, but to the best of my knowledge it hasn't become a standard part of the Democratic Party political toolkit. Hence, the first step in establishing "50-state Keynesianism" is to promote, state-by-state an "Anti-Recession Budget Reform Initiative." (if anyone has a better name for it, I'm open to suggestions). </w:t>
      </w:r>
      <w:r w:rsidRPr="0007210D">
        <w:rPr>
          <w:rStyle w:val="StyleUnderline"/>
        </w:rPr>
        <w:t xml:space="preserve">This initiative should amend the </w:t>
      </w:r>
      <w:r w:rsidRPr="00663196">
        <w:rPr>
          <w:rStyle w:val="StyleUnderline"/>
          <w:highlight w:val="cyan"/>
        </w:rPr>
        <w:t>state</w:t>
      </w:r>
      <w:r w:rsidRPr="0007210D">
        <w:rPr>
          <w:rStyle w:val="StyleUnderline"/>
        </w:rPr>
        <w:t xml:space="preserve"> constitution's balanced budget requirement to allow the state</w:t>
      </w:r>
      <w:r w:rsidRPr="0007210D">
        <w:rPr>
          <w:sz w:val="12"/>
        </w:rPr>
        <w:t xml:space="preserve">, when the economy is in recession (i.e, two quarters of negative economic growth) </w:t>
      </w:r>
      <w:r w:rsidRPr="0007210D">
        <w:rPr>
          <w:rStyle w:val="StyleUnderline"/>
        </w:rPr>
        <w:t xml:space="preserve">to run a limited </w:t>
      </w:r>
      <w:r w:rsidRPr="00663196">
        <w:rPr>
          <w:rStyle w:val="StyleUnderline"/>
          <w:highlight w:val="cyan"/>
        </w:rPr>
        <w:t>deficit</w:t>
      </w:r>
      <w:r w:rsidRPr="0007210D">
        <w:rPr>
          <w:sz w:val="12"/>
        </w:rPr>
        <w:t xml:space="preserve"> (two years maximum) for the purposes of funding counter-cyclical stimulus programs (limited to say, 5-10% of state GDP). We should begin our push in those areas which are deep blue states and which tend to have weaker balanced budget requirements - New England would be a good starting place, especially with Vermont as the lone non-balanced budget state sitting there as a model for how deficit spending won't destroy western civilization. The Rust Belt states that have been especially hit hard, like Michigan or Ohio, would probably be receptive to a message that it's better to spend money to create jobs than to balance a budget by throwing teachers and other state workers out of their jobs. As usual, the major prizes would be New York and California, given their size and political weight. Second, in order to build state capacity for Keynesian economic policy, we should also push for the creation of State Reserve Banks. Here, I really have to credit Ellen Brown over at the Huffington Post for promoting this idea and bringing it to my attention. This amazingly simple yet powerful idea takes its example from, of all places, the state of North Dakota, which has operated the Bank of North Dakota since 1919. It works like this - the state charters a public bank, and instead of placing its reserves, tax revenues, deeds for public lands, and so forth in a variety of state banks (as most states do), it puts all of them in the public bank to act as the bank's capital base. (Note: as long as the bank only circulates U.S dollars, it's perfectly constitutional, avoiding the Article I, Section 10 bar against states issuing coin or bills of credit) The bank then acts like a reserve bank, using the power of "fractional reserve lending" (i.e, that a bank can generate much more money in loans than it keeps in its vaults, thus multiplying many times over its actual reserves, as long as it keeps back a portion to redeem deposits) to generate loans, act as a local "lender of last resort" (thus buttressing the work of the Federal Reserve and FDIC during credit crises), and (this is the key bit) allowing the State to borrow money in order to deficit spend in a recession without relying on the ideologically-biased bond market and the credit agencies who've taken a hammer to state bond ratings while maintaining A ratings for AIG and Lehman Brothers. The State could then use these loans (which would be much cheaper than ordinary bonds, given that its essentially paying interest to itself) to maintain public services and fund public works and other stimulus measures in a recession. Third, as I've suggested before, one of the best ways to fight a recession is to create jobs directly. Hence, with all this new fiscal and monetary muscle, we should set up a WPA-like system of State "Job Insurance." While the Federal government is best suited to this task, in that it has superior powers to deficit spend and print money, state governments could run their own permanent job insurance systems, establishing State J.I Funds, contributions from workers and employers, and assistance from the general fund. The idea would be to create short-term jobs (say 6-month duration, with a right to re-apply after a job search at the end of 6 months) at $10 an hour - the number of jobs directed at reducing unemployment by whatever proportion (say, 50% in the example below) needed to keep unemployment at or below a specific level. As the economy turned around, these jobs could be gradually eliminated (at 1/2 the rate of job growth, for example) in order to not damage the recovery as happened when the WPA was suddenly downsized in 1937-8. In return for a monthly contribution, workers would have a right to one of these jobs, as allocated by some fair procedure (order of application, random lottery, etc.). Let's take California as an example. The state has a normal workforce of 18.5 million people, of which 2.146 million are currently unemployed (a rate of 11.6%). The objective of a new job insurance system would be to create enough jobs to bring the rate down to an acceptable level - say, by 50% down to 5.8%. (Note, while I would consider 5.8% unemployment to be unnecessarily high, and while we may want to consider ultimately lowering the official "acceptable rate," for the moment, let's consider simply meeting the immediate crisis). In order to create 1,073,000 jobs, the state would need to spend approximately $40 billion (taking into account wages, payroll taxes, and non-labor costs such as equipment, materials and land - although the state would probably require counties and localities to put up at least part of the latter two items). Now, if we were simply to fund this off of Job Insurance contributions, you're looking at $200 a month, which is quite high, although I imagine that it would be affordable for middle class folks and up. However, if you were to split the costs between contributions and State Reserve Bank lending (and/or general fund contributions), you could drop it to $100 a month (50-50), or $33 a month (say, 33/66 or, 33/33 and 33 from general fund). Note that this is the cost if you have to do it all in one go - if we think about this a system to prevent the next recession, you can implement the Job Insurance system in economic good times, and build up a reserve, which would allow you to run the system on still lower job insurance premiums - a $20 a month premium for example, would allow you to build up $4 billion a year, allowing you to build up $20 billion in just 5 years. Moreover, if you create a target for jobs to be created when unemployment grows to a certain level, the lower the level, the cheaper the program. If, for example, California had done this back in October 2008 when unemployment was only 8%, it would only have cost $29.6 billion to reduce the unemployment rate down to 4%, which would have buoyed consumer spending, forestalled foreclosures, and prevented further job losses in the private sector. Now, I fully acknowledge that </w:t>
      </w:r>
      <w:r w:rsidRPr="0007210D">
        <w:rPr>
          <w:rStyle w:val="StyleUnderline"/>
        </w:rPr>
        <w:t xml:space="preserve">this </w:t>
      </w:r>
      <w:r w:rsidRPr="00663196">
        <w:rPr>
          <w:rStyle w:val="StyleUnderline"/>
          <w:highlight w:val="cyan"/>
        </w:rPr>
        <w:t>would be a</w:t>
      </w:r>
      <w:r w:rsidRPr="00663196">
        <w:rPr>
          <w:sz w:val="12"/>
          <w:highlight w:val="cyan"/>
        </w:rPr>
        <w:t xml:space="preserve"> </w:t>
      </w:r>
      <w:r w:rsidRPr="00663196">
        <w:rPr>
          <w:rStyle w:val="Emphasis"/>
          <w:highlight w:val="cyan"/>
        </w:rPr>
        <w:t>radical transformation</w:t>
      </w:r>
      <w:r w:rsidRPr="0007210D">
        <w:rPr>
          <w:sz w:val="12"/>
        </w:rPr>
        <w:t xml:space="preserve"> </w:t>
      </w:r>
      <w:r w:rsidRPr="0007210D">
        <w:rPr>
          <w:rStyle w:val="StyleUnderline"/>
        </w:rPr>
        <w:t>of state economic policy</w:t>
      </w:r>
      <w:r w:rsidRPr="0007210D">
        <w:rPr>
          <w:sz w:val="12"/>
        </w:rPr>
        <w:t xml:space="preserve">, </w:t>
      </w:r>
      <w:r w:rsidRPr="00663196">
        <w:rPr>
          <w:rStyle w:val="StyleUnderline"/>
          <w:highlight w:val="cyan"/>
        </w:rPr>
        <w:t>and</w:t>
      </w:r>
      <w:r w:rsidRPr="0007210D">
        <w:rPr>
          <w:sz w:val="12"/>
        </w:rPr>
        <w:t xml:space="preserve"> that certain elements, especially the Anti-Recession Budget Reform Initiative, </w:t>
      </w:r>
      <w:r w:rsidRPr="00663196">
        <w:rPr>
          <w:rStyle w:val="StyleUnderline"/>
          <w:highlight w:val="cyan"/>
        </w:rPr>
        <w:t>would be</w:t>
      </w:r>
      <w:r w:rsidRPr="00663196">
        <w:rPr>
          <w:sz w:val="12"/>
          <w:highlight w:val="cyan"/>
        </w:rPr>
        <w:t xml:space="preserve"> </w:t>
      </w:r>
      <w:r w:rsidRPr="00663196">
        <w:rPr>
          <w:rStyle w:val="Emphasis"/>
          <w:highlight w:val="cyan"/>
        </w:rPr>
        <w:t>politically tricky to thread the needle on</w:t>
      </w:r>
      <w:r w:rsidRPr="0007210D">
        <w:rPr>
          <w:rStyle w:val="Emphasis"/>
        </w:rPr>
        <w:t>.</w:t>
      </w:r>
      <w:r w:rsidRPr="0007210D">
        <w:rPr>
          <w:sz w:val="12"/>
        </w:rPr>
        <w:t xml:space="preserve"> But I would say that if you can't sell the public job insurance that costs $33 or less a month, can't persuade people that freedom from economic uncertainty is within their grasp, can't tap into people's desperate desire to be free from the fear of destitution, you shouldn't be in politics.</w:t>
      </w:r>
    </w:p>
    <w:p w:rsidR="006E6666" w:rsidRPr="00A91901" w:rsidRDefault="006E6666" w:rsidP="006E6666"/>
    <w:p w:rsidR="006E6666" w:rsidRDefault="006E6666" w:rsidP="006E6666">
      <w:pPr>
        <w:pStyle w:val="Heading3"/>
      </w:pPr>
      <w:r>
        <w:lastRenderedPageBreak/>
        <w:t>Link – Soda Tax</w:t>
      </w:r>
    </w:p>
    <w:p w:rsidR="006E6666" w:rsidRPr="003E4654" w:rsidRDefault="006E6666" w:rsidP="006E6666">
      <w:pPr>
        <w:pStyle w:val="Heading4"/>
      </w:pPr>
      <w:r>
        <w:t>SSB links to politics – fierce opposition from public and industry</w:t>
      </w:r>
    </w:p>
    <w:p w:rsidR="006E6666" w:rsidRPr="0033386D" w:rsidRDefault="006E6666" w:rsidP="006E6666">
      <w:r w:rsidRPr="0033386D">
        <w:rPr>
          <w:rStyle w:val="Style13ptBold"/>
        </w:rPr>
        <w:t>Zuraw 14</w:t>
      </w:r>
      <w:r>
        <w:t xml:space="preserve"> [Lydia Zuraw is a graduate of Northwestern University with a bachelor’s from the Medill School of Journalism 7-31-2014 http://www.foodsafetynews.com/2014/07/delauro-introduces-bill-to-tax-sugar-sweetened-beverages-nationally/#.VDE1OhZTDr0</w:t>
      </w:r>
    </w:p>
    <w:p w:rsidR="006E6666" w:rsidRPr="00E327EA" w:rsidRDefault="006E6666" w:rsidP="006E6666">
      <w:pPr>
        <w:rPr>
          <w:sz w:val="16"/>
        </w:rPr>
      </w:pPr>
      <w:r w:rsidRPr="00E327EA">
        <w:rPr>
          <w:sz w:val="16"/>
        </w:rPr>
        <w:t xml:space="preserve">However, not everyone supports the bill. </w:t>
      </w:r>
      <w:r w:rsidRPr="00E327EA">
        <w:rPr>
          <w:rStyle w:val="StyleUnderline"/>
          <w:highlight w:val="cyan"/>
        </w:rPr>
        <w:t>One</w:t>
      </w:r>
      <w:r w:rsidRPr="00E327EA">
        <w:rPr>
          <w:sz w:val="16"/>
          <w:highlight w:val="cyan"/>
        </w:rPr>
        <w:t xml:space="preserve"> </w:t>
      </w:r>
      <w:r w:rsidRPr="00E327EA">
        <w:rPr>
          <w:rStyle w:val="Emphasis"/>
          <w:highlight w:val="cyan"/>
        </w:rPr>
        <w:t>major opponent</w:t>
      </w:r>
      <w:r w:rsidRPr="00E327EA">
        <w:rPr>
          <w:sz w:val="16"/>
          <w:highlight w:val="cyan"/>
        </w:rPr>
        <w:t xml:space="preserve"> </w:t>
      </w:r>
      <w:r w:rsidRPr="00E327EA">
        <w:rPr>
          <w:rStyle w:val="StyleUnderline"/>
          <w:highlight w:val="cyan"/>
        </w:rPr>
        <w:t>is</w:t>
      </w:r>
      <w:r w:rsidRPr="00E327EA">
        <w:rPr>
          <w:sz w:val="16"/>
        </w:rPr>
        <w:t xml:space="preserve"> the American Beverage Association (</w:t>
      </w:r>
      <w:r w:rsidRPr="00E327EA">
        <w:rPr>
          <w:rStyle w:val="StyleUnderline"/>
          <w:highlight w:val="cyan"/>
        </w:rPr>
        <w:t>ABA</w:t>
      </w:r>
      <w:r w:rsidRPr="00E327EA">
        <w:rPr>
          <w:sz w:val="16"/>
        </w:rPr>
        <w:t xml:space="preserve">) — </w:t>
      </w:r>
      <w:r w:rsidRPr="00E327EA">
        <w:rPr>
          <w:rStyle w:val="StyleUnderline"/>
        </w:rPr>
        <w:t>the trade association that represents</w:t>
      </w:r>
      <w:r w:rsidRPr="00E327EA">
        <w:rPr>
          <w:sz w:val="16"/>
        </w:rPr>
        <w:t xml:space="preserve"> America’s non-alcoholic beverage industry and has members such as the </w:t>
      </w:r>
      <w:r w:rsidRPr="00E327EA">
        <w:rPr>
          <w:rStyle w:val="StyleUnderline"/>
        </w:rPr>
        <w:t>Coca-Cola</w:t>
      </w:r>
      <w:r w:rsidRPr="00E327EA">
        <w:rPr>
          <w:sz w:val="16"/>
        </w:rPr>
        <w:t xml:space="preserve"> Company, </w:t>
      </w:r>
      <w:r w:rsidRPr="00E327EA">
        <w:rPr>
          <w:rStyle w:val="StyleUnderline"/>
        </w:rPr>
        <w:t>PepsiCo</w:t>
      </w:r>
      <w:r w:rsidRPr="00E327EA">
        <w:rPr>
          <w:sz w:val="16"/>
        </w:rPr>
        <w:t xml:space="preserve">, </w:t>
      </w:r>
      <w:r w:rsidRPr="00E327EA">
        <w:rPr>
          <w:rStyle w:val="StyleUnderline"/>
        </w:rPr>
        <w:t>Dr Pepper</w:t>
      </w:r>
      <w:r w:rsidRPr="00E327EA">
        <w:rPr>
          <w:sz w:val="16"/>
        </w:rPr>
        <w:t xml:space="preserve"> Snapple Group, </w:t>
      </w:r>
      <w:r w:rsidRPr="00E327EA">
        <w:rPr>
          <w:rStyle w:val="StyleUnderline"/>
        </w:rPr>
        <w:t>Honest Tea</w:t>
      </w:r>
      <w:r w:rsidRPr="00E327EA">
        <w:rPr>
          <w:sz w:val="16"/>
        </w:rPr>
        <w:t xml:space="preserve"> Inc., </w:t>
      </w:r>
      <w:r w:rsidRPr="00E327EA">
        <w:rPr>
          <w:rStyle w:val="StyleUnderline"/>
        </w:rPr>
        <w:t>Kraft Foods</w:t>
      </w:r>
      <w:r w:rsidRPr="00E327EA">
        <w:rPr>
          <w:sz w:val="16"/>
        </w:rPr>
        <w:t xml:space="preserve">, </w:t>
      </w:r>
      <w:r w:rsidRPr="00E327EA">
        <w:rPr>
          <w:rStyle w:val="StyleUnderline"/>
        </w:rPr>
        <w:t>ROCKSTAR</w:t>
      </w:r>
      <w:r w:rsidRPr="00E327EA">
        <w:rPr>
          <w:sz w:val="16"/>
        </w:rPr>
        <w:t xml:space="preserve"> Inc. </w:t>
      </w:r>
      <w:r w:rsidRPr="00E327EA">
        <w:rPr>
          <w:rStyle w:val="StyleUnderline"/>
        </w:rPr>
        <w:t>and Red Bull</w:t>
      </w:r>
      <w:r w:rsidRPr="00E327EA">
        <w:rPr>
          <w:sz w:val="16"/>
        </w:rPr>
        <w:t xml:space="preserve"> North America Inc. “</w:t>
      </w:r>
      <w:r w:rsidRPr="00E327EA">
        <w:rPr>
          <w:rStyle w:val="StyleUnderline"/>
          <w:highlight w:val="cyan"/>
        </w:rPr>
        <w:t>The soda tax</w:t>
      </w:r>
      <w:r w:rsidRPr="00E327EA">
        <w:rPr>
          <w:sz w:val="16"/>
        </w:rPr>
        <w:t xml:space="preserve"> is an old idea that </w:t>
      </w:r>
      <w:r w:rsidRPr="00E327EA">
        <w:rPr>
          <w:rStyle w:val="Emphasis"/>
          <w:highlight w:val="cyan"/>
        </w:rPr>
        <w:t>has</w:t>
      </w:r>
      <w:r w:rsidRPr="00E327EA">
        <w:rPr>
          <w:sz w:val="16"/>
        </w:rPr>
        <w:t xml:space="preserve"> gotten </w:t>
      </w:r>
      <w:r w:rsidRPr="00E327EA">
        <w:rPr>
          <w:rStyle w:val="Emphasis"/>
          <w:highlight w:val="cyan"/>
        </w:rPr>
        <w:t>no traction in</w:t>
      </w:r>
      <w:r w:rsidRPr="00E327EA">
        <w:rPr>
          <w:rStyle w:val="Emphasis"/>
        </w:rPr>
        <w:t xml:space="preserve"> federal </w:t>
      </w:r>
      <w:r w:rsidRPr="00E327EA">
        <w:rPr>
          <w:rStyle w:val="Emphasis"/>
          <w:highlight w:val="cyan"/>
        </w:rPr>
        <w:t>government</w:t>
      </w:r>
      <w:r w:rsidRPr="00E327EA">
        <w:rPr>
          <w:rStyle w:val="Emphasis"/>
        </w:rPr>
        <w:t>, states and cities across</w:t>
      </w:r>
      <w:r w:rsidRPr="00E327EA">
        <w:rPr>
          <w:sz w:val="16"/>
        </w:rPr>
        <w:t xml:space="preserve"> the U.S.,” said Christopher Gindlesperger, ABA’s senior director for public affairs. “</w:t>
      </w:r>
      <w:r w:rsidRPr="00E327EA">
        <w:rPr>
          <w:rStyle w:val="StyleUnderline"/>
          <w:highlight w:val="cyan"/>
        </w:rPr>
        <w:t>People don’t support taxes</w:t>
      </w:r>
      <w:r w:rsidRPr="00E327EA">
        <w:rPr>
          <w:sz w:val="16"/>
        </w:rPr>
        <w:t xml:space="preserve"> and bans </w:t>
      </w:r>
      <w:r w:rsidRPr="00E327EA">
        <w:rPr>
          <w:rStyle w:val="StyleUnderline"/>
          <w:highlight w:val="cyan"/>
        </w:rPr>
        <w:t>on common grocery items</w:t>
      </w:r>
      <w:r w:rsidRPr="00E327EA">
        <w:rPr>
          <w:sz w:val="16"/>
        </w:rPr>
        <w:t>, like soft drinks. That’s why the public policy debate in the U.S. has moved away from taxes and bans and onto real solutions.” Gindlesperger added that ABA has voluntarily removed full-calorie soft drinks from schools nationwide, placed calorie labels on all packaging and vending machines, and supports community programs that promote balanced diets and physical activity. ABA also argues that SSBs are not the main source of added sugars for children and teens and that a tax on sugary drinks unfairly singles out the industry. Supporters of failed proposals to tax SSBs in New York, California, Maine, Washington and elsewhere have said that the attempts still got the public’s attention and helped to spread awareness. “</w:t>
      </w:r>
      <w:r w:rsidRPr="00E327EA">
        <w:rPr>
          <w:rStyle w:val="StyleUnderline"/>
          <w:highlight w:val="cyan"/>
        </w:rPr>
        <w:t>I wouldn’t put money on</w:t>
      </w:r>
      <w:r w:rsidRPr="00E327EA">
        <w:rPr>
          <w:sz w:val="16"/>
        </w:rPr>
        <w:t xml:space="preserve"> this </w:t>
      </w:r>
      <w:r w:rsidRPr="00E327EA">
        <w:rPr>
          <w:rStyle w:val="StyleUnderline"/>
          <w:highlight w:val="cyan"/>
        </w:rPr>
        <w:t>Congress’s doing anything</w:t>
      </w:r>
      <w:r w:rsidRPr="00E327EA">
        <w:rPr>
          <w:sz w:val="16"/>
        </w:rPr>
        <w:t xml:space="preserve"> so likely to promote health, but it seems pretty clear that the time for sugary taxes has come,” Marion Nestle, Paulette Goddard Professor in the Department of Nutrition, Food Studies, and Public Health and professor of sociology at New York University, told Food Safety News.</w:t>
      </w:r>
    </w:p>
    <w:p w:rsidR="006E6666" w:rsidRPr="003E4654" w:rsidRDefault="006E6666" w:rsidP="006E6666">
      <w:pPr>
        <w:pStyle w:val="Heading4"/>
      </w:pPr>
      <w:r>
        <w:t xml:space="preserve">SSB tax doesn’t solve revenue – </w:t>
      </w:r>
      <w:r w:rsidRPr="003E4654">
        <w:t xml:space="preserve">links to </w:t>
      </w:r>
      <w:r>
        <w:t>politics</w:t>
      </w:r>
    </w:p>
    <w:p w:rsidR="006E6666" w:rsidRPr="00D2389A" w:rsidRDefault="006E6666" w:rsidP="006E6666">
      <w:bookmarkStart w:id="1" w:name="_Hlk486520533"/>
      <w:r w:rsidRPr="00D2389A">
        <w:rPr>
          <w:rStyle w:val="Style13ptBold"/>
        </w:rPr>
        <w:t>Butterworth ’12</w:t>
      </w:r>
      <w:r w:rsidRPr="00D2389A">
        <w:t xml:space="preserve"> (Tim Butterworth, Forbes, Runs a US branch of the British charitable trust, Sense About Science, which will advocate for an evidence based approach to science and technology and for clinical trial transparency. I have written about data and statistics and how they are interpreted in our so-called "knowledge economy," especially in relation to risk and regulation. I've written for the New Yorker online, Harvard Business Review, The Financial Times, The Wall Street Journal, and many other publications, “Will A Soda Tax Really Save 26,000 Lives, Billions Of Dollars?”, </w:t>
      </w:r>
      <w:hyperlink r:id="rId69" w:history="1">
        <w:r w:rsidRPr="00D2389A">
          <w:rPr>
            <w:rStyle w:val="Hyperlink"/>
          </w:rPr>
          <w:t>http://www.forbes.com/sites/trevorbutterworth/2012/01/12/will-a-soda-tax-really-save-26000-lives-billions-of-dollars/</w:t>
        </w:r>
      </w:hyperlink>
      <w:r w:rsidRPr="00D2389A">
        <w:t>, January 12, 2012)</w:t>
      </w:r>
    </w:p>
    <w:p w:rsidR="006E6666" w:rsidRDefault="006E6666" w:rsidP="006E6666">
      <w:pPr>
        <w:rPr>
          <w:rStyle w:val="StyleUnderline"/>
        </w:rPr>
      </w:pPr>
      <w:r w:rsidRPr="006754FD">
        <w:rPr>
          <w:sz w:val="12"/>
        </w:rPr>
        <w:t xml:space="preserve">A new study makes a very strong case for </w:t>
      </w:r>
      <w:r w:rsidRPr="003E4654">
        <w:rPr>
          <w:rStyle w:val="StyleUnderline"/>
          <w:highlight w:val="cyan"/>
        </w:rPr>
        <w:t>taxing soda</w:t>
      </w:r>
      <w:r w:rsidRPr="006754FD">
        <w:rPr>
          <w:sz w:val="12"/>
        </w:rPr>
        <w:t xml:space="preserve"> based on the health benefits </w:t>
      </w:r>
      <w:r w:rsidRPr="00D2389A">
        <w:rPr>
          <w:rStyle w:val="StyleUnderline"/>
        </w:rPr>
        <w:t xml:space="preserve">of even </w:t>
      </w:r>
      <w:r w:rsidRPr="003E4654">
        <w:rPr>
          <w:rStyle w:val="StyleUnderline"/>
          <w:highlight w:val="cyan"/>
        </w:rPr>
        <w:t>a small amount</w:t>
      </w:r>
      <w:r w:rsidRPr="006754FD">
        <w:rPr>
          <w:sz w:val="12"/>
        </w:rPr>
        <w:t xml:space="preserve"> of weight loss. In “A Penny-Per-Ounce Tax On Sugar-Sweetened Beverages Would Cut Health And Cost Burdens Of Diabetes,” (Wang et al.), published in Health Affairs, an impressive array of experts estimate that a 15 percent reduction in consumption of sugared beverages among those aged 25-64 would prevent “2.4 million diabetes person-years, 95,000 coronary heart events, 8,000 strokes, and 26,000 premature deaths, while avoiding more than $17 billion in medical costs. In addition to generating approximately $13 billion in annual tax revenue.” </w:t>
      </w:r>
      <w:r w:rsidRPr="00D2389A">
        <w:rPr>
          <w:rStyle w:val="StyleUnderline"/>
        </w:rPr>
        <w:t xml:space="preserve">In the recent history of soda tax proposals </w:t>
      </w:r>
      <w:r w:rsidRPr="003E4654">
        <w:rPr>
          <w:rStyle w:val="StyleUnderline"/>
          <w:highlight w:val="cyan"/>
        </w:rPr>
        <w:t>going nowhere in state legislatures,</w:t>
      </w:r>
      <w:r w:rsidRPr="00D2389A">
        <w:rPr>
          <w:rStyle w:val="StyleUnderline"/>
        </w:rPr>
        <w:t xml:space="preserve"> this study</w:t>
      </w:r>
      <w:r w:rsidRPr="006754FD">
        <w:rPr>
          <w:sz w:val="12"/>
        </w:rPr>
        <w:t xml:space="preserve">, in short, </w:t>
      </w:r>
      <w:r w:rsidRPr="00D2389A">
        <w:rPr>
          <w:rStyle w:val="StyleUnderline"/>
        </w:rPr>
        <w:t xml:space="preserve">appears to offer new grounds for a </w:t>
      </w:r>
      <w:r w:rsidRPr="003E4654">
        <w:rPr>
          <w:rStyle w:val="StyleUnderline"/>
          <w:highlight w:val="cyan"/>
        </w:rPr>
        <w:t>rethink</w:t>
      </w:r>
      <w:r w:rsidRPr="00D2389A">
        <w:rPr>
          <w:rStyle w:val="StyleUnderline"/>
        </w:rPr>
        <w:t xml:space="preserve"> – </w:t>
      </w:r>
      <w:r w:rsidRPr="003E4654">
        <w:rPr>
          <w:rStyle w:val="StyleUnderline"/>
          <w:highlight w:val="cyan"/>
        </w:rPr>
        <w:t>if</w:t>
      </w:r>
      <w:r w:rsidRPr="00D2389A">
        <w:rPr>
          <w:rStyle w:val="StyleUnderline"/>
        </w:rPr>
        <w:t xml:space="preserve">, that is, these </w:t>
      </w:r>
      <w:r w:rsidRPr="003E4654">
        <w:rPr>
          <w:rStyle w:val="StyleUnderline"/>
          <w:highlight w:val="cyan"/>
        </w:rPr>
        <w:t>estimates are realizable</w:t>
      </w:r>
      <w:r w:rsidRPr="006754FD">
        <w:rPr>
          <w:sz w:val="12"/>
        </w:rPr>
        <w:t xml:space="preserve"> and not simply the product of best-case assumptions and imprecise data. Unfortunately, you’ll be hard pressed to find an answer to that question in the media’s coverage. Instead, the press has reported the findings at face value, and as if this is a study about the health benefits of reduced soda consumption. It’s actually an economic study, where these health benefits only arrive after some pretty big assumptions – </w:t>
      </w:r>
      <w:r w:rsidRPr="003E4654">
        <w:rPr>
          <w:rStyle w:val="StyleUnderline"/>
        </w:rPr>
        <w:t>a tax will reduce consumption</w:t>
      </w:r>
      <w:r w:rsidRPr="00D2389A">
        <w:rPr>
          <w:rStyle w:val="StyleUnderline"/>
        </w:rPr>
        <w:t xml:space="preserve">, reduced consumption will lead to weight loss, and weight loss will lead to all the health benefits and reduced health care costs. </w:t>
      </w:r>
      <w:r w:rsidRPr="006754FD">
        <w:rPr>
          <w:sz w:val="12"/>
        </w:rPr>
        <w:t xml:space="preserve">So, how good are public health experts at economics? One peculiar figure is puzzling: If people, on average, consume 45 gallons of sugar-sweetened beverages (SSBs) per year, as noted in the opening paragraph, a one-penny per ounce tax will come to $1.28 per gallon (128 ounces in a gallon), or $57.60 a year. For an average family of four, this becomes a tax burden of $230.40. According to Wang et al., the tax would induce this average family to reduce its consumption by 15 percent or 27 gallons per year, which in turn suggests that their extra household tax burden would be about $196 dollars per year. Yet, when Wang et al. talk about the impact of this tax on low-income households, they write, “even a 40 percent increase in the tax induced price would have a modest impact on food expenditures – approximately $30 per household per year.” On the face of it, </w:t>
      </w:r>
      <w:r w:rsidRPr="003E4654">
        <w:rPr>
          <w:rStyle w:val="StyleUnderline"/>
          <w:highlight w:val="cyan"/>
        </w:rPr>
        <w:t>this makes no sense</w:t>
      </w:r>
      <w:r w:rsidRPr="00D2389A">
        <w:rPr>
          <w:rStyle w:val="StyleUnderline"/>
        </w:rPr>
        <w:t xml:space="preserve">. </w:t>
      </w:r>
      <w:r w:rsidRPr="006754FD">
        <w:rPr>
          <w:sz w:val="12"/>
        </w:rPr>
        <w:t>Moreover</w:t>
      </w:r>
      <w:r w:rsidRPr="00D2389A">
        <w:rPr>
          <w:rStyle w:val="StyleUnderline"/>
        </w:rPr>
        <w:t xml:space="preserve">, </w:t>
      </w:r>
      <w:r w:rsidRPr="003E4654">
        <w:rPr>
          <w:rStyle w:val="StyleUnderline"/>
        </w:rPr>
        <w:t xml:space="preserve">if </w:t>
      </w:r>
      <w:r w:rsidRPr="003E4654">
        <w:rPr>
          <w:rStyle w:val="StyleUnderline"/>
          <w:highlight w:val="cyan"/>
        </w:rPr>
        <w:t>a penny per ounce tax will result</w:t>
      </w:r>
      <w:r w:rsidRPr="00D2389A">
        <w:rPr>
          <w:rStyle w:val="StyleUnderline"/>
        </w:rPr>
        <w:t xml:space="preserve">, as they write, in a 15 to 25 percent price increase on a regular 12-ounce can of soda, then a 40 percent increase in the price suggests that Wang et al. are now talking about a 2 cent increase per ounce, which </w:t>
      </w:r>
      <w:r w:rsidRPr="003E4654">
        <w:rPr>
          <w:rStyle w:val="StyleUnderline"/>
        </w:rPr>
        <w:t xml:space="preserve">would </w:t>
      </w:r>
      <w:r w:rsidRPr="003E4654">
        <w:rPr>
          <w:rStyle w:val="StyleUnderline"/>
          <w:highlight w:val="cyan"/>
        </w:rPr>
        <w:t>mean</w:t>
      </w:r>
      <w:r w:rsidRPr="00D2389A">
        <w:rPr>
          <w:rStyle w:val="StyleUnderline"/>
        </w:rPr>
        <w:t xml:space="preserve"> a </w:t>
      </w:r>
      <w:r w:rsidRPr="003E4654">
        <w:rPr>
          <w:rStyle w:val="StyleUnderline"/>
          <w:highlight w:val="cyan"/>
        </w:rPr>
        <w:t>household</w:t>
      </w:r>
      <w:r w:rsidRPr="00D2389A">
        <w:rPr>
          <w:rStyle w:val="StyleUnderline"/>
        </w:rPr>
        <w:t xml:space="preserve"> </w:t>
      </w:r>
      <w:r w:rsidRPr="003E4654">
        <w:rPr>
          <w:rStyle w:val="StyleUnderline"/>
          <w:highlight w:val="cyan"/>
        </w:rPr>
        <w:lastRenderedPageBreak/>
        <w:t>bill of</w:t>
      </w:r>
      <w:r w:rsidRPr="00D2389A">
        <w:rPr>
          <w:rStyle w:val="StyleUnderline"/>
        </w:rPr>
        <w:t xml:space="preserve"> around </w:t>
      </w:r>
      <w:r w:rsidRPr="003E4654">
        <w:rPr>
          <w:rStyle w:val="StyleUnderline"/>
          <w:highlight w:val="cyan"/>
        </w:rPr>
        <w:t>$400 a year</w:t>
      </w:r>
      <w:r w:rsidRPr="00D2389A">
        <w:rPr>
          <w:rStyle w:val="StyleUnderline"/>
        </w:rPr>
        <w:t xml:space="preserve"> for a family of four based on their assumptions. </w:t>
      </w:r>
      <w:r w:rsidRPr="006754FD">
        <w:rPr>
          <w:sz w:val="12"/>
        </w:rPr>
        <w:t xml:space="preserve">The problem appears to be that </w:t>
      </w:r>
      <w:r w:rsidRPr="00D2389A">
        <w:rPr>
          <w:rStyle w:val="StyleUnderline"/>
        </w:rPr>
        <w:t>Wang et al. are citing a study with an entirely different methodology for calculating the impact of a soda tax on purchases</w:t>
      </w:r>
      <w:r w:rsidRPr="006754FD">
        <w:rPr>
          <w:sz w:val="12"/>
        </w:rPr>
        <w:t xml:space="preserve"> (store-bought kilocalories per day through Nielsen Homescan data) and using this data to say that their tax wouldn’t hit low-income consumers that much. But Wang et al.’s consumption numbers come from the National Health and Nutrition Examination Survey (NHANES) and work out at an average of 203 kilocalories of SSBs consumed per day (close to the daily averaging of that 45-gallon figure – 190 calories). But the authors of the other study, Finkelstein et al. calculate a figure of 78 calories for store bought SSBs per low-income household member. In short, </w:t>
      </w:r>
      <w:r w:rsidRPr="003E4654">
        <w:rPr>
          <w:rStyle w:val="StyleUnderline"/>
          <w:highlight w:val="cyan"/>
        </w:rPr>
        <w:t>Wang</w:t>
      </w:r>
      <w:r w:rsidRPr="00D2389A">
        <w:rPr>
          <w:rStyle w:val="StyleUnderline"/>
        </w:rPr>
        <w:t xml:space="preserve"> et al. </w:t>
      </w:r>
      <w:r w:rsidRPr="003E4654">
        <w:rPr>
          <w:rStyle w:val="StyleUnderline"/>
          <w:highlight w:val="cyan"/>
        </w:rPr>
        <w:t>can’t</w:t>
      </w:r>
      <w:r w:rsidRPr="00D2389A">
        <w:rPr>
          <w:rStyle w:val="StyleUnderline"/>
        </w:rPr>
        <w:t xml:space="preserve"> </w:t>
      </w:r>
      <w:r w:rsidRPr="003E4654">
        <w:rPr>
          <w:rStyle w:val="Emphasis"/>
          <w:highlight w:val="cyan"/>
        </w:rPr>
        <w:t>selectively borrow favorable conclusions</w:t>
      </w:r>
      <w:r w:rsidRPr="00D2389A">
        <w:rPr>
          <w:rStyle w:val="StyleUnderline"/>
        </w:rPr>
        <w:t xml:space="preserve"> about the cost to poor people of a soda tax </w:t>
      </w:r>
      <w:r w:rsidRPr="003E4654">
        <w:rPr>
          <w:rStyle w:val="StyleUnderline"/>
          <w:highlight w:val="cyan"/>
        </w:rPr>
        <w:t>from another study that has them drinking much less</w:t>
      </w:r>
      <w:r w:rsidRPr="006754FD">
        <w:rPr>
          <w:sz w:val="12"/>
        </w:rPr>
        <w:t xml:space="preserve"> (and it should be noted, not losing – in statistically significant terms – weight from the effects of a tax). But the bigger problem lies in framing soda taxes in terms of average consumption, such as 45 gallons of sugared drinks per person per year or the NHANES average of 203 kilocalories per person per day. It should be obvious that not everyone is an average consumer: some people will drink far, far less, while some will drink much, much more. To a degree, Wang et al. break down these consumption patterns by age: hence, 203 kcal/day overall; 289 kcal/day for those under the age of 45; 160 kcal/day for those aged 45 to 64; and 83 kcal for those aged over 65. What they don’t do is differentiate between low, medium, and high consumers in each age group. We can get an idea of the range of SSB consumption – and a sense of how misleading “averaging” can be – from a 2010 study that disaggregated sugared beverage consumption among teenagers. As the authors, Bremer et al., note in Sugar-Sweetened Beverage Intake Trends in US Adolescents and Their Association with Insulin Resistance-Related Parameters, (J Nutr Metab. 2010), teens who are low and medium soda drinkers consume considerably less sugar sweetened beverages than high consumers (an overall mean consumption between .05 and 2.5 servings per day respectively, compared to an overall mean of 7.1 servings, or 57 ounces per day). Moreover, the authors note that it is the high consumers who have been consuming more soda over time, and not the low to medium consumers. The highest consumers of all were chugging 24.2 servings per day, the equivalent of 16 cans of soda – 193.6 ounces or 2,420 calories. Your reward for reading through all these numbers? Sticker shock. The mean consumption per year for the top 20 percent of male teenagers is 163 gallons; the highest reported consumption – an almost incomprehensible 552 gallons. Even a teen in the medium drinker category is consuming 57 gallons per year. But a low consumer is barely topping a gallon. This is quite a spread of consumption. And it almost certainly gets worse at the bad end, given the evidence that super consumers of soda are super consumers of other high calorie foods. Wang et al. don’t look at teen consumption, which, given their concern about diabetes, is unfortunate as the super consumers of sugar at this age (the top quintile) surely have the highest risk profile of all for the disease, and a risk that will increase through their life if consumption remains unchanged. If there is a similar range of consumption in adults as there is among teens, the risk of obesity and disease due to soda alone is going to vary widely with the degree of consumption. From an economic perspective, a sin tax is something that should intervene in consumption to deter excess, while leaving the moderate consumer only mildly inconvenienced. </w:t>
      </w:r>
      <w:r w:rsidRPr="00D2389A">
        <w:rPr>
          <w:rStyle w:val="StyleUnderline"/>
        </w:rPr>
        <w:t xml:space="preserve">The fundamental problem with </w:t>
      </w:r>
      <w:r w:rsidRPr="003E4654">
        <w:rPr>
          <w:rStyle w:val="StyleUnderline"/>
          <w:highlight w:val="cyan"/>
        </w:rPr>
        <w:t>soda taxes</w:t>
      </w:r>
      <w:r w:rsidRPr="006754FD">
        <w:rPr>
          <w:sz w:val="12"/>
        </w:rPr>
        <w:t xml:space="preserve"> and with Wang et al.’s study </w:t>
      </w:r>
      <w:r w:rsidRPr="00D2389A">
        <w:rPr>
          <w:rStyle w:val="StyleUnderline"/>
        </w:rPr>
        <w:t xml:space="preserve">is that they </w:t>
      </w:r>
      <w:r w:rsidRPr="003E4654">
        <w:rPr>
          <w:rStyle w:val="StyleUnderline"/>
          <w:highlight w:val="cyan"/>
        </w:rPr>
        <w:t>aggregate consumption</w:t>
      </w:r>
      <w:r w:rsidRPr="00D2389A">
        <w:rPr>
          <w:rStyle w:val="StyleUnderline"/>
        </w:rPr>
        <w:t xml:space="preserve"> </w:t>
      </w:r>
      <w:r w:rsidRPr="003E4654">
        <w:rPr>
          <w:rStyle w:val="StyleUnderline"/>
          <w:highlight w:val="cyan"/>
        </w:rPr>
        <w:t>and</w:t>
      </w:r>
      <w:r w:rsidRPr="00D2389A">
        <w:rPr>
          <w:rStyle w:val="StyleUnderline"/>
        </w:rPr>
        <w:t xml:space="preserve"> thus aggregate their </w:t>
      </w:r>
      <w:r w:rsidRPr="003E4654">
        <w:rPr>
          <w:rStyle w:val="StyleUnderline"/>
          <w:highlight w:val="cyan"/>
        </w:rPr>
        <w:t>assumed</w:t>
      </w:r>
      <w:r w:rsidRPr="00D2389A">
        <w:rPr>
          <w:rStyle w:val="StyleUnderline"/>
        </w:rPr>
        <w:t xml:space="preserve"> health </w:t>
      </w:r>
      <w:r w:rsidRPr="003E4654">
        <w:rPr>
          <w:rStyle w:val="StyleUnderline"/>
          <w:highlight w:val="cyan"/>
        </w:rPr>
        <w:t>benefits</w:t>
      </w:r>
      <w:r w:rsidRPr="00D2389A">
        <w:rPr>
          <w:rStyle w:val="StyleUnderline"/>
        </w:rPr>
        <w:t xml:space="preserve"> from an aggregate reduction in consumption</w:t>
      </w:r>
      <w:r w:rsidRPr="006754FD">
        <w:rPr>
          <w:sz w:val="12"/>
        </w:rPr>
        <w:t xml:space="preserve">. None of the proposals for soda taxes are progressive. You don’t pay proportionally more tax the more sugared beverages you consume. So, for instance, a super consuming teen at the 99th percentile of consumption would face paying $1.93 extra to get their 1.5-gallon a day fix – hardly an insuperable cost to someone so utterly devoted to sugary drinks as to manifest the characteristics of addiction. This is the problem with trying to tax the people in most need of a health intervention into wellness, the heaviest consumers are usually the least susceptible to price increases – as indicated by the research on alcohol consumption and taxation. Even if you take Wang et al.’s promise of a 15 percent reduction in consumption, and assume that the super consumer category is price sensitive, this would mean the top super consumers reducing their calorie intake from SSBs to 2,082 per day, which is still staggering. The “average” super consumer would drop their daily consumption from seven to six cans. Again, this is a best-case scenario. No one knows whether this would be a straight calorie loss or whether these losses would be offset by substituting other food and drink. Wang et al. estimate that 40 percent of the gross reduction would come back through consuming other calories, but this is just guesswork. If there are similar consumption patterns and risk patterns among adults as there are among teens – and there surely must be – would a 15 percent reduction in consumption add up to such substantial health benefits? Who knows? Wang et al. cannot answer this question because, as far as I can tell, they have simply lumped everyone together and divided only by age. But it seems doubtful that a tax is going to have much impact on the health of super consumers. </w:t>
      </w:r>
      <w:r w:rsidRPr="00D2389A">
        <w:rPr>
          <w:rStyle w:val="StyleUnderline"/>
        </w:rPr>
        <w:t>There is another problem worth mentioning with</w:t>
      </w:r>
      <w:r w:rsidRPr="006754FD">
        <w:rPr>
          <w:sz w:val="12"/>
        </w:rPr>
        <w:t xml:space="preserve"> Wang et al.’s study in terms of </w:t>
      </w:r>
      <w:r w:rsidRPr="00D2389A">
        <w:rPr>
          <w:rStyle w:val="StyleUnderline"/>
        </w:rPr>
        <w:t xml:space="preserve">singling out sugared drinks </w:t>
      </w:r>
      <w:r w:rsidRPr="006754FD">
        <w:rPr>
          <w:sz w:val="12"/>
        </w:rPr>
        <w:t xml:space="preserve">as the key determining factors in obesity, diabetes and heart disease. As Bremer et al. found out when they looked at teen sugared drink consumption over time (from 1988 to 2004), most drinkers – 80 percent – were largely static; they weren’t drinking more soda over time. This was not the case with the top 20 percent, as already noted. What this implies is that there have to be other factors driving the prevalence of obesity and metabolic syndrome among adolescents, such as overall food intake, decreases in nutrients, decreases in physical activity, and possible genetic influences. This sort of data has been glossed over by public health experts advocating soda taxes, yet it is absolutely crucial to actually tackling the problem. These are the problems that the media coverage and editorial advocacy of soda taxes just don’t address. If a study gives numbers, the numbers are simply taken at face value. If </w:t>
      </w:r>
      <w:r w:rsidRPr="003E4654">
        <w:rPr>
          <w:rStyle w:val="Emphasis"/>
          <w:highlight w:val="cyan"/>
        </w:rPr>
        <w:t>there is opposition</w:t>
      </w:r>
      <w:r w:rsidRPr="00D2389A">
        <w:rPr>
          <w:rStyle w:val="StyleUnderline"/>
        </w:rPr>
        <w:t xml:space="preserve"> </w:t>
      </w:r>
      <w:r w:rsidRPr="003E4654">
        <w:rPr>
          <w:rStyle w:val="StyleUnderline"/>
          <w:highlight w:val="cyan"/>
        </w:rPr>
        <w:t>to such taxes</w:t>
      </w:r>
      <w:r w:rsidRPr="006754FD">
        <w:rPr>
          <w:sz w:val="12"/>
          <w:highlight w:val="cyan"/>
        </w:rPr>
        <w:t>,</w:t>
      </w:r>
      <w:r w:rsidRPr="006754FD">
        <w:rPr>
          <w:sz w:val="12"/>
        </w:rPr>
        <w:t xml:space="preserve"> it’s always </w:t>
      </w:r>
      <w:r w:rsidRPr="003E4654">
        <w:rPr>
          <w:rStyle w:val="StyleUnderline"/>
          <w:highlight w:val="cyan"/>
        </w:rPr>
        <w:t>from</w:t>
      </w:r>
      <w:r w:rsidRPr="00D2389A">
        <w:rPr>
          <w:rStyle w:val="StyleUnderline"/>
        </w:rPr>
        <w:t xml:space="preserve"> a coalition of </w:t>
      </w:r>
      <w:r w:rsidRPr="003E4654">
        <w:rPr>
          <w:rStyle w:val="StyleUnderline"/>
          <w:highlight w:val="cyan"/>
        </w:rPr>
        <w:t>industry</w:t>
      </w:r>
      <w:r w:rsidRPr="00D2389A">
        <w:rPr>
          <w:rStyle w:val="StyleUnderline"/>
        </w:rPr>
        <w:t xml:space="preserve">, </w:t>
      </w:r>
      <w:r w:rsidRPr="003E4654">
        <w:rPr>
          <w:rStyle w:val="StyleUnderline"/>
          <w:highlight w:val="cyan"/>
        </w:rPr>
        <w:t>libertarians</w:t>
      </w:r>
      <w:r w:rsidRPr="00D2389A">
        <w:rPr>
          <w:rStyle w:val="StyleUnderline"/>
        </w:rPr>
        <w:t xml:space="preserve">, </w:t>
      </w:r>
      <w:r w:rsidRPr="003E4654">
        <w:rPr>
          <w:rStyle w:val="StyleUnderline"/>
          <w:highlight w:val="cyan"/>
        </w:rPr>
        <w:t>and</w:t>
      </w:r>
      <w:r w:rsidRPr="00D2389A">
        <w:rPr>
          <w:rStyle w:val="StyleUnderline"/>
        </w:rPr>
        <w:t xml:space="preserve"> what the Los Angeles Times calls “</w:t>
      </w:r>
      <w:r w:rsidRPr="003E4654">
        <w:rPr>
          <w:rStyle w:val="StyleUnderline"/>
          <w:highlight w:val="cyan"/>
        </w:rPr>
        <w:t>soda addicts</w:t>
      </w:r>
      <w:r w:rsidRPr="00D2389A">
        <w:rPr>
          <w:rStyle w:val="StyleUnderline"/>
        </w:rPr>
        <w:t>”</w:t>
      </w:r>
      <w:r w:rsidRPr="006754FD">
        <w:rPr>
          <w:sz w:val="12"/>
        </w:rPr>
        <w:t xml:space="preserve"> protesting that people should be trusted to decide for themselves what they consume. “Arguably,” says the LAT, “they can’t…the numbers clearly show that Americans as a whole aren’t just treating themselves now and then.” </w:t>
      </w:r>
      <w:r w:rsidRPr="00D2389A">
        <w:rPr>
          <w:rStyle w:val="StyleUnderline"/>
        </w:rPr>
        <w:t xml:space="preserve">But </w:t>
      </w:r>
      <w:r w:rsidRPr="003E4654">
        <w:rPr>
          <w:rStyle w:val="StyleUnderline"/>
          <w:highlight w:val="cyan"/>
        </w:rPr>
        <w:t>the only thing that’s clear</w:t>
      </w:r>
      <w:r w:rsidRPr="00D2389A">
        <w:rPr>
          <w:rStyle w:val="StyleUnderline"/>
        </w:rPr>
        <w:t xml:space="preserve"> in the soda tax debate </w:t>
      </w:r>
      <w:r w:rsidRPr="003E4654">
        <w:rPr>
          <w:rStyle w:val="StyleUnderline"/>
          <w:highlight w:val="cyan"/>
        </w:rPr>
        <w:t>is</w:t>
      </w:r>
      <w:r w:rsidRPr="00D2389A">
        <w:rPr>
          <w:rStyle w:val="StyleUnderline"/>
        </w:rPr>
        <w:t xml:space="preserve"> that </w:t>
      </w:r>
      <w:r w:rsidRPr="003E4654">
        <w:rPr>
          <w:rStyle w:val="StyleUnderline"/>
          <w:highlight w:val="cyan"/>
        </w:rPr>
        <w:t>the media</w:t>
      </w:r>
      <w:r w:rsidRPr="00D2389A">
        <w:rPr>
          <w:rStyle w:val="StyleUnderline"/>
        </w:rPr>
        <w:t xml:space="preserve"> </w:t>
      </w:r>
      <w:r w:rsidRPr="003E4654">
        <w:rPr>
          <w:rStyle w:val="StyleUnderline"/>
          <w:highlight w:val="cyan"/>
        </w:rPr>
        <w:t>is unusually willing to take all the numbers</w:t>
      </w:r>
      <w:r w:rsidRPr="00D2389A">
        <w:rPr>
          <w:rStyle w:val="StyleUnderline"/>
        </w:rPr>
        <w:t xml:space="preserve"> put out by public health experts </w:t>
      </w:r>
      <w:r w:rsidRPr="003E4654">
        <w:rPr>
          <w:rStyle w:val="StyleUnderline"/>
          <w:highlight w:val="cyan"/>
        </w:rPr>
        <w:t>at face value.</w:t>
      </w:r>
    </w:p>
    <w:bookmarkEnd w:id="1"/>
    <w:p w:rsidR="006E6666" w:rsidRPr="00A91901" w:rsidRDefault="006E6666" w:rsidP="006E6666"/>
    <w:p w:rsidR="006E6666" w:rsidRDefault="006E6666" w:rsidP="006E6666">
      <w:pPr>
        <w:pStyle w:val="Heading3"/>
      </w:pPr>
      <w:r>
        <w:lastRenderedPageBreak/>
        <w:t>Link – Millionaire Tax</w:t>
      </w:r>
    </w:p>
    <w:p w:rsidR="006E6666" w:rsidRDefault="006E6666" w:rsidP="006E6666">
      <w:pPr>
        <w:pStyle w:val="Heading4"/>
      </w:pPr>
      <w:r>
        <w:t>Yea, that’s a bigger link</w:t>
      </w:r>
    </w:p>
    <w:p w:rsidR="006E6666" w:rsidRPr="00971F9E" w:rsidRDefault="006E6666" w:rsidP="006E6666">
      <w:r w:rsidRPr="00971F9E">
        <w:rPr>
          <w:rStyle w:val="Style13ptBold"/>
        </w:rPr>
        <w:t>Pizzigati 9</w:t>
      </w:r>
      <w:r>
        <w:t xml:space="preserve"> [Sam Pizzigati, Veteran labor journalist and Institute for Policy Studies associate fellow, 4-26-2009 http://toomuchonline.org/a-tiny-tax-a-really-big-return/]</w:t>
      </w:r>
    </w:p>
    <w:p w:rsidR="006E6666" w:rsidRDefault="006E6666" w:rsidP="006E6666">
      <w:pPr>
        <w:rPr>
          <w:sz w:val="16"/>
        </w:rPr>
      </w:pPr>
      <w:r w:rsidRPr="00862C1D">
        <w:rPr>
          <w:sz w:val="16"/>
        </w:rPr>
        <w:t xml:space="preserve">The obvious question: </w:t>
      </w:r>
      <w:r w:rsidRPr="00715141">
        <w:rPr>
          <w:rStyle w:val="StyleUnderline"/>
          <w:highlight w:val="cyan"/>
        </w:rPr>
        <w:t>Why aren’t more states</w:t>
      </w:r>
      <w:r w:rsidRPr="00862C1D">
        <w:rPr>
          <w:sz w:val="16"/>
        </w:rPr>
        <w:t xml:space="preserve"> actively </w:t>
      </w:r>
      <w:r w:rsidRPr="00715141">
        <w:rPr>
          <w:rStyle w:val="StyleUnderline"/>
          <w:highlight w:val="cyan"/>
        </w:rPr>
        <w:t>considering</w:t>
      </w:r>
      <w:r w:rsidRPr="00862C1D">
        <w:rPr>
          <w:rStyle w:val="StyleUnderline"/>
        </w:rPr>
        <w:t xml:space="preserve"> tax hikes</w:t>
      </w:r>
      <w:r w:rsidRPr="00862C1D">
        <w:rPr>
          <w:sz w:val="16"/>
        </w:rPr>
        <w:t xml:space="preserve">, </w:t>
      </w:r>
      <w:r w:rsidRPr="00862C1D">
        <w:rPr>
          <w:rStyle w:val="StyleUnderline"/>
        </w:rPr>
        <w:t>even</w:t>
      </w:r>
      <w:r w:rsidRPr="00862C1D">
        <w:rPr>
          <w:sz w:val="16"/>
        </w:rPr>
        <w:t xml:space="preserve"> </w:t>
      </w:r>
      <w:r w:rsidRPr="00862C1D">
        <w:rPr>
          <w:rStyle w:val="StyleUnderline"/>
        </w:rPr>
        <w:t>if just tiny ones, on their wealthiest</w:t>
      </w:r>
      <w:r w:rsidRPr="00862C1D">
        <w:rPr>
          <w:sz w:val="16"/>
        </w:rPr>
        <w:t xml:space="preserve">? Chalk that reluctance off to </w:t>
      </w:r>
      <w:r w:rsidRPr="00715141">
        <w:rPr>
          <w:rStyle w:val="Emphasis"/>
          <w:highlight w:val="cyan"/>
        </w:rPr>
        <w:t>concentrated wealth</w:t>
      </w:r>
      <w:r w:rsidRPr="00862C1D">
        <w:rPr>
          <w:sz w:val="16"/>
        </w:rPr>
        <w:t xml:space="preserve">. In a top-heavy society, immense concentrations of </w:t>
      </w:r>
      <w:r w:rsidRPr="00862C1D">
        <w:rPr>
          <w:rStyle w:val="StyleUnderline"/>
        </w:rPr>
        <w:t xml:space="preserve">private wealth </w:t>
      </w:r>
      <w:r w:rsidRPr="00862C1D">
        <w:rPr>
          <w:sz w:val="16"/>
        </w:rPr>
        <w:t xml:space="preserve">invariably </w:t>
      </w:r>
      <w:r w:rsidRPr="00715141">
        <w:rPr>
          <w:rStyle w:val="StyleUnderline"/>
          <w:highlight w:val="cyan"/>
        </w:rPr>
        <w:t>translate into immense concentrations of political power</w:t>
      </w:r>
      <w:r w:rsidRPr="00862C1D">
        <w:rPr>
          <w:sz w:val="16"/>
        </w:rPr>
        <w:t xml:space="preserve">. In deeply unequal societies, </w:t>
      </w:r>
      <w:r w:rsidRPr="00715141">
        <w:rPr>
          <w:rStyle w:val="Emphasis"/>
          <w:highlight w:val="cyan"/>
        </w:rPr>
        <w:t>rich people have the clout</w:t>
      </w:r>
      <w:r w:rsidRPr="00715141">
        <w:rPr>
          <w:sz w:val="16"/>
          <w:highlight w:val="cyan"/>
        </w:rPr>
        <w:t xml:space="preserve"> </w:t>
      </w:r>
      <w:r w:rsidRPr="00715141">
        <w:rPr>
          <w:rStyle w:val="StyleUnderline"/>
          <w:highlight w:val="cyan"/>
        </w:rPr>
        <w:t>to determine which issues get political traction and which don’t</w:t>
      </w:r>
      <w:r w:rsidRPr="00862C1D">
        <w:rPr>
          <w:sz w:val="16"/>
        </w:rPr>
        <w:t>. The Greeks gave us a word for a political system where the wealthy exercise this sort of clout: plutocracy. The rich, to be sure, don’t always get their way in a plutocratic society. Serious and sustained citizen pressure can indeed dent deep-pocket armor. In New York, earlier this month, we saw the what this pressure can do when the state’s governor, after categorically ruling out a tax hike on his state’s wealthiest, did an about-face and agreed to a modest hike on New York’s top tax rate.</w:t>
      </w:r>
    </w:p>
    <w:p w:rsidR="006E6666" w:rsidRDefault="006E6666" w:rsidP="006E6666">
      <w:pPr>
        <w:pStyle w:val="Heading4"/>
      </w:pPr>
      <w:r>
        <w:t>Tax causes partisan fighting</w:t>
      </w:r>
    </w:p>
    <w:p w:rsidR="006E6666" w:rsidRPr="00971F9E" w:rsidRDefault="006E6666" w:rsidP="006E6666">
      <w:r w:rsidRPr="00971F9E">
        <w:rPr>
          <w:rStyle w:val="Style13ptBold"/>
        </w:rPr>
        <w:t xml:space="preserve">Frank and Saunders 14 </w:t>
      </w:r>
      <w:r>
        <w:t>[Robert Frank and Laura Saunders, 3-26-2014 http://online.wsj.com/articles/SB10001424052748704517404576223012169093834]</w:t>
      </w:r>
    </w:p>
    <w:p w:rsidR="006E6666" w:rsidRPr="00715141" w:rsidRDefault="006E6666" w:rsidP="006E6666">
      <w:pPr>
        <w:rPr>
          <w:sz w:val="16"/>
        </w:rPr>
      </w:pPr>
      <w:r w:rsidRPr="00F37CFE">
        <w:rPr>
          <w:rStyle w:val="StyleUnderline"/>
          <w:highlight w:val="cyan"/>
        </w:rPr>
        <w:t>In the</w:t>
      </w:r>
      <w:r w:rsidRPr="00F37CFE">
        <w:rPr>
          <w:sz w:val="16"/>
          <w:highlight w:val="cyan"/>
        </w:rPr>
        <w:t xml:space="preserve"> </w:t>
      </w:r>
      <w:r w:rsidRPr="00F37CFE">
        <w:rPr>
          <w:rStyle w:val="Emphasis"/>
          <w:highlight w:val="cyan"/>
        </w:rPr>
        <w:t>partisan fight</w:t>
      </w:r>
      <w:r w:rsidRPr="00F37CFE">
        <w:rPr>
          <w:sz w:val="16"/>
          <w:highlight w:val="cyan"/>
        </w:rPr>
        <w:t xml:space="preserve"> </w:t>
      </w:r>
      <w:r w:rsidRPr="00F37CFE">
        <w:rPr>
          <w:rStyle w:val="StyleUnderline"/>
          <w:highlight w:val="cyan"/>
        </w:rPr>
        <w:t>over taxing the rich,</w:t>
      </w:r>
      <w:r w:rsidRPr="00F37CFE">
        <w:rPr>
          <w:sz w:val="16"/>
          <w:highlight w:val="cyan"/>
        </w:rPr>
        <w:t xml:space="preserve"> </w:t>
      </w:r>
      <w:r w:rsidRPr="00F37CFE">
        <w:rPr>
          <w:rStyle w:val="StyleUnderline"/>
          <w:highlight w:val="cyan"/>
        </w:rPr>
        <w:t>state "millionaire's taxes" have emerged as</w:t>
      </w:r>
      <w:r w:rsidRPr="00F37CFE">
        <w:rPr>
          <w:sz w:val="16"/>
          <w:highlight w:val="cyan"/>
        </w:rPr>
        <w:t xml:space="preserve"> </w:t>
      </w:r>
      <w:r w:rsidRPr="00F37CFE">
        <w:rPr>
          <w:rStyle w:val="StyleUnderline"/>
          <w:highlight w:val="cyan"/>
        </w:rPr>
        <w:t>the</w:t>
      </w:r>
      <w:r w:rsidRPr="00715141">
        <w:rPr>
          <w:sz w:val="16"/>
        </w:rPr>
        <w:t xml:space="preserve"> latest and </w:t>
      </w:r>
      <w:r w:rsidRPr="00F37CFE">
        <w:rPr>
          <w:rStyle w:val="Emphasis"/>
          <w:highlight w:val="cyan"/>
        </w:rPr>
        <w:t>most hotly contested battleground</w:t>
      </w:r>
      <w:r w:rsidRPr="00715141">
        <w:rPr>
          <w:sz w:val="16"/>
        </w:rPr>
        <w:t xml:space="preserve">. In New York, New Jersey, Maryland, Oregon and California, state governors are at war with legislatures over taxing their state's highest earners to plug revenue gaps. Advocates of the taxes say that with the wealthy riding the recovery of stock markets and global growth, and with less fortunate Americans facing unemployment and a housing slump, the top earners can best afford to foot the government's bills. </w:t>
      </w:r>
      <w:r w:rsidRPr="00F37CFE">
        <w:rPr>
          <w:rStyle w:val="StyleUnderline"/>
          <w:highlight w:val="cyan"/>
        </w:rPr>
        <w:t>Opponents</w:t>
      </w:r>
      <w:r w:rsidRPr="00F37CFE">
        <w:rPr>
          <w:sz w:val="16"/>
          <w:highlight w:val="cyan"/>
        </w:rPr>
        <w:t xml:space="preserve"> </w:t>
      </w:r>
      <w:r w:rsidRPr="00F37CFE">
        <w:rPr>
          <w:rStyle w:val="StyleUnderline"/>
          <w:highlight w:val="cyan"/>
        </w:rPr>
        <w:t>say</w:t>
      </w:r>
      <w:r w:rsidRPr="00715141">
        <w:rPr>
          <w:sz w:val="16"/>
        </w:rPr>
        <w:t xml:space="preserve"> the </w:t>
      </w:r>
      <w:r w:rsidRPr="00F37CFE">
        <w:rPr>
          <w:rStyle w:val="StyleUnderline"/>
          <w:highlight w:val="cyan"/>
        </w:rPr>
        <w:t>taxes</w:t>
      </w:r>
      <w:r w:rsidRPr="00715141">
        <w:rPr>
          <w:sz w:val="16"/>
        </w:rPr>
        <w:t xml:space="preserve"> </w:t>
      </w:r>
      <w:r w:rsidRPr="00F37CFE">
        <w:rPr>
          <w:rStyle w:val="StyleUnderline"/>
          <w:highlight w:val="cyan"/>
        </w:rPr>
        <w:t>amount to</w:t>
      </w:r>
      <w:r w:rsidRPr="00715141">
        <w:rPr>
          <w:rStyle w:val="StyleUnderline"/>
        </w:rPr>
        <w:t xml:space="preserve"> a </w:t>
      </w:r>
      <w:r w:rsidRPr="00F37CFE">
        <w:rPr>
          <w:rStyle w:val="StyleUnderline"/>
          <w:highlight w:val="cyan"/>
        </w:rPr>
        <w:t>redistribution</w:t>
      </w:r>
      <w:r w:rsidRPr="00715141">
        <w:rPr>
          <w:rStyle w:val="StyleUnderline"/>
        </w:rPr>
        <w:t xml:space="preserve"> of wealth </w:t>
      </w:r>
      <w:r w:rsidRPr="00F37CFE">
        <w:rPr>
          <w:rStyle w:val="StyleUnderline"/>
          <w:highlight w:val="cyan"/>
        </w:rPr>
        <w:t>and</w:t>
      </w:r>
      <w:r w:rsidRPr="00715141">
        <w:rPr>
          <w:rStyle w:val="StyleUnderline"/>
        </w:rPr>
        <w:t xml:space="preserve"> </w:t>
      </w:r>
      <w:r w:rsidRPr="00F37CFE">
        <w:rPr>
          <w:rStyle w:val="StyleUnderline"/>
          <w:highlight w:val="cyan"/>
        </w:rPr>
        <w:t>encourage</w:t>
      </w:r>
      <w:r w:rsidRPr="00715141">
        <w:rPr>
          <w:rStyle w:val="StyleUnderline"/>
        </w:rPr>
        <w:t xml:space="preserve"> </w:t>
      </w:r>
      <w:r w:rsidRPr="00F37CFE">
        <w:rPr>
          <w:rStyle w:val="StyleUnderline"/>
          <w:highlight w:val="cyan"/>
        </w:rPr>
        <w:t>runaway</w:t>
      </w:r>
      <w:r w:rsidRPr="00715141">
        <w:rPr>
          <w:rStyle w:val="StyleUnderline"/>
        </w:rPr>
        <w:t xml:space="preserve"> government </w:t>
      </w:r>
      <w:r w:rsidRPr="00F37CFE">
        <w:rPr>
          <w:rStyle w:val="StyleUnderline"/>
          <w:highlight w:val="cyan"/>
        </w:rPr>
        <w:t>spending</w:t>
      </w:r>
      <w:r w:rsidRPr="00715141">
        <w:rPr>
          <w:sz w:val="16"/>
        </w:rPr>
        <w:t>.</w:t>
      </w:r>
    </w:p>
    <w:p w:rsidR="006E6666" w:rsidRPr="00A91901" w:rsidRDefault="006E6666" w:rsidP="006E6666"/>
    <w:p w:rsidR="00C80EDA" w:rsidRDefault="00C80EDA" w:rsidP="00C80EDA">
      <w:pPr>
        <w:pStyle w:val="Heading3"/>
      </w:pPr>
      <w:r>
        <w:lastRenderedPageBreak/>
        <w:t>A2: Brown Doesn’t Get the Blame</w:t>
      </w:r>
    </w:p>
    <w:p w:rsidR="00C80EDA" w:rsidRPr="00C24F61" w:rsidRDefault="00C80EDA" w:rsidP="00C80EDA">
      <w:pPr>
        <w:pStyle w:val="Heading4"/>
        <w:rPr>
          <w:rStyle w:val="StyleUnderline"/>
          <w:iCs w:val="0"/>
          <w:sz w:val="26"/>
          <w:u w:val="none"/>
        </w:rPr>
      </w:pPr>
      <w:r>
        <w:rPr>
          <w:rStyle w:val="StyleUnderline"/>
          <w:iCs w:val="0"/>
          <w:sz w:val="26"/>
          <w:u w:val="none"/>
        </w:rPr>
        <w:t xml:space="preserve">Jerry Brown is attached to education reform </w:t>
      </w:r>
    </w:p>
    <w:p w:rsidR="00C80EDA" w:rsidRDefault="00C80EDA" w:rsidP="00C80EDA">
      <w:r w:rsidRPr="00C80EDA">
        <w:rPr>
          <w:rStyle w:val="Style13ptBold"/>
        </w:rPr>
        <w:t>Watanabe 15</w:t>
      </w:r>
      <w:r>
        <w:t xml:space="preserve"> (Teresa,</w:t>
      </w:r>
      <w:r w:rsidRPr="007A426C">
        <w:t xml:space="preserve"> </w:t>
      </w:r>
      <w:r>
        <w:t>degree from USC in journalism, “California, GOP on same page in bid to curb U.S role in schools reform.”</w:t>
      </w:r>
      <w:r w:rsidRPr="007A426C">
        <w:t xml:space="preserve"> </w:t>
      </w:r>
      <w:hyperlink r:id="rId70" w:history="1">
        <w:r w:rsidRPr="005662E2">
          <w:rPr>
            <w:rStyle w:val="Hyperlink"/>
          </w:rPr>
          <w:t>http://www.latimes.com/local/education/la-me-california-no-child-left-behind-20150227-story.html</w:t>
        </w:r>
      </w:hyperlink>
      <w:r>
        <w:t>) SJ</w:t>
      </w:r>
    </w:p>
    <w:p w:rsidR="00C80EDA" w:rsidRDefault="00C80EDA" w:rsidP="00C80EDA">
      <w:pPr>
        <w:rPr>
          <w:sz w:val="16"/>
        </w:rPr>
      </w:pPr>
      <w:r w:rsidRPr="00A47641">
        <w:rPr>
          <w:sz w:val="16"/>
        </w:rPr>
        <w:t xml:space="preserve">California may be a blue state, but a Republican-led effort to scale back federal intervention in educational reform is drawing support here. As the House of Representatives moves to vote on reauthorizing a 50-year-old education reform law, Republicans are pushing to sharply curtail what they see as federal overreach in prescribing testing, setting achievement goals and imposing sanctions on schools that fail to improve. </w:t>
      </w:r>
      <w:r w:rsidRPr="00193EC0">
        <w:rPr>
          <w:rStyle w:val="StyleUnderline"/>
        </w:rPr>
        <w:t xml:space="preserve">Instead, the </w:t>
      </w:r>
      <w:r w:rsidRPr="00F961EE">
        <w:rPr>
          <w:rStyle w:val="StyleUnderline"/>
          <w:highlight w:val="cyan"/>
        </w:rPr>
        <w:t>House bill would shift authority for such decisions to states and school districts</w:t>
      </w:r>
      <w:r w:rsidRPr="00F961EE">
        <w:rPr>
          <w:sz w:val="16"/>
          <w:highlight w:val="cyan"/>
        </w:rPr>
        <w:t>.</w:t>
      </w:r>
      <w:r w:rsidRPr="00A47641">
        <w:rPr>
          <w:sz w:val="16"/>
        </w:rPr>
        <w:t xml:space="preserve"> And that</w:t>
      </w:r>
      <w:r w:rsidRPr="00193EC0">
        <w:rPr>
          <w:rStyle w:val="StyleUnderline"/>
        </w:rPr>
        <w:t xml:space="preserve"> </w:t>
      </w:r>
      <w:r w:rsidRPr="00A47641">
        <w:rPr>
          <w:sz w:val="16"/>
        </w:rPr>
        <w:t xml:space="preserve">suits many in California just fine. That's because </w:t>
      </w:r>
      <w:r w:rsidRPr="00F961EE">
        <w:rPr>
          <w:rStyle w:val="StyleUnderline"/>
          <w:highlight w:val="cyan"/>
        </w:rPr>
        <w:t>California has outpaced the nation in developing its own reform measures</w:t>
      </w:r>
      <w:r w:rsidRPr="00F961EE">
        <w:rPr>
          <w:sz w:val="16"/>
          <w:highlight w:val="cyan"/>
        </w:rPr>
        <w:t>,</w:t>
      </w:r>
      <w:r w:rsidRPr="00A47641">
        <w:rPr>
          <w:sz w:val="16"/>
        </w:rPr>
        <w:t xml:space="preserve"> including </w:t>
      </w:r>
      <w:r w:rsidRPr="00A47641">
        <w:rPr>
          <w:rStyle w:val="StyleUnderline"/>
        </w:rPr>
        <w:t>a</w:t>
      </w:r>
      <w:r w:rsidRPr="00A47641">
        <w:rPr>
          <w:sz w:val="16"/>
        </w:rPr>
        <w:t xml:space="preserve"> pioneering school finance </w:t>
      </w:r>
      <w:r w:rsidRPr="00F961EE">
        <w:rPr>
          <w:rStyle w:val="StyleUnderline"/>
          <w:highlight w:val="cyan"/>
        </w:rPr>
        <w:t>system</w:t>
      </w:r>
      <w:r w:rsidRPr="00A47641">
        <w:rPr>
          <w:sz w:val="16"/>
        </w:rPr>
        <w:t xml:space="preserve"> that </w:t>
      </w:r>
      <w:r w:rsidRPr="00F961EE">
        <w:rPr>
          <w:rStyle w:val="StyleUnderline"/>
          <w:highlight w:val="cyan"/>
        </w:rPr>
        <w:t>gives more money to needy students</w:t>
      </w:r>
      <w:r w:rsidRPr="00A47641">
        <w:rPr>
          <w:sz w:val="16"/>
        </w:rPr>
        <w:t xml:space="preserve"> and an effort </w:t>
      </w:r>
      <w:r w:rsidRPr="00A47641">
        <w:rPr>
          <w:rStyle w:val="StyleUnderline"/>
        </w:rPr>
        <w:t>underway to craft a more complex measure of achievement</w:t>
      </w:r>
      <w:r w:rsidRPr="00A47641">
        <w:rPr>
          <w:sz w:val="16"/>
        </w:rPr>
        <w:t xml:space="preserve"> than simply test scores.</w:t>
      </w:r>
      <w:r w:rsidRPr="00193EC0">
        <w:rPr>
          <w:rStyle w:val="StyleUnderline"/>
        </w:rPr>
        <w:t xml:space="preserve"> </w:t>
      </w:r>
      <w:r w:rsidRPr="00A47641">
        <w:rPr>
          <w:sz w:val="16"/>
        </w:rPr>
        <w:t>The federal prescriptions, many say, too often have interfered with California's approach. "The law has raised a lot of tensions in our overall federal-state relations," said Michael Kirst, state Board of Education president. "We want more flexibility and deregulation." Such views are shared across much of the state's educational spectrum</w:t>
      </w:r>
      <w:r w:rsidRPr="007A426C">
        <w:rPr>
          <w:rStyle w:val="StyleUnderline"/>
        </w:rPr>
        <w:t>.</w:t>
      </w:r>
      <w:r w:rsidRPr="00A47641">
        <w:rPr>
          <w:sz w:val="16"/>
        </w:rPr>
        <w:t xml:space="preserve"> Erika Hoffman of the California School Boards Assn. said that federal rules have "mucked up" some of the state's initiatives, while </w:t>
      </w:r>
      <w:r w:rsidRPr="0093360B">
        <w:rPr>
          <w:rStyle w:val="StyleUnderline"/>
        </w:rPr>
        <w:t xml:space="preserve">Dean Vogel of the California Teachers Assn. </w:t>
      </w:r>
      <w:r w:rsidRPr="00F961EE">
        <w:rPr>
          <w:rStyle w:val="Emphasis"/>
          <w:highlight w:val="cyan"/>
        </w:rPr>
        <w:t>said those closest to schools should make decisions about them – a philosophy that drove Gov. Jerry Brown's 2013 push to radically revise the school finance system with more local control.</w:t>
      </w:r>
      <w:r w:rsidRPr="00193EC0">
        <w:rPr>
          <w:rStyle w:val="StyleUnderline"/>
        </w:rPr>
        <w:t xml:space="preserve"> </w:t>
      </w:r>
      <w:r w:rsidRPr="00A47641">
        <w:rPr>
          <w:sz w:val="16"/>
        </w:rPr>
        <w:t>"In California, we're saying that you don't decide 3,000 miles away…what's best for local communities," Vogel said. At issue is how to revise a federal law passed in 1965, which provided massive dollars to schools primarily to better serve low-income and minority youth. Under former President George W. Bush and a bipartisan congressional coalition, the law was last renewed in 2001 with federal prescriptions aimed at ensuring schools did not neglect disadvantaged students.</w:t>
      </w:r>
    </w:p>
    <w:p w:rsidR="006E6666" w:rsidRDefault="006E6666" w:rsidP="006E6666">
      <w:pPr>
        <w:pStyle w:val="Heading3"/>
      </w:pPr>
      <w:r>
        <w:lastRenderedPageBreak/>
        <w:t>A2: Link Turns</w:t>
      </w:r>
    </w:p>
    <w:p w:rsidR="006E6666" w:rsidRPr="007D51A6" w:rsidRDefault="006E6666" w:rsidP="006E6666">
      <w:pPr>
        <w:pStyle w:val="Heading4"/>
        <w:rPr>
          <w:rStyle w:val="Style13ptBold"/>
          <w:b/>
        </w:rPr>
      </w:pPr>
      <w:r>
        <w:rPr>
          <w:rStyle w:val="Style13ptBold"/>
          <w:b/>
        </w:rPr>
        <w:t>Perception of redundancy and skepticism makes spin of the aff net negative</w:t>
      </w:r>
    </w:p>
    <w:p w:rsidR="006E6666" w:rsidRPr="007D51A6" w:rsidRDefault="006E6666" w:rsidP="006E6666">
      <w:r w:rsidRPr="007D51A6">
        <w:rPr>
          <w:rStyle w:val="Style13ptBold"/>
        </w:rPr>
        <w:t xml:space="preserve">Izumi 11 </w:t>
      </w:r>
      <w:r w:rsidRPr="007D51A6">
        <w:t>(Lance T. Izumi, Senior Director PRI’s Center for Education and Koret Senior Fellow in Education Studies, “Voters Wary of Teacher Unions,” Pacific Research Institute, https://www.pacificresearch.org/article/voters-wary-of-teacher-unions/) JZ</w:t>
      </w:r>
    </w:p>
    <w:p w:rsidR="006E6666" w:rsidRPr="007D51A6" w:rsidRDefault="006E6666" w:rsidP="006E6666">
      <w:pPr>
        <w:rPr>
          <w:rStyle w:val="StyleUnderline"/>
        </w:rPr>
      </w:pPr>
      <w:r w:rsidRPr="007039E5">
        <w:rPr>
          <w:rStyle w:val="Style13ptBold"/>
          <w:b w:val="0"/>
          <w:sz w:val="16"/>
        </w:rPr>
        <w:t xml:space="preserve">On the other hand, </w:t>
      </w:r>
      <w:r w:rsidRPr="007D51A6">
        <w:rPr>
          <w:rStyle w:val="StyleUnderline"/>
        </w:rPr>
        <w:t xml:space="preserve">the </w:t>
      </w:r>
      <w:r w:rsidRPr="007D51A6">
        <w:rPr>
          <w:rStyle w:val="StyleUnderline"/>
          <w:highlight w:val="yellow"/>
        </w:rPr>
        <w:t>voters' opinion was low on the performance of</w:t>
      </w:r>
      <w:r w:rsidRPr="007D51A6">
        <w:rPr>
          <w:rStyle w:val="StyleUnderline"/>
        </w:rPr>
        <w:t xml:space="preserve"> the </w:t>
      </w:r>
      <w:r w:rsidRPr="007D51A6">
        <w:rPr>
          <w:rStyle w:val="StyleUnderline"/>
          <w:highlight w:val="yellow"/>
        </w:rPr>
        <w:t>schools the tax money would fund, and on the teacher unions that</w:t>
      </w:r>
      <w:r w:rsidRPr="007D51A6">
        <w:rPr>
          <w:rStyle w:val="StyleUnderline"/>
        </w:rPr>
        <w:t xml:space="preserve"> have such a powerful </w:t>
      </w:r>
      <w:r w:rsidRPr="007D51A6">
        <w:rPr>
          <w:rStyle w:val="StyleUnderline"/>
          <w:highlight w:val="yellow"/>
        </w:rPr>
        <w:t>influence</w:t>
      </w:r>
      <w:r w:rsidRPr="007D51A6">
        <w:rPr>
          <w:rStyle w:val="StyleUnderline"/>
        </w:rPr>
        <w:t xml:space="preserve"> over school </w:t>
      </w:r>
      <w:r w:rsidRPr="007D51A6">
        <w:rPr>
          <w:rStyle w:val="StyleUnderline"/>
          <w:highlight w:val="yellow"/>
        </w:rPr>
        <w:t>budgets and operations. Voters</w:t>
      </w:r>
      <w:r w:rsidRPr="007D51A6">
        <w:rPr>
          <w:rStyle w:val="StyleUnderline"/>
        </w:rPr>
        <w:t xml:space="preserve">, 75 percent to 16 percent, </w:t>
      </w:r>
      <w:r w:rsidRPr="007D51A6">
        <w:rPr>
          <w:rStyle w:val="StyleUnderline"/>
          <w:highlight w:val="yellow"/>
        </w:rPr>
        <w:t>said that "government bureaucracy</w:t>
      </w:r>
      <w:r w:rsidRPr="007D51A6">
        <w:rPr>
          <w:rStyle w:val="StyleUnderline"/>
        </w:rPr>
        <w:t xml:space="preserve"> and regulations that </w:t>
      </w:r>
      <w:r w:rsidRPr="007D51A6">
        <w:rPr>
          <w:rStyle w:val="StyleUnderline"/>
          <w:highlight w:val="yellow"/>
        </w:rPr>
        <w:t>discourage innovation and reform</w:t>
      </w:r>
      <w:r w:rsidRPr="007D51A6">
        <w:rPr>
          <w:rStyle w:val="StyleUnderline"/>
        </w:rPr>
        <w:t>" were to blame for problems in public schools. And, by 81 percent to 13 percent, voters blamed "[t]he system that allows money to be wasted on administration and bureaucracy."</w:t>
      </w:r>
      <w:r w:rsidRPr="007039E5">
        <w:rPr>
          <w:rStyle w:val="Style13ptBold"/>
          <w:b w:val="0"/>
          <w:sz w:val="16"/>
        </w:rPr>
        <w:t xml:space="preserve"> Asked who was to blame for the schools' poor performance, 62 percent said "very much" or "somewhat" of that </w:t>
      </w:r>
      <w:r w:rsidRPr="007D51A6">
        <w:rPr>
          <w:rStyle w:val="StyleUnderline"/>
          <w:highlight w:val="yellow"/>
        </w:rPr>
        <w:t>blame goes to "[t]eachers unions that have too much influence over</w:t>
      </w:r>
      <w:r w:rsidRPr="007D51A6">
        <w:rPr>
          <w:rStyle w:val="StyleUnderline"/>
        </w:rPr>
        <w:t xml:space="preserve"> public education </w:t>
      </w:r>
      <w:r w:rsidRPr="007D51A6">
        <w:rPr>
          <w:rStyle w:val="StyleUnderline"/>
          <w:highlight w:val="yellow"/>
        </w:rPr>
        <w:t>policy and stand in the way of improving public schools</w:t>
      </w:r>
      <w:r w:rsidRPr="007D51A6">
        <w:rPr>
          <w:rStyle w:val="StyleUnderline"/>
        </w:rPr>
        <w:t>."</w:t>
      </w:r>
      <w:r w:rsidRPr="007039E5">
        <w:rPr>
          <w:rStyle w:val="Style13ptBold"/>
          <w:b w:val="0"/>
          <w:sz w:val="16"/>
        </w:rPr>
        <w:t xml:space="preserve"> "People just want their schools to get better," Jack Pitney told us; he's a professor of politics at Claremont McKenna College. "We have to be careful about assuming they would actually approve any tax increase that gets on the ballot. </w:t>
      </w:r>
      <w:r w:rsidRPr="007D51A6">
        <w:rPr>
          <w:rStyle w:val="StyleUnderline"/>
          <w:highlight w:val="yellow"/>
        </w:rPr>
        <w:t>Opponents</w:t>
      </w:r>
      <w:r w:rsidRPr="007D51A6">
        <w:rPr>
          <w:rStyle w:val="StyleUnderline"/>
        </w:rPr>
        <w:t xml:space="preserve"> would </w:t>
      </w:r>
      <w:r w:rsidRPr="007D51A6">
        <w:rPr>
          <w:rStyle w:val="StyleUnderline"/>
          <w:highlight w:val="yellow"/>
        </w:rPr>
        <w:t>question whether the money actually would get in the classroom.</w:t>
      </w:r>
      <w:r w:rsidRPr="007D51A6">
        <w:rPr>
          <w:rStyle w:val="StyleUnderline"/>
        </w:rPr>
        <w:t xml:space="preserve"> The money could end up going to pensions." He said voters might approve a tax increase "provided it goes to education, not other things that don't actually go into the classroom." </w:t>
      </w:r>
      <w:r w:rsidRPr="007039E5">
        <w:rPr>
          <w:rStyle w:val="Style13ptBold"/>
          <w:b w:val="0"/>
          <w:sz w:val="16"/>
        </w:rPr>
        <w:t xml:space="preserve">Voters also are right to question the teachers' unions, Lance Izumi told us; he's director of education studies at the Pacific Research Institute. </w:t>
      </w:r>
      <w:r w:rsidRPr="007D51A6">
        <w:rPr>
          <w:rStyle w:val="StyleUnderline"/>
        </w:rPr>
        <w:t xml:space="preserve">"People know that </w:t>
      </w:r>
      <w:r w:rsidRPr="007D51A6">
        <w:rPr>
          <w:rStyle w:val="StyleUnderline"/>
          <w:highlight w:val="yellow"/>
        </w:rPr>
        <w:t>the most powerful special interest in the state is the teachers' unions.</w:t>
      </w:r>
      <w:r w:rsidRPr="007D51A6">
        <w:rPr>
          <w:rStyle w:val="StyleUnderline"/>
        </w:rPr>
        <w:t xml:space="preserve"> They call the shots up here in Sacramento." He also pointed out that there are many reports on the poor performance of kids in California schools.</w:t>
      </w:r>
    </w:p>
    <w:p w:rsidR="006E6666" w:rsidRPr="007039E5" w:rsidRDefault="006E6666" w:rsidP="006E6666"/>
    <w:p w:rsidR="00C80EDA" w:rsidRDefault="00C80EDA" w:rsidP="00C80EDA">
      <w:pPr>
        <w:pStyle w:val="Heading3"/>
      </w:pPr>
      <w:r>
        <w:lastRenderedPageBreak/>
        <w:t>A2: PC Theory not True</w:t>
      </w:r>
    </w:p>
    <w:p w:rsidR="00C80EDA" w:rsidRDefault="00C80EDA" w:rsidP="00C80EDA">
      <w:pPr>
        <w:pStyle w:val="Heading4"/>
      </w:pPr>
      <w:r>
        <w:t>Brown PC is true and key to his agenda</w:t>
      </w:r>
    </w:p>
    <w:p w:rsidR="00C80EDA" w:rsidRPr="00C13F4C" w:rsidRDefault="00C80EDA" w:rsidP="00C80EDA">
      <w:r w:rsidRPr="00C13F4C">
        <w:rPr>
          <w:b/>
          <w:sz w:val="26"/>
          <w:szCs w:val="26"/>
        </w:rPr>
        <w:t>Nagourney 16</w:t>
      </w:r>
      <w:r>
        <w:t xml:space="preserve"> (May 29, Adam, NY Times LA Bureau Chief, “Success of Jerry Brown, and California, Offers Lesson to National Democrats”, New York Times, </w:t>
      </w:r>
      <w:hyperlink r:id="rId71" w:history="1">
        <w:r w:rsidRPr="00207533">
          <w:rPr>
            <w:rStyle w:val="Hyperlink"/>
          </w:rPr>
          <w:t>https://www.nytimes.com/2016/05/30/us/politics/california-jerry-brown-democrats-primary-hillary-clinton-bernie-sanders.html</w:t>
        </w:r>
      </w:hyperlink>
      <w:r>
        <w:t>) MFE</w:t>
      </w:r>
    </w:p>
    <w:p w:rsidR="00C80EDA" w:rsidRPr="00C13F4C" w:rsidRDefault="00C80EDA" w:rsidP="00C80EDA">
      <w:pPr>
        <w:rPr>
          <w:sz w:val="14"/>
        </w:rPr>
      </w:pPr>
      <w:r w:rsidRPr="00C13F4C">
        <w:rPr>
          <w:sz w:val="14"/>
        </w:rPr>
        <w:t xml:space="preserve">And </w:t>
      </w:r>
      <w:r w:rsidRPr="00C13F4C">
        <w:rPr>
          <w:b/>
          <w:highlight w:val="cyan"/>
          <w:u w:val="single"/>
        </w:rPr>
        <w:t>Mr. Brown’s popularity has given him latitude in setting an agenda</w:t>
      </w:r>
      <w:r w:rsidRPr="00C13F4C">
        <w:rPr>
          <w:highlight w:val="cyan"/>
          <w:u w:val="single"/>
        </w:rPr>
        <w:t>, on issues like putting money aside to deal with budget</w:t>
      </w:r>
      <w:r w:rsidRPr="00C13F4C">
        <w:rPr>
          <w:u w:val="single"/>
        </w:rPr>
        <w:t xml:space="preserve"> shortfalls</w:t>
      </w:r>
      <w:r w:rsidRPr="00C13F4C">
        <w:rPr>
          <w:sz w:val="14"/>
        </w:rPr>
        <w:t xml:space="preserve"> and expanding rights for illegal immigrants. “He’s a fiscal conservative, and a social moderate with a tinge of Jesuit guilt,” said Karen Skelton, a political consultant, referring to Mr. Brown’s early years in a seminary. Democrats are understandably worried about whether the party’s focus and unity will survive Mr. Brown’s eventual departure. “</w:t>
      </w:r>
      <w:r w:rsidRPr="00C13F4C">
        <w:rPr>
          <w:highlight w:val="cyan"/>
          <w:u w:val="single"/>
        </w:rPr>
        <w:t>When Jerry Brown is gone</w:t>
      </w:r>
      <w:r w:rsidRPr="00C13F4C">
        <w:rPr>
          <w:sz w:val="14"/>
          <w:highlight w:val="cyan"/>
        </w:rPr>
        <w:t xml:space="preserve"> —</w:t>
      </w:r>
      <w:r w:rsidRPr="00C13F4C">
        <w:rPr>
          <w:sz w:val="14"/>
        </w:rPr>
        <w:t xml:space="preserve"> and I say that </w:t>
      </w:r>
      <w:r w:rsidRPr="00C13F4C">
        <w:rPr>
          <w:highlight w:val="cyan"/>
          <w:u w:val="single"/>
        </w:rPr>
        <w:t>as a candidate for governor</w:t>
      </w:r>
      <w:r w:rsidRPr="00C13F4C">
        <w:rPr>
          <w:sz w:val="14"/>
        </w:rPr>
        <w:t xml:space="preserve">, I’m not naïve about this </w:t>
      </w:r>
      <w:r w:rsidRPr="00C13F4C">
        <w:rPr>
          <w:sz w:val="14"/>
          <w:highlight w:val="cyan"/>
        </w:rPr>
        <w:t xml:space="preserve">— </w:t>
      </w:r>
      <w:r w:rsidRPr="00C13F4C">
        <w:rPr>
          <w:highlight w:val="cyan"/>
          <w:u w:val="single"/>
        </w:rPr>
        <w:t>it’s going to be very hard to replicate</w:t>
      </w:r>
      <w:r w:rsidRPr="00C13F4C">
        <w:rPr>
          <w:sz w:val="14"/>
        </w:rPr>
        <w:t>,” Mr. Newsom said. “By no means am I suggesting blind optimism that we’ve figured it out. He’s figured it out</w:t>
      </w:r>
      <w:r w:rsidRPr="00C13F4C">
        <w:rPr>
          <w:u w:val="single"/>
        </w:rPr>
        <w:t>. The governor has proved you don’t have to be profligate to be progressive. He has found that sweet spot.”</w:t>
      </w:r>
    </w:p>
    <w:p w:rsidR="00C80EDA" w:rsidRDefault="00C80EDA" w:rsidP="00C80EDA"/>
    <w:p w:rsidR="00C80EDA" w:rsidRDefault="00C80EDA" w:rsidP="00C80EDA">
      <w:pPr>
        <w:pStyle w:val="Heading4"/>
      </w:pPr>
      <w:r>
        <w:t>Brown’s political capital is true</w:t>
      </w:r>
    </w:p>
    <w:p w:rsidR="00C80EDA" w:rsidRPr="008C45F7" w:rsidRDefault="00C80EDA" w:rsidP="00C80EDA">
      <w:r w:rsidRPr="008C45F7">
        <w:rPr>
          <w:b/>
          <w:sz w:val="26"/>
          <w:szCs w:val="26"/>
        </w:rPr>
        <w:t xml:space="preserve">Orr </w:t>
      </w:r>
      <w:r>
        <w:rPr>
          <w:b/>
          <w:sz w:val="26"/>
          <w:szCs w:val="26"/>
        </w:rPr>
        <w:t>&amp;</w:t>
      </w:r>
      <w:r w:rsidRPr="008C45F7">
        <w:rPr>
          <w:b/>
          <w:sz w:val="26"/>
          <w:szCs w:val="26"/>
        </w:rPr>
        <w:t xml:space="preserve"> Lagos 17</w:t>
      </w:r>
      <w:r>
        <w:t xml:space="preserve"> (April 6, Katie, Sacramento-based reporter for KQED's Politics and Government Desk, &amp; Marisa, reports on state politics for KQED’s California Politics and Government Desk, “In Big Win for Brown, Legislature OKs Major Transportation Plan”, </w:t>
      </w:r>
      <w:hyperlink r:id="rId72" w:history="1">
        <w:r w:rsidRPr="00207533">
          <w:rPr>
            <w:rStyle w:val="Hyperlink"/>
          </w:rPr>
          <w:t>https://ww2.kqed.org/news/2017/04/06/in-big-win-for-gov-brown-state-legislature-oks-major-transportation-plan/</w:t>
        </w:r>
      </w:hyperlink>
      <w:r>
        <w:t>) MFE</w:t>
      </w:r>
    </w:p>
    <w:p w:rsidR="00C80EDA" w:rsidRDefault="00C80EDA" w:rsidP="00C80EDA">
      <w:pPr>
        <w:rPr>
          <w:u w:val="single"/>
        </w:rPr>
      </w:pPr>
      <w:r w:rsidRPr="008C45F7">
        <w:rPr>
          <w:highlight w:val="cyan"/>
          <w:u w:val="single"/>
        </w:rPr>
        <w:t>In a big political win for</w:t>
      </w:r>
      <w:r w:rsidRPr="008C45F7">
        <w:rPr>
          <w:u w:val="single"/>
        </w:rPr>
        <w:t xml:space="preserve"> Gov. Jerry </w:t>
      </w:r>
      <w:r w:rsidRPr="008C45F7">
        <w:rPr>
          <w:highlight w:val="cyan"/>
          <w:u w:val="single"/>
        </w:rPr>
        <w:t>Brown</w:t>
      </w:r>
      <w:r w:rsidRPr="008C45F7">
        <w:rPr>
          <w:u w:val="single"/>
        </w:rPr>
        <w:t xml:space="preserve"> and Democratic legislative leaders, </w:t>
      </w:r>
      <w:r w:rsidRPr="008C45F7">
        <w:rPr>
          <w:highlight w:val="cyan"/>
          <w:u w:val="single"/>
        </w:rPr>
        <w:t>lawmakers approved a</w:t>
      </w:r>
      <w:r w:rsidRPr="008C45F7">
        <w:rPr>
          <w:u w:val="single"/>
        </w:rPr>
        <w:t xml:space="preserve"> multibillion </w:t>
      </w:r>
      <w:r w:rsidRPr="008C45F7">
        <w:rPr>
          <w:highlight w:val="cyan"/>
          <w:u w:val="single"/>
        </w:rPr>
        <w:t>transportation revenue</w:t>
      </w:r>
      <w:r w:rsidRPr="008C45F7">
        <w:rPr>
          <w:u w:val="single"/>
        </w:rPr>
        <w:t xml:space="preserve"> and spending plan</w:t>
      </w:r>
      <w:r w:rsidRPr="008C45F7">
        <w:rPr>
          <w:sz w:val="14"/>
        </w:rPr>
        <w:t xml:space="preserve"> late Thursday night. SB 1 will dedicate $52.4 billion over ten years to road, bridge and freeway repairs — as well as transit projects — by raising fuel taxes and vehicle registration fees. The money would be split between local and state governments. </w:t>
      </w:r>
      <w:r w:rsidRPr="008C45F7">
        <w:rPr>
          <w:u w:val="single"/>
        </w:rPr>
        <w:t>Brown,</w:t>
      </w:r>
      <w:r w:rsidRPr="008C45F7">
        <w:rPr>
          <w:sz w:val="14"/>
        </w:rPr>
        <w:t xml:space="preserve"> who was fired up when he spoke to reporters after the vote, </w:t>
      </w:r>
      <w:r w:rsidRPr="008C45F7">
        <w:rPr>
          <w:u w:val="single"/>
        </w:rPr>
        <w:t>said he was proud of the Democratic Party for doing something that will help Californians</w:t>
      </w:r>
      <w:r w:rsidRPr="008C45F7">
        <w:rPr>
          <w:sz w:val="14"/>
        </w:rPr>
        <w:t xml:space="preserve">. “I remember back to the Harry Truman election, when they talked about the Republican (Congress) as a do-nothing. Harry Truman went around and gave ’em hell,” Brown said. “Tonight we’re building things. That’s common sense, that’s the spirit of Harry Truman and that’s the spirit of the Democratic Party. Proud to be a part of it.” Democratic Sen. Jim Beall, of San Jose, authored the measure, which he’s been pushing in one form or another for more than two years. Beall told reporters he wants road projects to begin this summer. “Let’s get going, let’s move this,” he said. Audio Player Download The California Report In Big Win for Brown, Legislature OKs Major Transportation Plan 00:0000:00Use Up/Down Arrow keys to increase or decrease volume. </w:t>
      </w:r>
      <w:r w:rsidRPr="008C45F7">
        <w:rPr>
          <w:u w:val="single"/>
        </w:rPr>
        <w:t>Democrats hold two-thirds majorities in the Senate and Assembly, and they needed nearly every one of those votes to get the measure through.</w:t>
      </w:r>
      <w:r w:rsidRPr="008C45F7">
        <w:rPr>
          <w:sz w:val="14"/>
        </w:rPr>
        <w:t xml:space="preserve"> The measure squeaked by on a 27-11 vote in the Senate and 54 to 26 vote in the Assembly. </w:t>
      </w:r>
      <w:r w:rsidRPr="008C45F7">
        <w:rPr>
          <w:b/>
          <w:highlight w:val="cyan"/>
          <w:u w:val="single"/>
        </w:rPr>
        <w:t>In a test of his political clout, Brown campaigned hard for the measure,</w:t>
      </w:r>
      <w:r w:rsidRPr="008C45F7">
        <w:rPr>
          <w:highlight w:val="cyan"/>
          <w:u w:val="single"/>
        </w:rPr>
        <w:t xml:space="preserve"> holding rallies and meeting with</w:t>
      </w:r>
      <w:r w:rsidRPr="008C45F7">
        <w:rPr>
          <w:u w:val="single"/>
        </w:rPr>
        <w:t xml:space="preserve"> moderate </w:t>
      </w:r>
      <w:r w:rsidRPr="008C45F7">
        <w:rPr>
          <w:highlight w:val="cyan"/>
          <w:u w:val="single"/>
        </w:rPr>
        <w:t>Democrats who were skeptical</w:t>
      </w:r>
      <w:r w:rsidRPr="008C45F7">
        <w:rPr>
          <w:u w:val="single"/>
        </w:rPr>
        <w:t xml:space="preserve"> of the plan. He convinced all but two Democratic legislators</w:t>
      </w:r>
      <w:r w:rsidRPr="008C45F7">
        <w:rPr>
          <w:sz w:val="14"/>
        </w:rPr>
        <w:t xml:space="preserve"> — Sen. Steve Glazer of Orinda and Assemblyman Rudy Salas of Bakersfield — </w:t>
      </w:r>
      <w:r w:rsidRPr="008C45F7">
        <w:rPr>
          <w:u w:val="single"/>
        </w:rPr>
        <w:t>to go along.</w:t>
      </w:r>
      <w:r>
        <w:rPr>
          <w:u w:val="single"/>
        </w:rPr>
        <w:t xml:space="preserve"> </w:t>
      </w:r>
      <w:r w:rsidRPr="008C45F7">
        <w:rPr>
          <w:sz w:val="14"/>
        </w:rPr>
        <w:t xml:space="preserve">Glazer said in a statement </w:t>
      </w:r>
      <w:r w:rsidRPr="008C45F7">
        <w:rPr>
          <w:highlight w:val="cyan"/>
          <w:u w:val="single"/>
        </w:rPr>
        <w:t>his constituents were overwhelmingly against the bill</w:t>
      </w:r>
      <w:r w:rsidRPr="008C45F7">
        <w:rPr>
          <w:sz w:val="14"/>
        </w:rPr>
        <w:t xml:space="preserve">. His vote came after he failed to gain support for a provision that would ban strikes by BART’s unionized workforce. How They Made the Sausage: 3 Deals Key to Passage of Transportation Bill </w:t>
      </w:r>
      <w:r w:rsidRPr="008C45F7">
        <w:rPr>
          <w:b/>
          <w:highlight w:val="cyan"/>
          <w:u w:val="single"/>
        </w:rPr>
        <w:t>In the end, it was good old-fashioned politics that may have gotten the job done:</w:t>
      </w:r>
      <w:r w:rsidRPr="008C45F7">
        <w:rPr>
          <w:b/>
          <w:u w:val="single"/>
        </w:rPr>
        <w:t xml:space="preserve"> Brown</w:t>
      </w:r>
      <w:r w:rsidRPr="008C45F7">
        <w:rPr>
          <w:sz w:val="14"/>
        </w:rPr>
        <w:t xml:space="preserve"> and Legislative leaders</w:t>
      </w:r>
      <w:r w:rsidRPr="008C45F7">
        <w:rPr>
          <w:u w:val="single"/>
        </w:rPr>
        <w:t xml:space="preserve"> agreed to </w:t>
      </w:r>
      <w:r w:rsidRPr="008C45F7">
        <w:rPr>
          <w:sz w:val="14"/>
        </w:rPr>
        <w:t xml:space="preserve">add more than $800 million in pet projects to a budget trailer bill to </w:t>
      </w:r>
      <w:r w:rsidRPr="008C45F7">
        <w:rPr>
          <w:u w:val="single"/>
        </w:rPr>
        <w:t>get the transportation package over the finish line.</w:t>
      </w:r>
    </w:p>
    <w:p w:rsidR="00C80EDA" w:rsidRDefault="00C80EDA" w:rsidP="00C80EDA">
      <w:pPr>
        <w:pStyle w:val="Heading3"/>
      </w:pPr>
      <w:r>
        <w:lastRenderedPageBreak/>
        <w:t>A2: Winners Win- Public Support</w:t>
      </w:r>
    </w:p>
    <w:p w:rsidR="00C80EDA" w:rsidRDefault="00C80EDA" w:rsidP="00C80EDA">
      <w:pPr>
        <w:pStyle w:val="Heading4"/>
      </w:pPr>
      <w:r>
        <w:t>Winning doesn’t provide other wins in context of public support- gas tax proves</w:t>
      </w:r>
    </w:p>
    <w:p w:rsidR="00C80EDA" w:rsidRDefault="00C80EDA" w:rsidP="00C80EDA">
      <w:r w:rsidRPr="006076B7">
        <w:rPr>
          <w:b/>
          <w:sz w:val="26"/>
          <w:szCs w:val="26"/>
        </w:rPr>
        <w:t>White 17</w:t>
      </w:r>
      <w:r>
        <w:t xml:space="preserve"> (May 14, Chris, Author for the Daily Caller, “Californians Are Revolting Against Dems Who Voted For Gas Tax Hike”, the Daily Caller, </w:t>
      </w:r>
      <w:hyperlink r:id="rId73" w:history="1">
        <w:r w:rsidRPr="00207533">
          <w:rPr>
            <w:rStyle w:val="Hyperlink"/>
          </w:rPr>
          <w:t>http://dailycaller.com/2017/05/14/californians-are-revolting-against-dems-who-voted-for-gas-tax-hike/</w:t>
        </w:r>
      </w:hyperlink>
      <w:r>
        <w:t>) MFE</w:t>
      </w:r>
    </w:p>
    <w:p w:rsidR="00C80EDA" w:rsidRPr="006076B7" w:rsidRDefault="00C80EDA" w:rsidP="00C80EDA">
      <w:pPr>
        <w:rPr>
          <w:sz w:val="14"/>
        </w:rPr>
      </w:pPr>
      <w:r w:rsidRPr="006076B7">
        <w:rPr>
          <w:highlight w:val="cyan"/>
          <w:u w:val="single"/>
        </w:rPr>
        <w:t>Californians are pushing back against the Democratic lawmakers who passed the</w:t>
      </w:r>
      <w:r w:rsidRPr="006076B7">
        <w:rPr>
          <w:sz w:val="14"/>
        </w:rPr>
        <w:t xml:space="preserve"> largest </w:t>
      </w:r>
      <w:r w:rsidRPr="006076B7">
        <w:rPr>
          <w:highlight w:val="cyan"/>
          <w:u w:val="single"/>
        </w:rPr>
        <w:t>gas tax</w:t>
      </w:r>
      <w:r w:rsidRPr="006076B7">
        <w:rPr>
          <w:sz w:val="14"/>
        </w:rPr>
        <w:t xml:space="preserve"> in the state’s history last month. </w:t>
      </w:r>
      <w:r w:rsidRPr="00A12CAF">
        <w:rPr>
          <w:u w:val="single"/>
        </w:rPr>
        <w:t>Citizens have signed signatures for a recall effort</w:t>
      </w:r>
      <w:r w:rsidRPr="006076B7">
        <w:rPr>
          <w:sz w:val="14"/>
        </w:rPr>
        <w:t xml:space="preserve"> against Democratic state Sen. Josh Newman for his vote in favor of for the Road Repair and Accountability Act, </w:t>
      </w:r>
      <w:r w:rsidRPr="00A12CAF">
        <w:rPr>
          <w:u w:val="single"/>
        </w:rPr>
        <w:t>and another lawmaker is moving forward on an initiative to repeal the unpopular gas tax.</w:t>
      </w:r>
      <w:r>
        <w:rPr>
          <w:u w:val="single"/>
        </w:rPr>
        <w:t xml:space="preserve"> </w:t>
      </w:r>
      <w:r w:rsidRPr="006076B7">
        <w:rPr>
          <w:sz w:val="14"/>
        </w:rPr>
        <w:t xml:space="preserve">The law, passed April 6, imposes a 12 cents a gallon hike on citizens and raises the tax on diesel fuel by 20 cents a gallon. It also implements an additional charge to annual vehicle license fees ranging from $25 to $175 depending on the car’s value. </w:t>
      </w:r>
      <w:r w:rsidRPr="00A12CAF">
        <w:rPr>
          <w:u w:val="single"/>
        </w:rPr>
        <w:t>Democrats in the state legislature forced the measure along party lines</w:t>
      </w:r>
      <w:r w:rsidRPr="006076B7">
        <w:rPr>
          <w:sz w:val="14"/>
        </w:rPr>
        <w:t xml:space="preserve">. Only one Republican — state Sen. Anthony Cannella — voted in favor of the measure after receiving $500 million in kickbacks for a commuter rail extension in his district. But Cannella’s Democratic colleagues are the lawmakers being targeted. </w:t>
      </w:r>
      <w:r w:rsidRPr="006076B7">
        <w:rPr>
          <w:b/>
          <w:highlight w:val="cyan"/>
          <w:u w:val="single"/>
        </w:rPr>
        <w:t>Gov. Jerry Brown’s decision to support and approve the law has prompted</w:t>
      </w:r>
      <w:r w:rsidRPr="006076B7">
        <w:rPr>
          <w:sz w:val="14"/>
        </w:rPr>
        <w:t xml:space="preserve"> three Southern California radio talk show hosts to embark on </w:t>
      </w:r>
      <w:r w:rsidRPr="006076B7">
        <w:rPr>
          <w:b/>
          <w:highlight w:val="cyan"/>
          <w:u w:val="single"/>
        </w:rPr>
        <w:t>a recall campaign</w:t>
      </w:r>
      <w:r w:rsidRPr="006076B7">
        <w:rPr>
          <w:sz w:val="14"/>
        </w:rPr>
        <w:t xml:space="preserve"> targeting Newman, a first-term Democratic legislator who barely edged out his Republican opponent in November. “That’s </w:t>
      </w:r>
      <w:r w:rsidRPr="006076B7">
        <w:rPr>
          <w:u w:val="single"/>
        </w:rPr>
        <w:t>the only thing that works, is to take one of their team members out, politically</w:t>
      </w:r>
      <w:r w:rsidRPr="006076B7">
        <w:rPr>
          <w:sz w:val="14"/>
        </w:rPr>
        <w:t>,” Ken Chiampou, a co-host of “John and Ken” on KFI-AM in Los Angeles, told reporters Thursday. “</w:t>
      </w:r>
      <w:r w:rsidRPr="006076B7">
        <w:rPr>
          <w:b/>
          <w:highlight w:val="cyan"/>
          <w:u w:val="single"/>
        </w:rPr>
        <w:t>If there’s no consequence, no punishment, then they’re going to keep right on doing this crap</w:t>
      </w:r>
      <w:r w:rsidRPr="006076B7">
        <w:rPr>
          <w:sz w:val="14"/>
          <w:highlight w:val="cyan"/>
        </w:rPr>
        <w:t>.”</w:t>
      </w:r>
      <w:r w:rsidRPr="006076B7">
        <w:rPr>
          <w:sz w:val="14"/>
        </w:rPr>
        <w:t xml:space="preserve"> Chiampou’s pursuit of Newman comes after California Republican Assemblyman Travis Allen filed a ballot initiative May 8 to repeal the $52 billion gas tax. “In 2010, Jerry Brown said, ‘there should be no tax increases without a vote of the people.’ Repealing the gas tax will simply help him keep his promise to California voters,” Allen said in a press statement announcing the initiative. “Adding insult to injury,” Allen noted, “this massive new tax will not build any new roads, and it will do nothing to fix California’s worst in the nation traffic. In fact, Brown’s new gas tax legislation actually has specific language that will reduce lane capacity and increase traffic.” Allen’s organizers must cobble together 365,880 voter signatures to qualify the measure. Brown, for his part, goaded the Republicans during the legislative session for opposing what he called a common-sense tax. “The Republicans in Sacramento want to fix our roads,” Brown told reporters at the time, but “they expect the tooth fairy to pay the $5 billion every year.” His signature effectively gives California sole ownership of a dubious trophy: the state with the highest gas tax. California leap-frogged Pennsylvania to become the state with the largest gas tax – Pennsylvania’s tax settles in at 50 cents per gallon (cpg), with New York at 42 cpg following closely behind. The Golden State’s gas tax, meanwhile, increased from 40 to 52 cpg. Opponents also argue the measure is cold comfort for those wanting infrastructural improvements. Gas taxes are supposed to provide revenue for road construction, maintenance, repair, and improvements, but states typically divert much of the money to other sources. In 2013, gas taxes and motor vehicle license fees paid for 40 percent of state and local road spending. Lawmakers inserted an amendment into the bill that would place an initiative on the 2018 ballot preventing the tax from being transferred to the general fund. The tax opponents are worried the state’s attorney general, a Democrat, will write summary language for the initiative making it nearly impossible to understand its intent. </w:t>
      </w:r>
      <w:r w:rsidRPr="006076B7">
        <w:rPr>
          <w:u w:val="single"/>
        </w:rPr>
        <w:t>Democrats</w:t>
      </w:r>
      <w:r w:rsidRPr="006076B7">
        <w:rPr>
          <w:sz w:val="14"/>
        </w:rPr>
        <w:t xml:space="preserve">, meanwhile, </w:t>
      </w:r>
      <w:r w:rsidRPr="006076B7">
        <w:rPr>
          <w:u w:val="single"/>
        </w:rPr>
        <w:t>are casting about looking for life rafts to protect them from irate voters.</w:t>
      </w:r>
      <w:r>
        <w:rPr>
          <w:u w:val="single"/>
        </w:rPr>
        <w:t xml:space="preserve"> </w:t>
      </w:r>
      <w:r w:rsidRPr="006076B7">
        <w:rPr>
          <w:sz w:val="14"/>
        </w:rPr>
        <w:t>Brown was in Southern California earlier this month to visit the districts of two vulnerable Democratic lawmakers – Assemblywoman Sabrina Cervantes and state Sen. Richard Roth – both of whom face rough elections in competitive districts next year because of their support for the nation’s highest gas tax. Brown’s office did not respond to The Daily Caller News Foundation’s request for comment about the recall campaign or the repeal initiative.</w:t>
      </w:r>
    </w:p>
    <w:p w:rsidR="00C80EDA" w:rsidRDefault="00C80EDA" w:rsidP="00C80EDA">
      <w:pPr>
        <w:pStyle w:val="Heading3"/>
      </w:pPr>
      <w:r>
        <w:lastRenderedPageBreak/>
        <w:t>A2: Winners Win- Legislative Support</w:t>
      </w:r>
    </w:p>
    <w:p w:rsidR="00C80EDA" w:rsidRDefault="00C80EDA" w:rsidP="00C80EDA">
      <w:pPr>
        <w:pStyle w:val="Heading4"/>
      </w:pPr>
      <w:r>
        <w:t>Spending political capital for legislative victories is politically unpopular</w:t>
      </w:r>
    </w:p>
    <w:p w:rsidR="00C80EDA" w:rsidRPr="00510E70" w:rsidRDefault="00C80EDA" w:rsidP="00C80EDA">
      <w:r w:rsidRPr="00510E70">
        <w:rPr>
          <w:b/>
          <w:sz w:val="26"/>
          <w:szCs w:val="26"/>
        </w:rPr>
        <w:t>Myers et. al 17</w:t>
      </w:r>
      <w:r>
        <w:t xml:space="preserve"> (John, Los Angeles Times Sacramento bureau chief , an award-winning reporter covering statehouse policy and politics, Melanie Mason, covers state government and politics in Sacramento, &amp; Patrick McGreevy, covers the California Legislature out of the Sacramento bureau, “Nearly $1 billion in side deals by Gov. Brown and Democratic leaders cemented the legislative vote to raise the gas tax”, LA Times, </w:t>
      </w:r>
      <w:hyperlink r:id="rId74" w:history="1">
        <w:r w:rsidRPr="00207533">
          <w:rPr>
            <w:rStyle w:val="Hyperlink"/>
          </w:rPr>
          <w:t>http://www.latimes.com/politics/la-pol-sac-jerry-brown-gas-tax-side-deals-20170409-story.html</w:t>
        </w:r>
      </w:hyperlink>
      <w:r>
        <w:t>) MFE</w:t>
      </w:r>
    </w:p>
    <w:p w:rsidR="00C80EDA" w:rsidRPr="00510E70" w:rsidRDefault="00C80EDA" w:rsidP="00C80EDA">
      <w:pPr>
        <w:rPr>
          <w:sz w:val="14"/>
        </w:rPr>
      </w:pPr>
      <w:r w:rsidRPr="006076B7">
        <w:rPr>
          <w:b/>
          <w:highlight w:val="cyan"/>
          <w:u w:val="single"/>
        </w:rPr>
        <w:t>In one of the biggest legislative victories of his storied political career, Gov. Jerry Brown pushed through an ambitious plan</w:t>
      </w:r>
      <w:r w:rsidRPr="00510E70">
        <w:rPr>
          <w:sz w:val="14"/>
        </w:rPr>
        <w:t xml:space="preserve"> last week </w:t>
      </w:r>
      <w:r w:rsidRPr="006076B7">
        <w:rPr>
          <w:highlight w:val="cyan"/>
          <w:u w:val="single"/>
        </w:rPr>
        <w:t>that will increase gas taxes</w:t>
      </w:r>
      <w:r w:rsidRPr="006076B7">
        <w:rPr>
          <w:u w:val="single"/>
        </w:rPr>
        <w:t xml:space="preserve"> and vehicle fees to raise $52 billion over the next decade for the repair of California’s system of crumbling roads, highways and bridges</w:t>
      </w:r>
      <w:r w:rsidRPr="00510E70">
        <w:rPr>
          <w:sz w:val="14"/>
        </w:rPr>
        <w:t xml:space="preserve">. </w:t>
      </w:r>
      <w:r w:rsidRPr="006076B7">
        <w:rPr>
          <w:b/>
          <w:highlight w:val="cyan"/>
          <w:u w:val="single"/>
        </w:rPr>
        <w:t>But the win didn’t come cheaply</w:t>
      </w:r>
      <w:r w:rsidRPr="00510E70">
        <w:rPr>
          <w:sz w:val="14"/>
        </w:rPr>
        <w:t xml:space="preserve"> — Brown and legislative dealers promised nearly $1 billion for the pet projects of lawmakers who had been sitting on the fence before they were persuaded to vote for the bill. The funding “arrangements,” as Brown called them, helped the governor and legislators break a two-year Sacramento stalemate on transportation funding. </w:t>
      </w:r>
      <w:r w:rsidRPr="006076B7">
        <w:rPr>
          <w:highlight w:val="cyan"/>
          <w:u w:val="single"/>
        </w:rPr>
        <w:t>Some legislators said the horse-trading taints the legislative process</w:t>
      </w:r>
      <w:r w:rsidRPr="00510E70">
        <w:rPr>
          <w:sz w:val="14"/>
        </w:rPr>
        <w:t xml:space="preserve">, but Brown defended the deals as justified, a moderate investment compared with the payoff of a bill that will generate $5.2 billion annually in the first 10 years for road repairs, and billions more in future years. Paid Post WHAT'S THIS? Get Up in Oakland's Redwoods A Message from Gig The Bay Area's most famous trees are in Muir Woods?along with scores of tourists. Instead, grab a Gig car and drive to Oakland's Redwood Regional Park for a quieter, more intimate woodsy experience. See More “I don’t think I’ve ever seen anything as big as this particular transportation bill,” Brown told reporters after the vote late Thursday night. “So I would say some of the arrangements that were entailed in this process, they may look large, but relative to $52 billion, it’s all pretty modest.” </w:t>
      </w:r>
      <w:r w:rsidRPr="00510E70">
        <w:rPr>
          <w:highlight w:val="cyan"/>
          <w:u w:val="single"/>
        </w:rPr>
        <w:t>Republican leaders said the deals were unseemly and set a bad precedent.</w:t>
      </w:r>
      <w:r>
        <w:rPr>
          <w:u w:val="single"/>
        </w:rPr>
        <w:t xml:space="preserve"> </w:t>
      </w:r>
      <w:r w:rsidRPr="00510E70">
        <w:rPr>
          <w:sz w:val="14"/>
        </w:rPr>
        <w:t>“</w:t>
      </w:r>
      <w:r w:rsidRPr="00510E70">
        <w:rPr>
          <w:highlight w:val="cyan"/>
          <w:u w:val="single"/>
        </w:rPr>
        <w:t>Democrats just gave us</w:t>
      </w:r>
      <w:r w:rsidRPr="00510E70">
        <w:rPr>
          <w:sz w:val="14"/>
        </w:rPr>
        <w:t xml:space="preserve"> the largest gas tax increase in state history — </w:t>
      </w:r>
      <w:r w:rsidRPr="00510E70">
        <w:rPr>
          <w:b/>
          <w:highlight w:val="cyan"/>
          <w:u w:val="single"/>
        </w:rPr>
        <w:t>a deal so bad they needed</w:t>
      </w:r>
      <w:r w:rsidRPr="00510E70">
        <w:rPr>
          <w:b/>
          <w:u w:val="single"/>
        </w:rPr>
        <w:t xml:space="preserve"> </w:t>
      </w:r>
      <w:r w:rsidRPr="00510E70">
        <w:rPr>
          <w:sz w:val="14"/>
        </w:rPr>
        <w:t xml:space="preserve">$1 billion in pork </w:t>
      </w:r>
      <w:r w:rsidRPr="00510E70">
        <w:rPr>
          <w:highlight w:val="cyan"/>
          <w:u w:val="single"/>
        </w:rPr>
        <w:t>to buy the votes to pass it</w:t>
      </w:r>
      <w:r w:rsidRPr="00510E70">
        <w:rPr>
          <w:sz w:val="14"/>
        </w:rPr>
        <w:t>,” said Assembly Republican leader Chad Mayes of Yucca Valley. “</w:t>
      </w:r>
      <w:r w:rsidRPr="00510E70">
        <w:rPr>
          <w:highlight w:val="cyan"/>
          <w:u w:val="single"/>
        </w:rPr>
        <w:t>California deserves better</w:t>
      </w:r>
      <w:r w:rsidRPr="00510E70">
        <w:rPr>
          <w:sz w:val="14"/>
        </w:rPr>
        <w:t>.”</w:t>
      </w:r>
    </w:p>
    <w:p w:rsidR="006E6666" w:rsidRDefault="006E6666" w:rsidP="006E6666">
      <w:pPr>
        <w:pStyle w:val="Heading2"/>
      </w:pPr>
      <w:r>
        <w:lastRenderedPageBreak/>
        <w:t>Internal Links</w:t>
      </w:r>
    </w:p>
    <w:p w:rsidR="006E6666" w:rsidRDefault="006E6666" w:rsidP="006E6666">
      <w:pPr>
        <w:pStyle w:val="Heading3"/>
      </w:pPr>
      <w:r>
        <w:lastRenderedPageBreak/>
        <w:t>PC Key</w:t>
      </w:r>
    </w:p>
    <w:p w:rsidR="006E6666" w:rsidRDefault="006E6666" w:rsidP="006E6666">
      <w:pPr>
        <w:pStyle w:val="Heading4"/>
      </w:pPr>
      <w:r>
        <w:t xml:space="preserve">Browns PC crucial to ensuring that proposal will not perish </w:t>
      </w:r>
    </w:p>
    <w:p w:rsidR="006E6666" w:rsidRDefault="006E6666" w:rsidP="006E6666">
      <w:r w:rsidRPr="00627837">
        <w:rPr>
          <w:rStyle w:val="Style13ptBold"/>
        </w:rPr>
        <w:t>Boxall 6/26</w:t>
      </w:r>
      <w:r>
        <w:t xml:space="preserve"> (Bettina, Winner of the Pulitzer Prize for explanatory reporting, “Federaal agencies greenlight proposed delta tunnel project”</w:t>
      </w:r>
      <w:r w:rsidRPr="00627837">
        <w:t xml:space="preserve"> </w:t>
      </w:r>
      <w:hyperlink r:id="rId75" w:history="1">
        <w:r w:rsidRPr="00BF1FE3">
          <w:rPr>
            <w:rStyle w:val="Hyperlink"/>
          </w:rPr>
          <w:t>http://www.latimes.com/local/lanow/la-me-delta-tunnels-20170626-story.html</w:t>
        </w:r>
      </w:hyperlink>
      <w:r>
        <w:t xml:space="preserve">.) SJ </w:t>
      </w:r>
    </w:p>
    <w:p w:rsidR="006E6666" w:rsidRPr="0065386A" w:rsidRDefault="006E6666" w:rsidP="006E6666">
      <w:pPr>
        <w:rPr>
          <w:sz w:val="16"/>
        </w:rPr>
      </w:pPr>
      <w:r w:rsidRPr="0065386A">
        <w:rPr>
          <w:sz w:val="16"/>
        </w:rPr>
        <w:t xml:space="preserve">The analysis will shape operating rules for the diversions — and thus how much water the tunnels carry to the big delta pumps that supply San Joaquin Valley growers and Southland cities. The </w:t>
      </w:r>
      <w:r w:rsidRPr="006F59FE">
        <w:rPr>
          <w:rStyle w:val="StyleUnderline"/>
          <w:highlight w:val="cyan"/>
        </w:rPr>
        <w:t>agencies</w:t>
      </w:r>
      <w:r w:rsidRPr="00627837">
        <w:rPr>
          <w:rStyle w:val="StyleUnderline"/>
        </w:rPr>
        <w:t xml:space="preserve"> that depend o</w:t>
      </w:r>
      <w:r w:rsidRPr="006F59FE">
        <w:rPr>
          <w:rStyle w:val="StyleUnderline"/>
          <w:highlight w:val="cyan"/>
        </w:rPr>
        <w:t>n delta water will scrutinize every line</w:t>
      </w:r>
      <w:r w:rsidRPr="00627837">
        <w:rPr>
          <w:rStyle w:val="StyleUnderline"/>
        </w:rPr>
        <w:t xml:space="preserve"> of the opinions </w:t>
      </w:r>
      <w:r w:rsidRPr="006F59FE">
        <w:rPr>
          <w:rStyle w:val="StyleUnderline"/>
          <w:highlight w:val="cyan"/>
        </w:rPr>
        <w:t>before they decide whether to fully commit to funding the project</w:t>
      </w:r>
      <w:r w:rsidRPr="0065386A">
        <w:rPr>
          <w:sz w:val="16"/>
        </w:rPr>
        <w:t xml:space="preserve">, which is expected to cost $17 billion. The </w:t>
      </w:r>
      <w:r w:rsidRPr="006F59FE">
        <w:rPr>
          <w:rStyle w:val="StyleUnderline"/>
          <w:highlight w:val="cyan"/>
        </w:rPr>
        <w:t>question for</w:t>
      </w:r>
      <w:r w:rsidRPr="00627837">
        <w:rPr>
          <w:rStyle w:val="StyleUnderline"/>
        </w:rPr>
        <w:t xml:space="preserve"> the Metropolitan Water District of Southern California</w:t>
      </w:r>
      <w:r w:rsidRPr="0065386A">
        <w:rPr>
          <w:sz w:val="16"/>
        </w:rPr>
        <w:t xml:space="preserve">, the Westlands Water District and others will be </w:t>
      </w:r>
      <w:r w:rsidRPr="006F59FE">
        <w:rPr>
          <w:rStyle w:val="StyleUnderline"/>
          <w:highlight w:val="cyan"/>
        </w:rPr>
        <w:t>whether the tunnels stabilize their delta water deliveries enough to justify the cost. If they decide it doesn’t and withdraw their support, the proposal will die.</w:t>
      </w:r>
      <w:r w:rsidRPr="0065386A">
        <w:rPr>
          <w:sz w:val="16"/>
        </w:rPr>
        <w:t xml:space="preserve"> Though Monday’s news was good for them, their reactions were restricted to offering thanks that another planning milestone had been reached.  </w:t>
      </w:r>
      <w:r w:rsidRPr="006F59FE">
        <w:rPr>
          <w:rStyle w:val="Emphasis"/>
          <w:highlight w:val="cyan"/>
        </w:rPr>
        <w:t>Even if the districts give thumbs up, the tunnels still need several state</w:t>
      </w:r>
      <w:r w:rsidRPr="006F59FE">
        <w:rPr>
          <w:rStyle w:val="Emphasis"/>
        </w:rPr>
        <w:t xml:space="preserve"> and federal </w:t>
      </w:r>
      <w:r w:rsidRPr="006F59FE">
        <w:rPr>
          <w:rStyle w:val="Emphasis"/>
          <w:highlight w:val="cyan"/>
        </w:rPr>
        <w:t>permits before construction can begin.</w:t>
      </w:r>
      <w:r w:rsidRPr="00627837">
        <w:rPr>
          <w:rStyle w:val="StyleUnderline"/>
        </w:rPr>
        <w:t xml:space="preserve"> And </w:t>
      </w:r>
      <w:r w:rsidRPr="006F59FE">
        <w:rPr>
          <w:rStyle w:val="StyleUnderline"/>
          <w:highlight w:val="cyan"/>
        </w:rPr>
        <w:t>opponents are expected to challenge approvals in court, which</w:t>
      </w:r>
      <w:r w:rsidRPr="00627837">
        <w:rPr>
          <w:rStyle w:val="StyleUnderline"/>
        </w:rPr>
        <w:t xml:space="preserve"> </w:t>
      </w:r>
      <w:r w:rsidRPr="006F59FE">
        <w:rPr>
          <w:rStyle w:val="StyleUnderline"/>
          <w:highlight w:val="cyan"/>
        </w:rPr>
        <w:t>could stall the project for years.</w:t>
      </w:r>
      <w:r w:rsidRPr="0065386A">
        <w:rPr>
          <w:sz w:val="16"/>
        </w:rPr>
        <w:t xml:space="preserve"> “The science in this decision was cherry-picked and not representative of the true scope of harm to endangered species who depend on a healthy San Francisco Bay-Delta estuary for their survival,” said Barbara Barrigan-Parrilla, executive director of Restore the Delta, an anti-tunnel group. “We believe the court will overturn this.” </w:t>
      </w:r>
      <w:r w:rsidRPr="0065386A">
        <w:rPr>
          <w:rStyle w:val="StyleUnderline"/>
        </w:rPr>
        <w:t>Delta growers vehemently oppose the tunnels</w:t>
      </w:r>
      <w:r w:rsidRPr="0065386A">
        <w:rPr>
          <w:sz w:val="16"/>
        </w:rPr>
        <w:t>, which would require years of disruptive construction in their backyards and would suck up good-quality fresh water before it reaches their irrigation ditches.</w:t>
      </w:r>
    </w:p>
    <w:p w:rsidR="006E6666" w:rsidRPr="000F59F9" w:rsidRDefault="006E6666" w:rsidP="006E6666">
      <w:pPr>
        <w:pStyle w:val="Heading4"/>
        <w:rPr>
          <w:rStyle w:val="Style13ptBold"/>
          <w:b/>
        </w:rPr>
      </w:pPr>
      <w:r>
        <w:rPr>
          <w:rStyle w:val="Style13ptBold"/>
          <w:b/>
        </w:rPr>
        <w:t>There is critical support he still needs to win over</w:t>
      </w:r>
    </w:p>
    <w:p w:rsidR="006E6666" w:rsidRDefault="006E6666" w:rsidP="006E6666">
      <w:r w:rsidRPr="00E53397">
        <w:rPr>
          <w:rStyle w:val="Style13ptBold"/>
        </w:rPr>
        <w:t>Rogers 16</w:t>
      </w:r>
      <w:r>
        <w:t xml:space="preserve"> (Paul</w:t>
      </w:r>
      <w:r w:rsidRPr="00E53397">
        <w:t xml:space="preserve"> taught sc</w:t>
      </w:r>
      <w:r>
        <w:t xml:space="preserve">ience writing at UC Berkeley + </w:t>
      </w:r>
      <w:r w:rsidRPr="00E53397">
        <w:t>UC Santa Cruz</w:t>
      </w:r>
      <w:r>
        <w:t>, “</w:t>
      </w:r>
      <w:r w:rsidRPr="00734335">
        <w:t>California water: Silicon Valley leaders express skepticism of Gov. Jerry Brown’s Delta tunnels plan</w:t>
      </w:r>
      <w:r>
        <w:t>.”</w:t>
      </w:r>
      <w:r w:rsidRPr="00E53397">
        <w:t xml:space="preserve"> </w:t>
      </w:r>
      <w:hyperlink r:id="rId76" w:history="1">
        <w:r w:rsidRPr="00B327D4">
          <w:rPr>
            <w:rStyle w:val="Hyperlink"/>
          </w:rPr>
          <w:t>http://www.mercurynews.com/2016/01/26/california-water-silicon-valley-leaders-express-skepticism-of-gov-jerry-browns-delta-tunnels-plan/</w:t>
        </w:r>
      </w:hyperlink>
      <w:r>
        <w:t xml:space="preserve">) SJ   </w:t>
      </w:r>
    </w:p>
    <w:p w:rsidR="006E6666" w:rsidRPr="00A47641" w:rsidRDefault="006E6666" w:rsidP="006E6666">
      <w:pPr>
        <w:rPr>
          <w:sz w:val="16"/>
        </w:rPr>
      </w:pPr>
      <w:r w:rsidRPr="006F59FE">
        <w:rPr>
          <w:rStyle w:val="StyleUnderline"/>
          <w:highlight w:val="cyan"/>
        </w:rPr>
        <w:t>Three of Gov. Jerry Brown’s top water lieutenants</w:t>
      </w:r>
      <w:r w:rsidRPr="000721D5">
        <w:rPr>
          <w:rStyle w:val="StyleUnderline"/>
        </w:rPr>
        <w:t xml:space="preserve"> came to Silicon Valley </w:t>
      </w:r>
      <w:r w:rsidRPr="00A47641">
        <w:rPr>
          <w:sz w:val="16"/>
        </w:rPr>
        <w:t>on Tuesday to make the case for his $17 billion plan to build two huge tunnels under the Delta to more easily move water from north to south</w:t>
      </w:r>
      <w:r w:rsidRPr="000721D5">
        <w:rPr>
          <w:rStyle w:val="StyleUnderline"/>
        </w:rPr>
        <w:t xml:space="preserve">. But </w:t>
      </w:r>
      <w:r w:rsidRPr="00F961EE">
        <w:rPr>
          <w:rStyle w:val="StyleUnderline"/>
          <w:highlight w:val="cyan"/>
        </w:rPr>
        <w:t>rather than embracing the idea, five of the seven board members</w:t>
      </w:r>
      <w:r w:rsidRPr="000721D5">
        <w:rPr>
          <w:rStyle w:val="StyleUnderline"/>
        </w:rPr>
        <w:t xml:space="preserve"> of the Santa Clara Valley Water District — </w:t>
      </w:r>
      <w:r w:rsidRPr="00F961EE">
        <w:rPr>
          <w:rStyle w:val="StyleUnderline"/>
          <w:highlight w:val="cyan"/>
        </w:rPr>
        <w:t>whose support is</w:t>
      </w:r>
      <w:r w:rsidRPr="000721D5">
        <w:rPr>
          <w:rStyle w:val="StyleUnderline"/>
        </w:rPr>
        <w:t xml:space="preserve"> considered </w:t>
      </w:r>
      <w:r w:rsidRPr="00F961EE">
        <w:rPr>
          <w:rStyle w:val="StyleUnderline"/>
          <w:highlight w:val="cyan"/>
        </w:rPr>
        <w:t>critical to the controversial project</w:t>
      </w:r>
      <w:r w:rsidRPr="000721D5">
        <w:rPr>
          <w:rStyle w:val="StyleUnderline"/>
        </w:rPr>
        <w:t xml:space="preserve"> — instead </w:t>
      </w:r>
      <w:r w:rsidRPr="00F961EE">
        <w:rPr>
          <w:rStyle w:val="StyleUnderline"/>
          <w:highlight w:val="cyan"/>
        </w:rPr>
        <w:t>voiced skepticism</w:t>
      </w:r>
      <w:r w:rsidRPr="000721D5">
        <w:rPr>
          <w:rStyle w:val="StyleUnderline"/>
        </w:rPr>
        <w:t>.</w:t>
      </w:r>
      <w:r w:rsidRPr="00A47641">
        <w:rPr>
          <w:sz w:val="16"/>
        </w:rPr>
        <w:t xml:space="preserve"> Their</w:t>
      </w:r>
      <w:r w:rsidRPr="000721D5">
        <w:rPr>
          <w:rStyle w:val="StyleUnderline"/>
        </w:rPr>
        <w:t xml:space="preserve"> </w:t>
      </w:r>
      <w:r w:rsidRPr="00F961EE">
        <w:rPr>
          <w:rStyle w:val="StyleUnderline"/>
          <w:highlight w:val="cyan"/>
        </w:rPr>
        <w:t>concerns ranged from the price tag to environmental impacts to whether</w:t>
      </w:r>
      <w:r w:rsidRPr="000721D5">
        <w:rPr>
          <w:rStyle w:val="StyleUnderline"/>
        </w:rPr>
        <w:t xml:space="preserve"> </w:t>
      </w:r>
      <w:r w:rsidRPr="00A47641">
        <w:rPr>
          <w:sz w:val="16"/>
        </w:rPr>
        <w:t>Santa Clara County</w:t>
      </w:r>
      <w:r w:rsidRPr="000721D5">
        <w:rPr>
          <w:rStyle w:val="StyleUnderline"/>
        </w:rPr>
        <w:t xml:space="preserve"> property </w:t>
      </w:r>
      <w:r w:rsidRPr="00F961EE">
        <w:rPr>
          <w:rStyle w:val="StyleUnderline"/>
          <w:highlight w:val="cyan"/>
        </w:rPr>
        <w:t>owners could be left with property tax increases without a public vote</w:t>
      </w:r>
      <w:r w:rsidRPr="000721D5">
        <w:rPr>
          <w:rStyle w:val="StyleUnderline"/>
        </w:rPr>
        <w:t xml:space="preserve"> to pay for future cost overruns.</w:t>
      </w:r>
      <w:r w:rsidRPr="00A47641">
        <w:rPr>
          <w:sz w:val="16"/>
        </w:rPr>
        <w:t xml:space="preserve"> “For me there’s a lot of uncertainty,” said board Chairwoman Barbara Keegan. “I don’t want urban water users to end up subsidizing rural water users.” Vice Chairman John Varela added: </w:t>
      </w:r>
      <w:r w:rsidRPr="000721D5">
        <w:rPr>
          <w:rStyle w:val="StyleUnderline"/>
        </w:rPr>
        <w:t>“</w:t>
      </w:r>
      <w:r w:rsidRPr="00F961EE">
        <w:rPr>
          <w:rStyle w:val="StyleUnderline"/>
          <w:highlight w:val="cyan"/>
        </w:rPr>
        <w:t>We are talking about potential decisions</w:t>
      </w:r>
      <w:r w:rsidRPr="000721D5">
        <w:rPr>
          <w:rStyle w:val="StyleUnderline"/>
        </w:rPr>
        <w:t xml:space="preserve"> we could make </w:t>
      </w:r>
      <w:r w:rsidRPr="00F961EE">
        <w:rPr>
          <w:rStyle w:val="StyleUnderline"/>
          <w:highlight w:val="cyan"/>
        </w:rPr>
        <w:t>that very possibly could create extinction of species</w:t>
      </w:r>
      <w:r w:rsidRPr="000721D5">
        <w:rPr>
          <w:rStyle w:val="StyleUnderline"/>
        </w:rPr>
        <w:t xml:space="preserve">. I don’t want to do that. Not on my watch.” </w:t>
      </w:r>
      <w:r w:rsidRPr="00A47641">
        <w:rPr>
          <w:sz w:val="16"/>
        </w:rPr>
        <w:t>Most of the water agencies supporting the tunnel plan are in Southern California and the Central Valley. The Santa Clara Valley Water District has so far been the Bay Area’s largest supporter, which allows Brown to say the project isn’t marked by the same north-south rivalry that resulted in a 1982 defeat at the ballot box of a similar “peripheral canal” plan he backed.</w:t>
      </w:r>
    </w:p>
    <w:p w:rsidR="006E6666" w:rsidRDefault="006E6666" w:rsidP="006E6666">
      <w:pPr>
        <w:pStyle w:val="Heading4"/>
        <w:rPr>
          <w:lang w:val="en"/>
        </w:rPr>
      </w:pPr>
      <w:r>
        <w:rPr>
          <w:lang w:val="en"/>
        </w:rPr>
        <w:t>Brown is crucial to getting state approval</w:t>
      </w:r>
    </w:p>
    <w:p w:rsidR="006E6666" w:rsidRDefault="006E6666" w:rsidP="006E6666">
      <w:pPr>
        <w:rPr>
          <w:lang w:val="en"/>
        </w:rPr>
      </w:pPr>
      <w:r w:rsidRPr="00173A74">
        <w:rPr>
          <w:rStyle w:val="Style13ptBold"/>
        </w:rPr>
        <w:t>Smith 6/27</w:t>
      </w:r>
      <w:r>
        <w:rPr>
          <w:lang w:val="en"/>
        </w:rPr>
        <w:t xml:space="preserve"> (Scott, , “Key federal ruling on California tunnels months away”, </w:t>
      </w:r>
      <w:hyperlink r:id="rId77" w:history="1">
        <w:r w:rsidRPr="00BF1FE3">
          <w:rPr>
            <w:rStyle w:val="Hyperlink"/>
            <w:lang w:val="en"/>
          </w:rPr>
          <w:t>http://www.abc10.com/news/local/key-federal-ruling-on-california-tunnels-months-away/452393335</w:t>
        </w:r>
      </w:hyperlink>
      <w:r>
        <w:rPr>
          <w:lang w:val="en"/>
        </w:rPr>
        <w:t>)</w:t>
      </w:r>
    </w:p>
    <w:p w:rsidR="006E6666" w:rsidRDefault="006E6666" w:rsidP="006E6666">
      <w:pPr>
        <w:rPr>
          <w:rStyle w:val="StyleUnderline"/>
          <w:lang w:val="en"/>
        </w:rPr>
      </w:pPr>
      <w:r w:rsidRPr="00173A74">
        <w:rPr>
          <w:sz w:val="16"/>
          <w:lang w:val="en"/>
        </w:rPr>
        <w:lastRenderedPageBreak/>
        <w:t xml:space="preserve"> After Gov. </w:t>
      </w:r>
      <w:r w:rsidRPr="006F59FE">
        <w:rPr>
          <w:rStyle w:val="StyleUnderline"/>
          <w:highlight w:val="cyan"/>
          <w:lang w:val="en"/>
        </w:rPr>
        <w:t>Jerry Brown won crucial early approval from federal wildlife</w:t>
      </w:r>
      <w:r w:rsidRPr="00173A74">
        <w:rPr>
          <w:sz w:val="16"/>
          <w:lang w:val="en"/>
        </w:rPr>
        <w:t xml:space="preserve"> officials for his $16 billion proposal to re-engineer California's north-south water system, another federal agency indicated that it may be months or more away from ruling on his plan. </w:t>
      </w:r>
      <w:r w:rsidRPr="00173A74">
        <w:rPr>
          <w:rStyle w:val="StyleUnderline"/>
          <w:lang w:val="en"/>
        </w:rPr>
        <w:t>Brown wants to redesign California's water system</w:t>
      </w:r>
      <w:r w:rsidRPr="00173A74">
        <w:rPr>
          <w:sz w:val="16"/>
          <w:lang w:val="en"/>
        </w:rPr>
        <w:t xml:space="preserve"> by shunting part of the largest river, the Sacramento, into four-story-high pipes. Supporters say the project would mean more reliable water for millions in the San Francisco Bay Area and Central and Southern California. Opponents say the project would devastate California's historic Delta towns and native species. On Monday, </w:t>
      </w:r>
      <w:r w:rsidRPr="00173A74">
        <w:rPr>
          <w:rStyle w:val="StyleUnderline"/>
          <w:lang w:val="en"/>
        </w:rPr>
        <w:t>the National Marine Fisheries Service and U.S. Fish and Wildlife Service gave their green light by finding that the project would not mean extinction for endangered and threatened native species of salmon and other fish</w:t>
      </w:r>
      <w:r w:rsidRPr="00173A74">
        <w:rPr>
          <w:sz w:val="16"/>
          <w:lang w:val="en"/>
        </w:rPr>
        <w:t xml:space="preserve">. The project would change the way the San Francisco Bay Area, the farm-rich Central Valley and populous Southern California get their water from what is the West Coast's largest estuary. But after the agencies' announcement, Bureau of Reclamation regional director David Murillo said his </w:t>
      </w:r>
      <w:r w:rsidRPr="006F59FE">
        <w:rPr>
          <w:rStyle w:val="StyleUnderline"/>
          <w:highlight w:val="cyan"/>
          <w:lang w:val="en"/>
        </w:rPr>
        <w:t>agency will make its ruling only after California decides key details, including how muc</w:t>
      </w:r>
      <w:r w:rsidRPr="006F59FE">
        <w:rPr>
          <w:rStyle w:val="StyleUnderline"/>
          <w:highlight w:val="cyan"/>
        </w:rPr>
        <w:t>h water the tunnels could take</w:t>
      </w:r>
      <w:r w:rsidRPr="00173A74">
        <w:rPr>
          <w:rStyle w:val="StyleUnderline"/>
        </w:rPr>
        <w:t>.</w:t>
      </w:r>
      <w:r w:rsidRPr="00173A74">
        <w:rPr>
          <w:sz w:val="16"/>
          <w:lang w:val="en"/>
        </w:rPr>
        <w:t xml:space="preserve"> Among the issues Murillo said had yet to be resolved: </w:t>
      </w:r>
      <w:r w:rsidRPr="006F59FE">
        <w:rPr>
          <w:rStyle w:val="StyleUnderline"/>
          <w:highlight w:val="cyan"/>
          <w:lang w:val="en"/>
        </w:rPr>
        <w:t>concerns voiced earlier this month from a large group of Northern and Central California water agencies that wouldn't get water from the tunnels and don't want any part of the project.</w:t>
      </w:r>
    </w:p>
    <w:p w:rsidR="006E6666" w:rsidRPr="00E079DA" w:rsidRDefault="006E6666" w:rsidP="006E6666"/>
    <w:p w:rsidR="006E6666" w:rsidRPr="0026498A" w:rsidRDefault="006E6666" w:rsidP="006E6666">
      <w:pPr>
        <w:pStyle w:val="Heading4"/>
      </w:pPr>
      <w:r>
        <w:t>Brown PC key – he’s been pushing for 4 decades</w:t>
      </w:r>
    </w:p>
    <w:p w:rsidR="006E6666" w:rsidRPr="00C32578" w:rsidRDefault="006E6666" w:rsidP="006E6666">
      <w:r w:rsidRPr="00C32578">
        <w:rPr>
          <w:rStyle w:val="Style13ptBold"/>
        </w:rPr>
        <w:t>WaPo 6/26</w:t>
      </w:r>
      <w:r>
        <w:t xml:space="preserve"> “Federal agencies give initial approval to California’s giant water tunnels” Washington Post, National News, June 26, 2017, https://www.washingtonpost.com/politics/federal-agencies-gives-initial-approval-to-californias-giant-water-tunnels/2017/06/26/4e526684-5aae-11e7-9b7d-14576dc0f39d_story.html?utm_term=.435e6decda0b</w:t>
      </w:r>
    </w:p>
    <w:p w:rsidR="006E6666" w:rsidRPr="00285076" w:rsidRDefault="006E6666" w:rsidP="006E6666">
      <w:pPr>
        <w:rPr>
          <w:rStyle w:val="StyleUnderline"/>
        </w:rPr>
      </w:pPr>
      <w:r w:rsidRPr="00285076">
        <w:rPr>
          <w:sz w:val="16"/>
        </w:rPr>
        <w:t xml:space="preserve">Gov. Jerry </w:t>
      </w:r>
      <w:r w:rsidRPr="00285076">
        <w:rPr>
          <w:rStyle w:val="StyleUnderline"/>
        </w:rPr>
        <w:t>Brown</w:t>
      </w:r>
      <w:r w:rsidRPr="00285076">
        <w:rPr>
          <w:sz w:val="16"/>
        </w:rPr>
        <w:t xml:space="preserve"> (D) </w:t>
      </w:r>
      <w:r w:rsidRPr="00285076">
        <w:rPr>
          <w:rStyle w:val="StyleUnderline"/>
        </w:rPr>
        <w:t xml:space="preserve">is the project’s </w:t>
      </w:r>
      <w:r w:rsidRPr="00285076">
        <w:rPr>
          <w:rStyle w:val="Emphasis"/>
        </w:rPr>
        <w:t>most vocal</w:t>
      </w:r>
      <w:r w:rsidRPr="00285076">
        <w:rPr>
          <w:rStyle w:val="StyleUnderline"/>
        </w:rPr>
        <w:t xml:space="preserve"> backer</w:t>
      </w:r>
      <w:r w:rsidRPr="00285076">
        <w:rPr>
          <w:sz w:val="16"/>
        </w:rPr>
        <w:t xml:space="preserve">, telling reporters earlier this month that </w:t>
      </w:r>
      <w:r w:rsidRPr="00285076">
        <w:rPr>
          <w:rStyle w:val="StyleUnderline"/>
        </w:rPr>
        <w:t>the tunnels would allow the state to reduce its dependence on the giant mechanical pumps that now draw water from the delta,</w:t>
      </w:r>
      <w:r w:rsidRPr="00285076">
        <w:rPr>
          <w:sz w:val="16"/>
        </w:rPr>
        <w:t xml:space="preserve"> for use by the 25 million Californians who get part or all of their water from the state’s giant north-south water projects. Along with water withdrawals, which make the delta warmer, narrower and shallower for fish, </w:t>
      </w:r>
      <w:r w:rsidRPr="00285076">
        <w:rPr>
          <w:rStyle w:val="StyleUnderline"/>
        </w:rPr>
        <w:t>the pumps are one of the factors harming native fish.</w:t>
      </w:r>
      <w:r w:rsidRPr="00285076">
        <w:rPr>
          <w:sz w:val="16"/>
        </w:rPr>
        <w:t xml:space="preserve"> “There’s so many dams and channels and bypasses — I don’t know if people are aware of how engineered our water system is,” Brown said, adding that the delta already was no longer the wild habitat of “some mythical golden past.” </w:t>
      </w:r>
      <w:r w:rsidRPr="00285076">
        <w:rPr>
          <w:rStyle w:val="StyleUnderline"/>
        </w:rPr>
        <w:t>Brown has pushed variations of the project since his first term four decades ago</w:t>
      </w:r>
      <w:r w:rsidRPr="00285076">
        <w:rPr>
          <w:sz w:val="16"/>
        </w:rPr>
        <w:t xml:space="preserve">, including a version in the 1980s that would have created canals instead of tunnels. Opponents argued that it would benefit Southern California at the expense of the north, and Californians defeated the proposal in a statewide vote. </w:t>
      </w:r>
      <w:r w:rsidRPr="00285076">
        <w:rPr>
          <w:rStyle w:val="StyleUnderline"/>
        </w:rPr>
        <w:t>Brown’s father,</w:t>
      </w:r>
      <w:r w:rsidRPr="00285076">
        <w:rPr>
          <w:sz w:val="16"/>
        </w:rPr>
        <w:t xml:space="preserve"> the late Gov. Pat Brown (D), </w:t>
      </w:r>
      <w:r w:rsidRPr="00285076">
        <w:rPr>
          <w:rStyle w:val="StyleUnderline"/>
        </w:rPr>
        <w:t>oversaw construction of the state’s complex and aging water system of aqueducts, dams, lifting stations and pumps.</w:t>
      </w:r>
      <w:r>
        <w:rPr>
          <w:rStyle w:val="StyleUnderline"/>
        </w:rPr>
        <w:t xml:space="preserve"> </w:t>
      </w:r>
      <w:r w:rsidRPr="00285076">
        <w:rPr>
          <w:sz w:val="16"/>
        </w:rPr>
        <w:t xml:space="preserve">Meanwhile, </w:t>
      </w:r>
      <w:r w:rsidRPr="00285076">
        <w:rPr>
          <w:rStyle w:val="StyleUnderline"/>
        </w:rPr>
        <w:t>several regional public water agencies that would get water from the tunnels also must decide whether they will commit to paying for the project</w:t>
      </w:r>
      <w:r w:rsidRPr="00285076">
        <w:rPr>
          <w:sz w:val="16"/>
        </w:rPr>
        <w:t xml:space="preserve">. Southern California’s giant Metropolitan Water District leads the push and is expected to decide by early fall. Three officials involved in the project have told the Associated Press that the </w:t>
      </w:r>
      <w:r w:rsidRPr="00285076">
        <w:rPr>
          <w:rStyle w:val="StyleUnderline"/>
        </w:rPr>
        <w:t>politically powerful water districts are now demanding to have a bigger direct role in financing, designing and construction of the tunnels. Proponents say that would speed the tunnels’ construction.</w:t>
      </w:r>
    </w:p>
    <w:p w:rsidR="006E6666" w:rsidRDefault="006E6666" w:rsidP="006E6666"/>
    <w:p w:rsidR="006E6666" w:rsidRDefault="006E6666" w:rsidP="006E6666">
      <w:pPr>
        <w:pStyle w:val="Heading3"/>
      </w:pPr>
      <w:r>
        <w:lastRenderedPageBreak/>
        <w:t>PC Key—A2: Uniqueness Overwhelms</w:t>
      </w:r>
    </w:p>
    <w:p w:rsidR="006E6666" w:rsidRPr="00E079DA" w:rsidRDefault="006E6666" w:rsidP="006E6666">
      <w:pPr>
        <w:pStyle w:val="Heading4"/>
      </w:pPr>
      <w:r>
        <w:t>It’s not set in stone – Brown has a lot of tough negotiating to do</w:t>
      </w:r>
    </w:p>
    <w:p w:rsidR="006E6666" w:rsidRPr="00F44BE5" w:rsidRDefault="006E6666" w:rsidP="006E6666">
      <w:r w:rsidRPr="00F44BE5">
        <w:rPr>
          <w:rStyle w:val="Style13ptBold"/>
        </w:rPr>
        <w:t>Deci 6/26</w:t>
      </w:r>
      <w:r>
        <w:t xml:space="preserve"> </w:t>
      </w:r>
      <w:r w:rsidRPr="00F44BE5">
        <w:t xml:space="preserve">(Ben, won the Society of Professional Journalists, </w:t>
      </w:r>
      <w:r w:rsidRPr="00F44BE5">
        <w:rPr>
          <w:sz w:val="21"/>
          <w:szCs w:val="21"/>
        </w:rPr>
        <w:t xml:space="preserve">professional romantic, professional volunteer </w:t>
      </w:r>
      <w:r w:rsidRPr="00F44BE5">
        <w:t xml:space="preserve">“Opponents Continue Fight Agaisnt Delta Tunnle Project”, </w:t>
      </w:r>
      <w:hyperlink r:id="rId78" w:history="1">
        <w:r w:rsidRPr="00F44BE5">
          <w:rPr>
            <w:rStyle w:val="Hyperlink"/>
          </w:rPr>
          <w:t>http://fox40.com/2017/06/26/opponents-continue-fight-against-delta-tunnel-project/</w:t>
        </w:r>
      </w:hyperlink>
      <w:r w:rsidRPr="00F44BE5">
        <w:t>)</w:t>
      </w:r>
      <w:r>
        <w:t xml:space="preserve"> SJ</w:t>
      </w:r>
    </w:p>
    <w:p w:rsidR="006E6666" w:rsidRPr="00E079DA" w:rsidRDefault="006E6666" w:rsidP="006E6666">
      <w:pPr>
        <w:rPr>
          <w:sz w:val="16"/>
        </w:rPr>
      </w:pPr>
      <w:r w:rsidRPr="006F59FE">
        <w:rPr>
          <w:rStyle w:val="StyleUnderline"/>
          <w:highlight w:val="cyan"/>
        </w:rPr>
        <w:t>Opponents of the</w:t>
      </w:r>
      <w:r w:rsidRPr="00843626">
        <w:rPr>
          <w:rStyle w:val="StyleUnderline"/>
        </w:rPr>
        <w:t xml:space="preserve"> Delta </w:t>
      </w:r>
      <w:r w:rsidRPr="006F59FE">
        <w:rPr>
          <w:rStyle w:val="StyleUnderline"/>
          <w:highlight w:val="cyan"/>
        </w:rPr>
        <w:t>Tunnels Project weren't showing any signs Monday of letting up,</w:t>
      </w:r>
      <w:r w:rsidRPr="00843626">
        <w:rPr>
          <w:rStyle w:val="StyleUnderline"/>
        </w:rPr>
        <w:t xml:space="preserve"> despite that p</w:t>
      </w:r>
      <w:r w:rsidRPr="006F59FE">
        <w:rPr>
          <w:rStyle w:val="StyleUnderline"/>
          <w:highlight w:val="cyan"/>
        </w:rPr>
        <w:t>roject clearing a major hurdle with a favorable</w:t>
      </w:r>
      <w:r w:rsidRPr="00843626">
        <w:rPr>
          <w:rStyle w:val="StyleUnderline"/>
        </w:rPr>
        <w:t xml:space="preserve"> </w:t>
      </w:r>
      <w:r w:rsidRPr="006F59FE">
        <w:rPr>
          <w:rStyle w:val="StyleUnderline"/>
          <w:highlight w:val="cyan"/>
        </w:rPr>
        <w:t>report from federal fish and wildlife experts</w:t>
      </w:r>
      <w:r w:rsidRPr="00843626">
        <w:rPr>
          <w:rStyle w:val="StyleUnderline"/>
        </w:rPr>
        <w:t>.</w:t>
      </w:r>
      <w:r w:rsidRPr="00F44BE5">
        <w:rPr>
          <w:sz w:val="16"/>
        </w:rPr>
        <w:t xml:space="preserve"> It's momentum for the project. "Yes. But not unexpected. And not as great for the other side as they're telling everyone it is," said Barbara Barrigan-Parrilla. Barrigan-Parrilla is part of the vocal opposition to the project, a project that would install two tunnels, 40 feet wide, carrying Sacramento River water 35 miles south. </w:t>
      </w:r>
      <w:r w:rsidRPr="006F59FE">
        <w:rPr>
          <w:rStyle w:val="StyleUnderline"/>
          <w:highlight w:val="cyan"/>
        </w:rPr>
        <w:t>It still has a long approval process ahead of it</w:t>
      </w:r>
      <w:r w:rsidRPr="00F44BE5">
        <w:rPr>
          <w:sz w:val="16"/>
        </w:rPr>
        <w:t xml:space="preserve">, even before ground could be broken on the $16 billion project. "I don't think the likelihood changes because nobody has come up with the money," Barrigan-Parrilla said. But </w:t>
      </w:r>
      <w:r w:rsidRPr="00843626">
        <w:rPr>
          <w:rStyle w:val="StyleUnderline"/>
        </w:rPr>
        <w:t xml:space="preserve">federal fish and wildlife </w:t>
      </w:r>
      <w:r w:rsidRPr="006F59FE">
        <w:rPr>
          <w:rStyle w:val="StyleUnderline"/>
          <w:highlight w:val="cyan"/>
        </w:rPr>
        <w:t>experts have reversed an earlier stance that the project would threaten species</w:t>
      </w:r>
      <w:r w:rsidRPr="00843626">
        <w:rPr>
          <w:rStyle w:val="StyleUnderline"/>
        </w:rPr>
        <w:t xml:space="preserve"> </w:t>
      </w:r>
      <w:r w:rsidRPr="00F44BE5">
        <w:rPr>
          <w:sz w:val="16"/>
        </w:rPr>
        <w:t xml:space="preserve">who call these waters home -- species like salmon, and Delta smelt. The takeaway from their 547-page report is summed up in a letter from Regional Director Paul Souza, who says the project now is not likely to jeopardize those species or harm their habitat. That finding in part comes from the addition of 1,800 acres of addition habitat for those species that have been built into the project. "Somehow 1,800 aces of additional habitat would save Delta Smelt. That is simply not true," Barrigan-Parrilla said. </w:t>
      </w:r>
      <w:r w:rsidRPr="00843626">
        <w:rPr>
          <w:rStyle w:val="StyleUnderline"/>
        </w:rPr>
        <w:t xml:space="preserve">Barrigan-Parrilla and her group </w:t>
      </w:r>
      <w:r w:rsidRPr="006F59FE">
        <w:rPr>
          <w:rStyle w:val="StyleUnderline"/>
          <w:highlight w:val="cyan"/>
        </w:rPr>
        <w:t>Restore the Delta vowed to fight the project both in court of public opinion, and eventually a court of law.</w:t>
      </w:r>
    </w:p>
    <w:p w:rsidR="006E6666" w:rsidRDefault="006E6666" w:rsidP="006E6666">
      <w:pPr>
        <w:pStyle w:val="Heading3"/>
      </w:pPr>
      <w:r>
        <w:lastRenderedPageBreak/>
        <w:t>A2: Brown Not Key</w:t>
      </w:r>
    </w:p>
    <w:p w:rsidR="006E6666" w:rsidRDefault="006E6666" w:rsidP="006E6666">
      <w:pPr>
        <w:pStyle w:val="Heading4"/>
        <w:rPr>
          <w:lang w:val="en"/>
        </w:rPr>
      </w:pPr>
      <w:r>
        <w:rPr>
          <w:lang w:val="en"/>
        </w:rPr>
        <w:t xml:space="preserve">Brown is necessary to pass tunnels </w:t>
      </w:r>
    </w:p>
    <w:p w:rsidR="006E6666" w:rsidRDefault="006E6666" w:rsidP="006E6666">
      <w:r w:rsidRPr="00E6792A">
        <w:rPr>
          <w:rStyle w:val="Style13ptBold"/>
        </w:rPr>
        <w:t>Skelton 15</w:t>
      </w:r>
      <w:r>
        <w:t xml:space="preserve"> (George,</w:t>
      </w:r>
      <w:r w:rsidRPr="000E6378">
        <w:t xml:space="preserve"> </w:t>
      </w:r>
      <w:r>
        <w:t>Political columnist, “</w:t>
      </w:r>
      <w:r w:rsidRPr="000E6378">
        <w:t>Capitol Journal On train, tunnel, Newsom would change course from Brown</w:t>
      </w:r>
      <w:r>
        <w:t xml:space="preserve">” </w:t>
      </w:r>
      <w:hyperlink r:id="rId79" w:history="1">
        <w:r w:rsidRPr="003C2CB9">
          <w:rPr>
            <w:rStyle w:val="Hyperlink"/>
          </w:rPr>
          <w:t>http://www.latimes.com/local/california/la-me-cap-newsom-20150216-column.html</w:t>
        </w:r>
      </w:hyperlink>
      <w:r>
        <w:t>)</w:t>
      </w:r>
    </w:p>
    <w:p w:rsidR="006E6666" w:rsidRPr="00E6792A" w:rsidRDefault="006E6666" w:rsidP="006E6666">
      <w:pPr>
        <w:rPr>
          <w:sz w:val="16"/>
        </w:rPr>
      </w:pPr>
      <w:r w:rsidRPr="00F961EE">
        <w:rPr>
          <w:rStyle w:val="StyleUnderline"/>
          <w:highlight w:val="cyan"/>
        </w:rPr>
        <w:t>In a Gavin Newsom governorship, California's</w:t>
      </w:r>
      <w:r w:rsidRPr="00E6792A">
        <w:rPr>
          <w:sz w:val="16"/>
        </w:rPr>
        <w:t xml:space="preserve"> current bullet train project probably would be derailed. The </w:t>
      </w:r>
      <w:r w:rsidRPr="00F961EE">
        <w:rPr>
          <w:rStyle w:val="StyleUnderline"/>
          <w:highlight w:val="cyan"/>
        </w:rPr>
        <w:t>delta twin tunnels</w:t>
      </w:r>
      <w:r w:rsidRPr="00F961EE">
        <w:rPr>
          <w:sz w:val="16"/>
          <w:highlight w:val="cyan"/>
        </w:rPr>
        <w:t>,</w:t>
      </w:r>
      <w:r w:rsidRPr="00E6792A">
        <w:rPr>
          <w:sz w:val="16"/>
        </w:rPr>
        <w:t xml:space="preserve"> as presently envisioned, also likely </w:t>
      </w:r>
      <w:r w:rsidRPr="00F961EE">
        <w:rPr>
          <w:rStyle w:val="StyleUnderline"/>
          <w:highlight w:val="cyan"/>
        </w:rPr>
        <w:t>would be buried</w:t>
      </w:r>
      <w:r w:rsidRPr="00E6792A">
        <w:rPr>
          <w:sz w:val="16"/>
        </w:rPr>
        <w:t xml:space="preserve">. Those are </w:t>
      </w:r>
      <w:r w:rsidRPr="007039E5">
        <w:rPr>
          <w:sz w:val="16"/>
        </w:rPr>
        <w:t xml:space="preserve">Gov. </w:t>
      </w:r>
      <w:hyperlink r:id="rId80" w:tooltip="Jerry Brown" w:history="1">
        <w:r w:rsidRPr="007039E5">
          <w:rPr>
            <w:rStyle w:val="Hyperlink"/>
            <w:sz w:val="16"/>
          </w:rPr>
          <w:t>Jerry Brown</w:t>
        </w:r>
      </w:hyperlink>
      <w:r w:rsidRPr="007039E5">
        <w:rPr>
          <w:sz w:val="16"/>
        </w:rPr>
        <w:t>'s</w:t>
      </w:r>
      <w:r w:rsidRPr="007039E5">
        <w:rPr>
          <w:sz w:val="8"/>
        </w:rPr>
        <w:t xml:space="preserve"> </w:t>
      </w:r>
      <w:r w:rsidRPr="00E6792A">
        <w:rPr>
          <w:sz w:val="16"/>
        </w:rPr>
        <w:t xml:space="preserve">two big legacy-builders. But </w:t>
      </w:r>
      <w:r w:rsidRPr="00F961EE">
        <w:rPr>
          <w:rStyle w:val="StyleUnderline"/>
          <w:highlight w:val="cyan"/>
        </w:rPr>
        <w:t>Brown will be termed out after 2018</w:t>
      </w:r>
      <w:r w:rsidRPr="000E6378">
        <w:rPr>
          <w:rStyle w:val="StyleUnderline"/>
        </w:rPr>
        <w:t>,</w:t>
      </w:r>
      <w:r w:rsidRPr="00E6792A">
        <w:rPr>
          <w:sz w:val="16"/>
        </w:rPr>
        <w:t xml:space="preserve"> and Lt. Gov. Newsom's goal is to succeed him. </w:t>
      </w:r>
      <w:r w:rsidRPr="00F961EE">
        <w:rPr>
          <w:rStyle w:val="StyleUnderline"/>
          <w:highlight w:val="cyan"/>
        </w:rPr>
        <w:t>The two Democrats see eye-to-eye on many things, but not on the</w:t>
      </w:r>
      <w:r w:rsidRPr="00E6792A">
        <w:rPr>
          <w:sz w:val="16"/>
        </w:rPr>
        <w:t xml:space="preserve"> train or the </w:t>
      </w:r>
      <w:r w:rsidRPr="00F961EE">
        <w:rPr>
          <w:rStyle w:val="StyleUnderline"/>
          <w:highlight w:val="cyan"/>
        </w:rPr>
        <w:t>tunnels</w:t>
      </w:r>
      <w:r w:rsidRPr="000E6378">
        <w:rPr>
          <w:rStyle w:val="StyleUnderline"/>
        </w:rPr>
        <w:t>.</w:t>
      </w:r>
      <w:r w:rsidRPr="00E6792A">
        <w:rPr>
          <w:sz w:val="16"/>
        </w:rPr>
        <w:t xml:space="preserve"> That's useful information because </w:t>
      </w:r>
      <w:r w:rsidRPr="00F961EE">
        <w:rPr>
          <w:rStyle w:val="StyleUnderline"/>
          <w:highlight w:val="cyan"/>
        </w:rPr>
        <w:t>Newsom</w:t>
      </w:r>
      <w:r w:rsidRPr="00F961EE">
        <w:rPr>
          <w:sz w:val="16"/>
          <w:highlight w:val="cyan"/>
        </w:rPr>
        <w:t>,</w:t>
      </w:r>
      <w:r w:rsidRPr="00E6792A">
        <w:rPr>
          <w:sz w:val="16"/>
        </w:rPr>
        <w:t xml:space="preserve"> 47, the former San Francisco mayor, officially announced last week that he </w:t>
      </w:r>
      <w:r w:rsidRPr="00F961EE">
        <w:rPr>
          <w:rStyle w:val="StyleUnderline"/>
          <w:highlight w:val="cyan"/>
        </w:rPr>
        <w:t>will run for governor in 2018</w:t>
      </w:r>
      <w:r w:rsidRPr="000E6378">
        <w:rPr>
          <w:rStyle w:val="StyleUnderline"/>
        </w:rPr>
        <w:t>.</w:t>
      </w:r>
      <w:r w:rsidRPr="00E6792A">
        <w:rPr>
          <w:sz w:val="16"/>
        </w:rPr>
        <w:t xml:space="preserve"> Newsom didn't trumpet his objections to Brown's pet projects in the formal announcement. Quite the opposite. He proclaimed that "Californians are blessed with the remarkable leadership of Gov. Jerry Brown, who … has led our state to firm fiscal footing and brought us to the enviable position of dreaming — and achieving — big dreams again." But I later asked him about two Brown dreams. Newsom, unlike so many politicians, invariably is candid. He thinks the bullet train's financing is too risky and would drain money from other, more necessary infrastructure projects such as roads, transit and waterworks.</w:t>
      </w:r>
    </w:p>
    <w:p w:rsidR="006E6666" w:rsidRDefault="006E6666" w:rsidP="006E6666">
      <w:pPr>
        <w:pStyle w:val="Heading3"/>
      </w:pPr>
      <w:r>
        <w:lastRenderedPageBreak/>
        <w:t>A2: No Link—Federal Issue</w:t>
      </w:r>
    </w:p>
    <w:p w:rsidR="006E6666" w:rsidRDefault="006E6666" w:rsidP="006E6666">
      <w:pPr>
        <w:pStyle w:val="Heading4"/>
      </w:pPr>
      <w:r>
        <w:t>There are state level issues</w:t>
      </w:r>
    </w:p>
    <w:p w:rsidR="006E6666" w:rsidRDefault="006E6666" w:rsidP="006E6666">
      <w:r w:rsidRPr="00601C97">
        <w:rPr>
          <w:rStyle w:val="Style13ptBold"/>
        </w:rPr>
        <w:t>Weiser 06/28</w:t>
      </w:r>
      <w:r>
        <w:t xml:space="preserve"> ( Matt, </w:t>
      </w:r>
      <w:r w:rsidRPr="00601C97">
        <w:t>contributing editor at Water Deeply</w:t>
      </w:r>
      <w:r>
        <w:t xml:space="preserve">, “’Under the Radar’ Hearing Grind on the Califonrnia Water Tunnel”, </w:t>
      </w:r>
      <w:hyperlink r:id="rId81" w:history="1">
        <w:r w:rsidRPr="00BF1FE3">
          <w:rPr>
            <w:rStyle w:val="Hyperlink"/>
          </w:rPr>
          <w:t>https://www.newsdeeply.com/water/articles/2017/06/28/under-the-radar-hearings-grind-on-for-california-water-tunnel</w:t>
        </w:r>
      </w:hyperlink>
      <w:r>
        <w:t>) SJ</w:t>
      </w:r>
    </w:p>
    <w:p w:rsidR="006E6666" w:rsidRPr="0065386A" w:rsidRDefault="006E6666" w:rsidP="006E6666">
      <w:pPr>
        <w:rPr>
          <w:sz w:val="16"/>
        </w:rPr>
      </w:pPr>
      <w:r w:rsidRPr="0065386A">
        <w:rPr>
          <w:sz w:val="16"/>
        </w:rPr>
        <w:t>Hearings to consider new diversions for California’s WaterFix tunnel project have been ongoing for 53 days and are still not half over. Here’s a look at one very complicated process to review the massive project.  An aerial view of farmland and waterways in the Sacramento-San Joaquin Delta. The Delta is a natural treasure, home to more than 500 species, and a vital link in the state’s water system, spanning five counties in Northern California.Paul Hames / California Department of Water Resources. The controversial water diversion tunnels proposed in California’s Sacramento-San Joaquin Delta may be the biggest waterworks up for review anywhere in the world. And this $17 billion project requires a variety of permits and approvals before construction can begin. Gov</w:t>
      </w:r>
      <w:r w:rsidRPr="00601C97">
        <w:rPr>
          <w:rStyle w:val="StyleUnderline"/>
        </w:rPr>
        <w:t xml:space="preserve">. Jerry </w:t>
      </w:r>
      <w:r w:rsidRPr="006F59FE">
        <w:rPr>
          <w:rStyle w:val="StyleUnderline"/>
          <w:highlight w:val="cyan"/>
        </w:rPr>
        <w:t>Brown hopes to start building in 2018, but there are many steps ahead before a single bucket of dirt can be shifted</w:t>
      </w:r>
      <w:r w:rsidRPr="0065386A">
        <w:rPr>
          <w:sz w:val="16"/>
        </w:rPr>
        <w:t xml:space="preserve">. There are </w:t>
      </w:r>
      <w:r w:rsidRPr="006F59FE">
        <w:rPr>
          <w:rStyle w:val="StyleUnderline"/>
          <w:highlight w:val="cyan"/>
        </w:rPr>
        <w:t>environmental impact</w:t>
      </w:r>
      <w:r w:rsidRPr="00601C97">
        <w:rPr>
          <w:rStyle w:val="StyleUnderline"/>
        </w:rPr>
        <w:t xml:space="preserve"> studies, f</w:t>
      </w:r>
      <w:r w:rsidRPr="006F59FE">
        <w:rPr>
          <w:rStyle w:val="StyleUnderline"/>
          <w:highlight w:val="cyan"/>
        </w:rPr>
        <w:t>ederal and state endangered species permits, federal dredging permits and an eminent domain process to acquire land</w:t>
      </w:r>
      <w:r w:rsidRPr="0065386A">
        <w:rPr>
          <w:sz w:val="16"/>
        </w:rPr>
        <w:t xml:space="preserve"> – all still in the works. One of the most important is a </w:t>
      </w:r>
      <w:r w:rsidRPr="00601C97">
        <w:rPr>
          <w:rStyle w:val="StyleUnderline"/>
        </w:rPr>
        <w:t>state permit to divert water at three new locations on the Sacramento River</w:t>
      </w:r>
      <w:r w:rsidRPr="0065386A">
        <w:rPr>
          <w:sz w:val="16"/>
        </w:rPr>
        <w:t xml:space="preserve">. It sounds pretty basic, but in reality, this is one of the </w:t>
      </w:r>
      <w:r w:rsidRPr="006F59FE">
        <w:rPr>
          <w:rStyle w:val="StyleUnderline"/>
          <w:highlight w:val="cyan"/>
        </w:rPr>
        <w:t>most complicated steps</w:t>
      </w:r>
      <w:r w:rsidRPr="0065386A">
        <w:rPr>
          <w:sz w:val="16"/>
        </w:rPr>
        <w:t>. The State Water Resources Control Board is the agency charged with issuing the new diversion permit – essentially a new water right. The board has already held 53 days of public hearings on the matter. It has collected some 11,000 pages of transcripts and 2,600 exhibits, a tally that does not include computer modeling done on the project that is also part of the record</w:t>
      </w:r>
      <w:r w:rsidRPr="006F59FE">
        <w:t>.</w:t>
      </w:r>
      <w:r w:rsidRPr="006F59FE">
        <w:rPr>
          <w:rStyle w:val="StyleUnderline"/>
        </w:rPr>
        <w:t xml:space="preserve"> All </w:t>
      </w:r>
      <w:r w:rsidRPr="006F59FE">
        <w:rPr>
          <w:rStyle w:val="StyleUnderline"/>
          <w:highlight w:val="cyan"/>
        </w:rPr>
        <w:t>this</w:t>
      </w:r>
      <w:r w:rsidRPr="006F59FE">
        <w:rPr>
          <w:rStyle w:val="StyleUnderline"/>
        </w:rPr>
        <w:t xml:space="preserve"> for a hearing </w:t>
      </w:r>
      <w:r w:rsidRPr="006F59FE">
        <w:rPr>
          <w:rStyle w:val="StyleUnderline"/>
          <w:highlight w:val="cyan"/>
        </w:rPr>
        <w:t>process</w:t>
      </w:r>
      <w:r w:rsidRPr="006F59FE">
        <w:rPr>
          <w:highlight w:val="cyan"/>
          <w:u w:val="single"/>
        </w:rPr>
        <w:t xml:space="preserve"> that isn’t even half over yet</w:t>
      </w:r>
      <w:r w:rsidRPr="006F59FE">
        <w:rPr>
          <w:sz w:val="16"/>
          <w:highlight w:val="cyan"/>
        </w:rPr>
        <w:t>.</w:t>
      </w:r>
      <w:r w:rsidRPr="0065386A">
        <w:rPr>
          <w:sz w:val="16"/>
        </w:rPr>
        <w:t xml:space="preserve"> “This could go down to be the biggest hearing we’ve had,” said Les Grober, the water board’s deputy director for water rights. “It’s not possible to know how many additional days of hearings we’ll need. It’s just a very, very, very big project.”</w:t>
      </w:r>
    </w:p>
    <w:p w:rsidR="006E6666" w:rsidRDefault="006E6666" w:rsidP="006E6666">
      <w:pPr>
        <w:pStyle w:val="Heading4"/>
      </w:pPr>
      <w:r>
        <w:t xml:space="preserve">Browns PC crucial to ensuring that proposal will not perish </w:t>
      </w:r>
    </w:p>
    <w:p w:rsidR="006E6666" w:rsidRDefault="006E6666" w:rsidP="006E6666">
      <w:r w:rsidRPr="00627837">
        <w:rPr>
          <w:rStyle w:val="Style13ptBold"/>
        </w:rPr>
        <w:t>Boxall 6/26</w:t>
      </w:r>
      <w:r>
        <w:t xml:space="preserve"> (Bettina, Winner of the Pulitzer Prize for explanatory reporting, “Federaal agencies greenlight proposed delta tunnel project”</w:t>
      </w:r>
      <w:r w:rsidRPr="00627837">
        <w:t xml:space="preserve"> </w:t>
      </w:r>
      <w:hyperlink r:id="rId82" w:history="1">
        <w:r w:rsidRPr="00BF1FE3">
          <w:rPr>
            <w:rStyle w:val="Hyperlink"/>
          </w:rPr>
          <w:t>http://www.latimes.com/local/lanow/la-me-delta-tunnels-20170626-story.html</w:t>
        </w:r>
      </w:hyperlink>
      <w:r>
        <w:t xml:space="preserve">.) SJ </w:t>
      </w:r>
    </w:p>
    <w:p w:rsidR="006E6666" w:rsidRPr="0065386A" w:rsidRDefault="006E6666" w:rsidP="006E6666">
      <w:pPr>
        <w:rPr>
          <w:sz w:val="16"/>
        </w:rPr>
      </w:pPr>
      <w:r w:rsidRPr="0065386A">
        <w:rPr>
          <w:sz w:val="16"/>
        </w:rPr>
        <w:t xml:space="preserve">The analysis will shape operating rules for the diversions — and thus how much water the tunnels carry to the big delta pumps that supply San Joaquin Valley growers and Southland cities. The </w:t>
      </w:r>
      <w:r w:rsidRPr="006F59FE">
        <w:rPr>
          <w:rStyle w:val="StyleUnderline"/>
          <w:highlight w:val="cyan"/>
        </w:rPr>
        <w:t>agencies</w:t>
      </w:r>
      <w:r w:rsidRPr="00627837">
        <w:rPr>
          <w:rStyle w:val="StyleUnderline"/>
        </w:rPr>
        <w:t xml:space="preserve"> that depend o</w:t>
      </w:r>
      <w:r w:rsidRPr="006F59FE">
        <w:rPr>
          <w:rStyle w:val="StyleUnderline"/>
          <w:highlight w:val="cyan"/>
        </w:rPr>
        <w:t>n delta water will scrutinize every line</w:t>
      </w:r>
      <w:r w:rsidRPr="00627837">
        <w:rPr>
          <w:rStyle w:val="StyleUnderline"/>
        </w:rPr>
        <w:t xml:space="preserve"> of the opinions </w:t>
      </w:r>
      <w:r w:rsidRPr="006F59FE">
        <w:rPr>
          <w:rStyle w:val="StyleUnderline"/>
          <w:highlight w:val="cyan"/>
        </w:rPr>
        <w:t>before they decide whether to fully commit to funding the project</w:t>
      </w:r>
      <w:r w:rsidRPr="0065386A">
        <w:rPr>
          <w:sz w:val="16"/>
        </w:rPr>
        <w:t xml:space="preserve">, which is expected to cost $17 billion. The </w:t>
      </w:r>
      <w:r w:rsidRPr="006F59FE">
        <w:rPr>
          <w:rStyle w:val="StyleUnderline"/>
          <w:highlight w:val="cyan"/>
        </w:rPr>
        <w:t>question for</w:t>
      </w:r>
      <w:r w:rsidRPr="00627837">
        <w:rPr>
          <w:rStyle w:val="StyleUnderline"/>
        </w:rPr>
        <w:t xml:space="preserve"> the Metropolitan Water District of Southern California</w:t>
      </w:r>
      <w:r w:rsidRPr="0065386A">
        <w:rPr>
          <w:sz w:val="16"/>
        </w:rPr>
        <w:t xml:space="preserve">, the Westlands Water District and others will be </w:t>
      </w:r>
      <w:r w:rsidRPr="006F59FE">
        <w:rPr>
          <w:rStyle w:val="StyleUnderline"/>
          <w:highlight w:val="cyan"/>
        </w:rPr>
        <w:t>whether the tunnels stabilize their delta water deliveries enough to justify the cost. If they decide it doesn’t and withdraw their support, the proposal will die.</w:t>
      </w:r>
      <w:r w:rsidRPr="0065386A">
        <w:rPr>
          <w:sz w:val="16"/>
        </w:rPr>
        <w:t xml:space="preserve"> Though Monday’s news was good for them, their reactions were restricted to offering thanks that another planning milestone had been reached.  </w:t>
      </w:r>
      <w:r w:rsidRPr="006F59FE">
        <w:rPr>
          <w:rStyle w:val="Emphasis"/>
          <w:highlight w:val="cyan"/>
        </w:rPr>
        <w:t>Even if the districts give thumbs up, the tunnels still need several state</w:t>
      </w:r>
      <w:r w:rsidRPr="006F59FE">
        <w:rPr>
          <w:rStyle w:val="Emphasis"/>
        </w:rPr>
        <w:t xml:space="preserve"> and federal </w:t>
      </w:r>
      <w:r w:rsidRPr="006F59FE">
        <w:rPr>
          <w:rStyle w:val="Emphasis"/>
          <w:highlight w:val="cyan"/>
        </w:rPr>
        <w:t>permits before construction can begin.</w:t>
      </w:r>
      <w:r w:rsidRPr="00627837">
        <w:rPr>
          <w:rStyle w:val="StyleUnderline"/>
        </w:rPr>
        <w:t xml:space="preserve"> And </w:t>
      </w:r>
      <w:r w:rsidRPr="006F59FE">
        <w:rPr>
          <w:rStyle w:val="StyleUnderline"/>
          <w:highlight w:val="cyan"/>
        </w:rPr>
        <w:t>opponents are expected to challenge approvals in court, which</w:t>
      </w:r>
      <w:r w:rsidRPr="00627837">
        <w:rPr>
          <w:rStyle w:val="StyleUnderline"/>
        </w:rPr>
        <w:t xml:space="preserve"> </w:t>
      </w:r>
      <w:r w:rsidRPr="006F59FE">
        <w:rPr>
          <w:rStyle w:val="StyleUnderline"/>
          <w:highlight w:val="cyan"/>
        </w:rPr>
        <w:t>could stall the project for years.</w:t>
      </w:r>
      <w:r w:rsidRPr="0065386A">
        <w:rPr>
          <w:sz w:val="16"/>
        </w:rPr>
        <w:t xml:space="preserve"> “The science in this decision was cherry-picked and not representative of the true scope of harm to endangered species who depend on a healthy San Francisco Bay-Delta estuary for their survival,” said Barbara Barrigan-Parrilla, executive director of Restore the Delta, an anti-tunnel group. “We believe the court will overturn this.” </w:t>
      </w:r>
      <w:r w:rsidRPr="0065386A">
        <w:rPr>
          <w:rStyle w:val="StyleUnderline"/>
        </w:rPr>
        <w:t>Delta growers vehemently oppose the tunnels</w:t>
      </w:r>
      <w:r w:rsidRPr="0065386A">
        <w:rPr>
          <w:sz w:val="16"/>
        </w:rPr>
        <w:t>, which would require years of disruptive construction in their backyards and would suck up good-quality fresh water before it reaches their irrigation ditches.</w:t>
      </w:r>
    </w:p>
    <w:p w:rsidR="006E6666" w:rsidRDefault="006E6666" w:rsidP="006E6666">
      <w:pPr>
        <w:pStyle w:val="Heading2"/>
      </w:pPr>
      <w:r>
        <w:lastRenderedPageBreak/>
        <w:t>Draught Impact</w:t>
      </w:r>
    </w:p>
    <w:p w:rsidR="006E6666" w:rsidRPr="0025424B" w:rsidRDefault="006E6666" w:rsidP="006E6666">
      <w:pPr>
        <w:pStyle w:val="Heading3"/>
        <w:rPr>
          <w:rFonts w:cs="Times New Roman"/>
        </w:rPr>
      </w:pPr>
      <w:r w:rsidRPr="0025424B">
        <w:rPr>
          <w:rFonts w:cs="Times New Roman"/>
        </w:rPr>
        <w:lastRenderedPageBreak/>
        <w:t>Tunnels Solve Drought</w:t>
      </w:r>
    </w:p>
    <w:p w:rsidR="006E6666" w:rsidRPr="0025424B" w:rsidRDefault="006E6666" w:rsidP="006E6666">
      <w:pPr>
        <w:pStyle w:val="Heading4"/>
        <w:rPr>
          <w:rFonts w:cs="Times New Roman"/>
        </w:rPr>
      </w:pPr>
      <w:r w:rsidRPr="0025424B">
        <w:rPr>
          <w:rFonts w:cs="Times New Roman"/>
        </w:rPr>
        <w:t>Delta Tunnels are key to solve LA drought- environmental objections are overhyped</w:t>
      </w:r>
    </w:p>
    <w:p w:rsidR="006E6666" w:rsidRPr="0025424B" w:rsidRDefault="006E6666" w:rsidP="006E6666">
      <w:r w:rsidRPr="0025424B">
        <w:rPr>
          <w:rStyle w:val="Style13ptBold"/>
        </w:rPr>
        <w:t>Butka 17,</w:t>
      </w:r>
      <w:r w:rsidRPr="0025424B">
        <w:rPr>
          <w:sz w:val="16"/>
          <w:szCs w:val="16"/>
        </w:rPr>
        <w:t xml:space="preserve"> (Tony. Contributor at CityWatch, Executive Director of the Los Angeles County Employee, Activist and Neighborhood Council member"Life Without Water or … Why the Delta Tunnel Is So Critical to LA." CityWatch Los Angeles. N.p., 26 June 2017. Web. 27 June 2017. &lt;http://www.citywatchla.com/index.php/los-angeles/12423-life-without-water-or-why-the-delta-tunnel-is-so-critical-to-la&gt;.) DTL</w:t>
      </w:r>
    </w:p>
    <w:p w:rsidR="006E6666" w:rsidRPr="0025424B" w:rsidRDefault="006E6666" w:rsidP="006E6666">
      <w:pPr>
        <w:rPr>
          <w:sz w:val="14"/>
        </w:rPr>
      </w:pPr>
      <w:r w:rsidRPr="0025424B">
        <w:rPr>
          <w:sz w:val="14"/>
        </w:rPr>
        <w:t>EASTSIDER-</w:t>
      </w:r>
      <w:r w:rsidRPr="0025424B">
        <w:rPr>
          <w:rStyle w:val="Emphasis"/>
        </w:rPr>
        <w:t>After the recent defeat of Proposition 53, a Howard Jarvis backed initiative aimed squarely at Jerry Brown’s Delta Tunnel project</w:t>
      </w:r>
      <w:r w:rsidRPr="0025424B">
        <w:rPr>
          <w:sz w:val="14"/>
        </w:rPr>
        <w:t xml:space="preserve"> (aka WaterFix), </w:t>
      </w:r>
      <w:r w:rsidRPr="0025424B">
        <w:rPr>
          <w:rStyle w:val="Emphasis"/>
        </w:rPr>
        <w:t>matters are moving forward with the projec</w:t>
      </w:r>
      <w:r w:rsidRPr="0025424B">
        <w:rPr>
          <w:sz w:val="14"/>
        </w:rPr>
        <w:t xml:space="preserve">t. The CEQA challenges are now finished, and the resulting a 100,000 page document (I kid you not) is on the Governor’s desk. As General Manager of the Metropolitan Water District, Jeffrey Knightlinger quipped at our DWP meeting that the stack of paper is about 40 feet high, roughly the same as the diameter of the Delta tunnels (irony intended). For reasons that I do not purport to understand, the (Chicago) </w:t>
      </w:r>
      <w:hyperlink r:id="rId83" w:history="1">
        <w:r w:rsidRPr="0025424B">
          <w:rPr>
            <w:sz w:val="14"/>
          </w:rPr>
          <w:t>LA Times</w:t>
        </w:r>
      </w:hyperlink>
      <w:r w:rsidRPr="0025424B">
        <w:rPr>
          <w:sz w:val="14"/>
        </w:rPr>
        <w:t xml:space="preserve"> is still opposing the tunnels, clear proof that the owners of the Times do not reside in Southern California</w:t>
      </w:r>
      <w:r w:rsidRPr="0025424B">
        <w:rPr>
          <w:rStyle w:val="Emphasis"/>
        </w:rPr>
        <w:t xml:space="preserve">. The reality, however, is that we in </w:t>
      </w:r>
      <w:r w:rsidRPr="0025424B">
        <w:rPr>
          <w:rStyle w:val="Emphasis"/>
          <w:highlight w:val="cyan"/>
        </w:rPr>
        <w:t>So</w:t>
      </w:r>
      <w:r w:rsidRPr="0025424B">
        <w:rPr>
          <w:rStyle w:val="Emphasis"/>
        </w:rPr>
        <w:t xml:space="preserve">uthern </w:t>
      </w:r>
      <w:r w:rsidRPr="0025424B">
        <w:rPr>
          <w:rStyle w:val="Emphasis"/>
          <w:highlight w:val="cyan"/>
        </w:rPr>
        <w:t>Cal</w:t>
      </w:r>
      <w:r w:rsidRPr="0025424B">
        <w:rPr>
          <w:rStyle w:val="Emphasis"/>
        </w:rPr>
        <w:t xml:space="preserve">ifornia really </w:t>
      </w:r>
      <w:r w:rsidRPr="0025424B">
        <w:rPr>
          <w:rStyle w:val="Emphasis"/>
          <w:highlight w:val="cyan"/>
        </w:rPr>
        <w:t>need to protect access to the water flowing from the Nor</w:t>
      </w:r>
      <w:r w:rsidRPr="0025424B">
        <w:rPr>
          <w:rStyle w:val="Emphasis"/>
        </w:rPr>
        <w:t xml:space="preserve">thern </w:t>
      </w:r>
      <w:r w:rsidRPr="0025424B">
        <w:rPr>
          <w:rStyle w:val="Emphasis"/>
          <w:highlight w:val="cyan"/>
        </w:rPr>
        <w:t>Cal</w:t>
      </w:r>
      <w:r w:rsidRPr="0025424B">
        <w:rPr>
          <w:rStyle w:val="Emphasis"/>
        </w:rPr>
        <w:t xml:space="preserve">ifornia mountains </w:t>
      </w:r>
      <w:r w:rsidRPr="0025424B">
        <w:rPr>
          <w:rStyle w:val="Emphasis"/>
          <w:highlight w:val="cyan"/>
        </w:rPr>
        <w:t>through</w:t>
      </w:r>
      <w:r w:rsidRPr="0025424B">
        <w:rPr>
          <w:rStyle w:val="Emphasis"/>
        </w:rPr>
        <w:t xml:space="preserve"> the Sacramento River and </w:t>
      </w:r>
      <w:r w:rsidRPr="0025424B">
        <w:rPr>
          <w:rStyle w:val="Emphasis"/>
          <w:highlight w:val="cyan"/>
        </w:rPr>
        <w:t>the Delta</w:t>
      </w:r>
      <w:r w:rsidRPr="0025424B">
        <w:rPr>
          <w:rStyle w:val="Emphasis"/>
        </w:rPr>
        <w:t xml:space="preserve">, into the California Aqueduct to the Metropolitan Water District. </w:t>
      </w:r>
      <w:r w:rsidRPr="0025424B">
        <w:rPr>
          <w:rStyle w:val="Emphasis"/>
          <w:highlight w:val="cyan"/>
        </w:rPr>
        <w:t>In the</w:t>
      </w:r>
      <w:r w:rsidRPr="0025424B">
        <w:rPr>
          <w:rStyle w:val="Emphasis"/>
        </w:rPr>
        <w:t xml:space="preserve"> likely </w:t>
      </w:r>
      <w:r w:rsidRPr="0025424B">
        <w:rPr>
          <w:rStyle w:val="Emphasis"/>
          <w:highlight w:val="cyan"/>
        </w:rPr>
        <w:t>event of continued drought this water is critical</w:t>
      </w:r>
      <w:r w:rsidRPr="0025424B">
        <w:rPr>
          <w:rStyle w:val="Emphasis"/>
        </w:rPr>
        <w:t xml:space="preserve"> for us and for our children as global warming increases mountain temperatures. </w:t>
      </w:r>
      <w:r w:rsidRPr="0025424B">
        <w:rPr>
          <w:sz w:val="14"/>
        </w:rPr>
        <w:t xml:space="preserve">As a third generation Californian, I am painfully aware of the North/South political split in our State that has existed forever. Folks like my late grandfather up in Orville wanted to literally divide the state into two, and I have some friends in Sonoma County who still believe it would be a cool idea. But just like we have to live with Northern California and its politicians because of their water, they have to live with our need for that water in order to fuel the State’s economy. </w:t>
      </w:r>
      <w:r w:rsidRPr="0025424B">
        <w:rPr>
          <w:rStyle w:val="Emphasis"/>
        </w:rPr>
        <w:t xml:space="preserve">Not to mention that the entire state needs to do something with the water supply. Northern Californians don’t like floods and busted levees. Truth is, </w:t>
      </w:r>
      <w:r w:rsidRPr="0025424B">
        <w:rPr>
          <w:rStyle w:val="Emphasis"/>
          <w:highlight w:val="cyan"/>
        </w:rPr>
        <w:t>Southern California is a desert</w:t>
      </w:r>
      <w:r w:rsidRPr="0025424B">
        <w:rPr>
          <w:rStyle w:val="Emphasis"/>
        </w:rPr>
        <w:t xml:space="preserve">, and </w:t>
      </w:r>
      <w:r w:rsidRPr="0025424B">
        <w:rPr>
          <w:rStyle w:val="Emphasis"/>
          <w:highlight w:val="cyan"/>
        </w:rPr>
        <w:t>there are only a couple of sources for water</w:t>
      </w:r>
      <w:r w:rsidRPr="0025424B">
        <w:rPr>
          <w:rStyle w:val="Emphasis"/>
        </w:rPr>
        <w:t xml:space="preserve"> to feed the roughly 50% of the State of California’s population that resides within the six counties of Ventura, Los Angeles, Orange, San Diego, Riverside and San Bernardino.</w:t>
      </w:r>
      <w:r w:rsidRPr="0025424B">
        <w:rPr>
          <w:sz w:val="14"/>
        </w:rPr>
        <w:t xml:space="preserve"> Those six counties (actually only portions of Ventura, Riverside and San Diego) constitute the membership of the Metropolitan Water District, or Metro, as it is often called. </w:t>
      </w:r>
      <w:r w:rsidRPr="0025424B">
        <w:rPr>
          <w:rStyle w:val="Emphasis"/>
        </w:rPr>
        <w:t>For all the political talk about the Delta Tunnel, most Angelenos have no idea where our water actually comes from, or how the DWP fits in with the Metropolitan Water District. What’s even stranger is my friends in Northern California seem willing to ignore the fact that Brown’s WaterFix will help them too.</w:t>
      </w:r>
      <w:r w:rsidRPr="0025424B">
        <w:rPr>
          <w:sz w:val="14"/>
        </w:rPr>
        <w:t xml:space="preserve"> The levee system and the Delta are a mess up there, and </w:t>
      </w:r>
      <w:r w:rsidRPr="0025424B">
        <w:rPr>
          <w:rStyle w:val="Emphasis"/>
        </w:rPr>
        <w:t xml:space="preserve">Brown’s proposal will help them fix their problems as well as help Southern California. </w:t>
      </w:r>
      <w:r w:rsidRPr="0025424B">
        <w:rPr>
          <w:sz w:val="14"/>
        </w:rPr>
        <w:t xml:space="preserve">About That Water If you look at the big picture, the Metropolitan Water District generates over 50% of Southern California’s water. Metro’s sources for this water consist of the California Aqueduct and the Colorado River Aqueduct. The balance comes from local sources and the DWP’s Owens Valley Aqueduct. Because of multi-state agreements, Metro’s share of the Colorado River is a percentage of what flows through the river. Based on these agreements, this has usually translated into about 50% of a baseline amount. On the other hand, as drought becomes more persistent in the Western states, those amounts will probably go down over time. The good news about the Colorado River water is that Metro has a huge storage capacity, and in fact maintains a permanent six months’ supply in storage just in case of an emergency. So from an availability factor, it is great that we will always have access to the allotment from the Colorado River. The situation from the California Aqueduct is another matter. Water entering the system from the mountains and rivers in Northern California is capable of producing a huge amount of water per year, but the amount and flow of that water supply is intermittent. In other words, what’s in the system depends on how much rain and how much snow we get, as well as when those events take place. The system itself doesn’t have a lot of permanent storage built into it. The astonishing good news to me, and hats off to the water folks, is that while our population has increased from about 13 million people in 1985 to some 19 million people in 2015, our water demand has been essentially flat. Proof that all of those efficiency measures have worked. The Environmental Factor </w:t>
      </w:r>
      <w:r w:rsidRPr="0025424B">
        <w:rPr>
          <w:rStyle w:val="Emphasis"/>
        </w:rPr>
        <w:t>One of the biggest factors in how much water we can get from the Delta, and for that matter, the Owens valley, are generically referred to as environmental issues.</w:t>
      </w:r>
      <w:r w:rsidRPr="0025424B">
        <w:rPr>
          <w:sz w:val="14"/>
        </w:rPr>
        <w:t xml:space="preserve"> These types of concerns led to the passage of CEQA (California Environmental Quality Act) back in 1970, designed to make state and local governments identify and mitigate the environmental impacts of their decisions. Most people I know have no clue what CEQA means beyond the name, and it’s difficult to get an objective explanation, so if you want to know more, there’s a good starting point </w:t>
      </w:r>
      <w:hyperlink r:id="rId84" w:history="1">
        <w:r w:rsidRPr="0025424B">
          <w:rPr>
            <w:sz w:val="14"/>
          </w:rPr>
          <w:t>here.</w:t>
        </w:r>
      </w:hyperlink>
      <w:r w:rsidRPr="0025424B">
        <w:rPr>
          <w:sz w:val="14"/>
        </w:rPr>
        <w:t xml:space="preserve"> In addition to providing a legitimate curb on government destroying the environment, CEQA has also made a bunch of lawyers rich and created entire new political and governmental bureaucracies -- thus the some ten years and 100,000 pages of CEQA documents on Governor Brown’s Delta tunnel </w:t>
      </w:r>
      <w:r w:rsidRPr="0025424B">
        <w:rPr>
          <w:sz w:val="14"/>
        </w:rPr>
        <w:lastRenderedPageBreak/>
        <w:t xml:space="preserve">project. Like any huge capital project, </w:t>
      </w:r>
      <w:r w:rsidRPr="0025424B">
        <w:rPr>
          <w:rStyle w:val="Emphasis"/>
          <w:highlight w:val="cyan"/>
        </w:rPr>
        <w:t>WaterFix is going to</w:t>
      </w:r>
      <w:r w:rsidRPr="0025424B">
        <w:rPr>
          <w:rStyle w:val="Emphasis"/>
        </w:rPr>
        <w:t xml:space="preserve"> be paid for by ratepayers in their monthly bills. Small price for </w:t>
      </w:r>
      <w:r w:rsidRPr="0025424B">
        <w:rPr>
          <w:rStyle w:val="Emphasis"/>
          <w:highlight w:val="cyan"/>
        </w:rPr>
        <w:t>ensur</w:t>
      </w:r>
      <w:r w:rsidRPr="0025424B">
        <w:rPr>
          <w:rStyle w:val="Emphasis"/>
        </w:rPr>
        <w:t xml:space="preserve">ing </w:t>
      </w:r>
      <w:r w:rsidRPr="0025424B">
        <w:rPr>
          <w:rStyle w:val="Emphasis"/>
          <w:highlight w:val="cyan"/>
        </w:rPr>
        <w:t>a reliable water supply</w:t>
      </w:r>
      <w:r w:rsidRPr="0025424B">
        <w:rPr>
          <w:rStyle w:val="Emphasis"/>
        </w:rPr>
        <w:t>, and in retrospect it’s a darn good thing that we built the Colorado River Aqueduct and the California Aqueduct.</w:t>
      </w:r>
      <w:r w:rsidRPr="0025424B">
        <w:rPr>
          <w:sz w:val="14"/>
        </w:rPr>
        <w:t xml:space="preserve"> So, if it isn’t really about the money, then what is it? </w:t>
      </w:r>
      <w:r w:rsidRPr="0025424B">
        <w:rPr>
          <w:rStyle w:val="Emphasis"/>
        </w:rPr>
        <w:t xml:space="preserve">I think that using the magic word “environment,” </w:t>
      </w:r>
      <w:r w:rsidRPr="0025424B">
        <w:rPr>
          <w:rStyle w:val="Emphasis"/>
          <w:highlight w:val="cyan"/>
        </w:rPr>
        <w:t>we have created an entire environmental business model that has little</w:t>
      </w:r>
      <w:r w:rsidRPr="0025424B">
        <w:rPr>
          <w:rStyle w:val="Emphasis"/>
        </w:rPr>
        <w:t xml:space="preserve"> to do with </w:t>
      </w:r>
      <w:r w:rsidRPr="0025424B">
        <w:rPr>
          <w:rStyle w:val="Emphasis"/>
          <w:highlight w:val="cyan"/>
        </w:rPr>
        <w:t>rational</w:t>
      </w:r>
      <w:r w:rsidRPr="0025424B">
        <w:rPr>
          <w:rStyle w:val="Emphasis"/>
        </w:rPr>
        <w:t xml:space="preserve"> anything. At this point, there are a number of non-profit organizations whose livelihoods consist in fundraising and litigation over the environment. </w:t>
      </w:r>
      <w:r w:rsidRPr="0025424B">
        <w:rPr>
          <w:sz w:val="14"/>
        </w:rPr>
        <w:t xml:space="preserve">There are also a number of class-action attorneys specializing in this area. Further, there are agencies like California’s Department of Fish and Wildlife, the U.S. Fish and Wildlife Service, and a host of others, whose staffing and existence are dependent on staying in the limelight come budget time. Two examples. First, </w:t>
      </w:r>
      <w:r w:rsidRPr="0025424B">
        <w:rPr>
          <w:rStyle w:val="Emphasis"/>
        </w:rPr>
        <w:t xml:space="preserve">I don’t know why the folks up north keep whining about the delta smelt. </w:t>
      </w:r>
      <w:r w:rsidRPr="0025424B">
        <w:rPr>
          <w:rStyle w:val="Emphasis"/>
          <w:highlight w:val="cyan"/>
        </w:rPr>
        <w:t>This isn’t about smelt.</w:t>
      </w:r>
      <w:r w:rsidRPr="0025424B">
        <w:rPr>
          <w:rStyle w:val="Emphasis"/>
        </w:rPr>
        <w:t xml:space="preserve"> </w:t>
      </w:r>
      <w:r w:rsidRPr="0025424B">
        <w:rPr>
          <w:sz w:val="14"/>
        </w:rPr>
        <w:t>Heck, right now I am told there’s a hatchery that produces smelt each year that can’t be released into the water supply because the regulatory agencies won’t let anyone do it. C’mon. Second, the DWP and the Owens Valley</w:t>
      </w:r>
      <w:r w:rsidRPr="0025424B">
        <w:rPr>
          <w:rStyle w:val="Emphasis"/>
        </w:rPr>
        <w:t xml:space="preserve">. The issue of LA stealing their water a century ago is over. These days the issue is a small group of politicians controlling a water district up there that they use to blackmail money out of LA ratepayers. </w:t>
      </w:r>
      <w:r w:rsidRPr="0025424B">
        <w:rPr>
          <w:sz w:val="14"/>
        </w:rPr>
        <w:t xml:space="preserve">They have evolved from screaming about the water grab to ‘dust mitigation’ and have made a bundle. My point is </w:t>
      </w:r>
      <w:r w:rsidRPr="0025424B">
        <w:rPr>
          <w:rStyle w:val="Emphasis"/>
        </w:rPr>
        <w:t xml:space="preserve">that </w:t>
      </w:r>
      <w:r w:rsidRPr="0025424B">
        <w:rPr>
          <w:rStyle w:val="Emphasis"/>
          <w:highlight w:val="cyan"/>
        </w:rPr>
        <w:t>how much water we get in Southern California is more than just a political issue.</w:t>
      </w:r>
      <w:r w:rsidRPr="0025424B">
        <w:rPr>
          <w:rStyle w:val="Emphasis"/>
        </w:rPr>
        <w:t xml:space="preserve"> There is a huge amount of water from Northern California that simply goes out into the ocean or floods because it can’t be captured or managed. </w:t>
      </w:r>
      <w:r w:rsidRPr="0025424B">
        <w:rPr>
          <w:sz w:val="14"/>
        </w:rPr>
        <w:t xml:space="preserve">Just ask the folks in Truckee or Sonoma County after this week’s massive rainfall. Wouldn’t it be nice to have a system that can helps manage these huge fluctuations in water? Enter Brown’s plan. In terms of planning ahead, you may have seen on TV how they measure the snowpack in the Sierras using the depth of the pack, which gives an indication as to the existence and/or severity of a drought. The reason that the snowpack is critical is that the snow is a great way to store water, which can run off later into the system. Now, factor in climate change, or if you don’t like the idea of climate change, just call it drought. When temperatures in the Sierras get much above 30 degrees, we don’t get snow. We get rain, and rain doesn’t get stored. The Takeaway Let’s put the pieces together. </w:t>
      </w:r>
      <w:r w:rsidRPr="0025424B">
        <w:rPr>
          <w:rStyle w:val="Emphasis"/>
        </w:rPr>
        <w:t>The three big water sources for Angelenos are the Owens Valley (DWP), the Colorado River Aqueduct, and the California Aqueduct (MWD),</w:t>
      </w:r>
      <w:r w:rsidRPr="0025424B">
        <w:rPr>
          <w:sz w:val="14"/>
        </w:rPr>
        <w:t xml:space="preserve"> plus a variable amount of local water through our water basins and recycling</w:t>
      </w:r>
      <w:r w:rsidRPr="0025424B">
        <w:rPr>
          <w:rStyle w:val="Emphasis"/>
        </w:rPr>
        <w:t xml:space="preserve">. </w:t>
      </w:r>
      <w:r w:rsidRPr="0025424B">
        <w:rPr>
          <w:rStyle w:val="Emphasis"/>
          <w:highlight w:val="cyan"/>
        </w:rPr>
        <w:t>Over time</w:t>
      </w:r>
      <w:r w:rsidRPr="0025424B">
        <w:rPr>
          <w:rStyle w:val="Emphasis"/>
        </w:rPr>
        <w:t xml:space="preserve">, it is clear that </w:t>
      </w:r>
      <w:r w:rsidRPr="0025424B">
        <w:rPr>
          <w:rStyle w:val="Emphasis"/>
          <w:highlight w:val="cyan"/>
        </w:rPr>
        <w:t>the amount of available water from the Colorado River and the Owens Valley will decrease,</w:t>
      </w:r>
      <w:r w:rsidRPr="0025424B">
        <w:rPr>
          <w:rStyle w:val="Emphasis"/>
        </w:rPr>
        <w:t xml:space="preserve"> not increase. Guess what </w:t>
      </w:r>
      <w:r w:rsidRPr="0025424B">
        <w:rPr>
          <w:rStyle w:val="Emphasis"/>
          <w:highlight w:val="cyan"/>
        </w:rPr>
        <w:t>that leaves</w:t>
      </w:r>
      <w:r w:rsidRPr="0025424B">
        <w:rPr>
          <w:rStyle w:val="Emphasis"/>
        </w:rPr>
        <w:t xml:space="preserve">? That’s right, </w:t>
      </w:r>
      <w:r w:rsidRPr="0025424B">
        <w:rPr>
          <w:rStyle w:val="Emphasis"/>
          <w:highlight w:val="cyan"/>
        </w:rPr>
        <w:t>the California Aqueduct</w:t>
      </w:r>
      <w:r w:rsidRPr="0025424B">
        <w:rPr>
          <w:rStyle w:val="Emphasis"/>
        </w:rPr>
        <w:t xml:space="preserve">, which produces a large but extremely intermittent flow of water. </w:t>
      </w:r>
      <w:r w:rsidRPr="0025424B">
        <w:rPr>
          <w:rStyle w:val="Emphasis"/>
          <w:highlight w:val="cyan"/>
        </w:rPr>
        <w:t>Thus, the Delta tunnel</w:t>
      </w:r>
      <w:r w:rsidRPr="0025424B">
        <w:rPr>
          <w:rStyle w:val="Emphasis"/>
        </w:rPr>
        <w:t xml:space="preserve"> project. The project will help the environment </w:t>
      </w:r>
      <w:r w:rsidRPr="0025424B">
        <w:rPr>
          <w:sz w:val="14"/>
        </w:rPr>
        <w:t xml:space="preserve">(the 100,000 pages of CEQA documents), </w:t>
      </w:r>
      <w:r w:rsidRPr="0025424B">
        <w:rPr>
          <w:rStyle w:val="Emphasis"/>
        </w:rPr>
        <w:t xml:space="preserve">and the project will provide more water storage as well. </w:t>
      </w:r>
      <w:r w:rsidRPr="0025424B">
        <w:rPr>
          <w:sz w:val="14"/>
        </w:rPr>
        <w:t xml:space="preserve">Maybe that could have helped avoid this week’s flooding up north. </w:t>
      </w:r>
      <w:r w:rsidRPr="0025424B">
        <w:rPr>
          <w:rStyle w:val="Emphasis"/>
          <w:highlight w:val="cyan"/>
        </w:rPr>
        <w:t>Absent something like the Delta tunnel project, it is not likely that the amount of water available to pump from the California Aqueduct will increase anytime soon.</w:t>
      </w:r>
      <w:r w:rsidRPr="0025424B">
        <w:rPr>
          <w:rStyle w:val="Emphasis"/>
        </w:rPr>
        <w:t xml:space="preserve"> </w:t>
      </w:r>
      <w:r w:rsidRPr="0025424B">
        <w:rPr>
          <w:sz w:val="14"/>
        </w:rPr>
        <w:t xml:space="preserve">And while MWD contracts for up to two million acre/ft. per year, with regulatory/environmental requirements, the actual amount received is more like 50% of that figure -- which could go down. While a $15 to $17 billion plus bill to build the tunnels sounds like a lot of money, consider the B Plan: not having enough water to support us. </w:t>
      </w:r>
      <w:r w:rsidRPr="0025424B">
        <w:rPr>
          <w:rStyle w:val="Emphasis"/>
        </w:rPr>
        <w:t xml:space="preserve">Remember, </w:t>
      </w:r>
      <w:r w:rsidRPr="0025424B">
        <w:rPr>
          <w:rStyle w:val="Emphasis"/>
          <w:highlight w:val="cyan"/>
        </w:rPr>
        <w:t>without the</w:t>
      </w:r>
      <w:r w:rsidRPr="0025424B">
        <w:rPr>
          <w:rStyle w:val="Emphasis"/>
        </w:rPr>
        <w:t xml:space="preserve"> Owens Valley Aqueduct (politically correct name, the Los Angeles </w:t>
      </w:r>
      <w:r w:rsidRPr="0025424B">
        <w:rPr>
          <w:rStyle w:val="Emphasis"/>
          <w:highlight w:val="cyan"/>
        </w:rPr>
        <w:t>Aqueduct), there wouldn’t be</w:t>
      </w:r>
      <w:r w:rsidRPr="0025424B">
        <w:rPr>
          <w:rStyle w:val="Emphasis"/>
        </w:rPr>
        <w:t xml:space="preserve"> much of a </w:t>
      </w:r>
      <w:r w:rsidRPr="0025424B">
        <w:rPr>
          <w:rStyle w:val="Emphasis"/>
          <w:highlight w:val="cyan"/>
        </w:rPr>
        <w:t>Los Angeles.</w:t>
      </w:r>
      <w:r w:rsidRPr="0025424B">
        <w:rPr>
          <w:sz w:val="14"/>
        </w:rPr>
        <w:t xml:space="preserve"> And I would remind folks that big capital projects take a lot of time to complete. Just look at our freeways and CalTrans attempts to fix/build them when bad stuff happens. I think a few bucks a month for ratepayers represents a sound investment. Heck, maybe someday we can even water what used to be our lawns.</w:t>
      </w:r>
    </w:p>
    <w:p w:rsidR="006E6666" w:rsidRDefault="006E6666" w:rsidP="006E6666">
      <w:pPr>
        <w:pStyle w:val="Heading3"/>
        <w:rPr>
          <w:rFonts w:cs="Times New Roman"/>
        </w:rPr>
      </w:pPr>
      <w:r>
        <w:rPr>
          <w:rFonts w:cs="Times New Roman"/>
        </w:rPr>
        <w:lastRenderedPageBreak/>
        <w:t>Drought Impact – Econ</w:t>
      </w:r>
    </w:p>
    <w:p w:rsidR="006E6666" w:rsidRDefault="006E6666" w:rsidP="006E6666">
      <w:pPr>
        <w:pStyle w:val="Heading4"/>
      </w:pPr>
      <w:r>
        <w:t>Californian water crisis causes catastrophe to the global economy</w:t>
      </w:r>
    </w:p>
    <w:p w:rsidR="006E6666" w:rsidRPr="00A612EF" w:rsidRDefault="006E6666" w:rsidP="006E6666">
      <w:r w:rsidRPr="00A612EF">
        <w:rPr>
          <w:b/>
          <w:sz w:val="26"/>
          <w:szCs w:val="26"/>
        </w:rPr>
        <w:t>Roth 15</w:t>
      </w:r>
      <w:r>
        <w:t xml:space="preserve"> (March 19, Bill, Economist and the Founder of Earth 2017, “Climate Change Puts California Economy at Risk of Collapse”, Triple Pundit, </w:t>
      </w:r>
      <w:hyperlink r:id="rId85" w:history="1">
        <w:r w:rsidRPr="00207533">
          <w:rPr>
            <w:rStyle w:val="Hyperlink"/>
          </w:rPr>
          <w:t>http://www.triplepundit.com/2015/03/climate-change-threatens-california-economic-collapse/</w:t>
        </w:r>
      </w:hyperlink>
      <w:r>
        <w:t>) MFE</w:t>
      </w:r>
    </w:p>
    <w:p w:rsidR="006E6666" w:rsidRPr="00A612EF" w:rsidRDefault="006E6666" w:rsidP="006E6666">
      <w:pPr>
        <w:rPr>
          <w:sz w:val="14"/>
        </w:rPr>
      </w:pPr>
      <w:r w:rsidRPr="005C3639">
        <w:rPr>
          <w:u w:val="single"/>
        </w:rPr>
        <w:t>California</w:t>
      </w:r>
      <w:r w:rsidRPr="00A612EF">
        <w:rPr>
          <w:sz w:val="14"/>
        </w:rPr>
        <w:t xml:space="preserve"> faces one more year of water supply. The state is in the grip of a record drought tied to climate change. This </w:t>
      </w:r>
      <w:r w:rsidRPr="00A612EF">
        <w:rPr>
          <w:highlight w:val="cyan"/>
          <w:u w:val="single"/>
        </w:rPr>
        <w:t>water crisis holds the potential to collapse California’s economy</w:t>
      </w:r>
      <w:r w:rsidRPr="005C3639">
        <w:rPr>
          <w:u w:val="single"/>
        </w:rPr>
        <w:t xml:space="preserve"> </w:t>
      </w:r>
      <w:r w:rsidRPr="00A612EF">
        <w:rPr>
          <w:sz w:val="14"/>
        </w:rPr>
        <w:t xml:space="preserve">if the state truly runs out of water. What an irony that the state most focused on global warming may be its first catastrophic economic collapse victim. </w:t>
      </w:r>
      <w:r w:rsidRPr="005C3639">
        <w:rPr>
          <w:u w:val="single"/>
        </w:rPr>
        <w:t>California anchors U.S. economy</w:t>
      </w:r>
      <w:r>
        <w:rPr>
          <w:u w:val="single"/>
        </w:rPr>
        <w:t xml:space="preserve"> </w:t>
      </w:r>
      <w:r w:rsidRPr="00A612EF">
        <w:rPr>
          <w:sz w:val="14"/>
        </w:rPr>
        <w:t xml:space="preserve">This is not an article about California. It is about you, in whatever state you live. </w:t>
      </w:r>
      <w:r w:rsidRPr="005C3639">
        <w:rPr>
          <w:u w:val="single"/>
        </w:rPr>
        <w:t>California’s economy is so large and impacts so many other businesses that its potential collapse due to a water crisis will impact the pocketbooks of</w:t>
      </w:r>
      <w:r w:rsidRPr="00A612EF">
        <w:rPr>
          <w:sz w:val="14"/>
        </w:rPr>
        <w:t xml:space="preserve"> most </w:t>
      </w:r>
      <w:r w:rsidRPr="005C3639">
        <w:rPr>
          <w:u w:val="single"/>
        </w:rPr>
        <w:t>Americans.</w:t>
      </w:r>
      <w:r>
        <w:rPr>
          <w:u w:val="single"/>
        </w:rPr>
        <w:t xml:space="preserve"> </w:t>
      </w:r>
      <w:r w:rsidRPr="005C3639">
        <w:rPr>
          <w:u w:val="single"/>
        </w:rPr>
        <w:t>California has a $2.2 trillion annual economy. That makes California the seventh largest economy in the world. For all the greatness of Texas, the California economy is approximately twice the size.</w:t>
      </w:r>
      <w:r>
        <w:rPr>
          <w:u w:val="single"/>
        </w:rPr>
        <w:t xml:space="preserve"> </w:t>
      </w:r>
      <w:r w:rsidRPr="005C3639">
        <w:rPr>
          <w:u w:val="single"/>
        </w:rPr>
        <w:t>California’s companies are the world’s technology leaders</w:t>
      </w:r>
      <w:r w:rsidRPr="00A612EF">
        <w:rPr>
          <w:sz w:val="14"/>
        </w:rPr>
        <w:t xml:space="preserve">. Google, Apple, Facebook, Twitter, Cisco, Disney, Hewlett Packard, Tesla and Solar City all have their corporate headquarters in California. Little know Atomic General located in San Diego is a world leader in military drones. San Francisco and San Diego rank No. 1 and No. 3 among the top 10 biopharma clusters in the U.S. </w:t>
      </w:r>
      <w:r w:rsidRPr="00A612EF">
        <w:rPr>
          <w:u w:val="single"/>
        </w:rPr>
        <w:t>California</w:t>
      </w:r>
      <w:r w:rsidRPr="00A612EF">
        <w:rPr>
          <w:sz w:val="14"/>
        </w:rPr>
        <w:t xml:space="preserve"> is also a global breadbasket: It </w:t>
      </w:r>
      <w:r w:rsidRPr="005C3639">
        <w:rPr>
          <w:u w:val="single"/>
        </w:rPr>
        <w:t>is the world’s fifth largest supplier of food.</w:t>
      </w:r>
      <w:r w:rsidRPr="00A612EF">
        <w:rPr>
          <w:sz w:val="14"/>
        </w:rPr>
        <w:t xml:space="preserve"> The California agriculture industry is highly efficient, and the state is the largest food producer in the U.S., with only four percent of U.S. farms. </w:t>
      </w:r>
      <w:r w:rsidRPr="005C3639">
        <w:rPr>
          <w:u w:val="single"/>
        </w:rPr>
        <w:t>California’s crop diversity is world class</w:t>
      </w:r>
      <w:r w:rsidRPr="00A612EF">
        <w:rPr>
          <w:sz w:val="14"/>
        </w:rPr>
        <w:t xml:space="preserve">, with the state growing over 450 different crops. Crops exclusively grown by California in the U.S. include almonds, artichokes, dates, olives, raisins, pistachios and clover. The state also produces more than 86 percent of all lemons and 94 percent of all processed tomatoes in the U.S. You might want to drink to California’s agricultural success by having a glass of California wine, as the state is the world’s fourth largest wine producer. Whether you are a Democrat or Republican, </w:t>
      </w:r>
      <w:r w:rsidRPr="005C3639">
        <w:rPr>
          <w:u w:val="single"/>
        </w:rPr>
        <w:t>the state anchors your government spending plan as California is the largest federal tax payer among U.S. states. The state also pays more in federal taxes than it receives in federal spending.</w:t>
      </w:r>
      <w:r>
        <w:rPr>
          <w:u w:val="single"/>
        </w:rPr>
        <w:t xml:space="preserve"> </w:t>
      </w:r>
      <w:r w:rsidRPr="00A612EF">
        <w:rPr>
          <w:sz w:val="14"/>
        </w:rPr>
        <w:t xml:space="preserve">Climate change driving California’s drought </w:t>
      </w:r>
      <w:r w:rsidRPr="005C3639">
        <w:rPr>
          <w:u w:val="single"/>
        </w:rPr>
        <w:t>Research by Stanford University points to climate change as a key driver in California’s historic drought level.</w:t>
      </w:r>
      <w:r w:rsidRPr="00A612EF">
        <w:rPr>
          <w:sz w:val="14"/>
        </w:rPr>
        <w:t xml:space="preserve"> It is not a question of whether California has ever before had droughts. The question of this research was how climate change impacts the severity of weather events like droughts. The findings were that “… extreme atmospheric high pressure in this region – which is strongly linked to unusually low precipitation in California – is much more likely to occur today than prior to the human emission of greenhouse gases that began during the Industrial Revolution in the 1800s.” This research can be yet another climate change deniers’ example of science getting in the way of their personal beliefs or economic incentives, except this time the consequences of denial will impact Americans who eat tomato-based products, use a lemon or search Google. No water, no economy I</w:t>
      </w:r>
      <w:r w:rsidRPr="005C3639">
        <w:rPr>
          <w:u w:val="single"/>
        </w:rPr>
        <w:t>magine the ramifications for your state if it were to run out of water</w:t>
      </w:r>
      <w:r w:rsidRPr="00A612EF">
        <w:rPr>
          <w:sz w:val="14"/>
        </w:rPr>
        <w:t xml:space="preserve">. That is the immediate challenge facing California. January 2015 was the driest in California since record-keeping began in 1895. This is not a recent weather event: NASA data shows that California’s water storage capacity — in the form of its lakes, snow levels, water table etc. — has been in decline since 2002. </w:t>
      </w:r>
      <w:r w:rsidRPr="005C3639">
        <w:rPr>
          <w:u w:val="single"/>
        </w:rPr>
        <w:t>There is no contingency plan for this level of climate change for the world’s seventh largest economy.</w:t>
      </w:r>
      <w:r>
        <w:rPr>
          <w:u w:val="single"/>
        </w:rPr>
        <w:t xml:space="preserve"> </w:t>
      </w:r>
      <w:r w:rsidRPr="00A612EF">
        <w:rPr>
          <w:b/>
          <w:highlight w:val="cyan"/>
          <w:u w:val="single"/>
        </w:rPr>
        <w:t>The economic ramification will range from measurable to catastrophic</w:t>
      </w:r>
      <w:r w:rsidRPr="00A612EF">
        <w:rPr>
          <w:sz w:val="14"/>
        </w:rPr>
        <w:t xml:space="preserve">. Two-thirds of the state’s water losses are tied to the agricultural community’s pumping the aquifer dry. A point of diminishing return is being reached with increased reports of dry wells. </w:t>
      </w:r>
      <w:r w:rsidRPr="00A612EF">
        <w:rPr>
          <w:b/>
          <w:highlight w:val="cyan"/>
          <w:u w:val="single"/>
        </w:rPr>
        <w:t>California’s agricultural industry</w:t>
      </w:r>
      <w:r w:rsidRPr="005C3639">
        <w:rPr>
          <w:b/>
          <w:u w:val="single"/>
        </w:rPr>
        <w:t xml:space="preserve"> is on the precipice of economic decline and </w:t>
      </w:r>
      <w:r w:rsidRPr="00A612EF">
        <w:rPr>
          <w:b/>
          <w:highlight w:val="cyan"/>
          <w:u w:val="single"/>
        </w:rPr>
        <w:t>may be heading toward collapse due to a lack of water</w:t>
      </w:r>
      <w:r w:rsidRPr="00A612EF">
        <w:rPr>
          <w:sz w:val="14"/>
        </w:rPr>
        <w:t xml:space="preserve">. Rationing is now a topic of discussion in California. Water conservation has been as much of California’s culture as energy conservation and renewable energy. But </w:t>
      </w:r>
      <w:r w:rsidRPr="005C3639">
        <w:rPr>
          <w:u w:val="single"/>
        </w:rPr>
        <w:t>conservation cannot overcome this scale of drought and water shortage</w:t>
      </w:r>
      <w:r w:rsidRPr="00A612EF">
        <w:rPr>
          <w:sz w:val="14"/>
        </w:rPr>
        <w:t xml:space="preserve">. Rationing appears the last option available, and it holds the potential of dramatically curtailing economic activity. </w:t>
      </w:r>
      <w:r w:rsidRPr="005C3639">
        <w:rPr>
          <w:u w:val="single"/>
        </w:rPr>
        <w:t>Rationing means that people and businesses will have to reduce their economic activities due to a lack of water. One obvious impact will be a lack of water to serve the approximately 227 million domestic person trips annually to California that generates over $100 billion in visitor spending</w:t>
      </w:r>
      <w:r w:rsidRPr="00A612EF">
        <w:rPr>
          <w:highlight w:val="cyan"/>
          <w:u w:val="single"/>
        </w:rPr>
        <w:t>.</w:t>
      </w:r>
      <w:r w:rsidRPr="00A612EF">
        <w:rPr>
          <w:sz w:val="14"/>
          <w:highlight w:val="cyan"/>
        </w:rPr>
        <w:t xml:space="preserve"> </w:t>
      </w:r>
      <w:r w:rsidRPr="00A612EF">
        <w:rPr>
          <w:b/>
          <w:highlight w:val="cyan"/>
          <w:u w:val="single"/>
        </w:rPr>
        <w:t>It has</w:t>
      </w:r>
      <w:r w:rsidRPr="00A612EF">
        <w:rPr>
          <w:b/>
          <w:u w:val="single"/>
        </w:rPr>
        <w:t xml:space="preserve"> the </w:t>
      </w:r>
      <w:r w:rsidRPr="00A612EF">
        <w:rPr>
          <w:b/>
          <w:highlight w:val="cyan"/>
          <w:u w:val="single"/>
        </w:rPr>
        <w:t>potential to impact the operations of</w:t>
      </w:r>
      <w:r w:rsidRPr="00A612EF">
        <w:rPr>
          <w:b/>
          <w:u w:val="single"/>
        </w:rPr>
        <w:t xml:space="preserve"> California’s </w:t>
      </w:r>
      <w:r w:rsidRPr="00A612EF">
        <w:rPr>
          <w:b/>
          <w:highlight w:val="cyan"/>
          <w:u w:val="single"/>
        </w:rPr>
        <w:t>tech companies that</w:t>
      </w:r>
      <w:r w:rsidRPr="00A612EF">
        <w:rPr>
          <w:u w:val="single"/>
        </w:rPr>
        <w:t xml:space="preserve"> the rest of the U.S., and </w:t>
      </w:r>
      <w:r w:rsidRPr="00A612EF">
        <w:rPr>
          <w:b/>
          <w:highlight w:val="cyan"/>
          <w:u w:val="single"/>
        </w:rPr>
        <w:t>the world, depend on to run their economies</w:t>
      </w:r>
      <w:r w:rsidRPr="00A612EF">
        <w:rPr>
          <w:u w:val="single"/>
        </w:rPr>
        <w:t>.</w:t>
      </w:r>
      <w:r w:rsidRPr="00A612EF">
        <w:rPr>
          <w:sz w:val="14"/>
        </w:rPr>
        <w:t xml:space="preserve"> It will certainly mean less food sourced from California with higher prices at grocery stores across America. The cost of climate change denial California is unfortunately positioned to become the first case study on the cost of climate change denial. If California’s water crisis reduces its economic activity by 20 percent, that would equate to a $500 billion decline in our nation’s gross domestic production. </w:t>
      </w:r>
      <w:r w:rsidRPr="00A612EF">
        <w:rPr>
          <w:b/>
          <w:u w:val="single"/>
        </w:rPr>
        <w:lastRenderedPageBreak/>
        <w:t>This scale of economic decline would represent significant national job loss</w:t>
      </w:r>
      <w:r w:rsidRPr="00A612EF">
        <w:rPr>
          <w:u w:val="single"/>
        </w:rPr>
        <w:t>. It would represent significant food inflation from lost production. It would increase the national deficit from lost tax revenues from California. It would circumvent all the work by the Federal Reserve, Congress and the president to restore economic growth following the Great Recession.</w:t>
      </w:r>
      <w:r>
        <w:rPr>
          <w:u w:val="single"/>
        </w:rPr>
        <w:t xml:space="preserve"> </w:t>
      </w:r>
      <w:r w:rsidRPr="00A612EF">
        <w:rPr>
          <w:sz w:val="14"/>
        </w:rPr>
        <w:t xml:space="preserve">My guess is that California will address this crisis through technology. Over the long term, the state will accelerate its adoption of zero net buildings. </w:t>
      </w:r>
      <w:r w:rsidRPr="00A612EF">
        <w:rPr>
          <w:u w:val="single"/>
        </w:rPr>
        <w:t>Creating economies of scale through state-wide adoption will drive the cost of smart water technology to affordability.</w:t>
      </w:r>
      <w:r w:rsidRPr="00A612EF">
        <w:rPr>
          <w:sz w:val="14"/>
        </w:rPr>
        <w:t xml:space="preserve"> New companies will be born, and California will become a global supplier of smart water technologies. But that is the future, after much economic pain tied to the consequences of climate change. </w:t>
      </w:r>
      <w:r w:rsidRPr="00A612EF">
        <w:rPr>
          <w:u w:val="single"/>
        </w:rPr>
        <w:t>The storm cloud on the immediate horizon is the potential first national economic crisis tied to global warming. The forecast is for a very hot political season over whether our country can deny climate change any longer.</w:t>
      </w:r>
    </w:p>
    <w:p w:rsidR="006E6666" w:rsidRPr="00D5319E" w:rsidRDefault="006E6666" w:rsidP="006E6666"/>
    <w:p w:rsidR="006E6666" w:rsidRDefault="006E6666" w:rsidP="006E6666">
      <w:pPr>
        <w:pStyle w:val="Heading3"/>
        <w:rPr>
          <w:rFonts w:cs="Times New Roman"/>
        </w:rPr>
      </w:pPr>
      <w:r>
        <w:rPr>
          <w:rFonts w:cs="Times New Roman"/>
        </w:rPr>
        <w:lastRenderedPageBreak/>
        <w:t>Cali k2 World Econ</w:t>
      </w:r>
    </w:p>
    <w:p w:rsidR="006E6666" w:rsidRDefault="006E6666" w:rsidP="006E6666">
      <w:pPr>
        <w:pStyle w:val="Heading4"/>
      </w:pPr>
      <w:r>
        <w:t>California is the lynchpin of the American economy</w:t>
      </w:r>
    </w:p>
    <w:p w:rsidR="006E6666" w:rsidRPr="00E53D82" w:rsidRDefault="006E6666" w:rsidP="006E6666">
      <w:r w:rsidRPr="00E53D82">
        <w:rPr>
          <w:b/>
          <w:sz w:val="26"/>
          <w:szCs w:val="26"/>
        </w:rPr>
        <w:t>Winkler</w:t>
      </w:r>
      <w:r>
        <w:rPr>
          <w:b/>
          <w:sz w:val="26"/>
          <w:szCs w:val="26"/>
        </w:rPr>
        <w:t xml:space="preserve"> 6/6</w:t>
      </w:r>
      <w:r>
        <w:t xml:space="preserve"> (2017, Matthew, co-founder and former editor-in-chief of Bloomberg News, "California Makes America's Economy Great", Bloomberg News, https://www.bloomberg.com/view/articles/2016-06-06/california-makes-america-s-economy-great) MFE</w:t>
      </w:r>
    </w:p>
    <w:p w:rsidR="006E6666" w:rsidRPr="006E0582" w:rsidRDefault="006E6666" w:rsidP="006E6666">
      <w:pPr>
        <w:rPr>
          <w:rFonts w:asciiTheme="minorHAnsi" w:hAnsiTheme="minorHAnsi"/>
          <w:sz w:val="14"/>
        </w:rPr>
      </w:pPr>
      <w:r w:rsidRPr="00E53D82">
        <w:rPr>
          <w:u w:val="single"/>
        </w:rPr>
        <w:t xml:space="preserve">If the state were </w:t>
      </w:r>
      <w:r w:rsidRPr="00E53D82">
        <w:rPr>
          <w:highlight w:val="cyan"/>
          <w:u w:val="single"/>
        </w:rPr>
        <w:t>stacked up against nations, California would be the seventh-largest economy</w:t>
      </w:r>
      <w:r w:rsidRPr="006E0582">
        <w:rPr>
          <w:sz w:val="14"/>
        </w:rPr>
        <w:t xml:space="preserve">, with an equivalent gross domestic product greater than Brazil's. It's not just big, but also booming. California had a 3.29 percent growth rate last year, more than five times that of No. 3 Japan, almost twice No. 4 Germany, about half again as much as No. 5 U.K., almost three times No. 6 France and a third more than No. 1 U.S. </w:t>
      </w:r>
      <w:r w:rsidRPr="00E53D82">
        <w:rPr>
          <w:rFonts w:asciiTheme="minorHAnsi" w:hAnsiTheme="minorHAnsi"/>
          <w:u w:val="single"/>
        </w:rPr>
        <w:t>California</w:t>
      </w:r>
      <w:r w:rsidRPr="006E0582">
        <w:rPr>
          <w:rFonts w:asciiTheme="minorHAnsi" w:hAnsiTheme="minorHAnsi"/>
          <w:sz w:val="14"/>
        </w:rPr>
        <w:t xml:space="preserve"> last year </w:t>
      </w:r>
      <w:r w:rsidRPr="00E53D82">
        <w:rPr>
          <w:rFonts w:asciiTheme="minorHAnsi" w:hAnsiTheme="minorHAnsi"/>
          <w:u w:val="single"/>
        </w:rPr>
        <w:t>created the most jobs of any state</w:t>
      </w:r>
      <w:r w:rsidRPr="006E0582">
        <w:rPr>
          <w:rFonts w:asciiTheme="minorHAnsi" w:hAnsiTheme="minorHAnsi"/>
          <w:sz w:val="14"/>
        </w:rPr>
        <w:t xml:space="preserve">, 483,000, more than the second- and third-most-populous states Florida and Texas combined (they added 257,900 and 175,700) </w:t>
      </w:r>
      <w:r w:rsidRPr="00E53D82">
        <w:rPr>
          <w:rFonts w:asciiTheme="minorHAnsi" w:hAnsiTheme="minorHAnsi"/>
          <w:u w:val="single"/>
        </w:rPr>
        <w:t>and at a faster rate than any of the world's developed economies.</w:t>
      </w:r>
      <w:r w:rsidRPr="006E0582">
        <w:rPr>
          <w:rFonts w:asciiTheme="minorHAnsi" w:hAnsiTheme="minorHAnsi"/>
          <w:sz w:val="14"/>
        </w:rPr>
        <w:t xml:space="preserve"> The pace of employment growth was almost triple the rate of job creation for the 19 countries that make up the euro zone and more than 3.5 times that of Japan, according to data compiled by Bloomberg. The high taxes and ubiquitous regulation critics cite when assailing Golden State government are proving no impediment to business and investment. They may even be a benefit, as public policy and people's preferences converge. </w:t>
      </w:r>
      <w:r w:rsidRPr="00E53D82">
        <w:rPr>
          <w:rFonts w:asciiTheme="minorHAnsi" w:hAnsiTheme="minorHAnsi"/>
          <w:u w:val="single"/>
        </w:rPr>
        <w:t>Four of the world's 10 largest companies are based in California.</w:t>
      </w:r>
      <w:r w:rsidRPr="006E0582">
        <w:rPr>
          <w:rFonts w:asciiTheme="minorHAnsi" w:hAnsiTheme="minorHAnsi"/>
          <w:sz w:val="14"/>
        </w:rPr>
        <w:t xml:space="preserve"> Two of them -- Alphabet and Facebook -- were conceived in the past 18 years. San Francisco-based Wells Fargo, the world's largest bank by market capitalization, routinely outperforms any of its peers from Wall Street. </w:t>
      </w:r>
      <w:r w:rsidRPr="000F28A4">
        <w:rPr>
          <w:rFonts w:asciiTheme="minorHAnsi" w:hAnsiTheme="minorHAnsi"/>
          <w:highlight w:val="cyan"/>
          <w:u w:val="single"/>
        </w:rPr>
        <w:t>California produces almost all of the country's</w:t>
      </w:r>
      <w:r w:rsidRPr="00E53D82">
        <w:rPr>
          <w:rFonts w:asciiTheme="minorHAnsi" w:hAnsiTheme="minorHAnsi"/>
          <w:u w:val="single"/>
        </w:rPr>
        <w:t xml:space="preserve"> almonds, apricots, dates, figs, kiwifruit, nectarines, olives, pistachios, prunes and walnuts among dozens of </w:t>
      </w:r>
      <w:r w:rsidRPr="000F28A4">
        <w:rPr>
          <w:rFonts w:asciiTheme="minorHAnsi" w:hAnsiTheme="minorHAnsi"/>
          <w:highlight w:val="cyan"/>
          <w:u w:val="single"/>
        </w:rPr>
        <w:t>crops</w:t>
      </w:r>
      <w:r w:rsidRPr="00E53D82">
        <w:rPr>
          <w:rFonts w:asciiTheme="minorHAnsi" w:hAnsiTheme="minorHAnsi"/>
          <w:u w:val="single"/>
        </w:rPr>
        <w:t xml:space="preserve"> that make it No. 1 in the U.S., with an equivalent GDP from agriculture, forestry and hunting </w:t>
      </w:r>
      <w:r w:rsidRPr="006E0582">
        <w:rPr>
          <w:rFonts w:asciiTheme="minorHAnsi" w:hAnsiTheme="minorHAnsi"/>
          <w:sz w:val="14"/>
        </w:rPr>
        <w:t>totaling more than $37.7 billion, dwarfing No. 2 Iowa's $12.1 billion, according to data compiled by Bloomberg</w:t>
      </w:r>
      <w:r w:rsidRPr="006E0582">
        <w:rPr>
          <w:rFonts w:asciiTheme="minorHAnsi" w:hAnsiTheme="minorHAnsi"/>
          <w:sz w:val="14"/>
          <w:highlight w:val="cyan"/>
        </w:rPr>
        <w:t xml:space="preserve">. </w:t>
      </w:r>
      <w:r w:rsidRPr="000F28A4">
        <w:rPr>
          <w:rFonts w:asciiTheme="minorHAnsi" w:hAnsiTheme="minorHAnsi"/>
          <w:highlight w:val="cyan"/>
          <w:u w:val="single"/>
        </w:rPr>
        <w:t>No state comes close to California in manufacturing</w:t>
      </w:r>
      <w:r w:rsidRPr="006E0582">
        <w:rPr>
          <w:rFonts w:asciiTheme="minorHAnsi" w:hAnsiTheme="minorHAnsi"/>
          <w:sz w:val="14"/>
        </w:rPr>
        <w:t xml:space="preserve"> totaling $255.6 billion. Texas is next with $239.1 billion. </w:t>
      </w:r>
      <w:r w:rsidRPr="00E53D82">
        <w:rPr>
          <w:rFonts w:asciiTheme="minorHAnsi" w:hAnsiTheme="minorHAnsi"/>
          <w:u w:val="single"/>
        </w:rPr>
        <w:t xml:space="preserve">The trailing 12-month revenue from California technology companies totaled $732 billion, </w:t>
      </w:r>
      <w:r w:rsidRPr="000F28A4">
        <w:rPr>
          <w:rFonts w:asciiTheme="minorHAnsi" w:hAnsiTheme="minorHAnsi"/>
          <w:highlight w:val="cyan"/>
          <w:u w:val="single"/>
        </w:rPr>
        <w:t>or</w:t>
      </w:r>
      <w:r w:rsidRPr="00E53D82">
        <w:rPr>
          <w:rFonts w:asciiTheme="minorHAnsi" w:hAnsiTheme="minorHAnsi"/>
          <w:u w:val="single"/>
        </w:rPr>
        <w:t xml:space="preserve"> 53 percent of all </w:t>
      </w:r>
      <w:r w:rsidRPr="000F28A4">
        <w:rPr>
          <w:rFonts w:asciiTheme="minorHAnsi" w:hAnsiTheme="minorHAnsi"/>
          <w:highlight w:val="cyan"/>
          <w:u w:val="single"/>
        </w:rPr>
        <w:t>tech</w:t>
      </w:r>
      <w:r w:rsidRPr="00E53D82">
        <w:rPr>
          <w:rFonts w:asciiTheme="minorHAnsi" w:hAnsiTheme="minorHAnsi"/>
          <w:u w:val="single"/>
        </w:rPr>
        <w:t xml:space="preserve"> revenues in the U.S.</w:t>
      </w:r>
      <w:r>
        <w:rPr>
          <w:rFonts w:asciiTheme="minorHAnsi" w:hAnsiTheme="minorHAnsi"/>
          <w:u w:val="single"/>
        </w:rPr>
        <w:t xml:space="preserve"> </w:t>
      </w:r>
      <w:r w:rsidRPr="006E0582">
        <w:rPr>
          <w:rFonts w:asciiTheme="minorHAnsi" w:hAnsiTheme="minorHAnsi"/>
          <w:sz w:val="14"/>
        </w:rPr>
        <w:t xml:space="preserve">While all of the 10 largest companies by market cap 1 are U.S.-based, in 2009, only one California company made the top 10. That said, 35 of the top 500 are based in California, and their market cap is 11.9 percent of the world's biggest 500. Analysts today are more bullish on California-based companies in the Russell 3000 Index than they are for companies in any other state. The 482 companies in the Russell 3000, which are based in California, produced a total return of 144 percent during the past five years, easily beating the 114 percent return for non-California companies during the same period. Companies based in Texas, which perennially boasts that it is the best state for business with the lowest taxes and least regulation, returned 55 percent, according to Bloomberg data. With a population approaching 40 million, California is known for its diversity. But it's not just the people; </w:t>
      </w:r>
      <w:r w:rsidRPr="000F28A4">
        <w:rPr>
          <w:rFonts w:asciiTheme="minorHAnsi" w:hAnsiTheme="minorHAnsi"/>
          <w:highlight w:val="cyan"/>
          <w:u w:val="single"/>
        </w:rPr>
        <w:t>the industries are diverse as well</w:t>
      </w:r>
      <w:r w:rsidRPr="00E53D82">
        <w:rPr>
          <w:rFonts w:asciiTheme="minorHAnsi" w:hAnsiTheme="minorHAnsi"/>
          <w:u w:val="single"/>
        </w:rPr>
        <w:t>. The state's largest companies are in banking, biotechnology, communications equipment and other technology hardware, health care, online retail, integrated oil and gas, movies and entertainment, semiconductors, and various software fields</w:t>
      </w:r>
      <w:r w:rsidRPr="006E0582">
        <w:rPr>
          <w:rFonts w:asciiTheme="minorHAnsi" w:hAnsiTheme="minorHAnsi"/>
          <w:sz w:val="14"/>
        </w:rPr>
        <w:t xml:space="preserve">. In contrast, more than 60 percent of the largest publicly traded Texas firms are tied to oil and gas. </w:t>
      </w:r>
    </w:p>
    <w:p w:rsidR="006E6666" w:rsidRDefault="006E6666" w:rsidP="006E6666">
      <w:pPr>
        <w:pStyle w:val="Heading4"/>
      </w:pPr>
      <w:r>
        <w:t>California is the lynchpin of U.S. agriculture</w:t>
      </w:r>
    </w:p>
    <w:p w:rsidR="006E6666" w:rsidRDefault="006E6666" w:rsidP="006E6666">
      <w:r w:rsidRPr="00E53D82">
        <w:rPr>
          <w:b/>
          <w:sz w:val="26"/>
          <w:szCs w:val="26"/>
        </w:rPr>
        <w:t>Winkler</w:t>
      </w:r>
      <w:r>
        <w:rPr>
          <w:b/>
          <w:sz w:val="26"/>
          <w:szCs w:val="26"/>
        </w:rPr>
        <w:t xml:space="preserve"> 6/6 </w:t>
      </w:r>
      <w:r>
        <w:t>(2017, Matthew, co-founder and former editor-in-chief of Bloomberg News, "California Makes America's Economy Great", Bloomberg News, https://www.bloomberg.com/view/articles/2016-06-06/california-makes-america-s-economy-great) MFE</w:t>
      </w:r>
    </w:p>
    <w:p w:rsidR="006E6666" w:rsidRPr="006E0582" w:rsidRDefault="006E6666" w:rsidP="006E6666">
      <w:pPr>
        <w:rPr>
          <w:rFonts w:asciiTheme="minorHAnsi" w:hAnsiTheme="minorHAnsi"/>
          <w:sz w:val="14"/>
        </w:rPr>
      </w:pPr>
      <w:r w:rsidRPr="00E53D82">
        <w:rPr>
          <w:u w:val="single"/>
        </w:rPr>
        <w:t xml:space="preserve">If the state were </w:t>
      </w:r>
      <w:r w:rsidRPr="000F28A4">
        <w:rPr>
          <w:u w:val="single"/>
        </w:rPr>
        <w:t>stacked up against nations, California would be the seventh-largest economy</w:t>
      </w:r>
      <w:r w:rsidRPr="006E0582">
        <w:rPr>
          <w:sz w:val="14"/>
        </w:rPr>
        <w:t xml:space="preserve">, with an equivalent gross domestic product greater than Brazil's. It's not just big, but also booming. California had a 3.29 percent growth rate last year, more than five times that of No. 3 Japan, almost twice No. 4 Germany, about half again as much as No. 5 U.K., almost three times No. 6 France and a third more than No. 1 U.S. </w:t>
      </w:r>
      <w:r w:rsidRPr="00E53D82">
        <w:rPr>
          <w:rFonts w:asciiTheme="minorHAnsi" w:hAnsiTheme="minorHAnsi"/>
          <w:u w:val="single"/>
        </w:rPr>
        <w:t>California</w:t>
      </w:r>
      <w:r w:rsidRPr="006E0582">
        <w:rPr>
          <w:rFonts w:asciiTheme="minorHAnsi" w:hAnsiTheme="minorHAnsi"/>
          <w:sz w:val="14"/>
        </w:rPr>
        <w:t xml:space="preserve"> last year </w:t>
      </w:r>
      <w:r w:rsidRPr="00E53D82">
        <w:rPr>
          <w:rFonts w:asciiTheme="minorHAnsi" w:hAnsiTheme="minorHAnsi"/>
          <w:u w:val="single"/>
        </w:rPr>
        <w:t>created the most jobs of any state</w:t>
      </w:r>
      <w:r w:rsidRPr="006E0582">
        <w:rPr>
          <w:rFonts w:asciiTheme="minorHAnsi" w:hAnsiTheme="minorHAnsi"/>
          <w:sz w:val="14"/>
        </w:rPr>
        <w:t xml:space="preserve">, 483,000, more than the second- and third-most-populous states Florida and Texas combined (they added 257,900 and 175,700) </w:t>
      </w:r>
      <w:r w:rsidRPr="00E53D82">
        <w:rPr>
          <w:rFonts w:asciiTheme="minorHAnsi" w:hAnsiTheme="minorHAnsi"/>
          <w:u w:val="single"/>
        </w:rPr>
        <w:t>and at a faster rate than any of the world's developed economies.</w:t>
      </w:r>
      <w:r w:rsidRPr="006E0582">
        <w:rPr>
          <w:rFonts w:asciiTheme="minorHAnsi" w:hAnsiTheme="minorHAnsi"/>
          <w:sz w:val="14"/>
        </w:rPr>
        <w:t xml:space="preserve"> The pace of employment growth was almost triple the rate of job creation for the 19 countries that make up the euro zone and more than 3.5 times that of Japan, according to data compiled by Bloomberg. The high taxes and ubiquitous regulation critics cite when assailing Golden State government are proving no impediment to business and investment. They may even be a benefit, as public policy and people's preferences converge. </w:t>
      </w:r>
      <w:r w:rsidRPr="00E53D82">
        <w:rPr>
          <w:rFonts w:asciiTheme="minorHAnsi" w:hAnsiTheme="minorHAnsi"/>
          <w:u w:val="single"/>
        </w:rPr>
        <w:t xml:space="preserve">Four of the world's 10 largest </w:t>
      </w:r>
      <w:r w:rsidRPr="00E53D82">
        <w:rPr>
          <w:rFonts w:asciiTheme="minorHAnsi" w:hAnsiTheme="minorHAnsi"/>
          <w:u w:val="single"/>
        </w:rPr>
        <w:lastRenderedPageBreak/>
        <w:t>companies are based in California.</w:t>
      </w:r>
      <w:r w:rsidRPr="006E0582">
        <w:rPr>
          <w:rFonts w:asciiTheme="minorHAnsi" w:hAnsiTheme="minorHAnsi"/>
          <w:sz w:val="14"/>
        </w:rPr>
        <w:t xml:space="preserve"> Two of them -- Alphabet and Facebook -- were conceived in the past 18 years. San Francisco-based Wells Fargo, the world's largest bank by market capitalization, routinely outperforms any of its peers from Wall Street. </w:t>
      </w:r>
      <w:r w:rsidRPr="000F28A4">
        <w:rPr>
          <w:rFonts w:asciiTheme="minorHAnsi" w:hAnsiTheme="minorHAnsi"/>
          <w:highlight w:val="cyan"/>
          <w:u w:val="single"/>
        </w:rPr>
        <w:t xml:space="preserve">California produces almost all of the </w:t>
      </w:r>
      <w:r w:rsidRPr="00E904F1">
        <w:rPr>
          <w:rFonts w:asciiTheme="minorHAnsi" w:hAnsiTheme="minorHAnsi"/>
          <w:highlight w:val="cyan"/>
          <w:u w:val="single"/>
        </w:rPr>
        <w:t>country's almonds, apricots, dates, figs, kiwifruit, nectarines, olives, pistachios, prunes and walnuts among dozens of crops th</w:t>
      </w:r>
      <w:r w:rsidRPr="000F28A4">
        <w:rPr>
          <w:rFonts w:asciiTheme="minorHAnsi" w:hAnsiTheme="minorHAnsi"/>
          <w:highlight w:val="cyan"/>
          <w:u w:val="single"/>
        </w:rPr>
        <w:t>at make it No. 1 in the U.S.,</w:t>
      </w:r>
      <w:r w:rsidRPr="00E53D82">
        <w:rPr>
          <w:rFonts w:asciiTheme="minorHAnsi" w:hAnsiTheme="minorHAnsi"/>
          <w:u w:val="single"/>
        </w:rPr>
        <w:t xml:space="preserve"> with an equivalent GDP from agriculture, forestry and hunting </w:t>
      </w:r>
      <w:r w:rsidRPr="006E0582">
        <w:rPr>
          <w:rFonts w:asciiTheme="minorHAnsi" w:hAnsiTheme="minorHAnsi"/>
          <w:sz w:val="14"/>
        </w:rPr>
        <w:t xml:space="preserve">totaling more than $37.7 billion, dwarfing No. 2 Iowa's $12.1 billion, according to data compiled by Bloomberg. </w:t>
      </w:r>
      <w:r w:rsidRPr="00E53D82">
        <w:rPr>
          <w:rFonts w:asciiTheme="minorHAnsi" w:hAnsiTheme="minorHAnsi"/>
          <w:u w:val="single"/>
        </w:rPr>
        <w:t>No state comes close to California in manufacturing</w:t>
      </w:r>
      <w:r w:rsidRPr="006E0582">
        <w:rPr>
          <w:rFonts w:asciiTheme="minorHAnsi" w:hAnsiTheme="minorHAnsi"/>
          <w:sz w:val="14"/>
        </w:rPr>
        <w:t xml:space="preserve"> totaling $255.6 billion. Texas is next with $239.1 billion. </w:t>
      </w:r>
      <w:r w:rsidRPr="00E53D82">
        <w:rPr>
          <w:rFonts w:asciiTheme="minorHAnsi" w:hAnsiTheme="minorHAnsi"/>
          <w:u w:val="single"/>
        </w:rPr>
        <w:t>The trailing 12-month revenue from California technology companies totaled $732 billion, or 53 percent of all tech revenues in the U.S.</w:t>
      </w:r>
      <w:r>
        <w:rPr>
          <w:rFonts w:asciiTheme="minorHAnsi" w:hAnsiTheme="minorHAnsi"/>
          <w:u w:val="single"/>
        </w:rPr>
        <w:t xml:space="preserve"> </w:t>
      </w:r>
      <w:r w:rsidRPr="006E0582">
        <w:rPr>
          <w:rFonts w:asciiTheme="minorHAnsi" w:hAnsiTheme="minorHAnsi"/>
          <w:sz w:val="14"/>
        </w:rPr>
        <w:t xml:space="preserve">While all of the 10 largest companies by market cap 1 are U.S.-based, in 2009, only one California company made the top 10. That said, 35 of the top 500 are based in California, and their market cap is 11.9 percent of the world's biggest 500. Analysts today are more bullish on California-based companies in the Russell 3000 Index than they are for companies in any other state. The 482 companies in the Russell 3000, which are based in California, produced a total return of 144 percent during the past five years, easily beating the 114 percent return for non-California companies during the same period. Companies based in Texas, which perennially boasts that it is the best state for business with the lowest taxes and least regulation, returned 55 percent, according to Bloomberg data. With a population approaching 40 million, California is known for its diversity. But it's not just the people; </w:t>
      </w:r>
      <w:r w:rsidRPr="00E53D82">
        <w:rPr>
          <w:rFonts w:asciiTheme="minorHAnsi" w:hAnsiTheme="minorHAnsi"/>
          <w:u w:val="single"/>
        </w:rPr>
        <w:t>the industries are diverse as well. The state's largest companies are in banking, biotechnology, communications equipment and other technology hardware, health care, online retail, integrated oil and gas, movies and entertainment, semiconductors, and various software fields</w:t>
      </w:r>
      <w:r w:rsidRPr="006E0582">
        <w:rPr>
          <w:rFonts w:asciiTheme="minorHAnsi" w:hAnsiTheme="minorHAnsi"/>
          <w:sz w:val="14"/>
        </w:rPr>
        <w:t xml:space="preserve">. In contrast, more than 60 percent of the largest publicly traded Texas firms are tied to oil and gas. </w:t>
      </w:r>
    </w:p>
    <w:p w:rsidR="006E6666" w:rsidRPr="00D5319E" w:rsidRDefault="006E6666" w:rsidP="006E6666"/>
    <w:p w:rsidR="006E6666" w:rsidRPr="0025424B" w:rsidRDefault="006E6666" w:rsidP="006E6666">
      <w:pPr>
        <w:pStyle w:val="Heading3"/>
        <w:rPr>
          <w:rFonts w:cs="Times New Roman"/>
        </w:rPr>
      </w:pPr>
      <w:r w:rsidRPr="0025424B">
        <w:rPr>
          <w:rFonts w:cs="Times New Roman"/>
        </w:rPr>
        <w:lastRenderedPageBreak/>
        <w:t>AT: Drought Over</w:t>
      </w:r>
    </w:p>
    <w:p w:rsidR="006E6666" w:rsidRPr="0025424B" w:rsidRDefault="006E6666" w:rsidP="006E6666">
      <w:pPr>
        <w:pStyle w:val="Heading4"/>
        <w:rPr>
          <w:rFonts w:cs="Times New Roman"/>
        </w:rPr>
      </w:pPr>
      <w:r w:rsidRPr="0025424B">
        <w:rPr>
          <w:rFonts w:cs="Times New Roman"/>
        </w:rPr>
        <w:t xml:space="preserve">Water infrastructure like the tunnels are key to replenish groundwater, </w:t>
      </w:r>
      <w:r w:rsidRPr="0025424B">
        <w:rPr>
          <w:rFonts w:cs="Times New Roman"/>
          <w:u w:val="single"/>
        </w:rPr>
        <w:t>even if</w:t>
      </w:r>
      <w:r w:rsidRPr="0025424B">
        <w:rPr>
          <w:rFonts w:cs="Times New Roman"/>
        </w:rPr>
        <w:t xml:space="preserve"> the drought has ended.</w:t>
      </w:r>
    </w:p>
    <w:p w:rsidR="006E6666" w:rsidRPr="0025424B" w:rsidRDefault="006E6666" w:rsidP="006E6666">
      <w:r w:rsidRPr="0025424B">
        <w:rPr>
          <w:rStyle w:val="Style13ptBold"/>
        </w:rPr>
        <w:t>Miller 17</w:t>
      </w:r>
      <w:r w:rsidRPr="0025424B">
        <w:t xml:space="preserve">, </w:t>
      </w:r>
      <w:r w:rsidRPr="0025424B">
        <w:rPr>
          <w:sz w:val="16"/>
          <w:szCs w:val="16"/>
        </w:rPr>
        <w:t>(Jeremy. Contributor and Editor at High Country News, Contriibutor at The New Yorker "California's Drought May Be Over, But Its Water Troubles Aren't." The New Yorker. The New Yorker, 18 June 2017. Web. 28 June 2017. &lt;http://www.newyorker.com/tech/elements/californias-drought-may-be-over-but-its-water-troubles-arent&gt;.) DTL</w:t>
      </w:r>
    </w:p>
    <w:p w:rsidR="006E6666" w:rsidRPr="0025424B" w:rsidRDefault="006E6666" w:rsidP="006E6666">
      <w:pPr>
        <w:rPr>
          <w:sz w:val="12"/>
        </w:rPr>
      </w:pPr>
      <w:r w:rsidRPr="0025424B">
        <w:rPr>
          <w:rStyle w:val="Emphasis"/>
        </w:rPr>
        <w:t>In the years before California’s civil engineers got around to confining the Sacramento River, it often spilled over its banks, inundating huge swaths of the Central Valley.</w:t>
      </w:r>
      <w:r w:rsidRPr="0025424B">
        <w:rPr>
          <w:sz w:val="12"/>
        </w:rPr>
        <w:t xml:space="preserve"> Sometimes the floodwater would stand for a hundred days at a time. The botanist William Henry Brewer, writing in 1862, after a season of torrential rains, described the valley as “a lake extending from the mountains on one side to the coast range hills on the other.” The water was so deep, he reported, that cargo steamers could navigate it. “Nearly every house and farm over this immense region is gone,” Brewer wrote. “America has never before seen such desolation by flood as this has been, and seldom has the Old World seen the like.” Half a century later, to solve the problem, California built a number of flood-control systems, including the Sacramento Weir, a series of forty-eight hand-operated gates placed strategically along the Sacramento and American Rivers. When the waters rose, they would now be shunted into an unpopulated expanse known as the Yolo Bypass, a floodplain roughly equivalent in size to twenty Central Parks. This winter, for the first time in a decade, and after five years of a </w:t>
      </w:r>
      <w:hyperlink r:id="rId86" w:history="1">
        <w:r w:rsidRPr="0025424B">
          <w:rPr>
            <w:sz w:val="12"/>
          </w:rPr>
          <w:t>crippling statewide drought</w:t>
        </w:r>
      </w:hyperlink>
      <w:r w:rsidRPr="0025424B">
        <w:rPr>
          <w:sz w:val="12"/>
        </w:rPr>
        <w:t xml:space="preserve">, the Yolo Bypass is submerged again. Situated at the heart of the Pacific Flyway, a great migratory corridor stretching from Alaska to the tip of South America, the area teems with sandhill cranes, California brown pelicans, and dozens of other bird species. But its estuarine tranquillity is deceptive. In the past five months—the wettest since record-keeping began, in 1895—California has experienced widespread hydrological chaos. In January, after a series of heavy rainstorms, water managers activated the Sacramento Weir, filling the Yolo Bypass. In February, emergency releases from Anderson Lake Dam, in Santa Clara County, flooded hundreds of homes in San Jose. The rain also caused landslides near Big Sur, washing out several roads and bridges and leaving about four hundred people stranded. But it was the near-failure of the dam at Lake Oroville, three and a half hours north of San Francisco, that made the scale of the crisis clear. </w:t>
      </w:r>
      <w:r w:rsidRPr="0025424B">
        <w:rPr>
          <w:rStyle w:val="Emphasis"/>
        </w:rPr>
        <w:t xml:space="preserve">Oroville is the state’s second-largest reservoir but arguably its most important; it feeds the California Aqueduct, which supplies drinking water to twenty-five million residents across greater Los Angeles and irrigates millions of acres of Central Valley farmland. Less than a year ago, </w:t>
      </w:r>
      <w:r w:rsidRPr="0025424B">
        <w:rPr>
          <w:rStyle w:val="Emphasis"/>
          <w:highlight w:val="cyan"/>
        </w:rPr>
        <w:t>Lake Oroville was a vivid symbol of the state’s prolonged drought</w:t>
      </w:r>
      <w:r w:rsidRPr="0025424B">
        <w:rPr>
          <w:sz w:val="12"/>
        </w:rPr>
        <w:t xml:space="preserve">. Aerial images showed a landscape of spider-webbed mudflats and desiccated tributaries as the reservoir fell to levels not seen in almost forty years. Starting in January, though, the lake rapidly filled to capacity. To prevent the water from breaching the dam, engineers began discharging it at a rate of 2.7 billion gallons per hour—about the same flow as at Niagara Falls. The frothing cascade, with its countless bubbles acting as tiny jackhammers, hollowed out a </w:t>
      </w:r>
      <w:hyperlink r:id="rId87" w:tgtFrame="_blank" w:history="1">
        <w:r w:rsidRPr="0025424B">
          <w:rPr>
            <w:sz w:val="12"/>
          </w:rPr>
          <w:t>cavernous pit</w:t>
        </w:r>
      </w:hyperlink>
      <w:r w:rsidRPr="0025424B">
        <w:rPr>
          <w:sz w:val="12"/>
        </w:rPr>
        <w:t xml:space="preserve"> in the concrete spillway. The engineers diverted the flow to an earthen emergency spillway, but the torrent rapidly chewed away at that, too. With the integrity of the dam under threat, close to two hundred thousand local residents were evacuated. (A total failure of the structure, according to one water manager, would have sent a thirty-foot wave tearing through communities downstream.) Ask most Californians, however, and they’ll tell you that the chaos is in service of a greater good. As of last week, according to the National Drought Mitigation Center, more than three-quarters of the state </w:t>
      </w:r>
      <w:hyperlink r:id="rId88" w:tgtFrame="_blank" w:history="1">
        <w:r w:rsidRPr="0025424B">
          <w:rPr>
            <w:sz w:val="12"/>
          </w:rPr>
          <w:t>is out of the drought</w:t>
        </w:r>
      </w:hyperlink>
      <w:r w:rsidRPr="0025424B">
        <w:rPr>
          <w:sz w:val="12"/>
        </w:rPr>
        <w:t xml:space="preserve">, with barely one per cent falling into the “severe” category—almost the reverse of the situation at this time last year. Already in 2017, many parts of California have received more than twice their average annual precipitation. The numbers would seem to paint a picture of watery salvation. But Peter Gleick, the chief scientist at the Oakland-based Pacific Institute, told me that </w:t>
      </w:r>
      <w:r w:rsidRPr="0025424B">
        <w:rPr>
          <w:rStyle w:val="Emphasis"/>
          <w:highlight w:val="cyan"/>
        </w:rPr>
        <w:t>one year of heavy precipitation</w:t>
      </w:r>
      <w:r w:rsidRPr="0025424B">
        <w:rPr>
          <w:rStyle w:val="Emphasis"/>
        </w:rPr>
        <w:t xml:space="preserve">, even a record-breaking one, </w:t>
      </w:r>
      <w:r w:rsidRPr="0025424B">
        <w:rPr>
          <w:rStyle w:val="Emphasis"/>
          <w:highlight w:val="cyan"/>
        </w:rPr>
        <w:t>will not undo the most serious repercussion of the drought: a severe deficit of groundwater</w:t>
      </w:r>
      <w:r w:rsidRPr="0025424B">
        <w:rPr>
          <w:rStyle w:val="Emphasis"/>
        </w:rPr>
        <w:t xml:space="preserve">. </w:t>
      </w:r>
      <w:r w:rsidRPr="0025424B">
        <w:rPr>
          <w:sz w:val="12"/>
        </w:rPr>
        <w:t xml:space="preserve">For years, Central Valley farmers have drawn liberally from the region’s aquifers to compensate for reduced supplies from canals and aqueducts. When a large enough volume of groundwater is pumped away, the land </w:t>
      </w:r>
      <w:hyperlink r:id="rId89" w:history="1">
        <w:r w:rsidRPr="0025424B">
          <w:rPr>
            <w:sz w:val="12"/>
          </w:rPr>
          <w:t>can slump</w:t>
        </w:r>
      </w:hyperlink>
      <w:r w:rsidRPr="0025424B">
        <w:rPr>
          <w:sz w:val="12"/>
        </w:rPr>
        <w:t xml:space="preserve"> like a punctured air mattress. </w:t>
      </w:r>
      <w:r w:rsidRPr="0025424B">
        <w:rPr>
          <w:rStyle w:val="Emphasis"/>
        </w:rPr>
        <w:t xml:space="preserve">Areas along the valley’s western edge have sunk by nearly thirty feet since the nineteen-twenties, and in some places the </w:t>
      </w:r>
      <w:r w:rsidRPr="0025424B">
        <w:rPr>
          <w:rStyle w:val="Emphasis"/>
          <w:highlight w:val="cyan"/>
        </w:rPr>
        <w:t>local infrastructure</w:t>
      </w:r>
      <w:r w:rsidRPr="0025424B">
        <w:rPr>
          <w:rStyle w:val="Emphasis"/>
        </w:rPr>
        <w:t>—roads, bridges, even the California Aqueduct itself—</w:t>
      </w:r>
      <w:r w:rsidRPr="0025424B">
        <w:rPr>
          <w:rStyle w:val="Emphasis"/>
          <w:highlight w:val="cyan"/>
        </w:rPr>
        <w:t>is at risk.</w:t>
      </w:r>
      <w:r w:rsidRPr="0025424B">
        <w:rPr>
          <w:rStyle w:val="Emphasis"/>
        </w:rPr>
        <w:t xml:space="preserve"> </w:t>
      </w:r>
      <w:r w:rsidRPr="0025424B">
        <w:rPr>
          <w:sz w:val="12"/>
        </w:rPr>
        <w:t xml:space="preserve">Farmers and municipalities have responded by digging deeper wells, but such measures seem to be prolonging the inevitable. In Tulare County, south of Fresno, where groundwater overdraft has been particularly severe, the number of reported well failures has continued to climb, almost quadrupling since 2014, in spite of last year’s above-average precipitation and this year’s deluge. Climate change is a significant contributor to the problem. As the Stanford climatologist Noah Diffenbaugh </w:t>
      </w:r>
      <w:hyperlink r:id="rId90" w:tgtFrame="_blank" w:history="1">
        <w:r w:rsidRPr="0025424B">
          <w:rPr>
            <w:sz w:val="12"/>
          </w:rPr>
          <w:t>noted in 2015</w:t>
        </w:r>
      </w:hyperlink>
      <w:r w:rsidRPr="0025424B">
        <w:rPr>
          <w:sz w:val="12"/>
        </w:rPr>
        <w:t xml:space="preserve">, California’s reservoirs, aqueducts, and canals are vestiges of a cooler, less drought-prone past. </w:t>
      </w:r>
      <w:r w:rsidRPr="0025424B">
        <w:rPr>
          <w:rStyle w:val="Emphasis"/>
        </w:rPr>
        <w:t>The state’s model of water storage is snowpack-dependent, meaning that it works properly only when the bulk of the water in the system is locked up in mountain snow. These days, though, more precipitation falls as rain than as snow, placing stress on the reservoirs.</w:t>
      </w:r>
      <w:r w:rsidRPr="0025424B">
        <w:rPr>
          <w:sz w:val="12"/>
        </w:rPr>
        <w:t xml:space="preserve"> And even though this year has seen record snowpack—</w:t>
      </w:r>
      <w:hyperlink r:id="rId91" w:tgtFrame="_blank" w:history="1">
        <w:r w:rsidRPr="0025424B">
          <w:rPr>
            <w:sz w:val="12"/>
          </w:rPr>
          <w:t>a hundred and eighty-five per cent of the average</w:t>
        </w:r>
      </w:hyperlink>
      <w:r w:rsidRPr="0025424B">
        <w:rPr>
          <w:sz w:val="12"/>
        </w:rPr>
        <w:t xml:space="preserve">, as of March 1st—California has also experienced dozens of so-called rain-on-snow events, which further hasten the melting. Meanwhile, warmer temperatures are projected to shift the snow line to higher altitudes, dramatically shrinking the over-all size of the state’s snow reservoir. At current rates of warming, the Sierra Nevada could lose </w:t>
      </w:r>
      <w:hyperlink r:id="rId92" w:tgtFrame="_blank" w:history="1">
        <w:r w:rsidRPr="0025424B">
          <w:rPr>
            <w:sz w:val="12"/>
          </w:rPr>
          <w:t>a quarter of its snowpack</w:t>
        </w:r>
      </w:hyperlink>
      <w:r w:rsidRPr="0025424B">
        <w:rPr>
          <w:sz w:val="12"/>
        </w:rPr>
        <w:t xml:space="preserve"> by the middle of the century, according to the California Department of Water Resources. ADVERTISEMENT Sudden swings between drought and flood have been part of California’s climatic history for a long time, Diffenbaugh told me, but those swings now stand to become more extreme. “This is exactly what climate scientists have predicted for at least the last thirty years,” he said. The solution, Gleick said, is to prioritize the aquifers—and quickly, because severe land subsidence can </w:t>
      </w:r>
      <w:hyperlink r:id="rId93" w:tgtFrame="_blank" w:history="1">
        <w:r w:rsidRPr="0025424B">
          <w:rPr>
            <w:sz w:val="12"/>
          </w:rPr>
          <w:t>permanently eliminate</w:t>
        </w:r>
      </w:hyperlink>
      <w:r w:rsidRPr="0025424B">
        <w:rPr>
          <w:sz w:val="12"/>
        </w:rPr>
        <w:t xml:space="preserve"> storage space. “Unless a massive effort is made to both reduce overdraft and to artificially enhance recharge rates, California’s groundwater will continue to decline,” he wrote in an e-mail. Not only are there fewer regulatory hurdles involved in underground water-banking than, say, permitting a new reservoir or desalination plant, but the costs of groundwater storage are far lower than these other options, scientists at Stanford’s Water in the West Program recently found. Last Friday, the state’s Department of Water Resources reopened the patched-up concrete spillway at Lake Oroville. Hundreds of millions of dollars’ worth of repairs remain, but water managers must make room in the reservoir for the spring melt. </w:t>
      </w:r>
      <w:r w:rsidRPr="0025424B">
        <w:rPr>
          <w:rStyle w:val="Emphasis"/>
        </w:rPr>
        <w:t xml:space="preserve">At the moment, </w:t>
      </w:r>
      <w:r w:rsidRPr="0025424B">
        <w:rPr>
          <w:rStyle w:val="Emphasis"/>
          <w:highlight w:val="cyan"/>
        </w:rPr>
        <w:t xml:space="preserve">there is </w:t>
      </w:r>
      <w:hyperlink r:id="rId94" w:anchor="recharge-interactive-4" w:tgtFrame="_blank" w:history="1">
        <w:r w:rsidRPr="0025424B">
          <w:rPr>
            <w:rStyle w:val="Emphasis"/>
            <w:highlight w:val="cyan"/>
          </w:rPr>
          <w:t>no large-scale engineering system</w:t>
        </w:r>
      </w:hyperlink>
      <w:r w:rsidRPr="0025424B">
        <w:rPr>
          <w:rStyle w:val="Emphasis"/>
          <w:highlight w:val="cyan"/>
        </w:rPr>
        <w:t xml:space="preserve"> that would allow the huge surge of surface water currently flowing across California to be delivered to the Central Valley’s aquifers.</w:t>
      </w:r>
      <w:r w:rsidRPr="0025424B">
        <w:rPr>
          <w:rStyle w:val="Emphasis"/>
        </w:rPr>
        <w:t xml:space="preserve"> And more to the point, perhaps, </w:t>
      </w:r>
      <w:r w:rsidRPr="0025424B">
        <w:rPr>
          <w:rStyle w:val="Emphasis"/>
          <w:highlight w:val="cyan"/>
        </w:rPr>
        <w:lastRenderedPageBreak/>
        <w:t>the state lacks the sorts of regulations that would make such a system viable</w:t>
      </w:r>
      <w:r w:rsidRPr="0025424B">
        <w:rPr>
          <w:sz w:val="12"/>
        </w:rPr>
        <w:t>; a law passed in 2014 requires that government agencies “achieve sustainability” in how they apportion groundwater, but not until 2040. Ultimately, Gleick told me, California won’t pursue artificial recharge until it can keep better track of who is using what. “It’s like putting money into a bank account that anyone else can withdraw,” he said. “Until it’s monitored, no one will make a deposit.”</w:t>
      </w:r>
    </w:p>
    <w:p w:rsidR="006E6666" w:rsidRPr="0025424B" w:rsidRDefault="006E6666" w:rsidP="006E6666">
      <w:pPr>
        <w:pStyle w:val="Heading4"/>
        <w:rPr>
          <w:rStyle w:val="Hyperlink"/>
          <w:rFonts w:cs="Times New Roman"/>
        </w:rPr>
      </w:pPr>
      <w:r w:rsidRPr="0025424B">
        <w:rPr>
          <w:bCs/>
          <w:sz w:val="26"/>
          <w:szCs w:val="26"/>
        </w:rPr>
        <w:fldChar w:fldCharType="begin"/>
      </w:r>
      <w:r w:rsidRPr="0025424B">
        <w:rPr>
          <w:rFonts w:cs="Times New Roman"/>
        </w:rPr>
        <w:instrText xml:space="preserve"> HYPERLINK "https://www.theguardian.com/us-news/2017/apr/07/california-drought-over-jerry-brown-future-climate-change" </w:instrText>
      </w:r>
      <w:r w:rsidRPr="0025424B">
        <w:rPr>
          <w:bCs/>
          <w:sz w:val="26"/>
          <w:szCs w:val="26"/>
        </w:rPr>
        <w:fldChar w:fldCharType="separate"/>
      </w:r>
      <w:r w:rsidRPr="0025424B">
        <w:rPr>
          <w:rStyle w:val="Hyperlink"/>
          <w:rFonts w:cs="Times New Roman"/>
        </w:rPr>
        <w:t xml:space="preserve">The next drought is just around the corner- we must be prepared. </w:t>
      </w:r>
    </w:p>
    <w:p w:rsidR="006E6666" w:rsidRPr="0025424B" w:rsidRDefault="006E6666" w:rsidP="006E6666">
      <w:pPr>
        <w:rPr>
          <w:rFonts w:eastAsia="Times New Roman"/>
          <w:color w:val="000000"/>
          <w:sz w:val="21"/>
          <w:szCs w:val="21"/>
          <w:shd w:val="clear" w:color="auto" w:fill="F1F4F5"/>
        </w:rPr>
      </w:pPr>
      <w:r w:rsidRPr="0025424B">
        <w:rPr>
          <w:rStyle w:val="Hyperlink"/>
        </w:rPr>
        <w:fldChar w:fldCharType="end"/>
      </w:r>
      <w:r w:rsidRPr="0025424B">
        <w:rPr>
          <w:rStyle w:val="Style13ptBold"/>
        </w:rPr>
        <w:t>AP 17</w:t>
      </w:r>
      <w:r w:rsidRPr="0025424B">
        <w:t xml:space="preserve"> </w:t>
      </w:r>
      <w:r w:rsidRPr="0025424B">
        <w:rPr>
          <w:sz w:val="16"/>
          <w:szCs w:val="16"/>
        </w:rPr>
        <w:t>(Press, Associated. International Newspaper. "The California Drought Is Officially Over, but next Could Be 'around the Corner'." The Guardian. Guardian News and Media, 07 Apr. 2017. Web. 28 June 2017. &lt;https://www.theguardian.com/us-news/2017/apr/07/california-drought-over-jerry-brown-future-climate-change&gt;.) DTL</w:t>
      </w:r>
      <w:r w:rsidRPr="0025424B">
        <w:rPr>
          <w:rFonts w:eastAsia="Times New Roman"/>
          <w:color w:val="000000"/>
          <w:sz w:val="21"/>
          <w:szCs w:val="21"/>
          <w:shd w:val="clear" w:color="auto" w:fill="F1F4F5"/>
        </w:rPr>
        <w:t xml:space="preserve"> </w:t>
      </w:r>
    </w:p>
    <w:p w:rsidR="006E6666" w:rsidRPr="0025424B" w:rsidRDefault="006E6666" w:rsidP="006E6666">
      <w:pPr>
        <w:rPr>
          <w:b/>
          <w:iCs/>
          <w:u w:val="single"/>
        </w:rPr>
      </w:pPr>
      <w:r w:rsidRPr="0025424B">
        <w:rPr>
          <w:rStyle w:val="Emphasis"/>
        </w:rPr>
        <w:t xml:space="preserve">California’s governor, Jerry </w:t>
      </w:r>
      <w:r w:rsidRPr="0025424B">
        <w:rPr>
          <w:rStyle w:val="Emphasis"/>
          <w:highlight w:val="cyan"/>
        </w:rPr>
        <w:t>Brown</w:t>
      </w:r>
      <w:r w:rsidRPr="0025424B">
        <w:rPr>
          <w:rStyle w:val="Emphasis"/>
        </w:rPr>
        <w:t xml:space="preserve">, officially declared an end to the state’s historic drought Friday, but </w:t>
      </w:r>
      <w:r w:rsidRPr="0025424B">
        <w:rPr>
          <w:rStyle w:val="Emphasis"/>
          <w:highlight w:val="cyan"/>
        </w:rPr>
        <w:t>warned that it must be prepared for the future.</w:t>
      </w:r>
      <w:r w:rsidRPr="0025424B">
        <w:rPr>
          <w:rStyle w:val="Emphasis"/>
        </w:rPr>
        <w:t xml:space="preserve"> “This </w:t>
      </w:r>
      <w:r w:rsidRPr="0025424B">
        <w:rPr>
          <w:rStyle w:val="Emphasis"/>
          <w:highlight w:val="cyan"/>
        </w:rPr>
        <w:t>drought emergency is</w:t>
      </w:r>
      <w:r w:rsidRPr="0025424B">
        <w:rPr>
          <w:rStyle w:val="Emphasis"/>
        </w:rPr>
        <w:t xml:space="preserve"> over, but the next drought could be </w:t>
      </w:r>
      <w:r w:rsidRPr="0025424B">
        <w:rPr>
          <w:rStyle w:val="Emphasis"/>
          <w:highlight w:val="cyan"/>
        </w:rPr>
        <w:t>around the corner</w:t>
      </w:r>
      <w:r w:rsidRPr="0025424B">
        <w:rPr>
          <w:rStyle w:val="Emphasis"/>
        </w:rPr>
        <w:t xml:space="preserve">,” </w:t>
      </w:r>
      <w:r w:rsidRPr="0025424B">
        <w:rPr>
          <w:sz w:val="14"/>
        </w:rPr>
        <w:t>Brown said in a statement</w:t>
      </w:r>
      <w:r w:rsidRPr="0025424B">
        <w:rPr>
          <w:rStyle w:val="Emphasis"/>
        </w:rPr>
        <w:t>. “Conservation must remain a way of life.”</w:t>
      </w:r>
      <w:r w:rsidRPr="0025424B">
        <w:rPr>
          <w:sz w:val="14"/>
        </w:rPr>
        <w:t xml:space="preserve"> The governor lifted the drought emergency in all </w:t>
      </w:r>
      <w:hyperlink r:id="rId95" w:history="1">
        <w:r w:rsidRPr="0025424B">
          <w:rPr>
            <w:sz w:val="14"/>
          </w:rPr>
          <w:t>California</w:t>
        </w:r>
      </w:hyperlink>
      <w:r w:rsidRPr="0025424B">
        <w:rPr>
          <w:sz w:val="14"/>
        </w:rPr>
        <w:t xml:space="preserve"> counties except Fresno, Kings, Tulare and Tuolumne, where emergency drinking water projects will continue to help address diminished groundwater supplies. </w:t>
      </w:r>
      <w:r w:rsidRPr="0025424B">
        <w:rPr>
          <w:rStyle w:val="Emphasis"/>
        </w:rPr>
        <w:t>The governor’s order,</w:t>
      </w:r>
      <w:r w:rsidRPr="0025424B">
        <w:rPr>
          <w:sz w:val="14"/>
        </w:rPr>
        <w:t xml:space="preserve"> which came as a springtime storm bears down on the waterlogged state, k</w:t>
      </w:r>
      <w:r w:rsidRPr="0025424B">
        <w:rPr>
          <w:rStyle w:val="Emphasis"/>
        </w:rPr>
        <w:t xml:space="preserve">eeps in place some conservation measures. </w:t>
      </w:r>
      <w:hyperlink r:id="rId96" w:history="1">
        <w:r w:rsidRPr="0025424B">
          <w:rPr>
            <w:rStyle w:val="Emphasis"/>
            <w:highlight w:val="cyan"/>
          </w:rPr>
          <w:t>Water</w:t>
        </w:r>
      </w:hyperlink>
      <w:r w:rsidRPr="0025424B">
        <w:rPr>
          <w:rStyle w:val="Emphasis"/>
          <w:highlight w:val="cyan"/>
        </w:rPr>
        <w:t xml:space="preserve"> conservation will become a way of life in the</w:t>
      </w:r>
      <w:r w:rsidRPr="0025424B">
        <w:rPr>
          <w:rStyle w:val="Emphasis"/>
        </w:rPr>
        <w:t xml:space="preserve"> nation’s most populous </w:t>
      </w:r>
      <w:r w:rsidRPr="0025424B">
        <w:rPr>
          <w:rStyle w:val="Emphasis"/>
          <w:highlight w:val="cyan"/>
        </w:rPr>
        <w:t>state</w:t>
      </w:r>
      <w:r w:rsidRPr="0025424B">
        <w:rPr>
          <w:rStyle w:val="Emphasis"/>
        </w:rPr>
        <w:t>,</w:t>
      </w:r>
      <w:r w:rsidRPr="0025424B">
        <w:rPr>
          <w:sz w:val="14"/>
        </w:rPr>
        <w:t xml:space="preserve"> said Felicia Marcus, chairwoman of the state water resources control board, who led conservation planning. </w:t>
      </w:r>
      <w:r w:rsidRPr="0025424B">
        <w:rPr>
          <w:rStyle w:val="Emphasis"/>
        </w:rPr>
        <w:t xml:space="preserve">Officials already have started charting long-term rules to make California more resilient as climate change makes weather patterns more severe. </w:t>
      </w:r>
      <w:r w:rsidRPr="0025424B">
        <w:rPr>
          <w:sz w:val="14"/>
        </w:rPr>
        <w:t xml:space="preserve">“There’s a greater appreciation of just how precious water is,” she said. </w:t>
      </w:r>
      <w:r w:rsidRPr="0025424B">
        <w:rPr>
          <w:rStyle w:val="Emphasis"/>
        </w:rPr>
        <w:t xml:space="preserve">“We’ve got to plan for longer droughts.” Cities and water districts throughout the state will be required to continue reporting their water use each month, </w:t>
      </w:r>
      <w:r w:rsidRPr="0025424B">
        <w:rPr>
          <w:sz w:val="14"/>
        </w:rPr>
        <w:t xml:space="preserve">said the governor’s order, which also bans wasteful practices, such as hosing off sidewalks and running sprinklers when it rains. New rules are expected to make such bans permanent. Officials say they will work aggressively to stop leaks that waste water. The drought strained native fish that migrate up rivers, </w:t>
      </w:r>
      <w:hyperlink r:id="rId97" w:history="1">
        <w:r w:rsidRPr="0025424B">
          <w:rPr>
            <w:sz w:val="14"/>
          </w:rPr>
          <w:t>killed millions of trees</w:t>
        </w:r>
      </w:hyperlink>
      <w:r w:rsidRPr="0025424B">
        <w:rPr>
          <w:sz w:val="14"/>
        </w:rPr>
        <w:t>, and forced farmers in the country’s leading agricultural state to rely heavily on groundwater, with some tearing out orchards. It also dried up wells, forcing hundreds of families in rural areas to drink bottled water and bathe from buckets</w:t>
      </w:r>
      <w:r w:rsidRPr="0025424B">
        <w:rPr>
          <w:rStyle w:val="Emphasis"/>
        </w:rPr>
        <w:t>. Brown declared the drought emergency in 2014, and officials later ordered mandatory conservation for the first time in state history. Regulators last year relaxed the rules after a rainfall was close to normal.</w:t>
      </w:r>
      <w:r w:rsidRPr="0025424B">
        <w:rPr>
          <w:sz w:val="14"/>
        </w:rPr>
        <w:t xml:space="preserve"> But monster storms this winter erased nearly all signs of drought, blanketing the Sierra Nevada with deep snow, California’s key water source, and boosting reservoirs. Susan Atkins of the charity Self-Help Enterprises said the drought was not over for more than 900 families who have large water tanks in their yards because their wells dried up during the years-long drought. Most of them are in Tulare County, a farming powerhouse in central California’s San Joaquin Valley. </w:t>
      </w:r>
      <w:r w:rsidRPr="0025424B">
        <w:rPr>
          <w:rStyle w:val="Emphasis"/>
        </w:rPr>
        <w:t xml:space="preserve">Atkins said she still received calls from </w:t>
      </w:r>
      <w:r w:rsidRPr="0025424B">
        <w:rPr>
          <w:rStyle w:val="Emphasis"/>
          <w:highlight w:val="cyan"/>
        </w:rPr>
        <w:t>people</w:t>
      </w:r>
      <w:r w:rsidRPr="0025424B">
        <w:rPr>
          <w:rStyle w:val="Emphasis"/>
        </w:rPr>
        <w:t xml:space="preserve"> whose </w:t>
      </w:r>
      <w:r w:rsidRPr="0025424B">
        <w:rPr>
          <w:rStyle w:val="Emphasis"/>
          <w:highlight w:val="cyan"/>
        </w:rPr>
        <w:t>wells were running dry</w:t>
      </w:r>
      <w:r w:rsidRPr="0025424B">
        <w:rPr>
          <w:rStyle w:val="Emphasis"/>
        </w:rPr>
        <w:t xml:space="preserve"> and needed a tank and bottled water. </w:t>
      </w:r>
      <w:r w:rsidRPr="0025424B">
        <w:rPr>
          <w:rStyle w:val="Emphasis"/>
          <w:highlight w:val="cyan"/>
        </w:rPr>
        <w:t>“In no way is it over,”</w:t>
      </w:r>
      <w:r w:rsidRPr="0025424B">
        <w:rPr>
          <w:rStyle w:val="Emphasis"/>
        </w:rPr>
        <w:t xml:space="preserve"> she said of the drought. “We will run out of money before we run out of people that need help.”</w:t>
      </w:r>
    </w:p>
    <w:p w:rsidR="006E6666" w:rsidRPr="0025424B" w:rsidRDefault="006E6666" w:rsidP="006E6666">
      <w:pPr>
        <w:pStyle w:val="Heading3"/>
        <w:rPr>
          <w:rFonts w:cs="Times New Roman"/>
        </w:rPr>
      </w:pPr>
      <w:r w:rsidRPr="0025424B">
        <w:rPr>
          <w:rFonts w:cs="Times New Roman"/>
        </w:rPr>
        <w:lastRenderedPageBreak/>
        <w:t>AT: Famine Inevitable</w:t>
      </w:r>
    </w:p>
    <w:p w:rsidR="006E6666" w:rsidRPr="0025424B" w:rsidRDefault="006E6666" w:rsidP="006E6666">
      <w:pPr>
        <w:pStyle w:val="Heading4"/>
        <w:rPr>
          <w:rFonts w:cs="Times New Roman"/>
        </w:rPr>
      </w:pPr>
      <w:r w:rsidRPr="0025424B">
        <w:rPr>
          <w:rFonts w:cs="Times New Roman"/>
        </w:rPr>
        <w:t>Current shifts in technology allow for increased sustainability</w:t>
      </w:r>
    </w:p>
    <w:p w:rsidR="006E6666" w:rsidRPr="0025424B" w:rsidRDefault="006E6666" w:rsidP="006E6666">
      <w:pPr>
        <w:spacing w:after="0" w:line="240" w:lineRule="auto"/>
        <w:rPr>
          <w:rFonts w:eastAsia="Times New Roman"/>
          <w:sz w:val="16"/>
          <w:szCs w:val="16"/>
        </w:rPr>
      </w:pPr>
      <w:r w:rsidRPr="0025424B">
        <w:rPr>
          <w:rStyle w:val="Style13ptBold"/>
        </w:rPr>
        <w:t xml:space="preserve">Perry 17 </w:t>
      </w:r>
      <w:r w:rsidRPr="0025424B">
        <w:rPr>
          <w:sz w:val="16"/>
          <w:szCs w:val="16"/>
        </w:rPr>
        <w:t>(David. Contributor at multiple new sources, disablility rights journalist, author of Disability is not a Crime. Forum, World Economic. "A Movement Has Begun To Change The Way We Grow Our Food."Forbes. Forbes Magazine, 19 June 2017. Web. 29 June 2017. &lt;https://www.forbes.com/sites/worldeconomicforum/2017/06/18/a-movement-has-begun-to-change-the-way-we-grow-our-food/#223994f9aa74&gt;.) DTL</w:t>
      </w:r>
    </w:p>
    <w:p w:rsidR="006E6666" w:rsidRPr="0025424B" w:rsidRDefault="006E6666" w:rsidP="006E6666">
      <w:pPr>
        <w:rPr>
          <w:rStyle w:val="Emphasis"/>
        </w:rPr>
      </w:pPr>
      <w:r w:rsidRPr="0025424B">
        <w:rPr>
          <w:sz w:val="12"/>
        </w:rPr>
        <w:t xml:space="preserve">In 1798, </w:t>
      </w:r>
      <w:r w:rsidRPr="0025424B">
        <w:rPr>
          <w:rStyle w:val="Emphasis"/>
        </w:rPr>
        <w:t>Thomas Malthus</w:t>
      </w:r>
      <w:r w:rsidRPr="0025424B">
        <w:rPr>
          <w:sz w:val="12"/>
        </w:rPr>
        <w:t xml:space="preserve"> published </w:t>
      </w:r>
      <w:hyperlink r:id="rId98" w:tgtFrame="_blank" w:history="1">
        <w:r w:rsidRPr="0025424B">
          <w:rPr>
            <w:sz w:val="12"/>
          </w:rPr>
          <w:t>An Essay on the Principle of Population</w:t>
        </w:r>
      </w:hyperlink>
      <w:r w:rsidRPr="0025424B">
        <w:rPr>
          <w:sz w:val="12"/>
        </w:rPr>
        <w:t xml:space="preserve">, in which he </w:t>
      </w:r>
      <w:r w:rsidRPr="0025424B">
        <w:rPr>
          <w:rStyle w:val="Emphasis"/>
        </w:rPr>
        <w:t xml:space="preserve">predicted that while population would grow geometrically, food production would grow only arithmetically. In simpler terms, the world’s population would quickly exceed our ability to feed it. </w:t>
      </w:r>
      <w:r w:rsidRPr="0025424B">
        <w:rPr>
          <w:sz w:val="12"/>
        </w:rPr>
        <w:t xml:space="preserve">According to Malthus, this would lead to “sickly seasons, epidemics, pestilence, and plague” and, finally, “gigantic inevitable famine.” </w:t>
      </w:r>
      <w:r w:rsidRPr="0025424B">
        <w:rPr>
          <w:rStyle w:val="Emphasis"/>
        </w:rPr>
        <w:t>Despite this dire prediction, over 200 years have passed and agricultural innovation has managed to stay ahead of the population curve.</w:t>
      </w:r>
      <w:r w:rsidRPr="0025424B">
        <w:rPr>
          <w:sz w:val="12"/>
        </w:rPr>
        <w:t xml:space="preserve"> Green Revolution </w:t>
      </w:r>
      <w:r w:rsidRPr="0025424B">
        <w:rPr>
          <w:rStyle w:val="Emphasis"/>
          <w:highlight w:val="cyan"/>
        </w:rPr>
        <w:t>In the mid-1900s</w:t>
      </w:r>
      <w:r w:rsidRPr="0025424B">
        <w:rPr>
          <w:rStyle w:val="Emphasis"/>
        </w:rPr>
        <w:t xml:space="preserve">, Malthus’ prediction became an issue of concern. </w:t>
      </w:r>
      <w:r w:rsidRPr="0025424B">
        <w:rPr>
          <w:rStyle w:val="Emphasis"/>
          <w:highlight w:val="cyan"/>
        </w:rPr>
        <w:t>The ballooning population was threatening global food security.</w:t>
      </w:r>
      <w:r w:rsidRPr="0025424B">
        <w:rPr>
          <w:sz w:val="12"/>
        </w:rPr>
        <w:t xml:space="preserve"> This threat was perhaps most severe in India, a nation on the brink of mass famine</w:t>
      </w:r>
      <w:r w:rsidRPr="0025424B">
        <w:rPr>
          <w:sz w:val="12"/>
          <w:highlight w:val="cyan"/>
        </w:rPr>
        <w:t xml:space="preserve">. </w:t>
      </w:r>
      <w:r w:rsidRPr="0025424B">
        <w:rPr>
          <w:rStyle w:val="Emphasis"/>
          <w:highlight w:val="cyan"/>
        </w:rPr>
        <w:t>In response,</w:t>
      </w:r>
      <w:r w:rsidRPr="0025424B">
        <w:rPr>
          <w:rStyle w:val="Emphasis"/>
        </w:rPr>
        <w:t xml:space="preserve"> Norman Borlaug, an American </w:t>
      </w:r>
      <w:r w:rsidRPr="0025424B">
        <w:rPr>
          <w:rStyle w:val="Emphasis"/>
          <w:highlight w:val="cyan"/>
        </w:rPr>
        <w:t>agronomist</w:t>
      </w:r>
      <w:r w:rsidRPr="0025424B">
        <w:rPr>
          <w:rStyle w:val="Emphasis"/>
        </w:rPr>
        <w:t xml:space="preserve">, </w:t>
      </w:r>
      <w:r w:rsidRPr="0025424B">
        <w:rPr>
          <w:rStyle w:val="Emphasis"/>
          <w:highlight w:val="cyan"/>
        </w:rPr>
        <w:t xml:space="preserve">led </w:t>
      </w:r>
      <w:r w:rsidRPr="0025424B">
        <w:rPr>
          <w:rStyle w:val="Emphasis"/>
        </w:rPr>
        <w:t>a series of initiatives that are now known as the</w:t>
      </w:r>
      <w:r w:rsidRPr="0025424B">
        <w:rPr>
          <w:rStyle w:val="Emphasis"/>
          <w:highlight w:val="cyan"/>
        </w:rPr>
        <w:t xml:space="preserve"> Green Revolution.</w:t>
      </w:r>
      <w:r w:rsidRPr="0025424B">
        <w:rPr>
          <w:rStyle w:val="Emphasis"/>
        </w:rPr>
        <w:t xml:space="preserve"> Through a combination of plant breeding, synthetic fertilizers, crop chemicals, and, more recently, genetically modified traits, </w:t>
      </w:r>
      <w:r w:rsidRPr="0025424B">
        <w:rPr>
          <w:rStyle w:val="Emphasis"/>
          <w:highlight w:val="cyan"/>
        </w:rPr>
        <w:t>agricultural output was dramatically increased.</w:t>
      </w:r>
      <w:r w:rsidRPr="0025424B">
        <w:rPr>
          <w:rStyle w:val="Emphasis"/>
        </w:rPr>
        <w:t xml:space="preserve"> </w:t>
      </w:r>
      <w:r w:rsidRPr="0025424B">
        <w:rPr>
          <w:sz w:val="12"/>
        </w:rPr>
        <w:t xml:space="preserve">Borlaug and others, now credited with saving over a billion lives, developed the technologies that have come to define modern agriculture. Innovation Plateau While the Green Revolution may have staved off a global food crisis, many of its technologies have led to environmental and health concerns. With her novel Silent Spring, Rachel Carson called attention to the environmental dangers of a pesticide that gained popularity in the 1950s, DDT. By 1972, this chemical was banned for agricultural use in the U.S. Beyond this, nitrogen run-off from synthetic fertilizers has led to algal blooms in oceans, lakes, and rivers. These blooms deplete oxygen levels and result in dead zones, where aquatic plants and animals can no longer survive. Conservationists and regulators are scrambling to address this. On top of these widespread concerns, innovation in the four agricultural technologies that enabled that Green Revolution has largely plateaued. These technologies appear to be incapable of feeding the world’s expected population by 2050. So we are faced with a dual-challenge: how do we increase the world’s agricultural productivity, and how do we do it while swapping out many of the technologies that are responsible for our most recent yield gains? </w:t>
      </w:r>
      <w:r w:rsidRPr="0025424B">
        <w:rPr>
          <w:rStyle w:val="Emphasis"/>
        </w:rPr>
        <w:t xml:space="preserve">Fortunately, </w:t>
      </w:r>
      <w:r w:rsidRPr="0025424B">
        <w:rPr>
          <w:rStyle w:val="Emphasis"/>
          <w:highlight w:val="cyan"/>
        </w:rPr>
        <w:t>emerging technologies</w:t>
      </w:r>
      <w:r w:rsidRPr="0025424B">
        <w:rPr>
          <w:rStyle w:val="Emphasis"/>
        </w:rPr>
        <w:t xml:space="preserve"> — particularly those stemming from microbiology and information technology — </w:t>
      </w:r>
      <w:r w:rsidRPr="0025424B">
        <w:rPr>
          <w:rStyle w:val="Emphasis"/>
          <w:highlight w:val="cyan"/>
        </w:rPr>
        <w:t>are allowing us to increase productivity in a way that is</w:t>
      </w:r>
      <w:r w:rsidRPr="0025424B">
        <w:rPr>
          <w:rStyle w:val="Emphasis"/>
        </w:rPr>
        <w:t xml:space="preserve"> more </w:t>
      </w:r>
      <w:r w:rsidRPr="0025424B">
        <w:rPr>
          <w:rStyle w:val="Emphasis"/>
          <w:highlight w:val="cyan"/>
        </w:rPr>
        <w:t>environmentally sustainable</w:t>
      </w:r>
      <w:r w:rsidRPr="0025424B">
        <w:rPr>
          <w:rStyle w:val="Emphasis"/>
        </w:rPr>
        <w:t xml:space="preserve">, better for consumer health, and better for grower profitability. </w:t>
      </w:r>
      <w:r w:rsidRPr="0025424B">
        <w:rPr>
          <w:sz w:val="12"/>
        </w:rPr>
        <w:t xml:space="preserve">Consumer preference Connecting consumer preference to farm profitability is essential for driving the adoption of these new technologies. The organic market highlights the power of this connection. In specialty fruits and vegetables, organic consumers have demonstrated a willingness to pay a premium for crops grown in a way that benefits the environment. This premium provides an incentive for farmers to grow crops using organic methods, despite these being more difficult to grow and often resulting in lower yields. Consumer willingness to express a point of view with their wallets can directly impact the management decisions of growers. For most of today’s commodity crops, there is a pronounced disconnect between consumer preferences and growers' practices. Better informed The bulk of the world’s calories come from wheat, rice, corn, and soybeans. Most of these crops are produced and traded as commodities, where there is no differentiation in quality and no premium associated with environmentally sustainable or health-conscious farming. But </w:t>
      </w:r>
      <w:r w:rsidRPr="0025424B">
        <w:rPr>
          <w:rStyle w:val="Emphasis"/>
        </w:rPr>
        <w:t>as consumers become better informed and more interested in the sources of their food, they will influence even commodity crops. This movement has begun.</w:t>
      </w:r>
      <w:r w:rsidRPr="0025424B">
        <w:rPr>
          <w:sz w:val="12"/>
        </w:rPr>
        <w:t xml:space="preserve"> Manufacturers, such as General Mills, Mars, and Kellogg, are under enough consumer pressure to institute the labelling of genetically modified ingredients. Retailers, such as Patagonia, are successfully selling products at premiums after implementing environmentally-conscious standards. Patagonia was early to this trend, having used exclusively organic cotton in their popular outdoor apparel since 1996. Digital technologies Today’s digital technologies will allow for a more direct connection between consumer preferences and how our food is grown. With virtual supply chains, our food system will see a tremendous increase in transparency. Physical goods and information will flow freely and easily, making everything traceable. We will be able to precisely track each bushel of grain, from the field to our breadbox, understanding how it was produced. This will empower consumers to make well-informed decisions. It will empower growers as well. For the first time, commodity crop farmers will be able to change their management practices and sell at higher prices. They will be able to break out of a commodity business and produce a more valuable crop — one for which consumer demand is high</w:t>
      </w:r>
      <w:r w:rsidRPr="0025424B">
        <w:rPr>
          <w:sz w:val="12"/>
          <w:highlight w:val="cyan"/>
        </w:rPr>
        <w:t xml:space="preserve">. </w:t>
      </w:r>
      <w:r w:rsidRPr="0025424B">
        <w:rPr>
          <w:rStyle w:val="Emphasis"/>
          <w:highlight w:val="cyan"/>
        </w:rPr>
        <w:t>The essential connection between agricultural practice and consumer preference will dramatically accelerate the adoption of new sustainable technologies in agriculture. The result</w:t>
      </w:r>
      <w:r w:rsidRPr="0025424B">
        <w:rPr>
          <w:rStyle w:val="Emphasis"/>
        </w:rPr>
        <w:t xml:space="preserve">ing reimagined </w:t>
      </w:r>
      <w:r w:rsidRPr="0025424B">
        <w:rPr>
          <w:rStyle w:val="Emphasis"/>
          <w:highlight w:val="cyan"/>
        </w:rPr>
        <w:t>agriculture will allow us to</w:t>
      </w:r>
      <w:r w:rsidRPr="0025424B">
        <w:rPr>
          <w:rStyle w:val="Emphasis"/>
        </w:rPr>
        <w:t xml:space="preserve"> not just </w:t>
      </w:r>
      <w:r w:rsidRPr="0025424B">
        <w:rPr>
          <w:rStyle w:val="Emphasis"/>
          <w:highlight w:val="cyan"/>
        </w:rPr>
        <w:t>feed the world</w:t>
      </w:r>
      <w:r w:rsidRPr="0025424B">
        <w:rPr>
          <w:rStyle w:val="Emphasis"/>
        </w:rPr>
        <w:t>, but to do so in a way that is better for farmers, better for consumers, and better for the planet.</w:t>
      </w:r>
    </w:p>
    <w:p w:rsidR="006E6666" w:rsidRPr="002818D0" w:rsidRDefault="006E6666" w:rsidP="006E6666"/>
    <w:p w:rsidR="006E6666" w:rsidRDefault="006E6666" w:rsidP="006E6666">
      <w:pPr>
        <w:pStyle w:val="Heading2"/>
      </w:pPr>
      <w:r>
        <w:lastRenderedPageBreak/>
        <w:t>Econ</w:t>
      </w:r>
    </w:p>
    <w:p w:rsidR="006E6666" w:rsidRDefault="006E6666" w:rsidP="006E6666">
      <w:pPr>
        <w:pStyle w:val="Heading3"/>
      </w:pPr>
      <w:r>
        <w:lastRenderedPageBreak/>
        <w:t>2AC</w:t>
      </w:r>
    </w:p>
    <w:p w:rsidR="006E6666" w:rsidRPr="00687035" w:rsidRDefault="006E6666" w:rsidP="006E6666">
      <w:pPr>
        <w:pStyle w:val="Heading4"/>
      </w:pPr>
      <w:r w:rsidRPr="00687035">
        <w:t xml:space="preserve">Californian </w:t>
      </w:r>
      <w:r>
        <w:t xml:space="preserve">econ crisis </w:t>
      </w:r>
      <w:r w:rsidRPr="00687035">
        <w:t xml:space="preserve">destroys </w:t>
      </w:r>
      <w:r>
        <w:t>industrial base and power projection</w:t>
      </w:r>
    </w:p>
    <w:p w:rsidR="006E6666" w:rsidRPr="00687035" w:rsidRDefault="006E6666" w:rsidP="006E6666">
      <w:r w:rsidRPr="00865785">
        <w:rPr>
          <w:rStyle w:val="Style13ptBold"/>
        </w:rPr>
        <w:t>Gvosdev 3</w:t>
      </w:r>
      <w:r w:rsidRPr="00687035">
        <w:t xml:space="preserve"> (Nikolas, Editor – National Interest, The National Interest, Vol. 2, Issue 30, 8-13, http://www.inthenationalinterest.com/Articles/Vol2Issue32/Vol2Issue32Realist.html)</w:t>
      </w:r>
    </w:p>
    <w:p w:rsidR="006E6666" w:rsidRDefault="006E6666" w:rsidP="006E6666">
      <w:pPr>
        <w:widowControl w:val="0"/>
        <w:rPr>
          <w:sz w:val="16"/>
        </w:rPr>
      </w:pPr>
      <w:r w:rsidRPr="00F67601">
        <w:rPr>
          <w:sz w:val="16"/>
        </w:rPr>
        <w:t>But the real issue is this:  people "inside the Beltway" sometimes seem to forget that there is no "</w:t>
      </w:r>
      <w:smartTag w:uri="urn:schemas-microsoft-com:office:smarttags" w:element="country-region">
        <w:smartTag w:uri="urn:schemas-microsoft-com:office:smarttags" w:element="place">
          <w:r w:rsidRPr="00F67601">
            <w:rPr>
              <w:sz w:val="16"/>
            </w:rPr>
            <w:t>United States</w:t>
          </w:r>
        </w:smartTag>
      </w:smartTag>
      <w:r w:rsidRPr="00F67601">
        <w:rPr>
          <w:sz w:val="16"/>
        </w:rPr>
        <w:t>" apart from the fifty states (and associated territories and commonwealths).</w:t>
      </w:r>
      <w:r w:rsidRPr="00F67601">
        <w:rPr>
          <w:rStyle w:val="Style11pt"/>
          <w:sz w:val="16"/>
        </w:rPr>
        <w:t xml:space="preserve">  </w:t>
      </w:r>
      <w:r w:rsidRPr="00F67601">
        <w:rPr>
          <w:rStyle w:val="StyleStyle411ptChar"/>
          <w:rFonts w:eastAsiaTheme="minorHAnsi"/>
        </w:rPr>
        <w:t>A</w:t>
      </w:r>
      <w:r w:rsidRPr="00F67601">
        <w:rPr>
          <w:rStyle w:val="Style11ptUnderline"/>
        </w:rPr>
        <w:t xml:space="preserve"> </w:t>
      </w:r>
      <w:r w:rsidRPr="00865785">
        <w:rPr>
          <w:rStyle w:val="Style11ptUnderline"/>
          <w:highlight w:val="cyan"/>
        </w:rPr>
        <w:t>fiscal</w:t>
      </w:r>
      <w:r w:rsidRPr="00F67601">
        <w:rPr>
          <w:rStyle w:val="Style11pt"/>
          <w:sz w:val="16"/>
        </w:rPr>
        <w:t xml:space="preserve"> </w:t>
      </w:r>
      <w:r w:rsidRPr="00F67601">
        <w:rPr>
          <w:sz w:val="16"/>
        </w:rPr>
        <w:t>and</w:t>
      </w:r>
      <w:r w:rsidRPr="00F67601">
        <w:rPr>
          <w:rStyle w:val="Style11pt"/>
          <w:sz w:val="16"/>
        </w:rPr>
        <w:t xml:space="preserve"> </w:t>
      </w:r>
      <w:r w:rsidRPr="00F67601">
        <w:rPr>
          <w:rStyle w:val="StyleStyle411ptChar"/>
          <w:rFonts w:eastAsiaTheme="minorHAnsi"/>
        </w:rPr>
        <w:t xml:space="preserve">economic </w:t>
      </w:r>
      <w:r w:rsidRPr="00865785">
        <w:rPr>
          <w:rStyle w:val="StyleStyle411ptChar"/>
          <w:rFonts w:eastAsiaTheme="minorHAnsi"/>
          <w:highlight w:val="cyan"/>
        </w:rPr>
        <w:t xml:space="preserve">crisis in </w:t>
      </w:r>
      <w:smartTag w:uri="urn:schemas-microsoft-com:office:smarttags" w:element="State">
        <w:r w:rsidRPr="00865785">
          <w:rPr>
            <w:rStyle w:val="StyleStyle411ptChar"/>
            <w:rFonts w:eastAsiaTheme="minorHAnsi"/>
            <w:highlight w:val="cyan"/>
          </w:rPr>
          <w:t>California</w:t>
        </w:r>
      </w:smartTag>
      <w:r w:rsidRPr="00865785">
        <w:rPr>
          <w:rStyle w:val="StyleStyle411ptChar"/>
          <w:rFonts w:eastAsiaTheme="minorHAnsi"/>
          <w:highlight w:val="cyan"/>
        </w:rPr>
        <w:t xml:space="preserve"> has</w:t>
      </w:r>
      <w:r w:rsidRPr="00F67601">
        <w:rPr>
          <w:rStyle w:val="StyleStyle411ptChar"/>
          <w:rFonts w:eastAsiaTheme="minorHAnsi"/>
        </w:rPr>
        <w:t xml:space="preserve"> a </w:t>
      </w:r>
      <w:r w:rsidRPr="00865785">
        <w:rPr>
          <w:rStyle w:val="Emphasis"/>
          <w:highlight w:val="cyan"/>
        </w:rPr>
        <w:t>direct impact on the</w:t>
      </w:r>
      <w:r w:rsidRPr="00F67601">
        <w:rPr>
          <w:rStyle w:val="Emphasis"/>
        </w:rPr>
        <w:t xml:space="preserve"> </w:t>
      </w:r>
      <w:r w:rsidRPr="00865785">
        <w:rPr>
          <w:rStyle w:val="Emphasis"/>
          <w:highlight w:val="cyan"/>
        </w:rPr>
        <w:t>power</w:t>
      </w:r>
      <w:r w:rsidRPr="00865785">
        <w:rPr>
          <w:rStyle w:val="StyleStyle411ptBoldChar"/>
          <w:rFonts w:eastAsiaTheme="minorHAnsi"/>
          <w:highlight w:val="cyan"/>
        </w:rPr>
        <w:t xml:space="preserve"> of the</w:t>
      </w:r>
      <w:r w:rsidRPr="00865785">
        <w:rPr>
          <w:b/>
          <w:sz w:val="16"/>
          <w:highlight w:val="cyan"/>
        </w:rPr>
        <w:t xml:space="preserve"> </w:t>
      </w:r>
      <w:smartTag w:uri="urn:schemas-microsoft-com:office:smarttags" w:element="country-region">
        <w:r w:rsidRPr="00865785">
          <w:rPr>
            <w:rStyle w:val="StyleStyle411ptBoldBorderSinglesolidlineAuto0Char"/>
            <w:rFonts w:eastAsiaTheme="minorHAnsi"/>
            <w:highlight w:val="cyan"/>
          </w:rPr>
          <w:t>U</w:t>
        </w:r>
        <w:r w:rsidRPr="00F67601">
          <w:rPr>
            <w:rStyle w:val="Style11pt"/>
            <w:sz w:val="16"/>
          </w:rPr>
          <w:t xml:space="preserve">nited </w:t>
        </w:r>
        <w:r w:rsidRPr="00865785">
          <w:rPr>
            <w:rStyle w:val="StyleStyle411ptBoldBorderSinglesolidlineAuto0Char"/>
            <w:rFonts w:eastAsiaTheme="minorHAnsi"/>
            <w:highlight w:val="cyan"/>
          </w:rPr>
          <w:t>S</w:t>
        </w:r>
        <w:r w:rsidRPr="00F67601">
          <w:rPr>
            <w:rStyle w:val="Style11pt"/>
            <w:sz w:val="16"/>
          </w:rPr>
          <w:t>tates</w:t>
        </w:r>
      </w:smartTag>
      <w:r w:rsidRPr="00F67601">
        <w:rPr>
          <w:rStyle w:val="Style11pt"/>
          <w:sz w:val="16"/>
        </w:rPr>
        <w:t xml:space="preserve">, </w:t>
      </w:r>
      <w:r w:rsidRPr="00F67601">
        <w:rPr>
          <w:sz w:val="16"/>
        </w:rPr>
        <w:t xml:space="preserve">since some 13 percent of the total </w:t>
      </w:r>
      <w:smartTag w:uri="urn:schemas-microsoft-com:office:smarttags" w:element="country-region">
        <w:r w:rsidRPr="00F67601">
          <w:rPr>
            <w:sz w:val="16"/>
          </w:rPr>
          <w:t>U.S.</w:t>
        </w:r>
      </w:smartTag>
      <w:r w:rsidRPr="00F67601">
        <w:rPr>
          <w:sz w:val="16"/>
        </w:rPr>
        <w:t xml:space="preserve"> output is produced by </w:t>
      </w:r>
      <w:smartTag w:uri="urn:schemas-microsoft-com:office:smarttags" w:element="State">
        <w:smartTag w:uri="urn:schemas-microsoft-com:office:smarttags" w:element="place">
          <w:r w:rsidRPr="00F67601">
            <w:rPr>
              <w:sz w:val="16"/>
            </w:rPr>
            <w:t>California</w:t>
          </w:r>
        </w:smartTag>
      </w:smartTag>
      <w:r w:rsidRPr="00F67601">
        <w:rPr>
          <w:sz w:val="16"/>
        </w:rPr>
        <w:t>. </w:t>
      </w:r>
      <w:r w:rsidRPr="00F67601">
        <w:rPr>
          <w:rStyle w:val="Style11pt"/>
          <w:sz w:val="16"/>
        </w:rPr>
        <w:t xml:space="preserve"> </w:t>
      </w:r>
      <w:r w:rsidRPr="00865785">
        <w:rPr>
          <w:rStyle w:val="StyleStyle411ptChar"/>
          <w:rFonts w:eastAsiaTheme="minorHAnsi"/>
          <w:highlight w:val="cyan"/>
        </w:rPr>
        <w:t>California</w:t>
      </w:r>
      <w:r w:rsidRPr="00F67601">
        <w:rPr>
          <w:rStyle w:val="StyleStyle411ptChar"/>
          <w:rFonts w:eastAsiaTheme="minorHAnsi"/>
        </w:rPr>
        <w:t xml:space="preserve"> on its own </w:t>
      </w:r>
      <w:r w:rsidRPr="00865785">
        <w:rPr>
          <w:rStyle w:val="StyleStyle411ptChar"/>
          <w:rFonts w:eastAsiaTheme="minorHAnsi"/>
          <w:highlight w:val="cyan"/>
        </w:rPr>
        <w:t>is the sixth largest economy in the world</w:t>
      </w:r>
      <w:r w:rsidRPr="00F67601">
        <w:rPr>
          <w:rStyle w:val="Style11pt"/>
          <w:sz w:val="16"/>
        </w:rPr>
        <w:t xml:space="preserve">, </w:t>
      </w:r>
      <w:r w:rsidRPr="00F67601">
        <w:rPr>
          <w:sz w:val="16"/>
        </w:rPr>
        <w:t xml:space="preserve">worth some $1.309 trillion--yet this represents a decline of approximately 2.3 percent from 2000, when </w:t>
      </w:r>
      <w:smartTag w:uri="urn:schemas-microsoft-com:office:smarttags" w:element="State">
        <w:r w:rsidRPr="00F67601">
          <w:rPr>
            <w:sz w:val="16"/>
          </w:rPr>
          <w:t>California</w:t>
        </w:r>
      </w:smartTag>
      <w:r w:rsidRPr="00F67601">
        <w:rPr>
          <w:sz w:val="16"/>
        </w:rPr>
        <w:t xml:space="preserve">'s economy outperformed that of </w:t>
      </w:r>
      <w:smartTag w:uri="urn:schemas-microsoft-com:office:smarttags" w:element="country-region">
        <w:smartTag w:uri="urn:schemas-microsoft-com:office:smarttags" w:element="place">
          <w:r w:rsidRPr="00F67601">
            <w:rPr>
              <w:sz w:val="16"/>
            </w:rPr>
            <w:t>France</w:t>
          </w:r>
        </w:smartTag>
      </w:smartTag>
      <w:r w:rsidRPr="00F67601">
        <w:rPr>
          <w:sz w:val="16"/>
        </w:rPr>
        <w:t>.   </w:t>
      </w:r>
      <w:r w:rsidRPr="00F67601">
        <w:rPr>
          <w:rStyle w:val="Style11pt"/>
          <w:sz w:val="16"/>
        </w:rPr>
        <w:t xml:space="preserve"> </w:t>
      </w:r>
      <w:smartTag w:uri="urn:schemas-microsoft-com:office:smarttags" w:element="State">
        <w:smartTag w:uri="urn:schemas-microsoft-com:office:smarttags" w:element="place">
          <w:r w:rsidRPr="00F67601">
            <w:rPr>
              <w:rStyle w:val="StyleStyle411ptChar"/>
              <w:rFonts w:eastAsiaTheme="minorHAnsi"/>
            </w:rPr>
            <w:t>California</w:t>
          </w:r>
        </w:smartTag>
      </w:smartTag>
      <w:r w:rsidRPr="00F67601">
        <w:rPr>
          <w:rStyle w:val="StyleStyle411ptChar"/>
          <w:rFonts w:eastAsiaTheme="minorHAnsi"/>
        </w:rPr>
        <w:t xml:space="preserve"> represents </w:t>
      </w:r>
      <w:r w:rsidRPr="00865785">
        <w:rPr>
          <w:rStyle w:val="StyleStyle411ptChar"/>
          <w:rFonts w:eastAsiaTheme="minorHAnsi"/>
          <w:highlight w:val="cyan"/>
        </w:rPr>
        <w:t xml:space="preserve">a </w:t>
      </w:r>
      <w:r w:rsidRPr="00865785">
        <w:rPr>
          <w:rStyle w:val="Emphasis"/>
          <w:highlight w:val="cyan"/>
        </w:rPr>
        <w:t>significant</w:t>
      </w:r>
      <w:r w:rsidRPr="00F67601">
        <w:rPr>
          <w:rStyle w:val="Emphasis"/>
        </w:rPr>
        <w:t xml:space="preserve"> share of the country's </w:t>
      </w:r>
      <w:r w:rsidRPr="00865785">
        <w:rPr>
          <w:rStyle w:val="Emphasis"/>
          <w:highlight w:val="cyan"/>
        </w:rPr>
        <w:t>tech</w:t>
      </w:r>
      <w:r w:rsidRPr="00F67601">
        <w:rPr>
          <w:rStyle w:val="Emphasis"/>
        </w:rPr>
        <w:t xml:space="preserve">nological </w:t>
      </w:r>
      <w:r w:rsidRPr="00865785">
        <w:rPr>
          <w:rStyle w:val="Emphasis"/>
          <w:highlight w:val="cyan"/>
        </w:rPr>
        <w:t>base</w:t>
      </w:r>
      <w:r w:rsidRPr="00F67601">
        <w:rPr>
          <w:rStyle w:val="Style11pt"/>
          <w:sz w:val="16"/>
        </w:rPr>
        <w:t xml:space="preserve"> </w:t>
      </w:r>
      <w:r w:rsidRPr="00F67601">
        <w:rPr>
          <w:sz w:val="16"/>
        </w:rPr>
        <w:t>and of its human</w:t>
      </w:r>
      <w:r w:rsidRPr="00F67601">
        <w:rPr>
          <w:rStyle w:val="Style11pt"/>
          <w:sz w:val="16"/>
        </w:rPr>
        <w:t xml:space="preserve"> </w:t>
      </w:r>
      <w:r w:rsidRPr="00F67601">
        <w:rPr>
          <w:sz w:val="16"/>
        </w:rPr>
        <w:t xml:space="preserve">capital.  </w:t>
      </w:r>
      <w:r w:rsidRPr="00F67601">
        <w:rPr>
          <w:rStyle w:val="StyleStyle411ptChar"/>
          <w:rFonts w:eastAsiaTheme="minorHAnsi"/>
        </w:rPr>
        <w:t>The</w:t>
      </w:r>
      <w:r w:rsidRPr="00F67601">
        <w:rPr>
          <w:rStyle w:val="Style11pt"/>
          <w:sz w:val="16"/>
        </w:rPr>
        <w:t xml:space="preserve"> </w:t>
      </w:r>
      <w:r w:rsidRPr="00F67601">
        <w:rPr>
          <w:sz w:val="16"/>
        </w:rPr>
        <w:t>high-tech</w:t>
      </w:r>
      <w:r w:rsidRPr="00F67601">
        <w:rPr>
          <w:rStyle w:val="Style11pt"/>
          <w:sz w:val="16"/>
        </w:rPr>
        <w:t xml:space="preserve"> </w:t>
      </w:r>
      <w:r w:rsidRPr="00865785">
        <w:rPr>
          <w:rStyle w:val="StyleStyle411ptChar"/>
          <w:rFonts w:eastAsiaTheme="minorHAnsi"/>
          <w:highlight w:val="cyan"/>
        </w:rPr>
        <w:t>weaponry</w:t>
      </w:r>
      <w:r w:rsidRPr="00F67601">
        <w:rPr>
          <w:rStyle w:val="StyleStyle411ptChar"/>
          <w:rFonts w:eastAsiaTheme="minorHAnsi"/>
        </w:rPr>
        <w:t xml:space="preserve"> which led to a swift</w:t>
      </w:r>
      <w:r w:rsidRPr="00F67601">
        <w:rPr>
          <w:rStyle w:val="Style11pt"/>
          <w:sz w:val="16"/>
        </w:rPr>
        <w:t xml:space="preserve"> initial military </w:t>
      </w:r>
      <w:r w:rsidRPr="00F67601">
        <w:rPr>
          <w:rStyle w:val="StyleStyle411ptChar"/>
          <w:rFonts w:eastAsiaTheme="minorHAnsi"/>
        </w:rPr>
        <w:t xml:space="preserve">victory in </w:t>
      </w:r>
      <w:smartTag w:uri="urn:schemas-microsoft-com:office:smarttags" w:element="country-region">
        <w:r w:rsidRPr="00F67601">
          <w:rPr>
            <w:rStyle w:val="StyleStyle411ptChar"/>
            <w:rFonts w:eastAsiaTheme="minorHAnsi"/>
          </w:rPr>
          <w:t>Iraq</w:t>
        </w:r>
      </w:smartTag>
      <w:r w:rsidRPr="00F67601">
        <w:rPr>
          <w:rStyle w:val="StyleStyle411ptChar"/>
          <w:rFonts w:eastAsiaTheme="minorHAnsi"/>
        </w:rPr>
        <w:t xml:space="preserve"> </w:t>
      </w:r>
      <w:r w:rsidRPr="00865785">
        <w:rPr>
          <w:rStyle w:val="StyleStyle411ptChar"/>
          <w:rFonts w:eastAsiaTheme="minorHAnsi"/>
          <w:highlight w:val="cyan"/>
        </w:rPr>
        <w:t>is</w:t>
      </w:r>
      <w:r w:rsidRPr="00F67601">
        <w:rPr>
          <w:rStyle w:val="StyleStyle411ptChar"/>
          <w:rFonts w:eastAsiaTheme="minorHAnsi"/>
        </w:rPr>
        <w:t xml:space="preserve"> in part </w:t>
      </w:r>
      <w:r w:rsidRPr="00865785">
        <w:rPr>
          <w:rStyle w:val="StyleStyle411ptChar"/>
          <w:rFonts w:eastAsiaTheme="minorHAnsi"/>
          <w:highlight w:val="cyan"/>
        </w:rPr>
        <w:t>a product of</w:t>
      </w:r>
      <w:r w:rsidRPr="00F67601">
        <w:rPr>
          <w:rStyle w:val="StyleStyle411ptChar"/>
          <w:rFonts w:eastAsiaTheme="minorHAnsi"/>
        </w:rPr>
        <w:t xml:space="preserve"> the</w:t>
      </w:r>
      <w:r w:rsidRPr="00F67601">
        <w:rPr>
          <w:rStyle w:val="Style11pt"/>
          <w:sz w:val="16"/>
        </w:rPr>
        <w:t xml:space="preserve"> </w:t>
      </w:r>
      <w:r w:rsidRPr="00F67601">
        <w:rPr>
          <w:sz w:val="16"/>
        </w:rPr>
        <w:t>technology and defense sectors of the</w:t>
      </w:r>
      <w:r w:rsidRPr="00F67601">
        <w:rPr>
          <w:rStyle w:val="Style11pt"/>
          <w:sz w:val="16"/>
        </w:rPr>
        <w:t xml:space="preserve"> </w:t>
      </w:r>
      <w:smartTag w:uri="urn:schemas-microsoft-com:office:smarttags" w:element="State">
        <w:smartTag w:uri="urn:schemas-microsoft-com:office:smarttags" w:element="place">
          <w:r w:rsidRPr="00865785">
            <w:rPr>
              <w:rStyle w:val="StyleStyle411ptChar"/>
              <w:rFonts w:eastAsiaTheme="minorHAnsi"/>
              <w:highlight w:val="cyan"/>
            </w:rPr>
            <w:t>California</w:t>
          </w:r>
        </w:smartTag>
      </w:smartTag>
      <w:r w:rsidRPr="00F67601">
        <w:rPr>
          <w:rStyle w:val="StyleStyle411ptChar"/>
          <w:rFonts w:eastAsiaTheme="minorHAnsi"/>
        </w:rPr>
        <w:t xml:space="preserve"> economy.  </w:t>
      </w:r>
      <w:r w:rsidRPr="00865785">
        <w:rPr>
          <w:rStyle w:val="StyleStyle411ptChar"/>
          <w:rFonts w:eastAsiaTheme="minorHAnsi"/>
          <w:highlight w:val="cyan"/>
        </w:rPr>
        <w:t>A state</w:t>
      </w:r>
      <w:r w:rsidRPr="00865785">
        <w:rPr>
          <w:rStyle w:val="Style11ptUnderline"/>
          <w:highlight w:val="cyan"/>
        </w:rPr>
        <w:t xml:space="preserve"> budget </w:t>
      </w:r>
      <w:r w:rsidRPr="00865785">
        <w:rPr>
          <w:rStyle w:val="StyleStyle411ptChar"/>
          <w:rFonts w:eastAsiaTheme="minorHAnsi"/>
          <w:highlight w:val="cyan"/>
        </w:rPr>
        <w:t>crisis</w:t>
      </w:r>
      <w:r w:rsidRPr="00F67601">
        <w:rPr>
          <w:rStyle w:val="Style11pt"/>
          <w:sz w:val="16"/>
        </w:rPr>
        <w:t xml:space="preserve"> </w:t>
      </w:r>
      <w:r w:rsidRPr="00865785">
        <w:rPr>
          <w:rStyle w:val="StyleUnderline"/>
          <w:highlight w:val="cyan"/>
        </w:rPr>
        <w:t>that</w:t>
      </w:r>
      <w:r w:rsidRPr="00F67601">
        <w:rPr>
          <w:rStyle w:val="StyleUnderline"/>
        </w:rPr>
        <w:t xml:space="preserve"> significantly </w:t>
      </w:r>
      <w:r w:rsidRPr="00865785">
        <w:rPr>
          <w:rStyle w:val="StyleUnderline"/>
          <w:highlight w:val="cyan"/>
        </w:rPr>
        <w:t>cuts back on</w:t>
      </w:r>
      <w:r w:rsidRPr="00F67601">
        <w:rPr>
          <w:sz w:val="16"/>
        </w:rPr>
        <w:t xml:space="preserve"> everything from </w:t>
      </w:r>
      <w:r w:rsidRPr="00865785">
        <w:rPr>
          <w:rStyle w:val="StyleUnderline"/>
          <w:highlight w:val="cyan"/>
        </w:rPr>
        <w:t>education</w:t>
      </w:r>
      <w:r w:rsidRPr="00F67601">
        <w:rPr>
          <w:sz w:val="16"/>
        </w:rPr>
        <w:t xml:space="preserve"> (</w:t>
      </w:r>
      <w:r w:rsidRPr="00F67601">
        <w:rPr>
          <w:rStyle w:val="StyleUnderline"/>
        </w:rPr>
        <w:t>including higher education, where so many innovative breakthroughs have taken place</w:t>
      </w:r>
      <w:r w:rsidRPr="00F67601">
        <w:rPr>
          <w:sz w:val="16"/>
        </w:rPr>
        <w:t>) to health care</w:t>
      </w:r>
      <w:r w:rsidRPr="00F67601">
        <w:rPr>
          <w:rStyle w:val="Style11pt"/>
          <w:sz w:val="16"/>
        </w:rPr>
        <w:t xml:space="preserve"> </w:t>
      </w:r>
      <w:r w:rsidRPr="00865785">
        <w:rPr>
          <w:rStyle w:val="StyleStyle411ptChar"/>
          <w:rFonts w:eastAsiaTheme="minorHAnsi"/>
          <w:highlight w:val="cyan"/>
        </w:rPr>
        <w:t xml:space="preserve">has </w:t>
      </w:r>
      <w:r w:rsidRPr="00865785">
        <w:rPr>
          <w:rStyle w:val="StyleStyle411ptBoldChar"/>
          <w:rFonts w:eastAsiaTheme="minorHAnsi"/>
          <w:highlight w:val="cyan"/>
        </w:rPr>
        <w:t xml:space="preserve">ramifications for how the </w:t>
      </w:r>
      <w:r w:rsidRPr="00865785">
        <w:rPr>
          <w:rStyle w:val="StyleStyle411ptBoldBorderSinglesolidlineAuto0Char"/>
          <w:rFonts w:eastAsiaTheme="minorHAnsi"/>
          <w:highlight w:val="cyan"/>
        </w:rPr>
        <w:t>U</w:t>
      </w:r>
      <w:r w:rsidRPr="00F67601">
        <w:rPr>
          <w:rStyle w:val="Style11pt"/>
          <w:sz w:val="16"/>
        </w:rPr>
        <w:t xml:space="preserve">nited </w:t>
      </w:r>
      <w:r w:rsidRPr="00865785">
        <w:rPr>
          <w:rStyle w:val="StyleStyle411ptBoldBorderSinglesolidlineAuto0Char"/>
          <w:rFonts w:eastAsiaTheme="minorHAnsi"/>
          <w:highlight w:val="cyan"/>
        </w:rPr>
        <w:t>S</w:t>
      </w:r>
      <w:r w:rsidRPr="00F67601">
        <w:rPr>
          <w:rStyle w:val="Style11pt"/>
          <w:sz w:val="16"/>
        </w:rPr>
        <w:t xml:space="preserve">tates </w:t>
      </w:r>
      <w:r w:rsidRPr="00865785">
        <w:rPr>
          <w:rStyle w:val="Emphasis"/>
          <w:highlight w:val="cyan"/>
        </w:rPr>
        <w:t>projects</w:t>
      </w:r>
      <w:r w:rsidRPr="00F67601">
        <w:rPr>
          <w:rStyle w:val="Emphasis"/>
        </w:rPr>
        <w:t xml:space="preserve"> its </w:t>
      </w:r>
      <w:r w:rsidRPr="00865785">
        <w:rPr>
          <w:rStyle w:val="Emphasis"/>
          <w:highlight w:val="cyan"/>
        </w:rPr>
        <w:t>influence</w:t>
      </w:r>
      <w:r w:rsidRPr="00F67601">
        <w:rPr>
          <w:rStyle w:val="StyleStyle411ptChar"/>
          <w:rFonts w:eastAsiaTheme="minorHAnsi"/>
        </w:rPr>
        <w:t xml:space="preserve"> throughout the world</w:t>
      </w:r>
      <w:r w:rsidRPr="00F67601">
        <w:rPr>
          <w:sz w:val="16"/>
        </w:rPr>
        <w:t>.  In previous issues of In the National Interest, other authors have pointed out the dangerous implications of continued deficit spending by the federal government to support overseas operations, and</w:t>
      </w:r>
      <w:r w:rsidRPr="00F67601">
        <w:rPr>
          <w:rStyle w:val="Style11pt"/>
          <w:sz w:val="16"/>
        </w:rPr>
        <w:t xml:space="preserve"> </w:t>
      </w:r>
      <w:r w:rsidRPr="00F67601">
        <w:rPr>
          <w:rStyle w:val="StyleStyle411ptChar"/>
          <w:rFonts w:eastAsiaTheme="minorHAnsi"/>
        </w:rPr>
        <w:t xml:space="preserve">this problem can only increase if a continuing crisis in the principal engine of </w:t>
      </w:r>
      <w:smartTag w:uri="urn:schemas-microsoft-com:office:smarttags" w:element="country-region">
        <w:smartTag w:uri="urn:schemas-microsoft-com:office:smarttags" w:element="place">
          <w:r w:rsidRPr="00F67601">
            <w:rPr>
              <w:rStyle w:val="StyleStyle411ptChar"/>
              <w:rFonts w:eastAsiaTheme="minorHAnsi"/>
            </w:rPr>
            <w:t>America</w:t>
          </w:r>
        </w:smartTag>
      </w:smartTag>
      <w:r w:rsidRPr="00F67601">
        <w:rPr>
          <w:rStyle w:val="StyleStyle411ptChar"/>
          <w:rFonts w:eastAsiaTheme="minorHAnsi"/>
        </w:rPr>
        <w:t>'s economy continues</w:t>
      </w:r>
      <w:r w:rsidRPr="00F67601">
        <w:rPr>
          <w:rStyle w:val="Style11pt"/>
          <w:sz w:val="16"/>
        </w:rPr>
        <w:t xml:space="preserve">. </w:t>
      </w:r>
      <w:r w:rsidRPr="00F67601">
        <w:rPr>
          <w:sz w:val="16"/>
        </w:rPr>
        <w:t>And, of course,</w:t>
      </w:r>
      <w:r w:rsidRPr="00F67601">
        <w:rPr>
          <w:rStyle w:val="Style11pt"/>
          <w:sz w:val="16"/>
        </w:rPr>
        <w:t xml:space="preserve"> </w:t>
      </w:r>
      <w:smartTag w:uri="urn:schemas-microsoft-com:office:smarttags" w:element="State">
        <w:smartTag w:uri="urn:schemas-microsoft-com:office:smarttags" w:element="place">
          <w:r w:rsidRPr="00865785">
            <w:rPr>
              <w:rStyle w:val="StyleStyle411ptChar"/>
              <w:rFonts w:eastAsiaTheme="minorHAnsi"/>
              <w:highlight w:val="cyan"/>
            </w:rPr>
            <w:t>California</w:t>
          </w:r>
        </w:smartTag>
      </w:smartTag>
      <w:r w:rsidRPr="00865785">
        <w:rPr>
          <w:rStyle w:val="StyleStyle411ptChar"/>
          <w:rFonts w:eastAsiaTheme="minorHAnsi"/>
          <w:highlight w:val="cyan"/>
        </w:rPr>
        <w:t xml:space="preserve"> is the </w:t>
      </w:r>
      <w:r w:rsidRPr="00865785">
        <w:rPr>
          <w:rStyle w:val="Emphasis"/>
          <w:highlight w:val="cyan"/>
        </w:rPr>
        <w:t>bellweather for the nation as a whole</w:t>
      </w:r>
      <w:r w:rsidRPr="00F67601">
        <w:rPr>
          <w:rStyle w:val="Style11pt"/>
          <w:sz w:val="16"/>
        </w:rPr>
        <w:t>. </w:t>
      </w:r>
      <w:r w:rsidRPr="00F67601">
        <w:rPr>
          <w:sz w:val="16"/>
        </w:rPr>
        <w:t xml:space="preserve"> Twenty-nine states have either passed or are considering tax hikes to close budget deficits.  Several states--including </w:t>
      </w:r>
      <w:smartTag w:uri="urn:schemas-microsoft-com:office:smarttags" w:element="State">
        <w:r w:rsidRPr="00F67601">
          <w:rPr>
            <w:sz w:val="16"/>
          </w:rPr>
          <w:t>Hawaii</w:t>
        </w:r>
      </w:smartTag>
      <w:r w:rsidRPr="00F67601">
        <w:rPr>
          <w:sz w:val="16"/>
        </w:rPr>
        <w:t xml:space="preserve">, </w:t>
      </w:r>
      <w:smartTag w:uri="urn:schemas-microsoft-com:office:smarttags" w:element="country-region">
        <w:r w:rsidRPr="00F67601">
          <w:rPr>
            <w:sz w:val="16"/>
          </w:rPr>
          <w:t>Georgia</w:t>
        </w:r>
      </w:smartTag>
      <w:r w:rsidRPr="00F67601">
        <w:rPr>
          <w:sz w:val="16"/>
        </w:rPr>
        <w:t xml:space="preserve"> and </w:t>
      </w:r>
      <w:smartTag w:uri="urn:schemas-microsoft-com:office:smarttags" w:element="State">
        <w:smartTag w:uri="urn:schemas-microsoft-com:office:smarttags" w:element="place">
          <w:r w:rsidRPr="00F67601">
            <w:rPr>
              <w:sz w:val="16"/>
            </w:rPr>
            <w:t>North Carolina</w:t>
          </w:r>
        </w:smartTag>
      </w:smartTag>
      <w:r w:rsidRPr="00F67601">
        <w:rPr>
          <w:sz w:val="16"/>
        </w:rPr>
        <w:t xml:space="preserve">--will call special fall sessions of their legislatures to deal with the fact that collected taxes have fallen short of budget projections.  Yet the attitude is that the recall in </w:t>
      </w:r>
      <w:smartTag w:uri="urn:schemas-microsoft-com:office:smarttags" w:element="State">
        <w:smartTag w:uri="urn:schemas-microsoft-com:office:smarttags" w:element="place">
          <w:r w:rsidRPr="00F67601">
            <w:rPr>
              <w:sz w:val="16"/>
            </w:rPr>
            <w:t>California</w:t>
          </w:r>
        </w:smartTag>
      </w:smartTag>
      <w:r w:rsidRPr="00F67601">
        <w:rPr>
          <w:sz w:val="16"/>
        </w:rPr>
        <w:t xml:space="preserve"> is amusing political comedy, nothing more.  There seems to be almost no recognition of the fact that whoever sits in the governor's chair after October 7 --whether Grey Davis survives or is "terminated" --must work quickly to solve the problems that have led California into its current quagmire.  Few other countries in the world would be so blasé if political turmoil and economic collapse threatened the welfare of a key component of its national power.  The </w:t>
      </w:r>
      <w:smartTag w:uri="urn:schemas-microsoft-com:office:smarttags" w:element="State">
        <w:smartTag w:uri="urn:schemas-microsoft-com:office:smarttags" w:element="place">
          <w:r w:rsidRPr="00F67601">
            <w:rPr>
              <w:sz w:val="16"/>
            </w:rPr>
            <w:t>California</w:t>
          </w:r>
        </w:smartTag>
      </w:smartTag>
      <w:r w:rsidRPr="00F67601">
        <w:rPr>
          <w:sz w:val="16"/>
        </w:rPr>
        <w:t xml:space="preserve"> crisis reminds us that there is no neat line dividing "domestic" and "foreign" policy.  Ensuring that </w:t>
      </w:r>
      <w:smartTag w:uri="urn:schemas-microsoft-com:office:smarttags" w:element="State">
        <w:r w:rsidRPr="00F67601">
          <w:rPr>
            <w:sz w:val="16"/>
          </w:rPr>
          <w:t>California</w:t>
        </w:r>
      </w:smartTag>
      <w:r w:rsidRPr="00F67601">
        <w:rPr>
          <w:sz w:val="16"/>
        </w:rPr>
        <w:t xml:space="preserve"> survives its current crisis is no less a priority than stabilizing </w:t>
      </w:r>
      <w:smartTag w:uri="urn:schemas-microsoft-com:office:smarttags" w:element="country-region">
        <w:r w:rsidRPr="00F67601">
          <w:rPr>
            <w:sz w:val="16"/>
          </w:rPr>
          <w:t>Iraq</w:t>
        </w:r>
      </w:smartTag>
      <w:r w:rsidRPr="00F67601">
        <w:rPr>
          <w:sz w:val="16"/>
        </w:rPr>
        <w:t xml:space="preserve"> or containing </w:t>
      </w:r>
      <w:smartTag w:uri="urn:schemas-microsoft-com:office:smarttags" w:element="country-region">
        <w:smartTag w:uri="urn:schemas-microsoft-com:office:smarttags" w:element="place">
          <w:r w:rsidRPr="00F67601">
            <w:rPr>
              <w:sz w:val="16"/>
            </w:rPr>
            <w:t>North Korea</w:t>
          </w:r>
        </w:smartTag>
      </w:smartTag>
      <w:r w:rsidRPr="00F67601">
        <w:rPr>
          <w:sz w:val="16"/>
        </w:rPr>
        <w:t>.</w:t>
      </w:r>
    </w:p>
    <w:p w:rsidR="006E6666" w:rsidRPr="00332849" w:rsidRDefault="006E6666" w:rsidP="006E6666">
      <w:pPr>
        <w:pStyle w:val="Heading4"/>
      </w:pPr>
      <w:r>
        <w:t>Loss of military tech causes g</w:t>
      </w:r>
      <w:r w:rsidRPr="00332849">
        <w:t>lobal nuclear war</w:t>
      </w:r>
    </w:p>
    <w:p w:rsidR="006E6666" w:rsidRDefault="006E6666" w:rsidP="006E6666">
      <w:r w:rsidRPr="008F0CD5">
        <w:rPr>
          <w:rStyle w:val="Style13ptBold"/>
        </w:rPr>
        <w:t>O’Hanlon 11</w:t>
      </w:r>
      <w:r>
        <w:t xml:space="preserve"> (Michael, Senior Fellow – Brookings Institution, “The National Security Industrial Base: A Crucial Asset of the United States Whose Future May Be in Jeopardy”, 21</w:t>
      </w:r>
      <w:r w:rsidRPr="008F0CD5">
        <w:rPr>
          <w:vertAlign w:val="superscript"/>
        </w:rPr>
        <w:t>st</w:t>
      </w:r>
      <w:r>
        <w:t xml:space="preserve"> Century Defense Initiative Policy Paper, February, </w:t>
      </w:r>
      <w:hyperlink r:id="rId99" w:history="1">
        <w:r w:rsidRPr="000319E5">
          <w:rPr>
            <w:rStyle w:val="Hyperlink"/>
          </w:rPr>
          <w:t>http://www.brookings.edu/~/media/research/files/papers/2011/2/defense%20ohanlon/02_defense_</w:t>
        </w:r>
      </w:hyperlink>
      <w:r>
        <w:t xml:space="preserve"> ohanlon)</w:t>
      </w:r>
    </w:p>
    <w:p w:rsidR="006E6666" w:rsidRPr="00F91B29" w:rsidRDefault="006E6666" w:rsidP="006E6666">
      <w:pPr>
        <w:rPr>
          <w:sz w:val="14"/>
        </w:rPr>
      </w:pPr>
      <w:r w:rsidRPr="00F91B29">
        <w:rPr>
          <w:sz w:val="14"/>
        </w:rPr>
        <w:t xml:space="preserve">The infrastructure that </w:t>
      </w:r>
      <w:r w:rsidRPr="00B35840">
        <w:rPr>
          <w:rStyle w:val="StyleUnderline"/>
          <w:highlight w:val="yellow"/>
        </w:rPr>
        <w:t>the base</w:t>
      </w:r>
      <w:r w:rsidRPr="00F91B29">
        <w:rPr>
          <w:sz w:val="14"/>
        </w:rPr>
        <w:t xml:space="preserve"> also depends on </w:t>
      </w:r>
      <w:r w:rsidRPr="00B35840">
        <w:rPr>
          <w:rStyle w:val="StyleUnderline"/>
          <w:highlight w:val="yellow"/>
        </w:rPr>
        <w:t>is</w:t>
      </w:r>
      <w:r w:rsidRPr="00F91B29">
        <w:rPr>
          <w:sz w:val="14"/>
        </w:rPr>
        <w:t xml:space="preserve"> also </w:t>
      </w:r>
      <w:r w:rsidRPr="00B35840">
        <w:rPr>
          <w:rStyle w:val="StyleUnderline"/>
          <w:highlight w:val="yellow"/>
        </w:rPr>
        <w:t>weakening</w:t>
      </w:r>
      <w:r w:rsidRPr="00F91B29">
        <w:rPr>
          <w:sz w:val="14"/>
        </w:rPr>
        <w:t xml:space="preserve">, all the more concerning </w:t>
      </w:r>
      <w:r w:rsidRPr="00B35840">
        <w:rPr>
          <w:rStyle w:val="StyleUnderline"/>
          <w:highlight w:val="yellow"/>
        </w:rPr>
        <w:t xml:space="preserve">as newer powers outdistance the </w:t>
      </w:r>
      <w:r w:rsidRPr="00B35840">
        <w:rPr>
          <w:rStyle w:val="Emphasis"/>
          <w:highlight w:val="yellow"/>
        </w:rPr>
        <w:t>U</w:t>
      </w:r>
      <w:r w:rsidRPr="00F91B29">
        <w:rPr>
          <w:sz w:val="14"/>
        </w:rPr>
        <w:t xml:space="preserve">nited </w:t>
      </w:r>
      <w:r w:rsidRPr="00B35840">
        <w:rPr>
          <w:rStyle w:val="Emphasis"/>
          <w:highlight w:val="yellow"/>
        </w:rPr>
        <w:t>S</w:t>
      </w:r>
      <w:r w:rsidRPr="00F91B29">
        <w:rPr>
          <w:sz w:val="14"/>
        </w:rPr>
        <w:t xml:space="preserve">tates in everything from high-speed rail to major ports to broadband internet capacity. Current annual spending on infrastructure is perhaps $20 billion too low simply to maintain existing services, and about $80 billion too low relative to what would be optimal.19 This is happening at a time when the finances of cities are in greater peril than at any time over the last quarter century. Even if some of the problem is due to the short-term effects of the great recession, the decline in the property values that provide the base for urban services will probably be longer-lasting. </w:t>
      </w:r>
      <w:r w:rsidRPr="00F91B29">
        <w:rPr>
          <w:rStyle w:val="StyleUnderline"/>
        </w:rPr>
        <w:t>State budgets are</w:t>
      </w:r>
      <w:r w:rsidRPr="00F91B29">
        <w:rPr>
          <w:sz w:val="14"/>
        </w:rPr>
        <w:t xml:space="preserve"> similarly </w:t>
      </w:r>
      <w:r w:rsidRPr="00F91B29">
        <w:rPr>
          <w:rStyle w:val="StyleUnderline"/>
        </w:rPr>
        <w:t>strained</w:t>
      </w:r>
      <w:r w:rsidRPr="00F91B29">
        <w:rPr>
          <w:sz w:val="14"/>
        </w:rPr>
        <w:t xml:space="preserve">; for example, Maryland has $33 billion in unfunded future pension and health-care obligations to state employees, and another </w:t>
      </w:r>
      <w:r w:rsidRPr="00F91B29">
        <w:rPr>
          <w:rStyle w:val="StyleUnderline"/>
        </w:rPr>
        <w:t>seven states are in</w:t>
      </w:r>
      <w:r w:rsidRPr="00F91B29">
        <w:rPr>
          <w:sz w:val="14"/>
        </w:rPr>
        <w:t xml:space="preserve"> similarly </w:t>
      </w:r>
      <w:r w:rsidRPr="00F91B29">
        <w:rPr>
          <w:rStyle w:val="StyleUnderline"/>
        </w:rPr>
        <w:t>bad straits (with</w:t>
      </w:r>
      <w:r w:rsidRPr="00F91B29">
        <w:rPr>
          <w:sz w:val="14"/>
        </w:rPr>
        <w:t xml:space="preserve"> yet </w:t>
      </w:r>
      <w:r w:rsidRPr="00F91B29">
        <w:rPr>
          <w:rStyle w:val="StyleUnderline"/>
        </w:rPr>
        <w:t>a</w:t>
      </w:r>
      <w:r w:rsidRPr="00F91B29">
        <w:rPr>
          <w:sz w:val="14"/>
        </w:rPr>
        <w:t xml:space="preserve">nother </w:t>
      </w:r>
      <w:r w:rsidRPr="00F91B29">
        <w:rPr>
          <w:rStyle w:val="StyleUnderline"/>
        </w:rPr>
        <w:t>dozen also in</w:t>
      </w:r>
      <w:r w:rsidRPr="00F91B29">
        <w:rPr>
          <w:sz w:val="14"/>
        </w:rPr>
        <w:t xml:space="preserve"> some </w:t>
      </w:r>
      <w:r w:rsidRPr="00F91B29">
        <w:rPr>
          <w:rStyle w:val="StyleUnderline"/>
        </w:rPr>
        <w:t>trouble</w:t>
      </w:r>
      <w:r w:rsidRPr="00F91B29">
        <w:rPr>
          <w:sz w:val="14"/>
        </w:rPr>
        <w:t xml:space="preserve">).20 </w:t>
      </w:r>
      <w:r w:rsidRPr="00F91B29">
        <w:rPr>
          <w:rStyle w:val="StyleUnderline"/>
        </w:rPr>
        <w:t>California, the nation’s largest</w:t>
      </w:r>
      <w:r w:rsidRPr="00F91B29">
        <w:rPr>
          <w:sz w:val="14"/>
        </w:rPr>
        <w:t xml:space="preserve"> state, </w:t>
      </w:r>
      <w:r w:rsidRPr="00F91B29">
        <w:rPr>
          <w:rStyle w:val="StyleUnderline"/>
        </w:rPr>
        <w:t>is in</w:t>
      </w:r>
      <w:r w:rsidRPr="00F91B29">
        <w:rPr>
          <w:sz w:val="14"/>
        </w:rPr>
        <w:t xml:space="preserve"> the most </w:t>
      </w:r>
      <w:r w:rsidRPr="00F91B29">
        <w:rPr>
          <w:rStyle w:val="StyleUnderline"/>
        </w:rPr>
        <w:t>worrisome shape</w:t>
      </w:r>
      <w:r w:rsidRPr="00F91B29">
        <w:rPr>
          <w:sz w:val="14"/>
        </w:rPr>
        <w:t xml:space="preserve"> of all. </w:t>
      </w:r>
      <w:r w:rsidRPr="00F91B29">
        <w:rPr>
          <w:rStyle w:val="StyleUnderline"/>
        </w:rPr>
        <w:t>Such localities will not be in a position to provide</w:t>
      </w:r>
      <w:r w:rsidRPr="00F91B29">
        <w:rPr>
          <w:sz w:val="14"/>
        </w:rPr>
        <w:t xml:space="preserve"> the type of </w:t>
      </w:r>
      <w:r w:rsidRPr="00F91B29">
        <w:rPr>
          <w:rStyle w:val="StyleUnderline"/>
        </w:rPr>
        <w:t>support</w:t>
      </w:r>
      <w:r w:rsidRPr="00F91B29">
        <w:rPr>
          <w:sz w:val="14"/>
        </w:rPr>
        <w:t xml:space="preserve"> or even tax credits they once offered in competitions </w:t>
      </w:r>
      <w:r w:rsidRPr="00F91B29">
        <w:rPr>
          <w:rStyle w:val="StyleUnderline"/>
        </w:rPr>
        <w:t>to entice</w:t>
      </w:r>
      <w:r w:rsidRPr="00F91B29">
        <w:rPr>
          <w:sz w:val="14"/>
        </w:rPr>
        <w:t xml:space="preserve"> major new </w:t>
      </w:r>
      <w:r w:rsidRPr="00F91B29">
        <w:rPr>
          <w:rStyle w:val="StyleUnderline"/>
        </w:rPr>
        <w:t>defense industrial facilities</w:t>
      </w:r>
      <w:r w:rsidRPr="00F91B29">
        <w:rPr>
          <w:sz w:val="14"/>
        </w:rPr>
        <w:t xml:space="preserve"> to be built in their areas.</w:t>
      </w:r>
    </w:p>
    <w:p w:rsidR="006E6666" w:rsidRPr="00F91B29" w:rsidRDefault="006E6666" w:rsidP="006E6666">
      <w:pPr>
        <w:rPr>
          <w:sz w:val="14"/>
        </w:rPr>
      </w:pPr>
      <w:r w:rsidRPr="00F91B29">
        <w:rPr>
          <w:rStyle w:val="StyleUnderline"/>
        </w:rPr>
        <w:t>The</w:t>
      </w:r>
      <w:r w:rsidRPr="00F91B29">
        <w:rPr>
          <w:sz w:val="14"/>
        </w:rPr>
        <w:t xml:space="preserve"> above </w:t>
      </w:r>
      <w:r w:rsidRPr="00B35840">
        <w:rPr>
          <w:rStyle w:val="StyleUnderline"/>
          <w:highlight w:val="yellow"/>
        </w:rPr>
        <w:t>trends</w:t>
      </w:r>
      <w:r w:rsidRPr="00F91B29">
        <w:rPr>
          <w:sz w:val="14"/>
        </w:rPr>
        <w:t xml:space="preserve"> all </w:t>
      </w:r>
      <w:r w:rsidRPr="00B35840">
        <w:rPr>
          <w:rStyle w:val="StyleUnderline"/>
          <w:highlight w:val="yellow"/>
        </w:rPr>
        <w:t xml:space="preserve">pose </w:t>
      </w:r>
      <w:r w:rsidRPr="00B35840">
        <w:rPr>
          <w:rStyle w:val="Emphasis"/>
          <w:highlight w:val="yellow"/>
        </w:rPr>
        <w:t>threats</w:t>
      </w:r>
      <w:r w:rsidRPr="00F91B29">
        <w:rPr>
          <w:sz w:val="14"/>
        </w:rPr>
        <w:t xml:space="preserve">, either direct or indirect, </w:t>
      </w:r>
      <w:r w:rsidRPr="00B35840">
        <w:rPr>
          <w:rStyle w:val="Emphasis"/>
          <w:highlight w:val="yellow"/>
        </w:rPr>
        <w:t>to America’s</w:t>
      </w:r>
      <w:r w:rsidRPr="00F91B29">
        <w:rPr>
          <w:rStyle w:val="Emphasis"/>
        </w:rPr>
        <w:t xml:space="preserve"> future </w:t>
      </w:r>
      <w:r w:rsidRPr="00B35840">
        <w:rPr>
          <w:rStyle w:val="Emphasis"/>
          <w:highlight w:val="yellow"/>
        </w:rPr>
        <w:t>power</w:t>
      </w:r>
      <w:r w:rsidRPr="00B35840">
        <w:rPr>
          <w:rStyle w:val="StyleUnderline"/>
          <w:highlight w:val="yellow"/>
        </w:rPr>
        <w:t>. They could weaken</w:t>
      </w:r>
      <w:r w:rsidRPr="00F91B29">
        <w:rPr>
          <w:rStyle w:val="StyleUnderline"/>
        </w:rPr>
        <w:t xml:space="preserve"> what the defense industry needs to produce world-class </w:t>
      </w:r>
      <w:r w:rsidRPr="00B35840">
        <w:rPr>
          <w:rStyle w:val="StyleUnderline"/>
          <w:highlight w:val="yellow"/>
        </w:rPr>
        <w:t>equipment</w:t>
      </w:r>
      <w:r w:rsidRPr="00F91B29">
        <w:rPr>
          <w:sz w:val="14"/>
        </w:rPr>
        <w:t xml:space="preserve"> for America’s men and women in uniform. </w:t>
      </w:r>
      <w:r w:rsidRPr="00F91B29">
        <w:rPr>
          <w:rStyle w:val="StyleUnderline"/>
        </w:rPr>
        <w:t xml:space="preserve">They </w:t>
      </w:r>
      <w:r w:rsidRPr="00F91B29">
        <w:rPr>
          <w:rStyle w:val="StyleUnderline"/>
        </w:rPr>
        <w:lastRenderedPageBreak/>
        <w:t>could impede</w:t>
      </w:r>
      <w:r w:rsidRPr="00F91B29">
        <w:rPr>
          <w:sz w:val="14"/>
        </w:rPr>
        <w:t xml:space="preserve"> the government from sustaining </w:t>
      </w:r>
      <w:r w:rsidRPr="00F91B29">
        <w:rPr>
          <w:rStyle w:val="StyleUnderline"/>
        </w:rPr>
        <w:t xml:space="preserve">adequate </w:t>
      </w:r>
      <w:r w:rsidRPr="00B35840">
        <w:rPr>
          <w:rStyle w:val="StyleUnderline"/>
          <w:highlight w:val="yellow"/>
        </w:rPr>
        <w:t>defense budgets</w:t>
      </w:r>
      <w:r w:rsidRPr="00F91B29">
        <w:rPr>
          <w:rStyle w:val="StyleUnderline"/>
        </w:rPr>
        <w:t xml:space="preserve">. They could erode the </w:t>
      </w:r>
      <w:r w:rsidRPr="00B35840">
        <w:rPr>
          <w:rStyle w:val="StyleUnderline"/>
          <w:highlight w:val="yellow"/>
        </w:rPr>
        <w:t>will of</w:t>
      </w:r>
      <w:r w:rsidRPr="00F91B29">
        <w:rPr>
          <w:rStyle w:val="StyleUnderline"/>
        </w:rPr>
        <w:t xml:space="preserve"> the</w:t>
      </w:r>
      <w:r w:rsidRPr="00F91B29">
        <w:rPr>
          <w:sz w:val="14"/>
        </w:rPr>
        <w:t xml:space="preserve"> American </w:t>
      </w:r>
      <w:r w:rsidRPr="00B35840">
        <w:rPr>
          <w:rStyle w:val="StyleUnderline"/>
          <w:highlight w:val="yellow"/>
        </w:rPr>
        <w:t>people to</w:t>
      </w:r>
      <w:r w:rsidRPr="00F91B29">
        <w:rPr>
          <w:sz w:val="14"/>
        </w:rPr>
        <w:t xml:space="preserve"> continue to </w:t>
      </w:r>
      <w:r w:rsidRPr="00B35840">
        <w:rPr>
          <w:rStyle w:val="StyleUnderline"/>
          <w:highlight w:val="yellow"/>
        </w:rPr>
        <w:t>support</w:t>
      </w:r>
      <w:r w:rsidRPr="00F91B29">
        <w:rPr>
          <w:sz w:val="14"/>
        </w:rPr>
        <w:t xml:space="preserve"> an enlightened </w:t>
      </w:r>
      <w:r w:rsidRPr="00B35840">
        <w:rPr>
          <w:rStyle w:val="StyleUnderline"/>
          <w:highlight w:val="yellow"/>
        </w:rPr>
        <w:t>foreign policy</w:t>
      </w:r>
      <w:r w:rsidRPr="00F91B29">
        <w:rPr>
          <w:rStyle w:val="StyleUnderline"/>
        </w:rPr>
        <w:t xml:space="preserve"> focused more on </w:t>
      </w:r>
      <w:r w:rsidRPr="00B35840">
        <w:rPr>
          <w:rStyle w:val="StyleUnderline"/>
          <w:highlight w:val="yellow"/>
        </w:rPr>
        <w:t>heading off threats</w:t>
      </w:r>
      <w:r w:rsidRPr="00F91B29">
        <w:rPr>
          <w:rStyle w:val="StyleUnderline"/>
        </w:rPr>
        <w:t>, sustaining</w:t>
      </w:r>
      <w:r w:rsidRPr="00F91B29">
        <w:rPr>
          <w:sz w:val="14"/>
        </w:rPr>
        <w:t xml:space="preserve"> the </w:t>
      </w:r>
      <w:r w:rsidRPr="00F91B29">
        <w:rPr>
          <w:rStyle w:val="StyleUnderline"/>
        </w:rPr>
        <w:t>global commons and maintaining global order</w:t>
      </w:r>
      <w:r w:rsidRPr="00F91B29">
        <w:rPr>
          <w:sz w:val="14"/>
        </w:rPr>
        <w:t xml:space="preserve"> than on waiting for threats to develop and trying to respond only then. They are all of concern.</w:t>
      </w:r>
    </w:p>
    <w:p w:rsidR="006E6666" w:rsidRPr="00F91B29" w:rsidRDefault="006E6666" w:rsidP="006E6666">
      <w:pPr>
        <w:rPr>
          <w:sz w:val="14"/>
        </w:rPr>
      </w:pPr>
      <w:r w:rsidRPr="00F91B29">
        <w:rPr>
          <w:sz w:val="14"/>
        </w:rPr>
        <w:t>LIKELY FUTURE REQUIREMENTS FOR THE MILITARY AND THE INDUSTRIAL BASE</w:t>
      </w:r>
    </w:p>
    <w:p w:rsidR="006E6666" w:rsidRPr="00F91B29" w:rsidRDefault="006E6666" w:rsidP="006E6666">
      <w:pPr>
        <w:rPr>
          <w:sz w:val="14"/>
        </w:rPr>
      </w:pPr>
      <w:r w:rsidRPr="00F91B29">
        <w:rPr>
          <w:sz w:val="14"/>
        </w:rPr>
        <w:t>Good defense industrial policy is not just about potential assets, but also must include an assessment of the nation’s security requirements as well as the threats faced by the United States. It is for this reason that the policy process logically begins with a national security strategy, coordinated at the White House, to guide defense planning and budgeting. The same logic should therefore apply to a consideration of the nation’s future national security industrial base requirements.</w:t>
      </w:r>
    </w:p>
    <w:p w:rsidR="006E6666" w:rsidRPr="00F91B29" w:rsidRDefault="006E6666" w:rsidP="006E6666">
      <w:pPr>
        <w:rPr>
          <w:sz w:val="14"/>
        </w:rPr>
      </w:pPr>
      <w:r w:rsidRPr="00B35840">
        <w:rPr>
          <w:rStyle w:val="StyleUnderline"/>
          <w:highlight w:val="yellow"/>
        </w:rPr>
        <w:t>There are numerous</w:t>
      </w:r>
      <w:r w:rsidRPr="00F91B29">
        <w:rPr>
          <w:sz w:val="14"/>
        </w:rPr>
        <w:t xml:space="preserve"> ways to assess potential </w:t>
      </w:r>
      <w:r w:rsidRPr="00B35840">
        <w:rPr>
          <w:rStyle w:val="StyleUnderline"/>
          <w:highlight w:val="yellow"/>
        </w:rPr>
        <w:t>risks</w:t>
      </w:r>
      <w:r w:rsidRPr="00F91B29">
        <w:rPr>
          <w:rStyle w:val="StyleUnderline"/>
        </w:rPr>
        <w:t xml:space="preserve"> to American security and</w:t>
      </w:r>
      <w:r w:rsidRPr="00F91B29">
        <w:rPr>
          <w:sz w:val="14"/>
        </w:rPr>
        <w:t xml:space="preserve"> thus possible </w:t>
      </w:r>
      <w:r w:rsidRPr="00F91B29">
        <w:rPr>
          <w:rStyle w:val="StyleUnderline"/>
        </w:rPr>
        <w:t>requirements for the</w:t>
      </w:r>
      <w:r w:rsidRPr="00F91B29">
        <w:rPr>
          <w:sz w:val="14"/>
        </w:rPr>
        <w:t xml:space="preserve"> nation’s armed forces that would be supplied by the </w:t>
      </w:r>
      <w:r w:rsidRPr="00F91B29">
        <w:rPr>
          <w:rStyle w:val="StyleUnderline"/>
        </w:rPr>
        <w:t>defense industrial base</w:t>
      </w:r>
      <w:r w:rsidRPr="00F91B29">
        <w:rPr>
          <w:sz w:val="14"/>
        </w:rPr>
        <w:t>. As an example, the following are a range of scenarios that the U.S. military could be called upon to deal with in the coming years. The list is suggestive, rather than complete; more important than its wide geographic scope is its functional variability, and coverage of many different types of possible warfare:21</w:t>
      </w:r>
    </w:p>
    <w:p w:rsidR="006E6666" w:rsidRPr="00F91B29" w:rsidRDefault="006E6666" w:rsidP="006E6666">
      <w:pPr>
        <w:rPr>
          <w:sz w:val="14"/>
        </w:rPr>
      </w:pPr>
      <w:r w:rsidRPr="00F91B29">
        <w:rPr>
          <w:sz w:val="14"/>
        </w:rPr>
        <w:t xml:space="preserve">􀂄 </w:t>
      </w:r>
      <w:r w:rsidRPr="00F91B29">
        <w:rPr>
          <w:rStyle w:val="StyleUnderline"/>
        </w:rPr>
        <w:t xml:space="preserve">Airstrikes against </w:t>
      </w:r>
      <w:r w:rsidRPr="00B35840">
        <w:rPr>
          <w:rStyle w:val="Emphasis"/>
          <w:highlight w:val="yellow"/>
        </w:rPr>
        <w:t>Iran</w:t>
      </w:r>
      <w:r w:rsidRPr="00F91B29">
        <w:rPr>
          <w:sz w:val="14"/>
        </w:rPr>
        <w:t xml:space="preserve"> or perhaps a naval blockade of the country, or at least the potential to threaten the Iranian regime’s hold on power in order to deter major aggression</w:t>
      </w:r>
    </w:p>
    <w:p w:rsidR="006E6666" w:rsidRPr="00F91B29" w:rsidRDefault="006E6666" w:rsidP="006E6666">
      <w:pPr>
        <w:rPr>
          <w:sz w:val="14"/>
        </w:rPr>
      </w:pPr>
      <w:r w:rsidRPr="00F91B29">
        <w:rPr>
          <w:sz w:val="14"/>
        </w:rPr>
        <w:t xml:space="preserve">􀂄 </w:t>
      </w:r>
      <w:r w:rsidRPr="00F91B29">
        <w:rPr>
          <w:rStyle w:val="StyleUnderline"/>
        </w:rPr>
        <w:t xml:space="preserve">War between </w:t>
      </w:r>
      <w:r w:rsidRPr="00B35840">
        <w:rPr>
          <w:rStyle w:val="Emphasis"/>
          <w:highlight w:val="yellow"/>
        </w:rPr>
        <w:t>India and Pakistan</w:t>
      </w:r>
      <w:r w:rsidRPr="00F91B29">
        <w:rPr>
          <w:rStyle w:val="StyleUnderline"/>
        </w:rPr>
        <w:t xml:space="preserve"> over Kashmir</w:t>
      </w:r>
      <w:r w:rsidRPr="00F91B29">
        <w:rPr>
          <w:sz w:val="14"/>
        </w:rPr>
        <w:t xml:space="preserve"> that then leads to a robust international peace implementation force with strong U.S. participation</w:t>
      </w:r>
    </w:p>
    <w:p w:rsidR="006E6666" w:rsidRPr="00F91B29" w:rsidRDefault="006E6666" w:rsidP="006E6666">
      <w:pPr>
        <w:rPr>
          <w:sz w:val="14"/>
        </w:rPr>
      </w:pPr>
      <w:r w:rsidRPr="00F91B29">
        <w:rPr>
          <w:sz w:val="14"/>
        </w:rPr>
        <w:t xml:space="preserve">􀂄 Another </w:t>
      </w:r>
      <w:r w:rsidRPr="00B35840">
        <w:rPr>
          <w:rStyle w:val="Emphasis"/>
          <w:highlight w:val="yellow"/>
        </w:rPr>
        <w:t>Korea</w:t>
      </w:r>
      <w:r w:rsidRPr="00F91B29">
        <w:rPr>
          <w:rStyle w:val="StyleUnderline"/>
        </w:rPr>
        <w:t>n war</w:t>
      </w:r>
      <w:r w:rsidRPr="00F91B29">
        <w:rPr>
          <w:sz w:val="14"/>
        </w:rPr>
        <w:t xml:space="preserve">, perhaps </w:t>
      </w:r>
      <w:r w:rsidRPr="00B35840">
        <w:rPr>
          <w:rStyle w:val="StyleUnderline"/>
          <w:highlight w:val="yellow"/>
        </w:rPr>
        <w:t xml:space="preserve">involving </w:t>
      </w:r>
      <w:r w:rsidRPr="00B35840">
        <w:rPr>
          <w:rStyle w:val="Emphasis"/>
          <w:highlight w:val="yellow"/>
        </w:rPr>
        <w:t>w</w:t>
      </w:r>
      <w:r w:rsidRPr="00F91B29">
        <w:rPr>
          <w:sz w:val="14"/>
        </w:rPr>
        <w:t xml:space="preserve">eapons of </w:t>
      </w:r>
      <w:r w:rsidRPr="00B35840">
        <w:rPr>
          <w:rStyle w:val="Emphasis"/>
          <w:highlight w:val="yellow"/>
        </w:rPr>
        <w:t>m</w:t>
      </w:r>
      <w:r w:rsidRPr="00F91B29">
        <w:rPr>
          <w:sz w:val="14"/>
        </w:rPr>
        <w:t xml:space="preserve">ass </w:t>
      </w:r>
      <w:r w:rsidRPr="00B35840">
        <w:rPr>
          <w:rStyle w:val="Emphasis"/>
          <w:highlight w:val="yellow"/>
        </w:rPr>
        <w:t>d</w:t>
      </w:r>
      <w:r w:rsidRPr="00F91B29">
        <w:rPr>
          <w:sz w:val="14"/>
        </w:rPr>
        <w:t>estruction</w:t>
      </w:r>
    </w:p>
    <w:p w:rsidR="006E6666" w:rsidRPr="00F91B29" w:rsidRDefault="006E6666" w:rsidP="006E6666">
      <w:pPr>
        <w:rPr>
          <w:sz w:val="14"/>
        </w:rPr>
      </w:pPr>
      <w:r w:rsidRPr="00F91B29">
        <w:rPr>
          <w:sz w:val="14"/>
        </w:rPr>
        <w:t xml:space="preserve">􀂄 A </w:t>
      </w:r>
      <w:r w:rsidRPr="00B35840">
        <w:rPr>
          <w:rStyle w:val="StyleUnderline"/>
          <w:highlight w:val="yellow"/>
        </w:rPr>
        <w:t>Taiwan</w:t>
      </w:r>
      <w:r w:rsidRPr="00F91B29">
        <w:rPr>
          <w:sz w:val="14"/>
        </w:rPr>
        <w:t xml:space="preserve"> contingency that </w:t>
      </w:r>
      <w:r w:rsidRPr="00F91B29">
        <w:rPr>
          <w:rStyle w:val="StyleUnderline"/>
        </w:rPr>
        <w:t>could</w:t>
      </w:r>
      <w:r w:rsidRPr="00F91B29">
        <w:rPr>
          <w:sz w:val="14"/>
        </w:rPr>
        <w:t xml:space="preserve">, if things went tragically wrong, </w:t>
      </w:r>
      <w:r w:rsidRPr="00F91B29">
        <w:rPr>
          <w:rStyle w:val="StyleUnderline"/>
        </w:rPr>
        <w:t xml:space="preserve">pit the </w:t>
      </w:r>
      <w:r w:rsidRPr="00F91B29">
        <w:rPr>
          <w:rStyle w:val="Emphasis"/>
        </w:rPr>
        <w:t>U</w:t>
      </w:r>
      <w:r w:rsidRPr="00F91B29">
        <w:rPr>
          <w:sz w:val="14"/>
        </w:rPr>
        <w:t xml:space="preserve">nited </w:t>
      </w:r>
      <w:r w:rsidRPr="00F91B29">
        <w:rPr>
          <w:rStyle w:val="Emphasis"/>
        </w:rPr>
        <w:t>S</w:t>
      </w:r>
      <w:r w:rsidRPr="00F91B29">
        <w:rPr>
          <w:sz w:val="14"/>
        </w:rPr>
        <w:t xml:space="preserve">tates </w:t>
      </w:r>
      <w:r w:rsidRPr="000833B0">
        <w:rPr>
          <w:rStyle w:val="Emphasis"/>
        </w:rPr>
        <w:t xml:space="preserve">against China </w:t>
      </w:r>
      <w:r w:rsidRPr="00F91B29">
        <w:rPr>
          <w:rStyle w:val="StyleUnderline"/>
        </w:rPr>
        <w:t>in open conflict</w:t>
      </w:r>
      <w:r w:rsidRPr="00F91B29">
        <w:rPr>
          <w:sz w:val="14"/>
        </w:rPr>
        <w:t>, including not only classic kinetic operations but (as with other scenarios here) cyberwarfare and perhaps combat in space</w:t>
      </w:r>
    </w:p>
    <w:p w:rsidR="006E6666" w:rsidRPr="00F91B29" w:rsidRDefault="006E6666" w:rsidP="006E6666">
      <w:pPr>
        <w:rPr>
          <w:sz w:val="14"/>
        </w:rPr>
      </w:pPr>
      <w:r w:rsidRPr="00F91B29">
        <w:rPr>
          <w:sz w:val="14"/>
        </w:rPr>
        <w:t xml:space="preserve">􀂄 Perhaps more plausibly, </w:t>
      </w:r>
      <w:r w:rsidRPr="00F91B29">
        <w:rPr>
          <w:rStyle w:val="StyleUnderline"/>
        </w:rPr>
        <w:t>Chinese challenges to</w:t>
      </w:r>
      <w:r w:rsidRPr="00F91B29">
        <w:rPr>
          <w:sz w:val="14"/>
        </w:rPr>
        <w:t xml:space="preserve"> other </w:t>
      </w:r>
      <w:r w:rsidRPr="00F91B29">
        <w:rPr>
          <w:rStyle w:val="StyleUnderline"/>
        </w:rPr>
        <w:t>disputed islands</w:t>
      </w:r>
      <w:r w:rsidRPr="00F91B29">
        <w:rPr>
          <w:sz w:val="14"/>
        </w:rPr>
        <w:t xml:space="preserve"> and associated sea and seabed resources near its coasts</w:t>
      </w:r>
    </w:p>
    <w:p w:rsidR="006E6666" w:rsidRPr="00F91B29" w:rsidRDefault="006E6666" w:rsidP="006E6666">
      <w:pPr>
        <w:rPr>
          <w:sz w:val="14"/>
        </w:rPr>
      </w:pPr>
      <w:r w:rsidRPr="00F91B29">
        <w:rPr>
          <w:sz w:val="14"/>
        </w:rPr>
        <w:t xml:space="preserve">􀂄 A </w:t>
      </w:r>
      <w:r w:rsidRPr="00B35840">
        <w:rPr>
          <w:rStyle w:val="Emphasis"/>
          <w:highlight w:val="yellow"/>
        </w:rPr>
        <w:t>Russian attack</w:t>
      </w:r>
      <w:r w:rsidRPr="00B35840">
        <w:rPr>
          <w:rStyle w:val="StyleUnderline"/>
          <w:highlight w:val="yellow"/>
        </w:rPr>
        <w:t xml:space="preserve"> on</w:t>
      </w:r>
      <w:r w:rsidRPr="00F91B29">
        <w:rPr>
          <w:sz w:val="14"/>
        </w:rPr>
        <w:t xml:space="preserve"> a former Soviet republic like </w:t>
      </w:r>
      <w:r w:rsidRPr="00B35840">
        <w:rPr>
          <w:rStyle w:val="StyleUnderline"/>
          <w:highlight w:val="yellow"/>
        </w:rPr>
        <w:t>Georgia or</w:t>
      </w:r>
      <w:r w:rsidRPr="00F91B29">
        <w:rPr>
          <w:sz w:val="14"/>
        </w:rPr>
        <w:t xml:space="preserve">, worse yet given their NATO membership, the </w:t>
      </w:r>
      <w:r w:rsidRPr="00B35840">
        <w:rPr>
          <w:rStyle w:val="StyleUnderline"/>
          <w:highlight w:val="yellow"/>
        </w:rPr>
        <w:t>Baltic states</w:t>
      </w:r>
    </w:p>
    <w:p w:rsidR="006E6666" w:rsidRPr="00F91B29" w:rsidRDefault="006E6666" w:rsidP="006E6666">
      <w:pPr>
        <w:rPr>
          <w:sz w:val="14"/>
        </w:rPr>
      </w:pPr>
      <w:r w:rsidRPr="00F91B29">
        <w:rPr>
          <w:sz w:val="14"/>
        </w:rPr>
        <w:t xml:space="preserve">􀂄 </w:t>
      </w:r>
      <w:r w:rsidRPr="00F91B29">
        <w:rPr>
          <w:rStyle w:val="StyleUnderline"/>
        </w:rPr>
        <w:t xml:space="preserve">A major </w:t>
      </w:r>
      <w:r w:rsidRPr="00B35840">
        <w:rPr>
          <w:rStyle w:val="Emphasis"/>
          <w:highlight w:val="yellow"/>
        </w:rPr>
        <w:t>terrorist attack</w:t>
      </w:r>
      <w:r w:rsidRPr="00F91B29">
        <w:rPr>
          <w:rStyle w:val="StyleUnderline"/>
        </w:rPr>
        <w:t xml:space="preserve"> on U.S. soil</w:t>
      </w:r>
      <w:r w:rsidRPr="00F91B29">
        <w:rPr>
          <w:sz w:val="14"/>
        </w:rPr>
        <w:t xml:space="preserve">, perhaps even </w:t>
      </w:r>
      <w:r w:rsidRPr="00F91B29">
        <w:rPr>
          <w:rStyle w:val="StyleUnderline"/>
        </w:rPr>
        <w:t xml:space="preserve">involving </w:t>
      </w:r>
      <w:r w:rsidRPr="00F91B29">
        <w:rPr>
          <w:rStyle w:val="Emphasis"/>
        </w:rPr>
        <w:t>w</w:t>
      </w:r>
      <w:r w:rsidRPr="00F91B29">
        <w:rPr>
          <w:sz w:val="14"/>
        </w:rPr>
        <w:t xml:space="preserve">eapons of </w:t>
      </w:r>
      <w:r w:rsidRPr="00F91B29">
        <w:rPr>
          <w:rStyle w:val="Emphasis"/>
        </w:rPr>
        <w:t>m</w:t>
      </w:r>
      <w:r w:rsidRPr="00F91B29">
        <w:rPr>
          <w:sz w:val="14"/>
        </w:rPr>
        <w:t xml:space="preserve">ass </w:t>
      </w:r>
      <w:r w:rsidRPr="00F91B29">
        <w:rPr>
          <w:rStyle w:val="Emphasis"/>
        </w:rPr>
        <w:t>d</w:t>
      </w:r>
      <w:r w:rsidRPr="00F91B29">
        <w:rPr>
          <w:sz w:val="14"/>
        </w:rPr>
        <w:t>estruction</w:t>
      </w:r>
    </w:p>
    <w:p w:rsidR="006E6666" w:rsidRPr="00F91B29" w:rsidRDefault="006E6666" w:rsidP="006E6666">
      <w:pPr>
        <w:rPr>
          <w:sz w:val="14"/>
        </w:rPr>
      </w:pPr>
      <w:r w:rsidRPr="00F91B29">
        <w:rPr>
          <w:sz w:val="14"/>
        </w:rPr>
        <w:t xml:space="preserve">􀂄 </w:t>
      </w:r>
      <w:r w:rsidRPr="00F91B29">
        <w:rPr>
          <w:rStyle w:val="StyleUnderline"/>
        </w:rPr>
        <w:t xml:space="preserve">A </w:t>
      </w:r>
      <w:r w:rsidRPr="00B35840">
        <w:rPr>
          <w:rStyle w:val="StyleUnderline"/>
          <w:highlight w:val="yellow"/>
        </w:rPr>
        <w:t xml:space="preserve">collapsing </w:t>
      </w:r>
      <w:r w:rsidRPr="00B35840">
        <w:rPr>
          <w:rStyle w:val="Emphasis"/>
          <w:highlight w:val="yellow"/>
        </w:rPr>
        <w:t>Congo</w:t>
      </w:r>
      <w:r w:rsidRPr="00F91B29">
        <w:rPr>
          <w:sz w:val="14"/>
        </w:rPr>
        <w:t xml:space="preserve"> or </w:t>
      </w:r>
      <w:r w:rsidRPr="00B35840">
        <w:rPr>
          <w:rStyle w:val="Emphasis"/>
          <w:highlight w:val="yellow"/>
        </w:rPr>
        <w:t>Indonesia</w:t>
      </w:r>
      <w:r w:rsidRPr="00F91B29">
        <w:rPr>
          <w:sz w:val="14"/>
        </w:rPr>
        <w:t xml:space="preserve">…or </w:t>
      </w:r>
      <w:r w:rsidRPr="00B35840">
        <w:rPr>
          <w:rStyle w:val="Emphasis"/>
          <w:highlight w:val="yellow"/>
        </w:rPr>
        <w:t>Mexico</w:t>
      </w:r>
      <w:r w:rsidRPr="00B35840">
        <w:rPr>
          <w:rStyle w:val="StyleUnderline"/>
          <w:highlight w:val="yellow"/>
        </w:rPr>
        <w:t xml:space="preserve"> or </w:t>
      </w:r>
      <w:r w:rsidRPr="00B35840">
        <w:rPr>
          <w:rStyle w:val="Emphasis"/>
          <w:highlight w:val="yellow"/>
        </w:rPr>
        <w:t>Pakistan</w:t>
      </w:r>
    </w:p>
    <w:p w:rsidR="006E6666" w:rsidRPr="00F91B29" w:rsidRDefault="006E6666" w:rsidP="006E6666">
      <w:pPr>
        <w:rPr>
          <w:sz w:val="14"/>
        </w:rPr>
      </w:pPr>
      <w:r w:rsidRPr="00F91B29">
        <w:rPr>
          <w:sz w:val="14"/>
        </w:rPr>
        <w:t xml:space="preserve">Not all of these would necessitate American military intervention. Even if they did require a role for U.S. armed forces, any U.S. participation might occur only as part of a multinational coalition and in the context of a negotiated ceasefire, UN Security Council resolution, or other international blessing. But such a list underscores the range of possible </w:t>
      </w:r>
      <w:r w:rsidRPr="00B35840">
        <w:rPr>
          <w:rStyle w:val="StyleUnderline"/>
          <w:highlight w:val="yellow"/>
        </w:rPr>
        <w:t>operations</w:t>
      </w:r>
      <w:r w:rsidRPr="00F91B29">
        <w:rPr>
          <w:sz w:val="14"/>
        </w:rPr>
        <w:t xml:space="preserve"> that </w:t>
      </w:r>
      <w:r w:rsidRPr="00B35840">
        <w:rPr>
          <w:rStyle w:val="StyleUnderline"/>
          <w:highlight w:val="yellow"/>
        </w:rPr>
        <w:t>could prove necessary for</w:t>
      </w:r>
      <w:r w:rsidRPr="00F91B29">
        <w:rPr>
          <w:sz w:val="14"/>
        </w:rPr>
        <w:t xml:space="preserve"> a country like </w:t>
      </w:r>
      <w:r w:rsidRPr="00B35840">
        <w:rPr>
          <w:rStyle w:val="StyleUnderline"/>
          <w:highlight w:val="yellow"/>
        </w:rPr>
        <w:t xml:space="preserve">the </w:t>
      </w:r>
      <w:r w:rsidRPr="00B35840">
        <w:rPr>
          <w:rStyle w:val="Emphasis"/>
          <w:highlight w:val="yellow"/>
        </w:rPr>
        <w:t>U</w:t>
      </w:r>
      <w:r w:rsidRPr="00F91B29">
        <w:rPr>
          <w:sz w:val="14"/>
        </w:rPr>
        <w:t xml:space="preserve">nited </w:t>
      </w:r>
      <w:r w:rsidRPr="00B35840">
        <w:rPr>
          <w:rStyle w:val="Emphasis"/>
          <w:highlight w:val="yellow"/>
        </w:rPr>
        <w:t>S</w:t>
      </w:r>
      <w:r w:rsidRPr="00F91B29">
        <w:rPr>
          <w:sz w:val="14"/>
        </w:rPr>
        <w:t>tates that does not have the luxury of defining its national security interests or activities narrowly, given its broad range of interests and alliances.22</w:t>
      </w:r>
    </w:p>
    <w:p w:rsidR="006E6666" w:rsidRPr="00F91B29" w:rsidRDefault="006E6666" w:rsidP="006E6666">
      <w:pPr>
        <w:rPr>
          <w:sz w:val="14"/>
        </w:rPr>
      </w:pPr>
      <w:r w:rsidRPr="00F91B29">
        <w:rPr>
          <w:sz w:val="14"/>
        </w:rPr>
        <w:t>As one looks into the future, any such list will evolve not only as a function of geopolitics but also of technology. Certainly the trends in computers have already been remarkable, and if "Moore's Law" continues to hold, there could be another billion fold increase in computing power within roughly 25 years. There may be somewhat analogous trends underway in areas such as microbiology and nanotechnology, even if the enthusiasts for a “revolution in military affairs” of the 1990s often overstated their cases and made their arguments about technological progress too sweeping and bold.23 These trends are providing the basis for the existing growth in systems like robotics to new ones like directed energy or nanotechnology.</w:t>
      </w:r>
    </w:p>
    <w:p w:rsidR="006E6666" w:rsidRPr="00F91B29" w:rsidRDefault="006E6666" w:rsidP="006E6666">
      <w:pPr>
        <w:rPr>
          <w:sz w:val="14"/>
        </w:rPr>
      </w:pPr>
      <w:r w:rsidRPr="00F91B29">
        <w:rPr>
          <w:sz w:val="14"/>
        </w:rPr>
        <w:t>The implications of technological trends are that the domains in which conflict could take place, and for which the military will be looking to find solutions, will extend into new areas such as cyber, space, and the changed global environs as well.</w:t>
      </w:r>
    </w:p>
    <w:p w:rsidR="006E6666" w:rsidRPr="00F91B29" w:rsidRDefault="006E6666" w:rsidP="006E6666">
      <w:pPr>
        <w:rPr>
          <w:sz w:val="14"/>
        </w:rPr>
      </w:pPr>
      <w:r w:rsidRPr="00F91B29">
        <w:rPr>
          <w:sz w:val="14"/>
        </w:rPr>
        <w:t>This will connect to huge demographic trends to create what might be termed the urban hot zone. That is, just as 15 years ago the U.S. military was not gearing up for a counterinsurgency fight in rural Afghanistan, it may be failing now to face up to a future fight that is much different, and perhaps more urban. A strong majority of the world's future population will lie in major urban areas and some 50 new megacities (with populations of 10 million or more) will be created around the world within a quarter century. Violence and national security threats are likely to be found emanating from such places, where hundreds of millions of individuals, many poorly educated and underemployed yet aware of all that the world offers that they cannot easily access, could represent potential recruits for various militant movements.</w:t>
      </w:r>
    </w:p>
    <w:p w:rsidR="006E6666" w:rsidRDefault="006E6666" w:rsidP="006E6666">
      <w:pPr>
        <w:rPr>
          <w:sz w:val="14"/>
        </w:rPr>
      </w:pPr>
      <w:r w:rsidRPr="00F91B29">
        <w:rPr>
          <w:sz w:val="14"/>
        </w:rPr>
        <w:t xml:space="preserve">All of these developments have major implications for not just the defense budget and weapons decisions, but also for the people that DoD and industry must hire. Operating complex systems effectively, a traditional </w:t>
      </w:r>
      <w:r w:rsidRPr="00332849">
        <w:rPr>
          <w:rStyle w:val="StyleUnderline"/>
        </w:rPr>
        <w:t xml:space="preserve">American </w:t>
      </w:r>
      <w:r w:rsidRPr="00B35840">
        <w:rPr>
          <w:rStyle w:val="Emphasis"/>
          <w:highlight w:val="yellow"/>
        </w:rPr>
        <w:t>strength, will require attracting tech</w:t>
      </w:r>
      <w:r w:rsidRPr="00332849">
        <w:rPr>
          <w:rStyle w:val="Emphasis"/>
        </w:rPr>
        <w:t>nology-</w:t>
      </w:r>
      <w:r w:rsidRPr="00B35840">
        <w:rPr>
          <w:rStyle w:val="Emphasis"/>
          <w:highlight w:val="yellow"/>
        </w:rPr>
        <w:t>literate people</w:t>
      </w:r>
      <w:r w:rsidRPr="00332849">
        <w:rPr>
          <w:rStyle w:val="StyleUnderline"/>
        </w:rPr>
        <w:t xml:space="preserve"> even more than in the past</w:t>
      </w:r>
      <w:r w:rsidRPr="00F91B29">
        <w:rPr>
          <w:sz w:val="14"/>
        </w:rPr>
        <w:t xml:space="preserve">. Rosie the riveter might not have to become Gussie the group theorist, but the trend is clear nonetheless. The </w:t>
      </w:r>
      <w:r w:rsidRPr="00332849">
        <w:rPr>
          <w:rStyle w:val="Emphasis"/>
        </w:rPr>
        <w:t>U</w:t>
      </w:r>
      <w:r w:rsidRPr="00F91B29">
        <w:rPr>
          <w:sz w:val="14"/>
        </w:rPr>
        <w:t xml:space="preserve">nited </w:t>
      </w:r>
      <w:r w:rsidRPr="00332849">
        <w:rPr>
          <w:rStyle w:val="Emphasis"/>
        </w:rPr>
        <w:t>S</w:t>
      </w:r>
      <w:r w:rsidRPr="00F91B29">
        <w:rPr>
          <w:sz w:val="14"/>
        </w:rPr>
        <w:t xml:space="preserve">tates armed forces also </w:t>
      </w:r>
      <w:r w:rsidRPr="00332849">
        <w:rPr>
          <w:rStyle w:val="StyleUnderline"/>
        </w:rPr>
        <w:t>must</w:t>
      </w:r>
      <w:r w:rsidRPr="00F91B29">
        <w:rPr>
          <w:sz w:val="14"/>
        </w:rPr>
        <w:t xml:space="preserve"> think hard about how to </w:t>
      </w:r>
      <w:r w:rsidRPr="00332849">
        <w:rPr>
          <w:rStyle w:val="StyleUnderline"/>
        </w:rPr>
        <w:t>attract and retain, and</w:t>
      </w:r>
      <w:r w:rsidRPr="00F91B29">
        <w:rPr>
          <w:sz w:val="14"/>
        </w:rPr>
        <w:t xml:space="preserve"> thus the nation’s </w:t>
      </w:r>
      <w:r w:rsidRPr="00B35840">
        <w:rPr>
          <w:rStyle w:val="StyleUnderline"/>
          <w:highlight w:val="yellow"/>
        </w:rPr>
        <w:t>universities</w:t>
      </w:r>
      <w:r w:rsidRPr="00F91B29">
        <w:rPr>
          <w:sz w:val="14"/>
        </w:rPr>
        <w:t xml:space="preserve"> and industry </w:t>
      </w:r>
      <w:r w:rsidRPr="00B35840">
        <w:rPr>
          <w:rStyle w:val="StyleUnderline"/>
          <w:highlight w:val="yellow"/>
        </w:rPr>
        <w:lastRenderedPageBreak/>
        <w:t>must figure out how to supply</w:t>
      </w:r>
      <w:r w:rsidRPr="00F91B29">
        <w:rPr>
          <w:sz w:val="14"/>
        </w:rPr>
        <w:t>, individuals with a "Google mindset" who expect access to information as well as modern devices without all the bureaucratic encumbrances and hierarchical structures that traditionally afflict military organizations.</w:t>
      </w:r>
    </w:p>
    <w:p w:rsidR="006E6666" w:rsidRPr="003E40DA" w:rsidRDefault="006E6666" w:rsidP="006E6666"/>
    <w:p w:rsidR="006E6666" w:rsidRDefault="006E6666" w:rsidP="006E6666">
      <w:pPr>
        <w:pStyle w:val="Heading3"/>
      </w:pPr>
      <w:r>
        <w:lastRenderedPageBreak/>
        <w:t>IL – CA Budget Key US/Global</w:t>
      </w:r>
    </w:p>
    <w:p w:rsidR="006E6666" w:rsidRDefault="006E6666" w:rsidP="006E6666">
      <w:pPr>
        <w:pStyle w:val="Heading4"/>
      </w:pPr>
      <w:r>
        <w:t>California key – US GDP, manufacturing and Asian markets</w:t>
      </w:r>
    </w:p>
    <w:p w:rsidR="006E6666" w:rsidRPr="00C574DD" w:rsidRDefault="006E6666" w:rsidP="006E6666">
      <w:pPr>
        <w:rPr>
          <w:sz w:val="16"/>
        </w:rPr>
      </w:pPr>
      <w:r w:rsidRPr="00DC0BD7">
        <w:rPr>
          <w:rStyle w:val="Style13ptBold"/>
        </w:rPr>
        <w:t>Navarro</w:t>
      </w:r>
      <w:r w:rsidRPr="00C574DD">
        <w:rPr>
          <w:sz w:val="16"/>
        </w:rPr>
        <w:t xml:space="preserve">, professor at the Merage School of Business, UC Irvine, </w:t>
      </w:r>
      <w:r w:rsidRPr="00DC0BD7">
        <w:rPr>
          <w:rStyle w:val="Style13ptBold"/>
        </w:rPr>
        <w:t>08</w:t>
      </w:r>
      <w:r w:rsidRPr="00C574DD">
        <w:rPr>
          <w:sz w:val="16"/>
        </w:rPr>
        <w:t xml:space="preserve"> [Peter, “California nightmare for the global economy?”, </w:t>
      </w:r>
      <w:hyperlink r:id="rId100" w:history="1">
        <w:r w:rsidRPr="00C574DD">
          <w:rPr>
            <w:rStyle w:val="Hyperlink"/>
            <w:sz w:val="16"/>
          </w:rPr>
          <w:t>http://articles.sfgate.com/2008-08-15/opinion/17121318_1_california-s-budget-budget-deficit-spending-cuts</w:t>
        </w:r>
      </w:hyperlink>
      <w:r w:rsidRPr="00C574DD">
        <w:rPr>
          <w:sz w:val="16"/>
        </w:rPr>
        <w:t xml:space="preserve">] </w:t>
      </w:r>
    </w:p>
    <w:p w:rsidR="006E6666" w:rsidRPr="00F67601" w:rsidRDefault="006E6666" w:rsidP="006E6666">
      <w:r w:rsidRPr="00DC0BD7">
        <w:rPr>
          <w:highlight w:val="cyan"/>
          <w:u w:val="single"/>
        </w:rPr>
        <w:t xml:space="preserve">Will the </w:t>
      </w:r>
      <w:smartTag w:uri="urn:schemas-microsoft-com:office:smarttags" w:element="State">
        <w:r w:rsidRPr="00DC0BD7">
          <w:rPr>
            <w:highlight w:val="cyan"/>
            <w:u w:val="single"/>
          </w:rPr>
          <w:t>California</w:t>
        </w:r>
      </w:smartTag>
      <w:r w:rsidRPr="00DC0BD7">
        <w:rPr>
          <w:highlight w:val="cyan"/>
          <w:u w:val="single"/>
        </w:rPr>
        <w:t xml:space="preserve"> </w:t>
      </w:r>
      <w:r w:rsidRPr="00DC0BD7">
        <w:rPr>
          <w:rStyle w:val="Emphasis"/>
          <w:highlight w:val="cyan"/>
        </w:rPr>
        <w:t>budget crisis</w:t>
      </w:r>
      <w:r w:rsidRPr="00DC0BD7">
        <w:rPr>
          <w:highlight w:val="cyan"/>
          <w:u w:val="single"/>
        </w:rPr>
        <w:t xml:space="preserve"> tip the </w:t>
      </w:r>
      <w:smartTag w:uri="urn:schemas-microsoft-com:office:smarttags" w:element="country-region">
        <w:smartTag w:uri="urn:schemas-microsoft-com:office:smarttags" w:element="place">
          <w:r w:rsidRPr="00DC0BD7">
            <w:rPr>
              <w:highlight w:val="cyan"/>
              <w:u w:val="single"/>
            </w:rPr>
            <w:t>U</w:t>
          </w:r>
          <w:r w:rsidRPr="00C574DD">
            <w:rPr>
              <w:sz w:val="16"/>
            </w:rPr>
            <w:t xml:space="preserve">nited </w:t>
          </w:r>
          <w:r w:rsidRPr="00DC0BD7">
            <w:rPr>
              <w:highlight w:val="cyan"/>
              <w:u w:val="single"/>
            </w:rPr>
            <w:t>S</w:t>
          </w:r>
          <w:r w:rsidRPr="00C574DD">
            <w:rPr>
              <w:sz w:val="16"/>
            </w:rPr>
            <w:t>tates</w:t>
          </w:r>
        </w:smartTag>
      </w:smartTag>
      <w:r w:rsidRPr="00C574DD">
        <w:rPr>
          <w:sz w:val="16"/>
        </w:rPr>
        <w:t xml:space="preserve"> </w:t>
      </w:r>
      <w:r w:rsidRPr="00DC0BD7">
        <w:rPr>
          <w:highlight w:val="cyan"/>
          <w:u w:val="single"/>
        </w:rPr>
        <w:t>into recession</w:t>
      </w:r>
      <w:r w:rsidRPr="00C574DD">
        <w:rPr>
          <w:sz w:val="16"/>
        </w:rPr>
        <w:t xml:space="preserve">? </w:t>
      </w:r>
      <w:r w:rsidRPr="00C574DD">
        <w:rPr>
          <w:u w:val="single"/>
        </w:rPr>
        <w:t xml:space="preserve">The </w:t>
      </w:r>
      <w:smartTag w:uri="urn:schemas-microsoft-com:office:smarttags" w:element="State">
        <w:smartTag w:uri="urn:schemas-microsoft-com:office:smarttags" w:element="place">
          <w:r w:rsidRPr="00355755">
            <w:rPr>
              <w:highlight w:val="cyan"/>
              <w:u w:val="single"/>
            </w:rPr>
            <w:t>California</w:t>
          </w:r>
        </w:smartTag>
      </w:smartTag>
      <w:r w:rsidRPr="00C574DD">
        <w:rPr>
          <w:u w:val="single"/>
        </w:rPr>
        <w:t xml:space="preserve"> economy </w:t>
      </w:r>
      <w:r w:rsidRPr="00355755">
        <w:rPr>
          <w:highlight w:val="cyan"/>
          <w:u w:val="single"/>
        </w:rPr>
        <w:t>is</w:t>
      </w:r>
      <w:r w:rsidRPr="00C574DD">
        <w:rPr>
          <w:u w:val="single"/>
        </w:rPr>
        <w:t xml:space="preserve"> </w:t>
      </w:r>
      <w:r w:rsidRPr="00F67601">
        <w:rPr>
          <w:rStyle w:val="Emphasis"/>
        </w:rPr>
        <w:t xml:space="preserve">certainly </w:t>
      </w:r>
      <w:r w:rsidRPr="00355755">
        <w:rPr>
          <w:rStyle w:val="Emphasis"/>
          <w:highlight w:val="cyan"/>
        </w:rPr>
        <w:t>large enough to inflict such damage</w:t>
      </w:r>
      <w:r w:rsidRPr="00C574DD">
        <w:rPr>
          <w:sz w:val="16"/>
        </w:rPr>
        <w:t xml:space="preserve">. </w:t>
      </w:r>
      <w:r w:rsidRPr="00355755">
        <w:rPr>
          <w:highlight w:val="cyan"/>
          <w:u w:val="single"/>
        </w:rPr>
        <w:t>It's the seventh-largest economy in the world and home to</w:t>
      </w:r>
      <w:r w:rsidRPr="00C574DD">
        <w:rPr>
          <w:u w:val="single"/>
        </w:rPr>
        <w:t xml:space="preserve"> </w:t>
      </w:r>
      <w:r w:rsidRPr="00C574DD">
        <w:rPr>
          <w:sz w:val="16"/>
        </w:rPr>
        <w:t xml:space="preserve">close to </w:t>
      </w:r>
      <w:r w:rsidRPr="00355755">
        <w:rPr>
          <w:highlight w:val="cyan"/>
          <w:u w:val="single"/>
        </w:rPr>
        <w:t>38 million</w:t>
      </w:r>
      <w:r w:rsidRPr="00C574DD">
        <w:rPr>
          <w:u w:val="single"/>
        </w:rPr>
        <w:t xml:space="preserve"> Americans. </w:t>
      </w:r>
      <w:smartTag w:uri="urn:schemas-microsoft-com:office:smarttags" w:element="State">
        <w:smartTag w:uri="urn:schemas-microsoft-com:office:smarttags" w:element="place">
          <w:r w:rsidRPr="00C574DD">
            <w:rPr>
              <w:sz w:val="16"/>
            </w:rPr>
            <w:t>California</w:t>
          </w:r>
        </w:smartTag>
      </w:smartTag>
      <w:r w:rsidRPr="00C574DD">
        <w:rPr>
          <w:sz w:val="16"/>
        </w:rPr>
        <w:t xml:space="preserve">'s budget deficit is by any reasonable measure enormous. This budget deficit is estimated at $17.2 billion and represents more than 17 percent of the state's general fund expenditures (about $101 billion). In contrast, </w:t>
      </w:r>
      <w:smartTag w:uri="urn:schemas-microsoft-com:office:smarttags" w:element="State">
        <w:smartTag w:uri="urn:schemas-microsoft-com:office:smarttags" w:element="place">
          <w:r w:rsidRPr="00C574DD">
            <w:rPr>
              <w:sz w:val="16"/>
            </w:rPr>
            <w:t>New York</w:t>
          </w:r>
        </w:smartTag>
      </w:smartTag>
      <w:r w:rsidRPr="00C574DD">
        <w:rPr>
          <w:sz w:val="16"/>
        </w:rPr>
        <w:t xml:space="preserve">, which faces the second-worst budget gap in the nation for fiscal year 2009, has a gap of about $5 billion, which represents less than 10 percent of its budget. In closing its past budgetary gaps, </w:t>
      </w:r>
      <w:smartTag w:uri="urn:schemas-microsoft-com:office:smarttags" w:element="State">
        <w:smartTag w:uri="urn:schemas-microsoft-com:office:smarttags" w:element="place">
          <w:r w:rsidRPr="00C574DD">
            <w:rPr>
              <w:sz w:val="16"/>
            </w:rPr>
            <w:t>California</w:t>
          </w:r>
        </w:smartTag>
      </w:smartTag>
      <w:r w:rsidRPr="00C574DD">
        <w:rPr>
          <w:sz w:val="16"/>
        </w:rPr>
        <w:t xml:space="preserve"> has acted more like the federal government rather than merely one of 50 states. Indeed, unlike the federal government (or sovereign nations), each state is required to balance its budget each year; and no state, at least in principle, has the authority to engage in the kind of discretionary deficit spending both the federal government and nations around the world routinely use to stimulate their economies. In the past, a profligate </w:t>
      </w:r>
      <w:smartTag w:uri="urn:schemas-microsoft-com:office:smarttags" w:element="State">
        <w:r w:rsidRPr="00C574DD">
          <w:rPr>
            <w:sz w:val="16"/>
          </w:rPr>
          <w:t>California</w:t>
        </w:r>
      </w:smartTag>
      <w:r w:rsidRPr="00C574DD">
        <w:rPr>
          <w:sz w:val="16"/>
        </w:rPr>
        <w:t xml:space="preserve"> has gotten around this balanced-budget requirement by using a technique that effectively allows the </w:t>
      </w:r>
      <w:smartTag w:uri="urn:schemas-microsoft-com:office:smarttags" w:element="place">
        <w:smartTag w:uri="urn:schemas-microsoft-com:office:smarttags" w:element="PlaceName">
          <w:r w:rsidRPr="00C574DD">
            <w:rPr>
              <w:sz w:val="16"/>
            </w:rPr>
            <w:t>Golden</w:t>
          </w:r>
        </w:smartTag>
        <w:r w:rsidRPr="00C574DD">
          <w:rPr>
            <w:sz w:val="16"/>
          </w:rPr>
          <w:t xml:space="preserve"> </w:t>
        </w:r>
        <w:smartTag w:uri="urn:schemas-microsoft-com:office:smarttags" w:element="PlaceType">
          <w:r w:rsidRPr="00C574DD">
            <w:rPr>
              <w:sz w:val="16"/>
            </w:rPr>
            <w:t>State</w:t>
          </w:r>
        </w:smartTag>
      </w:smartTag>
      <w:r w:rsidRPr="00C574DD">
        <w:rPr>
          <w:sz w:val="16"/>
        </w:rPr>
        <w:t xml:space="preserve"> to administer its own fiscal stimulus. In particular, </w:t>
      </w:r>
      <w:smartTag w:uri="urn:schemas-microsoft-com:office:smarttags" w:element="State">
        <w:smartTag w:uri="urn:schemas-microsoft-com:office:smarttags" w:element="place">
          <w:r w:rsidRPr="00C574DD">
            <w:rPr>
              <w:sz w:val="16"/>
            </w:rPr>
            <w:t>California</w:t>
          </w:r>
        </w:smartTag>
      </w:smartTag>
      <w:r w:rsidRPr="00C574DD">
        <w:rPr>
          <w:sz w:val="16"/>
        </w:rPr>
        <w:t xml:space="preserve"> - under both Democratic and Republican governors - has simply issued new bonds every time that it has spent far beyond its means. California's problem this time, however, is that its deficit is so big, its balance sheet is so bad, and world credit markets are so tight that issuing new bonds alone is no longer a viable option. Instead, </w:t>
      </w:r>
      <w:smartTag w:uri="urn:schemas-microsoft-com:office:smarttags" w:element="State">
        <w:smartTag w:uri="urn:schemas-microsoft-com:office:smarttags" w:element="place">
          <w:r w:rsidRPr="00C574DD">
            <w:rPr>
              <w:sz w:val="16"/>
            </w:rPr>
            <w:t>California</w:t>
          </w:r>
        </w:smartTag>
      </w:smartTag>
      <w:r w:rsidRPr="00C574DD">
        <w:rPr>
          <w:sz w:val="16"/>
        </w:rPr>
        <w:t xml:space="preserve">'s politicians are inexorably being forced toward a solution that will prominently feature both a large tax increase and significant spending cuts. Indeed, this is not a partisan matter of choosing one's poison. The budget deficit is so large that it cannot be eliminated without raising taxes, anathema to the state's Republicans, and spending cuts, equally unpalatable to California Democrats. Of course, the faster the state Legislature accepts this harsh reality, the faster the deadlock can be broken. Viewed from a macroeconomic perspective, there is an even harsher reality. Increased taxes and reduced spending will send a very nasty contractionary shock through a </w:t>
      </w:r>
      <w:smartTag w:uri="urn:schemas-microsoft-com:office:smarttags" w:element="State">
        <w:smartTag w:uri="urn:schemas-microsoft-com:office:smarttags" w:element="place">
          <w:r w:rsidRPr="00C574DD">
            <w:rPr>
              <w:sz w:val="16"/>
            </w:rPr>
            <w:t>California</w:t>
          </w:r>
        </w:smartTag>
      </w:smartTag>
      <w:r w:rsidRPr="00C574DD">
        <w:rPr>
          <w:sz w:val="16"/>
        </w:rPr>
        <w:t xml:space="preserve"> economy that is already reeling from a housing market meltdown and punishing gas prices. Should Gov. Arnold Schwarzenegger's budgetary medicine - including firing many state employees - trigger </w:t>
      </w:r>
      <w:r w:rsidRPr="00355755">
        <w:rPr>
          <w:highlight w:val="cyan"/>
          <w:u w:val="single"/>
        </w:rPr>
        <w:t>a recession</w:t>
      </w:r>
      <w:r w:rsidRPr="00C574DD">
        <w:rPr>
          <w:sz w:val="16"/>
        </w:rPr>
        <w:t xml:space="preserve">, this </w:t>
      </w:r>
      <w:r w:rsidRPr="00C574DD">
        <w:rPr>
          <w:u w:val="single"/>
        </w:rPr>
        <w:t xml:space="preserve">may well </w:t>
      </w:r>
      <w:r w:rsidRPr="00355755">
        <w:rPr>
          <w:highlight w:val="cyan"/>
          <w:u w:val="single"/>
        </w:rPr>
        <w:t>serve as a tipping point fo</w:t>
      </w:r>
      <w:r w:rsidRPr="00355755">
        <w:rPr>
          <w:sz w:val="16"/>
          <w:highlight w:val="cyan"/>
        </w:rPr>
        <w:t>r</w:t>
      </w:r>
      <w:r w:rsidRPr="00C574DD">
        <w:rPr>
          <w:sz w:val="16"/>
        </w:rPr>
        <w:t xml:space="preserve"> a national recession and, in the worst case scenario, even </w:t>
      </w:r>
      <w:r w:rsidRPr="00C574DD">
        <w:rPr>
          <w:u w:val="single"/>
        </w:rPr>
        <w:t xml:space="preserve">a </w:t>
      </w:r>
      <w:r w:rsidRPr="00355755">
        <w:rPr>
          <w:highlight w:val="cyan"/>
          <w:u w:val="single"/>
        </w:rPr>
        <w:t>global recession</w:t>
      </w:r>
      <w:r w:rsidRPr="00C574DD">
        <w:rPr>
          <w:u w:val="single"/>
        </w:rPr>
        <w:t xml:space="preserve">. </w:t>
      </w:r>
      <w:r w:rsidRPr="00C574DD">
        <w:rPr>
          <w:sz w:val="16"/>
        </w:rPr>
        <w:t xml:space="preserve">In considering these dangers, it is worth noting that </w:t>
      </w:r>
      <w:smartTag w:uri="urn:schemas-microsoft-com:office:smarttags" w:element="State">
        <w:r w:rsidRPr="00355755">
          <w:rPr>
            <w:highlight w:val="cyan"/>
            <w:u w:val="single"/>
          </w:rPr>
          <w:t>California</w:t>
        </w:r>
      </w:smartTag>
      <w:r w:rsidRPr="00355755">
        <w:rPr>
          <w:highlight w:val="cyan"/>
          <w:u w:val="single"/>
        </w:rPr>
        <w:t xml:space="preserve"> provides</w:t>
      </w:r>
      <w:r w:rsidRPr="00C574DD">
        <w:rPr>
          <w:u w:val="single"/>
        </w:rPr>
        <w:t xml:space="preserve"> close to </w:t>
      </w:r>
      <w:r w:rsidRPr="00355755">
        <w:rPr>
          <w:highlight w:val="cyan"/>
          <w:u w:val="single"/>
        </w:rPr>
        <w:t>13 percent of</w:t>
      </w:r>
      <w:r w:rsidRPr="00C574DD">
        <w:rPr>
          <w:u w:val="single"/>
        </w:rPr>
        <w:t xml:space="preserve"> </w:t>
      </w:r>
      <w:smartTag w:uri="urn:schemas-microsoft-com:office:smarttags" w:element="country-region">
        <w:smartTag w:uri="urn:schemas-microsoft-com:office:smarttags" w:element="place">
          <w:r w:rsidRPr="00C574DD">
            <w:rPr>
              <w:u w:val="single"/>
            </w:rPr>
            <w:t>America</w:t>
          </w:r>
        </w:smartTag>
      </w:smartTag>
      <w:r w:rsidRPr="00C574DD">
        <w:rPr>
          <w:u w:val="single"/>
        </w:rPr>
        <w:t xml:space="preserve">'s real </w:t>
      </w:r>
      <w:r w:rsidRPr="00355755">
        <w:rPr>
          <w:highlight w:val="cyan"/>
          <w:u w:val="single"/>
        </w:rPr>
        <w:t>GDP</w:t>
      </w:r>
      <w:r w:rsidRPr="00C574DD">
        <w:rPr>
          <w:u w:val="single"/>
        </w:rPr>
        <w:t xml:space="preserve"> growth.</w:t>
      </w:r>
      <w:r w:rsidRPr="00C574DD">
        <w:rPr>
          <w:sz w:val="16"/>
        </w:rPr>
        <w:t xml:space="preserve"> In contrast, the second-largest contributor to </w:t>
      </w:r>
      <w:smartTag w:uri="urn:schemas-microsoft-com:office:smarttags" w:element="country-region">
        <w:r w:rsidRPr="00C574DD">
          <w:rPr>
            <w:sz w:val="16"/>
          </w:rPr>
          <w:t>U.S.</w:t>
        </w:r>
      </w:smartTag>
      <w:r w:rsidRPr="00C574DD">
        <w:rPr>
          <w:sz w:val="16"/>
        </w:rPr>
        <w:t xml:space="preserve"> gross domestic product is </w:t>
      </w:r>
      <w:smartTag w:uri="urn:schemas-microsoft-com:office:smarttags" w:element="State">
        <w:smartTag w:uri="urn:schemas-microsoft-com:office:smarttags" w:element="place">
          <w:r w:rsidRPr="00C574DD">
            <w:rPr>
              <w:sz w:val="16"/>
            </w:rPr>
            <w:t>Texas</w:t>
          </w:r>
        </w:smartTag>
      </w:smartTag>
      <w:r w:rsidRPr="00C574DD">
        <w:rPr>
          <w:sz w:val="16"/>
        </w:rPr>
        <w:t xml:space="preserve">, and it provides only half that stimulus. </w:t>
      </w:r>
      <w:r w:rsidRPr="00C574DD">
        <w:rPr>
          <w:u w:val="single"/>
        </w:rPr>
        <w:t xml:space="preserve">It also worth noting that California is </w:t>
      </w:r>
      <w:r w:rsidRPr="00355755">
        <w:rPr>
          <w:highlight w:val="cyan"/>
          <w:u w:val="single"/>
        </w:rPr>
        <w:t>an important destination for</w:t>
      </w:r>
      <w:r w:rsidRPr="00C574DD">
        <w:rPr>
          <w:u w:val="single"/>
        </w:rPr>
        <w:t xml:space="preserve"> both U.S. manufactured goods and </w:t>
      </w:r>
      <w:r w:rsidRPr="00355755">
        <w:rPr>
          <w:highlight w:val="cyan"/>
          <w:u w:val="single"/>
        </w:rPr>
        <w:t>world imports</w:t>
      </w:r>
      <w:r w:rsidRPr="00C574DD">
        <w:rPr>
          <w:u w:val="single"/>
        </w:rPr>
        <w:t>, particularly from Asia</w:t>
      </w:r>
      <w:r w:rsidRPr="00C574DD">
        <w:rPr>
          <w:sz w:val="16"/>
        </w:rPr>
        <w:t xml:space="preserve">. </w:t>
      </w:r>
      <w:r w:rsidRPr="00C010BC">
        <w:rPr>
          <w:sz w:val="14"/>
        </w:rPr>
        <w:t xml:space="preserve">Already, </w:t>
      </w:r>
      <w:smartTag w:uri="urn:schemas-microsoft-com:office:smarttags" w:element="State">
        <w:smartTag w:uri="urn:schemas-microsoft-com:office:smarttags" w:element="place">
          <w:r w:rsidRPr="00C010BC">
            <w:rPr>
              <w:sz w:val="14"/>
            </w:rPr>
            <w:t>California</w:t>
          </w:r>
        </w:smartTag>
      </w:smartTag>
      <w:r w:rsidRPr="00C010BC">
        <w:rPr>
          <w:sz w:val="14"/>
        </w:rPr>
        <w:t xml:space="preserve">'s unemployment rate is more than 6.8 percent and well above the national average of 5.7 percent. At least some economists believe </w:t>
      </w:r>
      <w:smartTag w:uri="urn:schemas-microsoft-com:office:smarttags" w:element="State">
        <w:smartTag w:uri="urn:schemas-microsoft-com:office:smarttags" w:element="place">
          <w:r w:rsidRPr="00C010BC">
            <w:rPr>
              <w:sz w:val="14"/>
            </w:rPr>
            <w:t>California</w:t>
          </w:r>
        </w:smartTag>
      </w:smartTag>
      <w:r w:rsidRPr="00C010BC">
        <w:rPr>
          <w:sz w:val="14"/>
        </w:rPr>
        <w:t xml:space="preserve"> may already be experiencing negative growth. The economy is likely to get a lot worse before its gets better. If there is any one civics lesson to be learned from this fine mess, it is that the state's politicians must learn to resist overspending in good times so that the state won't face bankruptcy when bad times hit. It should be equally clear that any damn fool can issue bonds to balance a budget. However, it takes real political courage and economic foresight to put a state budget on an even keel through fiscally conservative tax-and-spend policies. At this juncture, California is nowhere close to that - and the rest of the country, and perhaps the world, may soon pay the Golden State's piper.</w:t>
      </w:r>
    </w:p>
    <w:p w:rsidR="006E6666" w:rsidRPr="00687035" w:rsidRDefault="006E6666" w:rsidP="006E6666">
      <w:pPr>
        <w:pStyle w:val="Heading3"/>
      </w:pPr>
      <w:r>
        <w:lastRenderedPageBreak/>
        <w:t>IL – CA Econ Key US/Global</w:t>
      </w:r>
    </w:p>
    <w:p w:rsidR="006E6666" w:rsidRPr="00687035" w:rsidRDefault="006E6666" w:rsidP="006E6666">
      <w:pPr>
        <w:pStyle w:val="Heading4"/>
      </w:pPr>
      <w:r w:rsidRPr="00687035">
        <w:t>Goes global</w:t>
      </w:r>
    </w:p>
    <w:p w:rsidR="006E6666" w:rsidRPr="00F67601" w:rsidRDefault="006E6666" w:rsidP="006E6666">
      <w:r w:rsidRPr="00F67601">
        <w:rPr>
          <w:rStyle w:val="Style13ptBold"/>
        </w:rPr>
        <w:t xml:space="preserve">Time </w:t>
      </w:r>
      <w:r>
        <w:rPr>
          <w:rStyle w:val="Style13ptBold"/>
        </w:rPr>
        <w:t>8</w:t>
      </w:r>
      <w:r w:rsidRPr="00F67601">
        <w:t xml:space="preserve"> (09, "Can the U.S. Afford to Let California Fail?",</w:t>
      </w:r>
      <w:r>
        <w:t xml:space="preserve"> </w:t>
      </w:r>
      <w:r w:rsidRPr="00F67601">
        <w:t>http://www.time.com/time/nation/article/0,8599,1904936,00.html?imw=Y)</w:t>
      </w:r>
    </w:p>
    <w:p w:rsidR="006E6666" w:rsidRPr="00687035" w:rsidRDefault="006E6666" w:rsidP="006E6666">
      <w:pPr>
        <w:rPr>
          <w:rStyle w:val="CARDChar"/>
          <w:rFonts w:eastAsia="Calibri"/>
        </w:rPr>
      </w:pPr>
      <w:r w:rsidRPr="00F67601">
        <w:rPr>
          <w:rStyle w:val="NoSpacingChar"/>
          <w:rFonts w:eastAsia="Calibri"/>
          <w:sz w:val="16"/>
        </w:rPr>
        <w:t xml:space="preserve">As </w:t>
      </w:r>
      <w:smartTag w:uri="urn:schemas-microsoft-com:office:smarttags" w:element="State">
        <w:smartTag w:uri="urn:schemas-microsoft-com:office:smarttags" w:element="place">
          <w:r w:rsidRPr="00F67601">
            <w:rPr>
              <w:rStyle w:val="NoSpacingChar"/>
              <w:rFonts w:eastAsia="Calibri"/>
              <w:sz w:val="16"/>
            </w:rPr>
            <w:t>California</w:t>
          </w:r>
        </w:smartTag>
      </w:smartTag>
      <w:r w:rsidRPr="00F67601">
        <w:rPr>
          <w:rStyle w:val="NoSpacingChar"/>
          <w:rFonts w:eastAsia="Calibri"/>
          <w:sz w:val="16"/>
        </w:rPr>
        <w:t xml:space="preserve"> faces a $25 billion budget shortfall, which it must resolve by July 1</w:t>
      </w:r>
      <w:r w:rsidRPr="00687035">
        <w:rPr>
          <w:rStyle w:val="CARDChar"/>
          <w:rFonts w:eastAsia="Calibri"/>
        </w:rPr>
        <w:t xml:space="preserve">, the state is on the brink of financial disaster, and ripples from its </w:t>
      </w:r>
      <w:r w:rsidRPr="00687035">
        <w:rPr>
          <w:rStyle w:val="CARDChar"/>
          <w:rFonts w:eastAsia="Calibri"/>
          <w:highlight w:val="green"/>
        </w:rPr>
        <w:t>fiscal collapse could adversely affect both the nation's economic rebound and</w:t>
      </w:r>
      <w:r w:rsidRPr="00687035">
        <w:rPr>
          <w:rStyle w:val="CARDChar"/>
          <w:rFonts w:eastAsia="Calibri"/>
        </w:rPr>
        <w:t>,</w:t>
      </w:r>
      <w:r w:rsidRPr="00F67601">
        <w:rPr>
          <w:sz w:val="16"/>
        </w:rPr>
        <w:t xml:space="preserve"> </w:t>
      </w:r>
      <w:r w:rsidRPr="00F67601">
        <w:rPr>
          <w:rStyle w:val="NoSpacingChar"/>
          <w:rFonts w:eastAsia="Calibri"/>
          <w:sz w:val="16"/>
        </w:rPr>
        <w:t>potentially,</w:t>
      </w:r>
      <w:r w:rsidRPr="00F67601">
        <w:rPr>
          <w:sz w:val="16"/>
        </w:rPr>
        <w:t xml:space="preserve"> </w:t>
      </w:r>
      <w:r w:rsidRPr="00687035">
        <w:rPr>
          <w:rStyle w:val="CARDChar"/>
          <w:rFonts w:eastAsia="Calibri"/>
          <w:highlight w:val="green"/>
        </w:rPr>
        <w:t>the Federal Government's credit status</w:t>
      </w:r>
      <w:r w:rsidRPr="00F67601">
        <w:rPr>
          <w:rStyle w:val="NoSpacingChar"/>
          <w:rFonts w:eastAsia="Calibri"/>
          <w:sz w:val="16"/>
        </w:rPr>
        <w:t xml:space="preserve">. The Republican governor and GOP legislators say they will not raise taxes, especially after Schwarzenegger and six Republican legislators joined a budget deal with Democrats in February that combined deep cuts and $12.8 billion in higher taxes. Now the budget shortfall has spiked again as state tax receipts have dropped 27% from a year ago. Democrats and advocates for programs under the knife will fight the cuts, but neither money nor time are on their side. In addition to its multibillion-dollar deficit, </w:t>
      </w:r>
      <w:smartTag w:uri="urn:schemas-microsoft-com:office:smarttags" w:element="State">
        <w:smartTag w:uri="urn:schemas-microsoft-com:office:smarttags" w:element="place">
          <w:r w:rsidRPr="00F67601">
            <w:rPr>
              <w:rStyle w:val="NoSpacingChar"/>
              <w:rFonts w:eastAsia="Calibri"/>
              <w:sz w:val="16"/>
            </w:rPr>
            <w:t>California</w:t>
          </w:r>
        </w:smartTag>
      </w:smartTag>
      <w:r w:rsidRPr="00F67601">
        <w:rPr>
          <w:rStyle w:val="NoSpacingChar"/>
          <w:rFonts w:eastAsia="Calibri"/>
          <w:sz w:val="16"/>
        </w:rPr>
        <w:t xml:space="preserve"> faces a severe cash-flow crisis and state controller John Chiang warns that the state could run out of money in July. </w:t>
      </w:r>
      <w:smartTag w:uri="urn:schemas-microsoft-com:office:smarttags" w:element="State">
        <w:smartTag w:uri="urn:schemas-microsoft-com:office:smarttags" w:element="place">
          <w:r w:rsidRPr="00F67601">
            <w:rPr>
              <w:rStyle w:val="NoSpacingChar"/>
              <w:rFonts w:eastAsia="Calibri"/>
              <w:sz w:val="16"/>
            </w:rPr>
            <w:t>California</w:t>
          </w:r>
        </w:smartTag>
      </w:smartTag>
      <w:r w:rsidRPr="00F67601">
        <w:rPr>
          <w:rStyle w:val="NoSpacingChar"/>
          <w:rFonts w:eastAsia="Calibri"/>
          <w:sz w:val="16"/>
        </w:rPr>
        <w:t xml:space="preserve"> has the worst credit rating among the 50 states, so its leaders have pressed the Obama Administration and Congress to act as a co-signer on the state's borrowing. As with AIG, </w:t>
      </w:r>
      <w:smartTag w:uri="urn:schemas-microsoft-com:office:smarttags" w:element="State">
        <w:smartTag w:uri="urn:schemas-microsoft-com:office:smarttags" w:element="place">
          <w:r w:rsidRPr="00F67601">
            <w:rPr>
              <w:rStyle w:val="NoSpacingChar"/>
              <w:rFonts w:eastAsia="Calibri"/>
              <w:sz w:val="16"/>
            </w:rPr>
            <w:t>California</w:t>
          </w:r>
        </w:smartTag>
      </w:smartTag>
      <w:r w:rsidRPr="00F67601">
        <w:rPr>
          <w:rStyle w:val="NoSpacingChar"/>
          <w:rFonts w:eastAsia="Calibri"/>
          <w:sz w:val="16"/>
        </w:rPr>
        <w:t xml:space="preserve"> officials argued, the state is too big to fail. "</w:t>
      </w:r>
      <w:r w:rsidRPr="00687035">
        <w:rPr>
          <w:rStyle w:val="CARDChar"/>
          <w:rFonts w:eastAsia="Calibri"/>
          <w:highlight w:val="green"/>
        </w:rPr>
        <w:t>A fiscal meltdown by California ... would surely destabilize the U.S., if not worldwide financial markets</w:t>
      </w:r>
      <w:r w:rsidRPr="00F67601">
        <w:rPr>
          <w:rStyle w:val="NoSpacingChar"/>
          <w:rFonts w:eastAsia="Calibri"/>
          <w:sz w:val="16"/>
        </w:rPr>
        <w:t xml:space="preserve">," state treasurer Bill Lockyer wrote U.S. Treasury Secretary Timothy Geithner on May 13. Yet experts say such action by the Federal Government, while not a bailout, could possibly endanger the nation's AAA credit rating. </w:t>
      </w:r>
      <w:r w:rsidRPr="00687035">
        <w:rPr>
          <w:rStyle w:val="CARDChar"/>
          <w:rFonts w:eastAsia="Calibri"/>
        </w:rPr>
        <w:t xml:space="preserve">Without short-term assistance, </w:t>
      </w:r>
      <w:smartTag w:uri="urn:schemas-microsoft-com:office:smarttags" w:element="State">
        <w:smartTag w:uri="urn:schemas-microsoft-com:office:smarttags" w:element="place">
          <w:r w:rsidRPr="00687035">
            <w:rPr>
              <w:rStyle w:val="CARDChar"/>
              <w:rFonts w:eastAsia="Calibri"/>
            </w:rPr>
            <w:t>California</w:t>
          </w:r>
        </w:smartTag>
      </w:smartTag>
      <w:r w:rsidRPr="00687035">
        <w:rPr>
          <w:rStyle w:val="CARDChar"/>
          <w:rFonts w:eastAsia="Calibri"/>
        </w:rPr>
        <w:t xml:space="preserve"> could plunge deeper into chaos and become a drag on the nation's economic recovery.</w:t>
      </w:r>
    </w:p>
    <w:p w:rsidR="006E6666" w:rsidRPr="00687035" w:rsidRDefault="006E6666" w:rsidP="006E6666">
      <w:pPr>
        <w:pStyle w:val="Heading4"/>
      </w:pPr>
      <w:r w:rsidRPr="00687035">
        <w:t>Californian decline spills over the U.S. economy</w:t>
      </w:r>
    </w:p>
    <w:p w:rsidR="006E6666" w:rsidRPr="00F67601" w:rsidRDefault="006E6666" w:rsidP="006E6666">
      <w:r w:rsidRPr="00687035">
        <w:rPr>
          <w:rStyle w:val="Heading2Char3"/>
        </w:rPr>
        <w:t>Benjamin 3</w:t>
      </w:r>
      <w:r w:rsidRPr="00687035">
        <w:t xml:space="preserve"> (Matthew, Staff – US News &amp; World Report, 10-20, Lexis)</w:t>
      </w:r>
    </w:p>
    <w:p w:rsidR="006E6666" w:rsidRPr="00F67601" w:rsidRDefault="006E6666" w:rsidP="006E6666">
      <w:pPr>
        <w:widowControl w:val="0"/>
        <w:rPr>
          <w:sz w:val="20"/>
        </w:rPr>
      </w:pPr>
      <w:r w:rsidRPr="00687035">
        <w:rPr>
          <w:sz w:val="18"/>
        </w:rPr>
        <w:t xml:space="preserve">As usual, the Oracle of Omaha was dead on. </w:t>
      </w:r>
      <w:smartTag w:uri="urn:schemas-microsoft-com:office:smarttags" w:element="State">
        <w:r w:rsidRPr="00687035">
          <w:rPr>
            <w:rStyle w:val="StyleStyle411ptChar"/>
            <w:rFonts w:eastAsiaTheme="minorHAnsi"/>
            <w:highlight w:val="yellow"/>
          </w:rPr>
          <w:t>California</w:t>
        </w:r>
      </w:smartTag>
      <w:r w:rsidRPr="00687035">
        <w:rPr>
          <w:rStyle w:val="StyleStyle411ptChar"/>
          <w:rFonts w:eastAsiaTheme="minorHAnsi"/>
          <w:highlight w:val="yellow"/>
        </w:rPr>
        <w:t xml:space="preserve">'s economy accounts for an eighth of the </w:t>
      </w:r>
      <w:smartTag w:uri="urn:schemas-microsoft-com:office:smarttags" w:element="country-region">
        <w:r w:rsidRPr="00687035">
          <w:rPr>
            <w:rStyle w:val="StyleStyle411ptChar"/>
            <w:rFonts w:eastAsiaTheme="minorHAnsi"/>
            <w:highlight w:val="yellow"/>
          </w:rPr>
          <w:t>U.S.</w:t>
        </w:r>
      </w:smartTag>
      <w:r w:rsidRPr="00687035">
        <w:rPr>
          <w:rStyle w:val="StyleStyle411ptChar"/>
          <w:rFonts w:eastAsiaTheme="minorHAnsi"/>
          <w:highlight w:val="yellow"/>
        </w:rPr>
        <w:t xml:space="preserve"> economy and is larger than</w:t>
      </w:r>
      <w:r w:rsidRPr="00687035">
        <w:rPr>
          <w:rStyle w:val="Style11pt"/>
          <w:highlight w:val="yellow"/>
        </w:rPr>
        <w:t xml:space="preserve"> </w:t>
      </w:r>
      <w:r w:rsidRPr="00687035">
        <w:rPr>
          <w:rStyle w:val="Style11pt"/>
        </w:rPr>
        <w:t xml:space="preserve">the economies of </w:t>
      </w:r>
      <w:r w:rsidRPr="00687035">
        <w:rPr>
          <w:rStyle w:val="StyleStyle411ptChar"/>
          <w:rFonts w:eastAsiaTheme="minorHAnsi"/>
          <w:highlight w:val="yellow"/>
        </w:rPr>
        <w:t>all but four nations</w:t>
      </w:r>
      <w:r w:rsidRPr="00687035">
        <w:rPr>
          <w:rStyle w:val="Style11pt"/>
        </w:rPr>
        <w:t xml:space="preserve">, </w:t>
      </w:r>
      <w:r w:rsidRPr="00687035">
        <w:rPr>
          <w:sz w:val="18"/>
        </w:rPr>
        <w:t xml:space="preserve">ranking between </w:t>
      </w:r>
      <w:smartTag w:uri="urn:schemas-microsoft-com:office:smarttags" w:element="country-region">
        <w:r w:rsidRPr="00687035">
          <w:rPr>
            <w:sz w:val="18"/>
          </w:rPr>
          <w:t>Britain</w:t>
        </w:r>
      </w:smartTag>
      <w:r w:rsidRPr="00687035">
        <w:rPr>
          <w:sz w:val="18"/>
        </w:rPr>
        <w:t xml:space="preserve"> and </w:t>
      </w:r>
      <w:smartTag w:uri="urn:schemas-microsoft-com:office:smarttags" w:element="country-region">
        <w:smartTag w:uri="urn:schemas-microsoft-com:office:smarttags" w:element="place">
          <w:r w:rsidRPr="00687035">
            <w:rPr>
              <w:sz w:val="18"/>
            </w:rPr>
            <w:t>France</w:t>
          </w:r>
        </w:smartTag>
      </w:smartTag>
      <w:r w:rsidRPr="00687035">
        <w:rPr>
          <w:sz w:val="18"/>
        </w:rPr>
        <w:t>. Its technology, agriculture, and entertainment industries lead the nation.</w:t>
      </w:r>
      <w:r w:rsidRPr="00687035">
        <w:rPr>
          <w:rStyle w:val="Style11pt"/>
        </w:rPr>
        <w:t xml:space="preserve"> </w:t>
      </w:r>
      <w:r w:rsidRPr="00687035">
        <w:rPr>
          <w:rStyle w:val="StyleStyle411ptChar"/>
          <w:rFonts w:eastAsiaTheme="minorHAnsi"/>
        </w:rPr>
        <w:t xml:space="preserve">So </w:t>
      </w:r>
      <w:r w:rsidRPr="00687035">
        <w:rPr>
          <w:rStyle w:val="StyleStyle411ptBoldChar"/>
          <w:rFonts w:eastAsiaTheme="minorHAnsi"/>
          <w:highlight w:val="yellow"/>
        </w:rPr>
        <w:t xml:space="preserve">when the </w:t>
      </w:r>
      <w:smartTag w:uri="urn:schemas-microsoft-com:office:smarttags" w:element="place">
        <w:smartTag w:uri="urn:schemas-microsoft-com:office:smarttags" w:element="PlaceName">
          <w:r w:rsidRPr="00687035">
            <w:rPr>
              <w:rStyle w:val="StyleStyle411ptBoldChar"/>
              <w:rFonts w:eastAsiaTheme="minorHAnsi"/>
              <w:highlight w:val="yellow"/>
            </w:rPr>
            <w:t>Golden</w:t>
          </w:r>
        </w:smartTag>
        <w:r w:rsidRPr="00687035">
          <w:rPr>
            <w:rStyle w:val="StyleStyle411ptBoldChar"/>
            <w:rFonts w:eastAsiaTheme="minorHAnsi"/>
            <w:highlight w:val="yellow"/>
          </w:rPr>
          <w:t xml:space="preserve"> </w:t>
        </w:r>
        <w:smartTag w:uri="urn:schemas-microsoft-com:office:smarttags" w:element="PlaceType">
          <w:r w:rsidRPr="00687035">
            <w:rPr>
              <w:rStyle w:val="StyleStyle411ptBoldChar"/>
              <w:rFonts w:eastAsiaTheme="minorHAnsi"/>
              <w:highlight w:val="yellow"/>
            </w:rPr>
            <w:t>State</w:t>
          </w:r>
        </w:smartTag>
      </w:smartTag>
      <w:r w:rsidRPr="00687035">
        <w:rPr>
          <w:rStyle w:val="StyleStyle411ptBoldChar"/>
          <w:rFonts w:eastAsiaTheme="minorHAnsi"/>
          <w:highlight w:val="yellow"/>
        </w:rPr>
        <w:t xml:space="preserve"> sneezes, the national economy can easily catch a cold</w:t>
      </w:r>
      <w:r w:rsidRPr="00687035">
        <w:rPr>
          <w:rStyle w:val="StyleStyle411ptChar"/>
          <w:rFonts w:eastAsiaTheme="minorHAnsi"/>
        </w:rPr>
        <w:t>. And the state is ailing now</w:t>
      </w:r>
      <w:r w:rsidRPr="00687035">
        <w:rPr>
          <w:rStyle w:val="Style11pt"/>
        </w:rPr>
        <w:t xml:space="preserve">. </w:t>
      </w:r>
      <w:r w:rsidRPr="00687035">
        <w:rPr>
          <w:sz w:val="16"/>
        </w:rPr>
        <w:t xml:space="preserve">Unemployment stands at 6.4 percent, higher than the national average, and growth has slowed to a crawl since the 2001 recession. Much of the economic carnage can be found in </w:t>
      </w:r>
      <w:smartTag w:uri="urn:schemas-microsoft-com:office:smarttags" w:element="place">
        <w:r w:rsidRPr="00687035">
          <w:rPr>
            <w:sz w:val="16"/>
          </w:rPr>
          <w:t>Silicon Valley</w:t>
        </w:r>
      </w:smartTag>
      <w:r w:rsidRPr="00687035">
        <w:rPr>
          <w:sz w:val="16"/>
        </w:rPr>
        <w:t xml:space="preserve">. Desperate for skilled workers during the height of the tech boom, the industry lured them with lucrative stock options and bonuses. But then came the tech meltdown and the loss of 19 percent of its jobs, most tech-related. "What was good in the boom is bad in the bust," says Stephen Levy, director of the Center for Continuing Study of the California Economy, in </w:t>
      </w:r>
      <w:smartTag w:uri="urn:schemas-microsoft-com:office:smarttags" w:element="City">
        <w:smartTag w:uri="urn:schemas-microsoft-com:office:smarttags" w:element="place">
          <w:r w:rsidRPr="00687035">
            <w:rPr>
              <w:sz w:val="16"/>
            </w:rPr>
            <w:t>Palo Alto</w:t>
          </w:r>
        </w:smartTag>
      </w:smartTag>
      <w:r w:rsidRPr="00687035">
        <w:rPr>
          <w:sz w:val="16"/>
        </w:rPr>
        <w:t>.</w:t>
      </w:r>
      <w:r w:rsidRPr="00687035">
        <w:rPr>
          <w:sz w:val="18"/>
        </w:rPr>
        <w:t xml:space="preserve"> </w:t>
      </w:r>
      <w:r w:rsidRPr="00687035">
        <w:rPr>
          <w:rStyle w:val="Style11ptUnderline"/>
        </w:rPr>
        <w:t>T</w:t>
      </w:r>
      <w:r w:rsidRPr="00687035">
        <w:rPr>
          <w:rStyle w:val="StyleStyle411ptChar"/>
          <w:rFonts w:eastAsiaTheme="minorHAnsi"/>
        </w:rPr>
        <w:t>he state</w:t>
      </w:r>
      <w:r w:rsidRPr="00687035">
        <w:rPr>
          <w:rStyle w:val="Style11pt"/>
        </w:rPr>
        <w:t xml:space="preserve"> </w:t>
      </w:r>
      <w:r w:rsidRPr="00687035">
        <w:t>also</w:t>
      </w:r>
      <w:r w:rsidRPr="00687035">
        <w:rPr>
          <w:rStyle w:val="Style11pt"/>
        </w:rPr>
        <w:t xml:space="preserve"> </w:t>
      </w:r>
      <w:r w:rsidRPr="00687035">
        <w:rPr>
          <w:rStyle w:val="StyleStyle411ptChar"/>
          <w:rFonts w:eastAsiaTheme="minorHAnsi"/>
        </w:rPr>
        <w:t>faces an $8 billion budget shortfall,</w:t>
      </w:r>
      <w:r w:rsidRPr="00687035">
        <w:rPr>
          <w:rStyle w:val="Style11pt"/>
        </w:rPr>
        <w:t xml:space="preserve"> </w:t>
      </w:r>
      <w:r w:rsidRPr="00687035">
        <w:rPr>
          <w:sz w:val="18"/>
        </w:rPr>
        <w:t xml:space="preserve">thanks largely to taxes lost on those vanished options and bonuses. That number could grow to $20 billion if the state is unable to borrow and Schwarzenegger makes good on his promise to eliminate an unpopular car tax. </w:t>
      </w:r>
      <w:r w:rsidRPr="00687035">
        <w:rPr>
          <w:rStyle w:val="StyleStyle411ptChar"/>
          <w:rFonts w:eastAsiaTheme="minorHAnsi"/>
        </w:rPr>
        <w:t xml:space="preserve">The gap will have to be bridged through tax hikes, spending cuts, or borrowing, with </w:t>
      </w:r>
      <w:r w:rsidRPr="00687035">
        <w:rPr>
          <w:rStyle w:val="StyleStyle411ptBoldChar"/>
          <w:rFonts w:eastAsiaTheme="minorHAnsi"/>
        </w:rPr>
        <w:t>negative impact on the economy</w:t>
      </w:r>
      <w:r w:rsidRPr="00687035">
        <w:rPr>
          <w:rStyle w:val="Style11pt"/>
        </w:rPr>
        <w:t xml:space="preserve">. </w:t>
      </w:r>
      <w:r w:rsidRPr="00687035">
        <w:rPr>
          <w:sz w:val="18"/>
        </w:rPr>
        <w:t xml:space="preserve">The governor-elect plans to cut taxes and roll back regulations, while maintaining education funding and expanding children's healthcare. "The math of his promises is very difficult," says state Treasurer Phil Angelides. And with 20 percent of the workforce in the public sector, employment will suffer. </w:t>
      </w:r>
      <w:r w:rsidRPr="00687035">
        <w:rPr>
          <w:rStyle w:val="StyleStyle411ptChar"/>
          <w:rFonts w:eastAsiaTheme="minorHAnsi"/>
        </w:rPr>
        <w:t>Any way you slice it,</w:t>
      </w:r>
      <w:r w:rsidRPr="00687035">
        <w:t xml:space="preserve"> says Levy, "</w:t>
      </w:r>
      <w:r w:rsidRPr="00687035">
        <w:rPr>
          <w:rStyle w:val="StyleStyle411ptChar"/>
          <w:rFonts w:eastAsiaTheme="minorHAnsi"/>
        </w:rPr>
        <w:t>we have to pay the piper</w:t>
      </w:r>
      <w:r w:rsidRPr="00687035">
        <w:rPr>
          <w:rStyle w:val="Style11pt"/>
        </w:rPr>
        <w:t>."</w:t>
      </w:r>
    </w:p>
    <w:p w:rsidR="006E6666" w:rsidRPr="00687035" w:rsidRDefault="006E6666" w:rsidP="006E6666">
      <w:pPr>
        <w:pStyle w:val="Heading4"/>
      </w:pPr>
      <w:r w:rsidRPr="00687035">
        <w:t>Californian growth is key to the U.S. economy</w:t>
      </w:r>
    </w:p>
    <w:p w:rsidR="006E6666" w:rsidRPr="00F67601" w:rsidRDefault="006E6666" w:rsidP="006E6666">
      <w:pPr>
        <w:rPr>
          <w:rStyle w:val="StyleStyle411ptChar"/>
          <w:rFonts w:eastAsiaTheme="minorHAnsi"/>
        </w:rPr>
      </w:pPr>
      <w:r w:rsidRPr="00687035">
        <w:rPr>
          <w:rStyle w:val="Heading2Char3"/>
        </w:rPr>
        <w:t>Palmeri 1</w:t>
      </w:r>
      <w:r w:rsidRPr="00687035">
        <w:t xml:space="preserve"> (Chris, Staff – Business Week, 4-30, Lexis)</w:t>
      </w:r>
    </w:p>
    <w:p w:rsidR="006E6666" w:rsidRPr="00687035" w:rsidRDefault="006E6666" w:rsidP="006E6666">
      <w:pPr>
        <w:widowControl w:val="0"/>
      </w:pPr>
      <w:r w:rsidRPr="00687035">
        <w:rPr>
          <w:rStyle w:val="StyleStyle411ptChar"/>
          <w:rFonts w:eastAsiaTheme="minorHAnsi"/>
        </w:rPr>
        <w:t xml:space="preserve">For decades, </w:t>
      </w:r>
      <w:smartTag w:uri="urn:schemas-microsoft-com:office:smarttags" w:element="State">
        <w:smartTag w:uri="urn:schemas-microsoft-com:office:smarttags" w:element="place">
          <w:r w:rsidRPr="00687035">
            <w:rPr>
              <w:rStyle w:val="StyleStyle411ptChar"/>
              <w:rFonts w:eastAsiaTheme="minorHAnsi"/>
            </w:rPr>
            <w:t>California</w:t>
          </w:r>
        </w:smartTag>
      </w:smartTag>
      <w:r w:rsidRPr="00687035">
        <w:rPr>
          <w:rStyle w:val="StyleStyle411ptChar"/>
          <w:rFonts w:eastAsiaTheme="minorHAnsi"/>
        </w:rPr>
        <w:t xml:space="preserve"> has been one of the great global beacons of opportunity</w:t>
      </w:r>
      <w:r w:rsidRPr="00687035">
        <w:rPr>
          <w:rStyle w:val="Style11pt"/>
          <w:sz w:val="16"/>
        </w:rPr>
        <w:t xml:space="preserve">. </w:t>
      </w:r>
      <w:r w:rsidRPr="00687035">
        <w:rPr>
          <w:sz w:val="14"/>
        </w:rPr>
        <w:t xml:space="preserve">It is a destination, a place where people from around the world can come to break into </w:t>
      </w:r>
      <w:smartTag w:uri="urn:schemas-microsoft-com:office:smarttags" w:element="City">
        <w:smartTag w:uri="urn:schemas-microsoft-com:office:smarttags" w:element="place">
          <w:r w:rsidRPr="00687035">
            <w:rPr>
              <w:sz w:val="14"/>
            </w:rPr>
            <w:t>Hollywood</w:t>
          </w:r>
        </w:smartTag>
      </w:smartTag>
      <w:r w:rsidRPr="00687035">
        <w:rPr>
          <w:sz w:val="14"/>
        </w:rPr>
        <w:t xml:space="preserve">, to push out the frontiers of technology, to make hay while the sun shines. But these days, the </w:t>
      </w:r>
      <w:smartTag w:uri="urn:schemas-microsoft-com:office:smarttags" w:element="place">
        <w:smartTag w:uri="urn:schemas-microsoft-com:office:smarttags" w:element="PlaceName">
          <w:r w:rsidRPr="00687035">
            <w:rPr>
              <w:sz w:val="14"/>
            </w:rPr>
            <w:t>Golden</w:t>
          </w:r>
        </w:smartTag>
        <w:r w:rsidRPr="00687035">
          <w:rPr>
            <w:sz w:val="14"/>
          </w:rPr>
          <w:t xml:space="preserve"> </w:t>
        </w:r>
        <w:smartTag w:uri="urn:schemas-microsoft-com:office:smarttags" w:element="PlaceType">
          <w:r w:rsidRPr="00687035">
            <w:rPr>
              <w:sz w:val="14"/>
            </w:rPr>
            <w:t>State</w:t>
          </w:r>
        </w:smartTag>
      </w:smartTag>
      <w:r w:rsidRPr="00687035">
        <w:rPr>
          <w:sz w:val="14"/>
        </w:rPr>
        <w:t xml:space="preserve">'s prospects seem to be getting dimmer and dimmer. Silicon Valley, the state's technological and economic driving force, is plunging headlong into a devastating tech slump, with one-time juggernaut Cisco Systems Inc. predicting Apr. 16 that its revenue this quarter would fall a shocking 30% from the previous quarter. Says CEO John Chambers: ''This may be the fastest any industry our size has ever decelerated.'' Indeed, a slowdown in capital spending -- which is hitting </w:t>
      </w:r>
      <w:smartTag w:uri="urn:schemas-microsoft-com:office:smarttags" w:element="place">
        <w:r w:rsidRPr="00687035">
          <w:rPr>
            <w:sz w:val="14"/>
          </w:rPr>
          <w:t>Silicon Valley</w:t>
        </w:r>
      </w:smartTag>
      <w:r w:rsidRPr="00687035">
        <w:rPr>
          <w:sz w:val="14"/>
        </w:rPr>
        <w:t xml:space="preserve"> particularly hard -- was the prime factor cited by the Federal Reserve on Apr. 18 when it cut short-term rates by half a percent.  The Valley's slowdown is just one part of </w:t>
      </w:r>
      <w:smartTag w:uri="urn:schemas-microsoft-com:office:smarttags" w:element="State">
        <w:smartTag w:uri="urn:schemas-microsoft-com:office:smarttags" w:element="place">
          <w:r w:rsidRPr="00687035">
            <w:rPr>
              <w:sz w:val="14"/>
            </w:rPr>
            <w:t>California</w:t>
          </w:r>
        </w:smartTag>
      </w:smartTag>
      <w:r w:rsidRPr="00687035">
        <w:rPr>
          <w:sz w:val="14"/>
        </w:rPr>
        <w:t xml:space="preserve">'s woes, as a state known for earthquakes, mud slides, and brush fires is getting hit this time by man-made disasters. The state is mired in an electricity crisis that has already toppled its biggest utility. On Apr. 6, Pacific Gas &amp; Electric Co. filed Chapter 11 in federal bankruptcy court, saying it couldn't pay its bills when wholesale electricity prices skyrocketed. Asian economies are slowing, so there's less trade for the state that's the gateway to the Pacific. Possible strikes by Hollywood writers in May and actors in July threaten to undermine </w:t>
      </w:r>
      <w:smartTag w:uri="urn:schemas-microsoft-com:office:smarttags" w:element="State">
        <w:smartTag w:uri="urn:schemas-microsoft-com:office:smarttags" w:element="place">
          <w:r w:rsidRPr="00687035">
            <w:rPr>
              <w:sz w:val="14"/>
            </w:rPr>
            <w:t>California</w:t>
          </w:r>
        </w:smartTag>
      </w:smartTag>
      <w:r w:rsidRPr="00687035">
        <w:rPr>
          <w:sz w:val="14"/>
        </w:rPr>
        <w:t xml:space="preserve">'s other signature industry, entertainment. And festering long-term problems that had been covered over by the economic boom are suddenly being laid bare. The state's once-cherished public education system has been in decline for years. Meanwhile, </w:t>
      </w:r>
      <w:r w:rsidRPr="00687035">
        <w:rPr>
          <w:sz w:val="14"/>
        </w:rPr>
        <w:lastRenderedPageBreak/>
        <w:t xml:space="preserve">inadequate water supplies, overcrowded roads, and a shortage of affordable housing threaten to choke off growth. </w:t>
      </w:r>
      <w:smartTag w:uri="urn:schemas-microsoft-com:office:smarttags" w:element="State">
        <w:smartTag w:uri="urn:schemas-microsoft-com:office:smarttags" w:element="place">
          <w:r w:rsidRPr="00687035">
            <w:rPr>
              <w:sz w:val="14"/>
            </w:rPr>
            <w:t>California</w:t>
          </w:r>
        </w:smartTag>
      </w:smartTag>
      <w:r w:rsidRPr="00687035">
        <w:rPr>
          <w:sz w:val="14"/>
        </w:rPr>
        <w:t xml:space="preserve">'s government, seen by much of the country as too populist and too avant-garde, seems ineffective in dealing with problems like the energy crisis. The upshot: possibly long-lasting damage to </w:t>
      </w:r>
      <w:smartTag w:uri="urn:schemas-microsoft-com:office:smarttags" w:element="State">
        <w:smartTag w:uri="urn:schemas-microsoft-com:office:smarttags" w:element="place">
          <w:r w:rsidRPr="00687035">
            <w:rPr>
              <w:sz w:val="14"/>
            </w:rPr>
            <w:t>California</w:t>
          </w:r>
        </w:smartTag>
      </w:smartTag>
      <w:r w:rsidRPr="00687035">
        <w:rPr>
          <w:sz w:val="14"/>
        </w:rPr>
        <w:t xml:space="preserve">'s economic competitiveness. </w:t>
      </w:r>
      <w:r w:rsidRPr="00687035">
        <w:rPr>
          <w:rStyle w:val="StyleStyle411ptBoldChar"/>
          <w:rFonts w:eastAsiaTheme="minorHAnsi"/>
          <w:highlight w:val="yellow"/>
        </w:rPr>
        <w:t xml:space="preserve">When </w:t>
      </w:r>
      <w:smartTag w:uri="urn:schemas-microsoft-com:office:smarttags" w:element="place">
        <w:smartTag w:uri="urn:schemas-microsoft-com:office:smarttags" w:element="State">
          <w:r w:rsidRPr="00687035">
            <w:rPr>
              <w:rStyle w:val="StyleStyle411ptBoldChar"/>
              <w:rFonts w:eastAsiaTheme="minorHAnsi"/>
              <w:highlight w:val="yellow"/>
            </w:rPr>
            <w:t>California</w:t>
          </w:r>
        </w:smartTag>
      </w:smartTag>
      <w:r w:rsidRPr="00687035">
        <w:rPr>
          <w:rStyle w:val="StyleStyle411ptBoldChar"/>
          <w:rFonts w:eastAsiaTheme="minorHAnsi"/>
          <w:highlight w:val="yellow"/>
        </w:rPr>
        <w:t xml:space="preserve"> slumps, the whole nation feels the pain</w:t>
      </w:r>
      <w:r w:rsidRPr="00687035">
        <w:rPr>
          <w:rStyle w:val="StyleStyle411ptChar"/>
          <w:rFonts w:eastAsiaTheme="minorHAnsi"/>
        </w:rPr>
        <w:t xml:space="preserve">. By itself, </w:t>
      </w:r>
      <w:r w:rsidRPr="00687035">
        <w:rPr>
          <w:rStyle w:val="StyleStyle411ptChar"/>
          <w:rFonts w:eastAsiaTheme="minorHAnsi"/>
          <w:highlight w:val="yellow"/>
        </w:rPr>
        <w:t>California accounts for 14% of the U.S. economy</w:t>
      </w:r>
      <w:r w:rsidRPr="00687035">
        <w:t>, as big as the 22 smallest states combined.</w:t>
      </w:r>
      <w:r w:rsidRPr="00687035">
        <w:rPr>
          <w:rStyle w:val="StyleStyle411ptChar"/>
          <w:rFonts w:eastAsiaTheme="minorHAnsi"/>
        </w:rPr>
        <w:t xml:space="preserve"> More important, </w:t>
      </w:r>
      <w:smartTag w:uri="urn:schemas-microsoft-com:office:smarttags" w:element="State">
        <w:smartTag w:uri="urn:schemas-microsoft-com:office:smarttags" w:element="place">
          <w:r w:rsidRPr="00687035">
            <w:rPr>
              <w:rStyle w:val="StyleStyle411ptChar"/>
              <w:rFonts w:eastAsiaTheme="minorHAnsi"/>
              <w:highlight w:val="yellow"/>
            </w:rPr>
            <w:t>California</w:t>
          </w:r>
        </w:smartTag>
      </w:smartTag>
      <w:r w:rsidRPr="00687035">
        <w:rPr>
          <w:rStyle w:val="StyleStyle411ptChar"/>
          <w:rFonts w:eastAsiaTheme="minorHAnsi"/>
          <w:highlight w:val="yellow"/>
        </w:rPr>
        <w:t xml:space="preserve"> has been one of the </w:t>
      </w:r>
      <w:r w:rsidRPr="00687035">
        <w:rPr>
          <w:rStyle w:val="StyleStyle411ptBoldChar"/>
          <w:rFonts w:eastAsiaTheme="minorHAnsi"/>
          <w:highlight w:val="yellow"/>
        </w:rPr>
        <w:t>key driving forces for the national economy</w:t>
      </w:r>
      <w:r w:rsidRPr="00687035">
        <w:rPr>
          <w:rStyle w:val="Style11pt"/>
          <w:highlight w:val="yellow"/>
        </w:rPr>
        <w:t xml:space="preserve"> </w:t>
      </w:r>
      <w:r w:rsidRPr="00687035">
        <w:rPr>
          <w:rStyle w:val="Style11pt"/>
        </w:rPr>
        <w:t xml:space="preserve">in recent </w:t>
      </w:r>
      <w:r w:rsidRPr="00687035">
        <w:t>years. In fact,</w:t>
      </w:r>
      <w:r w:rsidRPr="00687035">
        <w:rPr>
          <w:rStyle w:val="Style11pt"/>
        </w:rPr>
        <w:t xml:space="preserve"> </w:t>
      </w:r>
      <w:smartTag w:uri="urn:schemas-microsoft-com:office:smarttags" w:element="State">
        <w:smartTag w:uri="urn:schemas-microsoft-com:office:smarttags" w:element="place">
          <w:r w:rsidRPr="00687035">
            <w:rPr>
              <w:rStyle w:val="StyleStyle411ptChar"/>
              <w:rFonts w:eastAsiaTheme="minorHAnsi"/>
              <w:highlight w:val="yellow"/>
            </w:rPr>
            <w:t>California</w:t>
          </w:r>
        </w:smartTag>
      </w:smartTag>
      <w:r w:rsidRPr="00687035">
        <w:rPr>
          <w:rStyle w:val="StyleStyle411ptChar"/>
          <w:rFonts w:eastAsiaTheme="minorHAnsi"/>
          <w:highlight w:val="yellow"/>
        </w:rPr>
        <w:t xml:space="preserve"> generated</w:t>
      </w:r>
      <w:r w:rsidRPr="00687035">
        <w:rPr>
          <w:rStyle w:val="Style11pt"/>
          <w:highlight w:val="yellow"/>
        </w:rPr>
        <w:t xml:space="preserve"> </w:t>
      </w:r>
      <w:r w:rsidRPr="00687035">
        <w:t>a full</w:t>
      </w:r>
      <w:r w:rsidRPr="00687035">
        <w:rPr>
          <w:rStyle w:val="Style11pt"/>
        </w:rPr>
        <w:t xml:space="preserve"> </w:t>
      </w:r>
      <w:r w:rsidRPr="00687035">
        <w:rPr>
          <w:rStyle w:val="StyleStyle411ptChar"/>
          <w:rFonts w:eastAsiaTheme="minorHAnsi"/>
          <w:highlight w:val="yellow"/>
        </w:rPr>
        <w:t xml:space="preserve">25% of </w:t>
      </w:r>
      <w:r w:rsidRPr="00687035">
        <w:rPr>
          <w:rStyle w:val="StyleStyle411ptChar"/>
          <w:rFonts w:eastAsiaTheme="minorHAnsi"/>
        </w:rPr>
        <w:t xml:space="preserve">the entire nation's </w:t>
      </w:r>
      <w:r w:rsidRPr="00687035">
        <w:rPr>
          <w:rStyle w:val="StyleStyle411ptChar"/>
          <w:rFonts w:eastAsiaTheme="minorHAnsi"/>
          <w:highlight w:val="yellow"/>
        </w:rPr>
        <w:t>job growth</w:t>
      </w:r>
      <w:r w:rsidRPr="00687035">
        <w:rPr>
          <w:rStyle w:val="Style11pt"/>
          <w:highlight w:val="yellow"/>
        </w:rPr>
        <w:t xml:space="preserve"> </w:t>
      </w:r>
      <w:r w:rsidRPr="00687035">
        <w:t>over the past year. With income growth strong, 34 million</w:t>
      </w:r>
      <w:r w:rsidRPr="00687035">
        <w:rPr>
          <w:rStyle w:val="Style11pt"/>
        </w:rPr>
        <w:t xml:space="preserve"> </w:t>
      </w:r>
      <w:r w:rsidRPr="00687035">
        <w:rPr>
          <w:rStyle w:val="StyleStyle411ptChar"/>
          <w:rFonts w:eastAsiaTheme="minorHAnsi"/>
          <w:highlight w:val="yellow"/>
        </w:rPr>
        <w:t xml:space="preserve">Californians have </w:t>
      </w:r>
      <w:r w:rsidRPr="00687035">
        <w:rPr>
          <w:rStyle w:val="StyleStyle411ptBoldChar"/>
          <w:rFonts w:eastAsiaTheme="minorHAnsi"/>
          <w:highlight w:val="yellow"/>
        </w:rPr>
        <w:t>helped prop up the national economy</w:t>
      </w:r>
      <w:r w:rsidRPr="00687035">
        <w:rPr>
          <w:rStyle w:val="StyleStyle411ptChar"/>
          <w:rFonts w:eastAsiaTheme="minorHAnsi"/>
          <w:highlight w:val="yellow"/>
        </w:rPr>
        <w:t xml:space="preserve"> by buying </w:t>
      </w:r>
      <w:r w:rsidRPr="00687035">
        <w:t>dishwashers</w:t>
      </w:r>
      <w:r w:rsidRPr="00687035">
        <w:rPr>
          <w:rStyle w:val="Style11pt"/>
        </w:rPr>
        <w:t xml:space="preserve"> </w:t>
      </w:r>
      <w:r w:rsidRPr="00687035">
        <w:rPr>
          <w:rStyle w:val="StyleStyle411ptChar"/>
          <w:rFonts w:eastAsiaTheme="minorHAnsi"/>
        </w:rPr>
        <w:t xml:space="preserve">from </w:t>
      </w:r>
      <w:smartTag w:uri="urn:schemas-microsoft-com:office:smarttags" w:element="State">
        <w:r w:rsidRPr="00687035">
          <w:rPr>
            <w:rStyle w:val="StyleStyle411ptChar"/>
            <w:rFonts w:eastAsiaTheme="minorHAnsi"/>
          </w:rPr>
          <w:t>Kentucky</w:t>
        </w:r>
      </w:smartTag>
      <w:r w:rsidRPr="00687035">
        <w:t>, cars from</w:t>
      </w:r>
      <w:r w:rsidRPr="00687035">
        <w:rPr>
          <w:rStyle w:val="Style11pt"/>
        </w:rPr>
        <w:t xml:space="preserve"> </w:t>
      </w:r>
      <w:smartTag w:uri="urn:schemas-microsoft-com:office:smarttags" w:element="State">
        <w:r w:rsidRPr="00687035">
          <w:rPr>
            <w:rStyle w:val="StyleStyle411ptChar"/>
            <w:rFonts w:eastAsiaTheme="minorHAnsi"/>
          </w:rPr>
          <w:t>Michigan</w:t>
        </w:r>
      </w:smartTag>
      <w:r w:rsidRPr="00687035">
        <w:rPr>
          <w:rStyle w:val="StyleStyle411ptChar"/>
          <w:rFonts w:eastAsiaTheme="minorHAnsi"/>
        </w:rPr>
        <w:t>, and</w:t>
      </w:r>
      <w:r w:rsidRPr="00687035">
        <w:rPr>
          <w:rStyle w:val="Style11pt"/>
        </w:rPr>
        <w:t xml:space="preserve"> </w:t>
      </w:r>
      <w:r w:rsidRPr="00687035">
        <w:t>maple syrup from</w:t>
      </w:r>
      <w:r w:rsidRPr="00687035">
        <w:rPr>
          <w:rStyle w:val="Style11pt"/>
        </w:rPr>
        <w:t xml:space="preserve"> </w:t>
      </w:r>
      <w:smartTag w:uri="urn:schemas-microsoft-com:office:smarttags" w:element="State">
        <w:smartTag w:uri="urn:schemas-microsoft-com:office:smarttags" w:element="place">
          <w:r w:rsidRPr="00687035">
            <w:rPr>
              <w:rStyle w:val="StyleStyle411ptChar"/>
              <w:rFonts w:eastAsiaTheme="minorHAnsi"/>
            </w:rPr>
            <w:t>Vermont</w:t>
          </w:r>
        </w:smartTag>
      </w:smartTag>
      <w:r w:rsidRPr="00687035">
        <w:rPr>
          <w:rStyle w:val="Style11pt"/>
        </w:rPr>
        <w:t xml:space="preserve">. </w:t>
      </w:r>
      <w:r w:rsidRPr="00687035">
        <w:rPr>
          <w:rStyle w:val="StyleStyle411ptChar"/>
          <w:rFonts w:eastAsiaTheme="minorHAnsi"/>
          <w:highlight w:val="yellow"/>
        </w:rPr>
        <w:t xml:space="preserve">The blow from a steep </w:t>
      </w:r>
      <w:smartTag w:uri="urn:schemas-microsoft-com:office:smarttags" w:element="State">
        <w:smartTag w:uri="urn:schemas-microsoft-com:office:smarttags" w:element="place">
          <w:r w:rsidRPr="00687035">
            <w:rPr>
              <w:rStyle w:val="StyleStyle411ptChar"/>
              <w:rFonts w:eastAsiaTheme="minorHAnsi"/>
              <w:highlight w:val="yellow"/>
            </w:rPr>
            <w:t>California</w:t>
          </w:r>
        </w:smartTag>
      </w:smartTag>
      <w:r w:rsidRPr="00687035">
        <w:rPr>
          <w:rStyle w:val="StyleStyle411ptChar"/>
          <w:rFonts w:eastAsiaTheme="minorHAnsi"/>
          <w:highlight w:val="yellow"/>
        </w:rPr>
        <w:t xml:space="preserve"> downturn would be</w:t>
      </w:r>
      <w:r w:rsidRPr="00687035">
        <w:rPr>
          <w:rStyle w:val="Style11pt"/>
          <w:highlight w:val="yellow"/>
        </w:rPr>
        <w:t xml:space="preserve"> </w:t>
      </w:r>
      <w:r w:rsidRPr="00687035">
        <w:rPr>
          <w:rStyle w:val="Style1Char"/>
          <w:rFonts w:eastAsiaTheme="minorHAnsi"/>
          <w:highlight w:val="yellow"/>
        </w:rPr>
        <w:t>not only financial but psychological</w:t>
      </w:r>
      <w:r w:rsidRPr="00687035">
        <w:rPr>
          <w:sz w:val="14"/>
        </w:rPr>
        <w:t xml:space="preserve">. Silicon Valley's entrepreneurial culture, images of overnight wealth, and free-spending ways have inspired businesspeople from </w:t>
      </w:r>
      <w:smartTag w:uri="urn:schemas-microsoft-com:office:smarttags" w:element="City">
        <w:r w:rsidRPr="00687035">
          <w:rPr>
            <w:sz w:val="14"/>
          </w:rPr>
          <w:t>Bombay</w:t>
        </w:r>
      </w:smartTag>
      <w:r w:rsidRPr="00687035">
        <w:rPr>
          <w:sz w:val="14"/>
        </w:rPr>
        <w:t xml:space="preserve"> to </w:t>
      </w:r>
      <w:smartTag w:uri="urn:schemas-microsoft-com:office:smarttags" w:element="place">
        <w:smartTag w:uri="urn:schemas-microsoft-com:office:smarttags" w:element="City">
          <w:r w:rsidRPr="00687035">
            <w:rPr>
              <w:sz w:val="14"/>
            </w:rPr>
            <w:t>Zurich</w:t>
          </w:r>
        </w:smartTag>
      </w:smartTag>
      <w:r w:rsidRPr="00687035">
        <w:rPr>
          <w:sz w:val="14"/>
        </w:rPr>
        <w:t xml:space="preserve">. Now, the latest incarnation of the </w:t>
      </w:r>
      <w:smartTag w:uri="urn:schemas-microsoft-com:office:smarttags" w:element="State">
        <w:smartTag w:uri="urn:schemas-microsoft-com:office:smarttags" w:element="place">
          <w:r w:rsidRPr="00687035">
            <w:rPr>
              <w:sz w:val="14"/>
            </w:rPr>
            <w:t>California</w:t>
          </w:r>
        </w:smartTag>
      </w:smartTag>
      <w:r w:rsidRPr="00687035">
        <w:rPr>
          <w:sz w:val="14"/>
        </w:rPr>
        <w:t xml:space="preserve"> dream appears to be evaporating at Internet speed. ''In the last half of the 1990s, </w:t>
      </w:r>
      <w:smartTag w:uri="urn:schemas-microsoft-com:office:smarttags" w:element="State">
        <w:r w:rsidRPr="00687035">
          <w:rPr>
            <w:sz w:val="14"/>
          </w:rPr>
          <w:t>California</w:t>
        </w:r>
      </w:smartTag>
      <w:r w:rsidRPr="00687035">
        <w:rPr>
          <w:sz w:val="14"/>
        </w:rPr>
        <w:t xml:space="preserve"> -- Northern California in particular -- was the world's greatest emerging market,'' says Edward Leamer, director of the </w:t>
      </w:r>
      <w:smartTag w:uri="urn:schemas-microsoft-com:office:smarttags" w:element="place">
        <w:smartTag w:uri="urn:schemas-microsoft-com:office:smarttags" w:element="PlaceType">
          <w:r w:rsidRPr="00687035">
            <w:rPr>
              <w:sz w:val="14"/>
            </w:rPr>
            <w:t>University</w:t>
          </w:r>
        </w:smartTag>
        <w:r w:rsidRPr="00687035">
          <w:rPr>
            <w:sz w:val="14"/>
          </w:rPr>
          <w:t xml:space="preserve"> of </w:t>
        </w:r>
        <w:smartTag w:uri="urn:schemas-microsoft-com:office:smarttags" w:element="PlaceName">
          <w:r w:rsidRPr="00687035">
            <w:rPr>
              <w:sz w:val="14"/>
            </w:rPr>
            <w:t>California</w:t>
          </w:r>
        </w:smartTag>
      </w:smartTag>
      <w:r w:rsidRPr="00687035">
        <w:rPr>
          <w:sz w:val="14"/>
        </w:rPr>
        <w:t xml:space="preserve"> at Los Angeles Anderson Graduate School of Management's highly regarded economic forecasting unit, which predicts scant 1% growth for the rest of 2001. ''It was the Wild Wild West all over again. Now we are seeing a fundamental change in lifestyle. The gas-guzzling SUVs will be abandoned by the side of the road. Web-site designers will see their families again. There's no longer this mad dash to have first-mover advantage.''</w:t>
      </w:r>
      <w:r w:rsidRPr="00687035">
        <w:br/>
      </w:r>
    </w:p>
    <w:p w:rsidR="006E6666" w:rsidRPr="00355AB0" w:rsidRDefault="006E6666" w:rsidP="006E6666">
      <w:pPr>
        <w:pStyle w:val="Heading3"/>
        <w:rPr>
          <w:rFonts w:cs="Times New Roman"/>
        </w:rPr>
      </w:pPr>
      <w:r w:rsidRPr="00355AB0">
        <w:rPr>
          <w:rFonts w:cs="Times New Roman"/>
        </w:rPr>
        <w:lastRenderedPageBreak/>
        <w:t>Heg – Impacts</w:t>
      </w:r>
    </w:p>
    <w:p w:rsidR="006E6666" w:rsidRPr="00355AB0" w:rsidRDefault="006E6666" w:rsidP="006E6666">
      <w:pPr>
        <w:pStyle w:val="Heading4"/>
        <w:rPr>
          <w:rFonts w:cs="Times New Roman"/>
        </w:rPr>
      </w:pPr>
      <w:r w:rsidRPr="00355AB0">
        <w:rPr>
          <w:rFonts w:cs="Times New Roman"/>
        </w:rPr>
        <w:t xml:space="preserve">Effective power projection stops </w:t>
      </w:r>
      <w:r w:rsidRPr="00355AB0">
        <w:rPr>
          <w:rFonts w:cs="Times New Roman"/>
          <w:u w:val="single"/>
        </w:rPr>
        <w:t>hotspot escalation</w:t>
      </w:r>
      <w:r w:rsidRPr="00355AB0">
        <w:rPr>
          <w:rFonts w:cs="Times New Roman"/>
        </w:rPr>
        <w:t xml:space="preserve"> to </w:t>
      </w:r>
      <w:r w:rsidRPr="00355AB0">
        <w:rPr>
          <w:rFonts w:cs="Times New Roman"/>
          <w:u w:val="single"/>
        </w:rPr>
        <w:t>nuclear war</w:t>
      </w:r>
    </w:p>
    <w:p w:rsidR="006E6666" w:rsidRPr="00355AB0" w:rsidRDefault="006E6666" w:rsidP="006E6666">
      <w:r w:rsidRPr="00355AB0">
        <w:rPr>
          <w:rStyle w:val="Style13ptBold"/>
        </w:rPr>
        <w:t>O’Hanlon 7</w:t>
      </w:r>
      <w:r w:rsidRPr="00355AB0">
        <w:t xml:space="preserve"> – Frederick Kagan, Resident Scholar at the American Enterprise Institute, and Michael O’Hanlon, Senior Fellow and Sydney Stein Jr. Chair in Foreign Policy Studies at the Brookings Institution, “The Case for Larger Ground Forces”, Stanley Foundation Report, April, http://stanleyfoundation.org/publications/other/Kagan_OHanlon_07.pdf</w:t>
      </w:r>
    </w:p>
    <w:p w:rsidR="006E6666" w:rsidRPr="00355AB0" w:rsidRDefault="006E6666" w:rsidP="006E6666">
      <w:pPr>
        <w:rPr>
          <w:sz w:val="16"/>
        </w:rPr>
      </w:pPr>
    </w:p>
    <w:p w:rsidR="006E6666" w:rsidRPr="00355AB0" w:rsidRDefault="006E6666" w:rsidP="006E6666">
      <w:pPr>
        <w:rPr>
          <w:sz w:val="16"/>
        </w:rPr>
      </w:pPr>
      <w:r w:rsidRPr="00355AB0">
        <w:rPr>
          <w:sz w:val="16"/>
        </w:rPr>
        <w:t xml:space="preserve">We live at a time when </w:t>
      </w:r>
      <w:r w:rsidRPr="00355AB0">
        <w:rPr>
          <w:rStyle w:val="StyleUnderline"/>
          <w:highlight w:val="yellow"/>
        </w:rPr>
        <w:t>wars</w:t>
      </w:r>
      <w:r w:rsidRPr="00355AB0">
        <w:rPr>
          <w:sz w:val="16"/>
        </w:rPr>
        <w:t xml:space="preserve"> not only rage </w:t>
      </w:r>
      <w:r w:rsidRPr="00355AB0">
        <w:rPr>
          <w:rStyle w:val="StyleUnderline"/>
          <w:highlight w:val="yellow"/>
        </w:rPr>
        <w:t>in</w:t>
      </w:r>
      <w:r w:rsidRPr="00355AB0">
        <w:rPr>
          <w:rStyle w:val="StyleUnderline"/>
        </w:rPr>
        <w:t xml:space="preserve"> nearly </w:t>
      </w:r>
      <w:r w:rsidRPr="00355AB0">
        <w:rPr>
          <w:rStyle w:val="StyleUnderline"/>
          <w:highlight w:val="yellow"/>
        </w:rPr>
        <w:t>every region</w:t>
      </w:r>
      <w:r w:rsidRPr="00355AB0">
        <w:rPr>
          <w:sz w:val="16"/>
        </w:rPr>
        <w:t xml:space="preserve"> but </w:t>
      </w:r>
      <w:r w:rsidRPr="00355AB0">
        <w:rPr>
          <w:rStyle w:val="StyleUnderline"/>
          <w:highlight w:val="yellow"/>
        </w:rPr>
        <w:t xml:space="preserve">threaten to </w:t>
      </w:r>
      <w:r w:rsidRPr="00355AB0">
        <w:rPr>
          <w:rStyle w:val="Emphasis"/>
          <w:highlight w:val="yellow"/>
        </w:rPr>
        <w:t>erupt</w:t>
      </w:r>
      <w:r w:rsidRPr="00355AB0">
        <w:rPr>
          <w:sz w:val="16"/>
        </w:rPr>
        <w:t xml:space="preserve"> in many places where the current relative calm is tenuous. To view this as a strategic military challenge for the United States is not to espouse a specific theory of America’s role in the world or a certain political philosophy. Such an assessment flows directly from the basic bipartisan view of American foreign policy makers since World War II that </w:t>
      </w:r>
      <w:r w:rsidRPr="00355AB0">
        <w:rPr>
          <w:rStyle w:val="StyleUnderline"/>
        </w:rPr>
        <w:t xml:space="preserve">overseas </w:t>
      </w:r>
      <w:r w:rsidRPr="00355AB0">
        <w:rPr>
          <w:rStyle w:val="StyleUnderline"/>
          <w:highlight w:val="yellow"/>
        </w:rPr>
        <w:t>threats must be countered</w:t>
      </w:r>
      <w:r w:rsidRPr="00355AB0">
        <w:rPr>
          <w:rStyle w:val="StyleUnderline"/>
        </w:rPr>
        <w:t xml:space="preserve"> before they</w:t>
      </w:r>
      <w:r w:rsidRPr="00355AB0">
        <w:rPr>
          <w:sz w:val="16"/>
        </w:rPr>
        <w:t xml:space="preserve"> can directly </w:t>
      </w:r>
      <w:r w:rsidRPr="00355AB0">
        <w:rPr>
          <w:rStyle w:val="StyleUnderline"/>
        </w:rPr>
        <w:t>threaten</w:t>
      </w:r>
      <w:r w:rsidRPr="00355AB0">
        <w:rPr>
          <w:sz w:val="16"/>
        </w:rPr>
        <w:t xml:space="preserve"> this country’s shores, that </w:t>
      </w:r>
      <w:r w:rsidRPr="00355AB0">
        <w:rPr>
          <w:rStyle w:val="StyleUnderline"/>
        </w:rPr>
        <w:t>the basic stability of the international system</w:t>
      </w:r>
      <w:r w:rsidRPr="00355AB0">
        <w:rPr>
          <w:sz w:val="16"/>
        </w:rPr>
        <w:t xml:space="preserve"> is essential to American peace and prosperity, and that </w:t>
      </w:r>
      <w:r w:rsidRPr="00355AB0">
        <w:rPr>
          <w:rStyle w:val="StyleUnderline"/>
          <w:highlight w:val="yellow"/>
        </w:rPr>
        <w:t xml:space="preserve">no country besides the </w:t>
      </w:r>
      <w:r w:rsidRPr="00355AB0">
        <w:rPr>
          <w:rStyle w:val="Emphasis"/>
          <w:highlight w:val="yellow"/>
        </w:rPr>
        <w:t>U</w:t>
      </w:r>
      <w:r w:rsidRPr="00355AB0">
        <w:rPr>
          <w:sz w:val="16"/>
        </w:rPr>
        <w:t xml:space="preserve">nited </w:t>
      </w:r>
      <w:r w:rsidRPr="00355AB0">
        <w:rPr>
          <w:rStyle w:val="Emphasis"/>
          <w:highlight w:val="yellow"/>
        </w:rPr>
        <w:t>S</w:t>
      </w:r>
      <w:r w:rsidRPr="00355AB0">
        <w:rPr>
          <w:sz w:val="16"/>
        </w:rPr>
        <w:t xml:space="preserve">tates </w:t>
      </w:r>
      <w:r w:rsidRPr="00355AB0">
        <w:rPr>
          <w:rStyle w:val="StyleUnderline"/>
          <w:highlight w:val="yellow"/>
        </w:rPr>
        <w:t>is in a position to</w:t>
      </w:r>
      <w:r w:rsidRPr="00355AB0">
        <w:rPr>
          <w:rStyle w:val="StyleUnderline"/>
        </w:rPr>
        <w:t xml:space="preserve"> lead the way in </w:t>
      </w:r>
      <w:r w:rsidRPr="00355AB0">
        <w:rPr>
          <w:rStyle w:val="StyleUnderline"/>
          <w:highlight w:val="yellow"/>
        </w:rPr>
        <w:t>counter</w:t>
      </w:r>
      <w:r w:rsidRPr="00355AB0">
        <w:rPr>
          <w:rStyle w:val="StyleUnderline"/>
        </w:rPr>
        <w:t xml:space="preserve">ing major </w:t>
      </w:r>
      <w:r w:rsidRPr="00355AB0">
        <w:rPr>
          <w:rStyle w:val="StyleUnderline"/>
          <w:highlight w:val="yellow"/>
        </w:rPr>
        <w:t>challenges to</w:t>
      </w:r>
      <w:r w:rsidRPr="00355AB0">
        <w:rPr>
          <w:rStyle w:val="StyleUnderline"/>
        </w:rPr>
        <w:t xml:space="preserve"> the </w:t>
      </w:r>
      <w:r w:rsidRPr="00355AB0">
        <w:rPr>
          <w:rStyle w:val="Emphasis"/>
          <w:highlight w:val="yellow"/>
        </w:rPr>
        <w:t>global order</w:t>
      </w:r>
      <w:r w:rsidRPr="00355AB0">
        <w:rPr>
          <w:sz w:val="16"/>
        </w:rPr>
        <w:t>.</w:t>
      </w:r>
    </w:p>
    <w:p w:rsidR="006E6666" w:rsidRPr="00355AB0" w:rsidRDefault="006E6666" w:rsidP="006E6666">
      <w:pPr>
        <w:rPr>
          <w:sz w:val="16"/>
        </w:rPr>
      </w:pPr>
      <w:r w:rsidRPr="00355AB0">
        <w:rPr>
          <w:sz w:val="16"/>
        </w:rPr>
        <w:t xml:space="preserve">Let us highlight the </w:t>
      </w:r>
      <w:r w:rsidRPr="00355AB0">
        <w:rPr>
          <w:rStyle w:val="StyleUnderline"/>
          <w:highlight w:val="yellow"/>
        </w:rPr>
        <w:t>threats</w:t>
      </w:r>
      <w:r w:rsidRPr="00355AB0">
        <w:rPr>
          <w:sz w:val="16"/>
        </w:rPr>
        <w:t xml:space="preserve"> and their consequences with a few concrete examples, emphasizing those that </w:t>
      </w:r>
      <w:r w:rsidRPr="00355AB0">
        <w:rPr>
          <w:rStyle w:val="StyleUnderline"/>
          <w:highlight w:val="yellow"/>
        </w:rPr>
        <w:t>involve</w:t>
      </w:r>
      <w:r w:rsidRPr="00355AB0">
        <w:rPr>
          <w:rStyle w:val="StyleUnderline"/>
        </w:rPr>
        <w:t xml:space="preserve"> key strategic regions</w:t>
      </w:r>
      <w:r w:rsidRPr="00355AB0">
        <w:rPr>
          <w:sz w:val="16"/>
        </w:rPr>
        <w:t xml:space="preserve"> of the world </w:t>
      </w:r>
      <w:r w:rsidRPr="00355AB0">
        <w:rPr>
          <w:rStyle w:val="StyleUnderline"/>
        </w:rPr>
        <w:t xml:space="preserve">such as the </w:t>
      </w:r>
      <w:r w:rsidRPr="00355AB0">
        <w:rPr>
          <w:rStyle w:val="Emphasis"/>
          <w:highlight w:val="yellow"/>
        </w:rPr>
        <w:t>Persian Gulf</w:t>
      </w:r>
      <w:r w:rsidRPr="00355AB0">
        <w:rPr>
          <w:rStyle w:val="StyleUnderline"/>
        </w:rPr>
        <w:t xml:space="preserve"> and </w:t>
      </w:r>
      <w:r w:rsidRPr="00355AB0">
        <w:rPr>
          <w:rStyle w:val="Emphasis"/>
          <w:highlight w:val="yellow"/>
        </w:rPr>
        <w:t>East Asia</w:t>
      </w:r>
      <w:r w:rsidRPr="00355AB0">
        <w:rPr>
          <w:rStyle w:val="StyleUnderline"/>
        </w:rPr>
        <w:t>, or key</w:t>
      </w:r>
      <w:r w:rsidRPr="00355AB0">
        <w:rPr>
          <w:sz w:val="16"/>
        </w:rPr>
        <w:t xml:space="preserve"> potential </w:t>
      </w:r>
      <w:r w:rsidRPr="00355AB0">
        <w:rPr>
          <w:rStyle w:val="StyleUnderline"/>
        </w:rPr>
        <w:t>threats</w:t>
      </w:r>
      <w:r w:rsidRPr="00355AB0">
        <w:rPr>
          <w:sz w:val="16"/>
        </w:rPr>
        <w:t xml:space="preserve"> to American security, </w:t>
      </w:r>
      <w:r w:rsidRPr="00355AB0">
        <w:rPr>
          <w:rStyle w:val="StyleUnderline"/>
        </w:rPr>
        <w:t xml:space="preserve">such as the spread of </w:t>
      </w:r>
      <w:r w:rsidRPr="00355AB0">
        <w:rPr>
          <w:rStyle w:val="Emphasis"/>
          <w:highlight w:val="yellow"/>
        </w:rPr>
        <w:t>nuclear weapons</w:t>
      </w:r>
      <w:r w:rsidRPr="00355AB0">
        <w:rPr>
          <w:rStyle w:val="StyleUnderline"/>
        </w:rPr>
        <w:t xml:space="preserve"> and</w:t>
      </w:r>
      <w:r w:rsidRPr="00355AB0">
        <w:rPr>
          <w:sz w:val="16"/>
        </w:rPr>
        <w:t xml:space="preserve"> the </w:t>
      </w:r>
      <w:r w:rsidRPr="00355AB0">
        <w:rPr>
          <w:rStyle w:val="StyleUnderline"/>
        </w:rPr>
        <w:t>strengthening of</w:t>
      </w:r>
      <w:r w:rsidRPr="00355AB0">
        <w:rPr>
          <w:sz w:val="16"/>
        </w:rPr>
        <w:t xml:space="preserve"> the global </w:t>
      </w:r>
      <w:r w:rsidRPr="00355AB0">
        <w:rPr>
          <w:rStyle w:val="StyleUnderline"/>
          <w:highlight w:val="yellow"/>
        </w:rPr>
        <w:t>Al Qaeda</w:t>
      </w:r>
      <w:r w:rsidRPr="00355AB0">
        <w:rPr>
          <w:sz w:val="16"/>
        </w:rPr>
        <w:t xml:space="preserve">/jihadist movement. The </w:t>
      </w:r>
      <w:r w:rsidRPr="00355AB0">
        <w:rPr>
          <w:rStyle w:val="StyleUnderline"/>
          <w:highlight w:val="yellow"/>
        </w:rPr>
        <w:t>Iran</w:t>
      </w:r>
      <w:r w:rsidRPr="00355AB0">
        <w:rPr>
          <w:sz w:val="16"/>
        </w:rPr>
        <w:t xml:space="preserve">ian government has </w:t>
      </w:r>
      <w:r w:rsidRPr="00355AB0">
        <w:rPr>
          <w:rStyle w:val="StyleUnderline"/>
        </w:rPr>
        <w:t>rejected</w:t>
      </w:r>
      <w:r w:rsidRPr="00355AB0">
        <w:rPr>
          <w:sz w:val="16"/>
        </w:rPr>
        <w:t xml:space="preserve"> a series of </w:t>
      </w:r>
      <w:r w:rsidRPr="00355AB0">
        <w:rPr>
          <w:rStyle w:val="StyleUnderline"/>
        </w:rPr>
        <w:t>international demands</w:t>
      </w:r>
      <w:r w:rsidRPr="00355AB0">
        <w:rPr>
          <w:sz w:val="16"/>
        </w:rPr>
        <w:t xml:space="preserve"> to halt its efforts at enriching uranium and submit to international inspections. What will happen if the US—or Israeli—government becomes convinced that </w:t>
      </w:r>
      <w:r w:rsidRPr="00355AB0">
        <w:rPr>
          <w:rStyle w:val="StyleUnderline"/>
        </w:rPr>
        <w:t>Tehran is on the verge of fielding a nuclear weapon</w:t>
      </w:r>
      <w:r w:rsidRPr="00355AB0">
        <w:rPr>
          <w:sz w:val="16"/>
        </w:rPr>
        <w:t xml:space="preserve">? </w:t>
      </w:r>
      <w:r w:rsidRPr="00355AB0">
        <w:rPr>
          <w:rStyle w:val="Emphasis"/>
          <w:highlight w:val="yellow"/>
        </w:rPr>
        <w:t>North Korea</w:t>
      </w:r>
      <w:r w:rsidRPr="00355AB0">
        <w:rPr>
          <w:sz w:val="16"/>
          <w:highlight w:val="yellow"/>
        </w:rPr>
        <w:t>,</w:t>
      </w:r>
      <w:r w:rsidRPr="00355AB0">
        <w:rPr>
          <w:sz w:val="16"/>
        </w:rPr>
        <w:t xml:space="preserve"> of course, </w:t>
      </w:r>
      <w:r w:rsidRPr="00355AB0">
        <w:rPr>
          <w:rStyle w:val="StyleUnderline"/>
        </w:rPr>
        <w:t>has already done so, and</w:t>
      </w:r>
      <w:r w:rsidRPr="00355AB0">
        <w:rPr>
          <w:sz w:val="16"/>
        </w:rPr>
        <w:t xml:space="preserve"> the </w:t>
      </w:r>
      <w:r w:rsidRPr="00355AB0">
        <w:rPr>
          <w:rStyle w:val="StyleUnderline"/>
        </w:rPr>
        <w:t>ripple effects</w:t>
      </w:r>
      <w:r w:rsidRPr="00355AB0">
        <w:rPr>
          <w:sz w:val="16"/>
        </w:rPr>
        <w:t xml:space="preserve"> are beginning to </w:t>
      </w:r>
      <w:r w:rsidRPr="00355AB0">
        <w:rPr>
          <w:rStyle w:val="StyleUnderline"/>
        </w:rPr>
        <w:t>spread</w:t>
      </w:r>
      <w:r w:rsidRPr="00355AB0">
        <w:rPr>
          <w:sz w:val="16"/>
        </w:rPr>
        <w:t xml:space="preserve">. Japan’s recent election to supreme power of a leader who has promised to rewrite that country’s constitution to support increased armed forces—and, possibly, even nuclear weapons— may well alter the delicate balance of fear in Northeast Asia fundamentally and rapidly. Also, in the background, at least for now, </w:t>
      </w:r>
      <w:r w:rsidRPr="00355AB0">
        <w:rPr>
          <w:rStyle w:val="Emphasis"/>
        </w:rPr>
        <w:t xml:space="preserve">Sino- </w:t>
      </w:r>
      <w:r w:rsidRPr="00355AB0">
        <w:rPr>
          <w:rStyle w:val="Emphasis"/>
          <w:highlight w:val="yellow"/>
        </w:rPr>
        <w:t>Taiwan</w:t>
      </w:r>
      <w:r w:rsidRPr="00355AB0">
        <w:rPr>
          <w:rStyle w:val="Emphasis"/>
        </w:rPr>
        <w:t>ese tensions</w:t>
      </w:r>
      <w:r w:rsidRPr="00355AB0">
        <w:rPr>
          <w:rStyle w:val="StyleUnderline"/>
        </w:rPr>
        <w:t xml:space="preserve"> continue to flare, as do tensions between </w:t>
      </w:r>
      <w:r w:rsidRPr="00355AB0">
        <w:rPr>
          <w:rStyle w:val="Emphasis"/>
          <w:highlight w:val="yellow"/>
        </w:rPr>
        <w:t>India and Pakistan</w:t>
      </w:r>
      <w:r w:rsidRPr="00355AB0">
        <w:rPr>
          <w:sz w:val="16"/>
        </w:rPr>
        <w:t>, Pakistan and Afghanistan, Venezuela and the United States, and so on. Meanwhile, the world’s nonintervention in Darfur troubles consciences from Europe to America’s Bible Belt to its bastions of liberalism, yet with no serious international forces on offer, the bloodletting will probably, tragically, continue unabated.</w:t>
      </w:r>
    </w:p>
    <w:p w:rsidR="006E6666" w:rsidRPr="00355AB0" w:rsidRDefault="006E6666" w:rsidP="006E6666">
      <w:pPr>
        <w:rPr>
          <w:sz w:val="16"/>
        </w:rPr>
      </w:pPr>
      <w:r w:rsidRPr="00355AB0">
        <w:rPr>
          <w:sz w:val="16"/>
        </w:rPr>
        <w:t xml:space="preserve">And as bad as things are in </w:t>
      </w:r>
      <w:r w:rsidRPr="00355AB0">
        <w:rPr>
          <w:rStyle w:val="Emphasis"/>
        </w:rPr>
        <w:t>Iraq</w:t>
      </w:r>
      <w:r w:rsidRPr="00355AB0">
        <w:rPr>
          <w:sz w:val="16"/>
        </w:rPr>
        <w:t xml:space="preserve"> today, they </w:t>
      </w:r>
      <w:r w:rsidRPr="00355AB0">
        <w:rPr>
          <w:rStyle w:val="StyleUnderline"/>
        </w:rPr>
        <w:t>could get worse</w:t>
      </w:r>
      <w:r w:rsidRPr="00355AB0">
        <w:rPr>
          <w:sz w:val="16"/>
        </w:rPr>
        <w:t>. What would happen if the key Shiite figure, Ali al Sistani, were to die? If another major attack on the scale of the Golden Mosque bombing hit either side (or, perhaps, both sides at the same time)? Such deterioration might convince many Americans that the war there truly was lost—but the costs of reaching such a conclusion would be enormous. Afghanistan is somewhat more stable for the moment, although a major Taliban offensive appears to be in the offing.</w:t>
      </w:r>
    </w:p>
    <w:p w:rsidR="006E6666" w:rsidRPr="00355AB0" w:rsidRDefault="006E6666" w:rsidP="006E6666">
      <w:pPr>
        <w:rPr>
          <w:sz w:val="16"/>
        </w:rPr>
      </w:pPr>
      <w:r w:rsidRPr="00355AB0">
        <w:rPr>
          <w:sz w:val="16"/>
        </w:rPr>
        <w:t xml:space="preserve">Sound US grand strategy must proceed from the recognition that, </w:t>
      </w:r>
      <w:r w:rsidRPr="00355AB0">
        <w:rPr>
          <w:rStyle w:val="StyleUnderline"/>
        </w:rPr>
        <w:t>over the next few years and decades, the world is going to be a very unsettled and quite dangerous place</w:t>
      </w:r>
      <w:r w:rsidRPr="00355AB0">
        <w:rPr>
          <w:sz w:val="16"/>
        </w:rPr>
        <w:t xml:space="preserve">, with Al Qaeda and its associated groups as a subset of a much larger set of worries. </w:t>
      </w:r>
      <w:r w:rsidRPr="00355AB0">
        <w:rPr>
          <w:rStyle w:val="StyleUnderline"/>
          <w:highlight w:val="yellow"/>
        </w:rPr>
        <w:t>The only serious response</w:t>
      </w:r>
      <w:r w:rsidRPr="00355AB0">
        <w:rPr>
          <w:sz w:val="16"/>
        </w:rPr>
        <w:t xml:space="preserve"> to this international environment </w:t>
      </w:r>
      <w:r w:rsidRPr="00355AB0">
        <w:rPr>
          <w:rStyle w:val="StyleUnderline"/>
          <w:highlight w:val="yellow"/>
        </w:rPr>
        <w:t>is</w:t>
      </w:r>
      <w:r w:rsidRPr="00355AB0">
        <w:rPr>
          <w:rStyle w:val="StyleUnderline"/>
        </w:rPr>
        <w:t xml:space="preserve"> to develop </w:t>
      </w:r>
      <w:r w:rsidRPr="00355AB0">
        <w:rPr>
          <w:rStyle w:val="Emphasis"/>
          <w:highlight w:val="yellow"/>
        </w:rPr>
        <w:t>armed forces</w:t>
      </w:r>
      <w:r w:rsidRPr="00355AB0">
        <w:rPr>
          <w:rStyle w:val="StyleUnderline"/>
          <w:highlight w:val="yellow"/>
        </w:rPr>
        <w:t xml:space="preserve"> capable of protecting</w:t>
      </w:r>
      <w:r w:rsidRPr="00355AB0">
        <w:rPr>
          <w:sz w:val="16"/>
        </w:rPr>
        <w:t xml:space="preserve"> America’s </w:t>
      </w:r>
      <w:r w:rsidRPr="00355AB0">
        <w:rPr>
          <w:rStyle w:val="StyleUnderline"/>
          <w:highlight w:val="yellow"/>
        </w:rPr>
        <w:t>vital interests</w:t>
      </w:r>
      <w:r w:rsidRPr="00355AB0">
        <w:rPr>
          <w:sz w:val="16"/>
        </w:rPr>
        <w:t xml:space="preserve"> throughout this dangerous time. </w:t>
      </w:r>
      <w:r w:rsidRPr="00355AB0">
        <w:rPr>
          <w:rStyle w:val="StyleUnderline"/>
        </w:rPr>
        <w:t>Doing so requires a military capable of a wide range of missions—</w:t>
      </w:r>
      <w:r w:rsidRPr="00355AB0">
        <w:rPr>
          <w:rStyle w:val="StyleUnderline"/>
          <w:highlight w:val="yellow"/>
        </w:rPr>
        <w:t>including</w:t>
      </w:r>
      <w:r w:rsidRPr="00355AB0">
        <w:rPr>
          <w:sz w:val="16"/>
        </w:rPr>
        <w:t xml:space="preserve"> not only </w:t>
      </w:r>
      <w:r w:rsidRPr="00355AB0">
        <w:rPr>
          <w:rStyle w:val="StyleUnderline"/>
          <w:highlight w:val="yellow"/>
        </w:rPr>
        <w:t xml:space="preserve">deterrence of </w:t>
      </w:r>
      <w:r w:rsidRPr="00355AB0">
        <w:rPr>
          <w:rStyle w:val="Emphasis"/>
          <w:highlight w:val="yellow"/>
        </w:rPr>
        <w:t>great power conflict</w:t>
      </w:r>
      <w:r w:rsidRPr="00355AB0">
        <w:rPr>
          <w:rStyle w:val="StyleUnderline"/>
          <w:highlight w:val="yellow"/>
        </w:rPr>
        <w:t xml:space="preserve"> in</w:t>
      </w:r>
      <w:r w:rsidRPr="00355AB0">
        <w:rPr>
          <w:sz w:val="16"/>
        </w:rPr>
        <w:t xml:space="preserve"> dealing with potential </w:t>
      </w:r>
      <w:r w:rsidRPr="00355AB0">
        <w:rPr>
          <w:rStyle w:val="StyleUnderline"/>
          <w:highlight w:val="yellow"/>
        </w:rPr>
        <w:t>hotspots</w:t>
      </w:r>
      <w:r w:rsidRPr="00355AB0">
        <w:rPr>
          <w:rStyle w:val="StyleUnderline"/>
        </w:rPr>
        <w:t xml:space="preserve"> in </w:t>
      </w:r>
      <w:r w:rsidRPr="00355AB0">
        <w:rPr>
          <w:rStyle w:val="Emphasis"/>
        </w:rPr>
        <w:t>Korea</w:t>
      </w:r>
      <w:r w:rsidRPr="00355AB0">
        <w:rPr>
          <w:sz w:val="16"/>
        </w:rPr>
        <w:t xml:space="preserve">, the </w:t>
      </w:r>
      <w:r w:rsidRPr="00355AB0">
        <w:rPr>
          <w:rStyle w:val="Emphasis"/>
        </w:rPr>
        <w:t>Taiwan</w:t>
      </w:r>
      <w:r w:rsidRPr="00355AB0">
        <w:rPr>
          <w:sz w:val="16"/>
        </w:rPr>
        <w:t xml:space="preserve"> Strait, </w:t>
      </w:r>
      <w:r w:rsidRPr="00355AB0">
        <w:rPr>
          <w:rStyle w:val="StyleUnderline"/>
          <w:highlight w:val="yellow"/>
        </w:rPr>
        <w:t>and</w:t>
      </w:r>
      <w:r w:rsidRPr="00355AB0">
        <w:rPr>
          <w:rStyle w:val="StyleUnderline"/>
        </w:rPr>
        <w:t xml:space="preserve"> the</w:t>
      </w:r>
      <w:r w:rsidRPr="00355AB0">
        <w:rPr>
          <w:sz w:val="16"/>
        </w:rPr>
        <w:t xml:space="preserve"> Persian </w:t>
      </w:r>
      <w:r w:rsidRPr="00355AB0">
        <w:rPr>
          <w:rStyle w:val="Emphasis"/>
        </w:rPr>
        <w:t>Gulf</w:t>
      </w:r>
      <w:r w:rsidRPr="00355AB0">
        <w:rPr>
          <w:rStyle w:val="StyleUnderline"/>
        </w:rPr>
        <w:t xml:space="preserve"> but also</w:t>
      </w:r>
      <w:r w:rsidRPr="00355AB0">
        <w:rPr>
          <w:sz w:val="16"/>
        </w:rPr>
        <w:t xml:space="preserve"> associated with a variety of Special Forces activities and </w:t>
      </w:r>
      <w:r w:rsidRPr="00355AB0">
        <w:rPr>
          <w:rStyle w:val="StyleUnderline"/>
          <w:highlight w:val="yellow"/>
        </w:rPr>
        <w:t>stabilization operations</w:t>
      </w:r>
      <w:r w:rsidRPr="00355AB0">
        <w:rPr>
          <w:sz w:val="16"/>
        </w:rPr>
        <w:t>. For today’s US military, which already excels at high technology and is increasingly focused on re-learning the lost art of counterinsurgency, this is first and foremost a question of finding the resources to field a large-enough standing Army and Marine Corps to handle personnelintensive missions such as the ones now under way in Iraq and Afghanistan.</w:t>
      </w:r>
    </w:p>
    <w:p w:rsidR="006E6666" w:rsidRPr="00355AB0" w:rsidRDefault="006E6666" w:rsidP="006E6666">
      <w:pPr>
        <w:rPr>
          <w:sz w:val="16"/>
        </w:rPr>
      </w:pPr>
      <w:r w:rsidRPr="00355AB0">
        <w:rPr>
          <w:sz w:val="16"/>
        </w:rPr>
        <w:t xml:space="preserve">Let us hope there will be no such large-scale missions for a while. But preparing for the possibility, while doing whatever we can at this late hour to relieve the pressure on our soldiers and Marines in ongoing operations, is prudent. At worst, the only potential downside to a major program to strengthen the military is the possibility of spending a bit too much money. Recent history shows no link between having a larger military and its </w:t>
      </w:r>
      <w:r w:rsidRPr="00355AB0">
        <w:rPr>
          <w:sz w:val="16"/>
        </w:rPr>
        <w:lastRenderedPageBreak/>
        <w:t>overuse; indeed, Ronald Reagan’s time in office was characterized by higher defense budgets and yet much less use of the military, an outcome for which we can hope in the coming years, but hardly guarantee. While the authors disagree between ourselves about proper increases in the size and cost of the military (with O’Hanlon preferring to hold defense to roughly 4 percent of GDP and seeing ground forces increase by a total of perhaps 100,000, and Kagan willing to devote at least 5 percent of GDP to defense as in the Reagan years and increase the Army by at least 250,000), we agree on the need to start expanding ground force capabilities by at least 25,000 a year immediately. Such a measure is not only prudent, it is also badly overdue.</w:t>
      </w:r>
    </w:p>
    <w:p w:rsidR="006E6666" w:rsidRDefault="006E6666" w:rsidP="006E6666">
      <w:pPr>
        <w:pStyle w:val="Heading3"/>
      </w:pPr>
      <w:r>
        <w:lastRenderedPageBreak/>
        <w:t>Econ T/s CP – Education Cuts</w:t>
      </w:r>
    </w:p>
    <w:p w:rsidR="006E6666" w:rsidRPr="00D9605E" w:rsidRDefault="006E6666" w:rsidP="006E6666">
      <w:pPr>
        <w:pStyle w:val="Heading4"/>
      </w:pPr>
      <w:bookmarkStart w:id="2" w:name="_Hlk486519395"/>
      <w:r w:rsidRPr="00D9605E">
        <w:t>State budget crisis forces cuts in technical K-12 and university education</w:t>
      </w:r>
    </w:p>
    <w:p w:rsidR="006E6666" w:rsidRPr="00D9605E" w:rsidRDefault="006E6666" w:rsidP="006E6666">
      <w:pPr>
        <w:rPr>
          <w:sz w:val="14"/>
        </w:rPr>
      </w:pPr>
      <w:r w:rsidRPr="00D9605E">
        <w:rPr>
          <w:rStyle w:val="Style13ptBold"/>
        </w:rPr>
        <w:t>LEACHMAN ET AL ‘11</w:t>
      </w:r>
      <w:r w:rsidRPr="00D9605E">
        <w:rPr>
          <w:sz w:val="14"/>
        </w:rPr>
        <w:t xml:space="preserve"> – Michael Leachman –  Director of State Fiscal Research with the State Fiscal Policy division of the Center; holds a Ph.D. in sociology from Loyola University Chicago; policy analyst for nine years at the Oregon Center for Public Policy; AND*** Nicholas Johnson- graduate degree from Duke University's Terry Sanford Institute of Public Policy,  Director of the State Fiscal Project, which works to develop strategies for long-term structural reform of state budget and tax systems, encourage low-income tax relief, and improve the way states prioritize funding, received the Ian Axford Fellowship in Public Policy, a program financed by the New Zealand government and administered by Fulbright New Zealand. Through this fellowship, he spent six months as an advisor to the New Zealand Treasury and the New Zealand Ministry of Social Development; AND*** Erica Williams - M.A. in International Policy the Monterey Institute of International Studies; Policy Analyst with the State Fiscal Project; (Michael, Nicholas Johnson, Erica Williams, “State Budget Cuts in the New Fiscal Year Are Unnecessarily Harmful”, July 28, http://www.cbpp.org/cms/index.cfm?fa=view&amp;id=3550)</w:t>
      </w:r>
    </w:p>
    <w:p w:rsidR="006E6666" w:rsidRPr="00540EAF" w:rsidRDefault="006E6666" w:rsidP="006E6666">
      <w:pPr>
        <w:jc w:val="both"/>
        <w:rPr>
          <w:sz w:val="12"/>
          <w:szCs w:val="2"/>
        </w:rPr>
      </w:pPr>
      <w:r w:rsidRPr="00D9605E">
        <w:rPr>
          <w:rStyle w:val="StyleUnderline"/>
        </w:rPr>
        <w:t>Since states spend more of their budgets on education and health care than anything else</w:t>
      </w:r>
      <w:r w:rsidRPr="00D9605E">
        <w:rPr>
          <w:sz w:val="12"/>
          <w:szCs w:val="2"/>
        </w:rPr>
        <w:t>, lawmakers imposing large spending cuts are hard-pressed to avoid cutting back on these essential public services. Many states also will lay off state employees or cut their pay and benefits. These actions, coming on top of deep cuts that states have already made over the last three years, place a drag on the nation’s economic recovery. Elementary and Secondary Education</w:t>
      </w:r>
      <w:r w:rsidRPr="00D9605E">
        <w:rPr>
          <w:sz w:val="12"/>
        </w:rPr>
        <w:t xml:space="preserve"> </w:t>
      </w:r>
      <w:r w:rsidRPr="00D9605E">
        <w:rPr>
          <w:rStyle w:val="StyleUnderline"/>
        </w:rPr>
        <w:t>At least 23 states have made identifiable cuts in support for public schools</w:t>
      </w:r>
      <w:r w:rsidRPr="00D9605E">
        <w:rPr>
          <w:sz w:val="12"/>
        </w:rPr>
        <w:t>.</w:t>
      </w:r>
      <w:r w:rsidRPr="00D9605E">
        <w:rPr>
          <w:sz w:val="12"/>
          <w:szCs w:val="2"/>
        </w:rPr>
        <w:t xml:space="preserve"> In many cases, these cuts undermine school finance systems that are intended to reduce disparities between high-wealth and low-wealth school districts, so the largest impacts may be felt in communities that are least able to compensate for the loss of funds from their own resources. Arizona is cutting $183 million from K-12 education spending in the coming year and continues another $377 million in cuts that were implemented over the previous three years, bringing the total cut relative to pre-recession levels to $560 million, or $530 per pupil. Colorado is cutting state spending on K-12 education by $347 per pupil compared to last school year. Florida is cutting spending on K-12 education by $542 per pupil compared with last year. The state also has cut $13 million from the state’s school readiness program that gives low-income families access to high quality early care for their children. The cut means over 15,000 children currently participating in the program will no longer be served. Florida also reduced by 7 percent the per-student allocation to providers participating in the state’s universal prekindergarten program for 4-year-olds, which will mean that classrooms have more children per teacher. Georgia cut state and lottery funds for pre-kindergarten by 15 percent, which will mean shortening the pre-K school year from 180 to 160 days for 86,000 four-year-olds, increasing class sizes from 20 to 22 students per teacher, and reducing teacher salaries by 10 percent. Iowa reduced state funding for its statewide pre-kindergarten program for four-year-olds by 9 percent from last year. Schools serving these children will now receive fewer dollars per child and may have to make up for lost funds with reduced enrollment or higher property taxes. The state is also cutting back support for a community-based early childhood program that provides resources to parents with children from birth to age 5, including a cut of nearly 30 percent to preschool tuition assistance. Illinois is cutting general state aid for public schools by $152 million, on top of a loss of $415 million in expired federal recovery dollars — a total decrease of 11 percent. The budget takes $17 million from the state fund that supports early childhood education efforts, which may result in an estimated 4,000 fewer children receiving preschool services and 1,000 fewer at-risk infants and toddlers receiving developmental services. The budget also eliminates state funding for advanced placement courses in school districts with large concentrations of low-income students, mentoring programs for teachers and principals, and an initiative providing targeted, research-based instruction to students with learning difficulties. Kansas cut the basic funding formula for K-12 schools by $232 per-pupil, bringing this funding nearly 6 percent below fiscal year 2011 budgeted levels. For the third year in a row, Louisiana will fail to fund K-12 education at the minimum amount required to ensure adequate funding for at-risk and special needs students, as determined by the state’s education finance formula. Per student spending will be $215 below the level set out by the finance formula for FY12. Michigan is cutting K-12 education spending by $470 per student. Mississippi, for the fourth year in a row, will fail to meet the state’s statutory obligation to support K-12 schools, underfunding school districts by 10.5 percent or $236 million. The statutory school funding formula is designed to ensure adequate funding for lower-income and underperforming schools. According to the Mississippi Department of Education, the state’s failure to meet that requirement over the past three years has resulted in 2,060 school employee layoffs (704 teachers, 792 teacher assistants, 163 administrators, counselors, and librarians, and 401 bus drivers, custodians, and clerical personnel).[11] Missouri is freezing funding for K-12 education at last year’s levels. This means that for the second year in a row, the state has failed to meet the statutory funding formula established to ensure equitable distribution of state dollars to school districts. Nebraska altered its K-12 school aid funding formula to freeze state aid to schools in the coming year and allow very small increases thereafter, resulting in a cut of $410 million over two years. New Mexico cut K-12 spending by $42 million (1.7 percent). The governor is requiring school districts to spare “classroom spending” from the cuts, which means greater proportional cuts to other areas of K-12 education like school libraries and guidance counseling. The operating budget of the state education department is being cut by more than 25 percent. New York cut education aid by $1.3 billion, or 6.1 percent. This cut will delay implementation of a court order to provide additional education funding to under-resourced school districts for the third year in a row. Beyond cutting the level of education aid in FY12, the budget limits the rate at which education spending can grow in future years to the rate of growth in state personal income. North Carolina cut nearly half of a billion dollars from K-12 education in each year of the biennium compared to the amount necessary to provide the same level of K-12 education services in 2012 as in 2011. Both the state-funded prekindergarten program for at risk 4-year-olds and the state’s early childhood development network that works to improve the quality of early learning and child outcomes were cut by 20 percent. The budget also reduces by 80 percent funds for textbooks; reduces by 5 percent funds for support positions, like guidance counselors and social workers; reduces by 15 percent funds for non-instructional staff; and cuts by 16 percent salaries and benefits for superintendents, associate and assistant superintendents, finance officers, athletic trainers, and transportation directors, among others. Ohio is cutting state K-12 education funding 7.5 percent this year, a cut of $400 per student and equivalent to nearly 14,000 teachers’ salaries. Oklahoma is cutting funding for school districts by 4.5 percent, and makes additional cuts to the Department of Education’s budget. The Department of Education has voted to eliminate adult education programs, math labs in middle school, and stipends for certified teachers, among other things. Pennsylvania cut K-12 education aid by $422 million, or 7.3 percent, bringing funding down nearly to FY2009 levels. The budget also cuts $429 million dollars in additional funding that the state provides to school districts to implement effective educational practices (such as high quality pre-kindergarten programs) and maintain tutoring programs, among other purposes. Overall state funding for school districts was cut by $851 million or 13.5 percent, a cut of $485 per student. South Dakota cut K-12 education by 6.4 percent, next year, an amount equal to $416 per student, and 8.8 percent in 2013. Texas eliminated state funding for pre-K programs that serve around 100,000 mostly at-risk children, or more than 40 percent of the state’s pre-kindergarten students. The budget also reduces state K-12 funding to 9.4 percent below the minimum amount required by the state law. Texas already has below-average K-12 education funding compared to other states, and this cut would depress that low level even further at a time when the state’s school enrollment is growing. This would likely force school districts to lay off large numbers of teachers, increase class sizes, eliminate sports programs and other extracurricular activities, and take other measures that undermine the quality of education. Utah cut K-12 education by 5 percent, or $303, per pupil from the prior year’s levels. Washington is taking over $1 billion from state K-12 education funds designed to reduce class size, extend learning time, and provide professional development for teachers — a cut equal to $1,100 per student. Wisconsin reduced state aid designed to equalize funding across school districts by $740 million over the coming two-year budget cycle, a cut of 8 percent. </w:t>
      </w:r>
      <w:r w:rsidRPr="00D9605E">
        <w:rPr>
          <w:rStyle w:val="StyleUnderline"/>
        </w:rPr>
        <w:t>The budget also reduces K-12 funds</w:t>
      </w:r>
      <w:r w:rsidRPr="00D9605E">
        <w:rPr>
          <w:sz w:val="12"/>
          <w:szCs w:val="10"/>
        </w:rPr>
        <w:t xml:space="preserve"> </w:t>
      </w:r>
      <w:r w:rsidRPr="00D9605E">
        <w:rPr>
          <w:sz w:val="12"/>
          <w:szCs w:val="2"/>
        </w:rPr>
        <w:t>for services for at-risk children, school nursing, and alternative education. Higher Education</w:t>
      </w:r>
      <w:r w:rsidRPr="00D9605E">
        <w:rPr>
          <w:sz w:val="12"/>
          <w:szCs w:val="10"/>
        </w:rPr>
        <w:t xml:space="preserve"> </w:t>
      </w:r>
      <w:r w:rsidRPr="00D9605E">
        <w:rPr>
          <w:rStyle w:val="StyleUnderline"/>
        </w:rPr>
        <w:t>At least 25 states have made large, identifiable cuts in funding for state colleges and universities, with direct impacts on students</w:t>
      </w:r>
      <w:r w:rsidRPr="00D9605E">
        <w:rPr>
          <w:sz w:val="12"/>
          <w:szCs w:val="2"/>
        </w:rPr>
        <w:t>. Arizona cut funding for public universities by nearly one-quarter, or $200 million. This would add to deep previous cuts: from 2008 through 2011, state support for universities fell by $230 million, resulting in the elimination of more than 2,100 positions (an 11 percent reduction in the workforce).</w:t>
      </w:r>
      <w:r w:rsidRPr="00D9605E">
        <w:rPr>
          <w:sz w:val="12"/>
        </w:rPr>
        <w:t xml:space="preserve"> </w:t>
      </w:r>
      <w:r w:rsidRPr="00D9605E">
        <w:rPr>
          <w:rStyle w:val="StyleUnderline"/>
        </w:rPr>
        <w:t>Universities have raised tuition significantly, closed eight extended campuses, and merged, consolidated, or disestablished 182 colleges, schools, programs, and departments. Combined with those previous cuts, the FY12 reduction brings per-student state funding down to 50 percent below pre-recession levels</w:t>
      </w:r>
      <w:r w:rsidRPr="00D9605E">
        <w:rPr>
          <w:sz w:val="12"/>
        </w:rPr>
        <w:t>.</w:t>
      </w:r>
      <w:r w:rsidRPr="00D9605E">
        <w:rPr>
          <w:sz w:val="12"/>
          <w:szCs w:val="2"/>
        </w:rPr>
        <w:t xml:space="preserve">[12] Arizona also cut community college funding for operating expenses by about $73 million. The cut amounts to 6.2 percent of total community college operating revenues and half of all state support for community colleges. California is increasing fees at community colleges starting this fall by 38 percent; for the average student, this means an annual fee increase of $300. The state also is reducing funding for the University of California (UC) and the California State University (CSU) systems by $1.3 billion ($650 million each). Since FY2008 California has cut funding for the UC system by 27 percent and has cut funding for the CSU system by almost 28 percent. In response to cuts in funding, the CSU will increase annual tuition by 29 percent, or $1,242 for full time undergraduate students (relative to the tuition rate that was in place at the beginning of last school year). UC will increase annual tuition by 18 percent, or over $1,800 for resident undergraduate students. UC tuition has grown by more than 80 percent since the 2007-08 academic year. Colorado cut state university spending by 11.5 percent over the prior year, which is expected to be offset with tuition increases of 9 percent, on average. The budget also cuts a means-tested stipend program for undergraduate students by 21 percent from what was budgeted for the current year. Florida cut state higher education spending and raised state university tuition for undergraduates by 8 percent. State universities </w:t>
      </w:r>
      <w:r w:rsidRPr="00D9605E">
        <w:rPr>
          <w:sz w:val="12"/>
          <w:szCs w:val="2"/>
        </w:rPr>
        <w:lastRenderedPageBreak/>
        <w:t xml:space="preserve">are increasing tuition by another 7 percent to offset cuts in funding. This comes on the heels of tuition hikes equaling over 30 percent since the 2009-10 school year. The state has also cut a university merit-based scholarship program by 20 percent. Georgia cut funding for a popular merit-based college scholarship program serving hundreds of thousands of students by about one-fifth, university funding by 10 percent, and funding for technical colleges by 4 percent. Iowa is cutting state funding for public universities by $20 million, or around 4 percent. This brings state support below fiscal year 2007 levels. Louisiana enacted a 10 percent tuition increase for the state university system, or an average increase of around $600 more per year per student, in order to make up for the loss of federal and state dollars. Technical colleges will raise tuition by an average of $700 for full-time students. Massachusetts cut funding for higher education by $64 million, or 6.3 percent. Since FY2009, after adjusting for inflation, the state has cut funding by $185 million, or 16.3 percent. Michigan cut by 15 percent state support for public universities, and will increase the cut to about 20 percent for universities that raise tuition by more than 7 percent. Universities are already announcing tuition increases just under that limit, amounting to $600 - $900 tuition increases for in-state undergraduate students. The state also cut funding for community colleges by 4 percent. Minnesota is cutting state funding for higher education 12 percent below 2011 levels. This includes a $194 million cut to the University of Minnesota system and a $170 million cut to the Minnesota State Colleges and Universities system. Missouri cut state support for higher education by 7 percent. The cuts continue a trend of declining state support for Missouri’s universities and community colleges; over the last decade, state support for universities has fallen by 28 percent per student and support for community colleges has fallen by 12 percent. Nevada reduced state funding for the higher education system by 15 percent, which will result in an increase in undergraduate tuition of 13 percent in FY12 and an increase in graduate school tuition of 5 percent in FY12 and again in FY13. New Hampshire cut support for the university system almost in half in a single year, from $100 million to $52 million. University officials have announced that they will raise tuition 8.7 - 9.7 percent, eliminate around 200 positions, reduce employee benefits, dip into reserves, and take other measures as a result. Community colleges also face a 37 percent cut and will raise tuition 6.5 percent for the coming year, which will cost full time students up to $360 per year. New Mexico reduced by 8 percent state funding for public universities, which will result in a 5.5 percent tuition increase ($304 per student). New York cut state funding for the State University of New York (SUNY) by 7.6 percent, and reduces state funding for the City University of New York (CUNY) by 4.4 percent. To help them absorb the funding cuts, the legislature passed a bill that allows SUNY and CUNY to raise tuition by about 30 percent over the next five years. These tuition increases would affect 220,000 students in the SUNY system and 137,000 in the CUNY system and come on top of increases already imposed since the recession began. At SUNY, for example, substantial reductions in state support resulted in a 14 percent tuition increase in 2009. North Carolina cut nearly half of a billion dollars from higher education in each year of the biennium compared to the amount necessary to provide the same level of higher education services in 2012 as in 2011. The cuts mean that full-time resident community college students could see their tuition increase to $2,128 in FY12 and $2,208 in FY13 from the current $1,808 per year. Funds for community college basic education courses were cut by 12 percent. North Carolina is also forcing the university system to find more than $330 million in savings in each year of the biennium. The state also is reducing by 59 percent (or $26 million each year) the state subsidy to university hospitals to offset the costs of uncompensated care, which the hospital system estimates at $300 million this year. Oklahoma is cutting state funding for higher education by nearly 6.7 percent. Partially as a result, tuition and fees were increased by an average of 5.9 percent, or about $225 per student. The budget also cuts a career and technical education training program by about 6.5 percent. Ohio cut higher education funding 10 percent for FY12, amounting to $590 per student. Students at public universities face a 7 percent tuition increase as well as an undetermined (and uncapped) amount of fee increases. Pennsylvania cut funding for the state’s system of higher education by $91 million, or 18 percent. The budget also cuts funding for the state’s four “state related” universities (Penn State, the University of Pittsburgh, Temple, and Lincoln University) by roughly 20 percent. As a result, the University of Pittsburgh will increase in-state tuition by 8.5 percent and Temple University will increase in-state tuition by almost ten percent. Other state universities will see tuition increases of 7.5 percent. South Dakota cut higher education (and most other agencies) by 10 percent. The Board of Regents voted to raise tuition by 6.9 percent, or $490 per student, on average. The tuition increase covers only part of the loss of state funding, and each university has to determine how it will make up for the remaining loss of funds. Tennessee cut funds for the University of Tennessee system by 25 percent compared to 2011. Tuition within the system will rise 6 to 10 percent. Texas reduced general revenue spending on higher education by 9 percent over two years. This includes a cut of 5 percent to college and university formula spending, a cut of 10 percent in formula spending for health institutions, such as nursing schools, and a cut of 25 percent to funds for university research centers, graduate programs, and other non-operations spending. Enrollment growth is not funded for any higher education institution. The budget also cuts by 10 percent financial aid awards under the Texas grant program, which combines state and institutional money to cover tuition and fees for public school students with financial need and good academic records. The cut will likely result in smaller awards. Utah is cutting its higher education budget by about 1 percent below last year’s level, bringing the total decline in state spending to 2 percent since 2009. These funding cuts come despite rapidly rising enrollment. For example, enrollment in Utah’s system of higher education in the spring 2011 semester was 4 percent above enrollment the previous year. The failure of state funding to keep up with enrollment growth will result in an average tuition increase of 7.5 percent. Washington is cutting state funding for colleges and universities by more than $500 million and raising tuition in the upcoming school year by anywhere from 11 percent to 16 percent compared with last year. Wisconsin is cutting $250 million from the state university system, with nearly $100 million of that cut coming from funds for UW-Madison. The budget freezes financial aid at current levels despite expected tuition increases of 5.5 percent system-wide and a recently approved tuition increase of 8.3 percent for UW-Madison, creating an even larger funding gap that students and their families will have to fill. </w:t>
      </w:r>
      <w:r w:rsidRPr="00D9605E">
        <w:rPr>
          <w:rStyle w:val="StyleUnderline"/>
        </w:rPr>
        <w:t xml:space="preserve">The budget also cuts state support for </w:t>
      </w:r>
      <w:r w:rsidRPr="00D9605E">
        <w:rPr>
          <w:rStyle w:val="StyleUnderline"/>
          <w:bdr w:val="single" w:sz="4" w:space="0" w:color="auto"/>
        </w:rPr>
        <w:t>technical colleges</w:t>
      </w:r>
      <w:r w:rsidRPr="00D9605E">
        <w:rPr>
          <w:sz w:val="12"/>
        </w:rPr>
        <w:t xml:space="preserve"> </w:t>
      </w:r>
      <w:r w:rsidRPr="00D9605E">
        <w:rPr>
          <w:sz w:val="12"/>
          <w:szCs w:val="2"/>
        </w:rPr>
        <w:t>by about $70 million over the biennium, or 25 percent, and places a two-year freeze on local property tax levies that allow communities to raise funds for technical colleges.</w:t>
      </w:r>
    </w:p>
    <w:bookmarkEnd w:id="2"/>
    <w:p w:rsidR="006E6666" w:rsidRPr="00A91901" w:rsidRDefault="006E6666" w:rsidP="006E6666"/>
    <w:p w:rsidR="006E6666" w:rsidRDefault="006E6666" w:rsidP="006E6666">
      <w:pPr>
        <w:pStyle w:val="Heading2"/>
      </w:pPr>
      <w:r>
        <w:lastRenderedPageBreak/>
        <w:t>A2: Impact Turns</w:t>
      </w:r>
    </w:p>
    <w:p w:rsidR="006E6666" w:rsidRDefault="006E6666" w:rsidP="006E6666">
      <w:pPr>
        <w:pStyle w:val="Heading3"/>
      </w:pPr>
      <w:r>
        <w:lastRenderedPageBreak/>
        <w:t>1AR—Species Turn</w:t>
      </w:r>
    </w:p>
    <w:p w:rsidR="003A3413" w:rsidRDefault="003A3413" w:rsidP="003A3413">
      <w:pPr>
        <w:pStyle w:val="Heading4"/>
      </w:pPr>
      <w:r>
        <w:t>Status quo pumps are worse for salmon</w:t>
      </w:r>
    </w:p>
    <w:p w:rsidR="003A3413" w:rsidRDefault="003A3413" w:rsidP="003A3413">
      <w:r>
        <w:rPr>
          <w:rStyle w:val="Style13ptBold"/>
        </w:rPr>
        <w:t>Knickmeyer 7/1</w:t>
      </w:r>
      <w:r w:rsidRPr="007D51A6">
        <w:rPr>
          <w:rStyle w:val="Style13ptBold"/>
        </w:rPr>
        <w:t xml:space="preserve"> </w:t>
      </w:r>
      <w:r w:rsidRPr="007D51A6">
        <w:t>(</w:t>
      </w:r>
      <w:r>
        <w:t>Ellen Knickmeyer, former Associated Press and Washington Post bureau chief</w:t>
      </w:r>
      <w:r w:rsidRPr="007D51A6">
        <w:t>, “</w:t>
      </w:r>
      <w:r>
        <w:t>Can California fish catch break with giant tunnels? Depends</w:t>
      </w:r>
      <w:r w:rsidRPr="007D51A6">
        <w:t>,”</w:t>
      </w:r>
      <w:r>
        <w:t xml:space="preserve"> Phys.org</w:t>
      </w:r>
      <w:r>
        <w:rPr>
          <w:vanish/>
        </w:rPr>
        <w:t>pical forestsuld take the lead on protecting t</w:t>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t>Mongabay</w:t>
      </w:r>
      <w:r w:rsidRPr="007D51A6">
        <w:t>,</w:t>
      </w:r>
      <w:r w:rsidRPr="00C010D6">
        <w:t xml:space="preserve"> https://phys.org/news/2017-07-california-fish-giant-tunnels.html</w:t>
      </w:r>
      <w:r w:rsidRPr="007D51A6">
        <w:t>) JZ</w:t>
      </w:r>
    </w:p>
    <w:p w:rsidR="003A3413" w:rsidRDefault="003A3413" w:rsidP="003A3413">
      <w:r w:rsidRPr="00652DB5">
        <w:rPr>
          <w:rStyle w:val="StyleUnderline"/>
          <w:highlight w:val="yellow"/>
        </w:rPr>
        <w:t>California's</w:t>
      </w:r>
      <w:r w:rsidRPr="00652DB5">
        <w:rPr>
          <w:rStyle w:val="StyleUnderline"/>
        </w:rPr>
        <w:t xml:space="preserve"> once bountiful </w:t>
      </w:r>
      <w:r w:rsidRPr="00652DB5">
        <w:rPr>
          <w:rStyle w:val="StyleUnderline"/>
          <w:highlight w:val="yellow"/>
        </w:rPr>
        <w:t>salmon</w:t>
      </w:r>
      <w:r w:rsidRPr="00652DB5">
        <w:rPr>
          <w:rStyle w:val="StyleUnderline"/>
        </w:rPr>
        <w:t xml:space="preserve"> and other species </w:t>
      </w:r>
      <w:r w:rsidRPr="00652DB5">
        <w:rPr>
          <w:rStyle w:val="StyleUnderline"/>
          <w:highlight w:val="yellow"/>
        </w:rPr>
        <w:t>already have a tough time. Dams block</w:t>
      </w:r>
      <w:r w:rsidRPr="00652DB5">
        <w:rPr>
          <w:rStyle w:val="StyleUnderline"/>
        </w:rPr>
        <w:t xml:space="preserve"> most of </w:t>
      </w:r>
      <w:r w:rsidRPr="00652DB5">
        <w:rPr>
          <w:rStyle w:val="StyleUnderline"/>
          <w:highlight w:val="yellow"/>
        </w:rPr>
        <w:t>their upstream spawning ground. Huge pumps</w:t>
      </w:r>
      <w:r w:rsidRPr="00652DB5">
        <w:rPr>
          <w:rStyle w:val="StyleUnderline"/>
        </w:rPr>
        <w:t xml:space="preserve"> at the south end of the delta often </w:t>
      </w:r>
      <w:r w:rsidRPr="00652DB5">
        <w:rPr>
          <w:rStyle w:val="StyleUnderline"/>
          <w:highlight w:val="yellow"/>
        </w:rPr>
        <w:t>make the water</w:t>
      </w:r>
      <w:r w:rsidRPr="00652DB5">
        <w:rPr>
          <w:rStyle w:val="StyleUnderline"/>
        </w:rPr>
        <w:t xml:space="preserve">, and the fish in it, </w:t>
      </w:r>
      <w:r w:rsidRPr="00652DB5">
        <w:rPr>
          <w:rStyle w:val="StyleUnderline"/>
          <w:highlight w:val="yellow"/>
        </w:rPr>
        <w:t>flow in reverse. Salmon are an anchor species, and their decline makes life harder</w:t>
      </w:r>
      <w:r w:rsidRPr="00652DB5">
        <w:rPr>
          <w:rStyle w:val="StyleUnderline"/>
        </w:rPr>
        <w:t xml:space="preserve"> for everything </w:t>
      </w:r>
      <w:r w:rsidRPr="00652DB5">
        <w:rPr>
          <w:rStyle w:val="StyleUnderline"/>
          <w:highlight w:val="yellow"/>
        </w:rPr>
        <w:t>from forests</w:t>
      </w:r>
      <w:r w:rsidRPr="00652DB5">
        <w:rPr>
          <w:rStyle w:val="StyleUnderline"/>
        </w:rPr>
        <w:t xml:space="preserve"> in the Sierras </w:t>
      </w:r>
      <w:r w:rsidRPr="00652DB5">
        <w:rPr>
          <w:rStyle w:val="StyleUnderline"/>
          <w:highlight w:val="yellow"/>
        </w:rPr>
        <w:t>to whales</w:t>
      </w:r>
      <w:r w:rsidRPr="00652DB5">
        <w:rPr>
          <w:rStyle w:val="StyleUnderline"/>
        </w:rPr>
        <w:t xml:space="preserve"> in the Pacific. </w:t>
      </w:r>
      <w:r>
        <w:t xml:space="preserve">In 2014 and 2015, drought and pumping left so little water in Northern California that fishery managers used trucks to carry millions of baby salmon downstream to the ocean. Almost all of the state's baby winter-run salmon—among the most threatened of the state's salmon species—died anyway in those years. </w:t>
      </w:r>
      <w:r w:rsidRPr="00652DB5">
        <w:rPr>
          <w:rStyle w:val="StyleUnderline"/>
        </w:rPr>
        <w:t xml:space="preserve">Brown and other supporters of the tunnels argue </w:t>
      </w:r>
      <w:r w:rsidRPr="00652DB5">
        <w:rPr>
          <w:rStyle w:val="StyleUnderline"/>
          <w:highlight w:val="yellow"/>
        </w:rPr>
        <w:t>fish will be better off with the tunnels because water managers will use the</w:t>
      </w:r>
      <w:r w:rsidRPr="00652DB5">
        <w:rPr>
          <w:rStyle w:val="StyleUnderline"/>
        </w:rPr>
        <w:t xml:space="preserve"> giant </w:t>
      </w:r>
      <w:r w:rsidRPr="00652DB5">
        <w:rPr>
          <w:rStyle w:val="StyleUnderline"/>
          <w:highlight w:val="yellow"/>
        </w:rPr>
        <w:t>pumps</w:t>
      </w:r>
      <w:r w:rsidRPr="00652DB5">
        <w:rPr>
          <w:rStyle w:val="StyleUnderline"/>
        </w:rPr>
        <w:t xml:space="preserve"> in the south Delta </w:t>
      </w:r>
      <w:r w:rsidRPr="00652DB5">
        <w:rPr>
          <w:rStyle w:val="StyleUnderline"/>
          <w:highlight w:val="yellow"/>
        </w:rPr>
        <w:t>less</w:t>
      </w:r>
      <w:r w:rsidRPr="00652DB5">
        <w:rPr>
          <w:rStyle w:val="StyleUnderline"/>
        </w:rPr>
        <w:t xml:space="preserve">. </w:t>
      </w:r>
      <w:r>
        <w:t>The state newly agreed to dedicate another roughly 3 square miles (8 square kilometers) in the Delta to fish habitat, on top of about 50 square miles (130 square kilometers) that it already promised to restore.</w:t>
      </w:r>
    </w:p>
    <w:p w:rsidR="003A3413" w:rsidRDefault="003A3413" w:rsidP="003A3413">
      <w:pPr>
        <w:pStyle w:val="Heading4"/>
      </w:pPr>
      <w:r>
        <w:t>Modifications have been made to protect species</w:t>
      </w:r>
    </w:p>
    <w:p w:rsidR="003A3413" w:rsidRDefault="003A3413" w:rsidP="003A3413">
      <w:r w:rsidRPr="00AE6CF4">
        <w:rPr>
          <w:rStyle w:val="Style13ptBold"/>
        </w:rPr>
        <w:t>Quinton 06/26</w:t>
      </w:r>
      <w:r>
        <w:t xml:space="preserve"> (Amy,</w:t>
      </w:r>
      <w:r w:rsidRPr="00AE6CF4">
        <w:t xml:space="preserve"> Environment Reporter</w:t>
      </w:r>
      <w:r>
        <w:t>, “</w:t>
      </w:r>
      <w:r w:rsidRPr="00AE6CF4">
        <w:t>Feds Say Delta Tunnels Won't Push Fish To Extinction</w:t>
      </w:r>
      <w:r>
        <w:t>”,</w:t>
      </w:r>
      <w:r w:rsidRPr="00AE6CF4">
        <w:t xml:space="preserve"> </w:t>
      </w:r>
      <w:hyperlink r:id="rId101" w:history="1">
        <w:r w:rsidRPr="00D35B84">
          <w:rPr>
            <w:rStyle w:val="Hyperlink"/>
          </w:rPr>
          <w:t>http://www.capradio.org/articles/2017/06/26/us-gives-initial-approval-to-california-water-tunnels/</w:t>
        </w:r>
      </w:hyperlink>
      <w:r>
        <w:t>) SJ</w:t>
      </w:r>
    </w:p>
    <w:p w:rsidR="003A3413" w:rsidRDefault="003A3413" w:rsidP="003A3413">
      <w:r w:rsidRPr="00D55522">
        <w:rPr>
          <w:rStyle w:val="StyleUnderline"/>
          <w:highlight w:val="cyan"/>
        </w:rPr>
        <w:t xml:space="preserve">Two US wildlife agencies have given </w:t>
      </w:r>
      <w:r w:rsidRPr="007F1CF0">
        <w:rPr>
          <w:rStyle w:val="StyleUnderline"/>
        </w:rPr>
        <w:t xml:space="preserve">their environmental stamp of </w:t>
      </w:r>
      <w:r w:rsidRPr="00D55522">
        <w:rPr>
          <w:rStyle w:val="StyleUnderline"/>
          <w:highlight w:val="cyan"/>
        </w:rPr>
        <w:t>approva</w:t>
      </w:r>
      <w:r w:rsidRPr="00D55522">
        <w:rPr>
          <w:sz w:val="16"/>
          <w:highlight w:val="cyan"/>
        </w:rPr>
        <w:t>l</w:t>
      </w:r>
      <w:r w:rsidRPr="00AE6CF4">
        <w:rPr>
          <w:sz w:val="16"/>
        </w:rPr>
        <w:t xml:space="preserve"> to the nearly $16 billion plan to build two 35-mile-long tunnels in the West Coast's largest estuary. The National Marine Fisheries Service and U.S. Fish and Wildlife Service released environmental documents that show the </w:t>
      </w:r>
      <w:r w:rsidRPr="00D55522">
        <w:rPr>
          <w:rStyle w:val="StyleUnderline"/>
          <w:highlight w:val="cyan"/>
        </w:rPr>
        <w:t>project</w:t>
      </w:r>
      <w:r w:rsidRPr="00AE6CF4">
        <w:rPr>
          <w:rStyle w:val="StyleUnderline"/>
        </w:rPr>
        <w:t xml:space="preserve"> likely </w:t>
      </w:r>
      <w:r w:rsidRPr="00D55522">
        <w:rPr>
          <w:rStyle w:val="StyleUnderline"/>
          <w:highlight w:val="cyan"/>
        </w:rPr>
        <w:t>will not jeopardize endangered fish and</w:t>
      </w:r>
      <w:r w:rsidRPr="00AE6CF4">
        <w:rPr>
          <w:rStyle w:val="StyleUnderline"/>
        </w:rPr>
        <w:t xml:space="preserve"> </w:t>
      </w:r>
      <w:r w:rsidRPr="00D55522">
        <w:rPr>
          <w:rStyle w:val="StyleUnderline"/>
          <w:highlight w:val="cyan"/>
        </w:rPr>
        <w:t>wildlife</w:t>
      </w:r>
      <w:r w:rsidRPr="00AE6CF4">
        <w:rPr>
          <w:sz w:val="16"/>
        </w:rPr>
        <w:t xml:space="preserve">. An earlier environmental review raised concerns. Since then, state and </w:t>
      </w:r>
      <w:r w:rsidRPr="00D55522">
        <w:rPr>
          <w:rStyle w:val="StyleUnderline"/>
          <w:highlight w:val="cyan"/>
        </w:rPr>
        <w:t xml:space="preserve">federal officials have made changes designed to help threatened species </w:t>
      </w:r>
      <w:r w:rsidRPr="007F1CF0">
        <w:rPr>
          <w:rStyle w:val="StyleUnderline"/>
        </w:rPr>
        <w:t>like the Delta smelt and Chinook salmon</w:t>
      </w:r>
      <w:r w:rsidRPr="00AE6CF4">
        <w:rPr>
          <w:rStyle w:val="StyleUnderline"/>
        </w:rPr>
        <w:t xml:space="preserve">.  </w:t>
      </w:r>
      <w:r w:rsidRPr="00AE6CF4">
        <w:rPr>
          <w:sz w:val="16"/>
        </w:rPr>
        <w:t>“They have agreed to restore about 1,800 acres of habitat in the Delta that we believe is going to be extraordinarily important for Delta smelt and other fisheries as well as wildlife," says Paul Souza with US Fish and Wildlife Service. Supporters of the project say the current water pumping stations in the South Delta are killing fish and not providing a reliable water supply to Central Valley farmers and millions of Southern California residents. The pumping facilities, near Tracy, can reverse the estuary's flow and cause migrating fish to stray off course. The tunnel project would instead pull water from the Sacramento River in the north Delta near Courtland and carry it south.</w:t>
      </w:r>
      <w:r>
        <w:t xml:space="preserve"> </w:t>
      </w:r>
    </w:p>
    <w:p w:rsidR="003A3413" w:rsidRDefault="003A3413" w:rsidP="003A3413">
      <w:pPr>
        <w:pStyle w:val="Heading4"/>
      </w:pPr>
      <w:r>
        <w:t>California Salmon are resilient</w:t>
      </w:r>
    </w:p>
    <w:p w:rsidR="003A3413" w:rsidRDefault="003A3413" w:rsidP="003A3413">
      <w:r w:rsidRPr="004D075A">
        <w:rPr>
          <w:rStyle w:val="Style13ptBold"/>
        </w:rPr>
        <w:t>Moyle 14</w:t>
      </w:r>
      <w:r>
        <w:t xml:space="preserve"> </w:t>
      </w:r>
      <w:r w:rsidRPr="000A7A16">
        <w:t xml:space="preserve">(Peter, associate director of the Center for Watershed Sciences and a professor of fish biology, “Saving California’s salmon during a severe drought”, </w:t>
      </w:r>
      <w:hyperlink r:id="rId102" w:history="1">
        <w:r w:rsidRPr="000A7A16">
          <w:rPr>
            <w:rStyle w:val="Hyperlink"/>
          </w:rPr>
          <w:t>http://californiawaterblog.com/2014/02/17/why-and-how-to-save-native-salmon-during-a-severe-drought/</w:t>
        </w:r>
      </w:hyperlink>
      <w:r w:rsidRPr="000A7A16">
        <w:t>, 2/17/14)</w:t>
      </w:r>
    </w:p>
    <w:p w:rsidR="003A3413" w:rsidRDefault="003A3413" w:rsidP="003A3413">
      <w:pPr>
        <w:rPr>
          <w:sz w:val="12"/>
        </w:rPr>
      </w:pPr>
      <w:r w:rsidRPr="0094313E">
        <w:rPr>
          <w:rStyle w:val="StyleUnderline"/>
        </w:rPr>
        <w:t>California is in one of the most severe droughts in recent years</w:t>
      </w:r>
      <w:r w:rsidRPr="0094313E">
        <w:rPr>
          <w:sz w:val="12"/>
        </w:rPr>
        <w:t xml:space="preserve">. This means </w:t>
      </w:r>
      <w:r w:rsidRPr="0094313E">
        <w:rPr>
          <w:rStyle w:val="StyleUnderline"/>
        </w:rPr>
        <w:t>water agencies are under great pressure to sacrifice river flows meant to sustain fish</w:t>
      </w:r>
      <w:r w:rsidRPr="004D075A">
        <w:rPr>
          <w:rStyle w:val="StyleUnderline"/>
        </w:rPr>
        <w:t xml:space="preserve"> and wildlife for increased water delivery to farms and cities</w:t>
      </w:r>
      <w:r w:rsidRPr="004D075A">
        <w:rPr>
          <w:sz w:val="12"/>
        </w:rPr>
        <w:t xml:space="preserve">. Here are some questions decision-makers should consider in the tradeoff. Why save native fish? The answer lies in a value judgment: how important is it to save species and ecosystems special to California? Today, 82 percent of California’s 122 native freshwater fishes are found only or mainly in this state. Without these uniquely Californian species, our streams and lakes would have the same carp, bass, sunfish and other homogenized fauna found in much of North America. Our California populations of steelhead trout and Chinook salmon are uniquely adapted for local conditions. If spring- and winter-run Chinook were to disappear from the Central Valley, we could not replace them with salmon from Alaska. They simply could not survive here. Even without drought, most of our native fishes are in trouble. More than 80 percent of them are headed for extinction by 2100 if present trends continue </w:t>
      </w:r>
      <w:r w:rsidRPr="004D075A">
        <w:rPr>
          <w:sz w:val="12"/>
        </w:rPr>
        <w:lastRenderedPageBreak/>
        <w:t xml:space="preserve">(Moyle et al. 2012). This includes most of our 32 kinds of native salmon and trout (Katz et al. 2013). Our federal and state endangered species laws essentially say it is the policy of the United States and California to not let species go extinct. The current drought will put this policy to a severe test. </w:t>
      </w:r>
      <w:r w:rsidRPr="004D075A">
        <w:rPr>
          <w:rStyle w:val="StyleUnderline"/>
          <w:highlight w:val="yellow"/>
        </w:rPr>
        <w:t>How capable are our</w:t>
      </w:r>
      <w:r w:rsidRPr="004D075A">
        <w:rPr>
          <w:rStyle w:val="StyleUnderline"/>
        </w:rPr>
        <w:t xml:space="preserve"> native </w:t>
      </w:r>
      <w:r w:rsidRPr="004D075A">
        <w:rPr>
          <w:rStyle w:val="StyleUnderline"/>
          <w:highlight w:val="yellow"/>
        </w:rPr>
        <w:t>fish of surviving severe drought?</w:t>
      </w:r>
      <w:r w:rsidRPr="004D075A">
        <w:rPr>
          <w:sz w:val="12"/>
        </w:rPr>
        <w:t xml:space="preserve"> Yes, </w:t>
      </w:r>
      <w:r w:rsidRPr="004D075A">
        <w:rPr>
          <w:rStyle w:val="StyleUnderline"/>
          <w:highlight w:val="yellow"/>
        </w:rPr>
        <w:t>California salmon</w:t>
      </w:r>
      <w:r w:rsidRPr="004D075A">
        <w:rPr>
          <w:rStyle w:val="StyleUnderline"/>
        </w:rPr>
        <w:t xml:space="preserve"> and other native fishes </w:t>
      </w:r>
      <w:r w:rsidRPr="004D075A">
        <w:rPr>
          <w:rStyle w:val="Emphasis"/>
          <w:highlight w:val="yellow"/>
        </w:rPr>
        <w:t>have survived much worse droughts</w:t>
      </w:r>
      <w:r w:rsidRPr="004D075A">
        <w:rPr>
          <w:sz w:val="12"/>
        </w:rPr>
        <w:t xml:space="preserve">. </w:t>
      </w:r>
      <w:r w:rsidRPr="004D075A">
        <w:rPr>
          <w:rStyle w:val="StyleUnderline"/>
        </w:rPr>
        <w:t xml:space="preserve">Their </w:t>
      </w:r>
      <w:r w:rsidRPr="004D075A">
        <w:rPr>
          <w:rStyle w:val="StyleUnderline"/>
          <w:highlight w:val="yellow"/>
        </w:rPr>
        <w:t>evolution has been shaped by the state’s isolation and Mediterranean climate</w:t>
      </w:r>
      <w:r w:rsidRPr="004D075A">
        <w:rPr>
          <w:rStyle w:val="StyleUnderline"/>
        </w:rPr>
        <w:t xml:space="preserve">, which has meant </w:t>
      </w:r>
      <w:r w:rsidRPr="004D075A">
        <w:rPr>
          <w:rStyle w:val="Emphasis"/>
          <w:highlight w:val="yellow"/>
        </w:rPr>
        <w:t>persisting through extraordinarily long dry spells</w:t>
      </w:r>
      <w:r w:rsidRPr="004D075A">
        <w:rPr>
          <w:sz w:val="12"/>
        </w:rPr>
        <w:t xml:space="preserve">. </w:t>
      </w:r>
      <w:r w:rsidRPr="004D075A">
        <w:rPr>
          <w:rStyle w:val="StyleUnderline"/>
        </w:rPr>
        <w:t xml:space="preserve">The </w:t>
      </w:r>
      <w:r w:rsidRPr="004D075A">
        <w:rPr>
          <w:rStyle w:val="StyleUnderline"/>
          <w:highlight w:val="yellow"/>
        </w:rPr>
        <w:t>fishes have adaptations</w:t>
      </w:r>
      <w:r w:rsidRPr="004D075A">
        <w:rPr>
          <w:rStyle w:val="StyleUnderline"/>
        </w:rPr>
        <w:t xml:space="preserve"> </w:t>
      </w:r>
      <w:r w:rsidRPr="004D075A">
        <w:rPr>
          <w:rStyle w:val="StyleUnderline"/>
          <w:highlight w:val="yellow"/>
        </w:rPr>
        <w:t>that reflect this</w:t>
      </w:r>
      <w:r w:rsidRPr="004D075A">
        <w:rPr>
          <w:rStyle w:val="StyleUnderline"/>
        </w:rPr>
        <w:t xml:space="preserve"> history. Chinook </w:t>
      </w:r>
      <w:r w:rsidRPr="004D075A">
        <w:rPr>
          <w:rStyle w:val="StyleUnderline"/>
          <w:highlight w:val="yellow"/>
        </w:rPr>
        <w:t>salmon</w:t>
      </w:r>
      <w:r w:rsidRPr="004D075A">
        <w:rPr>
          <w:rStyle w:val="StyleUnderline"/>
        </w:rPr>
        <w:t xml:space="preserve"> in the Central Valley, for example, </w:t>
      </w:r>
      <w:r w:rsidRPr="004D075A">
        <w:rPr>
          <w:rStyle w:val="StyleUnderline"/>
          <w:highlight w:val="yellow"/>
        </w:rPr>
        <w:t>have four runs</w:t>
      </w:r>
      <w:r w:rsidRPr="004D075A">
        <w:rPr>
          <w:rStyle w:val="StyleUnderline"/>
        </w:rPr>
        <w:t xml:space="preserve"> that are each </w:t>
      </w:r>
      <w:r w:rsidRPr="004D075A">
        <w:rPr>
          <w:rStyle w:val="StyleUnderline"/>
          <w:highlight w:val="yellow"/>
        </w:rPr>
        <w:t>keyed to a different season</w:t>
      </w:r>
      <w:r w:rsidRPr="004D075A">
        <w:rPr>
          <w:rStyle w:val="StyleUnderline"/>
        </w:rPr>
        <w:t xml:space="preserve"> and habitat but overlapping in both. Adults can return from the ocean at 2 to 6 years of age. Juveniles can head to sea at various ages — lingering in rivers and the Sacramento-San Joaquin Delta or making a beeline for the Pacific in a few days</w:t>
      </w:r>
      <w:r w:rsidRPr="004D075A">
        <w:rPr>
          <w:sz w:val="12"/>
        </w:rPr>
        <w:t xml:space="preserve">. </w:t>
      </w:r>
      <w:r w:rsidRPr="004D075A">
        <w:rPr>
          <w:rStyle w:val="StyleUnderline"/>
          <w:highlight w:val="yellow"/>
        </w:rPr>
        <w:t xml:space="preserve">They also can take refuge in the constant, cold flows of </w:t>
      </w:r>
      <w:r w:rsidRPr="004D075A">
        <w:rPr>
          <w:rStyle w:val="Emphasis"/>
          <w:highlight w:val="yellow"/>
        </w:rPr>
        <w:t>spring-fed streams</w:t>
      </w:r>
      <w:r w:rsidRPr="004D075A">
        <w:rPr>
          <w:rStyle w:val="StyleUnderline"/>
          <w:highlight w:val="yellow"/>
        </w:rPr>
        <w:t xml:space="preserve"> or take advantage of </w:t>
      </w:r>
      <w:r w:rsidRPr="004D075A">
        <w:rPr>
          <w:rStyle w:val="Emphasis"/>
          <w:highlight w:val="yellow"/>
        </w:rPr>
        <w:t>ephemeral flows</w:t>
      </w:r>
      <w:r w:rsidRPr="004D075A">
        <w:rPr>
          <w:rStyle w:val="StyleUnderline"/>
          <w:highlight w:val="yellow"/>
        </w:rPr>
        <w:t xml:space="preserve"> from rain and snowmelt</w:t>
      </w:r>
      <w:r w:rsidRPr="004D075A">
        <w:rPr>
          <w:sz w:val="12"/>
        </w:rPr>
        <w:t>. But water development has largely robbed the salmon of their ability to use this amazing adaptive resiliency. Dams have blocked more than 1,000 miles of critical cold-water refuges such as the snowmelt streams feeding the San Joaquin River and the spring-fed McCloud and upper Sacramento rivers near Mount Shasta. The impoundments were particularly devastating to winter- and spring-run Chinook, which depended on high elevation habitats. The Delta and channelized rivers are no longer suitable for young fish to linger and grow. They are now ecological traps full of alien predators. Commercial fishing takes the largest and oldest fish, reducing the ability of a population to outlive drought conditions. Meanwhile, hatcheries are simplifying life histories, changing behaviors and otherwise diluting wild stock. As a result, entire populations can become maladapted to natural conditions, inhibiting recovery (Katz and Moyle, 2012). What can we do to ensure native salmon persist through severe drought? Drastic times may require desperate measures such as these: Emergency trucking: Fishery agencies may be hauling adult winter-run Chinook to the cooler McCloud River this winter if it appears that Shasta Reservoir will run out cold water in the summer. This would be a rescue measure of last resort as the odds are stacked against adult salmon surviving the transport, let alone spawning a brood for capture and return to the Sacramento River. Alternately, winter-run juveniles could be reared in the spring-fed Mount Shasta Trout Hatchery. More policing: Stepping up warden patrols of key salmon streams such as Deer and Mill creeks in Tehama County to prevent poaching of spring- run Chinook and illegal water diversion of water such as for pot farms. Fishing bans: Managing ocean salmon fisheries to allow more fish to grow to larger and older. Spring relief: Finding ways to maximize cold-water flows from springs to benefit fish. For example, Shasta Valley farmers could be paid to reduce water use, resulting in less runoff of warm irrigation drainage into the cold, spring-fed Shasta River. Triage panel: Convening a panel of state and federal fishery scientists with authority to decide which species are in greatest need of the “environmental flows” reserved for imperiled fishes. Should this water, say in Oroville and Shasta reservoirs, be released to benefit winter- and spring-run Chinook salmon or delta smelt? What should be done after the drought to recover salmon and salmon fisheries? We need to acknowledge that persistence of salmon depends on integrating them into human-dominated ecosystems. Protecting salmon and other native fishes for the future in reality requires a comprehensive strategy/program resembling the efforts once made to solve California’s water supply issues and resulted in our present, largely successful hydraulic system. Such a strategy might include: Salmon sanctuaries: Stretches of rivers and streams or watersheds dedicated to salmon conservation. First proposed by Livingston Stone in 1872, in response to mining and logging destruction of California rivers, the idea has received wide acceptance as a reasonable conservation step – but little traction in California. One exception is Blue Creek, a tributary to the Klamath River. Thanks to the Western Rivers Conservancy, the Yurok Tribe is acquiring land along the creek to continue managing it as a salmon sanctuary. Other obvious candidates are: Shasta and Smith rivers and Battle, Deer and Mill creeks. Reoperation of dams: Identifying how operators can economically manage the timing, volume and temperature of flows beneficial for salmon and other fish. Many of the more than 1,400 large dams on California rivers fall short of providing adequate flows for fish. California explicitly requires dam owners to release enough flow to keep fish “in good condition” (Fish and Game Code, Section 5937). Stricter rules apply on waterways important to threatened and endangered species. Removal of dams: Sediment has filled the reservoirs of many small dams in California, making them useless. Accelerated and selective removal of dams below suitable habitat could significantly increase the likelihood of salmon and steelhead persistence. One prime candidate for removal is Matilija Dam on the Ventura River. Re-operation of fish hatcheries: They should be managed to favor wild salmon. Numerous studies have found that the planting hatchery salmonids has impaired the health and resilience of wild populations. Yet hatcheries in California continue to pursue the goal of both supporting commercial and sport fisheries and supporting recovery of wild populations. They generally fail at the latter, often damaging wild populations instead of helping them (Katz and Moyle, 2012). The dual mission results in publicly funded fish hatcheries undermining publicly funded wild fish recovery efforts, a problem exacerbated during drought. Such a strategy can work only if well funded. Saving our native fishes will require considerable water and effort from Californians. While this may seem too much to ask during a severe drought, California history shows that water crises are a great motivator (Lund, 2014). The timing for instigating a statewide fish conservation strategy couldn’t be better.</w:t>
      </w:r>
    </w:p>
    <w:p w:rsidR="003A3413" w:rsidRDefault="003A3413" w:rsidP="003A3413">
      <w:pPr>
        <w:pStyle w:val="Heading4"/>
      </w:pPr>
      <w:r>
        <w:t>No bio-d impact – the environment is super resilient</w:t>
      </w:r>
    </w:p>
    <w:p w:rsidR="003A3413" w:rsidRDefault="003A3413" w:rsidP="003A3413">
      <w:r w:rsidRPr="0001516D">
        <w:rPr>
          <w:rStyle w:val="Style13ptBold"/>
        </w:rPr>
        <w:t xml:space="preserve">Kareiva et al 12 – </w:t>
      </w:r>
      <w:r w:rsidRPr="0001516D">
        <w:t>Chief Scientist and Vice President, The Nature Conservancy</w:t>
      </w:r>
      <w:r w:rsidRPr="0001516D">
        <w:rPr>
          <w:rStyle w:val="Style13ptBold"/>
        </w:rPr>
        <w:t xml:space="preserve"> </w:t>
      </w:r>
      <w:r w:rsidRPr="0001516D">
        <w:t xml:space="preserve">(Peter, Michelle Marvier </w:t>
      </w:r>
      <w:r w:rsidRPr="0001516D">
        <w:rPr>
          <w:b/>
        </w:rPr>
        <w:t>--</w:t>
      </w:r>
      <w:r w:rsidRPr="0001516D">
        <w:t xml:space="preserve">professor and department chair of Environment Studies and Sciences at Santa Clara University, Robert Lalasz </w:t>
      </w:r>
      <w:r w:rsidRPr="0001516D">
        <w:rPr>
          <w:b/>
        </w:rPr>
        <w:t>--</w:t>
      </w:r>
      <w:r w:rsidRPr="0001516D">
        <w:t xml:space="preserve"> director of science communications for The Nature Conservancy, Winter, “Conservation in the Anthropocene,” http://thebreakthrough.org/index.php/journal/past-issues/issue-2/conservation-in-the-anthropocene/) </w:t>
      </w:r>
    </w:p>
    <w:p w:rsidR="003A3413" w:rsidRPr="0028361F" w:rsidRDefault="003A3413" w:rsidP="003A3413">
      <w:pPr>
        <w:rPr>
          <w:sz w:val="16"/>
        </w:rPr>
      </w:pPr>
      <w:r w:rsidRPr="00FA297D">
        <w:rPr>
          <w:sz w:val="16"/>
        </w:rPr>
        <w:t xml:space="preserve">2. </w:t>
      </w:r>
      <w:r w:rsidRPr="009D5ECF">
        <w:rPr>
          <w:rStyle w:val="StyleUnderline"/>
        </w:rPr>
        <w:t>As conservation became a global enterprise in the 1970s and 1980s, the movement's justification for saving nature shifted from spiritual and aesthetic values to focus on biodiversity</w:t>
      </w:r>
      <w:r w:rsidRPr="00FA297D">
        <w:rPr>
          <w:sz w:val="16"/>
        </w:rPr>
        <w:t xml:space="preserve">. </w:t>
      </w:r>
      <w:r w:rsidRPr="009D5ECF">
        <w:rPr>
          <w:rStyle w:val="StyleUnderline"/>
        </w:rPr>
        <w:t>Nature was described as primeval, fragile, and at risk of collapse from too much human use and abuse</w:t>
      </w:r>
      <w:r w:rsidRPr="00FA297D">
        <w:rPr>
          <w:sz w:val="16"/>
        </w:rPr>
        <w:t xml:space="preserve">. And indeed, </w:t>
      </w:r>
      <w:r w:rsidRPr="009D5ECF">
        <w:rPr>
          <w:rStyle w:val="StyleUnderline"/>
        </w:rPr>
        <w:t>there are consequences</w:t>
      </w:r>
      <w:r w:rsidRPr="00FA297D">
        <w:rPr>
          <w:sz w:val="16"/>
        </w:rPr>
        <w:t xml:space="preserve"> </w:t>
      </w:r>
      <w:r w:rsidRPr="009D5ECF">
        <w:rPr>
          <w:rStyle w:val="StyleUnderline"/>
        </w:rPr>
        <w:t>when</w:t>
      </w:r>
      <w:r w:rsidRPr="00FA297D">
        <w:rPr>
          <w:sz w:val="16"/>
        </w:rPr>
        <w:t xml:space="preserve"> </w:t>
      </w:r>
      <w:r w:rsidRPr="009D5ECF">
        <w:rPr>
          <w:rStyle w:val="StyleUnderline"/>
        </w:rPr>
        <w:t>humans convert landscapes for mining, logging, intensive agriculture, and urban development and when key species or ecosystems are lost.</w:t>
      </w:r>
      <w:r w:rsidRPr="00FA297D">
        <w:rPr>
          <w:sz w:val="12"/>
        </w:rPr>
        <w:t>¶</w:t>
      </w:r>
      <w:r w:rsidRPr="00FA297D">
        <w:rPr>
          <w:sz w:val="16"/>
        </w:rPr>
        <w:t xml:space="preserve"> But </w:t>
      </w:r>
      <w:r w:rsidRPr="00AC2294">
        <w:rPr>
          <w:rStyle w:val="StyleUnderline"/>
          <w:highlight w:val="cyan"/>
        </w:rPr>
        <w:t>ecologists</w:t>
      </w:r>
      <w:r w:rsidRPr="009D5ECF">
        <w:rPr>
          <w:rStyle w:val="StyleUnderline"/>
        </w:rPr>
        <w:t xml:space="preserve"> and conservationists </w:t>
      </w:r>
      <w:r w:rsidRPr="00AC2294">
        <w:rPr>
          <w:rStyle w:val="StyleUnderline"/>
          <w:highlight w:val="cyan"/>
        </w:rPr>
        <w:t xml:space="preserve">have </w:t>
      </w:r>
      <w:r w:rsidRPr="00AC2294">
        <w:rPr>
          <w:rStyle w:val="Emphasis"/>
          <w:highlight w:val="cyan"/>
        </w:rPr>
        <w:t>grossly overstated</w:t>
      </w:r>
      <w:r w:rsidRPr="00AC2294">
        <w:rPr>
          <w:rStyle w:val="StyleUnderline"/>
          <w:highlight w:val="cyan"/>
        </w:rPr>
        <w:t xml:space="preserve"> the fragility of</w:t>
      </w:r>
      <w:r w:rsidRPr="009D5ECF">
        <w:rPr>
          <w:rStyle w:val="StyleUnderline"/>
        </w:rPr>
        <w:t xml:space="preserve"> </w:t>
      </w:r>
      <w:r w:rsidRPr="00AC2294">
        <w:rPr>
          <w:rStyle w:val="StyleUnderline"/>
          <w:highlight w:val="cyan"/>
        </w:rPr>
        <w:t>nature</w:t>
      </w:r>
      <w:r w:rsidRPr="009D5ECF">
        <w:rPr>
          <w:rStyle w:val="StyleUnderline"/>
        </w:rPr>
        <w:t xml:space="preserve">, </w:t>
      </w:r>
      <w:r w:rsidRPr="00FA297D">
        <w:rPr>
          <w:sz w:val="16"/>
        </w:rPr>
        <w:t xml:space="preserve">frequently arguing that once an ecosystem is altered, it is gone forever. </w:t>
      </w:r>
      <w:r w:rsidRPr="00AC2294">
        <w:rPr>
          <w:rStyle w:val="StyleUnderline"/>
          <w:highlight w:val="cyan"/>
        </w:rPr>
        <w:t>Some</w:t>
      </w:r>
      <w:r w:rsidRPr="009D5ECF">
        <w:rPr>
          <w:rStyle w:val="StyleUnderline"/>
        </w:rPr>
        <w:t xml:space="preserve"> ecologists </w:t>
      </w:r>
      <w:r w:rsidRPr="00AC2294">
        <w:rPr>
          <w:rStyle w:val="StyleUnderline"/>
          <w:highlight w:val="cyan"/>
        </w:rPr>
        <w:t>suggest that if a single species is lost, a whole ecosystem will</w:t>
      </w:r>
      <w:r w:rsidRPr="009D5ECF">
        <w:rPr>
          <w:rStyle w:val="StyleUnderline"/>
        </w:rPr>
        <w:t xml:space="preserve"> be in danger of </w:t>
      </w:r>
      <w:r w:rsidRPr="00AC2294">
        <w:rPr>
          <w:rStyle w:val="StyleUnderline"/>
          <w:highlight w:val="cyan"/>
        </w:rPr>
        <w:t>collapse</w:t>
      </w:r>
      <w:r w:rsidRPr="009D5ECF">
        <w:rPr>
          <w:rStyle w:val="StyleUnderline"/>
        </w:rPr>
        <w:t xml:space="preserve">, and that if too much biodiversity is lost, spaceship Earth will start to come apart. Everything, from the expansion of agriculture to rainforest destruction to </w:t>
      </w:r>
      <w:r w:rsidRPr="009D5ECF">
        <w:rPr>
          <w:rStyle w:val="StyleUnderline"/>
        </w:rPr>
        <w:lastRenderedPageBreak/>
        <w:t>changing waterways, has been painted as a threat to the delicate inner-workings of our planetary ecosystem.</w:t>
      </w:r>
      <w:r w:rsidRPr="00FA297D">
        <w:rPr>
          <w:rStyle w:val="StyleUnderline"/>
          <w:sz w:val="12"/>
        </w:rPr>
        <w:t>¶</w:t>
      </w:r>
      <w:r w:rsidRPr="00FA297D">
        <w:rPr>
          <w:sz w:val="16"/>
        </w:rPr>
        <w:t xml:space="preserve"> </w:t>
      </w:r>
      <w:r w:rsidRPr="009D5ECF">
        <w:rPr>
          <w:rStyle w:val="StyleUnderline"/>
        </w:rPr>
        <w:t>The fragility trope dates back</w:t>
      </w:r>
      <w:r w:rsidRPr="00FA297D">
        <w:rPr>
          <w:sz w:val="16"/>
        </w:rPr>
        <w:t xml:space="preserve">, at least, </w:t>
      </w:r>
      <w:r w:rsidRPr="009D5ECF">
        <w:rPr>
          <w:rStyle w:val="StyleUnderline"/>
        </w:rPr>
        <w:t>to</w:t>
      </w:r>
      <w:r w:rsidRPr="00FA297D">
        <w:rPr>
          <w:sz w:val="16"/>
        </w:rPr>
        <w:t xml:space="preserve"> Rachel </w:t>
      </w:r>
      <w:r w:rsidRPr="009D5ECF">
        <w:rPr>
          <w:rStyle w:val="StyleUnderline"/>
        </w:rPr>
        <w:t>Carson</w:t>
      </w:r>
      <w:r w:rsidRPr="00FA297D">
        <w:rPr>
          <w:sz w:val="16"/>
        </w:rPr>
        <w:t xml:space="preserve">, </w:t>
      </w:r>
      <w:r w:rsidRPr="009D5ECF">
        <w:rPr>
          <w:rStyle w:val="StyleUnderline"/>
        </w:rPr>
        <w:t>who wrote plaintively in Silent Spring of the delicate web of life and warned that perturbing the intricate balance of nature could have disastrous consequences</w:t>
      </w:r>
      <w:r w:rsidRPr="00FA297D">
        <w:rPr>
          <w:sz w:val="16"/>
        </w:rPr>
        <w:t>.22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w:t>
      </w:r>
      <w:r w:rsidRPr="00FA297D">
        <w:rPr>
          <w:sz w:val="12"/>
        </w:rPr>
        <w:t>¶</w:t>
      </w:r>
      <w:r w:rsidRPr="00FA297D">
        <w:rPr>
          <w:sz w:val="16"/>
        </w:rPr>
        <w:t xml:space="preserve"> The trouble for conservation is that </w:t>
      </w:r>
      <w:r w:rsidRPr="0039742F">
        <w:rPr>
          <w:rStyle w:val="StyleUnderline"/>
        </w:rPr>
        <w:t xml:space="preserve">the </w:t>
      </w:r>
      <w:r w:rsidRPr="00AC2294">
        <w:rPr>
          <w:rStyle w:val="StyleUnderline"/>
          <w:highlight w:val="cyan"/>
        </w:rPr>
        <w:t xml:space="preserve">data </w:t>
      </w:r>
      <w:r w:rsidRPr="0039742F">
        <w:rPr>
          <w:rStyle w:val="StyleUnderline"/>
        </w:rPr>
        <w:t xml:space="preserve">simply </w:t>
      </w:r>
      <w:r w:rsidRPr="00AC2294">
        <w:rPr>
          <w:rStyle w:val="StyleUnderline"/>
          <w:highlight w:val="cyan"/>
        </w:rPr>
        <w:t xml:space="preserve">do not support </w:t>
      </w:r>
      <w:r w:rsidRPr="0039742F">
        <w:rPr>
          <w:rStyle w:val="StyleUnderline"/>
        </w:rPr>
        <w:t xml:space="preserve">the idea of a </w:t>
      </w:r>
      <w:r w:rsidRPr="00AC2294">
        <w:rPr>
          <w:rStyle w:val="StyleUnderline"/>
          <w:highlight w:val="cyan"/>
        </w:rPr>
        <w:t>fragile nature</w:t>
      </w:r>
      <w:r w:rsidRPr="009D5ECF">
        <w:rPr>
          <w:rStyle w:val="StyleUnderline"/>
        </w:rPr>
        <w:t xml:space="preserve"> at risk of collapse</w:t>
      </w:r>
      <w:r w:rsidRPr="00FA297D">
        <w:rPr>
          <w:sz w:val="16"/>
        </w:rPr>
        <w:t xml:space="preserve">. Ecologists now know that </w:t>
      </w:r>
      <w:r w:rsidRPr="00AC2294">
        <w:rPr>
          <w:rStyle w:val="StyleUnderline"/>
          <w:highlight w:val="cyan"/>
        </w:rPr>
        <w:t xml:space="preserve">the disappearance of one species does not </w:t>
      </w:r>
      <w:r w:rsidRPr="009D5ECF">
        <w:rPr>
          <w:rStyle w:val="StyleUnderline"/>
        </w:rPr>
        <w:t xml:space="preserve">necessarily </w:t>
      </w:r>
      <w:r w:rsidRPr="00AC2294">
        <w:rPr>
          <w:rStyle w:val="StyleUnderline"/>
          <w:highlight w:val="cyan"/>
        </w:rPr>
        <w:t xml:space="preserve">lead to the extinction of </w:t>
      </w:r>
      <w:r w:rsidRPr="0039742F">
        <w:rPr>
          <w:rStyle w:val="StyleUnderline"/>
        </w:rPr>
        <w:t xml:space="preserve">any others, much less </w:t>
      </w:r>
      <w:r w:rsidRPr="00AC2294">
        <w:rPr>
          <w:rStyle w:val="StyleUnderline"/>
          <w:highlight w:val="cyan"/>
        </w:rPr>
        <w:t xml:space="preserve">all others </w:t>
      </w:r>
      <w:r w:rsidRPr="009D5ECF">
        <w:rPr>
          <w:rStyle w:val="StyleUnderline"/>
        </w:rPr>
        <w:t>in the same ecosystem</w:t>
      </w:r>
      <w:r w:rsidRPr="00FA297D">
        <w:rPr>
          <w:sz w:val="16"/>
        </w:rPr>
        <w:t xml:space="preserve">. In many circumstances, </w:t>
      </w:r>
      <w:r w:rsidRPr="00AC2294">
        <w:rPr>
          <w:rStyle w:val="StyleUnderline"/>
          <w:highlight w:val="cyan"/>
        </w:rPr>
        <w:t>the demise of</w:t>
      </w:r>
      <w:r w:rsidRPr="009D5ECF">
        <w:rPr>
          <w:rStyle w:val="StyleUnderline"/>
        </w:rPr>
        <w:t xml:space="preserve"> formerly abundant </w:t>
      </w:r>
      <w:r w:rsidRPr="00AC2294">
        <w:rPr>
          <w:rStyle w:val="StyleUnderline"/>
          <w:highlight w:val="cyan"/>
        </w:rPr>
        <w:t xml:space="preserve">species can be </w:t>
      </w:r>
      <w:r w:rsidRPr="00AC2294">
        <w:rPr>
          <w:rStyle w:val="Emphasis"/>
          <w:highlight w:val="cyan"/>
        </w:rPr>
        <w:t>inconsequential</w:t>
      </w:r>
      <w:r w:rsidRPr="009D5ECF">
        <w:rPr>
          <w:rStyle w:val="StyleUnderline"/>
        </w:rPr>
        <w:t xml:space="preserve"> to ecosystem function. </w:t>
      </w:r>
      <w:r w:rsidRPr="00AC2294">
        <w:rPr>
          <w:rStyle w:val="StyleUnderline"/>
          <w:highlight w:val="cyan"/>
        </w:rPr>
        <w:t>The American chestnut</w:t>
      </w:r>
      <w:r w:rsidRPr="00FA297D">
        <w:rPr>
          <w:sz w:val="16"/>
        </w:rPr>
        <w:t xml:space="preserve">, </w:t>
      </w:r>
      <w:r w:rsidRPr="009D5ECF">
        <w:rPr>
          <w:rStyle w:val="StyleUnderline"/>
        </w:rPr>
        <w:t>once a dominant tree in eastern North America, has been extinguished by a foreign disease, yet the forest ecosystem is surprisingly unaffected. The passenger pigeon</w:t>
      </w:r>
      <w:r w:rsidRPr="00FA297D">
        <w:rPr>
          <w:sz w:val="16"/>
        </w:rPr>
        <w:t xml:space="preserve">, once so abundant that its flocks darkened the sky, </w:t>
      </w:r>
      <w:r w:rsidRPr="009D5ECF">
        <w:rPr>
          <w:rStyle w:val="StyleUnderline"/>
        </w:rPr>
        <w:t xml:space="preserve">went extinct, along with countless other species from the Steller's </w:t>
      </w:r>
      <w:r w:rsidRPr="00AC2294">
        <w:rPr>
          <w:rStyle w:val="StyleUnderline"/>
          <w:highlight w:val="cyan"/>
        </w:rPr>
        <w:t xml:space="preserve">sea cow </w:t>
      </w:r>
      <w:r w:rsidRPr="009D5ECF">
        <w:rPr>
          <w:rStyle w:val="StyleUnderline"/>
        </w:rPr>
        <w:t xml:space="preserve">to </w:t>
      </w:r>
      <w:r w:rsidRPr="0039742F">
        <w:rPr>
          <w:rStyle w:val="StyleUnderline"/>
        </w:rPr>
        <w:t xml:space="preserve">the </w:t>
      </w:r>
      <w:r w:rsidRPr="00AC2294">
        <w:rPr>
          <w:rStyle w:val="StyleUnderline"/>
          <w:highlight w:val="cyan"/>
        </w:rPr>
        <w:t>dodo</w:t>
      </w:r>
      <w:r w:rsidRPr="00FA297D">
        <w:rPr>
          <w:sz w:val="16"/>
        </w:rPr>
        <w:t xml:space="preserve">, </w:t>
      </w:r>
      <w:r w:rsidRPr="009D5ECF">
        <w:rPr>
          <w:rStyle w:val="StyleUnderline"/>
        </w:rPr>
        <w:t xml:space="preserve">with </w:t>
      </w:r>
      <w:r w:rsidRPr="00AC2294">
        <w:rPr>
          <w:rStyle w:val="Emphasis"/>
          <w:highlight w:val="cyan"/>
        </w:rPr>
        <w:t xml:space="preserve">no catastrophic or </w:t>
      </w:r>
      <w:r w:rsidRPr="0039742F">
        <w:rPr>
          <w:rStyle w:val="Emphasis"/>
        </w:rPr>
        <w:t xml:space="preserve">even </w:t>
      </w:r>
      <w:r w:rsidRPr="00AC2294">
        <w:rPr>
          <w:rStyle w:val="Emphasis"/>
          <w:highlight w:val="cyan"/>
        </w:rPr>
        <w:t>measurable effects</w:t>
      </w:r>
      <w:r w:rsidRPr="009D5ECF">
        <w:rPr>
          <w:rStyle w:val="StyleUnderline"/>
        </w:rPr>
        <w:t>.</w:t>
      </w:r>
      <w:r w:rsidRPr="00FA297D">
        <w:rPr>
          <w:rStyle w:val="StyleUnderline"/>
          <w:sz w:val="12"/>
        </w:rPr>
        <w:t>¶</w:t>
      </w:r>
      <w:r w:rsidRPr="009D5ECF">
        <w:rPr>
          <w:rStyle w:val="StyleUnderline"/>
          <w:sz w:val="12"/>
        </w:rPr>
        <w:t xml:space="preserve"> </w:t>
      </w:r>
      <w:r w:rsidRPr="009D5ECF">
        <w:rPr>
          <w:rStyle w:val="StyleUnderline"/>
        </w:rPr>
        <w:t xml:space="preserve">These </w:t>
      </w:r>
      <w:r w:rsidRPr="00AC2294">
        <w:rPr>
          <w:rStyle w:val="StyleUnderline"/>
          <w:highlight w:val="cyan"/>
        </w:rPr>
        <w:t xml:space="preserve">stories of resilience are not isolated </w:t>
      </w:r>
      <w:r w:rsidRPr="0039742F">
        <w:rPr>
          <w:rStyle w:val="StyleUnderline"/>
        </w:rPr>
        <w:t xml:space="preserve">examples -- </w:t>
      </w:r>
      <w:r w:rsidRPr="00AC2294">
        <w:rPr>
          <w:rStyle w:val="StyleUnderline"/>
          <w:highlight w:val="cyan"/>
        </w:rPr>
        <w:t>a thorough review of</w:t>
      </w:r>
      <w:r w:rsidRPr="009D5ECF">
        <w:rPr>
          <w:rStyle w:val="StyleUnderline"/>
        </w:rPr>
        <w:t xml:space="preserve"> the </w:t>
      </w:r>
      <w:r w:rsidRPr="00AC2294">
        <w:rPr>
          <w:rStyle w:val="StyleUnderline"/>
          <w:highlight w:val="cyan"/>
        </w:rPr>
        <w:t xml:space="preserve">scientific literature identified </w:t>
      </w:r>
      <w:r w:rsidRPr="00AC2294">
        <w:rPr>
          <w:rStyle w:val="Emphasis"/>
          <w:highlight w:val="cyan"/>
        </w:rPr>
        <w:t>240 studies</w:t>
      </w:r>
      <w:r w:rsidRPr="00AC2294">
        <w:rPr>
          <w:rStyle w:val="StyleUnderline"/>
          <w:highlight w:val="cyan"/>
        </w:rPr>
        <w:t xml:space="preserve"> of ecosystems following major disturbances</w:t>
      </w:r>
      <w:r w:rsidRPr="009D5ECF">
        <w:rPr>
          <w:rStyle w:val="StyleUnderline"/>
        </w:rPr>
        <w:t xml:space="preserve"> </w:t>
      </w:r>
      <w:r w:rsidRPr="00AC2294">
        <w:rPr>
          <w:rStyle w:val="StyleUnderline"/>
          <w:highlight w:val="cyan"/>
        </w:rPr>
        <w:t>such as deforestation, mining, oil spills</w:t>
      </w:r>
      <w:r w:rsidRPr="004428F9">
        <w:rPr>
          <w:rStyle w:val="StyleUnderline"/>
        </w:rPr>
        <w:t xml:space="preserve">, and other types of </w:t>
      </w:r>
      <w:r w:rsidRPr="00AC2294">
        <w:rPr>
          <w:rStyle w:val="StyleUnderline"/>
          <w:highlight w:val="cyan"/>
        </w:rPr>
        <w:t xml:space="preserve">pollution. </w:t>
      </w:r>
      <w:r w:rsidRPr="009D5ECF">
        <w:rPr>
          <w:rStyle w:val="StyleUnderline"/>
        </w:rPr>
        <w:t xml:space="preserve">The </w:t>
      </w:r>
      <w:r w:rsidRPr="00AC2294">
        <w:rPr>
          <w:rStyle w:val="StyleUnderline"/>
          <w:highlight w:val="cyan"/>
        </w:rPr>
        <w:t xml:space="preserve">abundance of </w:t>
      </w:r>
      <w:r w:rsidRPr="009D5ECF">
        <w:rPr>
          <w:rStyle w:val="StyleUnderline"/>
        </w:rPr>
        <w:t xml:space="preserve">plant and animal </w:t>
      </w:r>
      <w:r w:rsidRPr="00AC2294">
        <w:rPr>
          <w:rStyle w:val="StyleUnderline"/>
          <w:highlight w:val="cyan"/>
        </w:rPr>
        <w:t xml:space="preserve">species as well as </w:t>
      </w:r>
      <w:r w:rsidRPr="009D5ECF">
        <w:rPr>
          <w:rStyle w:val="StyleUnderline"/>
        </w:rPr>
        <w:t xml:space="preserve">other measures of </w:t>
      </w:r>
      <w:r w:rsidRPr="00AC2294">
        <w:rPr>
          <w:rStyle w:val="StyleUnderline"/>
          <w:highlight w:val="cyan"/>
        </w:rPr>
        <w:t>ecosystem function recovered</w:t>
      </w:r>
      <w:r w:rsidRPr="00FA297D">
        <w:rPr>
          <w:sz w:val="16"/>
        </w:rPr>
        <w:t xml:space="preserve">, at least partially, </w:t>
      </w:r>
      <w:r w:rsidRPr="00AC2294">
        <w:rPr>
          <w:rStyle w:val="StyleUnderline"/>
          <w:highlight w:val="cyan"/>
        </w:rPr>
        <w:t>in</w:t>
      </w:r>
      <w:r w:rsidRPr="00FA297D">
        <w:rPr>
          <w:sz w:val="16"/>
        </w:rPr>
        <w:t xml:space="preserve"> 173 (</w:t>
      </w:r>
      <w:r w:rsidRPr="00AC2294">
        <w:rPr>
          <w:rStyle w:val="StyleUnderline"/>
          <w:highlight w:val="cyan"/>
        </w:rPr>
        <w:t>72 percent) of these studies</w:t>
      </w:r>
      <w:r w:rsidRPr="00FA297D">
        <w:rPr>
          <w:sz w:val="16"/>
        </w:rPr>
        <w:t>.25</w:t>
      </w:r>
      <w:r w:rsidRPr="00FA297D">
        <w:rPr>
          <w:sz w:val="12"/>
        </w:rPr>
        <w:t>¶</w:t>
      </w:r>
      <w:r w:rsidRPr="00FA297D">
        <w:rPr>
          <w:sz w:val="16"/>
        </w:rPr>
        <w:t xml:space="preserve"> </w:t>
      </w:r>
      <w:r w:rsidRPr="009D5ECF">
        <w:rPr>
          <w:rStyle w:val="StyleUnderline"/>
        </w:rPr>
        <w:t>While global forest cover is continuing to decline, it is rising in the Northern Hemisphere, where "nature" is returning to former agricultural lands</w:t>
      </w:r>
      <w:r w:rsidRPr="00FA297D">
        <w:rPr>
          <w:sz w:val="16"/>
        </w:rPr>
        <w:t xml:space="preserve">.26 Something similar is likely to occur in the Southern Hemisphere, after poor countries achieve a similar level of economic development. A 2010 report concluded </w:t>
      </w:r>
      <w:r w:rsidRPr="009D5ECF">
        <w:rPr>
          <w:rStyle w:val="StyleUnderline"/>
        </w:rPr>
        <w:t>that rainforests that have grown back over abandoned agricultural land had 40 to 70 percent of the species of the original forests</w:t>
      </w:r>
      <w:r w:rsidRPr="00FA297D">
        <w:rPr>
          <w:sz w:val="16"/>
        </w:rPr>
        <w:t>.27 Even Indonesian orangutans, which were widely thought to be able to survive only in pristine forests, have been found in surprising numbers in oil palm plantations and degraded lands.28</w:t>
      </w:r>
      <w:r w:rsidRPr="00FA297D">
        <w:rPr>
          <w:sz w:val="12"/>
        </w:rPr>
        <w:t>¶</w:t>
      </w:r>
      <w:r w:rsidRPr="00FA297D">
        <w:rPr>
          <w:sz w:val="16"/>
        </w:rPr>
        <w:t xml:space="preserve"> </w:t>
      </w:r>
      <w:r w:rsidRPr="00AC2294">
        <w:rPr>
          <w:rStyle w:val="StyleUnderline"/>
          <w:highlight w:val="cyan"/>
        </w:rPr>
        <w:t xml:space="preserve">Nature is so </w:t>
      </w:r>
      <w:r w:rsidRPr="00AC2294">
        <w:rPr>
          <w:rStyle w:val="Emphasis"/>
          <w:highlight w:val="cyan"/>
        </w:rPr>
        <w:t>resilient</w:t>
      </w:r>
      <w:r w:rsidRPr="009D5ECF">
        <w:rPr>
          <w:rStyle w:val="StyleUnderline"/>
        </w:rPr>
        <w:t xml:space="preserve"> that </w:t>
      </w:r>
      <w:r w:rsidRPr="00AC2294">
        <w:rPr>
          <w:rStyle w:val="StyleUnderline"/>
          <w:highlight w:val="cyan"/>
        </w:rPr>
        <w:t xml:space="preserve">it can </w:t>
      </w:r>
      <w:r w:rsidRPr="00AC2294">
        <w:rPr>
          <w:rStyle w:val="Emphasis"/>
          <w:highlight w:val="cyan"/>
        </w:rPr>
        <w:t>recover rapidly</w:t>
      </w:r>
      <w:r w:rsidRPr="00AC2294">
        <w:rPr>
          <w:rStyle w:val="StyleUnderline"/>
          <w:highlight w:val="cyan"/>
        </w:rPr>
        <w:t xml:space="preserve"> from</w:t>
      </w:r>
      <w:r w:rsidRPr="009D5ECF">
        <w:rPr>
          <w:rStyle w:val="StyleUnderline"/>
        </w:rPr>
        <w:t xml:space="preserve"> even </w:t>
      </w:r>
      <w:r w:rsidRPr="00AC2294">
        <w:rPr>
          <w:rStyle w:val="StyleUnderline"/>
          <w:highlight w:val="cyan"/>
        </w:rPr>
        <w:t xml:space="preserve">the </w:t>
      </w:r>
      <w:r w:rsidRPr="00AC2294">
        <w:rPr>
          <w:rStyle w:val="Emphasis"/>
          <w:highlight w:val="cyan"/>
        </w:rPr>
        <w:t>most powerful</w:t>
      </w:r>
      <w:r w:rsidRPr="009D5ECF">
        <w:rPr>
          <w:rStyle w:val="StyleUnderline"/>
        </w:rPr>
        <w:t xml:space="preserve"> human </w:t>
      </w:r>
      <w:r w:rsidRPr="00AC2294">
        <w:rPr>
          <w:rStyle w:val="StyleUnderline"/>
          <w:highlight w:val="cyan"/>
        </w:rPr>
        <w:t xml:space="preserve">disturbances. Around </w:t>
      </w:r>
      <w:r w:rsidRPr="004428F9">
        <w:rPr>
          <w:rStyle w:val="StyleUnderline"/>
        </w:rPr>
        <w:t xml:space="preserve">the </w:t>
      </w:r>
      <w:r w:rsidRPr="00AC2294">
        <w:rPr>
          <w:rStyle w:val="StyleUnderline"/>
          <w:highlight w:val="cyan"/>
        </w:rPr>
        <w:t>Chernobyl</w:t>
      </w:r>
      <w:r w:rsidRPr="009D5ECF">
        <w:rPr>
          <w:rStyle w:val="StyleUnderline"/>
        </w:rPr>
        <w:t xml:space="preserve"> nuclear facility,</w:t>
      </w:r>
      <w:r w:rsidRPr="00FA297D">
        <w:rPr>
          <w:sz w:val="16"/>
        </w:rPr>
        <w:t xml:space="preserve"> which melted down in 1986, </w:t>
      </w:r>
      <w:r w:rsidRPr="00AC2294">
        <w:rPr>
          <w:rStyle w:val="StyleUnderline"/>
          <w:highlight w:val="cyan"/>
        </w:rPr>
        <w:t>wildlife is thriving</w:t>
      </w:r>
      <w:r w:rsidRPr="009D5ECF">
        <w:rPr>
          <w:rStyle w:val="StyleUnderline"/>
        </w:rPr>
        <w:t>, despite the high levels of radiation</w:t>
      </w:r>
      <w:r w:rsidRPr="00FA297D">
        <w:rPr>
          <w:sz w:val="16"/>
        </w:rPr>
        <w:t xml:space="preserve">.29 </w:t>
      </w:r>
      <w:r w:rsidRPr="009D5ECF">
        <w:rPr>
          <w:rStyle w:val="StyleUnderline"/>
        </w:rPr>
        <w:t>In the Bikini Atoll, the site of multiple nuclear bomb tests</w:t>
      </w:r>
      <w:r w:rsidRPr="00FA297D">
        <w:rPr>
          <w:sz w:val="16"/>
        </w:rPr>
        <w:t xml:space="preserve">, including the 1954 hydrogen bomb test that boiled the water in the area, </w:t>
      </w:r>
      <w:r w:rsidRPr="009D5ECF">
        <w:rPr>
          <w:rStyle w:val="StyleUnderline"/>
        </w:rPr>
        <w:t>the number of coral species has actually increased relative to before the explosions</w:t>
      </w:r>
      <w:r w:rsidRPr="00FA297D">
        <w:rPr>
          <w:sz w:val="16"/>
        </w:rPr>
        <w:t xml:space="preserve">.30 More recently, </w:t>
      </w:r>
      <w:r w:rsidRPr="00AC2294">
        <w:rPr>
          <w:rStyle w:val="StyleUnderline"/>
          <w:highlight w:val="cyan"/>
        </w:rPr>
        <w:t>the</w:t>
      </w:r>
      <w:r w:rsidRPr="009D5ECF">
        <w:rPr>
          <w:rStyle w:val="StyleUnderline"/>
        </w:rPr>
        <w:t xml:space="preserve"> massive </w:t>
      </w:r>
      <w:r w:rsidRPr="00AC2294">
        <w:rPr>
          <w:rStyle w:val="StyleUnderline"/>
          <w:highlight w:val="cyan"/>
        </w:rPr>
        <w:t xml:space="preserve">2010 oil spill </w:t>
      </w:r>
      <w:r w:rsidRPr="00110B99">
        <w:rPr>
          <w:rStyle w:val="StyleUnderline"/>
        </w:rPr>
        <w:t>in the Gulf of Mexico</w:t>
      </w:r>
      <w:r w:rsidRPr="009D5ECF">
        <w:rPr>
          <w:rStyle w:val="StyleUnderline"/>
        </w:rPr>
        <w:t xml:space="preserve"> </w:t>
      </w:r>
      <w:r w:rsidRPr="00AC2294">
        <w:rPr>
          <w:rStyle w:val="StyleUnderline"/>
          <w:highlight w:val="cyan"/>
        </w:rPr>
        <w:t>was</w:t>
      </w:r>
      <w:r w:rsidRPr="009D5ECF">
        <w:rPr>
          <w:rStyle w:val="StyleUnderline"/>
        </w:rPr>
        <w:t xml:space="preserve"> degraded and </w:t>
      </w:r>
      <w:r w:rsidRPr="00AC2294">
        <w:rPr>
          <w:rStyle w:val="StyleUnderline"/>
          <w:highlight w:val="cyan"/>
        </w:rPr>
        <w:t>consumed by bacteria</w:t>
      </w:r>
      <w:r w:rsidRPr="009D5ECF">
        <w:rPr>
          <w:rStyle w:val="StyleUnderline"/>
        </w:rPr>
        <w:t xml:space="preserve"> at a remarkably fast rate</w:t>
      </w:r>
      <w:r w:rsidRPr="00FA297D">
        <w:rPr>
          <w:sz w:val="16"/>
        </w:rPr>
        <w:t>.31</w:t>
      </w:r>
      <w:r w:rsidRPr="00FA297D">
        <w:rPr>
          <w:sz w:val="12"/>
        </w:rPr>
        <w:t>¶</w:t>
      </w:r>
      <w:r w:rsidRPr="00FA297D">
        <w:rPr>
          <w:sz w:val="16"/>
        </w:rPr>
        <w:t xml:space="preserve"> Today, </w:t>
      </w:r>
      <w:r w:rsidRPr="009D5ECF">
        <w:rPr>
          <w:rStyle w:val="StyleUnderline"/>
        </w:rPr>
        <w:t>coyotes roam downtown Chicago, and</w:t>
      </w:r>
      <w:r w:rsidRPr="00FA297D">
        <w:rPr>
          <w:sz w:val="16"/>
        </w:rPr>
        <w:t xml:space="preserve"> peregrine falcons </w:t>
      </w:r>
      <w:r w:rsidRPr="009D5ECF">
        <w:rPr>
          <w:rStyle w:val="StyleUnderline"/>
        </w:rPr>
        <w:t>astonish San Franciscans as they sweep down skyscraper canyons to pick off pigeons for their next meal</w:t>
      </w:r>
      <w:r w:rsidRPr="00FA297D">
        <w:rPr>
          <w:sz w:val="16"/>
        </w:rPr>
        <w:t xml:space="preserve">. </w:t>
      </w:r>
      <w:r w:rsidRPr="00AC2294">
        <w:rPr>
          <w:rStyle w:val="StyleUnderline"/>
          <w:highlight w:val="cyan"/>
        </w:rPr>
        <w:t>As we destroy habitats, we create new ones:</w:t>
      </w:r>
      <w:r w:rsidRPr="009D5ECF">
        <w:rPr>
          <w:rStyle w:val="StyleUnderline"/>
        </w:rPr>
        <w:t xml:space="preserve"> in the southwestern U</w:t>
      </w:r>
      <w:r w:rsidRPr="00FA297D">
        <w:rPr>
          <w:sz w:val="16"/>
        </w:rPr>
        <w:t xml:space="preserve">nited </w:t>
      </w:r>
      <w:r w:rsidRPr="009D5ECF">
        <w:rPr>
          <w:rStyle w:val="StyleUnderline"/>
        </w:rPr>
        <w:t>S</w:t>
      </w:r>
      <w:r w:rsidRPr="00FA297D">
        <w:rPr>
          <w:sz w:val="16"/>
        </w:rPr>
        <w:t xml:space="preserve">tates </w:t>
      </w:r>
      <w:r w:rsidRPr="009D5ECF">
        <w:rPr>
          <w:rStyle w:val="StyleUnderline"/>
        </w:rPr>
        <w:t>a rare and federally listed salamander species seems specialized to live in cattle tanks</w:t>
      </w:r>
      <w:r w:rsidRPr="00FA297D">
        <w:rPr>
          <w:sz w:val="16"/>
        </w:rPr>
        <w:t xml:space="preserve"> -- to date, it has been </w:t>
      </w:r>
      <w:r w:rsidRPr="004428F9">
        <w:rPr>
          <w:sz w:val="16"/>
        </w:rPr>
        <w:t xml:space="preserve">found in no other habitat.32 </w:t>
      </w:r>
      <w:r w:rsidRPr="004428F9">
        <w:rPr>
          <w:rStyle w:val="StyleUnderline"/>
        </w:rPr>
        <w:t>Books have been written about the collapse of cod in the Georges Bank, yet recent trawl data show the biomass of cod has recovered to precollapse levels</w:t>
      </w:r>
      <w:r w:rsidRPr="004428F9">
        <w:rPr>
          <w:sz w:val="16"/>
        </w:rPr>
        <w:t xml:space="preserve">.33 </w:t>
      </w:r>
      <w:r w:rsidRPr="004428F9">
        <w:rPr>
          <w:rStyle w:val="StyleUnderline"/>
        </w:rPr>
        <w:t>It's doubtful that books will be written about this cod recovery since it does not play well to an audience somehow addicted to stories of collapse and environmental apocalypse.</w:t>
      </w:r>
      <w:r w:rsidRPr="004428F9">
        <w:rPr>
          <w:rStyle w:val="StyleUnderline"/>
          <w:sz w:val="12"/>
        </w:rPr>
        <w:t>¶</w:t>
      </w:r>
      <w:r w:rsidRPr="004428F9">
        <w:rPr>
          <w:sz w:val="16"/>
        </w:rPr>
        <w:t xml:space="preserve"> </w:t>
      </w:r>
      <w:r w:rsidRPr="004428F9">
        <w:rPr>
          <w:rStyle w:val="StyleUnderline"/>
        </w:rPr>
        <w:t>Even that classic symbol of fragility -- the polar bear</w:t>
      </w:r>
      <w:r w:rsidRPr="004428F9">
        <w:rPr>
          <w:sz w:val="16"/>
        </w:rPr>
        <w:t>, seemingly stranded on a melting</w:t>
      </w:r>
      <w:r w:rsidRPr="00FA297D">
        <w:rPr>
          <w:sz w:val="16"/>
        </w:rPr>
        <w:t xml:space="preserve"> ice block -- </w:t>
      </w:r>
      <w:r w:rsidRPr="009D5ECF">
        <w:rPr>
          <w:rStyle w:val="StyleUnderline"/>
        </w:rPr>
        <w:t>may have a good chance of surviving global warming if the changing environment continues to increase the populations and northern ranges of harbor seals and harp seals</w:t>
      </w:r>
      <w:r w:rsidRPr="00FA297D">
        <w:rPr>
          <w:sz w:val="16"/>
        </w:rPr>
        <w:t xml:space="preserve">. </w:t>
      </w:r>
      <w:r w:rsidRPr="009D5ECF">
        <w:rPr>
          <w:rStyle w:val="StyleUnderline"/>
        </w:rPr>
        <w:t>Polar bears evolved from brown bears 200,000 years ago during a cooling period in Earth's history</w:t>
      </w:r>
      <w:r w:rsidRPr="00FA297D">
        <w:rPr>
          <w:sz w:val="16"/>
        </w:rPr>
        <w:t xml:space="preserve">, developing a highly specialized carnivorous diet focused on seals. Thus, the fate of polar bears depends on two opposing trends -- the decline of sea ice and the potential increase of energy-rich prey. </w:t>
      </w:r>
      <w:r w:rsidRPr="009D5ECF">
        <w:rPr>
          <w:rStyle w:val="StyleUnderline"/>
        </w:rPr>
        <w:t>The history of life on Earth is of species evolving to take advantage of new environments only to be at risk when the environment changes again.</w:t>
      </w:r>
      <w:r w:rsidRPr="00FA297D">
        <w:rPr>
          <w:rStyle w:val="StyleUnderline"/>
          <w:sz w:val="12"/>
        </w:rPr>
        <w:t>¶</w:t>
      </w:r>
      <w:r w:rsidRPr="00FA297D">
        <w:rPr>
          <w:sz w:val="16"/>
        </w:rPr>
        <w:t xml:space="preserve"> </w:t>
      </w:r>
      <w:r w:rsidRPr="00110B99">
        <w:rPr>
          <w:rStyle w:val="StyleUnderline"/>
        </w:rPr>
        <w:t xml:space="preserve">The wilderness ideal presupposes that there are parts of the world untouched by humankind, but </w:t>
      </w:r>
      <w:r w:rsidRPr="00110B99">
        <w:rPr>
          <w:rStyle w:val="StyleUnderline"/>
        </w:rPr>
        <w:lastRenderedPageBreak/>
        <w:t xml:space="preserve">today it is impossible to find a place on Earth that is unmarked by human activity. The truth is humans have been impacting their natural environment for centuries. </w:t>
      </w:r>
      <w:r w:rsidRPr="00FA297D">
        <w:rPr>
          <w:sz w:val="16"/>
        </w:rPr>
        <w:t>The wilderness so beloved by conservationists -- places "untrammeled by man"34 -- never existed, at least not in the last thousand years, and arguably even longer.</w:t>
      </w:r>
    </w:p>
    <w:p w:rsidR="003A3413" w:rsidRPr="000721D5" w:rsidRDefault="003A3413" w:rsidP="003A3413">
      <w:pPr>
        <w:pStyle w:val="Heading4"/>
      </w:pPr>
      <w:r w:rsidRPr="000721D5">
        <w:t>Tunnels won’t cause mass extinction</w:t>
      </w:r>
      <w:r>
        <w:t xml:space="preserve"> – prefer federal studies</w:t>
      </w:r>
    </w:p>
    <w:p w:rsidR="003A3413" w:rsidRDefault="003A3413" w:rsidP="003A3413">
      <w:r w:rsidRPr="00734335">
        <w:rPr>
          <w:rStyle w:val="Style13ptBold"/>
        </w:rPr>
        <w:t>CNBC 0</w:t>
      </w:r>
      <w:r>
        <w:rPr>
          <w:rStyle w:val="Style13ptBold"/>
        </w:rPr>
        <w:t>6</w:t>
      </w:r>
      <w:r w:rsidRPr="00734335">
        <w:rPr>
          <w:rStyle w:val="Style13ptBold"/>
        </w:rPr>
        <w:t>/26</w:t>
      </w:r>
      <w:r>
        <w:t xml:space="preserve"> (</w:t>
      </w:r>
      <w:r w:rsidRPr="00734335">
        <w:t xml:space="preserve">Consumer News and Business Channel </w:t>
      </w:r>
      <w:r>
        <w:t>,“</w:t>
      </w:r>
      <w:r w:rsidRPr="00734335">
        <w:t>California's giant water tunnels win first crucial approval</w:t>
      </w:r>
      <w:r>
        <w:t>”,</w:t>
      </w:r>
      <w:r w:rsidRPr="00734335">
        <w:t xml:space="preserve"> </w:t>
      </w:r>
      <w:hyperlink r:id="rId103" w:history="1">
        <w:r w:rsidRPr="00BF1FE3">
          <w:rPr>
            <w:rStyle w:val="Hyperlink"/>
          </w:rPr>
          <w:t>http://www.cnbc.com/2017/06/26/californias-giant-water-tunnels-win-first-crucial-approval.html)SJ</w:t>
        </w:r>
      </w:hyperlink>
    </w:p>
    <w:p w:rsidR="003A3413" w:rsidRPr="00A47641" w:rsidRDefault="003A3413" w:rsidP="003A3413">
      <w:pPr>
        <w:rPr>
          <w:sz w:val="16"/>
        </w:rPr>
      </w:pPr>
      <w:r w:rsidRPr="00F961EE">
        <w:rPr>
          <w:rStyle w:val="StyleUnderline"/>
          <w:highlight w:val="cyan"/>
        </w:rPr>
        <w:t>U.S. wildlife officials gave crucial first approval</w:t>
      </w:r>
      <w:r w:rsidRPr="00554EC7">
        <w:rPr>
          <w:rStyle w:val="StyleUnderline"/>
        </w:rPr>
        <w:t xml:space="preserve"> Monday </w:t>
      </w:r>
      <w:r w:rsidRPr="00F961EE">
        <w:rPr>
          <w:rStyle w:val="StyleUnderline"/>
          <w:highlight w:val="cyan"/>
        </w:rPr>
        <w:t>to California</w:t>
      </w:r>
      <w:r w:rsidRPr="00554EC7">
        <w:rPr>
          <w:rStyle w:val="StyleUnderline"/>
        </w:rPr>
        <w:t xml:space="preserve"> Gov. Jerry Brown's</w:t>
      </w:r>
      <w:r w:rsidRPr="00A47641">
        <w:rPr>
          <w:sz w:val="16"/>
        </w:rPr>
        <w:t xml:space="preserve"> decades-old </w:t>
      </w:r>
      <w:r w:rsidRPr="00F961EE">
        <w:rPr>
          <w:rStyle w:val="StyleUnderline"/>
          <w:highlight w:val="cyan"/>
        </w:rPr>
        <w:t>ambitions to build two massive tunnels</w:t>
      </w:r>
      <w:r w:rsidRPr="00554EC7">
        <w:rPr>
          <w:rStyle w:val="StyleUnderline"/>
        </w:rPr>
        <w:t xml:space="preserve"> </w:t>
      </w:r>
      <w:r w:rsidRPr="00A47641">
        <w:rPr>
          <w:sz w:val="16"/>
        </w:rPr>
        <w:t xml:space="preserve">that would re-engineer the water system in the nation's most populous state. </w:t>
      </w:r>
      <w:r w:rsidRPr="00F961EE">
        <w:rPr>
          <w:rStyle w:val="StyleUnderline"/>
          <w:highlight w:val="cyan"/>
        </w:rPr>
        <w:t>The National Marine Fisheries Service and U.S. Fish and Wildlife Service said</w:t>
      </w:r>
      <w:r w:rsidRPr="00F961EE">
        <w:rPr>
          <w:rStyle w:val="StyleUnderline"/>
        </w:rPr>
        <w:t xml:space="preserve"> the $16 billion </w:t>
      </w:r>
      <w:r w:rsidRPr="00F961EE">
        <w:rPr>
          <w:rStyle w:val="StyleUnderline"/>
          <w:highlight w:val="cyan"/>
        </w:rPr>
        <w:t>project likely will not endanger more than a dozen federally protected species in the largest fresh-water estuary on the West Coast.</w:t>
      </w:r>
      <w:r w:rsidRPr="00F961EE">
        <w:rPr>
          <w:rStyle w:val="StyleUnderline"/>
        </w:rPr>
        <w:t xml:space="preserve"> </w:t>
      </w:r>
      <w:r w:rsidRPr="00F961EE">
        <w:rPr>
          <w:rStyle w:val="StyleUnderline"/>
          <w:highlight w:val="cyan"/>
        </w:rPr>
        <w:t>The project "is not</w:t>
      </w:r>
      <w:r w:rsidRPr="00F961EE">
        <w:rPr>
          <w:rStyle w:val="StyleUnderline"/>
        </w:rPr>
        <w:t xml:space="preserve"> likely to jeopardize the continued existence of </w:t>
      </w:r>
      <w:r w:rsidRPr="00F961EE">
        <w:rPr>
          <w:rStyle w:val="StyleUnderline"/>
          <w:highlight w:val="cyan"/>
        </w:rPr>
        <w:t>any of these species, and is not likely to destroy or adversely modify designated critical habitat</w:t>
      </w:r>
      <w:r w:rsidRPr="00F961EE">
        <w:rPr>
          <w:rStyle w:val="StyleUnderline"/>
        </w:rPr>
        <w:t>,"</w:t>
      </w:r>
      <w:r w:rsidRPr="00A47641">
        <w:rPr>
          <w:sz w:val="16"/>
        </w:rPr>
        <w:t xml:space="preserve"> Paul Souza, a regional director of the wildlife service, said in a letter. The decision is the first in a series of federal and state rulings that will determine the fate of the twin 35-mile (55-kilometer) tunnels, California's biggest water project in decades that is expected to take more than 10 years to complete. The project would suck part of the Sacramento River into two four-story-high tunnels running below the river's delta with the San Joaquin River. Supporters say it </w:t>
      </w:r>
      <w:r w:rsidRPr="00F961EE">
        <w:rPr>
          <w:rStyle w:val="StyleUnderline"/>
          <w:highlight w:val="cyan"/>
        </w:rPr>
        <w:t>would ensure a reliable water supply for cities, farms and tens of millions of residents, most of them in Southern and central California</w:t>
      </w:r>
      <w:r w:rsidRPr="000721D5">
        <w:rPr>
          <w:rStyle w:val="StyleUnderline"/>
        </w:rPr>
        <w:t>. Jeffrey Kightlinger, general manager of Metropolitan Water District of Southern California, which is leading the push to build the tunnels, called Monday's decision an important milestone.</w:t>
      </w:r>
    </w:p>
    <w:p w:rsidR="003A3413" w:rsidRDefault="003A3413" w:rsidP="003A3413">
      <w:pPr>
        <w:pStyle w:val="Heading3"/>
      </w:pPr>
      <w:r>
        <w:lastRenderedPageBreak/>
        <w:t>Ext – Delta Tunnels Not Bad</w:t>
      </w:r>
    </w:p>
    <w:p w:rsidR="003A3413" w:rsidRPr="00DA38BE" w:rsidRDefault="003A3413" w:rsidP="003A3413">
      <w:pPr>
        <w:pStyle w:val="Heading4"/>
      </w:pPr>
      <w:r>
        <w:t>BioD loss unlikely and small</w:t>
      </w:r>
    </w:p>
    <w:p w:rsidR="003A3413" w:rsidRDefault="003A3413" w:rsidP="003A3413">
      <w:r>
        <w:rPr>
          <w:rStyle w:val="Style13ptBold"/>
        </w:rPr>
        <w:t>AP 6/26</w:t>
      </w:r>
      <w:r w:rsidRPr="007D51A6">
        <w:rPr>
          <w:rStyle w:val="Style13ptBold"/>
        </w:rPr>
        <w:t xml:space="preserve"> </w:t>
      </w:r>
      <w:r w:rsidRPr="007D51A6">
        <w:t>(</w:t>
      </w:r>
      <w:r>
        <w:t>Associated Press, news organization</w:t>
      </w:r>
      <w:r w:rsidRPr="007D51A6">
        <w:t>, “</w:t>
      </w:r>
      <w:r>
        <w:t>California’s massive water tunnels win first crucial approval</w:t>
      </w:r>
      <w:r w:rsidRPr="007D51A6">
        <w:t>,”</w:t>
      </w:r>
      <w:r>
        <w:t xml:space="preserve"> CBS News</w:t>
      </w:r>
      <w:r>
        <w:rPr>
          <w:vanish/>
        </w:rPr>
        <w:t>pical forestsuld take the lead on protecting t</w:t>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t>Mongabay</w:t>
      </w:r>
      <w:r w:rsidRPr="007D51A6">
        <w:t>,</w:t>
      </w:r>
      <w:r>
        <w:t xml:space="preserve"> </w:t>
      </w:r>
      <w:r w:rsidRPr="00DA38BE">
        <w:t>http://www.cbsnews.com/news/california-massive-water-tunnels-win-first-crucial-approval/</w:t>
      </w:r>
      <w:r w:rsidRPr="007D51A6">
        <w:t>) JZ</w:t>
      </w:r>
    </w:p>
    <w:p w:rsidR="003A3413" w:rsidRDefault="003A3413" w:rsidP="003A3413">
      <w:r>
        <w:t xml:space="preserve">SAN FRANCISCO -- U.S. wildlife officials gave crucial first approval Monday to California Gov. Jerry Brown's decades-old ambitions to build two massive tunnels that would re-engineer the water system in the nation's most populous state. </w:t>
      </w:r>
      <w:r w:rsidRPr="00652DB5">
        <w:rPr>
          <w:rStyle w:val="StyleUnderline"/>
        </w:rPr>
        <w:t xml:space="preserve">The National Marine Fisheries Service and U.S. Fish and Wildlife Service said </w:t>
      </w:r>
      <w:r w:rsidRPr="00652DB5">
        <w:rPr>
          <w:rStyle w:val="StyleUnderline"/>
          <w:highlight w:val="yellow"/>
        </w:rPr>
        <w:t>the</w:t>
      </w:r>
      <w:r w:rsidRPr="00652DB5">
        <w:rPr>
          <w:rStyle w:val="StyleUnderline"/>
        </w:rPr>
        <w:t xml:space="preserve"> $16 billion </w:t>
      </w:r>
      <w:r w:rsidRPr="00652DB5">
        <w:rPr>
          <w:rStyle w:val="StyleUnderline"/>
          <w:highlight w:val="yellow"/>
        </w:rPr>
        <w:t>project</w:t>
      </w:r>
      <w:r w:rsidRPr="00652DB5">
        <w:rPr>
          <w:rStyle w:val="StyleUnderline"/>
        </w:rPr>
        <w:t xml:space="preserve"> likely </w:t>
      </w:r>
      <w:r w:rsidRPr="00652DB5">
        <w:rPr>
          <w:rStyle w:val="StyleUnderline"/>
          <w:highlight w:val="yellow"/>
        </w:rPr>
        <w:t>will not endanger</w:t>
      </w:r>
      <w:r w:rsidRPr="00652DB5">
        <w:rPr>
          <w:rStyle w:val="StyleUnderline"/>
        </w:rPr>
        <w:t xml:space="preserve"> more than a dozen federally listed </w:t>
      </w:r>
      <w:r w:rsidRPr="00652DB5">
        <w:rPr>
          <w:rStyle w:val="StyleUnderline"/>
          <w:highlight w:val="yellow"/>
        </w:rPr>
        <w:t>species</w:t>
      </w:r>
      <w:r w:rsidRPr="00652DB5">
        <w:rPr>
          <w:rStyle w:val="StyleUnderline"/>
        </w:rPr>
        <w:t xml:space="preserve"> in the largest freshwater estuary on the West Coast. The project "is </w:t>
      </w:r>
      <w:r w:rsidRPr="00652DB5">
        <w:rPr>
          <w:rStyle w:val="StyleUnderline"/>
          <w:highlight w:val="yellow"/>
        </w:rPr>
        <w:t>not likely to jeopardize the continued existence of any</w:t>
      </w:r>
      <w:r w:rsidRPr="00652DB5">
        <w:rPr>
          <w:rStyle w:val="StyleUnderline"/>
        </w:rPr>
        <w:t xml:space="preserve"> of these species, </w:t>
      </w:r>
      <w:r w:rsidRPr="00652DB5">
        <w:rPr>
          <w:rStyle w:val="StyleUnderline"/>
          <w:highlight w:val="yellow"/>
        </w:rPr>
        <w:t>and is not likely to destroy</w:t>
      </w:r>
      <w:r w:rsidRPr="00652DB5">
        <w:rPr>
          <w:rStyle w:val="StyleUnderline"/>
        </w:rPr>
        <w:t xml:space="preserve"> or adversely modify designated </w:t>
      </w:r>
      <w:r w:rsidRPr="00652DB5">
        <w:rPr>
          <w:rStyle w:val="StyleUnderline"/>
          <w:highlight w:val="yellow"/>
        </w:rPr>
        <w:t>critical habitat</w:t>
      </w:r>
      <w:r w:rsidRPr="00652DB5">
        <w:rPr>
          <w:rStyle w:val="StyleUnderline"/>
        </w:rPr>
        <w:t>,</w:t>
      </w:r>
      <w:r>
        <w:t>" Paul Souza, a regional director of the wildlife service, said in a letter. The decision is the first in a series of federal and state rulings that will determine the fate of the proposed twin 35-mile tunnels, California's biggest water project in decades that is expected to take more than 10 years to complete.</w:t>
      </w:r>
    </w:p>
    <w:p w:rsidR="003A3413" w:rsidRPr="007039E5" w:rsidRDefault="003A3413" w:rsidP="003A3413"/>
    <w:p w:rsidR="003A3413" w:rsidRDefault="003A3413" w:rsidP="003A3413">
      <w:pPr>
        <w:pStyle w:val="Heading4"/>
      </w:pPr>
      <w:r>
        <w:t>WaterFix is good for the environment- multiple reviews</w:t>
      </w:r>
    </w:p>
    <w:p w:rsidR="003A3413" w:rsidRPr="0050358D" w:rsidRDefault="003A3413" w:rsidP="003A3413">
      <w:r w:rsidRPr="0050358D">
        <w:rPr>
          <w:b/>
          <w:sz w:val="26"/>
          <w:szCs w:val="26"/>
        </w:rPr>
        <w:t>Kasler and Sabalow 6/26</w:t>
      </w:r>
      <w:r>
        <w:t xml:space="preserve"> (2017, Dale, Covering water, air, climate change and other environmental issues for SacBee, and Ryan, covering water, drought, and the environment for SacBee, “‘Huge milestone’ for Delta tunnels – feds say they won’t push fish over the brink”, SacBee, </w:t>
      </w:r>
      <w:hyperlink r:id="rId104" w:history="1">
        <w:r w:rsidRPr="00207533">
          <w:rPr>
            <w:rStyle w:val="Hyperlink"/>
          </w:rPr>
          <w:t>http://www.sacbee.com/news/state/california/water-and-drought/delta/article158264619.html</w:t>
        </w:r>
      </w:hyperlink>
      <w:r>
        <w:t>) MFE</w:t>
      </w:r>
    </w:p>
    <w:p w:rsidR="003A3413" w:rsidRPr="006E0582" w:rsidRDefault="003A3413" w:rsidP="003A3413">
      <w:pPr>
        <w:rPr>
          <w:sz w:val="14"/>
        </w:rPr>
      </w:pPr>
      <w:r w:rsidRPr="0050358D">
        <w:rPr>
          <w:highlight w:val="cyan"/>
          <w:u w:val="single"/>
        </w:rPr>
        <w:t>The Delta tunnels got a crucial green light from two federal agencies</w:t>
      </w:r>
      <w:r w:rsidRPr="002831C9">
        <w:rPr>
          <w:u w:val="single"/>
        </w:rPr>
        <w:t xml:space="preserve"> Monday </w:t>
      </w:r>
      <w:r w:rsidRPr="0050358D">
        <w:rPr>
          <w:highlight w:val="cyan"/>
          <w:u w:val="single"/>
        </w:rPr>
        <w:t xml:space="preserve">when scientists said the controversial project can </w:t>
      </w:r>
      <w:r w:rsidRPr="0050358D">
        <w:rPr>
          <w:b/>
          <w:highlight w:val="cyan"/>
          <w:u w:val="single"/>
        </w:rPr>
        <w:t>co-exist with the endangered fish</w:t>
      </w:r>
      <w:r w:rsidRPr="0050358D">
        <w:rPr>
          <w:highlight w:val="cyan"/>
          <w:u w:val="single"/>
        </w:rPr>
        <w:t xml:space="preserve"> that inhabit the waters</w:t>
      </w:r>
      <w:r w:rsidRPr="002831C9">
        <w:rPr>
          <w:u w:val="single"/>
        </w:rPr>
        <w:t xml:space="preserve"> of the Sacramento-San Joaquin Delta.</w:t>
      </w:r>
      <w:r>
        <w:rPr>
          <w:u w:val="single"/>
        </w:rPr>
        <w:t xml:space="preserve"> </w:t>
      </w:r>
      <w:r w:rsidRPr="006E0582">
        <w:rPr>
          <w:sz w:val="14"/>
        </w:rPr>
        <w:t xml:space="preserve">In a pair of long-awaited decisions, </w:t>
      </w:r>
      <w:r w:rsidRPr="002831C9">
        <w:rPr>
          <w:u w:val="single"/>
        </w:rPr>
        <w:t>the U.S. Fish &amp; Wildlife Service and the National Marine Fisheries Service said the tunnels,</w:t>
      </w:r>
      <w:r w:rsidRPr="006E0582">
        <w:rPr>
          <w:sz w:val="14"/>
        </w:rPr>
        <w:t xml:space="preserve"> known as California WaterFix, </w:t>
      </w:r>
      <w:r w:rsidRPr="002831C9">
        <w:rPr>
          <w:u w:val="single"/>
        </w:rPr>
        <w:t>aren’t likely to jeopardize the continued existence of the Delta smelt, Chinook salmon, steelhead and other imperiled species.</w:t>
      </w:r>
      <w:r>
        <w:rPr>
          <w:u w:val="single"/>
        </w:rPr>
        <w:t xml:space="preserve"> </w:t>
      </w:r>
      <w:r w:rsidRPr="006E0582">
        <w:rPr>
          <w:sz w:val="14"/>
        </w:rPr>
        <w:t>“</w:t>
      </w:r>
      <w:r w:rsidRPr="0050358D">
        <w:rPr>
          <w:b/>
          <w:highlight w:val="cyan"/>
          <w:u w:val="single"/>
        </w:rPr>
        <w:t>WaterFix will not jeopardize or threaten endangered species, or adversely modify their critical habitat</w:t>
      </w:r>
      <w:r w:rsidRPr="006E0582">
        <w:rPr>
          <w:sz w:val="14"/>
        </w:rPr>
        <w:t xml:space="preserve">,” said Paul Souza, regional director with Fish &amp; Wildlife, which is responsible for protecting Delta smelt. Barry Thom, regional administrator at the Fisheries Service, said his agency made a similar conclusion that “the project doesn’t deepen any harm.” </w:t>
      </w:r>
      <w:r w:rsidRPr="0050358D">
        <w:rPr>
          <w:highlight w:val="cyan"/>
          <w:u w:val="single"/>
        </w:rPr>
        <w:t>The</w:t>
      </w:r>
      <w:r w:rsidRPr="002831C9">
        <w:rPr>
          <w:u w:val="single"/>
        </w:rPr>
        <w:t xml:space="preserve"> lengthy documents, known as </w:t>
      </w:r>
      <w:r w:rsidRPr="0050358D">
        <w:rPr>
          <w:highlight w:val="cyan"/>
          <w:u w:val="single"/>
        </w:rPr>
        <w:t>biological opinions, represent a pivotal point for the project</w:t>
      </w:r>
      <w:r w:rsidRPr="002831C9">
        <w:rPr>
          <w:u w:val="single"/>
        </w:rPr>
        <w:t>, which would burrow a pair of 35-mile-long tunnels beneath the Delta in an effort to re-engineer the way water flows through the fragile estuary</w:t>
      </w:r>
      <w:r w:rsidRPr="006E0582">
        <w:rPr>
          <w:sz w:val="14"/>
        </w:rPr>
        <w:t xml:space="preserve">. Gov. Jerry Brown’s administration says </w:t>
      </w:r>
      <w:r w:rsidRPr="002831C9">
        <w:rPr>
          <w:b/>
          <w:highlight w:val="cyan"/>
          <w:u w:val="single"/>
        </w:rPr>
        <w:t>the tunnels would improve conditions for the fish</w:t>
      </w:r>
      <w:r w:rsidRPr="006E0582">
        <w:rPr>
          <w:sz w:val="14"/>
        </w:rPr>
        <w:t xml:space="preserve">. That would allow the federal and state pumping stations in the south Delta to deliver water more reliably to the 19 million Southern Californians and hundreds of San Joaquin Valley farmers who depend on it. Environmentalists and others who oppose the project said they’ll continue to fight – in court, most likely. But the biological opinions bring the tunnels project a surge of momentum. “We feel this is a momentous step toward the future,” said Michelle Banonis, assistant chief deputy director at the California Department of Water Resources. In an updated estimate, Banonis said the project will cost $17.1 billion, including the expense of operating the tunnels and environmental mitigation. The costs, including any potential overruns, will be paid by ratepayers whose water districts receive water from the tunnels, she said. </w:t>
      </w:r>
      <w:r w:rsidRPr="0050358D">
        <w:rPr>
          <w:highlight w:val="cyan"/>
          <w:u w:val="single"/>
        </w:rPr>
        <w:t>The state completed its environmental sign-off in December, and the federal agencies have now completed their reviews</w:t>
      </w:r>
      <w:r w:rsidRPr="002831C9">
        <w:rPr>
          <w:u w:val="single"/>
        </w:rPr>
        <w:t xml:space="preserve"> for the time being</w:t>
      </w:r>
      <w:r w:rsidRPr="006E0582">
        <w:rPr>
          <w:sz w:val="14"/>
        </w:rPr>
        <w:t xml:space="preserve">. However, the scrutiny by federal scientists will continue for several more years. The Fish and Wildlife Service said Monday that a subsequent biological opinion is still needed for the lengthy construction process. </w:t>
      </w:r>
      <w:r w:rsidRPr="002831C9">
        <w:rPr>
          <w:u w:val="single"/>
        </w:rPr>
        <w:t xml:space="preserve">Both of the fisheries agencies also will pass judgment on the operational plan, which will govern how </w:t>
      </w:r>
      <w:r w:rsidRPr="002831C9">
        <w:rPr>
          <w:u w:val="single"/>
        </w:rPr>
        <w:lastRenderedPageBreak/>
        <w:t>much water will actually flow through the tunnels once the project is built.</w:t>
      </w:r>
      <w:r>
        <w:rPr>
          <w:u w:val="single"/>
        </w:rPr>
        <w:t xml:space="preserve"> </w:t>
      </w:r>
      <w:r w:rsidRPr="006E0582">
        <w:rPr>
          <w:sz w:val="14"/>
        </w:rPr>
        <w:t>“It’s important for us to remain vigilant – clearly we have a number of species that are imperiled,” Souza said. A draft version of the biological opinions, released in the spring, said the fisheries agencies were concerned the tunnels would erase vital habitats for smelt and other species in the Delta even though Brown’s administration pledged to restore 30,000 acres of habitat. In response, state officials committed to restore an additional 1,800 acres of habitat at the north end of the Delta, at a spot that was considered particularly vulnerable during the construction work. That made a significant difference in the final decision and will lead to “an increase in the abundance of fish,” Souza said. Environmental groups, Delta farmers and other opponents say the tunnels would actually worsen the Delta’s ecosystem, degrade critical fish habitats and amount to a Southern California water grab. “The science in this decision was cherry-picked and not representative of the true scope of harm to endangered species,” said Barbara Barrigan-Parrilla of the activist group Restore the Delta. All signs point to a lengthy court fight. “As far as the Delta folks go, it is a fight to the death,” said Stockton lawyer George Hartmann, who represents south Delta farmers. Hartmann said he and other lawyers will try to sue the project to a standstill. “That’s Plan A,” Hartmann said. “There’s nothing else we can really do but fight it.” Even with the near certainty of litigation</w:t>
      </w:r>
      <w:r w:rsidRPr="0050358D">
        <w:rPr>
          <w:b/>
          <w:highlight w:val="cyan"/>
          <w:u w:val="single"/>
        </w:rPr>
        <w:t>, the tunnels project is clearly gaining steam</w:t>
      </w:r>
      <w:r w:rsidRPr="006E0582">
        <w:rPr>
          <w:sz w:val="14"/>
        </w:rPr>
        <w:t xml:space="preserve"> after a decade in the planning stages. Jeff Kightlinger, general manager of the Metropolitan Water District of Southern California and a major advocate for the project, said preliminary construction work could begin next year. Actual digging of the tunnels would begin in 2021, he said. Construction is expected to take ten years. Until recently, the project appeared to be in limbo. Farm irrigation districts in the San Joaquin Valley, which would share the costs with Metropolitan, have been reluctant to commit. Although farmers have been frustrated with limits on water deliveries because of environmental restrictions in the Delta, they’ve been uncertain on whether the tunnels would represent their salvation. Brown’s administration says the tunnels won’t necessarily mean more water but will allow the pumps to operate with fewer interruptions for fish. Now </w:t>
      </w:r>
      <w:r w:rsidRPr="0050358D">
        <w:rPr>
          <w:u w:val="single"/>
        </w:rPr>
        <w:t>the water agencies</w:t>
      </w:r>
      <w:r w:rsidRPr="006E0582">
        <w:rPr>
          <w:sz w:val="14"/>
        </w:rPr>
        <w:t xml:space="preserve">, under prodding from Brown’s office, </w:t>
      </w:r>
      <w:r w:rsidRPr="0050358D">
        <w:rPr>
          <w:u w:val="single"/>
        </w:rPr>
        <w:t>have pledged to vote in September on whether to pay for the project.</w:t>
      </w:r>
      <w:r w:rsidRPr="006E0582">
        <w:rPr>
          <w:sz w:val="14"/>
        </w:rPr>
        <w:t xml:space="preserve"> The pumping stations near Tracy are so powerful, they can reverse the flow of the San Joaquin River at a crucial point, putting fish in harm’s way. By diverting a portion of the Sacramento River’s flow upstream at Courtland, and routing the water to the pumps through the tunnels, Brown’s administration says the project would eliminate most of the “reverse flow” problem. Other regulatory hurdles remain. The State Water Resources Control Board is in the middle of months of hearings on whether the project would harm water users and the environment. Nonetheless, Kightlinger said planning for the tunnels can go forward even before the water board makes its decision. He and other experts said they believe the project could even survive litigation. Although tunnels opponents will undoubtedly seek court injunctions blocking the project, a judge might allow the project to proceed but could order modifications. “I think there is the potential to go either way, depending on a number of variables,” said Jennifer Harder, a water-law expert at the University of the Pacific’s McGeorge School of Law in Sacramento. “There are circumstances under which the project may go forward, and those may exist here.” She said judges wouldn’t necessarily decide if the project is a good idea. Rather, they would rule on whether the agencies in the project made reasonable decisions based on the evidence. </w:t>
      </w:r>
      <w:r w:rsidRPr="0050358D">
        <w:rPr>
          <w:u w:val="single"/>
        </w:rPr>
        <w:t>“</w:t>
      </w:r>
      <w:r w:rsidRPr="0050358D">
        <w:rPr>
          <w:highlight w:val="cyan"/>
          <w:u w:val="single"/>
        </w:rPr>
        <w:t>If that evidence supports the agency’s decision, the court doesn’t get to say whether it’s a good idea or a bad idea.”</w:t>
      </w:r>
    </w:p>
    <w:p w:rsidR="003A3413" w:rsidRDefault="003A3413" w:rsidP="003A3413">
      <w:pPr>
        <w:pStyle w:val="Heading3"/>
      </w:pPr>
      <w:r>
        <w:lastRenderedPageBreak/>
        <w:t>Ext – Squo Worse</w:t>
      </w:r>
    </w:p>
    <w:p w:rsidR="003A3413" w:rsidRDefault="003A3413" w:rsidP="003A3413">
      <w:pPr>
        <w:pStyle w:val="Heading4"/>
      </w:pPr>
      <w:r>
        <w:t>Water tunnels better for biodiversity than squo system</w:t>
      </w:r>
    </w:p>
    <w:p w:rsidR="003A3413" w:rsidRDefault="003A3413" w:rsidP="003A3413">
      <w:r>
        <w:rPr>
          <w:rStyle w:val="Style13ptBold"/>
        </w:rPr>
        <w:t>AP 6/26</w:t>
      </w:r>
      <w:r w:rsidRPr="007D51A6">
        <w:rPr>
          <w:rStyle w:val="Style13ptBold"/>
        </w:rPr>
        <w:t xml:space="preserve"> </w:t>
      </w:r>
      <w:r w:rsidRPr="007D51A6">
        <w:t>(</w:t>
      </w:r>
      <w:r>
        <w:t>Associated Press, news organization</w:t>
      </w:r>
      <w:r w:rsidRPr="007D51A6">
        <w:t>, “</w:t>
      </w:r>
      <w:r>
        <w:t>California’s massive water tunnels win first crucial approval</w:t>
      </w:r>
      <w:r w:rsidRPr="007D51A6">
        <w:t>,”</w:t>
      </w:r>
      <w:r>
        <w:t xml:space="preserve"> CBS News</w:t>
      </w:r>
      <w:r>
        <w:rPr>
          <w:vanish/>
        </w:rPr>
        <w:t>pical forestsuld take the lead on protecting t</w:t>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t>Mongabay</w:t>
      </w:r>
      <w:r w:rsidRPr="007D51A6">
        <w:t>,</w:t>
      </w:r>
      <w:r>
        <w:t xml:space="preserve"> </w:t>
      </w:r>
      <w:r w:rsidRPr="00DA38BE">
        <w:t>http://www.cbsnews.com/news/california-massive-water-tunnels-win-first-crucial-approval/</w:t>
      </w:r>
      <w:r w:rsidRPr="007D51A6">
        <w:t>) JZ</w:t>
      </w:r>
    </w:p>
    <w:p w:rsidR="003A3413" w:rsidRDefault="003A3413" w:rsidP="003A3413">
      <w:r>
        <w:t xml:space="preserve">Brown is the project's most vocal backer, telling reporters earlier this month that </w:t>
      </w:r>
      <w:r w:rsidRPr="00652DB5">
        <w:rPr>
          <w:rStyle w:val="StyleUnderline"/>
          <w:highlight w:val="yellow"/>
        </w:rPr>
        <w:t>the tunnels would allow the state to reduce its dependence on</w:t>
      </w:r>
      <w:r w:rsidRPr="00652DB5">
        <w:rPr>
          <w:rStyle w:val="StyleUnderline"/>
        </w:rPr>
        <w:t xml:space="preserve"> the giant mechanical </w:t>
      </w:r>
      <w:r w:rsidRPr="00652DB5">
        <w:rPr>
          <w:rStyle w:val="StyleUnderline"/>
          <w:highlight w:val="yellow"/>
        </w:rPr>
        <w:t>pumps that now draw water from the delta</w:t>
      </w:r>
      <w:r w:rsidRPr="00652DB5">
        <w:rPr>
          <w:rStyle w:val="StyleUnderline"/>
        </w:rPr>
        <w:t xml:space="preserve">, for use by the 25 million Californians who get part or all of their water from the state's giant north-south water projects. </w:t>
      </w:r>
      <w:r w:rsidRPr="00652DB5">
        <w:rPr>
          <w:rStyle w:val="StyleUnderline"/>
          <w:highlight w:val="yellow"/>
        </w:rPr>
        <w:t>Along with water withdrawals, which make the delta warmer, narrower and shallower for fish, the pumps are one of the factors harming native fish.</w:t>
      </w:r>
      <w:r w:rsidRPr="00652DB5">
        <w:rPr>
          <w:rStyle w:val="StyleUnderline"/>
        </w:rPr>
        <w:t xml:space="preserve"> </w:t>
      </w:r>
      <w:r>
        <w:t>"There's so many dams and channels and bypasses -- I don't know if people are aware of how engineered our water system is," Brown said, adding that the delta already was no longer the wild habitat of "some mythical golden past."</w:t>
      </w:r>
    </w:p>
    <w:p w:rsidR="003A3413" w:rsidRDefault="003A3413" w:rsidP="003A3413">
      <w:pPr>
        <w:rPr>
          <w:rFonts w:asciiTheme="minorHAnsi" w:hAnsiTheme="minorHAnsi" w:cstheme="minorBidi"/>
          <w:sz w:val="22"/>
        </w:rPr>
      </w:pPr>
    </w:p>
    <w:p w:rsidR="002A4EC9" w:rsidRPr="003C24BC" w:rsidRDefault="002A4EC9" w:rsidP="002A4EC9">
      <w:pPr>
        <w:pStyle w:val="Heading1"/>
      </w:pPr>
      <w:r>
        <w:lastRenderedPageBreak/>
        <w:t>Cali Water Tunnels - Neg</w:t>
      </w:r>
    </w:p>
    <w:p w:rsidR="002A4EC9" w:rsidRDefault="002A4EC9" w:rsidP="002A4EC9">
      <w:pPr>
        <w:pStyle w:val="Heading2"/>
      </w:pPr>
      <w:r>
        <w:lastRenderedPageBreak/>
        <w:t>Uniqueness/Internal Link</w:t>
      </w:r>
    </w:p>
    <w:p w:rsidR="002A4EC9" w:rsidRDefault="002A4EC9" w:rsidP="002A4EC9">
      <w:pPr>
        <w:pStyle w:val="Heading3"/>
      </w:pPr>
      <w:r>
        <w:lastRenderedPageBreak/>
        <w:t>Non UQ</w:t>
      </w:r>
    </w:p>
    <w:p w:rsidR="002A4EC9" w:rsidRDefault="002A4EC9" w:rsidP="002A4EC9">
      <w:pPr>
        <w:pStyle w:val="Heading4"/>
      </w:pPr>
      <w:r>
        <w:t>California voters must approve the plan and they won’t</w:t>
      </w:r>
    </w:p>
    <w:p w:rsidR="002A4EC9" w:rsidRPr="004D08CB" w:rsidRDefault="002A4EC9" w:rsidP="002A4EC9">
      <w:r w:rsidRPr="004D08CB">
        <w:rPr>
          <w:b/>
          <w:sz w:val="26"/>
          <w:szCs w:val="26"/>
        </w:rPr>
        <w:t>Myers 16</w:t>
      </w:r>
      <w:r>
        <w:t xml:space="preserve"> (April 29, John, Los Angeles Times as Sacramento bureau chief in 2015 after more than two decades in radio and television news, much of that as an award-winning reporter covering statehouse policy and politics, “You could vote on controversial delta water tunnels plan in 2018,” LA Times, </w:t>
      </w:r>
      <w:hyperlink r:id="rId105" w:history="1">
        <w:r w:rsidRPr="00207533">
          <w:rPr>
            <w:rStyle w:val="Hyperlink"/>
          </w:rPr>
          <w:t>http://www.latimes.com/politics/la-pol-sac-essential-poli-you-could-vote-on-controversial-delta-water-tunnel-1461106431-htmlstory.html</w:t>
        </w:r>
      </w:hyperlink>
      <w:r>
        <w:t>) MFE</w:t>
      </w:r>
    </w:p>
    <w:p w:rsidR="002A4EC9" w:rsidRDefault="002A4EC9" w:rsidP="002A4EC9">
      <w:pPr>
        <w:rPr>
          <w:u w:val="single"/>
        </w:rPr>
      </w:pPr>
      <w:r w:rsidRPr="004D08CB">
        <w:rPr>
          <w:highlight w:val="cyan"/>
          <w:u w:val="single"/>
        </w:rPr>
        <w:t>An Assembly committee gave its approval</w:t>
      </w:r>
      <w:r w:rsidRPr="000D2605">
        <w:rPr>
          <w:u w:val="single"/>
        </w:rPr>
        <w:t xml:space="preserve"> Tuesday </w:t>
      </w:r>
      <w:r w:rsidRPr="004D08CB">
        <w:rPr>
          <w:highlight w:val="cyan"/>
          <w:u w:val="single"/>
        </w:rPr>
        <w:t xml:space="preserve">to legislation that would </w:t>
      </w:r>
      <w:r w:rsidRPr="004D08CB">
        <w:rPr>
          <w:b/>
          <w:highlight w:val="cyan"/>
          <w:u w:val="single"/>
        </w:rPr>
        <w:t>require California voters</w:t>
      </w:r>
      <w:r w:rsidRPr="004D08CB">
        <w:rPr>
          <w:highlight w:val="cyan"/>
          <w:u w:val="single"/>
        </w:rPr>
        <w:t xml:space="preserve"> approve of Gov. Jerry Brown's</w:t>
      </w:r>
      <w:r w:rsidRPr="006E0582">
        <w:rPr>
          <w:sz w:val="14"/>
        </w:rPr>
        <w:t xml:space="preserve"> $15-billion </w:t>
      </w:r>
      <w:r w:rsidRPr="004D08CB">
        <w:rPr>
          <w:highlight w:val="cyan"/>
          <w:u w:val="single"/>
        </w:rPr>
        <w:t>water plan</w:t>
      </w:r>
      <w:r w:rsidRPr="006E0582">
        <w:rPr>
          <w:sz w:val="14"/>
        </w:rPr>
        <w:t xml:space="preserve"> for the Sacramento-San Joaquin River Delta. "In times of crisis, we shouldn't reach for the easiest thing," Assemblywoman Susan Eggman (D-Stockton), the bill's author, said during the hearing. Eggman's </w:t>
      </w:r>
      <w:r w:rsidRPr="004D08CB">
        <w:rPr>
          <w:u w:val="single"/>
        </w:rPr>
        <w:t>AB 1713 would set new criteria for the long-debated water plan when it comes to the impact on the delta community</w:t>
      </w:r>
      <w:r w:rsidRPr="006E0582">
        <w:rPr>
          <w:sz w:val="14"/>
        </w:rPr>
        <w:t xml:space="preserve">. Most notably, though, </w:t>
      </w:r>
      <w:r w:rsidRPr="004D08CB">
        <w:rPr>
          <w:b/>
          <w:highlight w:val="cyan"/>
          <w:u w:val="single"/>
        </w:rPr>
        <w:t>it would</w:t>
      </w:r>
      <w:r w:rsidRPr="004D08CB">
        <w:rPr>
          <w:b/>
          <w:u w:val="single"/>
        </w:rPr>
        <w:t xml:space="preserve"> also </w:t>
      </w:r>
      <w:r w:rsidRPr="004D08CB">
        <w:rPr>
          <w:b/>
          <w:highlight w:val="cyan"/>
          <w:u w:val="single"/>
        </w:rPr>
        <w:t>subject the project to an up-or-down vote at the next statewide election.</w:t>
      </w:r>
      <w:r>
        <w:rPr>
          <w:b/>
          <w:u w:val="single"/>
        </w:rPr>
        <w:t xml:space="preserve"> </w:t>
      </w:r>
      <w:r w:rsidRPr="006E0582">
        <w:rPr>
          <w:sz w:val="14"/>
        </w:rPr>
        <w:t xml:space="preserve">Water agencies, most notably the powerful Metropolitan Water District of Southern California, oppose the bill. So, too, do business groups and some labor unions. The specter of future votes on other big proposals loomed large in their arguments against AB 1713. "This could be a bad precedent for a lot of other infrastructure projects that are out there," said Cesar Diaz, legislative director of the State Building and Construction Trades Council. Many of the same groups oppose a measure on the November statewide ballot to force public votes on large projects like the water tunnels effort. </w:t>
      </w:r>
      <w:r w:rsidRPr="004D08CB">
        <w:rPr>
          <w:u w:val="single"/>
        </w:rPr>
        <w:t>The bipartisan vote in favor of the bill included both supporters and critics of efforts to expand the state's water supply through dams or other means</w:t>
      </w:r>
      <w:r w:rsidRPr="006E0582">
        <w:rPr>
          <w:sz w:val="14"/>
        </w:rPr>
        <w:t>. Even so</w:t>
      </w:r>
      <w:r w:rsidRPr="004D08CB">
        <w:rPr>
          <w:u w:val="single"/>
        </w:rPr>
        <w:t>, they all supported the idea of new restrictions on Brown's delta project, which faces some key regulatory hurdles in 2016.</w:t>
      </w:r>
      <w:r>
        <w:rPr>
          <w:u w:val="single"/>
        </w:rPr>
        <w:t xml:space="preserve"> </w:t>
      </w:r>
      <w:r w:rsidRPr="004D08CB">
        <w:rPr>
          <w:highlight w:val="cyan"/>
          <w:u w:val="single"/>
        </w:rPr>
        <w:t>The last time voters weighed in on a plan to more easily transport water from the northern to the southern parts of the state</w:t>
      </w:r>
      <w:r w:rsidRPr="004D08CB">
        <w:rPr>
          <w:u w:val="single"/>
        </w:rPr>
        <w:t xml:space="preserve"> was in 1982</w:t>
      </w:r>
      <w:r w:rsidRPr="004D08CB">
        <w:rPr>
          <w:highlight w:val="cyan"/>
          <w:u w:val="single"/>
        </w:rPr>
        <w:t>,</w:t>
      </w:r>
      <w:r w:rsidRPr="004D08CB">
        <w:rPr>
          <w:u w:val="single"/>
        </w:rPr>
        <w:t xml:space="preserve"> when </w:t>
      </w:r>
      <w:r w:rsidRPr="004D08CB">
        <w:rPr>
          <w:highlight w:val="cyan"/>
          <w:u w:val="single"/>
        </w:rPr>
        <w:t>they rejected Brown's plan</w:t>
      </w:r>
      <w:r w:rsidRPr="004D08CB">
        <w:rPr>
          <w:u w:val="single"/>
        </w:rPr>
        <w:t xml:space="preserve"> for a peripheral canal.</w:t>
      </w:r>
      <w:r>
        <w:rPr>
          <w:u w:val="single"/>
        </w:rPr>
        <w:t xml:space="preserve"> </w:t>
      </w:r>
    </w:p>
    <w:p w:rsidR="002A4EC9" w:rsidRDefault="002A4EC9" w:rsidP="002A4EC9">
      <w:pPr>
        <w:pStyle w:val="Heading4"/>
      </w:pPr>
      <w:r>
        <w:t>Voter opposition is significant</w:t>
      </w:r>
    </w:p>
    <w:p w:rsidR="002A4EC9" w:rsidRPr="0050358D" w:rsidRDefault="002A4EC9" w:rsidP="002A4EC9">
      <w:r w:rsidRPr="0050358D">
        <w:rPr>
          <w:b/>
          <w:sz w:val="26"/>
          <w:szCs w:val="26"/>
        </w:rPr>
        <w:t>Kasler and Sabalow 6/26</w:t>
      </w:r>
      <w:r>
        <w:t xml:space="preserve"> (2017, Dale, Covering water, air, climate change and other environmental issues for SacBee, and Ryan, covering water, drought, and the environment for SacBee, “‘Huge milestone’ for Delta tunnels – feds say they won’t push fish over the brink”, SacBee, </w:t>
      </w:r>
      <w:hyperlink r:id="rId106" w:history="1">
        <w:r w:rsidRPr="00207533">
          <w:rPr>
            <w:rStyle w:val="Hyperlink"/>
          </w:rPr>
          <w:t>http://www.sacbee.com/news/state/california/water-and-drought/delta/article158264619.html</w:t>
        </w:r>
      </w:hyperlink>
      <w:r>
        <w:t>) MFE</w:t>
      </w:r>
    </w:p>
    <w:p w:rsidR="002A4EC9" w:rsidRDefault="002A4EC9" w:rsidP="002A4EC9">
      <w:pPr>
        <w:rPr>
          <w:sz w:val="14"/>
        </w:rPr>
      </w:pPr>
      <w:r w:rsidRPr="006E0582">
        <w:rPr>
          <w:sz w:val="14"/>
        </w:rPr>
        <w:t xml:space="preserve"> “It’s important for us to remain vigilant – clearly </w:t>
      </w:r>
      <w:r w:rsidRPr="002831C9">
        <w:rPr>
          <w:b/>
          <w:highlight w:val="cyan"/>
          <w:u w:val="single"/>
        </w:rPr>
        <w:t>we have a number of species that are imperiled</w:t>
      </w:r>
      <w:r w:rsidRPr="006E0582">
        <w:rPr>
          <w:sz w:val="14"/>
        </w:rPr>
        <w:t xml:space="preserve">,” Souza said. A draft version of the biological opinions, released in the spring, said the fisheries agencies were concerned the tunnels would erase vital habitats for smelt and other species in the Delta even though Brown’s administration pledged to restore 30,000 acres of habitat. In response, state officials committed to restore an additional 1,800 acres of habitat at the north end of the Delta, at a spot that was considered particularly vulnerable during the construction work. That made a significant difference in the final decision and will lead to “an increase in the abundance of fish,” Souza said. </w:t>
      </w:r>
      <w:r w:rsidRPr="00EF3195">
        <w:rPr>
          <w:highlight w:val="cyan"/>
          <w:u w:val="single"/>
        </w:rPr>
        <w:t>Environmental groups, Delta farmers and other opponents say the tunnels would actually</w:t>
      </w:r>
      <w:r w:rsidRPr="002831C9">
        <w:rPr>
          <w:u w:val="single"/>
        </w:rPr>
        <w:t xml:space="preserve"> </w:t>
      </w:r>
      <w:r w:rsidRPr="002831C9">
        <w:rPr>
          <w:highlight w:val="cyan"/>
          <w:u w:val="single"/>
        </w:rPr>
        <w:t>worsen the Delta’s ecosystem, degrade critical fish habitats</w:t>
      </w:r>
      <w:r w:rsidRPr="002831C9">
        <w:rPr>
          <w:u w:val="single"/>
        </w:rPr>
        <w:t xml:space="preserve"> and amount to a Southern California water grab.</w:t>
      </w:r>
      <w:r>
        <w:rPr>
          <w:u w:val="single"/>
        </w:rPr>
        <w:t xml:space="preserve"> </w:t>
      </w:r>
      <w:r w:rsidRPr="006E0582">
        <w:rPr>
          <w:sz w:val="14"/>
        </w:rPr>
        <w:t>“</w:t>
      </w:r>
      <w:r w:rsidRPr="002831C9">
        <w:rPr>
          <w:highlight w:val="cyan"/>
          <w:u w:val="single"/>
        </w:rPr>
        <w:t>The science in this decision was cherry-picked and not representative of the true scope of harm to endangered species</w:t>
      </w:r>
      <w:r w:rsidRPr="00EF3195">
        <w:rPr>
          <w:highlight w:val="cyan"/>
          <w:u w:val="single"/>
        </w:rPr>
        <w:t>,” said Barbara Barrigan-Parrilla of the activist group Restore the Delta.</w:t>
      </w:r>
      <w:r w:rsidRPr="006E0582">
        <w:rPr>
          <w:sz w:val="14"/>
        </w:rPr>
        <w:t xml:space="preserve"> </w:t>
      </w:r>
      <w:r w:rsidRPr="002831C9">
        <w:rPr>
          <w:highlight w:val="cyan"/>
          <w:u w:val="single"/>
        </w:rPr>
        <w:t>All signs point to a lengthy court</w:t>
      </w:r>
      <w:r w:rsidRPr="002831C9">
        <w:rPr>
          <w:u w:val="single"/>
        </w:rPr>
        <w:t xml:space="preserve"> fight.</w:t>
      </w:r>
      <w:r>
        <w:rPr>
          <w:u w:val="single"/>
        </w:rPr>
        <w:t xml:space="preserve"> </w:t>
      </w:r>
      <w:r w:rsidRPr="006E0582">
        <w:rPr>
          <w:sz w:val="14"/>
        </w:rPr>
        <w:t>“</w:t>
      </w:r>
      <w:r w:rsidRPr="002831C9">
        <w:rPr>
          <w:u w:val="single"/>
        </w:rPr>
        <w:t xml:space="preserve">As far as the Delta folks go, it is a </w:t>
      </w:r>
      <w:r w:rsidRPr="002831C9">
        <w:rPr>
          <w:highlight w:val="cyan"/>
          <w:u w:val="single"/>
        </w:rPr>
        <w:t>fight to the death</w:t>
      </w:r>
      <w:r w:rsidRPr="006E0582">
        <w:rPr>
          <w:sz w:val="14"/>
        </w:rPr>
        <w:t>,” said Stockton lawyer George Hartmann, who represents south Delta farmers. Hartmann said he and other lawyers will try to sue the project to a standstill. “That’s Plan A,” Hartmann said. “</w:t>
      </w:r>
      <w:r w:rsidRPr="002831C9">
        <w:rPr>
          <w:u w:val="single"/>
        </w:rPr>
        <w:t>There’s nothing else we can really do but fight it</w:t>
      </w:r>
      <w:r w:rsidRPr="006E0582">
        <w:rPr>
          <w:sz w:val="14"/>
        </w:rPr>
        <w:t xml:space="preserve">.” Even with the near certainty of litigation, the tunnels project is clearly gaining steam after a decade in the planning stages. Jeff Kightlinger, general manager of the Metropolitan Water District of Southern California and a major advocate for the project, said preliminary construction work could begin next year. Actual digging of the tunnels would begin in 2021, he said. Construction is expected to take ten years. Until recently, the project appeared to be in limbo. Farm irrigation districts in the San Joaquin Valley, which would share the costs with Metropolitan, have been reluctant to commit. Although farmers have been frustrated with limits on water deliveries because of environmental restrictions in the Delta, they’ve been uncertain on whether the tunnels would represent their salvation. Brown’s administration says the tunnels won’t necessarily mean more water but will allow the pumps to operate with fewer interruptions for fish. Now the water agencies, under prodding from Brown’s office, have pledged to vote in September on whether to pay for the project. The </w:t>
      </w:r>
      <w:r w:rsidRPr="006E0582">
        <w:rPr>
          <w:sz w:val="14"/>
        </w:rPr>
        <w:lastRenderedPageBreak/>
        <w:t xml:space="preserve">pumping stations near Tracy are so powerful, they can reverse the flow of the San Joaquin River at a crucial point, putting fish in harm’s way. By diverting a portion of the Sacramento River’s flow upstream at Courtland, and routing the water to the pumps through the tunnels, Brown’s administration says the project would eliminate most of the “reverse flow” problem. </w:t>
      </w:r>
      <w:r w:rsidRPr="008E243A">
        <w:rPr>
          <w:highlight w:val="cyan"/>
          <w:u w:val="single"/>
        </w:rPr>
        <w:t>Other regulatory hurdles remain</w:t>
      </w:r>
      <w:r w:rsidRPr="006E0582">
        <w:rPr>
          <w:sz w:val="14"/>
        </w:rPr>
        <w:t xml:space="preserve">. The State Water Resources Control Board is in the middle of months of hearings on whether the project would harm water users and the environment. Nonetheless, Kightlinger said planning for the tunnels can go forward even before the water board makes its decision. He and other experts said they believe the project could even survive litigation. Although </w:t>
      </w:r>
      <w:r w:rsidRPr="00FA46FA">
        <w:rPr>
          <w:highlight w:val="cyan"/>
          <w:u w:val="single"/>
        </w:rPr>
        <w:t>tunnels opponents will undoubtedly seek court injunctions blocking the project</w:t>
      </w:r>
      <w:r w:rsidRPr="006E0582">
        <w:rPr>
          <w:sz w:val="14"/>
        </w:rPr>
        <w:t>, a judge might allow the project to proceed but could order modifications. “I think there is the potential to go either way, depending on a number of variables,” said Jennifer Harder, a water-law expert at the University of the Pacific’s McGeorge School of Law in Sacramento. “There are circumstances under which the project may go forward, and those may exist here.” She said judges wouldn’t necessarily decide if the project is a good idea. Rather, they would rule on whether the agencies in the project made reasonable decisions based on the evidence. “If that evidence supports the agency’s decision, the court doesn’t get to say whether it’s a good idea or a bad idea.”</w:t>
      </w:r>
    </w:p>
    <w:p w:rsidR="002A4EC9" w:rsidRDefault="002A4EC9" w:rsidP="002A4EC9">
      <w:pPr>
        <w:pStyle w:val="Heading3"/>
      </w:pPr>
      <w:r>
        <w:lastRenderedPageBreak/>
        <w:t>Budget Thumper</w:t>
      </w:r>
    </w:p>
    <w:p w:rsidR="002A4EC9" w:rsidRDefault="002A4EC9" w:rsidP="002A4EC9">
      <w:pPr>
        <w:pStyle w:val="Heading4"/>
      </w:pPr>
      <w:r>
        <w:t>Brown’s budget bill thumps- angered republicans</w:t>
      </w:r>
    </w:p>
    <w:p w:rsidR="002A4EC9" w:rsidRPr="007A0194" w:rsidRDefault="002A4EC9" w:rsidP="002A4EC9">
      <w:r w:rsidRPr="007A0194">
        <w:rPr>
          <w:b/>
          <w:sz w:val="26"/>
          <w:szCs w:val="26"/>
        </w:rPr>
        <w:t>Murphy 6/27</w:t>
      </w:r>
      <w:r>
        <w:t xml:space="preserve"> (2017, Katy, Covers state government for The Mercury News and East Bay Times, “Jerry Brown signs $125 billion budget for California”, Mercury News, </w:t>
      </w:r>
      <w:hyperlink r:id="rId107" w:history="1">
        <w:r w:rsidRPr="00207533">
          <w:rPr>
            <w:rStyle w:val="Hyperlink"/>
          </w:rPr>
          <w:t>http://www.mercurynews.com/2017/06/27/jerry-brown-signs-125-billion-budget-for-california/</w:t>
        </w:r>
      </w:hyperlink>
      <w:r>
        <w:t>) MFE</w:t>
      </w:r>
    </w:p>
    <w:p w:rsidR="002A4EC9" w:rsidRPr="007A0194" w:rsidRDefault="002A4EC9" w:rsidP="002A4EC9">
      <w:pPr>
        <w:rPr>
          <w:sz w:val="14"/>
        </w:rPr>
      </w:pPr>
      <w:r w:rsidRPr="007A0194">
        <w:rPr>
          <w:b/>
          <w:highlight w:val="cyan"/>
          <w:u w:val="single"/>
        </w:rPr>
        <w:t>Gov. Jerry Brown has signed into law California’s budget bill for the coming fiscal year</w:t>
      </w:r>
      <w:r w:rsidRPr="007A0194">
        <w:rPr>
          <w:sz w:val="14"/>
        </w:rPr>
        <w:t xml:space="preserve"> and related legislation that does everything from dismantle a troubled tax agency to regulate the state’s newly legalized marijuana industry. The governor did not wield his line-item veto power for the second straight year, which means the $125 billion budget passed this month by the Legislature remains intact. “California is taking decisive action by enacting a balanced state budget,” Brown said in a statement Tuesday. “This budget provides money to repair our roads and bridges, pay down debt, invest in schools, fund the earned income tax credit and provide Medi-Cal health care for millions of Californians.” Among the more popular additions to the budget is the expansion of a state tax credit for low-wage workers — a change that could make a million more households eligible for the benefit. The budget also gives $3 billion more to schools and steps up support for state-subsidized child care, increasing reimbursement rates for providers and updating income requirements for participating families. Some parents lost their eligibility when minimum-wage increases took effect this year. “Thanks to this new budget, California is a true trailblazer in America when it comes to affordable, quality child care for lower-income families,” said Kim Kruckel, executive director of the San Francisco-based Child Care Law Center. </w:t>
      </w:r>
      <w:r w:rsidRPr="007A0194">
        <w:rPr>
          <w:highlight w:val="cyan"/>
          <w:u w:val="single"/>
        </w:rPr>
        <w:t>The bills Brown signed</w:t>
      </w:r>
      <w:r w:rsidRPr="007A0194">
        <w:rPr>
          <w:sz w:val="14"/>
        </w:rPr>
        <w:t xml:space="preserve"> Tuesday </w:t>
      </w:r>
      <w:r w:rsidRPr="007A0194">
        <w:rPr>
          <w:highlight w:val="cyan"/>
          <w:u w:val="single"/>
        </w:rPr>
        <w:t>included</w:t>
      </w:r>
      <w:r w:rsidRPr="007A0194">
        <w:rPr>
          <w:sz w:val="14"/>
          <w:highlight w:val="cyan"/>
        </w:rPr>
        <w:t>:</w:t>
      </w:r>
      <w:r w:rsidRPr="007A0194">
        <w:rPr>
          <w:sz w:val="14"/>
        </w:rPr>
        <w:t xml:space="preserve"> — Legislation that would strip the elected Board of Equalization of most powers, starting July 1, and create a new tax agency in its place — the California Department of Tax and Fee Administration — whose director reports to the governor. An audit the Department of Finance released in March found troubling practices in the agency, including routine interference by board members in the agency’s operations. — Basic regulations for a multi-billion-dollar industry that voters in November voted to legalize: the recreational marijuana industry. That bill enjoyed bipartisan support in the Legislature. — </w:t>
      </w:r>
      <w:r w:rsidRPr="007A0194">
        <w:rPr>
          <w:b/>
          <w:highlight w:val="cyan"/>
          <w:u w:val="single"/>
        </w:rPr>
        <w:t>A highly partisan bill to change the rules for recall elections</w:t>
      </w:r>
      <w:r w:rsidRPr="007A0194">
        <w:rPr>
          <w:b/>
          <w:u w:val="single"/>
        </w:rPr>
        <w:t xml:space="preserve">, provisions added to a budget bill just days before the vote. </w:t>
      </w:r>
      <w:r w:rsidRPr="007A0194">
        <w:rPr>
          <w:b/>
          <w:highlight w:val="cyan"/>
          <w:u w:val="single"/>
        </w:rPr>
        <w:t>Republicans were outraged</w:t>
      </w:r>
      <w:r w:rsidRPr="007A0194">
        <w:rPr>
          <w:sz w:val="14"/>
        </w:rPr>
        <w:t xml:space="preserve"> about the maneuver. </w:t>
      </w:r>
      <w:r w:rsidRPr="007A0194">
        <w:rPr>
          <w:highlight w:val="cyan"/>
          <w:u w:val="single"/>
        </w:rPr>
        <w:t>They argued Democrats were side-stepping the typical process for vetting policy changes</w:t>
      </w:r>
      <w:r w:rsidRPr="007A0194">
        <w:rPr>
          <w:u w:val="single"/>
        </w:rPr>
        <w:t xml:space="preserve"> </w:t>
      </w:r>
      <w:r w:rsidRPr="007A0194">
        <w:rPr>
          <w:sz w:val="14"/>
        </w:rPr>
        <w:t>in order to fast-track changes to help a Southern California colleague, Sen. Josh Newman, who is facing a recall election for supporting a hike in the gas tax.</w:t>
      </w:r>
    </w:p>
    <w:p w:rsidR="002A4EC9" w:rsidRDefault="002A4EC9" w:rsidP="002A4EC9">
      <w:pPr>
        <w:pStyle w:val="Heading3"/>
      </w:pPr>
      <w:r>
        <w:lastRenderedPageBreak/>
        <w:t>Brown PC Not Key</w:t>
      </w:r>
    </w:p>
    <w:p w:rsidR="002A4EC9" w:rsidRDefault="002A4EC9" w:rsidP="002A4EC9">
      <w:pPr>
        <w:pStyle w:val="Heading4"/>
      </w:pPr>
      <w:r>
        <w:t>Kightlinger pushes, not Brown</w:t>
      </w:r>
    </w:p>
    <w:p w:rsidR="002A4EC9" w:rsidRPr="00945342" w:rsidRDefault="002A4EC9" w:rsidP="002A4EC9">
      <w:r>
        <w:rPr>
          <w:b/>
          <w:sz w:val="26"/>
          <w:szCs w:val="26"/>
        </w:rPr>
        <w:t>WP</w:t>
      </w:r>
      <w:r w:rsidRPr="00945342">
        <w:rPr>
          <w:b/>
          <w:sz w:val="26"/>
          <w:szCs w:val="26"/>
        </w:rPr>
        <w:t xml:space="preserve"> 6/26</w:t>
      </w:r>
      <w:r>
        <w:t xml:space="preserve"> (2017, "Federal Agencies Give Initial Approval to California's Giant Water Tunnels", The Washington Post, </w:t>
      </w:r>
      <w:hyperlink r:id="rId108" w:history="1">
        <w:r w:rsidRPr="00207533">
          <w:rPr>
            <w:rStyle w:val="Hyperlink"/>
          </w:rPr>
          <w:t>https://www.washingtonpost.com/politics/federal-agencies-gives-initial-approval-to-californias-giant-water-tunnels/2017/06/26/4e526684-5aae-11e7-9b7d-14576dc0f39d_story.html?utm_term=.f67ece8469de</w:t>
        </w:r>
      </w:hyperlink>
      <w:r>
        <w:t>) MFE</w:t>
      </w:r>
    </w:p>
    <w:p w:rsidR="002A4EC9" w:rsidRPr="00945342" w:rsidRDefault="002A4EC9" w:rsidP="002A4EC9">
      <w:pPr>
        <w:rPr>
          <w:u w:val="single"/>
        </w:rPr>
      </w:pPr>
      <w:r w:rsidRPr="00945342">
        <w:rPr>
          <w:highlight w:val="cyan"/>
          <w:u w:val="single"/>
        </w:rPr>
        <w:t>The decision is the first in a series of federal and state rulings that will determine the fate of the</w:t>
      </w:r>
      <w:r w:rsidRPr="00945342">
        <w:rPr>
          <w:u w:val="single"/>
        </w:rPr>
        <w:t xml:space="preserve"> twin 35-mile tunnels, California’s biggest water </w:t>
      </w:r>
      <w:r w:rsidRPr="00945342">
        <w:rPr>
          <w:highlight w:val="cyan"/>
          <w:u w:val="single"/>
        </w:rPr>
        <w:t>project</w:t>
      </w:r>
      <w:r w:rsidRPr="00945342">
        <w:rPr>
          <w:u w:val="single"/>
        </w:rPr>
        <w:t xml:space="preserve"> in decades that is expected to take more than 10 years to complete.</w:t>
      </w:r>
      <w:r>
        <w:rPr>
          <w:u w:val="single"/>
        </w:rPr>
        <w:t xml:space="preserve"> </w:t>
      </w:r>
      <w:r w:rsidRPr="006E0582">
        <w:rPr>
          <w:sz w:val="14"/>
        </w:rPr>
        <w:t xml:space="preserve">The project would suck part of the Sacramento River into two four-story-high tunnels running below the river’s delta with the San Joaquin River. Supporters say it would ensure a reliable water supply for cities, farms and tens of millions of residents, most of them in Southern and central California. </w:t>
      </w:r>
      <w:r w:rsidRPr="00945342">
        <w:rPr>
          <w:b/>
          <w:highlight w:val="cyan"/>
          <w:u w:val="single"/>
        </w:rPr>
        <w:t>Jeffrey Kightlinger</w:t>
      </w:r>
      <w:r w:rsidRPr="00945342">
        <w:rPr>
          <w:highlight w:val="cyan"/>
          <w:u w:val="single"/>
        </w:rPr>
        <w:t>, general manager of Metropolitan Water District of Southern California</w:t>
      </w:r>
      <w:r w:rsidRPr="00945342">
        <w:rPr>
          <w:u w:val="single"/>
        </w:rPr>
        <w:t xml:space="preserve">, which </w:t>
      </w:r>
      <w:r w:rsidRPr="00945342">
        <w:rPr>
          <w:b/>
          <w:highlight w:val="cyan"/>
          <w:u w:val="single"/>
        </w:rPr>
        <w:t>is leading the push to build the tunnels</w:t>
      </w:r>
      <w:r w:rsidRPr="00945342">
        <w:rPr>
          <w:u w:val="single"/>
        </w:rPr>
        <w:t>, called Monday’s decision an important milestone.</w:t>
      </w:r>
    </w:p>
    <w:p w:rsidR="002A4EC9" w:rsidRDefault="002A4EC9" w:rsidP="002A4EC9">
      <w:pPr>
        <w:pStyle w:val="Heading4"/>
      </w:pPr>
      <w:r>
        <w:t>Water agencies, business groups, and labor unions push Waterfix, not Brown</w:t>
      </w:r>
    </w:p>
    <w:p w:rsidR="002A4EC9" w:rsidRPr="004D08CB" w:rsidRDefault="002A4EC9" w:rsidP="002A4EC9">
      <w:r w:rsidRPr="004D08CB">
        <w:rPr>
          <w:b/>
          <w:sz w:val="26"/>
          <w:szCs w:val="26"/>
        </w:rPr>
        <w:t>Myers 16</w:t>
      </w:r>
      <w:r>
        <w:t xml:space="preserve"> (April 29, John, Los Angeles Times as Sacramento bureau chief in 2015 after more than two decades in radio and television news, much of that as an award-winning reporter covering statehouse policy and politics, “You could vote on controversial delta water tunnels plan in 2018”, LA Times, </w:t>
      </w:r>
      <w:hyperlink r:id="rId109" w:history="1">
        <w:r w:rsidRPr="00207533">
          <w:rPr>
            <w:rStyle w:val="Hyperlink"/>
          </w:rPr>
          <w:t>http://www.latimes.com/politics/la-pol-sac-essential-poli-you-could-vote-on-controversial-delta-water-tunnel-1461106431-htmlstory.html</w:t>
        </w:r>
      </w:hyperlink>
      <w:r>
        <w:t>) MFE</w:t>
      </w:r>
    </w:p>
    <w:p w:rsidR="002A4EC9" w:rsidRPr="006E0582" w:rsidRDefault="002A4EC9" w:rsidP="002A4EC9">
      <w:pPr>
        <w:rPr>
          <w:sz w:val="14"/>
        </w:rPr>
      </w:pPr>
      <w:r w:rsidRPr="006E0582">
        <w:rPr>
          <w:sz w:val="14"/>
        </w:rPr>
        <w:t xml:space="preserve">An Assembly committee gave its approval Tuesday to legislation that would require California voters approve of Gov. Jerry Brown's $15-billion water plan for the Sacramento-San Joaquin River Delta. "In times of crisis, we shouldn't reach for the easiest thing," Assemblywoman Susan Eggman (D-Stockton), the bill's author, said during the hearing. Eggman's AB 1713 would set new criteria for the long-debated water plan when it comes to the impact on the delta community. Most notably, though, it would also subject the project to an up-or-down vote at the next statewide election. </w:t>
      </w:r>
      <w:r w:rsidRPr="00EF3195">
        <w:rPr>
          <w:highlight w:val="cyan"/>
          <w:u w:val="single"/>
        </w:rPr>
        <w:t>Water agencies</w:t>
      </w:r>
      <w:r w:rsidRPr="00EF3195">
        <w:rPr>
          <w:u w:val="single"/>
        </w:rPr>
        <w:t>,</w:t>
      </w:r>
      <w:r w:rsidRPr="006E0582">
        <w:rPr>
          <w:sz w:val="14"/>
        </w:rPr>
        <w:t xml:space="preserve"> most notably the powerful Metropolitan Water District of Southern California, oppose the bill. So, too, do </w:t>
      </w:r>
      <w:r w:rsidRPr="00EF3195">
        <w:rPr>
          <w:b/>
          <w:highlight w:val="cyan"/>
          <w:u w:val="single"/>
        </w:rPr>
        <w:t>business groups and</w:t>
      </w:r>
      <w:r w:rsidRPr="006E0582">
        <w:rPr>
          <w:sz w:val="14"/>
        </w:rPr>
        <w:t xml:space="preserve"> some</w:t>
      </w:r>
      <w:r w:rsidRPr="00EF3195">
        <w:rPr>
          <w:b/>
          <w:u w:val="single"/>
        </w:rPr>
        <w:t xml:space="preserve"> </w:t>
      </w:r>
      <w:r w:rsidRPr="00EF3195">
        <w:rPr>
          <w:b/>
          <w:highlight w:val="cyan"/>
          <w:u w:val="single"/>
        </w:rPr>
        <w:t>labor unions</w:t>
      </w:r>
      <w:r w:rsidRPr="006E0582">
        <w:rPr>
          <w:sz w:val="14"/>
        </w:rPr>
        <w:t xml:space="preserve">. The specter of future votes on other big proposals loomed large in their arguments against AB 1713. "This could be a bad precedent for a lot of other infrastructure projects that are out there," said Cesar Diaz, legislative director of the State Building and Construction Trades Council. Many of the same groups </w:t>
      </w:r>
      <w:r w:rsidRPr="00EF3195">
        <w:rPr>
          <w:b/>
          <w:highlight w:val="cyan"/>
          <w:u w:val="single"/>
        </w:rPr>
        <w:t>oppose</w:t>
      </w:r>
      <w:r w:rsidRPr="00EF3195">
        <w:rPr>
          <w:b/>
          <w:u w:val="single"/>
        </w:rPr>
        <w:t xml:space="preserve"> </w:t>
      </w:r>
      <w:r w:rsidRPr="006E0582">
        <w:rPr>
          <w:sz w:val="14"/>
        </w:rPr>
        <w:t xml:space="preserve">a measure on the November statewide ballot to force </w:t>
      </w:r>
      <w:r w:rsidRPr="00EF3195">
        <w:rPr>
          <w:highlight w:val="cyan"/>
          <w:u w:val="single"/>
        </w:rPr>
        <w:t>public votes on</w:t>
      </w:r>
      <w:r w:rsidRPr="006E0582">
        <w:rPr>
          <w:sz w:val="14"/>
        </w:rPr>
        <w:t xml:space="preserve"> large projects like </w:t>
      </w:r>
      <w:r w:rsidRPr="00EF3195">
        <w:rPr>
          <w:highlight w:val="cyan"/>
          <w:u w:val="single"/>
        </w:rPr>
        <w:t>the water tunnels effort</w:t>
      </w:r>
      <w:r w:rsidRPr="006E0582">
        <w:rPr>
          <w:sz w:val="14"/>
        </w:rPr>
        <w:t xml:space="preserve">. The bipartisan vote in favor of the bill included both </w:t>
      </w:r>
      <w:r w:rsidRPr="00EF3195">
        <w:rPr>
          <w:highlight w:val="cyan"/>
          <w:u w:val="single"/>
        </w:rPr>
        <w:t>support</w:t>
      </w:r>
      <w:r w:rsidRPr="006E0582">
        <w:rPr>
          <w:sz w:val="14"/>
        </w:rPr>
        <w:t xml:space="preserve">ers and critics of </w:t>
      </w:r>
      <w:r w:rsidRPr="00EF3195">
        <w:rPr>
          <w:highlight w:val="cyan"/>
          <w:u w:val="single"/>
        </w:rPr>
        <w:t>efforts to expand the state's water supply through dams or other means</w:t>
      </w:r>
      <w:r w:rsidRPr="006E0582">
        <w:rPr>
          <w:sz w:val="14"/>
        </w:rPr>
        <w:t>. Even so, they all supported the idea of new restrictions on Brown's delta project, which faces some key regulatory hurdles in 2016. The last time voters weighed in on a plan to more easily transport water from the northern to the southern parts of the state was in 1982, when they rejected Brown's plan for a peripheral canal.</w:t>
      </w:r>
    </w:p>
    <w:p w:rsidR="002A4EC9" w:rsidRDefault="002A4EC9" w:rsidP="002A4EC9">
      <w:pPr>
        <w:pStyle w:val="Heading4"/>
      </w:pPr>
      <w:r>
        <w:t>Bruce Babbitt’s job is literally to push Waterfix</w:t>
      </w:r>
    </w:p>
    <w:p w:rsidR="002A4EC9" w:rsidRPr="006E0582" w:rsidRDefault="002A4EC9" w:rsidP="002A4EC9">
      <w:r w:rsidRPr="006E0582">
        <w:rPr>
          <w:b/>
          <w:sz w:val="26"/>
          <w:szCs w:val="26"/>
        </w:rPr>
        <w:t>Morain</w:t>
      </w:r>
      <w:r>
        <w:rPr>
          <w:b/>
          <w:sz w:val="26"/>
          <w:szCs w:val="26"/>
        </w:rPr>
        <w:t xml:space="preserve"> 16 </w:t>
      </w:r>
      <w:r>
        <w:t xml:space="preserve">(July 13, Dan, Editorial page editor, political affairs columnist and editorial writer, “Brown calls on Bruce Babbitt, as time runs short for water fix”, The Sacramento Bee, </w:t>
      </w:r>
      <w:hyperlink r:id="rId110" w:history="1">
        <w:r w:rsidRPr="00207533">
          <w:rPr>
            <w:rStyle w:val="Hyperlink"/>
          </w:rPr>
          <w:t>http://www.sacbee.com/opinion/opn-columns-blogs/dan-morain/article89464542.html</w:t>
        </w:r>
      </w:hyperlink>
      <w:r>
        <w:t>) MFE</w:t>
      </w:r>
    </w:p>
    <w:p w:rsidR="002A4EC9" w:rsidRPr="006E0582" w:rsidRDefault="002A4EC9" w:rsidP="002A4EC9">
      <w:pPr>
        <w:rPr>
          <w:u w:val="single"/>
        </w:rPr>
      </w:pPr>
      <w:r>
        <w:rPr>
          <w:u w:val="single"/>
        </w:rPr>
        <w:t xml:space="preserve">Working from a bland, windowless office on the 13th floor of the Resources Building, </w:t>
      </w:r>
      <w:r w:rsidRPr="006E0582">
        <w:rPr>
          <w:b/>
          <w:u w:val="single"/>
        </w:rPr>
        <w:t xml:space="preserve">one of </w:t>
      </w:r>
      <w:r w:rsidRPr="006E0582">
        <w:rPr>
          <w:b/>
          <w:highlight w:val="cyan"/>
          <w:u w:val="single"/>
        </w:rPr>
        <w:t>California’s newest state employees focuses on</w:t>
      </w:r>
      <w:r w:rsidRPr="006E0582">
        <w:rPr>
          <w:b/>
          <w:u w:val="single"/>
        </w:rPr>
        <w:t xml:space="preserve"> the one issue from which all else flows, </w:t>
      </w:r>
      <w:r w:rsidRPr="006E0582">
        <w:rPr>
          <w:b/>
          <w:highlight w:val="cyan"/>
          <w:u w:val="single"/>
        </w:rPr>
        <w:t>water</w:t>
      </w:r>
      <w:r w:rsidRPr="006E0582">
        <w:rPr>
          <w:highlight w:val="cyan"/>
          <w:u w:val="single"/>
        </w:rPr>
        <w:t>.</w:t>
      </w:r>
      <w:r>
        <w:rPr>
          <w:u w:val="single"/>
        </w:rPr>
        <w:t xml:space="preserve"> </w:t>
      </w:r>
      <w:r w:rsidRPr="006E0582">
        <w:rPr>
          <w:highlight w:val="cyan"/>
          <w:u w:val="single"/>
        </w:rPr>
        <w:t>Bruce Babbitt has signed on to help Jerry Brown fix</w:t>
      </w:r>
      <w:r w:rsidRPr="006E0582">
        <w:rPr>
          <w:sz w:val="14"/>
        </w:rPr>
        <w:t xml:space="preserve"> what the governor calls the California </w:t>
      </w:r>
      <w:r w:rsidRPr="006E0582">
        <w:rPr>
          <w:highlight w:val="cyan"/>
          <w:u w:val="single"/>
        </w:rPr>
        <w:t>WaterFix</w:t>
      </w:r>
      <w:r w:rsidRPr="006E0582">
        <w:rPr>
          <w:sz w:val="14"/>
        </w:rPr>
        <w:t>. They are of a type, Westerners, who understand the precarious balance between being environmental stewards and having millions of people inhabit deserts. And at 78, Babbitt and Brown understand that time is not limitless. “We cannot sit on dead center,” said</w:t>
      </w:r>
      <w:r w:rsidRPr="003C4911">
        <w:rPr>
          <w:u w:val="single"/>
        </w:rPr>
        <w:t xml:space="preserve"> Babbitt</w:t>
      </w:r>
      <w:r w:rsidRPr="006E0582">
        <w:rPr>
          <w:sz w:val="14"/>
        </w:rPr>
        <w:t xml:space="preserve">, who, like Brown, </w:t>
      </w:r>
      <w:r w:rsidRPr="003C4911">
        <w:rPr>
          <w:u w:val="single"/>
        </w:rPr>
        <w:t>feels a</w:t>
      </w:r>
      <w:r w:rsidRPr="006E0582">
        <w:rPr>
          <w:sz w:val="14"/>
        </w:rPr>
        <w:t>n</w:t>
      </w:r>
      <w:r w:rsidRPr="003C4911">
        <w:rPr>
          <w:u w:val="single"/>
        </w:rPr>
        <w:t xml:space="preserve"> sense of urgency</w:t>
      </w:r>
      <w:r w:rsidRPr="006E0582">
        <w:rPr>
          <w:sz w:val="14"/>
        </w:rPr>
        <w:t>. “</w:t>
      </w:r>
      <w:r w:rsidRPr="003C4911">
        <w:rPr>
          <w:u w:val="single"/>
        </w:rPr>
        <w:t>We must find a solution that meets all of the co-equal goals. So here I am</w:t>
      </w:r>
      <w:r w:rsidRPr="006E0582">
        <w:rPr>
          <w:sz w:val="14"/>
        </w:rPr>
        <w:t xml:space="preserve">.” In the 1970s and ’80s, Babbitt served two terms as Arizona governor and overlapped with Brown’s first stay in the corner office. In their younger days, each man had presidential aspirations, though they never ran against one another. In the 1990s, </w:t>
      </w:r>
      <w:r w:rsidRPr="003C4911">
        <w:rPr>
          <w:u w:val="single"/>
        </w:rPr>
        <w:t xml:space="preserve">as President Bill Clinton’s interior secretary, Babbitt would come West regularly and confront the biggest environmental issues of the day: how to </w:t>
      </w:r>
      <w:r w:rsidRPr="003C4911">
        <w:rPr>
          <w:u w:val="single"/>
        </w:rPr>
        <w:lastRenderedPageBreak/>
        <w:t>save the gnatcatcher from Orange County developers; spare the spotted owl from Northwest loggers; and preserve the Sacramento-San Joaquin Delta. Spin through descriptions of Babbitt’s time at Interior, and you cannot help but feel wistful for how policy once got resolved.</w:t>
      </w:r>
      <w:r>
        <w:rPr>
          <w:u w:val="single"/>
        </w:rPr>
        <w:t xml:space="preserve"> </w:t>
      </w:r>
      <w:r w:rsidRPr="006E0582">
        <w:rPr>
          <w:sz w:val="14"/>
        </w:rPr>
        <w:t xml:space="preserve">In December 1994, a Sacramento Bee writer had this to say: “California and the federal government struck a cease-fire ... in the state’s most important water battle, unveiling a new Delta plan with remarkably broad support.” The L.A. Times followed with a story under the headline: “Landmark accord reached on use of Bay-Delta Water.” The Washington Post wrote about the “unusual show of bipartisan support for environmental protection” between Clinton’s Democratic administration and Republican Gov. Pete Wilson. “Peace has broken out amid the water wars,” Wilson said at the time. After his years in the Clinton Cabinet, Babbitt did time as a Beltway lawyer “billing ungrateful clients who didn’t want to pay their bills” and then pivoted, helping foundations and South American governments seeking to devise a plan for the wise development and preservation of the Amazon River Basin. And now he is back to his Western roots and water. Babbitt, who commutes from his home in D.C., doesn’t need the job, and has no interest in wasting his time. He seeks common ground among the partisans and has little patience for those who blame others for causing the “dust bowl” or destroying the Delta. He is struck both by the polarization, and lack of engagement by the public and politicians, on this most vital issue. Not lost on Brown, Babbitt is friends with Sen. Dianne Feinstein, among the most influential voices on the topic, and has access to partisans in the San Joaquin Valley and in Southern California. One of Babbitt’s chief aides at Interior was Jay Ziegler. Now, Ziegler is policy director for The Nature Conservancy, one of the most influential environmentalist groups on water issues. In the Clinton years, Babbitt’s undersecretary was John Garamendi. As the Democratic congressman who represents the Delta, Garamendi is a pointed critic of Brown’s tunnel project. “It was a very wise move,” Garamendi said of Babbitt’s hiring. “He is very sensitive to the issues of the Delta and hopefully he will provide advice to the governor that will lead to a Plan B, an alternative.” Last week, Brown gave Babbitt a tour at the room where he stores the binders that hold 30,000 pages of science behind the governor’s proposal, twin tunnels, 40-feet in diameter, 30 miles long. Babbitt long ago concluded that a “conveyance” is needed, if not the $15 billion-plus tunnels. “If we don’t built the tunnels – sorry, if we don’t build a conveyance facility; I want to stay generic – we’re headed up a blind alley,” Babbitt said. Pumps that push water into the aqueducts were devised before the Endangered Species Act was written, and surely cause degradation of endangered species including the Delta smelt. If Delta fisheries continue to decline, federal authorities could intervene and further restrict pumping. Like Brown, Babbitt is convinced of the science of climate change, and believes sea level rise will render the pumps unusable. And at some point, today, tomorrow or 100 years from now, an earthquake will destroy the levees that help hold saltwater back, threatening the water supply for 20 million people and San Joaquin Valley farmland. “If this impasse continues between Northern and Southern California, it may lead to absolutely apocalyptic consequences,” he said. “It could result in total victory or total defeat for one side or the other, with unpredictable consequences. The impasse won’t go on forever.” </w:t>
      </w:r>
      <w:r w:rsidRPr="006E0582">
        <w:rPr>
          <w:highlight w:val="cyan"/>
          <w:u w:val="single"/>
        </w:rPr>
        <w:t>Babbitt</w:t>
      </w:r>
      <w:r w:rsidRPr="006E0582">
        <w:rPr>
          <w:sz w:val="14"/>
        </w:rPr>
        <w:t xml:space="preserve">, like Brown, </w:t>
      </w:r>
      <w:r w:rsidRPr="006E0582">
        <w:rPr>
          <w:highlight w:val="cyan"/>
          <w:u w:val="single"/>
        </w:rPr>
        <w:t>is a</w:t>
      </w:r>
      <w:r w:rsidRPr="006E0582">
        <w:rPr>
          <w:sz w:val="14"/>
        </w:rPr>
        <w:t xml:space="preserve"> little like the </w:t>
      </w:r>
      <w:r w:rsidRPr="006E0582">
        <w:rPr>
          <w:highlight w:val="cyan"/>
          <w:u w:val="single"/>
        </w:rPr>
        <w:t>fighter</w:t>
      </w:r>
      <w:r w:rsidRPr="006E0582">
        <w:rPr>
          <w:u w:val="single"/>
        </w:rPr>
        <w:t xml:space="preserve"> seeking one more shot at the title</w:t>
      </w:r>
      <w:r w:rsidRPr="006E0582">
        <w:rPr>
          <w:sz w:val="14"/>
        </w:rPr>
        <w:t xml:space="preserve">. Maybe Babbitt is Brown’s closer. Maybe </w:t>
      </w:r>
      <w:r w:rsidRPr="006E0582">
        <w:rPr>
          <w:highlight w:val="cyan"/>
          <w:u w:val="single"/>
        </w:rPr>
        <w:t xml:space="preserve">the governor hopes Babbitt can throw a Hail Mary pass. </w:t>
      </w:r>
      <w:r w:rsidRPr="006E0582">
        <w:rPr>
          <w:b/>
          <w:highlight w:val="cyan"/>
          <w:u w:val="single"/>
        </w:rPr>
        <w:t>Babbitt sees himself as moving ahead step by step</w:t>
      </w:r>
      <w:r w:rsidRPr="006E0582">
        <w:rPr>
          <w:u w:val="single"/>
        </w:rPr>
        <w:t>, “3 yards and a cloud of dust.” His point is clear: Standing still is no solution.</w:t>
      </w:r>
    </w:p>
    <w:p w:rsidR="002A4EC9" w:rsidRDefault="002A4EC9" w:rsidP="002A4EC9">
      <w:pPr>
        <w:pStyle w:val="Heading2"/>
      </w:pPr>
      <w:r>
        <w:lastRenderedPageBreak/>
        <w:t>Link Answers</w:t>
      </w:r>
    </w:p>
    <w:p w:rsidR="002A4EC9" w:rsidRPr="0027182F" w:rsidRDefault="002A4EC9" w:rsidP="002A4EC9">
      <w:pPr>
        <w:pStyle w:val="Heading3"/>
      </w:pPr>
      <w:r>
        <w:lastRenderedPageBreak/>
        <w:t>Link Turn – Cali Education Reform</w:t>
      </w:r>
    </w:p>
    <w:p w:rsidR="002A4EC9" w:rsidRPr="007D51A6" w:rsidRDefault="002A4EC9" w:rsidP="002A4EC9">
      <w:pPr>
        <w:pStyle w:val="Heading4"/>
        <w:rPr>
          <w:rStyle w:val="Style13ptBold"/>
          <w:b/>
        </w:rPr>
      </w:pPr>
      <w:r w:rsidRPr="007D51A6">
        <w:rPr>
          <w:rStyle w:val="Style13ptBold"/>
          <w:b/>
        </w:rPr>
        <w:t>No link</w:t>
      </w:r>
      <w:r>
        <w:rPr>
          <w:rStyle w:val="Style13ptBold"/>
          <w:b/>
        </w:rPr>
        <w:t xml:space="preserve"> and turn</w:t>
      </w:r>
      <w:r w:rsidRPr="007D51A6">
        <w:rPr>
          <w:rStyle w:val="Style13ptBold"/>
          <w:b/>
        </w:rPr>
        <w:t>: California dislikes federal regulation on education and wants the states to take a lead</w:t>
      </w:r>
    </w:p>
    <w:p w:rsidR="002A4EC9" w:rsidRPr="007D51A6" w:rsidRDefault="002A4EC9" w:rsidP="002A4EC9">
      <w:r w:rsidRPr="007D51A6">
        <w:rPr>
          <w:rStyle w:val="Style13ptBold"/>
        </w:rPr>
        <w:t xml:space="preserve">Kerchner 15 </w:t>
      </w:r>
      <w:r w:rsidRPr="007D51A6">
        <w:t>(Charles Taylor Kerchner, research professor currently studying institutional change in public education, “New Education Law Moves U.S. Closer to California's Path”, Education Week, http://blogs.edweek.org/edweek/on_california/2015/12/new_education_law_moves_us_closer_to_californias_path.html) JZ</w:t>
      </w:r>
    </w:p>
    <w:p w:rsidR="002A4EC9" w:rsidRPr="007D51A6" w:rsidRDefault="002A4EC9" w:rsidP="002A4EC9">
      <w:pPr>
        <w:rPr>
          <w:rStyle w:val="Style13ptBold"/>
          <w:b w:val="0"/>
          <w:bCs w:val="0"/>
          <w:sz w:val="22"/>
        </w:rPr>
      </w:pPr>
      <w:r w:rsidRPr="007D51A6">
        <w:t xml:space="preserve">No Longer So Exceptional </w:t>
      </w:r>
      <w:r w:rsidRPr="007D51A6">
        <w:rPr>
          <w:rStyle w:val="StyleUnderline"/>
        </w:rPr>
        <w:t xml:space="preserve">The new law moves the country closer to the path created by </w:t>
      </w:r>
      <w:r w:rsidRPr="007D51A6">
        <w:rPr>
          <w:rStyle w:val="StyleUnderline"/>
          <w:highlight w:val="yellow"/>
        </w:rPr>
        <w:t>California</w:t>
      </w:r>
      <w:r w:rsidRPr="007D51A6">
        <w:rPr>
          <w:rStyle w:val="StyleUnderline"/>
        </w:rPr>
        <w:t xml:space="preserve">, as it pointedly </w:t>
      </w:r>
      <w:r w:rsidRPr="007D51A6">
        <w:rPr>
          <w:rStyle w:val="StyleUnderline"/>
          <w:highlight w:val="yellow"/>
        </w:rPr>
        <w:t xml:space="preserve">broke ranks with </w:t>
      </w:r>
      <w:r w:rsidRPr="007D51A6">
        <w:rPr>
          <w:rStyle w:val="StyleUnderline"/>
        </w:rPr>
        <w:t xml:space="preserve">President Barack </w:t>
      </w:r>
      <w:r w:rsidRPr="007D51A6">
        <w:rPr>
          <w:rStyle w:val="StyleUnderline"/>
          <w:highlight w:val="yellow"/>
        </w:rPr>
        <w:t>Obama and</w:t>
      </w:r>
      <w:r w:rsidRPr="007D51A6">
        <w:rPr>
          <w:rStyle w:val="StyleUnderline"/>
        </w:rPr>
        <w:t xml:space="preserve"> Secretary of Education Arne </w:t>
      </w:r>
      <w:r w:rsidRPr="007D51A6">
        <w:rPr>
          <w:rStyle w:val="StyleUnderline"/>
          <w:highlight w:val="yellow"/>
        </w:rPr>
        <w:t>Duncan</w:t>
      </w:r>
      <w:r w:rsidRPr="007D51A6">
        <w:rPr>
          <w:rStyle w:val="StyleUnderline"/>
        </w:rPr>
        <w:t xml:space="preserve">, creating what I've called the California Exception. Plainly put, </w:t>
      </w:r>
      <w:r w:rsidRPr="007D51A6">
        <w:rPr>
          <w:rStyle w:val="StyleUnderline"/>
          <w:highlight w:val="yellow"/>
        </w:rPr>
        <w:t>California balked at what it considered federal overreach. It found the test-and-punish approach dysfunctional and opted</w:t>
      </w:r>
      <w:r w:rsidRPr="007D51A6">
        <w:rPr>
          <w:rStyle w:val="StyleUnderline"/>
        </w:rPr>
        <w:t xml:space="preserve"> to put substantial resources </w:t>
      </w:r>
      <w:r w:rsidRPr="007D51A6">
        <w:rPr>
          <w:rStyle w:val="StyleUnderline"/>
          <w:highlight w:val="yellow"/>
        </w:rPr>
        <w:t>into building its capacity to perform at higher standards</w:t>
      </w:r>
      <w:r w:rsidRPr="007D51A6">
        <w:t xml:space="preserve">. ESSA signals a U-turn in federal direction. Sen. Lamar Alexander (R-TN), who chairs the Senate education committee, called the new law "the most significant step toward local control in 25 years." </w:t>
      </w:r>
      <w:r w:rsidRPr="007D51A6">
        <w:rPr>
          <w:rStyle w:val="StyleUnderline"/>
        </w:rPr>
        <w:t xml:space="preserve">The instinct for </w:t>
      </w:r>
      <w:r w:rsidRPr="007D51A6">
        <w:rPr>
          <w:rStyle w:val="StyleUnderline"/>
          <w:highlight w:val="yellow"/>
        </w:rPr>
        <w:t>moving decisional authority downward matches Gov.</w:t>
      </w:r>
      <w:r w:rsidRPr="007D51A6">
        <w:rPr>
          <w:rStyle w:val="StyleUnderline"/>
        </w:rPr>
        <w:t xml:space="preserve"> Jerry </w:t>
      </w:r>
      <w:r w:rsidRPr="007D51A6">
        <w:rPr>
          <w:rStyle w:val="StyleUnderline"/>
          <w:highlight w:val="yellow"/>
        </w:rPr>
        <w:t>Brown's call for "subsidarity." This idea has been carried forward in</w:t>
      </w:r>
      <w:r w:rsidRPr="007D51A6">
        <w:rPr>
          <w:rStyle w:val="StyleUnderline"/>
        </w:rPr>
        <w:t xml:space="preserve"> the most radical school finance and accountability reform in 40 years: </w:t>
      </w:r>
      <w:r w:rsidRPr="007D51A6">
        <w:rPr>
          <w:rStyle w:val="StyleUnderline"/>
          <w:highlight w:val="yellow"/>
        </w:rPr>
        <w:t>the state's Local Control Funding Formula and</w:t>
      </w:r>
      <w:r w:rsidRPr="007D51A6">
        <w:rPr>
          <w:rStyle w:val="StyleUnderline"/>
        </w:rPr>
        <w:t xml:space="preserve"> its companion, the </w:t>
      </w:r>
      <w:r w:rsidRPr="007D51A6">
        <w:rPr>
          <w:rStyle w:val="StyleUnderline"/>
          <w:highlight w:val="yellow"/>
        </w:rPr>
        <w:t>Local Control Accountability Plan.</w:t>
      </w:r>
      <w:r w:rsidRPr="007D51A6">
        <w:t xml:space="preserve"> As was the case in California, the new federal legislation eliminates several categorical funded programs in favor of larger block grants.</w:t>
      </w:r>
    </w:p>
    <w:p w:rsidR="002A4EC9" w:rsidRDefault="002A4EC9" w:rsidP="002A4EC9">
      <w:pPr>
        <w:pStyle w:val="Heading4"/>
      </w:pPr>
      <w:r>
        <w:t>Education funding and regulation are empirically popular</w:t>
      </w:r>
    </w:p>
    <w:p w:rsidR="002A4EC9" w:rsidRDefault="002A4EC9" w:rsidP="002A4EC9">
      <w:r w:rsidRPr="00EA23EB">
        <w:rPr>
          <w:rStyle w:val="Style13ptBold"/>
        </w:rPr>
        <w:t>Harrington et al. 16</w:t>
      </w:r>
      <w:r>
        <w:t xml:space="preserve"> (Nov 9, Theresa, covering the Common Core in Northern California, multiple awards for her education reporting by the California Newspaper Publishers Association, the San Francisco Peninsula Press Club and the California Teachers Association, John Fensterwald, editor-at-large of EdSource Today, received a Knight Fellowship at Stanford University in 1997, Ashley Hopkinson, digital reporter, undergraduate degree in Journalism from Auburn University “Voters back all three education initiatives on California ballot”, https://edsource.org/2016/voters-backing-three-california-education-initiatives-in-early-returns/572394, EdSource)MBE</w:t>
      </w:r>
    </w:p>
    <w:p w:rsidR="002A4EC9" w:rsidRPr="00436770" w:rsidRDefault="002A4EC9" w:rsidP="002A4EC9">
      <w:pPr>
        <w:rPr>
          <w:sz w:val="12"/>
        </w:rPr>
      </w:pPr>
      <w:r w:rsidRPr="00436770">
        <w:rPr>
          <w:sz w:val="12"/>
        </w:rPr>
        <w:t xml:space="preserve">California </w:t>
      </w:r>
      <w:r w:rsidRPr="00436770">
        <w:rPr>
          <w:highlight w:val="cyan"/>
          <w:u w:val="single"/>
        </w:rPr>
        <w:t>voters have approved all three education-related initiatives</w:t>
      </w:r>
      <w:r w:rsidRPr="00D16A84">
        <w:rPr>
          <w:u w:val="single"/>
        </w:rPr>
        <w:t xml:space="preserve"> on the Nov. 8 ballot, based on 100 percent of returns reported by the California Secretary of State.</w:t>
      </w:r>
      <w:r>
        <w:rPr>
          <w:u w:val="single"/>
        </w:rPr>
        <w:t xml:space="preserve"> </w:t>
      </w:r>
      <w:r w:rsidRPr="00436770">
        <w:rPr>
          <w:sz w:val="12"/>
        </w:rPr>
        <w:t xml:space="preserve">Proposition 55, which will </w:t>
      </w:r>
      <w:r w:rsidRPr="00436770">
        <w:rPr>
          <w:highlight w:val="cyan"/>
          <w:u w:val="single"/>
        </w:rPr>
        <w:t>extend the state income tax</w:t>
      </w:r>
      <w:r w:rsidRPr="0093449E">
        <w:rPr>
          <w:u w:val="single"/>
        </w:rPr>
        <w:t xml:space="preserve"> on high-income earners that </w:t>
      </w:r>
      <w:r w:rsidRPr="00436770">
        <w:rPr>
          <w:highlight w:val="cyan"/>
          <w:u w:val="single"/>
        </w:rPr>
        <w:t>raises billions of dollars a year for K-12 schools</w:t>
      </w:r>
      <w:r w:rsidRPr="00436770">
        <w:rPr>
          <w:sz w:val="12"/>
        </w:rPr>
        <w:t xml:space="preserve"> and community colleges, was handily </w:t>
      </w:r>
      <w:r w:rsidRPr="0093449E">
        <w:rPr>
          <w:u w:val="single"/>
        </w:rPr>
        <w:t>approved by a 62.1 percent majority</w:t>
      </w:r>
      <w:r w:rsidRPr="00436770">
        <w:rPr>
          <w:sz w:val="12"/>
        </w:rPr>
        <w:t xml:space="preserve">. Proposition 58, which would </w:t>
      </w:r>
      <w:r w:rsidRPr="00436770">
        <w:rPr>
          <w:highlight w:val="cyan"/>
          <w:u w:val="single"/>
        </w:rPr>
        <w:t>end restrictions on bilingual education</w:t>
      </w:r>
      <w:r w:rsidRPr="0093449E">
        <w:rPr>
          <w:u w:val="single"/>
        </w:rPr>
        <w:t>, received overwhelming voter support, with a 72.4 percent yes vote.</w:t>
      </w:r>
      <w:r>
        <w:rPr>
          <w:u w:val="single"/>
        </w:rPr>
        <w:t xml:space="preserve"> </w:t>
      </w:r>
      <w:r w:rsidRPr="00436770">
        <w:rPr>
          <w:sz w:val="12"/>
        </w:rPr>
        <w:t xml:space="preserve">Proposition 51, which will float </w:t>
      </w:r>
      <w:r w:rsidRPr="00436770">
        <w:rPr>
          <w:highlight w:val="cyan"/>
          <w:u w:val="single"/>
        </w:rPr>
        <w:t>billions of dollars in bonds for construction and renovation of schools</w:t>
      </w:r>
      <w:r w:rsidRPr="0093449E">
        <w:rPr>
          <w:u w:val="single"/>
        </w:rPr>
        <w:t xml:space="preserve"> and other education facilities, received 54 percent of the vote.</w:t>
      </w:r>
      <w:r w:rsidRPr="00436770">
        <w:rPr>
          <w:sz w:val="12"/>
        </w:rPr>
        <w:t xml:space="preserve"> Unlike the positive pre-election polls for Props. 55 and 58, those on Prop. 51 had predicted that it would not pass. Related Prop 55 school funding initiative extends income tax on wealthiest californians Prop. 55: Initiative To Extend Income Tax Increases To Benefit Schools Prop. 55 will continue to generate an estimated $4 billion to $9 billion a year for the state’s general fund, depending largely on stock market fluctuations and economic conditions. About half is expected to go to K-12 schools and community colleges, with much of the remainder funding Medi-Cal health services for low-income families and the state’s rainy day reserve fund. It will extend Proposition 30 — the 2012 initiative approved by voters that boosted taxes on high-income earners — and marked a decisive shift away from decades of Californians voting to hold the line on new taxes, beginning with the passage of Prop. 13 in 1978. NOV. 8 ELECTION RESULTS Proposition 51 For: 4,663,319 (54%) Against: 3,976,364 (46%) Proposition 55 For: 5,350,614 (62.1%) Against: 3,264,342 (37.9%) Proposition 58 For: 6,245,618 (72.4%) Against: 2,376,075 (27.6%) But during the next two years, overall school funding is projected to flatten. Supporters argued that additional revenues from Prop. 55 could help cushion schools during another recession, which Gov. Jerry Brown and his financial advisers have predicted. Eric Heins, president of the California Teachers Association, said Tuesday night that the measure’s passage will “bring stability in funding over the next 12 years.” The vote, he said, confirms “that </w:t>
      </w:r>
      <w:r w:rsidRPr="00436770">
        <w:rPr>
          <w:highlight w:val="cyan"/>
          <w:u w:val="single"/>
        </w:rPr>
        <w:t xml:space="preserve">California voters </w:t>
      </w:r>
      <w:r w:rsidRPr="00436770">
        <w:rPr>
          <w:highlight w:val="cyan"/>
          <w:u w:val="single"/>
        </w:rPr>
        <w:lastRenderedPageBreak/>
        <w:t>support public schools and are willing to stand up for our students</w:t>
      </w:r>
      <w:r w:rsidRPr="00436770">
        <w:rPr>
          <w:sz w:val="12"/>
          <w:highlight w:val="cyan"/>
        </w:rPr>
        <w:t>.</w:t>
      </w:r>
      <w:r w:rsidRPr="00436770">
        <w:rPr>
          <w:sz w:val="12"/>
        </w:rPr>
        <w:t xml:space="preserve">” “I’m excited that Prop. 55 passed and that as much as $4 billion for schools won’t disappear,” said Chris Ungar, a member of the San Luis Coastal Unified School District and president of the California School Boards Association. He called the </w:t>
      </w:r>
      <w:r w:rsidRPr="002C1020">
        <w:rPr>
          <w:u w:val="single"/>
        </w:rPr>
        <w:t>passage “</w:t>
      </w:r>
      <w:r w:rsidRPr="00436770">
        <w:rPr>
          <w:highlight w:val="cyan"/>
          <w:u w:val="single"/>
        </w:rPr>
        <w:t>one step toward adequate school funding</w:t>
      </w:r>
      <w:r w:rsidRPr="00436770">
        <w:rPr>
          <w:sz w:val="12"/>
        </w:rPr>
        <w:t xml:space="preserve">.” Los Angeles Unified Board President Steve Zimmer and Superintendent Michelle King also welcomed the funds the district will receive, but said that the state needs to do even more. “The passage of Prop. 55 provides a critical infusion of revenue that will allow L.A. Unified to continue serving our students and families,” they said in a joint statement. “Now is the time for California lawmakers to consider true long-term investments to ensure that our public schools are once again funded on an equitable level with other states.” Tuesday’s results were expected for two of the propositions based on pre-election polls, which showed Props. 55 and 58 easily passing, although not by as large a margin as the eventual vote. Passage of Prop. 51 was far less certain, as pre-election polling showed less than majority support for the measure. Brown had opposed the measure, and the California Teachers Association had taken no position on it and had not contributed any funds to get it passed. Altogether, </w:t>
      </w:r>
      <w:r w:rsidRPr="00436770">
        <w:rPr>
          <w:u w:val="single"/>
        </w:rPr>
        <w:t xml:space="preserve">supporters of the three propositions </w:t>
      </w:r>
      <w:r w:rsidRPr="00436770">
        <w:rPr>
          <w:highlight w:val="cyan"/>
          <w:u w:val="single"/>
        </w:rPr>
        <w:t>spent $75.8 million to persuade voters to pass the measures</w:t>
      </w:r>
      <w:r w:rsidRPr="00436770">
        <w:rPr>
          <w:u w:val="single"/>
        </w:rPr>
        <w:t>,</w:t>
      </w:r>
      <w:r w:rsidRPr="00436770">
        <w:rPr>
          <w:sz w:val="12"/>
        </w:rPr>
        <w:t xml:space="preserve"> compared to $6,240 spent in opposition. That was in addition to the costs of drawing up and filing the initiatives, as well as gathering the signatures needed to put Props. 51 and 55 on the ballot. Prop. 58 was </w:t>
      </w:r>
      <w:r w:rsidRPr="00436770">
        <w:rPr>
          <w:u w:val="single"/>
        </w:rPr>
        <w:t>placed on the ballot by</w:t>
      </w:r>
      <w:r w:rsidRPr="00436770">
        <w:rPr>
          <w:sz w:val="12"/>
        </w:rPr>
        <w:t xml:space="preserve"> a two-thirds </w:t>
      </w:r>
      <w:r w:rsidRPr="00436770">
        <w:rPr>
          <w:u w:val="single"/>
        </w:rPr>
        <w:t>vote in the state Legislature</w:t>
      </w:r>
      <w:r w:rsidRPr="00436770">
        <w:rPr>
          <w:sz w:val="12"/>
        </w:rPr>
        <w:t xml:space="preserve">, which meant that signature gathering was not necessary. Related Prop 58 English learner bilingual Prop. 58 : Initiative Puts Bilingual Education Back In Spotlight Prop. 58 will repeal the English-only requirement of Prop. 227 — a highly controversial measure passed in 1998 requiring English-only instruction for English learners. It also will remove the requirement that parents sign waivers if they wish to enroll their children in bilingual education programs. The measure will give local school districts the ability to decide how they want to serve English learners and what other bilingual programs to offer. “This is a historic day, one to be celebrated,” said Shelly Spiegel-Coleman, executive director of Californians Together, a statewide advocacy coalition. “California will once again be the leader in promoting multilingual and biliteracy programs for all students.” Ron Unz, chairman of “English for the Children,” which sponsored Prop. 227, said the changes wrought by Prop. 58 “are not good policy,” particularly the removal of the requirement that parents who want their children educated in a bilingual class sign a waiver. Even so, Unz doubted there will be a dramatic increase in the number of students enrolled in bilingual classes with the passage of Prop. 58. He predicted that if English learners are not learning English fast enough, parents themselves will complain and the policy will have to be adjusted. Prop. 51 </w:t>
      </w:r>
      <w:r w:rsidRPr="00436770">
        <w:rPr>
          <w:u w:val="single"/>
        </w:rPr>
        <w:t>will provide about $7 billion for K-12 school construction</w:t>
      </w:r>
      <w:r w:rsidRPr="00436770">
        <w:rPr>
          <w:sz w:val="12"/>
        </w:rPr>
        <w:t xml:space="preserve"> and $2 billion for community colleges. Of the $7 billion, $3 billion is earmarked for new construction, $3 billion will pay for modernization, $500 million will be spent on charter schools and $500 million will fund career technical education facilities. “</w:t>
      </w:r>
      <w:r w:rsidRPr="00436770">
        <w:rPr>
          <w:u w:val="single"/>
        </w:rPr>
        <w:t>California voters chose to invest in students and to fulfill the promise of a robust public education system</w:t>
      </w:r>
      <w:r w:rsidRPr="00436770">
        <w:rPr>
          <w:sz w:val="12"/>
        </w:rPr>
        <w:t>,” said Jenny Hannah, chief facilities officer at the Office of the Kern County Superintendent and chairwoman of the Coalition for Adequate School Housing, which supported the measure. “</w:t>
      </w:r>
      <w:r w:rsidRPr="00436770">
        <w:rPr>
          <w:u w:val="single"/>
        </w:rPr>
        <w:t>Voters understood that students – from kindergarten through community college – cannot be adequately prepared for a modern workforce or higher education without safe, well-equipped school campuses.</w:t>
      </w:r>
      <w:r w:rsidRPr="00436770">
        <w:rPr>
          <w:sz w:val="12"/>
        </w:rPr>
        <w:t>”</w:t>
      </w:r>
    </w:p>
    <w:p w:rsidR="002A4EC9" w:rsidRPr="00095301" w:rsidRDefault="002A4EC9" w:rsidP="002A4EC9">
      <w:pPr>
        <w:pStyle w:val="Heading4"/>
      </w:pPr>
      <w:r>
        <w:t>Education funding increases are politically popular in California</w:t>
      </w:r>
    </w:p>
    <w:p w:rsidR="002A4EC9" w:rsidRPr="00095301" w:rsidRDefault="002A4EC9" w:rsidP="002A4EC9">
      <w:r w:rsidRPr="00095301">
        <w:rPr>
          <w:b/>
          <w:sz w:val="26"/>
          <w:szCs w:val="26"/>
        </w:rPr>
        <w:t>Megerian 15</w:t>
      </w:r>
      <w:r>
        <w:t xml:space="preserve"> (May 11, Chris, writes about climate change and California for the Los Angeles Times, “Public education stands to benefit most from increased state funds”, LA Times, </w:t>
      </w:r>
      <w:hyperlink r:id="rId111" w:history="1">
        <w:r w:rsidRPr="00207533">
          <w:rPr>
            <w:rStyle w:val="Hyperlink"/>
          </w:rPr>
          <w:t>http://www.latimes.com/local/politics/la-me-pol-state-budget-20150512-story.html</w:t>
        </w:r>
      </w:hyperlink>
      <w:r>
        <w:t>) MFE</w:t>
      </w:r>
    </w:p>
    <w:p w:rsidR="002A4EC9" w:rsidRPr="00095301" w:rsidRDefault="002A4EC9" w:rsidP="002A4EC9">
      <w:pPr>
        <w:rPr>
          <w:sz w:val="14"/>
        </w:rPr>
      </w:pPr>
      <w:r w:rsidRPr="00095301">
        <w:rPr>
          <w:u w:val="single"/>
        </w:rPr>
        <w:t>There have also been discussions about modifying how</w:t>
      </w:r>
      <w:r w:rsidRPr="00095301">
        <w:rPr>
          <w:sz w:val="14"/>
        </w:rPr>
        <w:t xml:space="preserve"> early childhood </w:t>
      </w:r>
      <w:r w:rsidRPr="00095301">
        <w:rPr>
          <w:u w:val="single"/>
        </w:rPr>
        <w:t>programs are funded, which would force public schools and community colleges to share some of the surplus</w:t>
      </w:r>
      <w:r w:rsidRPr="00095301">
        <w:rPr>
          <w:sz w:val="14"/>
        </w:rPr>
        <w:t xml:space="preserve"> with child care and preschools. </w:t>
      </w:r>
      <w:r w:rsidRPr="00095301">
        <w:rPr>
          <w:u w:val="single"/>
        </w:rPr>
        <w:t xml:space="preserve">Such a step is staunchly opposed </w:t>
      </w:r>
      <w:r w:rsidRPr="00095301">
        <w:rPr>
          <w:b/>
          <w:u w:val="single"/>
        </w:rPr>
        <w:t>by a coalition of powerful education groups</w:t>
      </w:r>
      <w:r w:rsidRPr="00095301">
        <w:rPr>
          <w:u w:val="single"/>
        </w:rPr>
        <w:t>.</w:t>
      </w:r>
      <w:r>
        <w:rPr>
          <w:u w:val="single"/>
        </w:rPr>
        <w:t xml:space="preserve"> </w:t>
      </w:r>
      <w:r w:rsidRPr="00095301">
        <w:rPr>
          <w:sz w:val="14"/>
        </w:rPr>
        <w:t xml:space="preserve">In that case, Lemieux said, "you have the same amount of money with more students to educate or care for." Sen. Holly Mitchell (D-Los Angeles), who chairs a budget subcommittee and wants higher spending on social services, said it makes sense for more programs to be funded by Proposition 98. That's "where all the action is," she said. The disagreements echo the battle in 1988 when Proposition 98 was approved. </w:t>
      </w:r>
      <w:r w:rsidRPr="00095301">
        <w:rPr>
          <w:u w:val="single"/>
        </w:rPr>
        <w:t>The teachers union and its allies wanted to permanently secure a portion of state spending for schools</w:t>
      </w:r>
      <w:r w:rsidRPr="00095301">
        <w:rPr>
          <w:sz w:val="14"/>
        </w:rPr>
        <w:t xml:space="preserve"> after the property-tax limits of Proposition 13 made it harder to increase revenue at the local level. They were bitterly opposed by others who feared their piece of the pie would shrink. But after a hard-fought campaign, </w:t>
      </w:r>
      <w:r w:rsidRPr="00095301">
        <w:rPr>
          <w:u w:val="single"/>
        </w:rPr>
        <w:t>the measure passed</w:t>
      </w:r>
      <w:r w:rsidRPr="00095301">
        <w:rPr>
          <w:sz w:val="14"/>
        </w:rPr>
        <w:t xml:space="preserve"> with just more than 50% of the vote. Since then, Proposition 98 has been a pillar of California's budget, although it can be — and has been — suspended during economic downturns. But under the law, education goes to the front of the line when revenue bounces back. "A lot of the health and human services really wish they were as lucky," said Laphonza Butler, state council president of the Service Employees International Union. However, she added, "</w:t>
      </w:r>
      <w:r w:rsidRPr="00095301">
        <w:rPr>
          <w:b/>
          <w:highlight w:val="cyan"/>
          <w:u w:val="single"/>
        </w:rPr>
        <w:t>I don't think there's any disagreement that investing in our kids should be first</w:t>
      </w:r>
      <w:r w:rsidRPr="00095301">
        <w:rPr>
          <w:sz w:val="14"/>
        </w:rPr>
        <w:t>." The hope among advocates and Democratic lawmakers is that Brown will be receptive enough in budget negotiations to make some new money available for services other than schools. "</w:t>
      </w:r>
      <w:r w:rsidRPr="00095301">
        <w:rPr>
          <w:highlight w:val="cyan"/>
          <w:u w:val="single"/>
        </w:rPr>
        <w:t>The state's leaders have some choices that would actually allow them some flexibility</w:t>
      </w:r>
      <w:r w:rsidRPr="00095301">
        <w:rPr>
          <w:sz w:val="14"/>
        </w:rPr>
        <w:t xml:space="preserve">," Hoene said. "It isn't all just a foregone conclusion." </w:t>
      </w:r>
      <w:r w:rsidRPr="00095301">
        <w:rPr>
          <w:highlight w:val="cyan"/>
          <w:u w:val="single"/>
        </w:rPr>
        <w:t>As the economy has rebounded</w:t>
      </w:r>
      <w:r w:rsidRPr="00095301">
        <w:rPr>
          <w:u w:val="single"/>
        </w:rPr>
        <w:t xml:space="preserve"> in recent years, </w:t>
      </w:r>
      <w:r w:rsidRPr="00095301">
        <w:rPr>
          <w:highlight w:val="cyan"/>
          <w:u w:val="single"/>
        </w:rPr>
        <w:t>the governor and lawmakers have often found middle ground</w:t>
      </w:r>
      <w:r w:rsidRPr="00095301">
        <w:rPr>
          <w:u w:val="single"/>
        </w:rPr>
        <w:t xml:space="preserve"> and allowed limited spending increases outside of education.</w:t>
      </w:r>
      <w:r>
        <w:rPr>
          <w:u w:val="single"/>
        </w:rPr>
        <w:t xml:space="preserve"> </w:t>
      </w:r>
      <w:r w:rsidRPr="00095301">
        <w:rPr>
          <w:sz w:val="14"/>
        </w:rPr>
        <w:t>Assembly Budget Chairwoman Shirley Weber (D-San Diego) said some "</w:t>
      </w:r>
      <w:r w:rsidRPr="00095301">
        <w:rPr>
          <w:highlight w:val="cyan"/>
          <w:u w:val="single"/>
        </w:rPr>
        <w:t>schools rightfully deserve the lion's share."</w:t>
      </w:r>
    </w:p>
    <w:p w:rsidR="002A4EC9" w:rsidRPr="00C80EDA" w:rsidRDefault="002A4EC9" w:rsidP="002A4EC9"/>
    <w:p w:rsidR="002A4EC9" w:rsidRDefault="002A4EC9" w:rsidP="002A4EC9">
      <w:pPr>
        <w:pStyle w:val="Heading3"/>
      </w:pPr>
      <w:r>
        <w:lastRenderedPageBreak/>
        <w:t>Link Turn – Cali STEM funding</w:t>
      </w:r>
    </w:p>
    <w:p w:rsidR="002A4EC9" w:rsidRDefault="002A4EC9" w:rsidP="002A4EC9">
      <w:pPr>
        <w:pStyle w:val="Heading4"/>
      </w:pPr>
      <w:r>
        <w:t>Accessible STEM funding is popular in California’s assembly</w:t>
      </w:r>
    </w:p>
    <w:p w:rsidR="002A4EC9" w:rsidRPr="00895652" w:rsidRDefault="002A4EC9" w:rsidP="002A4EC9">
      <w:r w:rsidRPr="00895652">
        <w:rPr>
          <w:b/>
          <w:sz w:val="26"/>
          <w:szCs w:val="26"/>
        </w:rPr>
        <w:t>Friedman 17</w:t>
      </w:r>
      <w:r>
        <w:t xml:space="preserve"> (April 13, Laura, An American politician serving in the California State Assembly, “California’s future depends on women thriving in STEM careers”, LA Times, </w:t>
      </w:r>
      <w:hyperlink r:id="rId112" w:history="1">
        <w:r w:rsidRPr="00207533">
          <w:rPr>
            <w:rStyle w:val="Hyperlink"/>
          </w:rPr>
          <w:t>http://www.latimes.com/socal/glendale-news-press/opinion/tn-gnp-me-oped-friedman-20170413-story.html</w:t>
        </w:r>
      </w:hyperlink>
      <w:r>
        <w:t>) MFE</w:t>
      </w:r>
    </w:p>
    <w:p w:rsidR="002A4EC9" w:rsidRPr="00605873" w:rsidRDefault="002A4EC9" w:rsidP="002A4EC9">
      <w:pPr>
        <w:rPr>
          <w:b/>
          <w:u w:val="single"/>
        </w:rPr>
      </w:pPr>
      <w:r w:rsidRPr="00895652">
        <w:rPr>
          <w:sz w:val="14"/>
        </w:rPr>
        <w:t xml:space="preserve">Earlier this month </w:t>
      </w:r>
      <w:r w:rsidRPr="00605873">
        <w:rPr>
          <w:highlight w:val="cyan"/>
          <w:u w:val="single"/>
        </w:rPr>
        <w:t>the state Assembly celebrated</w:t>
      </w:r>
      <w:r w:rsidRPr="00605873">
        <w:rPr>
          <w:u w:val="single"/>
        </w:rPr>
        <w:t xml:space="preserve"> “California Women and Girls in </w:t>
      </w:r>
      <w:r w:rsidRPr="00605873">
        <w:rPr>
          <w:highlight w:val="cyan"/>
          <w:u w:val="single"/>
        </w:rPr>
        <w:t>STEM Week.</w:t>
      </w:r>
      <w:r w:rsidRPr="00605873">
        <w:rPr>
          <w:u w:val="single"/>
        </w:rPr>
        <w:t>” The Assembly started this tradition as a way to bring to light the vast gender inequalities in the science, technology, engineering and mathematics fields and to encourage our young women to pursue opportunities in these areas.</w:t>
      </w:r>
      <w:r>
        <w:rPr>
          <w:u w:val="single"/>
        </w:rPr>
        <w:t xml:space="preserve"> </w:t>
      </w:r>
      <w:r w:rsidRPr="00895652">
        <w:rPr>
          <w:sz w:val="14"/>
        </w:rPr>
        <w:t xml:space="preserve">It should be no surprise that nearly half of the U.S. workforce is female, and that women are earning almost 60% of bachelor’s degrees. But a closer look reveals huge disparities — the more that girls and women advance in STEM fields, the greater the attrition in their numbers. Case in point: although girls tend to study STEM subjects in roughly equal numbers to boys in high school, and earn 50% of all STEM bachelor’s degrees, they make up only 15% of graduates and workers in engineering. Overall, in STEM fields women represent only 24% of the workforce. Even as the amount of college-educated women in the workforce has increased, they are not making progress into the hard sciences and engineering and advancing at the same rate as their male counterparts. Minority women are in the single-digits of representation in engineering, computer sciences and physical sciences. This has got to change. </w:t>
      </w:r>
      <w:r w:rsidRPr="00605873">
        <w:rPr>
          <w:u w:val="single"/>
        </w:rPr>
        <w:t>What is a stake for California</w:t>
      </w:r>
      <w:r w:rsidRPr="00895652">
        <w:rPr>
          <w:sz w:val="14"/>
        </w:rPr>
        <w:t xml:space="preserve"> in these numbers</w:t>
      </w:r>
      <w:r w:rsidRPr="00605873">
        <w:rPr>
          <w:u w:val="single"/>
        </w:rPr>
        <w:t>?</w:t>
      </w:r>
      <w:r w:rsidRPr="00895652">
        <w:rPr>
          <w:sz w:val="14"/>
        </w:rPr>
        <w:t xml:space="preserve"> Simply, that </w:t>
      </w:r>
      <w:r w:rsidRPr="00605873">
        <w:rPr>
          <w:u w:val="single"/>
        </w:rPr>
        <w:t>when women are so dramatically underrepresented in these fields, the entire state suffers.</w:t>
      </w:r>
      <w:r>
        <w:rPr>
          <w:u w:val="single"/>
        </w:rPr>
        <w:t xml:space="preserve"> </w:t>
      </w:r>
      <w:r w:rsidRPr="00895652">
        <w:rPr>
          <w:highlight w:val="cyan"/>
          <w:u w:val="single"/>
        </w:rPr>
        <w:t>California has been the center of technological innovation for decades, and we will all lose out if</w:t>
      </w:r>
      <w:r w:rsidRPr="00605873">
        <w:rPr>
          <w:u w:val="single"/>
        </w:rPr>
        <w:t xml:space="preserve"> half of </w:t>
      </w:r>
      <w:r w:rsidRPr="00895652">
        <w:rPr>
          <w:highlight w:val="cyan"/>
          <w:u w:val="single"/>
        </w:rPr>
        <w:t>our population is not able to advance in STEM fields</w:t>
      </w:r>
      <w:r w:rsidRPr="00605873">
        <w:rPr>
          <w:u w:val="single"/>
        </w:rPr>
        <w:t>, which are the core of our innovation culture.</w:t>
      </w:r>
      <w:r w:rsidRPr="00895652">
        <w:rPr>
          <w:sz w:val="14"/>
        </w:rPr>
        <w:t xml:space="preserve"> Quite simply, </w:t>
      </w:r>
      <w:r w:rsidRPr="00605873">
        <w:rPr>
          <w:u w:val="single"/>
        </w:rPr>
        <w:t>California risks its place as the global center for innovation if we cannot support our girls and women in the education and careers that fuel our economy.</w:t>
      </w:r>
      <w:r>
        <w:rPr>
          <w:u w:val="single"/>
        </w:rPr>
        <w:t xml:space="preserve"> </w:t>
      </w:r>
      <w:r w:rsidRPr="00895652">
        <w:rPr>
          <w:sz w:val="14"/>
        </w:rPr>
        <w:t>Roosevelt Middle School may become Glendale Unified's next magnet campus</w:t>
      </w:r>
      <w:r>
        <w:rPr>
          <w:b/>
          <w:u w:val="single"/>
        </w:rPr>
        <w:t xml:space="preserve"> </w:t>
      </w:r>
      <w:r w:rsidRPr="00895652">
        <w:rPr>
          <w:b/>
          <w:highlight w:val="cyan"/>
          <w:u w:val="single"/>
        </w:rPr>
        <w:t>This is an economic loss for our state, which desperately needs talented, trained engineers, computer scientists and mathematicians</w:t>
      </w:r>
      <w:r w:rsidRPr="00605873">
        <w:rPr>
          <w:b/>
          <w:u w:val="single"/>
        </w:rPr>
        <w:t>.</w:t>
      </w:r>
      <w:r w:rsidRPr="00895652">
        <w:rPr>
          <w:sz w:val="14"/>
        </w:rPr>
        <w:t xml:space="preserve"> But it also represents missed opportunities for women to have stable, rewarding and well-paid careers. According to the U.S. Department of Commerce and the National Girls Collaborative Project, while the average American woman generally earns 80 cents on the dollar compared to her male counterpart, women who work in STEM fields share a still present but smaller pay gap of about 88 to 91 cents on the dollar. A woman planning on a career in STEM can expect to make 33% more than women in non-STEM industries. </w:t>
      </w:r>
      <w:r w:rsidRPr="00605873">
        <w:rPr>
          <w:b/>
          <w:u w:val="single"/>
        </w:rPr>
        <w:t>STEM fields are where the most exciting and cutting-edge advancements</w:t>
      </w:r>
      <w:r w:rsidRPr="00605873">
        <w:rPr>
          <w:u w:val="single"/>
        </w:rPr>
        <w:t xml:space="preserve"> our species has ever seen are currently taking place. From gene editing, self-driving cars, virtual reality, clean energy, to our mission to Mars – this is the STEM fields’ prime time. </w:t>
      </w:r>
      <w:r w:rsidRPr="00895652">
        <w:rPr>
          <w:b/>
          <w:highlight w:val="cyan"/>
          <w:u w:val="single"/>
        </w:rPr>
        <w:t>We’ve got to work harder to make sure that opportunities to work in STEM fields are open to all.</w:t>
      </w:r>
      <w:r w:rsidRPr="00895652">
        <w:rPr>
          <w:sz w:val="14"/>
        </w:rPr>
        <w:t xml:space="preserve"> </w:t>
      </w:r>
      <w:r w:rsidRPr="00895652">
        <w:rPr>
          <w:b/>
          <w:highlight w:val="cyan"/>
          <w:u w:val="single"/>
        </w:rPr>
        <w:t>That’s why we in the Assembly</w:t>
      </w:r>
      <w:r w:rsidRPr="00605873">
        <w:rPr>
          <w:u w:val="single"/>
        </w:rPr>
        <w:t xml:space="preserve">, and the women’s caucus, </w:t>
      </w:r>
      <w:r w:rsidRPr="00895652">
        <w:rPr>
          <w:b/>
          <w:highlight w:val="cyan"/>
          <w:u w:val="single"/>
        </w:rPr>
        <w:t>wanted to draw attention to this important issue</w:t>
      </w:r>
      <w:r w:rsidRPr="00605873">
        <w:rPr>
          <w:u w:val="single"/>
        </w:rPr>
        <w:t>; to encourage young women who are pursuing these fields, and to honor the trailblazing women who have gone before them</w:t>
      </w:r>
      <w:r w:rsidRPr="00605873">
        <w:rPr>
          <w:b/>
          <w:u w:val="single"/>
        </w:rPr>
        <w:t>. California’s future depends on them.</w:t>
      </w:r>
    </w:p>
    <w:p w:rsidR="002A4EC9" w:rsidRPr="0014406B" w:rsidRDefault="002A4EC9" w:rsidP="002A4EC9">
      <w:pPr>
        <w:pStyle w:val="Heading3"/>
      </w:pPr>
      <w:r>
        <w:lastRenderedPageBreak/>
        <w:t>Winners Win</w:t>
      </w:r>
    </w:p>
    <w:p w:rsidR="002A4EC9" w:rsidRDefault="002A4EC9" w:rsidP="002A4EC9">
      <w:pPr>
        <w:pStyle w:val="Heading4"/>
      </w:pPr>
      <w:r>
        <w:t>The plan’s win spills over to cap and trade- gives Brown support</w:t>
      </w:r>
    </w:p>
    <w:p w:rsidR="002A4EC9" w:rsidRPr="00DA7CC0" w:rsidRDefault="002A4EC9" w:rsidP="002A4EC9">
      <w:r w:rsidRPr="00DA7CC0">
        <w:rPr>
          <w:b/>
          <w:sz w:val="26"/>
          <w:szCs w:val="26"/>
        </w:rPr>
        <w:t>Murphy 17</w:t>
      </w:r>
      <w:r>
        <w:t xml:space="preserve"> (April 7, Katy, Covers state government for The Mercury News and East Bay Times, “California gas tax a victory for Jerry Brown 2.0”, Mercury News, </w:t>
      </w:r>
      <w:hyperlink r:id="rId113" w:history="1">
        <w:r w:rsidRPr="00207533">
          <w:rPr>
            <w:rStyle w:val="Hyperlink"/>
          </w:rPr>
          <w:t>http://www.mercurynews.com/2017/04/07/california-gas-tax-a-victory-for-jerry-brown-2-0/</w:t>
        </w:r>
      </w:hyperlink>
      <w:r>
        <w:t>) MFE</w:t>
      </w:r>
    </w:p>
    <w:p w:rsidR="002A4EC9" w:rsidRPr="00DA7CC0" w:rsidRDefault="002A4EC9" w:rsidP="002A4EC9">
      <w:pPr>
        <w:rPr>
          <w:sz w:val="14"/>
        </w:rPr>
      </w:pPr>
      <w:r w:rsidRPr="00DA7CC0">
        <w:rPr>
          <w:sz w:val="14"/>
        </w:rPr>
        <w:t xml:space="preserve">SACRAMENTO </w:t>
      </w:r>
      <w:r w:rsidRPr="00373461">
        <w:rPr>
          <w:u w:val="single"/>
        </w:rPr>
        <w:t xml:space="preserve">— </w:t>
      </w:r>
      <w:r w:rsidRPr="00DA7CC0">
        <w:rPr>
          <w:highlight w:val="cyan"/>
          <w:u w:val="single"/>
        </w:rPr>
        <w:t>The</w:t>
      </w:r>
      <w:r w:rsidRPr="00373461">
        <w:rPr>
          <w:u w:val="single"/>
        </w:rPr>
        <w:t xml:space="preserve"> $52 billion </w:t>
      </w:r>
      <w:r w:rsidRPr="00DA7CC0">
        <w:rPr>
          <w:highlight w:val="cyan"/>
          <w:u w:val="single"/>
        </w:rPr>
        <w:t>transportation deal</w:t>
      </w:r>
      <w:r w:rsidRPr="00373461">
        <w:rPr>
          <w:u w:val="single"/>
        </w:rPr>
        <w:t xml:space="preserve"> that </w:t>
      </w:r>
      <w:r w:rsidRPr="00DA7CC0">
        <w:rPr>
          <w:highlight w:val="cyan"/>
          <w:u w:val="single"/>
        </w:rPr>
        <w:t>would</w:t>
      </w:r>
      <w:r w:rsidRPr="00373461">
        <w:rPr>
          <w:u w:val="single"/>
        </w:rPr>
        <w:t xml:space="preserve"> either </w:t>
      </w:r>
      <w:r w:rsidRPr="00DA7CC0">
        <w:rPr>
          <w:highlight w:val="cyan"/>
          <w:u w:val="single"/>
        </w:rPr>
        <w:t>become a hallmark of Gov. Jerry Brown’s legacy</w:t>
      </w:r>
      <w:r w:rsidRPr="00373461">
        <w:rPr>
          <w:u w:val="single"/>
        </w:rPr>
        <w:t xml:space="preserve"> or a hard-fought political disaster hung in the balance late Thursday afternoon</w:t>
      </w:r>
      <w:r w:rsidRPr="00DA7CC0">
        <w:rPr>
          <w:sz w:val="14"/>
        </w:rPr>
        <w:t xml:space="preserve"> </w:t>
      </w:r>
      <w:r w:rsidRPr="00373461">
        <w:rPr>
          <w:u w:val="single"/>
        </w:rPr>
        <w:t>as the governor sat down outside an emergency meeting of the Democratic caucus</w:t>
      </w:r>
      <w:r w:rsidRPr="00DA7CC0">
        <w:rPr>
          <w:sz w:val="14"/>
        </w:rPr>
        <w:t xml:space="preserve">, instantly drawing a crowd of reporters and photographers. </w:t>
      </w:r>
      <w:r w:rsidRPr="00373461">
        <w:rPr>
          <w:u w:val="single"/>
        </w:rPr>
        <w:t>The night before</w:t>
      </w:r>
      <w:r w:rsidRPr="00DA7CC0">
        <w:rPr>
          <w:sz w:val="14"/>
        </w:rPr>
        <w:t xml:space="preserve"> at the governor’s mansion, </w:t>
      </w:r>
      <w:r w:rsidRPr="00373461">
        <w:rPr>
          <w:u w:val="single"/>
        </w:rPr>
        <w:t>Brown had won over Sen. Anthony Cannella</w:t>
      </w:r>
      <w:r w:rsidRPr="00DA7CC0">
        <w:rPr>
          <w:sz w:val="14"/>
        </w:rPr>
        <w:t xml:space="preserve">, a Central Valley Republican, </w:t>
      </w:r>
      <w:r w:rsidRPr="00373461">
        <w:rPr>
          <w:u w:val="single"/>
        </w:rPr>
        <w:t>with the promise of $400 million for an ACE train extension</w:t>
      </w:r>
      <w:r w:rsidRPr="00DA7CC0">
        <w:rPr>
          <w:sz w:val="14"/>
        </w:rPr>
        <w:t xml:space="preserve"> to Merced and a new $100 million parkway </w:t>
      </w:r>
      <w:r w:rsidRPr="00373461">
        <w:rPr>
          <w:u w:val="single"/>
        </w:rPr>
        <w:t xml:space="preserve">— two of several sweeteners worth nearly $1 billion promised to four lawmakers </w:t>
      </w:r>
      <w:r w:rsidRPr="00DA7CC0">
        <w:rPr>
          <w:sz w:val="14"/>
        </w:rPr>
        <w:t xml:space="preserve">in the space of 24 hours. But </w:t>
      </w:r>
      <w:r w:rsidRPr="00373461">
        <w:rPr>
          <w:u w:val="single"/>
        </w:rPr>
        <w:t>the vote count in the Assembly was hard to pin down.</w:t>
      </w:r>
      <w:r w:rsidRPr="00DA7CC0">
        <w:rPr>
          <w:sz w:val="14"/>
        </w:rPr>
        <w:t xml:space="preserve"> At 10:30 p.m., </w:t>
      </w:r>
      <w:r w:rsidRPr="00373461">
        <w:rPr>
          <w:u w:val="single"/>
        </w:rPr>
        <w:t xml:space="preserve">the tension on the floor was as thick as gooey asphalt </w:t>
      </w:r>
      <w:r w:rsidRPr="00DA7CC0">
        <w:rPr>
          <w:sz w:val="14"/>
        </w:rPr>
        <w:t xml:space="preserve">as three Democratic lawmakers agonized over their decision in plain view, waiting 10 minutes to cast their “yes” votes. </w:t>
      </w:r>
      <w:r w:rsidRPr="00373461">
        <w:rPr>
          <w:u w:val="single"/>
        </w:rPr>
        <w:t xml:space="preserve">The nail-biter revealed what political insiders know well: </w:t>
      </w:r>
      <w:r w:rsidRPr="00DA7CC0">
        <w:rPr>
          <w:b/>
          <w:u w:val="single"/>
        </w:rPr>
        <w:t>Having a Democratic supermajority is no guarantee of success</w:t>
      </w:r>
      <w:r w:rsidRPr="00373461">
        <w:rPr>
          <w:u w:val="single"/>
        </w:rPr>
        <w:t>, given the ideological, regional and socioeconomic differences within the party</w:t>
      </w:r>
      <w:r w:rsidRPr="00DA7CC0">
        <w:rPr>
          <w:sz w:val="14"/>
        </w:rPr>
        <w:t xml:space="preserve">. Enter </w:t>
      </w:r>
      <w:r w:rsidRPr="00373461">
        <w:rPr>
          <w:u w:val="single"/>
        </w:rPr>
        <w:t>Jerry Brown</w:t>
      </w:r>
      <w:r w:rsidRPr="00DA7CC0">
        <w:rPr>
          <w:sz w:val="14"/>
        </w:rPr>
        <w:t xml:space="preserve"> 2.0 </w:t>
      </w:r>
      <w:r w:rsidRPr="00373461">
        <w:rPr>
          <w:u w:val="single"/>
        </w:rPr>
        <w:t xml:space="preserve">— </w:t>
      </w:r>
      <w:r w:rsidRPr="00DA7CC0">
        <w:rPr>
          <w:highlight w:val="cyan"/>
          <w:u w:val="single"/>
        </w:rPr>
        <w:t>a governor showing a</w:t>
      </w:r>
      <w:r w:rsidRPr="00373461">
        <w:rPr>
          <w:u w:val="single"/>
        </w:rPr>
        <w:t xml:space="preserve"> newfound </w:t>
      </w:r>
      <w:r w:rsidRPr="00DA7CC0">
        <w:rPr>
          <w:highlight w:val="cyan"/>
          <w:u w:val="single"/>
        </w:rPr>
        <w:t>willingness to engage in</w:t>
      </w:r>
      <w:r w:rsidRPr="00373461">
        <w:rPr>
          <w:u w:val="single"/>
        </w:rPr>
        <w:t xml:space="preserve"> some </w:t>
      </w:r>
      <w:r w:rsidRPr="00DA7CC0">
        <w:rPr>
          <w:highlight w:val="cyan"/>
          <w:u w:val="single"/>
        </w:rPr>
        <w:t>hardcore deal-making</w:t>
      </w:r>
      <w:r w:rsidRPr="00DA7CC0">
        <w:rPr>
          <w:sz w:val="14"/>
        </w:rPr>
        <w:t xml:space="preserve"> as he nears the end of his fourth and final term. </w:t>
      </w:r>
      <w:r w:rsidRPr="00373461">
        <w:rPr>
          <w:b/>
          <w:u w:val="single"/>
        </w:rPr>
        <w:t xml:space="preserve">And that </w:t>
      </w:r>
      <w:r w:rsidRPr="00DA7CC0">
        <w:rPr>
          <w:b/>
          <w:highlight w:val="cyan"/>
          <w:u w:val="single"/>
        </w:rPr>
        <w:t>was key to the narrowly won victory</w:t>
      </w:r>
      <w:r w:rsidRPr="00373461">
        <w:rPr>
          <w:b/>
          <w:u w:val="single"/>
        </w:rPr>
        <w:t xml:space="preserve"> </w:t>
      </w:r>
      <w:r w:rsidRPr="00DA7CC0">
        <w:rPr>
          <w:sz w:val="14"/>
        </w:rPr>
        <w:t xml:space="preserve">— allowing him to claim the rebuilding of the state’s broken roads, bridges and highways as a cornerstone of his legacy. </w:t>
      </w:r>
      <w:r w:rsidRPr="00DA7CC0">
        <w:rPr>
          <w:sz w:val="14"/>
          <w:szCs w:val="14"/>
        </w:rPr>
        <w:t>Next on his big to-do list is convincing the Legislature to extend the state’s hallmark climate-change law — “cap and trade” –by a two-thirds vote.</w:t>
      </w:r>
      <w:r>
        <w:rPr>
          <w:b/>
          <w:u w:val="single"/>
        </w:rPr>
        <w:t xml:space="preserve"> </w:t>
      </w:r>
      <w:r w:rsidRPr="00DA7CC0">
        <w:rPr>
          <w:sz w:val="14"/>
        </w:rPr>
        <w:t xml:space="preserve">“Jerry Brown 1.0 was someone who didn’t reach out — he didn’t do politics,” said Sherry Bebitch Jeffe, a veteran political analyst at the University of Southern California. This time around, “Jerry showed that he understood the system and that he could use the system.” At one point in a day filled with political drama worthy of a primetime TV slot, some top Democrats thought the deal might be dead. Assembly Speaker Anthony Rendon huddled with Brown and Senate leader Kevin de León in the governor’s office, as the deadline loomed, to talk about what to do. In addition to the political challenges, there was a medical one: One firm supporter, Orange County Assemblywoman Sharon Quirk-Silva, had become ill and was rushed to the emergency room. De León held off the Senate vote as the arm-twisting continued in the other house. The Assembly discussed adopting a state dinosaur. The Senate went into recess. Just before 5 p.m., de León walked briskly into his office. The Senate would reconvene at 5:30, he said, when asked by a Bay Area News Group reporter for updates. Did he have the votes? “I always have the votes,” he said, flashing a smile as he ducked behind the door. </w:t>
      </w:r>
      <w:r w:rsidRPr="0083315C">
        <w:rPr>
          <w:sz w:val="14"/>
          <w:szCs w:val="14"/>
        </w:rPr>
        <w:t>The side deals of the day</w:t>
      </w:r>
      <w:r w:rsidRPr="00DA7CC0">
        <w:rPr>
          <w:sz w:val="14"/>
        </w:rPr>
        <w:t xml:space="preserve"> — first the transportation projects in Cannella’s district, and then a $427 million earmark for Riverside County, a swing district represented by Assemblywoman Sabrina Cervantes and Sen. Richard Roth, both Democrats — </w:t>
      </w:r>
      <w:r w:rsidRPr="0083315C">
        <w:rPr>
          <w:sz w:val="14"/>
          <w:szCs w:val="14"/>
        </w:rPr>
        <w:t>have elicited scorn and cynicism from the right</w:t>
      </w:r>
      <w:r w:rsidRPr="00DA7CC0">
        <w:rPr>
          <w:sz w:val="14"/>
        </w:rPr>
        <w:t>. Assembly Republican leader Chad Mayes confronted his colleagues during the floor debate, saying it looked like they had been “bought off.” GOP insider and former California Republican Party official Jon Fleischman, who now writes the conservative FlashReport blog, tweeted that Cannella was a “high-priced prostitute” after the deal was reported. “</w:t>
      </w:r>
      <w:r w:rsidRPr="00373461">
        <w:rPr>
          <w:u w:val="single"/>
        </w:rPr>
        <w:t>You saw politics in action last night</w:t>
      </w:r>
      <w:r w:rsidRPr="00DA7CC0">
        <w:rPr>
          <w:sz w:val="14"/>
        </w:rPr>
        <w:t xml:space="preserve"> — ‘House of Cards’ meets Sacramento,” said East Bay Republican strategist Matt Shupe, who designed a Facebook ad for the Contra Costa County Republicans targeting one of the holdouts, Democrat Tim Grayson of Concord. “</w:t>
      </w:r>
      <w:r w:rsidRPr="00373461">
        <w:rPr>
          <w:u w:val="single"/>
        </w:rPr>
        <w:t>They wanted to ram it through — and they did</w:t>
      </w:r>
      <w:r w:rsidRPr="00DA7CC0">
        <w:rPr>
          <w:sz w:val="14"/>
        </w:rPr>
        <w:t xml:space="preserve">.” But </w:t>
      </w:r>
      <w:r w:rsidRPr="00373461">
        <w:rPr>
          <w:u w:val="single"/>
        </w:rPr>
        <w:t>some political scientists say that cutting deals</w:t>
      </w:r>
      <w:r w:rsidRPr="00DA7CC0">
        <w:rPr>
          <w:sz w:val="14"/>
        </w:rPr>
        <w:t xml:space="preserve">, as Brown and legislative leaders did, </w:t>
      </w:r>
      <w:r w:rsidRPr="00DA7CC0">
        <w:rPr>
          <w:u w:val="single"/>
        </w:rPr>
        <w:t>is</w:t>
      </w:r>
      <w:r w:rsidRPr="00DA7CC0">
        <w:rPr>
          <w:sz w:val="14"/>
        </w:rPr>
        <w:t xml:space="preserve"> not necessarily “</w:t>
      </w:r>
      <w:r w:rsidRPr="00DA7CC0">
        <w:rPr>
          <w:u w:val="single"/>
        </w:rPr>
        <w:t>dirty politics</w:t>
      </w:r>
      <w:r w:rsidRPr="00DA7CC0">
        <w:rPr>
          <w:sz w:val="14"/>
        </w:rPr>
        <w:t>.” “</w:t>
      </w:r>
      <w:r w:rsidRPr="00373461">
        <w:rPr>
          <w:u w:val="single"/>
        </w:rPr>
        <w:t xml:space="preserve">People may hold their nose at </w:t>
      </w:r>
      <w:r w:rsidRPr="00DA7CC0">
        <w:rPr>
          <w:highlight w:val="cyan"/>
          <w:u w:val="single"/>
        </w:rPr>
        <w:t>deal-making</w:t>
      </w:r>
      <w:r w:rsidRPr="00373461">
        <w:rPr>
          <w:u w:val="single"/>
        </w:rPr>
        <w:t xml:space="preserve">, but the </w:t>
      </w:r>
      <w:r w:rsidRPr="00DA7CC0">
        <w:rPr>
          <w:highlight w:val="cyan"/>
          <w:u w:val="single"/>
        </w:rPr>
        <w:t>leverage</w:t>
      </w:r>
      <w:r w:rsidRPr="00373461">
        <w:rPr>
          <w:u w:val="single"/>
        </w:rPr>
        <w:t xml:space="preserve"> those holdouts have </w:t>
      </w:r>
      <w:r w:rsidRPr="00DA7CC0">
        <w:rPr>
          <w:highlight w:val="cyan"/>
          <w:u w:val="single"/>
        </w:rPr>
        <w:t>is so profound that if you want to get the job done, that’s what you do</w:t>
      </w:r>
      <w:r w:rsidRPr="00DA7CC0">
        <w:rPr>
          <w:sz w:val="14"/>
        </w:rPr>
        <w:t xml:space="preserve">,” said Larry Gerston, a political science professor at San Jose State. Brown defended the deals — “arrangements,” as he called them — in a celebratory news conference outside his office. “Everyone has to face the voters, and they want to face them with their best foot forward and we want to help them do that,” he said. Alluding to the deal on the ACE train extension that he struck with Cannella, Brown quipped, “Does anyone want trains more than me? No!” </w:t>
      </w:r>
      <w:r w:rsidRPr="00DA7CC0">
        <w:rPr>
          <w:highlight w:val="cyan"/>
          <w:u w:val="single"/>
        </w:rPr>
        <w:t>By convincing two-thirds of the Legislature to pass a tax</w:t>
      </w:r>
      <w:r w:rsidRPr="00DA7CC0">
        <w:rPr>
          <w:sz w:val="14"/>
        </w:rPr>
        <w:t xml:space="preserve"> — even with a defection from East Bay Democratic Sen. Steve Glazer — “</w:t>
      </w:r>
      <w:r w:rsidRPr="00DA7CC0">
        <w:rPr>
          <w:highlight w:val="cyan"/>
          <w:u w:val="single"/>
        </w:rPr>
        <w:t>he was able to lift a weight that has eluded him</w:t>
      </w:r>
      <w:r w:rsidRPr="00DA7CC0">
        <w:rPr>
          <w:sz w:val="14"/>
        </w:rPr>
        <w:t>,” said Bill Whalen, a longtime GOP strategist who is now a research fellow at Stanford’s Hoover Institution.</w:t>
      </w:r>
    </w:p>
    <w:p w:rsidR="002A4EC9" w:rsidRDefault="002A4EC9" w:rsidP="002A4EC9">
      <w:pPr>
        <w:pStyle w:val="Heading4"/>
      </w:pPr>
      <w:r>
        <w:t>No link- Voters support funding and regulation of education- empirical support</w:t>
      </w:r>
    </w:p>
    <w:p w:rsidR="002A4EC9" w:rsidRDefault="002A4EC9" w:rsidP="002A4EC9">
      <w:r w:rsidRPr="00EA23EB">
        <w:rPr>
          <w:rStyle w:val="Style13ptBold"/>
        </w:rPr>
        <w:t>Harrington et al. 16</w:t>
      </w:r>
      <w:r>
        <w:t xml:space="preserve"> (Nov 9, Theresa, covering the Common Core in Northern California, multiple awards for her education reporting by the California Newspaper Publishers Association, the San Francisco Peninsula Press Club and the California Teachers Association, John </w:t>
      </w:r>
      <w:r>
        <w:lastRenderedPageBreak/>
        <w:t>Fensterwald, editor-at-large of EdSource Today, received a Knight Fellowship at Stanford University in 1997, Ashley Hopkinson, digital reporter, undergraduate degree in Journalism from Auburn University “Voters back all three education initiatives on California ballot”, https://edsource.org/2016/voters-backing-three-california-education-initiatives-in-early-returns/572394, EdSource)MBE</w:t>
      </w:r>
    </w:p>
    <w:p w:rsidR="002A4EC9" w:rsidRPr="00436770" w:rsidRDefault="002A4EC9" w:rsidP="002A4EC9">
      <w:pPr>
        <w:rPr>
          <w:sz w:val="12"/>
        </w:rPr>
      </w:pPr>
      <w:r w:rsidRPr="00436770">
        <w:rPr>
          <w:sz w:val="12"/>
        </w:rPr>
        <w:t xml:space="preserve">California </w:t>
      </w:r>
      <w:r w:rsidRPr="00436770">
        <w:rPr>
          <w:highlight w:val="cyan"/>
          <w:u w:val="single"/>
        </w:rPr>
        <w:t>voters have approved all three education-related initiatives</w:t>
      </w:r>
      <w:r w:rsidRPr="00D16A84">
        <w:rPr>
          <w:u w:val="single"/>
        </w:rPr>
        <w:t xml:space="preserve"> on the Nov. 8 ballot, based on 100 percent of returns reported by the California Secretary of State.</w:t>
      </w:r>
      <w:r>
        <w:rPr>
          <w:u w:val="single"/>
        </w:rPr>
        <w:t xml:space="preserve"> </w:t>
      </w:r>
      <w:r w:rsidRPr="00436770">
        <w:rPr>
          <w:sz w:val="12"/>
        </w:rPr>
        <w:t xml:space="preserve">Proposition 55, which will </w:t>
      </w:r>
      <w:r w:rsidRPr="00436770">
        <w:rPr>
          <w:highlight w:val="cyan"/>
          <w:u w:val="single"/>
        </w:rPr>
        <w:t>extend the state income tax</w:t>
      </w:r>
      <w:r w:rsidRPr="0093449E">
        <w:rPr>
          <w:u w:val="single"/>
        </w:rPr>
        <w:t xml:space="preserve"> on high-income earners that </w:t>
      </w:r>
      <w:r w:rsidRPr="00436770">
        <w:rPr>
          <w:highlight w:val="cyan"/>
          <w:u w:val="single"/>
        </w:rPr>
        <w:t>raises billions of dollars a year for K-12 schools</w:t>
      </w:r>
      <w:r w:rsidRPr="00436770">
        <w:rPr>
          <w:sz w:val="12"/>
        </w:rPr>
        <w:t xml:space="preserve"> and community colleges, was handily </w:t>
      </w:r>
      <w:r w:rsidRPr="0093449E">
        <w:rPr>
          <w:u w:val="single"/>
        </w:rPr>
        <w:t>approved by a 62.1 percent majority</w:t>
      </w:r>
      <w:r w:rsidRPr="00436770">
        <w:rPr>
          <w:sz w:val="12"/>
        </w:rPr>
        <w:t xml:space="preserve">. Proposition 58, which would </w:t>
      </w:r>
      <w:r w:rsidRPr="00436770">
        <w:rPr>
          <w:highlight w:val="cyan"/>
          <w:u w:val="single"/>
        </w:rPr>
        <w:t>end restrictions on bilingual education</w:t>
      </w:r>
      <w:r w:rsidRPr="0093449E">
        <w:rPr>
          <w:u w:val="single"/>
        </w:rPr>
        <w:t>, received overwhelming voter support, with a 72.4 percent yes vote.</w:t>
      </w:r>
      <w:r>
        <w:rPr>
          <w:u w:val="single"/>
        </w:rPr>
        <w:t xml:space="preserve"> </w:t>
      </w:r>
      <w:r w:rsidRPr="00436770">
        <w:rPr>
          <w:sz w:val="12"/>
        </w:rPr>
        <w:t xml:space="preserve">Proposition 51, which will float </w:t>
      </w:r>
      <w:r w:rsidRPr="00436770">
        <w:rPr>
          <w:highlight w:val="cyan"/>
          <w:u w:val="single"/>
        </w:rPr>
        <w:t>billions of dollars in bonds for construction and renovation of schools</w:t>
      </w:r>
      <w:r w:rsidRPr="0093449E">
        <w:rPr>
          <w:u w:val="single"/>
        </w:rPr>
        <w:t xml:space="preserve"> and other education facilities, received 54 percent of the vote.</w:t>
      </w:r>
      <w:r w:rsidRPr="00436770">
        <w:rPr>
          <w:sz w:val="12"/>
        </w:rPr>
        <w:t xml:space="preserve"> Unlike the positive pre-election polls for Props. 55 and 58, those on Prop. 51 had predicted that it would not pass. Related Prop 55 school funding initiative extends income tax on wealthiest californians Prop. 55: Initiative To Extend Income Tax Increases To Benefit Schools Prop. 55 will continue to generate an estimated $4 billion to $9 billion a year for the state’s general fund, depending largely on stock market fluctuations and economic conditions. About half is expected to go to K-12 schools and community colleges, with much of the remainder funding Medi-Cal health services for low-income families and the state’s rainy day reserve fund. It will extend Proposition 30 — the 2012 initiative approved by voters that boosted taxes on high-income earners — and marked a decisive shift away from decades of Californians voting to hold the line on new taxes, beginning with the passage of Prop. 13 in 1978. NOV. 8 ELECTION RESULTS Proposition 51 For: 4,663,319 (54%) Against: 3,976,364 (46%) Proposition 55 For: 5,350,614 (62.1%) Against: 3,264,342 (37.9%) Proposition 58 For: 6,245,618 (72.4%) Against: 2,376,075 (27.6%) But during the next two years, overall school funding is projected to flatten. Supporters argued that additional revenues from Prop. 55 could help cushion schools during another recession, which Gov. Jerry Brown and his financial advisers have predicted. Eric Heins, president of the California Teachers Association, said Tuesday night that the measure’s passage will “bring stability in funding over the next 12 years.” The vote, he said, confirms “that </w:t>
      </w:r>
      <w:r w:rsidRPr="00436770">
        <w:rPr>
          <w:highlight w:val="cyan"/>
          <w:u w:val="single"/>
        </w:rPr>
        <w:t>California voters support public schools and are willing to stand up for our students</w:t>
      </w:r>
      <w:r w:rsidRPr="00436770">
        <w:rPr>
          <w:sz w:val="12"/>
          <w:highlight w:val="cyan"/>
        </w:rPr>
        <w:t>.</w:t>
      </w:r>
      <w:r w:rsidRPr="00436770">
        <w:rPr>
          <w:sz w:val="12"/>
        </w:rPr>
        <w:t xml:space="preserve">” “I’m excited that Prop. 55 passed and that as much as $4 billion for schools won’t disappear,” said Chris Ungar, a member of the San Luis Coastal Unified School District and president of the California School Boards Association. He called the </w:t>
      </w:r>
      <w:r w:rsidRPr="002C1020">
        <w:rPr>
          <w:u w:val="single"/>
        </w:rPr>
        <w:t>passage “</w:t>
      </w:r>
      <w:r w:rsidRPr="00436770">
        <w:rPr>
          <w:highlight w:val="cyan"/>
          <w:u w:val="single"/>
        </w:rPr>
        <w:t>one step toward adequate school funding</w:t>
      </w:r>
      <w:r w:rsidRPr="00436770">
        <w:rPr>
          <w:sz w:val="12"/>
        </w:rPr>
        <w:t xml:space="preserve">.” Los Angeles Unified Board President Steve Zimmer and Superintendent Michelle King also welcomed the funds the district will receive, but said that the state needs to do even more. “The passage of Prop. 55 provides a critical infusion of revenue that will allow L.A. Unified to continue serving our students and families,” they said in a joint statement. “Now is the time for California lawmakers to consider true long-term investments to ensure that our public schools are once again funded on an equitable level with other states.” Tuesday’s results were expected for two of the propositions based on pre-election polls, which showed Props. 55 and 58 easily passing, although not by as large a margin as the eventual vote. Passage of Prop. 51 was far less certain, as pre-election polling showed less than majority support for the measure. Brown had opposed the measure, and the California Teachers Association had taken no position on it and had not contributed any funds to get it passed. Altogether, </w:t>
      </w:r>
      <w:r w:rsidRPr="00436770">
        <w:rPr>
          <w:u w:val="single"/>
        </w:rPr>
        <w:t xml:space="preserve">supporters of the three propositions </w:t>
      </w:r>
      <w:r w:rsidRPr="00436770">
        <w:rPr>
          <w:highlight w:val="cyan"/>
          <w:u w:val="single"/>
        </w:rPr>
        <w:t>spent $75.8 million to persuade voters to pass the measures</w:t>
      </w:r>
      <w:r w:rsidRPr="00436770">
        <w:rPr>
          <w:u w:val="single"/>
        </w:rPr>
        <w:t>,</w:t>
      </w:r>
      <w:r w:rsidRPr="00436770">
        <w:rPr>
          <w:sz w:val="12"/>
        </w:rPr>
        <w:t xml:space="preserve"> compared to $6,240 spent in opposition. That was in addition to the costs of drawing up and filing the initiatives, as well as gathering the signatures needed to put Props. 51 and 55 on the ballot. Prop. 58 was </w:t>
      </w:r>
      <w:r w:rsidRPr="00436770">
        <w:rPr>
          <w:u w:val="single"/>
        </w:rPr>
        <w:t>placed on the ballot by</w:t>
      </w:r>
      <w:r w:rsidRPr="00436770">
        <w:rPr>
          <w:sz w:val="12"/>
        </w:rPr>
        <w:t xml:space="preserve"> a two-thirds </w:t>
      </w:r>
      <w:r w:rsidRPr="00436770">
        <w:rPr>
          <w:u w:val="single"/>
        </w:rPr>
        <w:t>vote in the state Legislature</w:t>
      </w:r>
      <w:r w:rsidRPr="00436770">
        <w:rPr>
          <w:sz w:val="12"/>
        </w:rPr>
        <w:t xml:space="preserve">, which meant that signature gathering was not necessary. Related Prop 58 English learner bilingual Prop. 58 : Initiative Puts Bilingual Education Back In Spotlight Prop. 58 will repeal the English-only requirement of Prop. 227 — a highly controversial measure passed in 1998 requiring English-only instruction for English learners. It also will remove the requirement that parents sign waivers if they wish to enroll their children in bilingual education programs. The measure will give local school districts the ability to decide how they want to serve English learners and what other bilingual programs to offer. “This is a historic day, one to be celebrated,” said Shelly Spiegel-Coleman, executive director of Californians Together, a statewide advocacy coalition. “California will once again be the leader in promoting multilingual and biliteracy programs for all students.” Ron Unz, chairman of “English for the Children,” which sponsored Prop. 227, said the changes wrought by Prop. 58 “are not good policy,” particularly the removal of the requirement that parents who want their children educated in a bilingual class sign a waiver. Even so, Unz doubted there will be a dramatic increase in the number of students enrolled in bilingual classes with the passage of Prop. 58. He predicted that if English learners are not learning English fast enough, parents themselves will complain and the policy will have to be adjusted. Prop. 51 </w:t>
      </w:r>
      <w:r w:rsidRPr="00436770">
        <w:rPr>
          <w:u w:val="single"/>
        </w:rPr>
        <w:t>will provide about $7 billion for K-12 school construction</w:t>
      </w:r>
      <w:r w:rsidRPr="00436770">
        <w:rPr>
          <w:sz w:val="12"/>
        </w:rPr>
        <w:t xml:space="preserve"> and $2 billion for community colleges. Of the $7 billion, $3 billion is earmarked for new construction, $3 billion will pay for modernization, $500 million will be spent on charter schools and $500 million will fund career technical education facilities. “</w:t>
      </w:r>
      <w:r w:rsidRPr="00436770">
        <w:rPr>
          <w:u w:val="single"/>
        </w:rPr>
        <w:t>California voters chose to invest in students and to fulfill the promise of a robust public education system</w:t>
      </w:r>
      <w:r w:rsidRPr="00436770">
        <w:rPr>
          <w:sz w:val="12"/>
        </w:rPr>
        <w:t>,” said Jenny Hannah, chief facilities officer at the Office of the Kern County Superintendent and chairwoman of the Coalition for Adequate School Housing, which supported the measure. “</w:t>
      </w:r>
      <w:r w:rsidRPr="00436770">
        <w:rPr>
          <w:u w:val="single"/>
        </w:rPr>
        <w:t>Voters understood that students – from kindergarten through community college – cannot be adequately prepared for a modern workforce or higher education without safe, well-equipped school campuses.</w:t>
      </w:r>
      <w:r w:rsidRPr="00436770">
        <w:rPr>
          <w:sz w:val="12"/>
        </w:rPr>
        <w:t>”</w:t>
      </w:r>
    </w:p>
    <w:p w:rsidR="002A4EC9" w:rsidRPr="002818D0" w:rsidRDefault="002A4EC9" w:rsidP="002A4EC9"/>
    <w:p w:rsidR="002A4EC9" w:rsidRDefault="002A4EC9" w:rsidP="002A4EC9">
      <w:pPr>
        <w:pStyle w:val="Heading2"/>
      </w:pPr>
      <w:r>
        <w:lastRenderedPageBreak/>
        <w:t>Impact Answers</w:t>
      </w:r>
    </w:p>
    <w:p w:rsidR="002A4EC9" w:rsidRDefault="002A4EC9" w:rsidP="002A4EC9">
      <w:pPr>
        <w:pStyle w:val="Heading3"/>
      </w:pPr>
      <w:r>
        <w:lastRenderedPageBreak/>
        <w:t>No I/L- Water Fix fails</w:t>
      </w:r>
    </w:p>
    <w:p w:rsidR="002A4EC9" w:rsidRDefault="002A4EC9" w:rsidP="002A4EC9">
      <w:pPr>
        <w:pStyle w:val="Heading4"/>
      </w:pPr>
      <w:r>
        <w:t>The California Water Fix fails- doesn’t solve water problems</w:t>
      </w:r>
    </w:p>
    <w:p w:rsidR="002A4EC9" w:rsidRPr="005933CE" w:rsidRDefault="002A4EC9" w:rsidP="002A4EC9">
      <w:r w:rsidRPr="005933CE">
        <w:rPr>
          <w:b/>
          <w:sz w:val="26"/>
          <w:szCs w:val="26"/>
        </w:rPr>
        <w:t>Buchanan and Machado 15</w:t>
      </w:r>
      <w:r>
        <w:t xml:space="preserve"> (December 14, Joan, served in the state Assembly from 2008 to 2014, and Michael, served in the state Senate from 2000 to 2008, “Gov. Brown’s ‘Water Fix’ is not a real solution for the Delta”, Sacbee, </w:t>
      </w:r>
      <w:hyperlink r:id="rId114" w:history="1">
        <w:r w:rsidRPr="00207533">
          <w:rPr>
            <w:rStyle w:val="Hyperlink"/>
          </w:rPr>
          <w:t>http://www.sacbee.com/opinion/op-ed/soapbox/article49722620.html</w:t>
        </w:r>
      </w:hyperlink>
      <w:r>
        <w:t>) MFE</w:t>
      </w:r>
    </w:p>
    <w:p w:rsidR="002A4EC9" w:rsidRPr="004D08CB" w:rsidRDefault="002A4EC9" w:rsidP="002A4EC9">
      <w:pPr>
        <w:rPr>
          <w:u w:val="single"/>
        </w:rPr>
      </w:pPr>
      <w:r w:rsidRPr="004C018E">
        <w:rPr>
          <w:u w:val="single"/>
        </w:rPr>
        <w:t xml:space="preserve">Gov. Jerry </w:t>
      </w:r>
      <w:r w:rsidRPr="004C018E">
        <w:rPr>
          <w:highlight w:val="cyan"/>
          <w:u w:val="single"/>
        </w:rPr>
        <w:t>Brown’s</w:t>
      </w:r>
      <w:r w:rsidRPr="004C018E">
        <w:rPr>
          <w:u w:val="single"/>
        </w:rPr>
        <w:t xml:space="preserve"> bid to build tunnels to isolate the Delta from its natural water supply has been repackaged as the “California </w:t>
      </w:r>
      <w:r w:rsidRPr="004C018E">
        <w:rPr>
          <w:highlight w:val="cyan"/>
          <w:u w:val="single"/>
        </w:rPr>
        <w:t>Water Fix</w:t>
      </w:r>
      <w:r w:rsidRPr="004C018E">
        <w:rPr>
          <w:u w:val="single"/>
        </w:rPr>
        <w:t>.”</w:t>
      </w:r>
      <w:r>
        <w:rPr>
          <w:u w:val="single"/>
        </w:rPr>
        <w:t xml:space="preserve"> </w:t>
      </w:r>
      <w:r w:rsidRPr="004C018E">
        <w:rPr>
          <w:u w:val="single"/>
        </w:rPr>
        <w:t>It’s curious terminology</w:t>
      </w:r>
      <w:r w:rsidRPr="006E0582">
        <w:rPr>
          <w:sz w:val="14"/>
        </w:rPr>
        <w:t xml:space="preserve"> indeed. Surely </w:t>
      </w:r>
      <w:r w:rsidRPr="004C018E">
        <w:rPr>
          <w:u w:val="single"/>
        </w:rPr>
        <w:t xml:space="preserve">he can’t mean fix as in a “solution,” since this proposal </w:t>
      </w:r>
      <w:r w:rsidRPr="005933CE">
        <w:rPr>
          <w:b/>
          <w:highlight w:val="cyan"/>
          <w:u w:val="single"/>
        </w:rPr>
        <w:t>solves none</w:t>
      </w:r>
      <w:r w:rsidRPr="005933CE">
        <w:rPr>
          <w:highlight w:val="cyan"/>
          <w:u w:val="single"/>
        </w:rPr>
        <w:t xml:space="preserve"> of the water problems plaguing California</w:t>
      </w:r>
      <w:r w:rsidRPr="006E0582">
        <w:rPr>
          <w:sz w:val="14"/>
          <w:highlight w:val="cyan"/>
        </w:rPr>
        <w:t>.</w:t>
      </w:r>
      <w:r w:rsidRPr="005933CE">
        <w:rPr>
          <w:highlight w:val="cyan"/>
          <w:u w:val="single"/>
        </w:rPr>
        <w:t xml:space="preserve"> His</w:t>
      </w:r>
      <w:r w:rsidRPr="005933CE">
        <w:rPr>
          <w:u w:val="single"/>
        </w:rPr>
        <w:t xml:space="preserve"> twin </w:t>
      </w:r>
      <w:r w:rsidRPr="005933CE">
        <w:rPr>
          <w:highlight w:val="cyan"/>
          <w:u w:val="single"/>
        </w:rPr>
        <w:t>tunnels will produce no “new” water</w:t>
      </w:r>
      <w:r w:rsidRPr="005933CE">
        <w:rPr>
          <w:u w:val="single"/>
        </w:rPr>
        <w:t xml:space="preserve"> in the face of the annual shortage of at least 5 million acre-feet resulting from a promise to deliver more water than is available in the Sacramento River watershed.</w:t>
      </w:r>
      <w:r w:rsidRPr="006E0582">
        <w:rPr>
          <w:sz w:val="14"/>
        </w:rPr>
        <w:t xml:space="preserve"> </w:t>
      </w:r>
      <w:r w:rsidRPr="005933CE">
        <w:rPr>
          <w:u w:val="single"/>
        </w:rPr>
        <w:t>Nor will Brown’s plan “fix” the fisheries dependent on Delta waters, which have been brought to the edge of extinction by reliance on water exports from the Delta</w:t>
      </w:r>
      <w:r w:rsidRPr="006E0582">
        <w:rPr>
          <w:sz w:val="14"/>
        </w:rPr>
        <w:t xml:space="preserve">. In fact, the operation plans for the tunnels would continue current pumping practices from channels in the south Delta in drier years. Fortunately, federal regulators saw through this charade and the attempt to gain long-term approvals were abandoned. ADVERTISING </w:t>
      </w:r>
      <w:r w:rsidRPr="005933CE">
        <w:rPr>
          <w:highlight w:val="cyan"/>
          <w:u w:val="single"/>
        </w:rPr>
        <w:t>Nor does the proposal “fix” or even address the flood protection problems in the Delta</w:t>
      </w:r>
      <w:r w:rsidRPr="006E0582">
        <w:rPr>
          <w:sz w:val="14"/>
        </w:rPr>
        <w:t xml:space="preserve">, </w:t>
      </w:r>
      <w:r w:rsidRPr="005933CE">
        <w:rPr>
          <w:u w:val="single"/>
        </w:rPr>
        <w:t>which threaten big portions of its cities, several major highways and rail lines, critical electrical and natural gas transmission facilities and freshwater supply facilities for Delta and Bay Area communities.</w:t>
      </w:r>
      <w:r w:rsidRPr="006E0582">
        <w:rPr>
          <w:sz w:val="14"/>
        </w:rPr>
        <w:t xml:space="preserve"> So maybe this is the “needle in the arm” type of fix, creating temporary euphoria and an escape from reality, but leaving nothing to face the future. True, some jobs would be created to build this Chunnel-size boondoggle, but </w:t>
      </w:r>
      <w:r w:rsidRPr="005933CE">
        <w:rPr>
          <w:b/>
          <w:u w:val="single"/>
        </w:rPr>
        <w:t>temporary construction jobs will disappear</w:t>
      </w:r>
      <w:r w:rsidRPr="006E0582">
        <w:rPr>
          <w:sz w:val="14"/>
        </w:rPr>
        <w:t xml:space="preserve">. Investing in regional water sustainability would create far more jobs per each million dollars spent, according to University of Pacific economist Jeffrey Michael. </w:t>
      </w:r>
      <w:r w:rsidRPr="005933CE">
        <w:rPr>
          <w:u w:val="single"/>
        </w:rPr>
        <w:t xml:space="preserve">Those who receive water will face significantly higher water costs and increased taxes </w:t>
      </w:r>
      <w:r w:rsidRPr="006E0582">
        <w:rPr>
          <w:sz w:val="14"/>
        </w:rPr>
        <w:t xml:space="preserve">to repay the $15 billion to $50 billion cost of the project without any meaningful increase in water supply. </w:t>
      </w:r>
      <w:r w:rsidRPr="005933CE">
        <w:rPr>
          <w:u w:val="single"/>
        </w:rPr>
        <w:t>Water will go to the highest bidders to plant more almonds and pistachios in the desert for overseas export without addressing existing water shortages and quality issues that are impacting families and businesses throughout the state.</w:t>
      </w:r>
      <w:r w:rsidRPr="006E0582">
        <w:rPr>
          <w:sz w:val="14"/>
        </w:rPr>
        <w:t xml:space="preserve"> Perhaps most importantly, </w:t>
      </w:r>
      <w:r w:rsidRPr="005933CE">
        <w:rPr>
          <w:u w:val="single"/>
        </w:rPr>
        <w:t>we will have squandered the money which could have actually addressed and resolved these problems.</w:t>
      </w:r>
      <w:r w:rsidRPr="006E0582">
        <w:rPr>
          <w:sz w:val="14"/>
        </w:rPr>
        <w:t xml:space="preserve"> No, what this “fix” has been is the “Tammany Hall” type, in which the politicos make decisions that can’t withstand the light of day. There is no planned vote of the people, or even a vote of the Legislature or Congress authorizing this proposal. Water has always been and should be a public discussion in California. In 1933, California voters authorized funding for the State Water Project. In 1982, voters rejected the peripheral canal. But </w:t>
      </w:r>
      <w:r w:rsidRPr="005933CE">
        <w:rPr>
          <w:highlight w:val="cyan"/>
          <w:u w:val="single"/>
        </w:rPr>
        <w:t>the</w:t>
      </w:r>
      <w:r w:rsidRPr="005933CE">
        <w:rPr>
          <w:u w:val="single"/>
        </w:rPr>
        <w:t xml:space="preserve"> </w:t>
      </w:r>
      <w:r w:rsidRPr="005933CE">
        <w:rPr>
          <w:highlight w:val="cyan"/>
          <w:u w:val="single"/>
        </w:rPr>
        <w:t>California Water Fix</w:t>
      </w:r>
      <w:r w:rsidRPr="006E0582">
        <w:rPr>
          <w:sz w:val="14"/>
        </w:rPr>
        <w:t xml:space="preserve"> has never faced public oversight and </w:t>
      </w:r>
      <w:r w:rsidRPr="005933CE">
        <w:rPr>
          <w:highlight w:val="cyan"/>
          <w:u w:val="single"/>
        </w:rPr>
        <w:t>was written behind closed doors, by and for special interests</w:t>
      </w:r>
      <w:r w:rsidRPr="006E0582">
        <w:rPr>
          <w:sz w:val="14"/>
        </w:rPr>
        <w:t xml:space="preserve">. Rather than provide responses to the thousands of comments from concerned citizens on environmental documents before moving forward, the governor is attempting to push through permitting of the proposal. We need real solutions to our water problems, not needles in the arm and backroom deals. We need to spend our money to integrate flood control and water supply opportunities; reduce our export demands on the Delta so its people, farms and creatures can prosper; and conserve, recycle and reuse our available water supplies. </w:t>
      </w:r>
      <w:r w:rsidRPr="005933CE">
        <w:rPr>
          <w:b/>
          <w:highlight w:val="cyan"/>
          <w:u w:val="single"/>
        </w:rPr>
        <w:t>The California Water Fix doesn’t fix anything at all.</w:t>
      </w:r>
      <w:r>
        <w:rPr>
          <w:b/>
          <w:u w:val="single"/>
        </w:rPr>
        <w:t xml:space="preserve"> </w:t>
      </w:r>
    </w:p>
    <w:p w:rsidR="002A4EC9" w:rsidRDefault="002A4EC9" w:rsidP="002A4EC9">
      <w:pPr>
        <w:rPr>
          <w:rFonts w:asciiTheme="minorHAnsi" w:hAnsiTheme="minorHAnsi"/>
        </w:rPr>
      </w:pPr>
    </w:p>
    <w:p w:rsidR="002A4EC9" w:rsidRPr="0025424B" w:rsidRDefault="002A4EC9" w:rsidP="002A4EC9">
      <w:pPr>
        <w:pStyle w:val="Heading3"/>
        <w:rPr>
          <w:rFonts w:cs="Times New Roman"/>
        </w:rPr>
      </w:pPr>
      <w:r>
        <w:rPr>
          <w:rFonts w:cs="Times New Roman"/>
        </w:rPr>
        <w:lastRenderedPageBreak/>
        <w:t>A2: Draught Impact</w:t>
      </w:r>
    </w:p>
    <w:p w:rsidR="002A4EC9" w:rsidRPr="0025424B" w:rsidRDefault="002A4EC9" w:rsidP="002A4EC9">
      <w:pPr>
        <w:pStyle w:val="Heading4"/>
        <w:rPr>
          <w:rFonts w:cs="Times New Roman"/>
        </w:rPr>
      </w:pPr>
      <w:r w:rsidRPr="0025424B">
        <w:rPr>
          <w:rFonts w:cs="Times New Roman"/>
        </w:rPr>
        <w:t>Drought is over, and doesn’t hurt the economy</w:t>
      </w:r>
    </w:p>
    <w:p w:rsidR="002A4EC9" w:rsidRPr="0025424B" w:rsidRDefault="002A4EC9" w:rsidP="002A4EC9">
      <w:pPr>
        <w:rPr>
          <w:rFonts w:eastAsia="Times New Roman"/>
        </w:rPr>
      </w:pPr>
      <w:r w:rsidRPr="0025424B">
        <w:rPr>
          <w:rStyle w:val="Style13ptBold"/>
        </w:rPr>
        <w:t xml:space="preserve">Boxall 17 </w:t>
      </w:r>
      <w:r w:rsidRPr="0025424B">
        <w:rPr>
          <w:sz w:val="16"/>
          <w:szCs w:val="16"/>
        </w:rPr>
        <w:t>(Bettina. Journalist @ LA Times, Pulitzer Prize Winner "Gov. Brown Declares California Drought Emergency Is over." Los Angeles Times. Los Angeles Times, 7 Apr. 2017. Web. 28 June 2017. &lt;http://www.latimes.com/local/lanow/la-me-brown-drought-20170407-story.html&gt;.) DTL</w:t>
      </w:r>
    </w:p>
    <w:p w:rsidR="002A4EC9" w:rsidRPr="0025424B" w:rsidRDefault="002A4EC9" w:rsidP="002A4EC9">
      <w:pPr>
        <w:rPr>
          <w:sz w:val="14"/>
        </w:rPr>
      </w:pPr>
      <w:r w:rsidRPr="0025424B">
        <w:rPr>
          <w:rStyle w:val="Emphasis"/>
        </w:rPr>
        <w:t xml:space="preserve">Startlingly green hills, surging rivers and the snow-wrapped Sierra Nevada had already signaled what Gov. Jerry Brown made official Friday: </w:t>
      </w:r>
      <w:r w:rsidRPr="0025424B">
        <w:rPr>
          <w:rStyle w:val="Emphasis"/>
          <w:highlight w:val="cyan"/>
        </w:rPr>
        <w:t xml:space="preserve">The </w:t>
      </w:r>
      <w:r w:rsidRPr="0025424B">
        <w:rPr>
          <w:rStyle w:val="Emphasis"/>
        </w:rPr>
        <w:t xml:space="preserve">long </w:t>
      </w:r>
      <w:r w:rsidRPr="0025424B">
        <w:rPr>
          <w:rStyle w:val="Emphasis"/>
          <w:highlight w:val="cyan"/>
        </w:rPr>
        <w:t>California drought is over. Brown issued an executive order that lifts the drought emergency</w:t>
      </w:r>
      <w:r w:rsidRPr="0025424B">
        <w:rPr>
          <w:rStyle w:val="Emphasis"/>
        </w:rPr>
        <w:t xml:space="preserve"> in all but a handful of San Joaquin Valley counties where some communities are still coping with dried-up wells. He</w:t>
      </w:r>
      <w:r w:rsidRPr="0025424B">
        <w:rPr>
          <w:sz w:val="14"/>
        </w:rPr>
        <w:t xml:space="preserve"> also made it clear that the need for conservation is not going away. “This drought emergency is over, but the next drought could be around the corner,” Brown said in a statement. “Conservation must remain a way of life.” Five years of relentlessly sunny winter weather took a toll on California. In a move that showed the seriousness of the threat, Brown ordered a statewide 25% cut in urban water use, and Californians came close to meeting it by taking shorter showers, flushing less and accepting it when restaurants did away with the once obligatory glass of water. Cactus took root in frontyards and backyards where lawns once flourished. The Sierra Nevada, now buried in snow, will be streaked for decades with miles-long brown swaths of pine trees that the drought weakened for beetles to kill. Years of low river flows pushed imperiled native fish closer to extinction. Hundreds of thousands of acres of farmland went unplanted. Central Valley water tables plunged and farmland sank as growers pumped ever more groundwater to make up for lost irrigation deliveries. Faucets spit air in small farm towns with waterless wells. But on the whole, this intricately plumbed state proved to be surprisingly resilient in the face of what, by some measures, was the worst drought on record. “We did remarkably well,” said Jay Lund, director of the UC Davis Center for Watershed Sciences. Despite water shortages, agriculture — the state’s biggest water user — enjoyed record revenues in 2012, 2013 and 2014 thanks to soaring nut and dairy prices. Though drinking supplies had to be trucked to some rural communities, the effect in most metropolitan areas was mainly limited to people boasting about every drop they saved, tsk-tsking at wasteful neighbors. </w:t>
      </w:r>
      <w:r w:rsidRPr="0025424B">
        <w:rPr>
          <w:rStyle w:val="Emphasis"/>
          <w:highlight w:val="cyan"/>
        </w:rPr>
        <w:t>The water shortages barely put a dent in the state economy. “How much reduction in the g</w:t>
      </w:r>
      <w:r w:rsidRPr="0025424B">
        <w:rPr>
          <w:rStyle w:val="Emphasis"/>
        </w:rPr>
        <w:t xml:space="preserve">ross </w:t>
      </w:r>
      <w:r w:rsidRPr="0025424B">
        <w:rPr>
          <w:rStyle w:val="Emphasis"/>
          <w:highlight w:val="cyan"/>
        </w:rPr>
        <w:t>d</w:t>
      </w:r>
      <w:r w:rsidRPr="0025424B">
        <w:rPr>
          <w:rStyle w:val="Emphasis"/>
        </w:rPr>
        <w:t xml:space="preserve">omestic </w:t>
      </w:r>
      <w:r w:rsidRPr="0025424B">
        <w:rPr>
          <w:rStyle w:val="Emphasis"/>
          <w:highlight w:val="cyan"/>
        </w:rPr>
        <w:t>p</w:t>
      </w:r>
      <w:r w:rsidRPr="0025424B">
        <w:rPr>
          <w:rStyle w:val="Emphasis"/>
        </w:rPr>
        <w:t xml:space="preserve">roduct of California </w:t>
      </w:r>
      <w:r w:rsidRPr="0025424B">
        <w:rPr>
          <w:rStyle w:val="Emphasis"/>
          <w:highlight w:val="cyan"/>
        </w:rPr>
        <w:t>occurred</w:t>
      </w:r>
      <w:r w:rsidRPr="0025424B">
        <w:rPr>
          <w:rStyle w:val="Emphasis"/>
        </w:rPr>
        <w:t xml:space="preserve"> because of a 25% reduction in urban water use</w:t>
      </w:r>
      <w:r w:rsidRPr="0025424B">
        <w:rPr>
          <w:rStyle w:val="Emphasis"/>
          <w:highlight w:val="cyan"/>
        </w:rPr>
        <w:t>? Almost nothing</w:t>
      </w:r>
      <w:r w:rsidRPr="0025424B">
        <w:rPr>
          <w:rStyle w:val="Emphasis"/>
        </w:rPr>
        <w:t>!” Lund exclaimed. “Nobody has even bothered to calculate it, it’s so small.”</w:t>
      </w:r>
      <w:r w:rsidRPr="0025424B">
        <w:rPr>
          <w:sz w:val="14"/>
        </w:rPr>
        <w:t xml:space="preserve"> Every major drought teaches California water lessons. </w:t>
      </w:r>
      <w:r w:rsidRPr="0025424B">
        <w:rPr>
          <w:rStyle w:val="Emphasis"/>
        </w:rPr>
        <w:t xml:space="preserve">In the wake of the last prolonged drought, from 1987 to 1992, the Metropolitan Water District of Southern California constructed a big reservoir in Riverside County to boost regional reserves. </w:t>
      </w:r>
      <w:r w:rsidRPr="0025424B">
        <w:rPr>
          <w:sz w:val="14"/>
        </w:rPr>
        <w:t>Those supplies helped carry the Southland through this drought. In recent decades, water districts expanded recycled water programs and promoted indoor conservation with rebates for water-thrifty appliances. That kept a lid on demand even as the population grew. “In the late ‘80s drought, we learned how much we can save indoors. In this drought we learned how much we can save outdoors,” said Felicia Marcus, chairwoman of the State Water Resources Control Board, which had the prickly task of enforcing the urban cuts. Nudged by generous turf rebates from water districts, homeowners up and down California ripped out their shriveled lawns and replaced them with succulents and drought-tolerant native plant “There’s a societal change in our attitudes — not just about watering use but what makes for a beautiful outdoor ornamental landscape that’s part and parcel of a major mind-set shift for many Californians,” Marcus said. Even more profound was the state’s willingness to finally join the rest of the West in regulating groundwater use. A 2014 law requires regional agencies, over the course of the next two decades, to develop and implement plans to stop the chronic over-pumping that has depleted what amounts to California’s biggest reservoir: the vast Central Valley aquifer. “Lo and behold, [the state] noticed this and said ‘Oh, we can’t keep doing this forever,’ ” Lund said. “It was only the third year of the drought and we got a groundwater law</w:t>
      </w:r>
      <w:r w:rsidRPr="0025424B">
        <w:rPr>
          <w:rStyle w:val="Emphasis"/>
        </w:rPr>
        <w:t xml:space="preserve">.” The formal end to the drought emergency in most of the state won’t have much of a practical effect because the urban cuts were significantly relaxed last year, when </w:t>
      </w:r>
      <w:r w:rsidRPr="0025424B">
        <w:rPr>
          <w:rStyle w:val="Emphasis"/>
          <w:highlight w:val="cyan"/>
        </w:rPr>
        <w:t>El Niño storms in Nor</w:t>
      </w:r>
      <w:r w:rsidRPr="0025424B">
        <w:rPr>
          <w:rStyle w:val="Emphasis"/>
        </w:rPr>
        <w:t xml:space="preserve">thern </w:t>
      </w:r>
      <w:r w:rsidRPr="0025424B">
        <w:rPr>
          <w:rStyle w:val="Emphasis"/>
          <w:highlight w:val="cyan"/>
        </w:rPr>
        <w:t>Cali</w:t>
      </w:r>
      <w:r w:rsidRPr="0025424B">
        <w:rPr>
          <w:rStyle w:val="Emphasis"/>
        </w:rPr>
        <w:t xml:space="preserve">fornia </w:t>
      </w:r>
      <w:r w:rsidRPr="0025424B">
        <w:rPr>
          <w:rStyle w:val="Emphasis"/>
          <w:highlight w:val="cyan"/>
        </w:rPr>
        <w:t>loosened the drought’s grip</w:t>
      </w:r>
      <w:r w:rsidRPr="0025424B">
        <w:rPr>
          <w:rStyle w:val="Emphasis"/>
        </w:rPr>
        <w:t xml:space="preserve"> and big reservoirs began to refill. This year, a procession of atmospheric rivers — bands of atmospheric vapor that blow in from the Pacific Ocean — finished off the drought.</w:t>
      </w:r>
      <w:r w:rsidRPr="0025424B">
        <w:rPr>
          <w:sz w:val="14"/>
        </w:rPr>
        <w:t xml:space="preserve"> Statewide reservoir storage is above average. The statewide snowpack on April 1 was the seventh-heaviest on record, going back to 1950. Statewide precipitation from October through March was not far behind the record wet year of 1983. </w:t>
      </w:r>
      <w:r w:rsidRPr="0025424B">
        <w:rPr>
          <w:rStyle w:val="Emphasis"/>
        </w:rPr>
        <w:t>But with climate change expected to accentuate the typically dramatic swings in California weather, the Brown administration is adopting plans to embed conservation in the state’s water ways. A ban will continue on wasteful water practices such as hosing down driveways or watering a yard when it’s raining.</w:t>
      </w:r>
      <w:r w:rsidRPr="0025424B">
        <w:rPr>
          <w:sz w:val="14"/>
        </w:rPr>
        <w:t xml:space="preserve"> The state water board is developing water budgets for urban agencies that will go into effect in 2021. They will be more flexible than the drought cuts and will take into account local factors such as summer temperatures, evaporation rates and population. But the state water board will </w:t>
      </w:r>
      <w:r w:rsidRPr="0025424B">
        <w:rPr>
          <w:sz w:val="14"/>
        </w:rPr>
        <w:lastRenderedPageBreak/>
        <w:t>give each urban water district a number for how much water it can use in total every year. How the agencies meet that target will be up to them. But if they fall short, in 2025 the board can start demanding conservation steps. Stubborn as this drought was, “it won’t be our last or longest in the years to come,” Marcus said.</w:t>
      </w:r>
    </w:p>
    <w:p w:rsidR="002A4EC9" w:rsidRPr="0025424B" w:rsidRDefault="002A4EC9" w:rsidP="002A4EC9">
      <w:pPr>
        <w:pStyle w:val="Heading4"/>
        <w:rPr>
          <w:rFonts w:cs="Times New Roman"/>
        </w:rPr>
      </w:pPr>
      <w:r w:rsidRPr="0025424B">
        <w:rPr>
          <w:rFonts w:cs="Times New Roman"/>
        </w:rPr>
        <w:t>Drought’s over- bunch of indicators</w:t>
      </w:r>
    </w:p>
    <w:p w:rsidR="002A4EC9" w:rsidRPr="0025424B" w:rsidRDefault="002A4EC9" w:rsidP="002A4EC9">
      <w:pPr>
        <w:rPr>
          <w:sz w:val="16"/>
          <w:szCs w:val="16"/>
        </w:rPr>
      </w:pPr>
      <w:r w:rsidRPr="0025424B">
        <w:rPr>
          <w:rStyle w:val="Style13ptBold"/>
        </w:rPr>
        <w:t xml:space="preserve">Stevens 17 </w:t>
      </w:r>
      <w:r w:rsidRPr="0025424B">
        <w:rPr>
          <w:sz w:val="16"/>
          <w:szCs w:val="16"/>
        </w:rPr>
        <w:t>(Matt. Report at the LA Times, Contributor to the NY Times. "California, Drenched by Winter Rain, Is Told ‘Drought’s Over’." The New York Times. The New York Times, 07 Apr. 2017. Web. 28 June 2017. &lt;https://www.nytimes.com/2017/04/07/us/california-drought.html&gt;.) DTL</w:t>
      </w:r>
    </w:p>
    <w:p w:rsidR="002A4EC9" w:rsidRPr="0025424B" w:rsidRDefault="002A4EC9" w:rsidP="002A4EC9">
      <w:pPr>
        <w:rPr>
          <w:sz w:val="14"/>
        </w:rPr>
      </w:pPr>
      <w:r w:rsidRPr="0025424B">
        <w:rPr>
          <w:sz w:val="14"/>
        </w:rPr>
        <w:t xml:space="preserve">After six years of a prolonged drought in California, it is all but over. </w:t>
      </w:r>
      <w:r w:rsidRPr="0025424B">
        <w:rPr>
          <w:rStyle w:val="Emphasis"/>
        </w:rPr>
        <w:t xml:space="preserve">On Friday, Gov. </w:t>
      </w:r>
      <w:hyperlink r:id="rId115" w:tooltip="More articles about Jerry Brown." w:history="1">
        <w:r w:rsidRPr="0025424B">
          <w:rPr>
            <w:rStyle w:val="Emphasis"/>
            <w:highlight w:val="cyan"/>
          </w:rPr>
          <w:t>Jerry Brown</w:t>
        </w:r>
      </w:hyperlink>
      <w:r w:rsidRPr="0025424B">
        <w:rPr>
          <w:rStyle w:val="Emphasis"/>
          <w:highlight w:val="cyan"/>
        </w:rPr>
        <w:t xml:space="preserve"> </w:t>
      </w:r>
      <w:hyperlink r:id="rId116" w:history="1">
        <w:r w:rsidRPr="0025424B">
          <w:rPr>
            <w:rStyle w:val="Emphasis"/>
            <w:highlight w:val="cyan"/>
          </w:rPr>
          <w:t>ended the drought emergency</w:t>
        </w:r>
      </w:hyperlink>
      <w:r w:rsidRPr="0025424B">
        <w:rPr>
          <w:rStyle w:val="Emphasis"/>
        </w:rPr>
        <w:t xml:space="preserve"> for the vast majority of the state</w:t>
      </w:r>
      <w:r w:rsidRPr="0025424B">
        <w:rPr>
          <w:sz w:val="14"/>
        </w:rPr>
        <w:t xml:space="preserve">. The drought had reduced Folsom Lake, a major reservoir in Northern California, to less than a third of its capacity in 2015, and all but wiped out the Sierra Nevada snowpack. </w:t>
      </w:r>
      <w:r w:rsidRPr="0025424B">
        <w:rPr>
          <w:rStyle w:val="Emphasis"/>
        </w:rPr>
        <w:t xml:space="preserve">Friday’s announcement, though, was about as symbolic as it was pragmatic. It marked the </w:t>
      </w:r>
      <w:hyperlink r:id="rId117" w:history="1">
        <w:r w:rsidRPr="0025424B">
          <w:rPr>
            <w:rStyle w:val="Emphasis"/>
          </w:rPr>
          <w:t>formal end</w:t>
        </w:r>
      </w:hyperlink>
      <w:r w:rsidRPr="0025424B">
        <w:rPr>
          <w:rStyle w:val="Emphasis"/>
        </w:rPr>
        <w:t xml:space="preserve"> to a water shortage that had already been erased by a winter of plentiful rain and snow. Many of the state’s most stringent drought rules were eased months ago.</w:t>
      </w:r>
      <w:r w:rsidRPr="0025424B">
        <w:rPr>
          <w:sz w:val="14"/>
        </w:rPr>
        <w:t xml:space="preserve"> Mr. Brown declared a </w:t>
      </w:r>
      <w:hyperlink r:id="rId118" w:history="1">
        <w:r w:rsidRPr="0025424B">
          <w:rPr>
            <w:sz w:val="14"/>
          </w:rPr>
          <w:t>drought state of emergency</w:t>
        </w:r>
      </w:hyperlink>
      <w:r w:rsidRPr="0025424B">
        <w:rPr>
          <w:sz w:val="14"/>
        </w:rPr>
        <w:t xml:space="preserve"> in January 2014 as the state suffered through one of the driest years in its history. Then, in April 2015, he took to a barren field that typically would have been covered with snow to order a</w:t>
      </w:r>
      <w:hyperlink r:id="rId119" w:history="1">
        <w:r w:rsidRPr="0025424B">
          <w:rPr>
            <w:sz w:val="14"/>
          </w:rPr>
          <w:t xml:space="preserve"> 25 percent reduction in urban water use</w:t>
        </w:r>
      </w:hyperlink>
      <w:r w:rsidRPr="0025424B">
        <w:rPr>
          <w:sz w:val="14"/>
        </w:rPr>
        <w:t xml:space="preserve">. As the </w:t>
      </w:r>
      <w:hyperlink r:id="rId120" w:history="1">
        <w:r w:rsidRPr="0025424B">
          <w:rPr>
            <w:sz w:val="14"/>
          </w:rPr>
          <w:t>drought dragged on</w:t>
        </w:r>
      </w:hyperlink>
      <w:r w:rsidRPr="0025424B">
        <w:rPr>
          <w:sz w:val="14"/>
        </w:rPr>
        <w:t xml:space="preserve">, state officials worked to craft and then enforce rules aimed at restricting how much water Californians could use — and what they could use it for. To help urban dwellers cut their water consumption, many California water suppliers set up rebate programs to get residents to rip out their thirsty lawns and to replace them with drought-tolerant foliage and ground cover using alternate materials, like gravel. </w:t>
      </w:r>
      <w:r w:rsidRPr="0025424B">
        <w:rPr>
          <w:rStyle w:val="Emphasis"/>
        </w:rPr>
        <w:t xml:space="preserve">But </w:t>
      </w:r>
      <w:r w:rsidRPr="0025424B">
        <w:rPr>
          <w:rStyle w:val="Emphasis"/>
          <w:highlight w:val="cyan"/>
        </w:rPr>
        <w:t>the state’s hydrologic picture brightened significantly</w:t>
      </w:r>
      <w:r w:rsidRPr="0025424B">
        <w:rPr>
          <w:rStyle w:val="Emphasis"/>
        </w:rPr>
        <w:t xml:space="preserve"> beginning </w:t>
      </w:r>
      <w:r w:rsidRPr="0025424B">
        <w:rPr>
          <w:rStyle w:val="Emphasis"/>
          <w:highlight w:val="cyan"/>
        </w:rPr>
        <w:t>in October 2016, when</w:t>
      </w:r>
      <w:r w:rsidRPr="0025424B">
        <w:rPr>
          <w:rStyle w:val="Emphasis"/>
        </w:rPr>
        <w:t xml:space="preserve"> a series of </w:t>
      </w:r>
      <w:r w:rsidRPr="0025424B">
        <w:rPr>
          <w:rStyle w:val="Emphasis"/>
          <w:highlight w:val="cyan"/>
        </w:rPr>
        <w:t>massive storms drenched Northern California. The rain and snow</w:t>
      </w:r>
      <w:r w:rsidRPr="0025424B">
        <w:rPr>
          <w:rStyle w:val="Emphasis"/>
        </w:rPr>
        <w:t xml:space="preserve"> continued through the winter, </w:t>
      </w:r>
      <w:r w:rsidRPr="0025424B">
        <w:rPr>
          <w:rStyle w:val="Emphasis"/>
          <w:highlight w:val="cyan"/>
        </w:rPr>
        <w:t>swell</w:t>
      </w:r>
      <w:r w:rsidRPr="0025424B">
        <w:rPr>
          <w:rStyle w:val="Emphasis"/>
        </w:rPr>
        <w:t>ing</w:t>
      </w:r>
      <w:r w:rsidRPr="0025424B">
        <w:rPr>
          <w:rStyle w:val="Emphasis"/>
          <w:highlight w:val="cyan"/>
        </w:rPr>
        <w:t xml:space="preserve"> major reservoirs</w:t>
      </w:r>
      <w:r w:rsidRPr="0025424B">
        <w:rPr>
          <w:rStyle w:val="Emphasis"/>
        </w:rPr>
        <w:t xml:space="preserve"> to the point that officials were forced to make</w:t>
      </w:r>
      <w:hyperlink r:id="rId121" w:history="1">
        <w:r w:rsidRPr="0025424B">
          <w:rPr>
            <w:rStyle w:val="Emphasis"/>
          </w:rPr>
          <w:t xml:space="preserve"> releases</w:t>
        </w:r>
      </w:hyperlink>
      <w:r w:rsidRPr="0025424B">
        <w:rPr>
          <w:rStyle w:val="Emphasis"/>
        </w:rPr>
        <w:t xml:space="preserve">. Meanwhile, </w:t>
      </w:r>
      <w:r w:rsidRPr="0025424B">
        <w:rPr>
          <w:rStyle w:val="Emphasis"/>
          <w:highlight w:val="cyan"/>
        </w:rPr>
        <w:t>the state’s snowpack made an impressive recovery.</w:t>
      </w:r>
      <w:r w:rsidRPr="0025424B">
        <w:rPr>
          <w:rStyle w:val="Emphasis"/>
        </w:rPr>
        <w:t xml:space="preserve"> As of Friday, the water content in the state’s snowpack was about </w:t>
      </w:r>
      <w:hyperlink r:id="rId122" w:history="1">
        <w:r w:rsidRPr="0025424B">
          <w:rPr>
            <w:rStyle w:val="Emphasis"/>
            <w:highlight w:val="cyan"/>
          </w:rPr>
          <w:t>160 percent of what is</w:t>
        </w:r>
        <w:r w:rsidRPr="0025424B">
          <w:rPr>
            <w:rStyle w:val="Emphasis"/>
          </w:rPr>
          <w:t xml:space="preserve"> considered </w:t>
        </w:r>
        <w:r w:rsidRPr="0025424B">
          <w:rPr>
            <w:rStyle w:val="Emphasis"/>
            <w:highlight w:val="cyan"/>
          </w:rPr>
          <w:t>normal</w:t>
        </w:r>
        <w:r w:rsidRPr="0025424B">
          <w:rPr>
            <w:rStyle w:val="Emphasis"/>
          </w:rPr>
          <w:t xml:space="preserve"> for this time of year.</w:t>
        </w:r>
      </w:hyperlink>
      <w:r w:rsidRPr="0025424B">
        <w:rPr>
          <w:rStyle w:val="Emphasis"/>
        </w:rPr>
        <w:t xml:space="preserve"> </w:t>
      </w:r>
      <w:r w:rsidRPr="0025424B">
        <w:rPr>
          <w:sz w:val="14"/>
        </w:rPr>
        <w:t>By comparison, the snowpack was reported as about 5 percent of average the day Mr. Brown stood on the barren field and ordered mandatory water conservation. Consequently, Mr. Brown lifted</w:t>
      </w:r>
      <w:hyperlink r:id="rId123" w:history="1">
        <w:r w:rsidRPr="0025424B">
          <w:rPr>
            <w:sz w:val="14"/>
          </w:rPr>
          <w:t xml:space="preserve"> the drought emergency</w:t>
        </w:r>
      </w:hyperlink>
      <w:r w:rsidRPr="0025424B">
        <w:rPr>
          <w:sz w:val="14"/>
        </w:rPr>
        <w:t xml:space="preserve"> on Friday for all but four Central California counties — Fresno, Kings, Tulare and Tuolumne — which were among the hardest hit. According to the order, Californians managed to slash their water use by more than 22 percent between June 2015 and January 2017. And even as state officials unveiled a plan to continue water conservation in the years ahead, some prohibitions against wasteful water practices — like hosing off a sidewalk — will remain. “</w:t>
      </w:r>
      <w:r w:rsidRPr="0025424B">
        <w:rPr>
          <w:rStyle w:val="Emphasis"/>
          <w:highlight w:val="cyan"/>
        </w:rPr>
        <w:t>This drought emergency is over</w:t>
      </w:r>
      <w:r w:rsidRPr="0025424B">
        <w:rPr>
          <w:sz w:val="14"/>
        </w:rPr>
        <w:t>, but the next drought could be around the corner,” Mr. Brown said in a statement. “Conservation must remain a way of life.”</w:t>
      </w:r>
    </w:p>
    <w:p w:rsidR="002A4EC9" w:rsidRPr="002818D0" w:rsidRDefault="002A4EC9" w:rsidP="002A4EC9"/>
    <w:p w:rsidR="002A4EC9" w:rsidRPr="00CB07D4" w:rsidRDefault="002A4EC9" w:rsidP="002A4EC9">
      <w:pPr>
        <w:pStyle w:val="Heading3"/>
      </w:pPr>
      <w:r w:rsidRPr="00CB07D4">
        <w:lastRenderedPageBreak/>
        <w:t xml:space="preserve">AT </w:t>
      </w:r>
      <w:r>
        <w:t xml:space="preserve">Econ </w:t>
      </w:r>
      <w:r w:rsidRPr="00CB07D4">
        <w:t>!: No War</w:t>
      </w:r>
    </w:p>
    <w:p w:rsidR="002A4EC9" w:rsidRPr="00CB07D4" w:rsidRDefault="002A4EC9" w:rsidP="002A4EC9">
      <w:pPr>
        <w:pStyle w:val="Heading4"/>
      </w:pPr>
      <w:r>
        <w:t>Decline doesn’t cause war.</w:t>
      </w:r>
    </w:p>
    <w:p w:rsidR="002A4EC9" w:rsidRPr="00CB07D4" w:rsidRDefault="002A4EC9" w:rsidP="002A4EC9">
      <w:r w:rsidRPr="00CB07D4">
        <w:rPr>
          <w:rStyle w:val="Style13ptBold"/>
        </w:rPr>
        <w:t xml:space="preserve">Clary 15 </w:t>
      </w:r>
      <w:r w:rsidRPr="00CB07D4">
        <w:t xml:space="preserve">– Christopher Clary, former International Affairs Fellow in India at the Council on Foreign Relations, Postdoctoral Fellow at the Watson Institute at Brown University, Adjunct Staff Member @ RAND Corporation, Security Studies Program @ MIT, country director for South Asian affairs in the Office of the Secretary of Defense, former Research Fellow @ the Harvard Kennedy School's Belfer Center for Science and International Affairs, former research associate in the Department of National Security Affairs at the Naval Postgraduate School, BA from Wichita State University and an MA from the U.S. Naval Postgraduate School, 2015 (“Economic Stress and International Cooperation: Evidence from International Rivalries,” Massachusetts Institute of Technology Political Science Department Research Paper No. 2015-­‐8, “Economic Stress and International Cooperation: Evidence from International Rivalries,” </w:t>
      </w:r>
      <w:hyperlink r:id="rId124" w:history="1">
        <w:r w:rsidRPr="00CB07D4">
          <w:rPr>
            <w:rStyle w:val="Hyperlink"/>
          </w:rPr>
          <w:t>http://papers.ssrn.com/sol3/papers.cfm?abstract_id=2597712</w:t>
        </w:r>
      </w:hyperlink>
      <w:r w:rsidRPr="00CB07D4">
        <w:t>)</w:t>
      </w:r>
    </w:p>
    <w:p w:rsidR="002A4EC9" w:rsidRDefault="002A4EC9" w:rsidP="002A4EC9">
      <w:pPr>
        <w:rPr>
          <w:sz w:val="8"/>
        </w:rPr>
      </w:pPr>
      <w:r w:rsidRPr="00B848DD">
        <w:rPr>
          <w:rStyle w:val="StyleUnderline"/>
        </w:rPr>
        <w:t>Do economic downturns generate</w:t>
      </w:r>
      <w:r w:rsidRPr="00CB07D4">
        <w:rPr>
          <w:rStyle w:val="StyleUnderline"/>
        </w:rPr>
        <w:t xml:space="preserve"> </w:t>
      </w:r>
      <w:r w:rsidRPr="00CB07D4">
        <w:rPr>
          <w:rStyle w:val="Emphasis"/>
        </w:rPr>
        <w:t xml:space="preserve">pressure for </w:t>
      </w:r>
      <w:r w:rsidRPr="00B848DD">
        <w:rPr>
          <w:rStyle w:val="Emphasis"/>
        </w:rPr>
        <w:t>diversionary conflict</w:t>
      </w:r>
      <w:r w:rsidRPr="00FF5C71">
        <w:rPr>
          <w:sz w:val="8"/>
        </w:rPr>
        <w:t xml:space="preserve">? </w:t>
      </w:r>
      <w:r w:rsidRPr="00B848DD">
        <w:rPr>
          <w:rStyle w:val="StyleUnderline"/>
        </w:rPr>
        <w:t>Or</w:t>
      </w:r>
      <w:r w:rsidRPr="00CB07D4">
        <w:rPr>
          <w:rStyle w:val="StyleUnderline"/>
        </w:rPr>
        <w:t xml:space="preserve"> might downturns </w:t>
      </w:r>
      <w:r w:rsidRPr="00B848DD">
        <w:rPr>
          <w:rStyle w:val="StyleUnderline"/>
        </w:rPr>
        <w:t>encourage austerity and economizing behavior</w:t>
      </w:r>
      <w:r w:rsidRPr="00CB07D4">
        <w:rPr>
          <w:rStyle w:val="StyleUnderline"/>
        </w:rPr>
        <w:t xml:space="preserve"> in foreign policy</w:t>
      </w:r>
      <w:r w:rsidRPr="00FF5C71">
        <w:rPr>
          <w:sz w:val="8"/>
        </w:rPr>
        <w:t xml:space="preserve">? </w:t>
      </w:r>
      <w:r w:rsidRPr="00CB07D4">
        <w:rPr>
          <w:rStyle w:val="StyleUnderline"/>
        </w:rPr>
        <w:t xml:space="preserve">This paper provides </w:t>
      </w:r>
      <w:r w:rsidRPr="00B848DD">
        <w:rPr>
          <w:rStyle w:val="StyleUnderline"/>
        </w:rPr>
        <w:t xml:space="preserve">new evidence that economic stress is associated with </w:t>
      </w:r>
      <w:r w:rsidRPr="00B848DD">
        <w:rPr>
          <w:rStyle w:val="Emphasis"/>
        </w:rPr>
        <w:t>conciliatory policies</w:t>
      </w:r>
      <w:r w:rsidRPr="00CB07D4">
        <w:rPr>
          <w:rStyle w:val="StyleUnderline"/>
        </w:rPr>
        <w:t xml:space="preserve"> between strategic rivals</w:t>
      </w:r>
      <w:r w:rsidRPr="00FF5C71">
        <w:rPr>
          <w:sz w:val="8"/>
        </w:rPr>
        <w:t xml:space="preserve">. For states that view each other as military threats, </w:t>
      </w:r>
      <w:r w:rsidRPr="00CB07D4">
        <w:rPr>
          <w:rStyle w:val="StyleUnderline"/>
        </w:rPr>
        <w:t xml:space="preserve">the biggest step possible toward bilateral cooperation is to terminate the rivalry by taking political steps to manage the competition. </w:t>
      </w:r>
      <w:r w:rsidRPr="00B848DD">
        <w:rPr>
          <w:rStyle w:val="StyleUnderline"/>
        </w:rPr>
        <w:t>Drawing on data from 109 distinct rival dyads since 1950</w:t>
      </w:r>
      <w:r w:rsidRPr="00CB07D4">
        <w:rPr>
          <w:rStyle w:val="StyleUnderline"/>
        </w:rPr>
        <w:t>, 67 of which terminated, the</w:t>
      </w:r>
      <w:r w:rsidRPr="00FF5C71">
        <w:rPr>
          <w:sz w:val="8"/>
        </w:rPr>
        <w:t xml:space="preserve"> </w:t>
      </w:r>
      <w:r w:rsidRPr="00CB07D4">
        <w:rPr>
          <w:rStyle w:val="StyleUnderline"/>
        </w:rPr>
        <w:t xml:space="preserve">evidence suggests </w:t>
      </w:r>
      <w:r w:rsidRPr="00B848DD">
        <w:rPr>
          <w:rStyle w:val="StyleUnderline"/>
        </w:rPr>
        <w:t xml:space="preserve">rivalries were approximately </w:t>
      </w:r>
      <w:r w:rsidRPr="00B848DD">
        <w:rPr>
          <w:rStyle w:val="Emphasis"/>
        </w:rPr>
        <w:t>twice as likely to terminate during economic downturns</w:t>
      </w:r>
      <w:r w:rsidRPr="00CB07D4">
        <w:rPr>
          <w:rStyle w:val="StyleUnderline"/>
        </w:rPr>
        <w:t xml:space="preserve"> than they were during periods of economic normalcy</w:t>
      </w:r>
      <w:r w:rsidRPr="00FF5C71">
        <w:rPr>
          <w:sz w:val="8"/>
        </w:rPr>
        <w:t xml:space="preserve">. </w:t>
      </w:r>
      <w:r w:rsidRPr="00B848DD">
        <w:rPr>
          <w:rStyle w:val="StyleUnderline"/>
        </w:rPr>
        <w:t>This is true controlling for all of the main alternative explanations</w:t>
      </w:r>
      <w:r w:rsidRPr="00CB07D4">
        <w:rPr>
          <w:rStyle w:val="StyleUnderline"/>
        </w:rPr>
        <w:t xml:space="preserve"> for peaceful relations between foes</w:t>
      </w:r>
      <w:r w:rsidRPr="00FF5C71">
        <w:rPr>
          <w:sz w:val="8"/>
        </w:rPr>
        <w:t xml:space="preserve"> (democratic status, nuclear weapons possession, capability imbalance, common enemies, and international systemic changes), </w:t>
      </w:r>
      <w:r w:rsidRPr="00CB07D4">
        <w:rPr>
          <w:rStyle w:val="StyleUnderline"/>
        </w:rPr>
        <w:t>as well as many other possible confounding variables</w:t>
      </w:r>
      <w:r w:rsidRPr="00FF5C71">
        <w:rPr>
          <w:sz w:val="8"/>
        </w:rPr>
        <w:t xml:space="preserve">. </w:t>
      </w:r>
      <w:r w:rsidRPr="00CB07D4">
        <w:rPr>
          <w:rStyle w:val="StyleUnderline"/>
        </w:rPr>
        <w:t>This research questions existing theories claiming that economic downturns are associated with diversionary war, and</w:t>
      </w:r>
      <w:r w:rsidRPr="00FF5C71">
        <w:rPr>
          <w:sz w:val="8"/>
        </w:rPr>
        <w:t xml:space="preserve"> instead </w:t>
      </w:r>
      <w:r w:rsidRPr="00CB07D4">
        <w:rPr>
          <w:rStyle w:val="StyleUnderline"/>
        </w:rPr>
        <w:t>argues that</w:t>
      </w:r>
      <w:r w:rsidRPr="00FF5C71">
        <w:rPr>
          <w:sz w:val="8"/>
        </w:rPr>
        <w:t xml:space="preserve"> in certain circumstances </w:t>
      </w:r>
      <w:r w:rsidRPr="00B848DD">
        <w:rPr>
          <w:rStyle w:val="Emphasis"/>
        </w:rPr>
        <w:t>peace may result from economic troubles</w:t>
      </w:r>
      <w:r w:rsidRPr="00FF5C71">
        <w:rPr>
          <w:sz w:val="8"/>
        </w:rPr>
        <w:t>.</w:t>
      </w:r>
      <w:r w:rsidRPr="00FF5C71">
        <w:rPr>
          <w:sz w:val="12"/>
        </w:rPr>
        <w:t>∂</w:t>
      </w:r>
      <w:r w:rsidRPr="00FF5C71">
        <w:rPr>
          <w:sz w:val="8"/>
        </w:rPr>
        <w:t xml:space="preserve"> </w:t>
      </w:r>
      <w:r w:rsidRPr="00FF5C71">
        <w:rPr>
          <w:rStyle w:val="Style13ptBold"/>
          <w:b w:val="0"/>
          <w:sz w:val="8"/>
        </w:rPr>
        <w:t>Defining and Measuring Rivalry and Rivalry Termination</w:t>
      </w:r>
      <w:r w:rsidRPr="00FF5C71">
        <w:rPr>
          <w:rStyle w:val="Style13ptBold"/>
          <w:b w:val="0"/>
          <w:sz w:val="12"/>
        </w:rPr>
        <w:t>∂</w:t>
      </w:r>
      <w:r w:rsidRPr="00FF5C71">
        <w:rPr>
          <w:rStyle w:val="Style13ptBold"/>
          <w:b w:val="0"/>
          <w:sz w:val="8"/>
        </w:rPr>
        <w:t xml:space="preserve">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w:t>
      </w:r>
      <w:r w:rsidRPr="00FF5C71">
        <w:rPr>
          <w:rStyle w:val="Style13ptBold"/>
          <w:b w:val="0"/>
          <w:sz w:val="12"/>
        </w:rPr>
        <w:t>∂</w:t>
      </w:r>
      <w:r w:rsidRPr="00FF5C71">
        <w:rPr>
          <w:rStyle w:val="Style13ptBold"/>
          <w:b w:val="0"/>
          <w:sz w:val="8"/>
        </w:rPr>
        <w:t xml:space="preserve">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w:t>
      </w:r>
      <w:r w:rsidRPr="00FF5C71">
        <w:rPr>
          <w:rStyle w:val="Style13ptBold"/>
          <w:b w:val="0"/>
          <w:sz w:val="12"/>
        </w:rPr>
        <w:t>∂</w:t>
      </w:r>
      <w:r w:rsidRPr="00FF5C71">
        <w:rPr>
          <w:rStyle w:val="Style13ptBold"/>
          <w:b w:val="0"/>
          <w:sz w:val="8"/>
        </w:rPr>
        <w:t xml:space="preserve">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w:t>
      </w:r>
      <w:r w:rsidRPr="00FF5C71">
        <w:rPr>
          <w:rStyle w:val="Style13ptBold"/>
          <w:b w:val="0"/>
          <w:sz w:val="12"/>
        </w:rPr>
        <w:t>∂</w:t>
      </w:r>
      <w:r w:rsidRPr="00FF5C71">
        <w:rPr>
          <w:rStyle w:val="Style13ptBold"/>
          <w:b w:val="0"/>
          <w:sz w:val="8"/>
        </w:rPr>
        <w:t xml:space="preserve">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w:t>
      </w:r>
      <w:r w:rsidRPr="00FF5C71">
        <w:rPr>
          <w:rStyle w:val="Style13ptBold"/>
          <w:b w:val="0"/>
          <w:sz w:val="12"/>
        </w:rPr>
        <w:t>∂</w:t>
      </w:r>
      <w:r w:rsidRPr="00FF5C71">
        <w:rPr>
          <w:rStyle w:val="Style13ptBold"/>
          <w:b w:val="0"/>
          <w:sz w:val="8"/>
        </w:rPr>
        <w:t xml:space="preserve"> Dreyer record the existence of a rivalry.5</w:t>
      </w:r>
      <w:r w:rsidRPr="00FF5C71">
        <w:rPr>
          <w:rStyle w:val="Style13ptBold"/>
          <w:b w:val="0"/>
          <w:sz w:val="12"/>
        </w:rPr>
        <w:t>∂</w:t>
      </w:r>
      <w:r w:rsidRPr="00FF5C71">
        <w:rPr>
          <w:rStyle w:val="Style13ptBold"/>
          <w:b w:val="0"/>
          <w:sz w:val="8"/>
        </w:rPr>
        <w:t xml:space="preserve"> Why Might Economic Crisis Cause Rivalry Termination?</w:t>
      </w:r>
      <w:r w:rsidRPr="00FF5C71">
        <w:rPr>
          <w:rStyle w:val="Style13ptBold"/>
          <w:b w:val="0"/>
          <w:sz w:val="12"/>
        </w:rPr>
        <w:t>∂</w:t>
      </w:r>
      <w:r w:rsidRPr="00FF5C71">
        <w:rPr>
          <w:rStyle w:val="Style13ptBold"/>
          <w:b w:val="0"/>
          <w:sz w:val="8"/>
        </w:rPr>
        <w:t xml:space="preserve"> </w:t>
      </w:r>
      <w:r w:rsidRPr="00B848DD">
        <w:rPr>
          <w:rStyle w:val="Emphasis"/>
        </w:rPr>
        <w:t>Economic crises lead to conciliatory behavior</w:t>
      </w:r>
      <w:r w:rsidRPr="00FF5C71">
        <w:rPr>
          <w:sz w:val="8"/>
        </w:rPr>
        <w:t xml:space="preserve"> </w:t>
      </w:r>
      <w:r w:rsidRPr="00CB07D4">
        <w:rPr>
          <w:rStyle w:val="StyleUnderline"/>
        </w:rPr>
        <w:t>through five primary channels</w:t>
      </w:r>
      <w:r w:rsidRPr="00FF5C71">
        <w:rPr>
          <w:sz w:val="8"/>
        </w:rPr>
        <w:t xml:space="preserve">. (1) </w:t>
      </w:r>
      <w:r w:rsidRPr="00B848DD">
        <w:rPr>
          <w:rStyle w:val="StyleUnderline"/>
        </w:rPr>
        <w:t>Economic crises lead to austerity pressures</w:t>
      </w:r>
      <w:r w:rsidRPr="00CB07D4">
        <w:rPr>
          <w:rStyle w:val="StyleUnderline"/>
        </w:rPr>
        <w:t xml:space="preserve">, </w:t>
      </w:r>
      <w:r w:rsidRPr="00B848DD">
        <w:rPr>
          <w:rStyle w:val="StyleUnderline"/>
        </w:rPr>
        <w:t>which in turn</w:t>
      </w:r>
      <w:r w:rsidRPr="00CB07D4">
        <w:rPr>
          <w:rStyle w:val="StyleUnderline"/>
        </w:rPr>
        <w:t xml:space="preserve"> incent leaders to search for ways to </w:t>
      </w:r>
      <w:r w:rsidRPr="00B848DD">
        <w:rPr>
          <w:rStyle w:val="StyleUnderline"/>
        </w:rPr>
        <w:t>cut defense expenditures</w:t>
      </w:r>
      <w:r w:rsidRPr="00FF5C71">
        <w:rPr>
          <w:sz w:val="8"/>
        </w:rPr>
        <w:t xml:space="preserve">. (2) </w:t>
      </w:r>
      <w:r w:rsidRPr="00B848DD">
        <w:rPr>
          <w:rStyle w:val="StyleUnderline"/>
        </w:rPr>
        <w:t xml:space="preserve">Economic crises also encourage </w:t>
      </w:r>
      <w:r w:rsidRPr="00B848DD">
        <w:rPr>
          <w:rStyle w:val="Emphasis"/>
        </w:rPr>
        <w:t>strategic reassessment</w:t>
      </w:r>
      <w:r w:rsidRPr="00FF5C71">
        <w:rPr>
          <w:sz w:val="8"/>
        </w:rPr>
        <w:t xml:space="preserve">, </w:t>
      </w:r>
      <w:r w:rsidRPr="00CB07D4">
        <w:rPr>
          <w:rStyle w:val="StyleUnderline"/>
        </w:rPr>
        <w:t xml:space="preserve">so that leaders can argue to their peers and their publics that defense spending can be arrested without endangering the state. </w:t>
      </w:r>
      <w:r w:rsidRPr="00B848DD">
        <w:rPr>
          <w:rStyle w:val="StyleUnderline"/>
        </w:rPr>
        <w:t xml:space="preserve">This can lead to </w:t>
      </w:r>
      <w:r w:rsidRPr="00B848DD">
        <w:rPr>
          <w:rStyle w:val="Emphasis"/>
        </w:rPr>
        <w:t>threat deflation</w:t>
      </w:r>
      <w:r w:rsidRPr="00FF5C71">
        <w:rPr>
          <w:sz w:val="8"/>
        </w:rPr>
        <w:t xml:space="preserve">, </w:t>
      </w:r>
      <w:r w:rsidRPr="00CB07D4">
        <w:rPr>
          <w:rStyle w:val="StyleUnderline"/>
        </w:rPr>
        <w:t xml:space="preserve">where </w:t>
      </w:r>
      <w:r w:rsidRPr="00B848DD">
        <w:rPr>
          <w:rStyle w:val="StyleUnderline"/>
        </w:rPr>
        <w:t>elites</w:t>
      </w:r>
      <w:r w:rsidRPr="00CB07D4">
        <w:rPr>
          <w:rStyle w:val="StyleUnderline"/>
        </w:rPr>
        <w:t xml:space="preserve"> attempt to </w:t>
      </w:r>
      <w:r w:rsidRPr="00B848DD">
        <w:rPr>
          <w:rStyle w:val="StyleUnderline"/>
        </w:rPr>
        <w:t>downplay</w:t>
      </w:r>
      <w:r w:rsidRPr="00CB07D4">
        <w:rPr>
          <w:rStyle w:val="StyleUnderline"/>
        </w:rPr>
        <w:t xml:space="preserve"> the seriousness of </w:t>
      </w:r>
      <w:r w:rsidRPr="00B848DD">
        <w:rPr>
          <w:rStyle w:val="StyleUnderline"/>
        </w:rPr>
        <w:t>the threat posed by a</w:t>
      </w:r>
      <w:r w:rsidRPr="00CB07D4">
        <w:rPr>
          <w:rStyle w:val="StyleUnderline"/>
        </w:rPr>
        <w:t xml:space="preserve"> former </w:t>
      </w:r>
      <w:r w:rsidRPr="00B848DD">
        <w:rPr>
          <w:rStyle w:val="StyleUnderline"/>
        </w:rPr>
        <w:t>rival.</w:t>
      </w:r>
      <w:r w:rsidRPr="00FF5C71">
        <w:rPr>
          <w:sz w:val="8"/>
        </w:rPr>
        <w:t xml:space="preserve"> (3) If a state faces multiple threats, </w:t>
      </w:r>
      <w:r w:rsidRPr="00CB07D4">
        <w:rPr>
          <w:rStyle w:val="StyleUnderline"/>
        </w:rPr>
        <w:t>economic crises provoke elites to consider threat prioritization, a process that is postponed during periods of economic normalcy</w:t>
      </w:r>
      <w:r w:rsidRPr="00FF5C71">
        <w:rPr>
          <w:sz w:val="8"/>
        </w:rPr>
        <w:t xml:space="preserve">. (4) </w:t>
      </w:r>
      <w:r w:rsidRPr="00B848DD">
        <w:rPr>
          <w:rStyle w:val="StyleUnderline"/>
        </w:rPr>
        <w:t xml:space="preserve">Economic crises increase the political and economic benefit from </w:t>
      </w:r>
      <w:r w:rsidRPr="00B848DD">
        <w:rPr>
          <w:rStyle w:val="Emphasis"/>
        </w:rPr>
        <w:t>international economic cooperation</w:t>
      </w:r>
      <w:r w:rsidRPr="00B848DD">
        <w:rPr>
          <w:sz w:val="8"/>
        </w:rPr>
        <w:t xml:space="preserve">. </w:t>
      </w:r>
      <w:r w:rsidRPr="00B848DD">
        <w:rPr>
          <w:rStyle w:val="StyleUnderline"/>
        </w:rPr>
        <w:t>Leaders seek foreign aid, enhanced trade, and increased investment</w:t>
      </w:r>
      <w:r w:rsidRPr="00CB07D4">
        <w:rPr>
          <w:rStyle w:val="StyleUnderline"/>
        </w:rPr>
        <w:t xml:space="preserve"> from abroad during periods of economic trouble</w:t>
      </w:r>
      <w:r w:rsidRPr="00FF5C71">
        <w:rPr>
          <w:sz w:val="8"/>
        </w:rPr>
        <w:t xml:space="preserve">. </w:t>
      </w:r>
      <w:r w:rsidRPr="00B848DD">
        <w:rPr>
          <w:rStyle w:val="StyleUnderline"/>
        </w:rPr>
        <w:t xml:space="preserve">This search is made easier if </w:t>
      </w:r>
      <w:r w:rsidRPr="00B848DD">
        <w:rPr>
          <w:rStyle w:val="Emphasis"/>
        </w:rPr>
        <w:t>tensions are reduced</w:t>
      </w:r>
      <w:r w:rsidRPr="00FF5C71">
        <w:rPr>
          <w:sz w:val="8"/>
        </w:rPr>
        <w:t xml:space="preserve"> with historic rivals. (5) Finally, </w:t>
      </w:r>
      <w:r w:rsidRPr="00CB07D4">
        <w:rPr>
          <w:rStyle w:val="StyleUnderline"/>
        </w:rPr>
        <w:t>during crises,</w:t>
      </w:r>
      <w:r w:rsidRPr="00FF5C71">
        <w:rPr>
          <w:sz w:val="8"/>
        </w:rPr>
        <w:t xml:space="preserve"> </w:t>
      </w:r>
      <w:r w:rsidRPr="00B848DD">
        <w:rPr>
          <w:rStyle w:val="StyleUnderline"/>
        </w:rPr>
        <w:t>elites</w:t>
      </w:r>
      <w:r w:rsidRPr="00CB07D4">
        <w:rPr>
          <w:rStyle w:val="StyleUnderline"/>
        </w:rPr>
        <w:t xml:space="preserve"> are more prone </w:t>
      </w:r>
      <w:r w:rsidRPr="00B848DD">
        <w:rPr>
          <w:rStyle w:val="StyleUnderline"/>
        </w:rPr>
        <w:t>to select leaders who are</w:t>
      </w:r>
      <w:r w:rsidRPr="00CB07D4">
        <w:rPr>
          <w:rStyle w:val="StyleUnderline"/>
        </w:rPr>
        <w:t xml:space="preserve"> perceived as </w:t>
      </w:r>
      <w:r w:rsidRPr="00B848DD">
        <w:rPr>
          <w:rStyle w:val="StyleUnderline"/>
        </w:rPr>
        <w:t>capable of resolving economic difficulties</w:t>
      </w:r>
      <w:r w:rsidRPr="00CB07D4">
        <w:rPr>
          <w:rStyle w:val="StyleUnderline"/>
        </w:rPr>
        <w:t xml:space="preserve">, </w:t>
      </w:r>
      <w:r w:rsidRPr="00B848DD">
        <w:rPr>
          <w:rStyle w:val="StyleUnderline"/>
        </w:rPr>
        <w:t>permitting</w:t>
      </w:r>
      <w:r w:rsidRPr="00CB07D4">
        <w:rPr>
          <w:rStyle w:val="StyleUnderline"/>
        </w:rPr>
        <w:t xml:space="preserve"> the emergence of leaders who hold </w:t>
      </w:r>
      <w:r w:rsidRPr="00B848DD">
        <w:rPr>
          <w:rStyle w:val="StyleUnderline"/>
        </w:rPr>
        <w:t>heterodox foreign policy views</w:t>
      </w:r>
      <w:r w:rsidRPr="00CB07D4">
        <w:rPr>
          <w:rStyle w:val="StyleUnderline"/>
        </w:rPr>
        <w:t xml:space="preserve">. Collectively, </w:t>
      </w:r>
      <w:r w:rsidRPr="00B848DD">
        <w:rPr>
          <w:rStyle w:val="StyleUnderline"/>
        </w:rPr>
        <w:t xml:space="preserve">these mechanisms </w:t>
      </w:r>
      <w:r w:rsidRPr="00B848DD">
        <w:rPr>
          <w:rStyle w:val="StyleUnderline"/>
        </w:rPr>
        <w:lastRenderedPageBreak/>
        <w:t xml:space="preserve">make it much </w:t>
      </w:r>
      <w:r w:rsidRPr="00B848DD">
        <w:rPr>
          <w:rStyle w:val="Emphasis"/>
        </w:rPr>
        <w:t>more likely that a leader will prefer conciliatory policies</w:t>
      </w:r>
      <w:r w:rsidRPr="00B848DD">
        <w:rPr>
          <w:rStyle w:val="StyleUnderline"/>
        </w:rPr>
        <w:t xml:space="preserve"> compared to during periods of economic normalcy</w:t>
      </w:r>
      <w:r w:rsidRPr="00FF5C71">
        <w:rPr>
          <w:sz w:val="8"/>
        </w:rPr>
        <w:t>. This section reviews this causal logic in greater detail, while also providing historical examples that these mechanisms recur in practice.</w:t>
      </w:r>
    </w:p>
    <w:p w:rsidR="002A4EC9" w:rsidRPr="00F82ACB" w:rsidRDefault="002A4EC9" w:rsidP="002A4EC9">
      <w:pPr>
        <w:pStyle w:val="Heading4"/>
        <w:rPr>
          <w:rFonts w:asciiTheme="minorHAnsi" w:eastAsia="Times New Roman" w:hAnsiTheme="minorHAnsi" w:cstheme="minorHAnsi"/>
        </w:rPr>
      </w:pPr>
      <w:r w:rsidRPr="00F82ACB">
        <w:rPr>
          <w:rFonts w:asciiTheme="minorHAnsi" w:eastAsia="Times New Roman" w:hAnsiTheme="minorHAnsi" w:cstheme="minorHAnsi"/>
        </w:rPr>
        <w:t>No impact to economic decline – prefer new data</w:t>
      </w:r>
    </w:p>
    <w:p w:rsidR="002A4EC9" w:rsidRPr="00F82ACB" w:rsidRDefault="002A4EC9" w:rsidP="002A4EC9">
      <w:r w:rsidRPr="00F82ACB">
        <w:rPr>
          <w:rStyle w:val="Style13ptBold"/>
        </w:rPr>
        <w:t>Drezner 14</w:t>
      </w:r>
      <w:r w:rsidRPr="00F82ACB">
        <w:t xml:space="preserve"> </w:t>
      </w:r>
      <w:r>
        <w:t xml:space="preserve">Daniel, </w:t>
      </w:r>
      <w:r w:rsidRPr="00F82ACB">
        <w:t>IR prof at Tufts, The System Worked: Global Economic Governance during the Great Recession, World Politics, Volume 66. Number 1, January 2014, pp. 123-164</w:t>
      </w:r>
    </w:p>
    <w:p w:rsidR="002A4EC9" w:rsidRDefault="002A4EC9" w:rsidP="002A4EC9">
      <w:pPr>
        <w:rPr>
          <w:rFonts w:asciiTheme="minorHAnsi" w:eastAsia="Times New Roman" w:hAnsiTheme="minorHAnsi" w:cstheme="minorHAnsi"/>
          <w:sz w:val="16"/>
        </w:rPr>
      </w:pPr>
      <w:r w:rsidRPr="00F82ACB">
        <w:rPr>
          <w:rFonts w:asciiTheme="minorHAnsi" w:eastAsia="Times New Roman" w:hAnsiTheme="minorHAnsi" w:cstheme="minorHAnsi"/>
          <w:sz w:val="16"/>
        </w:rPr>
        <w:t xml:space="preserve">The final significant outcome addresses </w:t>
      </w:r>
      <w:r w:rsidRPr="00F82ACB">
        <w:rPr>
          <w:rFonts w:asciiTheme="minorHAnsi" w:eastAsia="Times New Roman" w:hAnsiTheme="minorHAnsi" w:cstheme="minorHAnsi"/>
          <w:b/>
          <w:bCs/>
          <w:u w:val="single"/>
        </w:rPr>
        <w:t>a dog</w:t>
      </w:r>
      <w:r w:rsidRPr="00F82ACB">
        <w:rPr>
          <w:rFonts w:asciiTheme="minorHAnsi" w:eastAsia="Times New Roman" w:hAnsiTheme="minorHAnsi" w:cstheme="minorHAnsi"/>
          <w:sz w:val="16"/>
        </w:rPr>
        <w:t xml:space="preserve"> that </w:t>
      </w:r>
      <w:r w:rsidRPr="00F82ACB">
        <w:rPr>
          <w:rFonts w:asciiTheme="minorHAnsi" w:eastAsia="Times New Roman" w:hAnsiTheme="minorHAnsi" w:cstheme="minorHAnsi"/>
          <w:b/>
          <w:bCs/>
          <w:u w:val="single"/>
        </w:rPr>
        <w:t>hasn't barked</w:t>
      </w:r>
      <w:r w:rsidRPr="00F82ACB">
        <w:rPr>
          <w:rFonts w:asciiTheme="minorHAnsi" w:eastAsia="Times New Roman" w:hAnsiTheme="minorHAnsi" w:cstheme="minorHAnsi"/>
          <w:sz w:val="16"/>
        </w:rPr>
        <w:t xml:space="preserve">: the effect of the Great Recession on cross-border conflict and violence. </w:t>
      </w:r>
      <w:r w:rsidRPr="00F82ACB">
        <w:rPr>
          <w:rFonts w:asciiTheme="minorHAnsi" w:eastAsia="Times New Roman" w:hAnsiTheme="minorHAnsi" w:cstheme="minorHAnsi"/>
          <w:b/>
          <w:bCs/>
          <w:u w:val="single"/>
        </w:rPr>
        <w:t xml:space="preserve">During the initial stages of the crisis, multiple </w:t>
      </w:r>
      <w:r w:rsidRPr="00B848DD">
        <w:rPr>
          <w:rFonts w:asciiTheme="minorHAnsi" w:eastAsia="Times New Roman" w:hAnsiTheme="minorHAnsi" w:cstheme="minorHAnsi"/>
          <w:b/>
          <w:bCs/>
          <w:u w:val="single"/>
        </w:rPr>
        <w:t>analysts asserted</w:t>
      </w:r>
      <w:r w:rsidRPr="00F82ACB">
        <w:rPr>
          <w:rFonts w:asciiTheme="minorHAnsi" w:eastAsia="Times New Roman" w:hAnsiTheme="minorHAnsi" w:cstheme="minorHAnsi"/>
          <w:b/>
          <w:bCs/>
          <w:u w:val="single"/>
        </w:rPr>
        <w:t xml:space="preserve"> that </w:t>
      </w:r>
      <w:r w:rsidRPr="00B848DD">
        <w:rPr>
          <w:rFonts w:asciiTheme="minorHAnsi" w:eastAsia="Times New Roman" w:hAnsiTheme="minorHAnsi" w:cstheme="minorHAnsi"/>
          <w:b/>
          <w:bCs/>
          <w:u w:val="single"/>
        </w:rPr>
        <w:t>the</w:t>
      </w:r>
      <w:r w:rsidRPr="00F82ACB">
        <w:rPr>
          <w:rFonts w:asciiTheme="minorHAnsi" w:eastAsia="Times New Roman" w:hAnsiTheme="minorHAnsi" w:cstheme="minorHAnsi"/>
          <w:b/>
          <w:bCs/>
          <w:u w:val="single"/>
        </w:rPr>
        <w:t xml:space="preserve"> financial </w:t>
      </w:r>
      <w:r w:rsidRPr="00B848DD">
        <w:rPr>
          <w:rFonts w:asciiTheme="minorHAnsi" w:eastAsia="Times New Roman" w:hAnsiTheme="minorHAnsi" w:cstheme="minorHAnsi"/>
          <w:b/>
          <w:bCs/>
          <w:u w:val="single"/>
        </w:rPr>
        <w:t>crisis would lead states to</w:t>
      </w:r>
      <w:r w:rsidRPr="00F82ACB">
        <w:rPr>
          <w:rFonts w:asciiTheme="minorHAnsi" w:eastAsia="Times New Roman" w:hAnsiTheme="minorHAnsi" w:cstheme="minorHAnsi"/>
          <w:b/>
          <w:bCs/>
          <w:u w:val="single"/>
        </w:rPr>
        <w:t xml:space="preserve"> increase their </w:t>
      </w:r>
      <w:r w:rsidRPr="00B848DD">
        <w:rPr>
          <w:rFonts w:asciiTheme="minorHAnsi" w:eastAsia="Times New Roman" w:hAnsiTheme="minorHAnsi" w:cstheme="minorHAnsi"/>
          <w:b/>
          <w:bCs/>
          <w:u w:val="single"/>
        </w:rPr>
        <w:t>use of force</w:t>
      </w:r>
      <w:r w:rsidRPr="00F82ACB">
        <w:rPr>
          <w:rFonts w:asciiTheme="minorHAnsi" w:eastAsia="Times New Roman" w:hAnsiTheme="minorHAnsi" w:cstheme="minorHAnsi"/>
          <w:sz w:val="16"/>
        </w:rPr>
        <w:t xml:space="preserve"> as a tool for staying in power.42 They voiced genuine concern that the global economic downturn would lead to an increase in conflict—</w:t>
      </w:r>
      <w:r w:rsidRPr="00F82ACB">
        <w:rPr>
          <w:rFonts w:asciiTheme="minorHAnsi" w:eastAsia="Times New Roman" w:hAnsiTheme="minorHAnsi" w:cstheme="minorHAnsi"/>
          <w:b/>
          <w:bCs/>
          <w:u w:val="single"/>
        </w:rPr>
        <w:t xml:space="preserve">whether </w:t>
      </w:r>
      <w:r w:rsidRPr="00B848DD">
        <w:rPr>
          <w:rFonts w:asciiTheme="minorHAnsi" w:eastAsia="Times New Roman" w:hAnsiTheme="minorHAnsi" w:cstheme="minorHAnsi"/>
          <w:b/>
          <w:bCs/>
          <w:u w:val="single"/>
        </w:rPr>
        <w:t>through</w:t>
      </w:r>
      <w:r w:rsidRPr="00F82ACB">
        <w:rPr>
          <w:rFonts w:asciiTheme="minorHAnsi" w:eastAsia="Times New Roman" w:hAnsiTheme="minorHAnsi" w:cstheme="minorHAnsi"/>
          <w:sz w:val="16"/>
        </w:rPr>
        <w:t xml:space="preserve"> greater internal </w:t>
      </w:r>
      <w:r w:rsidRPr="00F82ACB">
        <w:rPr>
          <w:rFonts w:asciiTheme="minorHAnsi" w:eastAsia="Times New Roman" w:hAnsiTheme="minorHAnsi" w:cstheme="minorHAnsi"/>
          <w:b/>
          <w:bCs/>
          <w:u w:val="single"/>
        </w:rPr>
        <w:t xml:space="preserve">repression, </w:t>
      </w:r>
      <w:r w:rsidRPr="00B848DD">
        <w:rPr>
          <w:rFonts w:asciiTheme="minorHAnsi" w:eastAsia="Times New Roman" w:hAnsiTheme="minorHAnsi" w:cstheme="minorHAnsi"/>
          <w:b/>
          <w:bCs/>
          <w:u w:val="single"/>
        </w:rPr>
        <w:t>diversionary wars, arms races, or</w:t>
      </w:r>
      <w:r w:rsidRPr="00F82ACB">
        <w:rPr>
          <w:rFonts w:asciiTheme="minorHAnsi" w:eastAsia="Times New Roman" w:hAnsiTheme="minorHAnsi" w:cstheme="minorHAnsi"/>
          <w:b/>
          <w:bCs/>
          <w:u w:val="single"/>
        </w:rPr>
        <w:t xml:space="preserve"> a ratcheting up of </w:t>
      </w:r>
      <w:r w:rsidRPr="00B848DD">
        <w:rPr>
          <w:rFonts w:asciiTheme="minorHAnsi" w:eastAsia="Times New Roman" w:hAnsiTheme="minorHAnsi" w:cstheme="minorHAnsi"/>
          <w:b/>
          <w:bCs/>
          <w:u w:val="single"/>
        </w:rPr>
        <w:t>great power conflict</w:t>
      </w:r>
      <w:r w:rsidRPr="00B848DD">
        <w:rPr>
          <w:rFonts w:asciiTheme="minorHAnsi" w:eastAsia="Times New Roman" w:hAnsiTheme="minorHAnsi" w:cstheme="minorHAnsi"/>
          <w:sz w:val="16"/>
        </w:rPr>
        <w:t>.</w:t>
      </w:r>
      <w:r w:rsidRPr="00F82ACB">
        <w:rPr>
          <w:rFonts w:asciiTheme="minorHAnsi" w:eastAsia="Times New Roman" w:hAnsiTheme="minorHAnsi" w:cstheme="minorHAnsi"/>
          <w:sz w:val="16"/>
        </w:rPr>
        <w:t xml:space="preserve"> Violence in the Middle East, border disputes in the South China Sea, and even the disruptions of the Occupy movement fueled impressions of a surge in global public disorder. </w:t>
      </w:r>
      <w:r w:rsidRPr="00B848DD">
        <w:rPr>
          <w:rFonts w:asciiTheme="minorHAnsi" w:eastAsia="Times New Roman" w:hAnsiTheme="minorHAnsi" w:cstheme="minorHAnsi"/>
          <w:b/>
          <w:iCs/>
          <w:u w:val="single"/>
          <w:bdr w:val="single" w:sz="8" w:space="0" w:color="auto"/>
        </w:rPr>
        <w:t>The aggregate data suggest otherwise</w:t>
      </w:r>
      <w:r w:rsidRPr="00F82ACB">
        <w:rPr>
          <w:rFonts w:asciiTheme="minorHAnsi" w:eastAsia="Times New Roman" w:hAnsiTheme="minorHAnsi" w:cstheme="minorHAnsi"/>
          <w:b/>
          <w:bCs/>
          <w:u w:val="single"/>
        </w:rPr>
        <w:t>, however</w:t>
      </w:r>
      <w:r w:rsidRPr="00F82ACB">
        <w:rPr>
          <w:rFonts w:asciiTheme="minorHAnsi" w:eastAsia="Times New Roman" w:hAnsiTheme="minorHAnsi" w:cstheme="minorHAnsi"/>
          <w:sz w:val="16"/>
        </w:rPr>
        <w:t>. The Institute for Economics and Peace has concluded that "</w:t>
      </w:r>
      <w:r w:rsidRPr="00B848DD">
        <w:rPr>
          <w:rFonts w:asciiTheme="minorHAnsi" w:eastAsia="Times New Roman" w:hAnsiTheme="minorHAnsi" w:cstheme="minorHAnsi"/>
          <w:b/>
          <w:bCs/>
          <w:u w:val="single"/>
        </w:rPr>
        <w:t>the average level of peacefulness in 2012 is</w:t>
      </w:r>
      <w:r w:rsidRPr="00F82ACB">
        <w:rPr>
          <w:rFonts w:asciiTheme="minorHAnsi" w:eastAsia="Times New Roman" w:hAnsiTheme="minorHAnsi" w:cstheme="minorHAnsi"/>
          <w:b/>
          <w:bCs/>
          <w:u w:val="single"/>
        </w:rPr>
        <w:t xml:space="preserve"> approximately </w:t>
      </w:r>
      <w:r w:rsidRPr="00B848DD">
        <w:rPr>
          <w:rFonts w:asciiTheme="minorHAnsi" w:eastAsia="Times New Roman" w:hAnsiTheme="minorHAnsi" w:cstheme="minorHAnsi"/>
          <w:b/>
          <w:bCs/>
          <w:u w:val="single"/>
        </w:rPr>
        <w:t>the same as</w:t>
      </w:r>
      <w:r w:rsidRPr="00F82ACB">
        <w:rPr>
          <w:rFonts w:asciiTheme="minorHAnsi" w:eastAsia="Times New Roman" w:hAnsiTheme="minorHAnsi" w:cstheme="minorHAnsi"/>
          <w:b/>
          <w:bCs/>
          <w:u w:val="single"/>
        </w:rPr>
        <w:t xml:space="preserve"> it was in </w:t>
      </w:r>
      <w:r w:rsidRPr="00B848DD">
        <w:rPr>
          <w:rFonts w:asciiTheme="minorHAnsi" w:eastAsia="Times New Roman" w:hAnsiTheme="minorHAnsi" w:cstheme="minorHAnsi"/>
          <w:b/>
          <w:bCs/>
          <w:u w:val="single"/>
        </w:rPr>
        <w:t>2007</w:t>
      </w:r>
      <w:r w:rsidRPr="00F82ACB">
        <w:rPr>
          <w:rFonts w:asciiTheme="minorHAnsi" w:eastAsia="Times New Roman" w:hAnsiTheme="minorHAnsi" w:cstheme="minorHAnsi"/>
          <w:sz w:val="16"/>
        </w:rPr>
        <w:t xml:space="preserve">."43 </w:t>
      </w:r>
      <w:r w:rsidRPr="00B848DD">
        <w:rPr>
          <w:rFonts w:asciiTheme="minorHAnsi" w:eastAsia="Times New Roman" w:hAnsiTheme="minorHAnsi" w:cstheme="minorHAnsi"/>
          <w:b/>
          <w:bCs/>
          <w:u w:val="single"/>
        </w:rPr>
        <w:t>Interstate violence</w:t>
      </w:r>
      <w:r w:rsidRPr="00F82ACB">
        <w:rPr>
          <w:rFonts w:asciiTheme="minorHAnsi" w:eastAsia="Times New Roman" w:hAnsiTheme="minorHAnsi" w:cstheme="minorHAnsi"/>
          <w:sz w:val="16"/>
        </w:rPr>
        <w:t xml:space="preserve"> in particular </w:t>
      </w:r>
      <w:r w:rsidRPr="00F82ACB">
        <w:rPr>
          <w:rFonts w:asciiTheme="minorHAnsi" w:eastAsia="Times New Roman" w:hAnsiTheme="minorHAnsi" w:cstheme="minorHAnsi"/>
          <w:b/>
          <w:bCs/>
          <w:u w:val="single"/>
        </w:rPr>
        <w:t xml:space="preserve">has </w:t>
      </w:r>
      <w:r w:rsidRPr="00B848DD">
        <w:rPr>
          <w:rFonts w:asciiTheme="minorHAnsi" w:eastAsia="Times New Roman" w:hAnsiTheme="minorHAnsi" w:cstheme="minorHAnsi"/>
          <w:b/>
          <w:bCs/>
          <w:u w:val="single"/>
        </w:rPr>
        <w:t>declined</w:t>
      </w:r>
      <w:r w:rsidRPr="00F82ACB">
        <w:rPr>
          <w:rFonts w:asciiTheme="minorHAnsi" w:eastAsia="Times New Roman" w:hAnsiTheme="minorHAnsi" w:cstheme="minorHAnsi"/>
          <w:b/>
          <w:bCs/>
          <w:u w:val="single"/>
        </w:rPr>
        <w:t xml:space="preserve"> since the start of the financial crisis, </w:t>
      </w:r>
      <w:r w:rsidRPr="00B848DD">
        <w:rPr>
          <w:rFonts w:asciiTheme="minorHAnsi" w:eastAsia="Times New Roman" w:hAnsiTheme="minorHAnsi" w:cstheme="minorHAnsi"/>
          <w:b/>
          <w:bCs/>
          <w:u w:val="single"/>
        </w:rPr>
        <w:t>as have military expenditures</w:t>
      </w:r>
      <w:r w:rsidRPr="00F82ACB">
        <w:rPr>
          <w:rFonts w:asciiTheme="minorHAnsi" w:eastAsia="Times New Roman" w:hAnsiTheme="minorHAnsi" w:cstheme="minorHAnsi"/>
          <w:sz w:val="16"/>
        </w:rPr>
        <w:t xml:space="preserve"> in most sampled countries. Other </w:t>
      </w:r>
      <w:r w:rsidRPr="00B848DD">
        <w:rPr>
          <w:rFonts w:asciiTheme="minorHAnsi" w:eastAsia="Times New Roman" w:hAnsiTheme="minorHAnsi" w:cstheme="minorHAnsi"/>
          <w:b/>
          <w:bCs/>
          <w:u w:val="single"/>
        </w:rPr>
        <w:t>studies confirm</w:t>
      </w:r>
      <w:r w:rsidRPr="00F82ACB">
        <w:rPr>
          <w:rFonts w:asciiTheme="minorHAnsi" w:eastAsia="Times New Roman" w:hAnsiTheme="minorHAnsi" w:cstheme="minorHAnsi"/>
          <w:b/>
          <w:bCs/>
          <w:u w:val="single"/>
        </w:rPr>
        <w:t xml:space="preserve"> that</w:t>
      </w:r>
      <w:r w:rsidRPr="00F82ACB">
        <w:rPr>
          <w:rFonts w:asciiTheme="minorHAnsi" w:eastAsia="Times New Roman" w:hAnsiTheme="minorHAnsi" w:cstheme="minorHAnsi"/>
          <w:sz w:val="16"/>
        </w:rPr>
        <w:t xml:space="preserve"> </w:t>
      </w:r>
      <w:r w:rsidRPr="00B848DD">
        <w:rPr>
          <w:rFonts w:asciiTheme="minorHAnsi" w:eastAsia="Times New Roman" w:hAnsiTheme="minorHAnsi" w:cstheme="minorHAnsi"/>
          <w:b/>
          <w:bCs/>
          <w:u w:val="single"/>
        </w:rPr>
        <w:t>the</w:t>
      </w:r>
      <w:r w:rsidRPr="00F82ACB">
        <w:rPr>
          <w:rFonts w:asciiTheme="minorHAnsi" w:eastAsia="Times New Roman" w:hAnsiTheme="minorHAnsi" w:cstheme="minorHAnsi"/>
          <w:b/>
          <w:bCs/>
          <w:u w:val="single"/>
        </w:rPr>
        <w:t xml:space="preserve"> Great </w:t>
      </w:r>
      <w:r w:rsidRPr="00B848DD">
        <w:rPr>
          <w:rFonts w:asciiTheme="minorHAnsi" w:eastAsia="Times New Roman" w:hAnsiTheme="minorHAnsi" w:cstheme="minorHAnsi"/>
          <w:b/>
          <w:bCs/>
          <w:u w:val="single"/>
        </w:rPr>
        <w:t>Recession has not triggered</w:t>
      </w:r>
      <w:r w:rsidRPr="00F82ACB">
        <w:rPr>
          <w:rFonts w:asciiTheme="minorHAnsi" w:eastAsia="Times New Roman" w:hAnsiTheme="minorHAnsi" w:cstheme="minorHAnsi"/>
          <w:b/>
          <w:bCs/>
          <w:u w:val="single"/>
        </w:rPr>
        <w:t xml:space="preserve"> any increase in </w:t>
      </w:r>
      <w:r w:rsidRPr="00B848DD">
        <w:rPr>
          <w:rFonts w:asciiTheme="minorHAnsi" w:eastAsia="Times New Roman" w:hAnsiTheme="minorHAnsi" w:cstheme="minorHAnsi"/>
          <w:b/>
          <w:bCs/>
          <w:u w:val="single"/>
        </w:rPr>
        <w:t>violent conflict</w:t>
      </w:r>
      <w:r w:rsidRPr="00F82ACB">
        <w:rPr>
          <w:rFonts w:asciiTheme="minorHAnsi" w:eastAsia="Times New Roman" w:hAnsiTheme="minorHAnsi" w:cstheme="minorHAnsi"/>
          <w:sz w:val="16"/>
        </w:rPr>
        <w:t xml:space="preserve">, as Lotta Themner and Peter Wallensteen conclude: "[T]he pattern is one of relative stability when we consider the trend for the past five years."44 </w:t>
      </w:r>
      <w:r w:rsidRPr="00F82ACB">
        <w:rPr>
          <w:rFonts w:asciiTheme="minorHAnsi" w:eastAsia="Times New Roman" w:hAnsiTheme="minorHAnsi" w:cstheme="minorHAnsi"/>
          <w:b/>
          <w:bCs/>
          <w:u w:val="single"/>
        </w:rPr>
        <w:t>The</w:t>
      </w:r>
      <w:r w:rsidRPr="00F82ACB">
        <w:rPr>
          <w:rFonts w:asciiTheme="minorHAnsi" w:eastAsia="Times New Roman" w:hAnsiTheme="minorHAnsi" w:cstheme="minorHAnsi"/>
          <w:sz w:val="16"/>
        </w:rPr>
        <w:t xml:space="preserve"> secular </w:t>
      </w:r>
      <w:r w:rsidRPr="00F82ACB">
        <w:rPr>
          <w:rFonts w:asciiTheme="minorHAnsi" w:eastAsia="Times New Roman" w:hAnsiTheme="minorHAnsi" w:cstheme="minorHAnsi"/>
          <w:b/>
          <w:bCs/>
          <w:u w:val="single"/>
        </w:rPr>
        <w:t>decline in violence that started with the end of the Cold War has not been reversed</w:t>
      </w:r>
      <w:r w:rsidRPr="00F82ACB">
        <w:rPr>
          <w:rFonts w:asciiTheme="minorHAnsi" w:eastAsia="Times New Roman" w:hAnsiTheme="minorHAnsi" w:cstheme="minorHAnsi"/>
          <w:sz w:val="16"/>
        </w:rPr>
        <w:t>. Rogers Brubaker observes that "</w:t>
      </w:r>
      <w:r w:rsidRPr="00B848DD">
        <w:rPr>
          <w:rFonts w:asciiTheme="minorHAnsi" w:eastAsia="Times New Roman" w:hAnsiTheme="minorHAnsi" w:cstheme="minorHAnsi"/>
          <w:b/>
          <w:bCs/>
          <w:u w:val="single"/>
        </w:rPr>
        <w:t>the crisis has not</w:t>
      </w:r>
      <w:r w:rsidRPr="00F82ACB">
        <w:rPr>
          <w:rFonts w:asciiTheme="minorHAnsi" w:eastAsia="Times New Roman" w:hAnsiTheme="minorHAnsi" w:cstheme="minorHAnsi"/>
          <w:sz w:val="16"/>
        </w:rPr>
        <w:t xml:space="preserve"> to date </w:t>
      </w:r>
      <w:r w:rsidRPr="00B848DD">
        <w:rPr>
          <w:rFonts w:asciiTheme="minorHAnsi" w:eastAsia="Times New Roman" w:hAnsiTheme="minorHAnsi" w:cstheme="minorHAnsi"/>
          <w:b/>
          <w:bCs/>
          <w:u w:val="single"/>
        </w:rPr>
        <w:t>generated</w:t>
      </w:r>
      <w:r w:rsidRPr="00F82ACB">
        <w:rPr>
          <w:rFonts w:asciiTheme="minorHAnsi" w:eastAsia="Times New Roman" w:hAnsiTheme="minorHAnsi" w:cstheme="minorHAnsi"/>
          <w:b/>
          <w:bCs/>
          <w:u w:val="single"/>
        </w:rPr>
        <w:t xml:space="preserve"> the surge in </w:t>
      </w:r>
      <w:r w:rsidRPr="00B848DD">
        <w:rPr>
          <w:rFonts w:asciiTheme="minorHAnsi" w:eastAsia="Times New Roman" w:hAnsiTheme="minorHAnsi" w:cstheme="minorHAnsi"/>
          <w:b/>
          <w:bCs/>
          <w:u w:val="single"/>
        </w:rPr>
        <w:t>protectionist nationalism or ethnic exclusion</w:t>
      </w:r>
      <w:r w:rsidRPr="00F82ACB">
        <w:rPr>
          <w:rFonts w:asciiTheme="minorHAnsi" w:eastAsia="Times New Roman" w:hAnsiTheme="minorHAnsi" w:cstheme="minorHAnsi"/>
          <w:b/>
          <w:bCs/>
          <w:u w:val="single"/>
        </w:rPr>
        <w:t xml:space="preserve"> that might have been expected</w:t>
      </w:r>
      <w:r w:rsidRPr="00F82ACB">
        <w:rPr>
          <w:rFonts w:asciiTheme="minorHAnsi" w:eastAsia="Times New Roman" w:hAnsiTheme="minorHAnsi" w:cstheme="minorHAnsi"/>
          <w:sz w:val="16"/>
        </w:rPr>
        <w:t>."43</w:t>
      </w:r>
    </w:p>
    <w:p w:rsidR="002A4EC9" w:rsidRDefault="002A4EC9" w:rsidP="002A4EC9">
      <w:pPr>
        <w:pStyle w:val="Heading4"/>
      </w:pPr>
      <w:r>
        <w:t>Tons of empirics prove</w:t>
      </w:r>
    </w:p>
    <w:p w:rsidR="002A4EC9" w:rsidRPr="00481705" w:rsidRDefault="002A4EC9" w:rsidP="002A4EC9">
      <w:pPr>
        <w:rPr>
          <w:sz w:val="16"/>
        </w:rPr>
      </w:pPr>
      <w:r w:rsidRPr="00481705">
        <w:rPr>
          <w:rStyle w:val="Style13ptBold"/>
        </w:rPr>
        <w:t>Miller, 2k</w:t>
      </w:r>
      <w:r w:rsidRPr="00481705">
        <w:rPr>
          <w:sz w:val="16"/>
        </w:rPr>
        <w:t xml:space="preserve"> </w:t>
      </w:r>
      <w:r w:rsidRPr="0048261F">
        <w:t>(Morris, economist, adjunct professor in the University of Ottawa’s Faculty of Administration, consultant on international development issues, former Executive Director and Senior Economist at the World Bank, Winter, Interdisciplinary Science Reviews, Vol. 25, Iss. 4, “Poverty as a cause of wars?” p. Proquest)</w:t>
      </w:r>
    </w:p>
    <w:p w:rsidR="002A4EC9" w:rsidRDefault="002A4EC9" w:rsidP="002A4EC9">
      <w:pPr>
        <w:rPr>
          <w:sz w:val="16"/>
        </w:rPr>
      </w:pPr>
      <w:r w:rsidRPr="00DC6E98">
        <w:rPr>
          <w:sz w:val="16"/>
        </w:rPr>
        <w:t xml:space="preserve">The question may be reformulated. </w:t>
      </w:r>
      <w:r w:rsidRPr="00B848DD">
        <w:rPr>
          <w:rStyle w:val="StyleUnderline"/>
        </w:rPr>
        <w:t>Do wars spring from</w:t>
      </w:r>
      <w:r w:rsidRPr="00DC6E98">
        <w:rPr>
          <w:sz w:val="16"/>
        </w:rPr>
        <w:t xml:space="preserve"> a popular reaction to a </w:t>
      </w:r>
      <w:r w:rsidRPr="00481705">
        <w:rPr>
          <w:rStyle w:val="StyleUnderline"/>
        </w:rPr>
        <w:t xml:space="preserve">sudden </w:t>
      </w:r>
      <w:r w:rsidRPr="00B848DD">
        <w:rPr>
          <w:rStyle w:val="StyleUnderline"/>
        </w:rPr>
        <w:t>economic crisis</w:t>
      </w:r>
      <w:r w:rsidRPr="00DC6E98">
        <w:rPr>
          <w:sz w:val="16"/>
        </w:rPr>
        <w:t xml:space="preserve"> that exacerbates poverty and growing disparities in wealth and incomes? Perhaps one could argue, as some scholars do, that it is some dramatic event or sequence of such events leading to the exacerbation of poverty that, in turn, leads to this deplorable denouement. </w:t>
      </w:r>
      <w:r w:rsidRPr="00481705">
        <w:rPr>
          <w:rStyle w:val="StyleUnderline"/>
        </w:rPr>
        <w:t>This</w:t>
      </w:r>
      <w:r w:rsidRPr="00DC6E98">
        <w:rPr>
          <w:sz w:val="16"/>
        </w:rPr>
        <w:t xml:space="preserve"> exogenous </w:t>
      </w:r>
      <w:r w:rsidRPr="00481705">
        <w:rPr>
          <w:rStyle w:val="StyleUnderline"/>
        </w:rPr>
        <w:t>factor might act as a catalyst for a violent reaction</w:t>
      </w:r>
      <w:r w:rsidRPr="00DC6E98">
        <w:rPr>
          <w:sz w:val="16"/>
        </w:rPr>
        <w:t xml:space="preserve"> on the part of the people or </w:t>
      </w:r>
      <w:r w:rsidRPr="00481705">
        <w:rPr>
          <w:rStyle w:val="StyleUnderline"/>
        </w:rPr>
        <w:t>on the part of</w:t>
      </w:r>
      <w:r w:rsidRPr="00DC6E98">
        <w:rPr>
          <w:sz w:val="16"/>
        </w:rPr>
        <w:t xml:space="preserve"> the </w:t>
      </w:r>
      <w:r w:rsidRPr="00481705">
        <w:rPr>
          <w:rStyle w:val="StyleUnderline"/>
        </w:rPr>
        <w:t>political leadership</w:t>
      </w:r>
      <w:r w:rsidRPr="00DC6E98">
        <w:rPr>
          <w:sz w:val="16"/>
        </w:rPr>
        <w:t xml:space="preserve"> </w:t>
      </w:r>
      <w:r w:rsidRPr="00481705">
        <w:rPr>
          <w:rStyle w:val="StyleUnderline"/>
        </w:rPr>
        <w:t>who would</w:t>
      </w:r>
      <w:r w:rsidRPr="00DC6E98">
        <w:rPr>
          <w:sz w:val="16"/>
        </w:rPr>
        <w:t xml:space="preserve"> then </w:t>
      </w:r>
      <w:r w:rsidRPr="00481705">
        <w:rPr>
          <w:rStyle w:val="StyleUnderline"/>
        </w:rPr>
        <w:t>possibly be tempted to seek a diversion by finding or</w:t>
      </w:r>
      <w:r w:rsidRPr="00DC6E98">
        <w:rPr>
          <w:sz w:val="16"/>
        </w:rPr>
        <w:t xml:space="preserve">, if need be, </w:t>
      </w:r>
      <w:r w:rsidRPr="00481705">
        <w:rPr>
          <w:rStyle w:val="StyleUnderline"/>
        </w:rPr>
        <w:t>fabricating an enemy</w:t>
      </w:r>
      <w:r w:rsidRPr="00DC6E98">
        <w:rPr>
          <w:sz w:val="16"/>
        </w:rPr>
        <w:t xml:space="preserve"> and setting in train the process leading to war. </w:t>
      </w:r>
      <w:r w:rsidRPr="00481705">
        <w:rPr>
          <w:rStyle w:val="StyleUnderline"/>
        </w:rPr>
        <w:t>According to a study</w:t>
      </w:r>
      <w:r w:rsidRPr="00DC6E98">
        <w:rPr>
          <w:sz w:val="16"/>
        </w:rPr>
        <w:t xml:space="preserve"> undertaken </w:t>
      </w:r>
      <w:r w:rsidRPr="00481705">
        <w:rPr>
          <w:rStyle w:val="StyleUnderline"/>
        </w:rPr>
        <w:t>by</w:t>
      </w:r>
      <w:r w:rsidRPr="00DC6E98">
        <w:rPr>
          <w:sz w:val="16"/>
        </w:rPr>
        <w:t xml:space="preserve"> Minxin </w:t>
      </w:r>
      <w:r w:rsidRPr="00B848DD">
        <w:rPr>
          <w:rStyle w:val="StyleUnderline"/>
        </w:rPr>
        <w:t>Pei</w:t>
      </w:r>
      <w:r w:rsidRPr="00B848DD">
        <w:rPr>
          <w:sz w:val="16"/>
        </w:rPr>
        <w:t xml:space="preserve"> </w:t>
      </w:r>
      <w:r w:rsidRPr="00B848DD">
        <w:rPr>
          <w:rStyle w:val="StyleUnderline"/>
        </w:rPr>
        <w:t>and</w:t>
      </w:r>
      <w:r w:rsidRPr="00DC6E98">
        <w:rPr>
          <w:sz w:val="16"/>
        </w:rPr>
        <w:t xml:space="preserve"> Ariel </w:t>
      </w:r>
      <w:r w:rsidRPr="00B848DD">
        <w:rPr>
          <w:rStyle w:val="StyleUnderline"/>
        </w:rPr>
        <w:t>Adesnik</w:t>
      </w:r>
      <w:r w:rsidRPr="00B848DD">
        <w:rPr>
          <w:sz w:val="16"/>
        </w:rPr>
        <w:t xml:space="preserve"> </w:t>
      </w:r>
      <w:r w:rsidRPr="00DC6E98">
        <w:rPr>
          <w:sz w:val="16"/>
        </w:rPr>
        <w:t xml:space="preserve">of the </w:t>
      </w:r>
      <w:r w:rsidRPr="00481705">
        <w:rPr>
          <w:rStyle w:val="StyleUnderline"/>
        </w:rPr>
        <w:t>Carnegie Endowment</w:t>
      </w:r>
      <w:r w:rsidRPr="00DC6E98">
        <w:rPr>
          <w:sz w:val="16"/>
        </w:rPr>
        <w:t xml:space="preserve"> for International Peace, </w:t>
      </w:r>
      <w:r w:rsidRPr="00481705">
        <w:rPr>
          <w:rStyle w:val="StyleUnderline"/>
        </w:rPr>
        <w:t>there would not</w:t>
      </w:r>
      <w:r w:rsidRPr="00DC6E98">
        <w:rPr>
          <w:sz w:val="16"/>
        </w:rPr>
        <w:t xml:space="preserve"> appear to </w:t>
      </w:r>
      <w:r w:rsidRPr="00481705">
        <w:rPr>
          <w:rStyle w:val="StyleUnderline"/>
        </w:rPr>
        <w:t>be any merit in this hypothesis</w:t>
      </w:r>
      <w:r w:rsidRPr="00DC6E98">
        <w:rPr>
          <w:sz w:val="16"/>
        </w:rPr>
        <w:t xml:space="preserve">. </w:t>
      </w:r>
      <w:r w:rsidRPr="00B848DD">
        <w:rPr>
          <w:rStyle w:val="StyleUnderline"/>
        </w:rPr>
        <w:t>After studying ninety-three episodes of economic crisis in twenty-two countries</w:t>
      </w:r>
      <w:r w:rsidRPr="00DC6E98">
        <w:rPr>
          <w:sz w:val="16"/>
        </w:rPr>
        <w:t xml:space="preserve"> in Latin America and Asia</w:t>
      </w:r>
      <w:r w:rsidRPr="00481705">
        <w:rPr>
          <w:rStyle w:val="StyleUnderline"/>
        </w:rPr>
        <w:t xml:space="preserve"> </w:t>
      </w:r>
      <w:r w:rsidRPr="00B848DD">
        <w:rPr>
          <w:rStyle w:val="StyleUnderline"/>
        </w:rPr>
        <w:t xml:space="preserve">in the years since the Second World War they concluded </w:t>
      </w:r>
      <w:r w:rsidRPr="00481705">
        <w:rPr>
          <w:rStyle w:val="StyleUnderline"/>
        </w:rPr>
        <w:t>that:1</w:t>
      </w:r>
      <w:r w:rsidRPr="00DC6E98">
        <w:rPr>
          <w:sz w:val="16"/>
        </w:rPr>
        <w:t xml:space="preserve">9 </w:t>
      </w:r>
      <w:r w:rsidRPr="00481705">
        <w:rPr>
          <w:rStyle w:val="StyleUnderline"/>
        </w:rPr>
        <w:t xml:space="preserve">Much of the </w:t>
      </w:r>
      <w:r w:rsidRPr="00B848DD">
        <w:rPr>
          <w:rStyle w:val="StyleUnderline"/>
        </w:rPr>
        <w:t>conventional wisdom about the</w:t>
      </w:r>
      <w:r w:rsidRPr="00481705">
        <w:rPr>
          <w:rStyle w:val="StyleUnderline"/>
        </w:rPr>
        <w:t xml:space="preserve"> political </w:t>
      </w:r>
      <w:r w:rsidRPr="00B848DD">
        <w:rPr>
          <w:rStyle w:val="StyleUnderline"/>
        </w:rPr>
        <w:t>impact of economic crises may be wrong</w:t>
      </w:r>
      <w:r w:rsidRPr="00DC6E98">
        <w:rPr>
          <w:sz w:val="16"/>
        </w:rPr>
        <w:t xml:space="preserve"> ... </w:t>
      </w:r>
      <w:r w:rsidRPr="00B848DD">
        <w:rPr>
          <w:rStyle w:val="StyleUnderline"/>
        </w:rPr>
        <w:t>The severity of economic crisis</w:t>
      </w:r>
      <w:r w:rsidRPr="00DC6E98">
        <w:rPr>
          <w:sz w:val="16"/>
        </w:rPr>
        <w:t xml:space="preserve"> - as measured in terms of inflation and negative growth - </w:t>
      </w:r>
      <w:r w:rsidRPr="00B848DD">
        <w:rPr>
          <w:rStyle w:val="StyleUnderline"/>
        </w:rPr>
        <w:t>bore no relationship to the collapse of regimes</w:t>
      </w:r>
      <w:r w:rsidRPr="00DC6E98">
        <w:rPr>
          <w:sz w:val="16"/>
        </w:rPr>
        <w:t xml:space="preserve"> ... (</w:t>
      </w:r>
      <w:r w:rsidRPr="00B848DD">
        <w:rPr>
          <w:rStyle w:val="StyleUnderline"/>
        </w:rPr>
        <w:t>or</w:t>
      </w:r>
      <w:r w:rsidRPr="00DC6E98">
        <w:rPr>
          <w:sz w:val="16"/>
        </w:rPr>
        <w:t>, in democratic states, rarely</w:t>
      </w:r>
      <w:r w:rsidRPr="00B848DD">
        <w:rPr>
          <w:sz w:val="16"/>
        </w:rPr>
        <w:t xml:space="preserve">) </w:t>
      </w:r>
      <w:r w:rsidRPr="00B848DD">
        <w:rPr>
          <w:rStyle w:val="StyleUnderline"/>
        </w:rPr>
        <w:t>to an outbreak of violence</w:t>
      </w:r>
      <w:r w:rsidRPr="00DC6E98">
        <w:rPr>
          <w:sz w:val="16"/>
        </w:rPr>
        <w:t xml:space="preserve"> ... In the cases of dictatorships and semidemocracies, the ruling elites responded to crises by increasing repression (thereby using one form of violence to abort another).</w:t>
      </w:r>
    </w:p>
    <w:p w:rsidR="002A4EC9" w:rsidRDefault="002A4EC9" w:rsidP="002A4EC9"/>
    <w:p w:rsidR="002A4EC9" w:rsidRDefault="002A4EC9" w:rsidP="002A4EC9">
      <w:pPr>
        <w:pStyle w:val="Heading3"/>
      </w:pPr>
      <w:r>
        <w:lastRenderedPageBreak/>
        <w:t>AT Econ !: No Diversionary War</w:t>
      </w:r>
    </w:p>
    <w:p w:rsidR="002A4EC9" w:rsidRPr="00481705" w:rsidRDefault="002A4EC9" w:rsidP="002A4EC9">
      <w:pPr>
        <w:pStyle w:val="Heading4"/>
      </w:pPr>
      <w:r w:rsidRPr="00573C04">
        <w:t>Diversionary theory is wrong –</w:t>
      </w:r>
      <w:r>
        <w:t xml:space="preserve"> l</w:t>
      </w:r>
      <w:r w:rsidRPr="00481705">
        <w:t xml:space="preserve">eaders focus inward and withdraw from foreign policy </w:t>
      </w:r>
    </w:p>
    <w:p w:rsidR="002A4EC9" w:rsidRPr="00481705" w:rsidRDefault="002A4EC9" w:rsidP="002A4EC9">
      <w:pPr>
        <w:rPr>
          <w:rFonts w:eastAsia="Cambria"/>
        </w:rPr>
      </w:pPr>
      <w:r>
        <w:rPr>
          <w:rStyle w:val="Style13ptBold"/>
        </w:rPr>
        <w:t xml:space="preserve">Bennett &amp; Nordstrom 2000 </w:t>
      </w:r>
      <w:r w:rsidRPr="00481705">
        <w:rPr>
          <w:rFonts w:eastAsia="MS Gothic"/>
        </w:rPr>
        <w:t xml:space="preserve">D. </w:t>
      </w:r>
      <w:r w:rsidRPr="004B6150">
        <w:t>Scott Bennett, Ph.D., The U of Michigan, Distinguished prof of Political Science, and Timothy Nordstrom, Associate prof. Director of Graduate Studies @ U of Mississippi, February 2000, The Journal of Conflict Resolution, Vol. 44, No.1</w:t>
      </w:r>
    </w:p>
    <w:p w:rsidR="002A4EC9" w:rsidRPr="00481705" w:rsidRDefault="002A4EC9" w:rsidP="002A4EC9">
      <w:pPr>
        <w:rPr>
          <w:rFonts w:eastAsia="Cambria"/>
          <w:sz w:val="16"/>
        </w:rPr>
      </w:pPr>
      <w:r w:rsidRPr="00481705">
        <w:rPr>
          <w:rFonts w:eastAsia="Cambria"/>
          <w:sz w:val="16"/>
        </w:rPr>
        <w:t xml:space="preserve">INTERNAL CONDITIONS AND EXTERNAL BEHAVIOR: IMPROVEMENTS By coming at externalization from the substitutability perspective, we hope to deal with some of the theoretical problems raised by critics of diversionary conflict theory. Substitutability can be seen as a particular problem of model specification where the dependent variable has not been fully developed. We believe that one of the theoretical problems with studies of externalization has been a lack of attention to alternative choices; Bueno de Mesquita actually hints toward this (and the importance of foreign policy substitution) when he argues that </w:t>
      </w:r>
      <w:r w:rsidRPr="00B848DD">
        <w:rPr>
          <w:rFonts w:eastAsia="Cambria"/>
          <w:b/>
          <w:bCs/>
          <w:u w:val="single"/>
        </w:rPr>
        <w:t>it is shortsighted to conclude</w:t>
      </w:r>
      <w:r w:rsidRPr="00481705">
        <w:rPr>
          <w:rFonts w:eastAsia="Cambria"/>
          <w:sz w:val="16"/>
        </w:rPr>
        <w:t xml:space="preserve"> that </w:t>
      </w:r>
      <w:r w:rsidRPr="00B848DD">
        <w:rPr>
          <w:rFonts w:eastAsia="Cambria"/>
          <w:b/>
          <w:bCs/>
          <w:u w:val="single"/>
        </w:rPr>
        <w:t>a leader will</w:t>
      </w:r>
      <w:r w:rsidRPr="00481705">
        <w:rPr>
          <w:rFonts w:eastAsia="Cambria"/>
          <w:sz w:val="16"/>
        </w:rPr>
        <w:t xml:space="preserve"> uniformly </w:t>
      </w:r>
      <w:r w:rsidRPr="00B848DD">
        <w:rPr>
          <w:rFonts w:eastAsia="Cambria"/>
          <w:b/>
          <w:bCs/>
          <w:u w:val="single"/>
        </w:rPr>
        <w:t>externalize in response to domestic problems</w:t>
      </w:r>
      <w:r w:rsidRPr="00481705">
        <w:rPr>
          <w:rFonts w:eastAsia="Cambria"/>
          <w:b/>
          <w:bCs/>
          <w:u w:val="single"/>
        </w:rPr>
        <w:t xml:space="preserve"> at the expense of other</w:t>
      </w:r>
      <w:r w:rsidRPr="00481705">
        <w:rPr>
          <w:rFonts w:eastAsia="Cambria"/>
          <w:sz w:val="16"/>
        </w:rPr>
        <w:t xml:space="preserve"> possi- ble policy </w:t>
      </w:r>
      <w:r w:rsidRPr="00481705">
        <w:rPr>
          <w:rFonts w:eastAsia="Cambria"/>
          <w:b/>
          <w:bCs/>
          <w:u w:val="single"/>
        </w:rPr>
        <w:t>choices</w:t>
      </w:r>
      <w:r w:rsidRPr="00481705">
        <w:rPr>
          <w:rFonts w:eastAsia="Cambria"/>
          <w:sz w:val="16"/>
        </w:rPr>
        <w:t xml:space="preserve"> (1985, 130). We hope to improve on the study of externalization and behavior within rivalries by considering multiple outcomes in response to domestic conditions.5 In particular, we will focus on the alternative option that instead of exter- nalizing, </w:t>
      </w:r>
      <w:r w:rsidRPr="00B848DD">
        <w:rPr>
          <w:rFonts w:eastAsia="Cambria"/>
          <w:b/>
          <w:bCs/>
          <w:u w:val="single"/>
        </w:rPr>
        <w:t>leaders may internalize when faced with domestic economic troubles</w:t>
      </w:r>
      <w:r w:rsidRPr="00481705">
        <w:rPr>
          <w:rFonts w:eastAsia="Cambria"/>
          <w:sz w:val="16"/>
        </w:rPr>
        <w:t xml:space="preserve">. Rather than diverting the attention of the public or relevant elites through military action, </w:t>
      </w:r>
      <w:r w:rsidRPr="00481705">
        <w:rPr>
          <w:rFonts w:eastAsia="Cambria"/>
          <w:b/>
          <w:bCs/>
          <w:u w:val="single"/>
        </w:rPr>
        <w:t>leaders</w:t>
      </w:r>
      <w:r w:rsidRPr="00481705">
        <w:rPr>
          <w:rFonts w:eastAsia="Cambria"/>
          <w:sz w:val="16"/>
        </w:rPr>
        <w:t xml:space="preserve"> may actually </w:t>
      </w:r>
      <w:r w:rsidRPr="00481705">
        <w:rPr>
          <w:rFonts w:eastAsia="Cambria"/>
          <w:b/>
          <w:bCs/>
          <w:u w:val="single"/>
        </w:rPr>
        <w:t>work to solve their internal problems internally.</w:t>
      </w:r>
      <w:r w:rsidRPr="00481705">
        <w:rPr>
          <w:rFonts w:eastAsia="Cambria"/>
          <w:sz w:val="16"/>
        </w:rPr>
        <w:t xml:space="preserve"> Tying internal solutions to the external environment, we focus on the possibility that </w:t>
      </w:r>
      <w:r w:rsidRPr="00B848DD">
        <w:rPr>
          <w:rFonts w:eastAsia="Cambria"/>
          <w:b/>
          <w:bCs/>
          <w:u w:val="single"/>
        </w:rPr>
        <w:t>leaders may work to disengage their country from hostile relationships</w:t>
      </w:r>
      <w:r w:rsidRPr="00481705">
        <w:rPr>
          <w:rFonts w:eastAsia="Cambria"/>
          <w:sz w:val="16"/>
        </w:rPr>
        <w:t xml:space="preserve"> in the international arena </w:t>
      </w:r>
      <w:r w:rsidRPr="00481705">
        <w:rPr>
          <w:rFonts w:eastAsia="Cambria"/>
          <w:b/>
          <w:bCs/>
          <w:u w:val="single"/>
        </w:rPr>
        <w:t>to deal with domestic issues</w:t>
      </w:r>
      <w:r w:rsidRPr="00481705">
        <w:rPr>
          <w:rFonts w:eastAsia="Cambria"/>
          <w:sz w:val="16"/>
        </w:rPr>
        <w:t xml:space="preserve">. Domestic problems often emerge from the challenges of spreading finite resources across many different issue areas in a manner that satisfies the public and solves real problems. </w:t>
      </w:r>
      <w:r w:rsidRPr="00B848DD">
        <w:rPr>
          <w:rFonts w:eastAsia="Cambria"/>
          <w:b/>
          <w:bCs/>
          <w:u w:val="single"/>
        </w:rPr>
        <w:t>Turning inward</w:t>
      </w:r>
      <w:r w:rsidRPr="00481705">
        <w:rPr>
          <w:rFonts w:eastAsia="Cambria"/>
          <w:sz w:val="16"/>
        </w:rPr>
        <w:t xml:space="preserve"> for some time </w:t>
      </w:r>
      <w:r w:rsidRPr="00B848DD">
        <w:rPr>
          <w:rFonts w:eastAsia="Cambria"/>
          <w:b/>
          <w:bCs/>
          <w:u w:val="single"/>
        </w:rPr>
        <w:t>may free up resources</w:t>
      </w:r>
      <w:r w:rsidRPr="00481705">
        <w:rPr>
          <w:rFonts w:eastAsia="Cambria"/>
          <w:sz w:val="16"/>
        </w:rPr>
        <w:t xml:space="preserve"> required to jump-start the domestic economy </w:t>
      </w:r>
      <w:r w:rsidRPr="00481705">
        <w:rPr>
          <w:rFonts w:eastAsia="Cambria"/>
          <w:b/>
          <w:bCs/>
          <w:u w:val="single"/>
        </w:rPr>
        <w:t>or may</w:t>
      </w:r>
      <w:r w:rsidRPr="00481705">
        <w:rPr>
          <w:rFonts w:eastAsia="Cambria"/>
          <w:sz w:val="16"/>
        </w:rPr>
        <w:t xml:space="preserve"> simply </w:t>
      </w:r>
      <w:r w:rsidRPr="00481705">
        <w:rPr>
          <w:rFonts w:eastAsia="Cambria"/>
          <w:b/>
          <w:bCs/>
          <w:u w:val="single"/>
        </w:rPr>
        <w:t>provide leaders the time to solve internal distributional issues</w:t>
      </w:r>
      <w:r w:rsidRPr="00481705">
        <w:rPr>
          <w:rFonts w:eastAsia="Cambria"/>
          <w:sz w:val="16"/>
        </w:rPr>
        <w:t xml:space="preserve">. In our study, we will focus on the condition of the domestic economy (gross domes- tic product [GDP] per capita growth) as a source of pressure on leaders to externalize. We do this for a number of reasons. First, when studying rivalries, we need an indicator of potential domestic trouble that is applicable beyond just the United States or just advanced industrialized democracies. In many non-Western states, variables such as election cycles and presidential popularity are irrelevant. Economics are important to all countries at all times. At a purely practical level, GDP data is also more widely available (cross-nationally and historically) than is data on inflation or unemploy- ment.6 Second, we believe that fundamental </w:t>
      </w:r>
      <w:r w:rsidRPr="00481705">
        <w:rPr>
          <w:rFonts w:eastAsia="Cambria"/>
          <w:b/>
          <w:bCs/>
          <w:u w:val="single"/>
        </w:rPr>
        <w:t>economic conditions are a source of</w:t>
      </w:r>
      <w:r w:rsidRPr="00481705">
        <w:rPr>
          <w:rFonts w:eastAsia="Cambria"/>
          <w:sz w:val="16"/>
        </w:rPr>
        <w:t xml:space="preserve"> potential political </w:t>
      </w:r>
      <w:r w:rsidRPr="00481705">
        <w:rPr>
          <w:rFonts w:eastAsia="Cambria"/>
          <w:b/>
          <w:bCs/>
          <w:u w:val="single"/>
        </w:rPr>
        <w:t xml:space="preserve">problems to which leaders must pay attention. </w:t>
      </w:r>
      <w:r w:rsidRPr="00B848DD">
        <w:rPr>
          <w:rFonts w:eastAsia="Cambria"/>
          <w:b/>
          <w:bCs/>
          <w:u w:val="single"/>
        </w:rPr>
        <w:t>Slowing growth</w:t>
      </w:r>
      <w:r w:rsidRPr="00481705">
        <w:rPr>
          <w:rFonts w:eastAsia="Cambria"/>
          <w:sz w:val="16"/>
        </w:rPr>
        <w:t xml:space="preserve"> or worsening economic conditions </w:t>
      </w:r>
      <w:r w:rsidRPr="00B848DD">
        <w:rPr>
          <w:rFonts w:eastAsia="Cambria"/>
          <w:b/>
          <w:bCs/>
          <w:u w:val="single"/>
        </w:rPr>
        <w:t>may</w:t>
      </w:r>
      <w:r w:rsidRPr="00481705">
        <w:rPr>
          <w:rFonts w:eastAsia="Cambria"/>
          <w:b/>
          <w:bCs/>
          <w:u w:val="single"/>
        </w:rPr>
        <w:t xml:space="preserve"> </w:t>
      </w:r>
      <w:r w:rsidRPr="00B848DD">
        <w:rPr>
          <w:rFonts w:eastAsia="Cambria"/>
          <w:b/>
          <w:bCs/>
          <w:u w:val="single"/>
        </w:rPr>
        <w:t>lead</w:t>
      </w:r>
      <w:r w:rsidRPr="00481705">
        <w:rPr>
          <w:rFonts w:eastAsia="Cambria"/>
          <w:b/>
          <w:bCs/>
          <w:u w:val="single"/>
        </w:rPr>
        <w:t xml:space="preserve"> </w:t>
      </w:r>
      <w:r w:rsidRPr="00B848DD">
        <w:rPr>
          <w:rFonts w:eastAsia="Cambria"/>
          <w:b/>
          <w:bCs/>
          <w:u w:val="single"/>
        </w:rPr>
        <w:t>to</w:t>
      </w:r>
      <w:r w:rsidRPr="00481705">
        <w:rPr>
          <w:rFonts w:eastAsia="Cambria"/>
          <w:sz w:val="16"/>
        </w:rPr>
        <w:t xml:space="preserve"> mass dissatisfaction and </w:t>
      </w:r>
      <w:r w:rsidRPr="00B848DD">
        <w:rPr>
          <w:rFonts w:eastAsia="Cambria"/>
          <w:b/>
          <w:bCs/>
          <w:u w:val="single"/>
        </w:rPr>
        <w:t>protests</w:t>
      </w:r>
      <w:r w:rsidRPr="00481705">
        <w:rPr>
          <w:rFonts w:eastAsia="Cambria"/>
          <w:sz w:val="16"/>
        </w:rPr>
        <w:t xml:space="preserve"> down the road; </w:t>
      </w:r>
      <w:r w:rsidRPr="00481705">
        <w:rPr>
          <w:rFonts w:eastAsia="Cambria"/>
          <w:b/>
          <w:bCs/>
          <w:u w:val="single"/>
        </w:rPr>
        <w:t>economic problems may best be dealt with at an early stage before they turn into outward</w:t>
      </w:r>
      <w:r w:rsidRPr="00481705">
        <w:rPr>
          <w:rFonts w:eastAsia="Cambria"/>
          <w:sz w:val="16"/>
        </w:rPr>
        <w:t xml:space="preserve">, potentially </w:t>
      </w:r>
      <w:r w:rsidRPr="00481705">
        <w:rPr>
          <w:rFonts w:eastAsia="Cambria"/>
          <w:b/>
          <w:bCs/>
          <w:u w:val="single"/>
        </w:rPr>
        <w:t>violent, conflict</w:t>
      </w:r>
      <w:r w:rsidRPr="00481705">
        <w:rPr>
          <w:rFonts w:eastAsia="Cambria"/>
          <w:sz w:val="16"/>
        </w:rPr>
        <w:t xml:space="preserve">. This leads us to a third argument, which is that we in fact believe that it may be more appropriate in general to use indicators of latent conflict rather than manifest conflict as indicators of the potential to divert. </w:t>
      </w:r>
      <w:r w:rsidRPr="00481705">
        <w:rPr>
          <w:rFonts w:eastAsia="Cambria"/>
          <w:b/>
          <w:bCs/>
          <w:u w:val="single"/>
        </w:rPr>
        <w:t>Once</w:t>
      </w:r>
      <w:r w:rsidRPr="00481705">
        <w:rPr>
          <w:rFonts w:eastAsia="Cambria"/>
          <w:sz w:val="16"/>
        </w:rPr>
        <w:t xml:space="preserve"> the </w:t>
      </w:r>
      <w:r w:rsidRPr="00481705">
        <w:rPr>
          <w:rFonts w:eastAsia="Cambria"/>
          <w:b/>
          <w:bCs/>
          <w:u w:val="single"/>
        </w:rPr>
        <w:t>citizens</w:t>
      </w:r>
      <w:r w:rsidRPr="00481705">
        <w:rPr>
          <w:rFonts w:eastAsia="Cambria"/>
          <w:sz w:val="16"/>
        </w:rPr>
        <w:t xml:space="preserve"> of a country </w:t>
      </w:r>
      <w:r w:rsidRPr="00481705">
        <w:rPr>
          <w:rFonts w:eastAsia="Cambria"/>
          <w:b/>
          <w:bCs/>
          <w:u w:val="single"/>
        </w:rPr>
        <w:t xml:space="preserve">are so distressed that they resort to manifest conflict </w:t>
      </w:r>
      <w:r w:rsidRPr="00481705">
        <w:rPr>
          <w:rFonts w:eastAsia="Cambria"/>
          <w:sz w:val="16"/>
        </w:rPr>
        <w:t>(rioting or engaging in open protest</w:t>
      </w:r>
      <w:r w:rsidRPr="00481705">
        <w:rPr>
          <w:rFonts w:eastAsia="Cambria"/>
          <w:b/>
          <w:u w:val="single"/>
        </w:rPr>
        <w:t xml:space="preserve">), </w:t>
      </w:r>
      <w:r w:rsidRPr="00B848DD">
        <w:rPr>
          <w:rFonts w:eastAsia="Cambria"/>
          <w:b/>
          <w:bCs/>
          <w:u w:val="single"/>
        </w:rPr>
        <w:t>it may be too late for a leader to satisfy them by engaging in distracting foreign policy</w:t>
      </w:r>
      <w:r w:rsidRPr="00481705">
        <w:rPr>
          <w:rFonts w:eastAsia="Cambria"/>
          <w:sz w:val="16"/>
        </w:rPr>
        <w:t xml:space="preserve"> actions. If indeed leaders do attempt to distract people's attention, then if protest reaches a high level, that attempt has actually failed and we are looking for correlations between failed externalization attempts and further diversion.</w:t>
      </w:r>
    </w:p>
    <w:p w:rsidR="002A4EC9" w:rsidRPr="004B6150" w:rsidRDefault="002A4EC9" w:rsidP="002A4EC9"/>
    <w:p w:rsidR="002A4EC9" w:rsidRPr="00CB07D4" w:rsidRDefault="002A4EC9" w:rsidP="002A4EC9">
      <w:pPr>
        <w:pStyle w:val="Heading3"/>
      </w:pPr>
      <w:r w:rsidRPr="00CB07D4">
        <w:lastRenderedPageBreak/>
        <w:t xml:space="preserve">AT </w:t>
      </w:r>
      <w:r>
        <w:t xml:space="preserve">Econ </w:t>
      </w:r>
      <w:r w:rsidRPr="00CB07D4">
        <w:t xml:space="preserve">!: Econ Resilient </w:t>
      </w:r>
    </w:p>
    <w:p w:rsidR="002A4EC9" w:rsidRPr="00CB07D4" w:rsidRDefault="002A4EC9" w:rsidP="002A4EC9">
      <w:pPr>
        <w:pStyle w:val="Heading4"/>
      </w:pPr>
      <w:r w:rsidRPr="00CB07D4">
        <w:t>The economy is resilient post-2008 – reforms and regulations make collapse improbable</w:t>
      </w:r>
    </w:p>
    <w:p w:rsidR="002A4EC9" w:rsidRPr="00CB07D4" w:rsidRDefault="002A4EC9" w:rsidP="002A4EC9">
      <w:pPr>
        <w:rPr>
          <w:b/>
          <w:sz w:val="26"/>
        </w:rPr>
      </w:pPr>
      <w:r w:rsidRPr="00CB07D4">
        <w:rPr>
          <w:rStyle w:val="Style13ptBold"/>
          <w:rFonts w:cstheme="minorHAnsi"/>
        </w:rPr>
        <w:t xml:space="preserve">FSB ’14 </w:t>
      </w:r>
      <w:r w:rsidRPr="00CB07D4">
        <w:t>The Financial Stability Board (FSB) is an international body that monitors and makes recommendations about the global financial system – “FSB Plenary meets in London” – 31 March 2014 http://www.financialstabilityboard.org/press/pr_140331.htm</w:t>
      </w:r>
    </w:p>
    <w:p w:rsidR="002A4EC9" w:rsidRPr="00FF5C71" w:rsidRDefault="002A4EC9" w:rsidP="002A4EC9">
      <w:pPr>
        <w:rPr>
          <w:sz w:val="8"/>
        </w:rPr>
      </w:pPr>
      <w:r w:rsidRPr="00B848DD">
        <w:rPr>
          <w:rStyle w:val="StyleUnderline"/>
          <w:rFonts w:cstheme="minorHAnsi"/>
        </w:rPr>
        <w:t>The global economy has been improving</w:t>
      </w:r>
      <w:r w:rsidRPr="00FF5C71">
        <w:rPr>
          <w:sz w:val="8"/>
        </w:rPr>
        <w:t xml:space="preserve">, </w:t>
      </w:r>
      <w:r w:rsidRPr="00B848DD">
        <w:rPr>
          <w:rStyle w:val="StyleUnderline"/>
          <w:rFonts w:cstheme="minorHAnsi"/>
        </w:rPr>
        <w:t>and monetary policy in the US is in</w:t>
      </w:r>
      <w:r w:rsidRPr="00FF5C71">
        <w:rPr>
          <w:sz w:val="8"/>
        </w:rPr>
        <w:t xml:space="preserve"> the </w:t>
      </w:r>
      <w:r w:rsidRPr="00B848DD">
        <w:rPr>
          <w:rStyle w:val="StyleUnderline"/>
          <w:rFonts w:cstheme="minorHAnsi"/>
        </w:rPr>
        <w:t>early stages of</w:t>
      </w:r>
      <w:r w:rsidRPr="00FF5C71">
        <w:rPr>
          <w:sz w:val="8"/>
        </w:rPr>
        <w:t xml:space="preserve"> a </w:t>
      </w:r>
      <w:r w:rsidRPr="00B848DD">
        <w:rPr>
          <w:rStyle w:val="StyleUnderline"/>
          <w:rFonts w:cstheme="minorHAnsi"/>
        </w:rPr>
        <w:t>normalisation</w:t>
      </w:r>
      <w:r w:rsidRPr="00CB07D4">
        <w:rPr>
          <w:rStyle w:val="StyleUnderline"/>
          <w:rFonts w:cstheme="minorHAnsi"/>
        </w:rPr>
        <w:t xml:space="preserve"> </w:t>
      </w:r>
      <w:r w:rsidRPr="00FF5C71">
        <w:rPr>
          <w:sz w:val="8"/>
        </w:rPr>
        <w:t xml:space="preserve">process, after an extended period of exceptional accommodation. </w:t>
      </w:r>
      <w:r w:rsidRPr="00B848DD">
        <w:rPr>
          <w:rStyle w:val="StyleUnderline"/>
          <w:rFonts w:cstheme="minorHAnsi"/>
        </w:rPr>
        <w:t xml:space="preserve">A comprehensive programme of regulatory reforms and supervisory actions since the crisis </w:t>
      </w:r>
      <w:r w:rsidRPr="00B848DD">
        <w:rPr>
          <w:rStyle w:val="Emphasis"/>
          <w:rFonts w:cstheme="minorHAnsi"/>
        </w:rPr>
        <w:t>has made the global financial system more resilient</w:t>
      </w:r>
      <w:r w:rsidRPr="00B848DD">
        <w:rPr>
          <w:rStyle w:val="StyleUnderline"/>
          <w:rFonts w:cstheme="minorHAnsi"/>
        </w:rPr>
        <w:t>.</w:t>
      </w:r>
      <w:r w:rsidRPr="00FF5C71">
        <w:rPr>
          <w:sz w:val="8"/>
        </w:rPr>
        <w:t xml:space="preserve"> Currently, European authorities are putting in place a comprehensive set of measures to strengthen further the region's financial system. </w:t>
      </w:r>
      <w:r w:rsidRPr="00B848DD">
        <w:rPr>
          <w:rStyle w:val="StyleUnderline"/>
          <w:rFonts w:cstheme="minorHAnsi"/>
        </w:rPr>
        <w:t>Emerging markets have coped</w:t>
      </w:r>
      <w:r w:rsidRPr="00FF5C71">
        <w:rPr>
          <w:sz w:val="8"/>
        </w:rPr>
        <w:t xml:space="preserve"> relatively </w:t>
      </w:r>
      <w:r w:rsidRPr="00B848DD">
        <w:rPr>
          <w:rStyle w:val="StyleUnderline"/>
          <w:rFonts w:cstheme="minorHAnsi"/>
        </w:rPr>
        <w:t>well</w:t>
      </w:r>
      <w:r w:rsidRPr="00CB07D4">
        <w:rPr>
          <w:rStyle w:val="StyleUnderline"/>
          <w:rFonts w:cstheme="minorHAnsi"/>
        </w:rPr>
        <w:t xml:space="preserve"> </w:t>
      </w:r>
      <w:r w:rsidRPr="00FF5C71">
        <w:rPr>
          <w:sz w:val="8"/>
        </w:rPr>
        <w:t xml:space="preserve">to date </w:t>
      </w:r>
      <w:r w:rsidRPr="00B848DD">
        <w:rPr>
          <w:rStyle w:val="StyleUnderline"/>
          <w:rFonts w:cstheme="minorHAnsi"/>
        </w:rPr>
        <w:t>with occasional bouts of turbulence</w:t>
      </w:r>
      <w:r w:rsidRPr="00FF5C71">
        <w:rPr>
          <w:sz w:val="8"/>
        </w:rPr>
        <w:t xml:space="preserve">, in part </w:t>
      </w:r>
      <w:r w:rsidRPr="00B848DD">
        <w:rPr>
          <w:rStyle w:val="StyleUnderline"/>
          <w:rFonts w:cstheme="minorHAnsi"/>
        </w:rPr>
        <w:t>reflecting the positive impact of</w:t>
      </w:r>
      <w:r w:rsidRPr="00FF5C71">
        <w:rPr>
          <w:sz w:val="8"/>
        </w:rPr>
        <w:t xml:space="preserve"> both past and more </w:t>
      </w:r>
      <w:r w:rsidRPr="00B848DD">
        <w:rPr>
          <w:rStyle w:val="StyleUnderline"/>
          <w:rFonts w:cstheme="minorHAnsi"/>
        </w:rPr>
        <w:t>recent reforms</w:t>
      </w:r>
      <w:r w:rsidRPr="00FF5C71">
        <w:rPr>
          <w:sz w:val="8"/>
        </w:rPr>
        <w:t xml:space="preserve">. </w:t>
      </w:r>
    </w:p>
    <w:p w:rsidR="002A4EC9" w:rsidRPr="00CB07D4" w:rsidRDefault="002A4EC9" w:rsidP="002A4EC9"/>
    <w:p w:rsidR="002A4EC9" w:rsidRPr="00CB07D4" w:rsidRDefault="002A4EC9" w:rsidP="002A4EC9">
      <w:pPr>
        <w:pStyle w:val="Heading4"/>
      </w:pPr>
      <w:r w:rsidRPr="00CB07D4">
        <w:t>Economy more resilient than predicted – has taken shocks and still growing</w:t>
      </w:r>
    </w:p>
    <w:p w:rsidR="002A4EC9" w:rsidRPr="00CB07D4" w:rsidRDefault="002A4EC9" w:rsidP="002A4EC9">
      <w:r w:rsidRPr="00CB07D4">
        <w:rPr>
          <w:rStyle w:val="Style13ptBold"/>
          <w:rFonts w:cstheme="minorHAnsi"/>
        </w:rPr>
        <w:t>Eisenbeis 11</w:t>
      </w:r>
      <w:r w:rsidRPr="00CB07D4">
        <w:t xml:space="preserve"> – (3/31/11, Bob, PhD, Cumberland Advisors’ Chief Monetary Economist, former Executive Vice President and Director of Research at the Federal Reserve Bank of Atlanta, current member of the U.S. Shadow Financial Regulatory Committee and the Financial Economist Roundtable, “This Market Is Showing Incredible Resilience In The Face Of Many Crises,” The Business Insider, lexis) </w:t>
      </w:r>
    </w:p>
    <w:p w:rsidR="002A4EC9" w:rsidRPr="00FF5C71" w:rsidRDefault="002A4EC9" w:rsidP="002A4EC9">
      <w:pPr>
        <w:rPr>
          <w:rFonts w:cstheme="minorHAnsi"/>
        </w:rPr>
      </w:pPr>
      <w:r w:rsidRPr="00FF5C71">
        <w:rPr>
          <w:rFonts w:cstheme="minorHAnsi"/>
        </w:rPr>
        <w:t>No, not shock and awe as in how the military uses the terms, but rather</w:t>
      </w:r>
      <w:r w:rsidRPr="00CB07D4">
        <w:rPr>
          <w:rStyle w:val="StyleUnderline"/>
        </w:rPr>
        <w:t xml:space="preserve"> </w:t>
      </w:r>
      <w:r w:rsidRPr="00B848DD">
        <w:rPr>
          <w:rStyle w:val="StyleUnderline"/>
        </w:rPr>
        <w:t>shock as a characterization of what has hit the US and world economies recently and</w:t>
      </w:r>
      <w:r w:rsidRPr="00CB07D4">
        <w:rPr>
          <w:rStyle w:val="StyleUnderline"/>
        </w:rPr>
        <w:t xml:space="preserve"> awe in terms of </w:t>
      </w:r>
      <w:r w:rsidRPr="00B848DD">
        <w:rPr>
          <w:rStyle w:val="StyleUnderline"/>
        </w:rPr>
        <w:t>how resilient both have been</w:t>
      </w:r>
      <w:r w:rsidRPr="00CB07D4">
        <w:rPr>
          <w:rStyle w:val="StyleUnderline"/>
        </w:rPr>
        <w:t xml:space="preserve">. Just think of the variety of shocks that financial markets have had to digest and synthesize. First </w:t>
      </w:r>
      <w:r w:rsidRPr="00B848DD">
        <w:rPr>
          <w:rStyle w:val="StyleUnderline"/>
        </w:rPr>
        <w:t>there was the financial crisis</w:t>
      </w:r>
      <w:r w:rsidRPr="00CB07D4">
        <w:rPr>
          <w:rStyle w:val="StyleUnderline"/>
        </w:rPr>
        <w:t>,</w:t>
      </w:r>
      <w:r w:rsidRPr="00FF5C71">
        <w:rPr>
          <w:rFonts w:cstheme="minorHAnsi"/>
        </w:rPr>
        <w:t xml:space="preserve"> the shutdown of the commercial-paper and mortgage markets, and broad concerns about systemic risk</w:t>
      </w:r>
      <w:r w:rsidRPr="00CB07D4">
        <w:rPr>
          <w:rStyle w:val="StyleUnderline"/>
        </w:rPr>
        <w:t>. Then there were failures of major private-sector and government-sponsored institutions</w:t>
      </w:r>
      <w:r w:rsidRPr="00FF5C71">
        <w:rPr>
          <w:rFonts w:cstheme="minorHAnsi"/>
        </w:rPr>
        <w:t xml:space="preserve">, government injections of capital, and guarantees of bank liabilities. </w:t>
      </w:r>
      <w:r w:rsidRPr="00B848DD">
        <w:rPr>
          <w:rStyle w:val="StyleUnderline"/>
        </w:rPr>
        <w:t>Europe has been wrestling with its own debt and fiscal finance problems</w:t>
      </w:r>
      <w:r w:rsidRPr="00CB07D4">
        <w:rPr>
          <w:rStyle w:val="StyleUnderline"/>
        </w:rPr>
        <w:t>,</w:t>
      </w:r>
      <w:r w:rsidRPr="00FF5C71">
        <w:rPr>
          <w:rFonts w:cstheme="minorHAnsi"/>
        </w:rPr>
        <w:t xml:space="preserve"> and these have caused politicians both in Europe and the US to face the hard realities that governments “ local, state, and federal “ cant continue to run increasing deficits forever; and the public has sent a strong reaffirmation of that fact. </w:t>
      </w:r>
      <w:r w:rsidRPr="00B848DD">
        <w:rPr>
          <w:rStyle w:val="StyleUnderline"/>
        </w:rPr>
        <w:t>We see the US fighting two wars</w:t>
      </w:r>
      <w:r w:rsidRPr="00CB07D4">
        <w:rPr>
          <w:rStyle w:val="StyleUnderline"/>
        </w:rPr>
        <w:t>,</w:t>
      </w:r>
      <w:r w:rsidRPr="00FF5C71">
        <w:rPr>
          <w:rFonts w:cstheme="minorHAnsi"/>
        </w:rPr>
        <w:t xml:space="preserve"> in Iraq and Afghanistan, that have sapped our military capabilities and have not been particularly well received in that part of the world. Then, the self-immolation of a street vendor culminated in the toppling of an autocratic Egyptian government. Demands for freedom and liberalization have spread farther and faster in the Middle East than one could have imagined. Now, a third military front has been opened in Libya, and there is much concern and confusion both in the US and the rest of the world as to what the objectives are and how to define success. And then there are the triple disasters of earthquake, tsunami, and nuclear reactor farm meltdown, which promise to further worsen Japans deficit, in order to finance rebuilding. Oh, and did I mention</w:t>
      </w:r>
      <w:r w:rsidRPr="00CB07D4">
        <w:rPr>
          <w:rStyle w:val="StyleUnderline"/>
        </w:rPr>
        <w:t xml:space="preserve"> </w:t>
      </w:r>
      <w:r w:rsidRPr="00B848DD">
        <w:rPr>
          <w:rStyle w:val="StyleUnderline"/>
        </w:rPr>
        <w:t>the flooding in Australia and major quake in New Zealands capital</w:t>
      </w:r>
      <w:r w:rsidRPr="00CB07D4">
        <w:rPr>
          <w:rStyle w:val="StyleUnderline"/>
        </w:rPr>
        <w:t xml:space="preserve">? The global political economy is facing as much uncertainty as has ever been experienced in recent times. </w:t>
      </w:r>
      <w:r w:rsidRPr="00B848DD">
        <w:rPr>
          <w:rStyle w:val="StyleUnderline"/>
        </w:rPr>
        <w:t>Yet, in the face of all these events, the US stock market has essentially regained its lost value</w:t>
      </w:r>
      <w:r w:rsidRPr="00CB07D4">
        <w:rPr>
          <w:rStyle w:val="StyleUnderline"/>
        </w:rPr>
        <w:t>. To be sure</w:t>
      </w:r>
      <w:r w:rsidRPr="00B848DD">
        <w:rPr>
          <w:rFonts w:cstheme="minorHAnsi"/>
        </w:rPr>
        <w:t>,</w:t>
      </w:r>
      <w:r w:rsidRPr="00B848DD">
        <w:rPr>
          <w:rStyle w:val="StyleUnderline"/>
        </w:rPr>
        <w:t xml:space="preserve"> the job market is </w:t>
      </w:r>
      <w:r w:rsidRPr="00B848DD">
        <w:rPr>
          <w:rStyle w:val="StyleUnderline"/>
        </w:rPr>
        <w:lastRenderedPageBreak/>
        <w:t>lagging</w:t>
      </w:r>
      <w:r w:rsidRPr="00FF5C71">
        <w:rPr>
          <w:rFonts w:cstheme="minorHAnsi"/>
        </w:rPr>
        <w:t xml:space="preserve"> and has a long way to go to recoup the 7.4 million or so jobs that were lost during the recession. The housing market faces a glut of excess supply that will take a long while to work of</w:t>
      </w:r>
      <w:r w:rsidRPr="00CB07D4">
        <w:rPr>
          <w:rStyle w:val="StyleUnderline"/>
        </w:rPr>
        <w:t xml:space="preserve">f. </w:t>
      </w:r>
      <w:r w:rsidRPr="00B848DD">
        <w:rPr>
          <w:rStyle w:val="StyleUnderline"/>
        </w:rPr>
        <w:t>However, corporate profits are at an all-time high</w:t>
      </w:r>
      <w:r w:rsidRPr="00CB07D4">
        <w:rPr>
          <w:rStyle w:val="StyleUnderline"/>
        </w:rPr>
        <w:t xml:space="preserve">, </w:t>
      </w:r>
      <w:r w:rsidRPr="00B848DD">
        <w:rPr>
          <w:rStyle w:val="StyleUnderline"/>
        </w:rPr>
        <w:t>interest rates are low,</w:t>
      </w:r>
      <w:r w:rsidRPr="00CB07D4">
        <w:rPr>
          <w:rStyle w:val="StyleUnderline"/>
        </w:rPr>
        <w:t xml:space="preserve"> and </w:t>
      </w:r>
      <w:r w:rsidRPr="00B848DD">
        <w:rPr>
          <w:rStyle w:val="StyleUnderline"/>
        </w:rPr>
        <w:t>inflation has</w:t>
      </w:r>
      <w:r w:rsidRPr="00CB07D4">
        <w:rPr>
          <w:rStyle w:val="StyleUnderline"/>
        </w:rPr>
        <w:t xml:space="preserve"> so far </w:t>
      </w:r>
      <w:r w:rsidRPr="00B848DD">
        <w:rPr>
          <w:rStyle w:val="StyleUnderline"/>
        </w:rPr>
        <w:t>remained contained</w:t>
      </w:r>
      <w:r w:rsidRPr="00CB07D4">
        <w:rPr>
          <w:rStyle w:val="StyleUnderline"/>
        </w:rPr>
        <w:t xml:space="preserve">. </w:t>
      </w:r>
      <w:r w:rsidRPr="00B848DD">
        <w:rPr>
          <w:rStyle w:val="StyleUnderline"/>
        </w:rPr>
        <w:t>Real economic growth has been positive</w:t>
      </w:r>
      <w:r w:rsidRPr="00CB07D4">
        <w:rPr>
          <w:rStyle w:val="StyleUnderline"/>
        </w:rPr>
        <w:t xml:space="preserve"> </w:t>
      </w:r>
      <w:r w:rsidRPr="00B848DD">
        <w:rPr>
          <w:rStyle w:val="StyleUnderline"/>
        </w:rPr>
        <w:t>and</w:t>
      </w:r>
      <w:r w:rsidRPr="00CB07D4">
        <w:rPr>
          <w:rStyle w:val="StyleUnderline"/>
        </w:rPr>
        <w:t xml:space="preserve"> has </w:t>
      </w:r>
      <w:r w:rsidRPr="00B848DD">
        <w:rPr>
          <w:rStyle w:val="StyleUnderline"/>
        </w:rPr>
        <w:t>increased</w:t>
      </w:r>
      <w:r w:rsidRPr="00CB07D4">
        <w:rPr>
          <w:rStyle w:val="StyleUnderline"/>
        </w:rPr>
        <w:t xml:space="preserve"> at a steady, albeit modest, pace.</w:t>
      </w:r>
      <w:r w:rsidRPr="00FF5C71">
        <w:rPr>
          <w:rFonts w:cstheme="minorHAnsi"/>
        </w:rPr>
        <w:t xml:space="preserve"> State tax revenues are recovering. Consumer spending on services, durables, and nondurables are all positive and have been for the last few quarters. Who would have guessed that outcome, despite the best efforts of politicians and economic policy makers? An individual investor, however, is likely to be shell-shocked to the point of numbness by now. Witness the reaction to assertions about the municipal bond market that have triggered large sell-offs “ especially by uninformed investors. Both risk and uncertainty are still high, and one wonders where the next shock will come from. Will it come from Europe or the UK, as policy makers begin to raise interest rates out of concern for domestic inflation, which is clearly on the increase? Will the surprise come from the FOMC, in an early truncation of its most recent QE II purchases of government securities? Will it come from a pullback in US consumer spending, as food and energy costs continue to rise? (Consumer confidence has recently taken a large hit, due in no small part to the increases in headline-inflation components.) Or will it come in the form of an external shock due to an acceleration and spread of the turmoil in the Middle East, which would further threaten world energy supplies? What are the best policies for governments to follow under such circumstances? First, they should recognize that </w:t>
      </w:r>
      <w:r w:rsidRPr="00B848DD">
        <w:rPr>
          <w:rStyle w:val="StyleUnderline"/>
        </w:rPr>
        <w:t>the real economies dont seem to be as fragile as many fear</w:t>
      </w:r>
      <w:r w:rsidRPr="00CB07D4">
        <w:rPr>
          <w:rStyle w:val="StyleUnderline"/>
        </w:rPr>
        <w:t>. US GDP is currently at an all-time high, in both real and nominal terms,</w:t>
      </w:r>
      <w:r w:rsidRPr="00FF5C71">
        <w:rPr>
          <w:rFonts w:cstheme="minorHAnsi"/>
        </w:rPr>
        <w:t xml:space="preserve"> “ and exceeds its level at the onset of the financial crisis. This means that somebody is making something, somebody is selling services, and most people are still working. The economies of the world will pick up again when governments act to remove imbalances, that is, when fiscal responsibility is restored, tax and spending programs are brought into balance, promises that cant be kept are revoked, central-bank balance sheets are restored to normal, and clear strategies for dealing with political unrest and their implications for energy policies are formulated and articulated. When all this is done, uncertainty will be reduced and risks clarified. Then businesses can begin investing and hiring again.</w:t>
      </w:r>
    </w:p>
    <w:p w:rsidR="002A4EC9" w:rsidRPr="00CB07D4" w:rsidRDefault="002A4EC9" w:rsidP="002A4EC9">
      <w:pPr>
        <w:rPr>
          <w:rFonts w:cstheme="minorHAnsi"/>
        </w:rPr>
      </w:pPr>
    </w:p>
    <w:p w:rsidR="002A4EC9" w:rsidRPr="00CB07D4" w:rsidRDefault="002A4EC9" w:rsidP="002A4EC9"/>
    <w:p w:rsidR="002A4EC9" w:rsidRPr="00110113" w:rsidRDefault="002A4EC9" w:rsidP="002A4EC9"/>
    <w:p w:rsidR="003A3413" w:rsidRDefault="003A3413" w:rsidP="003A3413">
      <w:pPr>
        <w:pStyle w:val="Heading3"/>
      </w:pPr>
      <w:r>
        <w:lastRenderedPageBreak/>
        <w:t>A2: Heg Impact</w:t>
      </w:r>
    </w:p>
    <w:p w:rsidR="003A3413" w:rsidRPr="00BD6A24" w:rsidRDefault="003A3413" w:rsidP="003A3413">
      <w:pPr>
        <w:keepNext/>
        <w:keepLines/>
        <w:spacing w:before="40" w:line="256" w:lineRule="auto"/>
        <w:outlineLvl w:val="3"/>
        <w:rPr>
          <w:rFonts w:eastAsia="Times New Roman"/>
          <w:b/>
          <w:iCs/>
          <w:sz w:val="28"/>
        </w:rPr>
      </w:pPr>
      <w:r w:rsidRPr="00BD6A24">
        <w:rPr>
          <w:rFonts w:eastAsia="Times New Roman"/>
          <w:b/>
          <w:iCs/>
          <w:sz w:val="28"/>
        </w:rPr>
        <w:t xml:space="preserve">Heg high and resilient </w:t>
      </w:r>
      <w:r w:rsidRPr="00BD6A24">
        <w:rPr>
          <w:rFonts w:eastAsia="Times New Roman"/>
          <w:iCs/>
          <w:sz w:val="28"/>
        </w:rPr>
        <w:t>– economy, various competitive advantages, no China rise</w:t>
      </w:r>
      <w:r w:rsidRPr="00BD6A24">
        <w:rPr>
          <w:rFonts w:eastAsia="Times New Roman"/>
          <w:b/>
          <w:iCs/>
          <w:sz w:val="28"/>
        </w:rPr>
        <w:t xml:space="preserve">  </w:t>
      </w:r>
    </w:p>
    <w:p w:rsidR="003A3413" w:rsidRPr="00BD6A24" w:rsidRDefault="003A3413" w:rsidP="003A3413">
      <w:pPr>
        <w:spacing w:line="256" w:lineRule="auto"/>
        <w:rPr>
          <w:rFonts w:eastAsia="Calibri"/>
        </w:rPr>
      </w:pPr>
      <w:r w:rsidRPr="00BD6A24">
        <w:rPr>
          <w:rFonts w:eastAsia="Calibri"/>
          <w:b/>
          <w:bCs/>
          <w:sz w:val="28"/>
        </w:rPr>
        <w:t xml:space="preserve">O’Hanlon 15 </w:t>
      </w:r>
      <w:r w:rsidRPr="00BD6A24">
        <w:rPr>
          <w:rFonts w:eastAsia="Calibri"/>
        </w:rPr>
        <w:t xml:space="preserve">{Michael E., Ph.D. in public and international affairs (Princeton), senior fellow in Foreign Policy Studies at The Brookings Institution, adjunct professor in public policy (Columbia), visiting lecturer (Princeton), and a member of the International Institute for Strategic Studies and the Council on Foreign Relations, “America on the Way Up,” Washington Post, 1/30, </w:t>
      </w:r>
      <w:hyperlink r:id="rId125" w:anchor="THUR" w:history="1">
        <w:r w:rsidRPr="00BD6A24">
          <w:rPr>
            <w:rFonts w:eastAsia="Calibri"/>
          </w:rPr>
          <w:t>http://www.washingtonpost.com/opinions/david-petraeus-and-michael-ohanlon-america-on-the-way-up/2015/01/30/8c7cd83e-a73e-11e4-a7c2-03d37af98440_story.html</w:t>
        </w:r>
      </w:hyperlink>
      <w:r w:rsidRPr="00BD6A24">
        <w:rPr>
          <w:rFonts w:eastAsia="Calibri"/>
        </w:rPr>
        <w:t>}</w:t>
      </w:r>
    </w:p>
    <w:p w:rsidR="003A3413" w:rsidRPr="00BD6A24" w:rsidRDefault="003A3413" w:rsidP="003A3413">
      <w:pPr>
        <w:spacing w:line="256" w:lineRule="auto"/>
        <w:rPr>
          <w:rFonts w:eastAsia="Calibri"/>
          <w:b/>
          <w:bCs/>
          <w:sz w:val="28"/>
        </w:rPr>
      </w:pPr>
    </w:p>
    <w:p w:rsidR="003A3413" w:rsidRPr="00BD6A24" w:rsidRDefault="003A3413" w:rsidP="003A3413">
      <w:pPr>
        <w:spacing w:line="256" w:lineRule="auto"/>
        <w:rPr>
          <w:rFonts w:eastAsia="Calibri"/>
          <w:sz w:val="14"/>
        </w:rPr>
      </w:pPr>
      <w:r w:rsidRPr="00BD6A24">
        <w:rPr>
          <w:rFonts w:eastAsia="Calibri"/>
          <w:sz w:val="14"/>
        </w:rPr>
        <w:t xml:space="preserve">Short-term </w:t>
      </w:r>
      <w:r w:rsidRPr="00BD6A24">
        <w:rPr>
          <w:rFonts w:eastAsia="Calibri"/>
          <w:highlight w:val="yellow"/>
          <w:u w:val="single"/>
        </w:rPr>
        <w:t>economic trends</w:t>
      </w:r>
      <w:r w:rsidRPr="00BD6A24">
        <w:rPr>
          <w:rFonts w:eastAsia="Calibri"/>
          <w:sz w:val="14"/>
        </w:rPr>
        <w:t xml:space="preserve"> in the United States </w:t>
      </w:r>
      <w:r w:rsidRPr="00BD6A24">
        <w:rPr>
          <w:rFonts w:eastAsia="Calibri"/>
          <w:highlight w:val="yellow"/>
          <w:u w:val="single"/>
        </w:rPr>
        <w:t>are encouraging</w:t>
      </w:r>
      <w:r w:rsidRPr="00BD6A24">
        <w:rPr>
          <w:rFonts w:eastAsia="Calibri"/>
          <w:u w:val="single"/>
        </w:rPr>
        <w:t>. Unemployment is down, growth is up, deficits are less than half</w:t>
      </w:r>
      <w:r w:rsidRPr="00BD6A24">
        <w:rPr>
          <w:rFonts w:eastAsia="Calibri"/>
          <w:sz w:val="14"/>
        </w:rPr>
        <w:t xml:space="preserve"> what they were during the “Great Recession,” </w:t>
      </w:r>
      <w:r w:rsidRPr="00BD6A24">
        <w:rPr>
          <w:rFonts w:eastAsia="Calibri"/>
          <w:u w:val="single"/>
        </w:rPr>
        <w:t>gas prices have plummeted, citizens have “deleveraged</w:t>
      </w:r>
      <w:r w:rsidRPr="00BD6A24">
        <w:rPr>
          <w:rFonts w:eastAsia="Calibri"/>
          <w:sz w:val="14"/>
        </w:rPr>
        <w:t xml:space="preserve">” their </w:t>
      </w:r>
      <w:r w:rsidRPr="00BD6A24">
        <w:rPr>
          <w:rFonts w:eastAsia="Calibri"/>
          <w:u w:val="single"/>
        </w:rPr>
        <w:t>debt</w:t>
      </w:r>
      <w:r w:rsidRPr="00BD6A24">
        <w:rPr>
          <w:rFonts w:eastAsia="Calibri"/>
          <w:sz w:val="14"/>
        </w:rPr>
        <w:t xml:space="preserve"> considerably </w:t>
      </w:r>
      <w:r w:rsidRPr="00BD6A24">
        <w:rPr>
          <w:rFonts w:eastAsia="Calibri"/>
          <w:u w:val="single"/>
        </w:rPr>
        <w:t>and consumer sentiment is very positive. For many</w:t>
      </w:r>
      <w:r w:rsidRPr="00BD6A24">
        <w:rPr>
          <w:rFonts w:eastAsia="Calibri"/>
          <w:sz w:val="14"/>
        </w:rPr>
        <w:t xml:space="preserve">, however, </w:t>
      </w:r>
      <w:r w:rsidRPr="00BD6A24">
        <w:rPr>
          <w:rFonts w:eastAsia="Calibri"/>
          <w:u w:val="single"/>
        </w:rPr>
        <w:t>these realities are merely a soothing veneer</w:t>
      </w:r>
      <w:r w:rsidRPr="00BD6A24">
        <w:rPr>
          <w:rFonts w:eastAsia="Calibri"/>
          <w:sz w:val="14"/>
        </w:rPr>
        <w:t xml:space="preserve"> over a troubled picture. </w:t>
      </w:r>
      <w:r w:rsidRPr="00BD6A24">
        <w:rPr>
          <w:rFonts w:eastAsia="Calibri"/>
          <w:u w:val="single"/>
        </w:rPr>
        <w:t>They see America in decline</w:t>
      </w:r>
      <w:r w:rsidRPr="00BD6A24">
        <w:rPr>
          <w:rFonts w:eastAsia="Calibri"/>
          <w:sz w:val="14"/>
        </w:rPr>
        <w:t xml:space="preserve">, the middle class adrift, </w:t>
      </w:r>
      <w:r w:rsidRPr="00BD6A24">
        <w:rPr>
          <w:rFonts w:eastAsia="Calibri"/>
          <w:u w:val="single"/>
        </w:rPr>
        <w:t>the world in shambles and political acrimony</w:t>
      </w:r>
      <w:r w:rsidRPr="00BD6A24">
        <w:rPr>
          <w:rFonts w:eastAsia="Calibri"/>
          <w:sz w:val="14"/>
        </w:rPr>
        <w:t xml:space="preserve"> more </w:t>
      </w:r>
      <w:r w:rsidRPr="00BD6A24">
        <w:rPr>
          <w:rFonts w:eastAsia="Calibri"/>
          <w:u w:val="single"/>
        </w:rPr>
        <w:t>entrenched</w:t>
      </w:r>
      <w:r w:rsidRPr="00BD6A24">
        <w:rPr>
          <w:rFonts w:eastAsia="Calibri"/>
          <w:sz w:val="14"/>
        </w:rPr>
        <w:t xml:space="preserve"> than ever over issues ranging from immigration and U.S. policy on Iran and Cuba to taxes and health care. This </w:t>
      </w:r>
      <w:r w:rsidRPr="00BD6A24">
        <w:rPr>
          <w:rFonts w:eastAsia="Calibri"/>
          <w:highlight w:val="yellow"/>
          <w:u w:val="single"/>
        </w:rPr>
        <w:t>pessimism is</w:t>
      </w:r>
      <w:r w:rsidRPr="00BD6A24">
        <w:rPr>
          <w:rFonts w:eastAsia="Calibri"/>
          <w:u w:val="single"/>
        </w:rPr>
        <w:t xml:space="preserve"> not limited to the home front. With major U.S. allies</w:t>
      </w:r>
      <w:r w:rsidRPr="00BD6A24">
        <w:rPr>
          <w:rFonts w:eastAsia="Calibri"/>
          <w:sz w:val="14"/>
        </w:rPr>
        <w:t xml:space="preserve"> in Europe and East Asia </w:t>
      </w:r>
      <w:r w:rsidRPr="00BD6A24">
        <w:rPr>
          <w:rFonts w:eastAsia="Calibri"/>
          <w:u w:val="single"/>
        </w:rPr>
        <w:t>enduring sustained economic malaise, worrisome demographics and declining power, many believe the West</w:t>
      </w:r>
      <w:r w:rsidRPr="00BD6A24">
        <w:rPr>
          <w:rFonts w:eastAsia="Calibri"/>
          <w:sz w:val="14"/>
        </w:rPr>
        <w:t xml:space="preserve">ern world </w:t>
      </w:r>
      <w:r w:rsidRPr="00BD6A24">
        <w:rPr>
          <w:rFonts w:eastAsia="Calibri"/>
          <w:u w:val="single"/>
        </w:rPr>
        <w:t>is in retreat</w:t>
      </w:r>
      <w:r w:rsidRPr="00BD6A24">
        <w:rPr>
          <w:rFonts w:eastAsia="Calibri"/>
          <w:sz w:val="14"/>
        </w:rPr>
        <w:t xml:space="preserve">. </w:t>
      </w:r>
      <w:r w:rsidRPr="00BD6A24">
        <w:rPr>
          <w:rFonts w:eastAsia="Calibri"/>
          <w:b/>
          <w:iCs/>
          <w:u w:val="single"/>
        </w:rPr>
        <w:t xml:space="preserve">Those sentiments are generally </w:t>
      </w:r>
      <w:r w:rsidRPr="00BD6A24">
        <w:rPr>
          <w:rFonts w:eastAsia="Calibri"/>
          <w:b/>
          <w:iCs/>
          <w:highlight w:val="yellow"/>
          <w:u w:val="single"/>
        </w:rPr>
        <w:t>unfounded</w:t>
      </w:r>
      <w:r w:rsidRPr="00BD6A24">
        <w:rPr>
          <w:rFonts w:eastAsia="Calibri"/>
          <w:sz w:val="14"/>
        </w:rPr>
        <w:t xml:space="preserve">, however, </w:t>
      </w:r>
      <w:r w:rsidRPr="00BD6A24">
        <w:rPr>
          <w:rFonts w:eastAsia="Calibri"/>
          <w:u w:val="single"/>
        </w:rPr>
        <w:t>when it comes to the United States</w:t>
      </w:r>
      <w:r w:rsidRPr="00BD6A24">
        <w:rPr>
          <w:rFonts w:eastAsia="Calibri"/>
          <w:sz w:val="14"/>
        </w:rPr>
        <w:t xml:space="preserve"> and North America. Recent </w:t>
      </w:r>
      <w:r w:rsidRPr="00BD6A24">
        <w:rPr>
          <w:rFonts w:eastAsia="Calibri"/>
          <w:u w:val="single"/>
        </w:rPr>
        <w:t xml:space="preserve">positive headlines </w:t>
      </w:r>
      <w:r w:rsidRPr="00BD6A24">
        <w:rPr>
          <w:rFonts w:eastAsia="Calibri"/>
          <w:b/>
          <w:iCs/>
          <w:u w:val="single"/>
        </w:rPr>
        <w:t>have not masked</w:t>
      </w:r>
      <w:r w:rsidRPr="00BD6A24">
        <w:rPr>
          <w:rFonts w:eastAsia="Calibri"/>
          <w:u w:val="single"/>
        </w:rPr>
        <w:t xml:space="preserve"> deeper problems so much as</w:t>
      </w:r>
      <w:r w:rsidRPr="00BD6A24">
        <w:rPr>
          <w:rFonts w:eastAsia="Calibri"/>
          <w:sz w:val="14"/>
        </w:rPr>
        <w:t xml:space="preserve"> they have </w:t>
      </w:r>
      <w:r w:rsidRPr="00BD6A24">
        <w:rPr>
          <w:rFonts w:eastAsia="Calibri"/>
          <w:u w:val="single"/>
        </w:rPr>
        <w:t>heralded the kind of future this nation can enjoy</w:t>
      </w:r>
      <w:r w:rsidRPr="00BD6A24">
        <w:rPr>
          <w:rFonts w:eastAsia="Calibri"/>
          <w:sz w:val="14"/>
        </w:rPr>
        <w:t xml:space="preserve"> — especially if political leaders can make a few sensible, non-Herculean compromises on issues that beg attention. </w:t>
      </w:r>
      <w:r w:rsidRPr="00BD6A24">
        <w:rPr>
          <w:rFonts w:eastAsia="Calibri"/>
          <w:u w:val="single"/>
        </w:rPr>
        <w:t>The</w:t>
      </w:r>
      <w:r w:rsidRPr="00BD6A24">
        <w:rPr>
          <w:rFonts w:eastAsia="Calibri"/>
          <w:sz w:val="14"/>
        </w:rPr>
        <w:t xml:space="preserve"> </w:t>
      </w:r>
      <w:r w:rsidRPr="00BD6A24">
        <w:rPr>
          <w:rFonts w:eastAsia="Calibri"/>
          <w:b/>
          <w:iCs/>
          <w:highlight w:val="yellow"/>
          <w:u w:val="single"/>
        </w:rPr>
        <w:t>U</w:t>
      </w:r>
      <w:r w:rsidRPr="00BD6A24">
        <w:rPr>
          <w:rFonts w:eastAsia="Calibri"/>
          <w:sz w:val="14"/>
        </w:rPr>
        <w:t xml:space="preserve">nited </w:t>
      </w:r>
      <w:r w:rsidRPr="00BD6A24">
        <w:rPr>
          <w:rFonts w:eastAsia="Calibri"/>
          <w:b/>
          <w:iCs/>
          <w:highlight w:val="yellow"/>
          <w:u w:val="single"/>
        </w:rPr>
        <w:t>S</w:t>
      </w:r>
      <w:r w:rsidRPr="00BD6A24">
        <w:rPr>
          <w:rFonts w:eastAsia="Calibri"/>
          <w:sz w:val="14"/>
        </w:rPr>
        <w:t xml:space="preserve">tates </w:t>
      </w:r>
      <w:r w:rsidRPr="00BD6A24">
        <w:rPr>
          <w:rFonts w:eastAsia="Calibri"/>
          <w:highlight w:val="yellow"/>
          <w:u w:val="single"/>
        </w:rPr>
        <w:t>is</w:t>
      </w:r>
      <w:r w:rsidRPr="00BD6A24">
        <w:rPr>
          <w:rFonts w:eastAsia="Calibri"/>
          <w:u w:val="single"/>
        </w:rPr>
        <w:t xml:space="preserve">, in fact, </w:t>
      </w:r>
      <w:r w:rsidRPr="00BD6A24">
        <w:rPr>
          <w:rFonts w:eastAsia="Calibri"/>
          <w:highlight w:val="yellow"/>
          <w:u w:val="single"/>
        </w:rPr>
        <w:t>better positioned</w:t>
      </w:r>
      <w:r w:rsidRPr="00BD6A24">
        <w:rPr>
          <w:rFonts w:eastAsia="Calibri"/>
          <w:b/>
          <w:iCs/>
          <w:highlight w:val="yellow"/>
          <w:u w:val="single"/>
        </w:rPr>
        <w:t xml:space="preserve"> than </w:t>
      </w:r>
      <w:r w:rsidRPr="00BD6A24">
        <w:rPr>
          <w:rFonts w:eastAsia="Calibri"/>
          <w:b/>
          <w:iCs/>
          <w:sz w:val="32"/>
          <w:highlight w:val="yellow"/>
          <w:u w:val="single"/>
        </w:rPr>
        <w:t>any</w:t>
      </w:r>
      <w:r w:rsidRPr="00BD6A24">
        <w:rPr>
          <w:rFonts w:eastAsia="Calibri"/>
          <w:b/>
          <w:iCs/>
          <w:sz w:val="32"/>
          <w:u w:val="single"/>
        </w:rPr>
        <w:t xml:space="preserve"> </w:t>
      </w:r>
      <w:r w:rsidRPr="00BD6A24">
        <w:rPr>
          <w:rFonts w:eastAsia="Calibri"/>
          <w:b/>
          <w:iCs/>
          <w:u w:val="single"/>
        </w:rPr>
        <w:t xml:space="preserve">other country </w:t>
      </w:r>
      <w:r w:rsidRPr="00BD6A24">
        <w:rPr>
          <w:rFonts w:eastAsia="Calibri"/>
          <w:b/>
          <w:iCs/>
          <w:highlight w:val="yellow"/>
          <w:u w:val="single"/>
        </w:rPr>
        <w:t xml:space="preserve">for </w:t>
      </w:r>
      <w:r w:rsidRPr="00BD6A24">
        <w:rPr>
          <w:rFonts w:eastAsia="Calibri"/>
          <w:b/>
          <w:iCs/>
          <w:u w:val="single"/>
        </w:rPr>
        <w:t>the next 20 to </w:t>
      </w:r>
      <w:r w:rsidRPr="00BD6A24">
        <w:rPr>
          <w:rFonts w:eastAsia="Calibri"/>
          <w:b/>
          <w:iCs/>
          <w:highlight w:val="yellow"/>
          <w:u w:val="single"/>
        </w:rPr>
        <w:t>30</w:t>
      </w:r>
      <w:r w:rsidRPr="00BD6A24">
        <w:rPr>
          <w:rFonts w:eastAsia="Calibri"/>
          <w:b/>
          <w:iCs/>
          <w:u w:val="single"/>
        </w:rPr>
        <w:t xml:space="preserve"> years</w:t>
      </w:r>
      <w:r w:rsidRPr="00BD6A24">
        <w:rPr>
          <w:rFonts w:eastAsia="Calibri"/>
          <w:sz w:val="14"/>
        </w:rPr>
        <w:t xml:space="preserve"> </w:t>
      </w:r>
      <w:r w:rsidRPr="00BD6A24">
        <w:rPr>
          <w:rFonts w:eastAsia="Calibri"/>
          <w:u w:val="single"/>
        </w:rPr>
        <w:t>— and, very likely, beyond</w:t>
      </w:r>
      <w:r w:rsidRPr="00BD6A24">
        <w:rPr>
          <w:rFonts w:eastAsia="Calibri"/>
          <w:sz w:val="14"/>
        </w:rPr>
        <w:t xml:space="preserve">. Together </w:t>
      </w:r>
      <w:r w:rsidRPr="00BD6A24">
        <w:rPr>
          <w:rFonts w:eastAsia="Calibri"/>
          <w:highlight w:val="yellow"/>
          <w:u w:val="single"/>
        </w:rPr>
        <w:t>with Canada and Mexico</w:t>
      </w:r>
      <w:r w:rsidRPr="00BD6A24">
        <w:rPr>
          <w:rFonts w:eastAsia="Calibri"/>
          <w:u w:val="single"/>
        </w:rPr>
        <w:t xml:space="preserve">, the </w:t>
      </w:r>
      <w:r w:rsidRPr="00BD6A24">
        <w:rPr>
          <w:rFonts w:eastAsia="Calibri"/>
          <w:b/>
          <w:iCs/>
          <w:highlight w:val="yellow"/>
          <w:u w:val="single"/>
        </w:rPr>
        <w:t>U</w:t>
      </w:r>
      <w:r w:rsidRPr="00BD6A24">
        <w:rPr>
          <w:rFonts w:eastAsia="Calibri"/>
          <w:sz w:val="14"/>
        </w:rPr>
        <w:t xml:space="preserve">nited </w:t>
      </w:r>
      <w:r w:rsidRPr="00BD6A24">
        <w:rPr>
          <w:rFonts w:eastAsia="Calibri"/>
          <w:b/>
          <w:iCs/>
          <w:highlight w:val="yellow"/>
          <w:u w:val="single"/>
        </w:rPr>
        <w:t>S</w:t>
      </w:r>
      <w:r w:rsidRPr="00BD6A24">
        <w:rPr>
          <w:rFonts w:eastAsia="Calibri"/>
          <w:sz w:val="14"/>
        </w:rPr>
        <w:t xml:space="preserve">tates also </w:t>
      </w:r>
      <w:r w:rsidRPr="00BD6A24">
        <w:rPr>
          <w:rFonts w:eastAsia="Calibri"/>
          <w:highlight w:val="yellow"/>
          <w:u w:val="single"/>
        </w:rPr>
        <w:t xml:space="preserve">enjoys </w:t>
      </w:r>
      <w:r w:rsidRPr="00BD6A24">
        <w:rPr>
          <w:rFonts w:eastAsia="Calibri"/>
          <w:u w:val="single"/>
        </w:rPr>
        <w:t xml:space="preserve">mutually reinforcing sources of </w:t>
      </w:r>
      <w:r w:rsidRPr="00BD6A24">
        <w:rPr>
          <w:rFonts w:eastAsia="Calibri"/>
          <w:highlight w:val="yellow"/>
          <w:u w:val="single"/>
        </w:rPr>
        <w:t>competitive advantages in geopolitics</w:t>
      </w:r>
      <w:r w:rsidRPr="00BD6A24">
        <w:rPr>
          <w:rFonts w:eastAsia="Calibri"/>
          <w:u w:val="single"/>
        </w:rPr>
        <w:t xml:space="preserve">, demographics, energy </w:t>
      </w:r>
      <w:r w:rsidRPr="00BD6A24">
        <w:rPr>
          <w:rFonts w:eastAsia="Calibri"/>
          <w:sz w:val="14"/>
        </w:rPr>
        <w:t xml:space="preserve">and natural </w:t>
      </w:r>
      <w:r w:rsidRPr="00BD6A24">
        <w:rPr>
          <w:rFonts w:eastAsia="Calibri"/>
          <w:highlight w:val="yellow"/>
          <w:u w:val="single"/>
        </w:rPr>
        <w:t>resources</w:t>
      </w:r>
      <w:r w:rsidRPr="00BD6A24">
        <w:rPr>
          <w:rFonts w:eastAsia="Calibri"/>
          <w:sz w:val="14"/>
        </w:rPr>
        <w:t xml:space="preserve">, </w:t>
      </w:r>
      <w:r w:rsidRPr="00BD6A24">
        <w:rPr>
          <w:rFonts w:eastAsia="Calibri"/>
          <w:u w:val="single"/>
        </w:rPr>
        <w:t>manufacturing</w:t>
      </w:r>
      <w:r w:rsidRPr="00BD6A24">
        <w:rPr>
          <w:rFonts w:eastAsia="Calibri"/>
          <w:sz w:val="14"/>
        </w:rPr>
        <w:t xml:space="preserve"> and </w:t>
      </w:r>
      <w:r w:rsidRPr="00BD6A24">
        <w:rPr>
          <w:rFonts w:eastAsia="Calibri"/>
          <w:u w:val="single"/>
        </w:rPr>
        <w:t xml:space="preserve">industrial </w:t>
      </w:r>
      <w:r w:rsidRPr="00BD6A24">
        <w:rPr>
          <w:rFonts w:eastAsia="Calibri"/>
          <w:highlight w:val="yellow"/>
          <w:u w:val="single"/>
        </w:rPr>
        <w:t>competitiveness and</w:t>
      </w:r>
      <w:r w:rsidRPr="00BD6A24">
        <w:rPr>
          <w:rFonts w:eastAsia="Calibri"/>
          <w:u w:val="single"/>
        </w:rPr>
        <w:t xml:space="preserve">, above all, innovation and </w:t>
      </w:r>
      <w:r w:rsidRPr="00BD6A24">
        <w:rPr>
          <w:rFonts w:eastAsia="Calibri"/>
          <w:highlight w:val="yellow"/>
          <w:u w:val="single"/>
        </w:rPr>
        <w:t>tech</w:t>
      </w:r>
      <w:r w:rsidRPr="00BD6A24">
        <w:rPr>
          <w:rFonts w:eastAsia="Calibri"/>
          <w:u w:val="single"/>
        </w:rPr>
        <w:t xml:space="preserve">nology. If the 20th century was the American Century, </w:t>
      </w:r>
      <w:r w:rsidRPr="00BD6A24">
        <w:rPr>
          <w:rFonts w:eastAsia="Calibri"/>
          <w:b/>
          <w:iCs/>
          <w:u w:val="single"/>
        </w:rPr>
        <w:t xml:space="preserve">the </w:t>
      </w:r>
      <w:r w:rsidRPr="00BD6A24">
        <w:rPr>
          <w:rFonts w:eastAsia="Calibri"/>
          <w:b/>
          <w:iCs/>
          <w:highlight w:val="yellow"/>
          <w:u w:val="single"/>
        </w:rPr>
        <w:t>21st is</w:t>
      </w:r>
      <w:r w:rsidRPr="00BD6A24">
        <w:rPr>
          <w:rFonts w:eastAsia="Calibri"/>
          <w:b/>
          <w:iCs/>
          <w:u w:val="single"/>
        </w:rPr>
        <w:t xml:space="preserve"> poised to be </w:t>
      </w:r>
      <w:r w:rsidRPr="00BD6A24">
        <w:rPr>
          <w:rFonts w:eastAsia="Calibri"/>
          <w:b/>
          <w:iCs/>
          <w:highlight w:val="yellow"/>
          <w:u w:val="single"/>
        </w:rPr>
        <w:t>the</w:t>
      </w:r>
      <w:r w:rsidRPr="00BD6A24">
        <w:rPr>
          <w:rFonts w:eastAsia="Calibri"/>
          <w:b/>
          <w:iCs/>
          <w:u w:val="single"/>
        </w:rPr>
        <w:t xml:space="preserve"> North </w:t>
      </w:r>
      <w:r w:rsidRPr="00BD6A24">
        <w:rPr>
          <w:rFonts w:eastAsia="Calibri"/>
          <w:b/>
          <w:iCs/>
          <w:highlight w:val="yellow"/>
          <w:u w:val="single"/>
        </w:rPr>
        <w:t>American Century</w:t>
      </w:r>
      <w:r w:rsidRPr="00BD6A24">
        <w:rPr>
          <w:rFonts w:eastAsia="Calibri"/>
          <w:b/>
          <w:iCs/>
          <w:u w:val="single"/>
        </w:rPr>
        <w:t xml:space="preserve">. </w:t>
      </w:r>
      <w:r w:rsidRPr="00BD6A24">
        <w:rPr>
          <w:rFonts w:eastAsia="Calibri"/>
          <w:sz w:val="14"/>
        </w:rPr>
        <w:t xml:space="preserve">Since we first offered this view some two years ago in The Post, a number of </w:t>
      </w:r>
      <w:r w:rsidRPr="00BD6A24">
        <w:rPr>
          <w:rFonts w:eastAsia="Calibri"/>
          <w:u w:val="single"/>
        </w:rPr>
        <w:t xml:space="preserve">favorable trends have </w:t>
      </w:r>
      <w:r w:rsidRPr="00BD6A24">
        <w:rPr>
          <w:rFonts w:eastAsia="Calibri"/>
          <w:b/>
          <w:iCs/>
          <w:u w:val="single"/>
        </w:rPr>
        <w:t xml:space="preserve">solidified or even accelerated: </w:t>
      </w:r>
      <w:r w:rsidRPr="00BD6A24">
        <w:rPr>
          <w:rFonts w:eastAsia="Calibri"/>
          <w:sz w:val="14"/>
        </w:rPr>
        <w:t xml:space="preserve">●The </w:t>
      </w:r>
      <w:r w:rsidRPr="00BD6A24">
        <w:rPr>
          <w:rFonts w:eastAsia="Calibri"/>
          <w:b/>
          <w:iCs/>
          <w:highlight w:val="yellow"/>
          <w:u w:val="single"/>
        </w:rPr>
        <w:t>U</w:t>
      </w:r>
      <w:r w:rsidRPr="00BD6A24">
        <w:rPr>
          <w:rFonts w:eastAsia="Calibri"/>
          <w:sz w:val="14"/>
        </w:rPr>
        <w:t xml:space="preserve">nited </w:t>
      </w:r>
      <w:r w:rsidRPr="00BD6A24">
        <w:rPr>
          <w:rFonts w:eastAsia="Calibri"/>
          <w:b/>
          <w:iCs/>
          <w:highlight w:val="yellow"/>
          <w:u w:val="single"/>
        </w:rPr>
        <w:t>S</w:t>
      </w:r>
      <w:r w:rsidRPr="00BD6A24">
        <w:rPr>
          <w:rFonts w:eastAsia="Calibri"/>
          <w:sz w:val="14"/>
        </w:rPr>
        <w:t xml:space="preserve">tates </w:t>
      </w:r>
      <w:r w:rsidRPr="00BD6A24">
        <w:rPr>
          <w:rFonts w:eastAsia="Calibri"/>
          <w:highlight w:val="yellow"/>
          <w:u w:val="single"/>
        </w:rPr>
        <w:t>is</w:t>
      </w:r>
      <w:r w:rsidRPr="00BD6A24">
        <w:rPr>
          <w:rFonts w:eastAsia="Calibri"/>
          <w:sz w:val="14"/>
        </w:rPr>
        <w:t xml:space="preserve"> now </w:t>
      </w:r>
      <w:r w:rsidRPr="00BD6A24">
        <w:rPr>
          <w:rFonts w:eastAsia="Calibri"/>
          <w:highlight w:val="yellow"/>
          <w:u w:val="single"/>
        </w:rPr>
        <w:t>the</w:t>
      </w:r>
      <w:r w:rsidRPr="00BD6A24">
        <w:rPr>
          <w:rFonts w:eastAsia="Calibri"/>
          <w:sz w:val="14"/>
        </w:rPr>
        <w:t xml:space="preserve"> world’s </w:t>
      </w:r>
      <w:r w:rsidRPr="00BD6A24">
        <w:rPr>
          <w:rFonts w:eastAsia="Calibri"/>
          <w:highlight w:val="yellow"/>
          <w:u w:val="single"/>
        </w:rPr>
        <w:t>largest producer of</w:t>
      </w:r>
      <w:r w:rsidRPr="00BD6A24">
        <w:rPr>
          <w:rFonts w:eastAsia="Calibri"/>
          <w:sz w:val="14"/>
        </w:rPr>
        <w:t xml:space="preserve"> both oil liquids and natural </w:t>
      </w:r>
      <w:r w:rsidRPr="00BD6A24">
        <w:rPr>
          <w:rFonts w:eastAsia="Calibri"/>
          <w:highlight w:val="yellow"/>
          <w:u w:val="single"/>
        </w:rPr>
        <w:t>gas</w:t>
      </w:r>
      <w:r w:rsidRPr="00BD6A24">
        <w:rPr>
          <w:rFonts w:eastAsia="Calibri"/>
          <w:sz w:val="14"/>
        </w:rPr>
        <w:t xml:space="preserve">, with Canada and Mexico important players in the energy arena, as well. ●U.S. </w:t>
      </w:r>
      <w:r w:rsidRPr="00BD6A24">
        <w:rPr>
          <w:rFonts w:eastAsia="Calibri"/>
          <w:highlight w:val="yellow"/>
          <w:u w:val="single"/>
        </w:rPr>
        <w:t>manufacturing</w:t>
      </w:r>
      <w:r w:rsidRPr="00BD6A24">
        <w:rPr>
          <w:rFonts w:eastAsia="Calibri"/>
          <w:sz w:val="14"/>
        </w:rPr>
        <w:t xml:space="preserve">, while still far from its heyday, </w:t>
      </w:r>
      <w:r w:rsidRPr="00BD6A24">
        <w:rPr>
          <w:rFonts w:eastAsia="Calibri"/>
          <w:u w:val="single"/>
        </w:rPr>
        <w:t xml:space="preserve">has </w:t>
      </w:r>
      <w:r w:rsidRPr="00BD6A24">
        <w:rPr>
          <w:rFonts w:eastAsia="Calibri"/>
          <w:highlight w:val="yellow"/>
          <w:u w:val="single"/>
        </w:rPr>
        <w:t>added</w:t>
      </w:r>
      <w:r w:rsidRPr="00BD6A24">
        <w:rPr>
          <w:rFonts w:eastAsia="Calibri"/>
          <w:b/>
          <w:iCs/>
          <w:u w:val="single"/>
        </w:rPr>
        <w:t xml:space="preserve"> hundreds of thousands of </w:t>
      </w:r>
      <w:r w:rsidRPr="00BD6A24">
        <w:rPr>
          <w:rFonts w:eastAsia="Calibri"/>
          <w:b/>
          <w:iCs/>
          <w:highlight w:val="yellow"/>
          <w:u w:val="single"/>
        </w:rPr>
        <w:t>jobs</w:t>
      </w:r>
      <w:r w:rsidRPr="00BD6A24">
        <w:rPr>
          <w:rFonts w:eastAsia="Calibri"/>
          <w:sz w:val="14"/>
        </w:rPr>
        <w:t xml:space="preserve"> over the past two years, </w:t>
      </w:r>
      <w:r w:rsidRPr="00BD6A24">
        <w:rPr>
          <w:rFonts w:eastAsia="Calibri"/>
          <w:u w:val="single"/>
        </w:rPr>
        <w:t xml:space="preserve">and </w:t>
      </w:r>
      <w:r w:rsidRPr="00BD6A24">
        <w:rPr>
          <w:rFonts w:eastAsia="Calibri"/>
          <w:highlight w:val="yellow"/>
          <w:u w:val="single"/>
        </w:rPr>
        <w:t>Mexico is</w:t>
      </w:r>
      <w:r w:rsidRPr="00BD6A24">
        <w:rPr>
          <w:rFonts w:eastAsia="Calibri"/>
          <w:sz w:val="14"/>
        </w:rPr>
        <w:t xml:space="preserve"> now </w:t>
      </w:r>
      <w:r w:rsidRPr="00BD6A24">
        <w:rPr>
          <w:rFonts w:eastAsia="Calibri"/>
          <w:b/>
          <w:iCs/>
          <w:u w:val="single"/>
        </w:rPr>
        <w:t xml:space="preserve">fully </w:t>
      </w:r>
      <w:r w:rsidRPr="00BD6A24">
        <w:rPr>
          <w:rFonts w:eastAsia="Calibri"/>
          <w:b/>
          <w:iCs/>
          <w:highlight w:val="yellow"/>
          <w:u w:val="single"/>
        </w:rPr>
        <w:t>competitive with China</w:t>
      </w:r>
      <w:r w:rsidRPr="00BD6A24">
        <w:rPr>
          <w:rFonts w:eastAsia="Calibri"/>
          <w:sz w:val="14"/>
        </w:rPr>
        <w:t xml:space="preserve"> </w:t>
      </w:r>
      <w:r w:rsidRPr="00BD6A24">
        <w:rPr>
          <w:rFonts w:eastAsia="Calibri"/>
          <w:u w:val="single"/>
        </w:rPr>
        <w:t>and other Asian manufacturing hubs</w:t>
      </w:r>
      <w:r w:rsidRPr="00BD6A24">
        <w:rPr>
          <w:rFonts w:eastAsia="Calibri"/>
          <w:sz w:val="14"/>
        </w:rPr>
        <w:t xml:space="preserve"> in a variety of industries. ●The </w:t>
      </w:r>
      <w:r w:rsidRPr="00BD6A24">
        <w:rPr>
          <w:rFonts w:eastAsia="Calibri"/>
          <w:b/>
          <w:iCs/>
          <w:highlight w:val="yellow"/>
          <w:u w:val="single"/>
        </w:rPr>
        <w:t>U</w:t>
      </w:r>
      <w:r w:rsidRPr="00BD6A24">
        <w:rPr>
          <w:rFonts w:eastAsia="Calibri"/>
          <w:sz w:val="14"/>
        </w:rPr>
        <w:t xml:space="preserve">nited </w:t>
      </w:r>
      <w:r w:rsidRPr="00BD6A24">
        <w:rPr>
          <w:rFonts w:eastAsia="Calibri"/>
          <w:b/>
          <w:iCs/>
          <w:highlight w:val="yellow"/>
          <w:u w:val="single"/>
        </w:rPr>
        <w:t>S</w:t>
      </w:r>
      <w:r w:rsidRPr="00BD6A24">
        <w:rPr>
          <w:rFonts w:eastAsia="Calibri"/>
          <w:sz w:val="14"/>
        </w:rPr>
        <w:t xml:space="preserve">tates </w:t>
      </w:r>
      <w:r w:rsidRPr="00BD6A24">
        <w:rPr>
          <w:rFonts w:eastAsia="Calibri"/>
          <w:highlight w:val="yellow"/>
          <w:u w:val="single"/>
        </w:rPr>
        <w:t>leads</w:t>
      </w:r>
      <w:r w:rsidRPr="00BD6A24">
        <w:rPr>
          <w:rFonts w:eastAsia="Calibri"/>
          <w:sz w:val="14"/>
        </w:rPr>
        <w:t xml:space="preserve"> the world in </w:t>
      </w:r>
      <w:r w:rsidRPr="00BD6A24">
        <w:rPr>
          <w:rFonts w:eastAsia="Calibri"/>
          <w:highlight w:val="yellow"/>
          <w:u w:val="single"/>
        </w:rPr>
        <w:t>high-tech</w:t>
      </w:r>
      <w:r w:rsidRPr="00BD6A24">
        <w:rPr>
          <w:rFonts w:eastAsia="Calibri"/>
          <w:u w:val="single"/>
        </w:rPr>
        <w:t xml:space="preserve"> sectors such as aerospace and pharmaceuticals</w:t>
      </w:r>
      <w:r w:rsidRPr="00BD6A24">
        <w:rPr>
          <w:rFonts w:eastAsia="Calibri"/>
          <w:sz w:val="14"/>
        </w:rPr>
        <w:t>. ●</w:t>
      </w:r>
      <w:r w:rsidRPr="00BD6A24">
        <w:rPr>
          <w:rFonts w:eastAsia="Calibri"/>
          <w:u w:val="single"/>
        </w:rPr>
        <w:t>The</w:t>
      </w:r>
      <w:r w:rsidRPr="00BD6A24">
        <w:rPr>
          <w:rFonts w:eastAsia="Calibri"/>
          <w:sz w:val="14"/>
        </w:rPr>
        <w:t xml:space="preserve"> U.S. federal budget </w:t>
      </w:r>
      <w:r w:rsidRPr="00BD6A24">
        <w:rPr>
          <w:rFonts w:eastAsia="Calibri"/>
          <w:highlight w:val="yellow"/>
          <w:u w:val="single"/>
        </w:rPr>
        <w:t>deficit</w:t>
      </w:r>
      <w:r w:rsidRPr="00BD6A24">
        <w:rPr>
          <w:rFonts w:eastAsia="Calibri"/>
          <w:sz w:val="14"/>
        </w:rPr>
        <w:t xml:space="preserve">, while still too high, </w:t>
      </w:r>
      <w:r w:rsidRPr="00BD6A24">
        <w:rPr>
          <w:rFonts w:eastAsia="Calibri"/>
          <w:highlight w:val="yellow"/>
          <w:u w:val="single"/>
        </w:rPr>
        <w:t>is below 3 percent</w:t>
      </w:r>
      <w:r w:rsidRPr="00BD6A24">
        <w:rPr>
          <w:rFonts w:eastAsia="Calibri"/>
          <w:sz w:val="14"/>
        </w:rPr>
        <w:t xml:space="preserve"> of gross domestic product, </w:t>
      </w:r>
      <w:r w:rsidRPr="00BD6A24">
        <w:rPr>
          <w:rFonts w:eastAsia="Calibri"/>
          <w:u w:val="single"/>
        </w:rPr>
        <w:t>and publicly held debt</w:t>
      </w:r>
      <w:r w:rsidRPr="00BD6A24">
        <w:rPr>
          <w:rFonts w:eastAsia="Calibri"/>
          <w:sz w:val="14"/>
        </w:rPr>
        <w:t xml:space="preserve"> as a fraction of the GDP </w:t>
      </w:r>
      <w:r w:rsidRPr="00BD6A24">
        <w:rPr>
          <w:rFonts w:eastAsia="Calibri"/>
          <w:u w:val="single"/>
        </w:rPr>
        <w:t>has stabilize</w:t>
      </w:r>
      <w:r w:rsidRPr="00BD6A24">
        <w:rPr>
          <w:rFonts w:eastAsia="Calibri"/>
          <w:sz w:val="14"/>
        </w:rPr>
        <w:t xml:space="preserve">d at around 75 percent. ●Relative to GDP, U.S. household debt is down significantly from pre-Great Recession levels. ●U.S. small </w:t>
      </w:r>
      <w:r w:rsidRPr="00BD6A24">
        <w:rPr>
          <w:rFonts w:eastAsia="Calibri"/>
          <w:u w:val="single"/>
        </w:rPr>
        <w:t xml:space="preserve">business </w:t>
      </w:r>
      <w:r w:rsidRPr="00BD6A24">
        <w:rPr>
          <w:rFonts w:eastAsia="Calibri"/>
          <w:highlight w:val="yellow"/>
          <w:u w:val="single"/>
        </w:rPr>
        <w:t>confidence is</w:t>
      </w:r>
      <w:r w:rsidRPr="00BD6A24">
        <w:rPr>
          <w:rFonts w:eastAsia="Calibri"/>
          <w:u w:val="single"/>
        </w:rPr>
        <w:t xml:space="preserve"> the highest it has been</w:t>
      </w:r>
      <w:r w:rsidRPr="00BD6A24">
        <w:rPr>
          <w:rFonts w:eastAsia="Calibri"/>
          <w:sz w:val="14"/>
        </w:rPr>
        <w:t xml:space="preserve"> </w:t>
      </w:r>
      <w:r w:rsidRPr="00BD6A24">
        <w:rPr>
          <w:rFonts w:eastAsia="Calibri"/>
          <w:b/>
          <w:iCs/>
          <w:u w:val="single"/>
        </w:rPr>
        <w:t>in nine years</w:t>
      </w:r>
      <w:r w:rsidRPr="00BD6A24">
        <w:rPr>
          <w:rFonts w:eastAsia="Calibri"/>
          <w:sz w:val="14"/>
        </w:rPr>
        <w:t xml:space="preserve">, </w:t>
      </w:r>
      <w:r w:rsidRPr="00BD6A24">
        <w:rPr>
          <w:rFonts w:eastAsia="Calibri"/>
          <w:u w:val="single"/>
        </w:rPr>
        <w:t xml:space="preserve">and consumer confidence is </w:t>
      </w:r>
      <w:r w:rsidRPr="00BD6A24">
        <w:rPr>
          <w:rFonts w:eastAsia="Calibri"/>
          <w:highlight w:val="yellow"/>
          <w:u w:val="single"/>
        </w:rPr>
        <w:t xml:space="preserve">at its </w:t>
      </w:r>
      <w:r w:rsidRPr="00BD6A24">
        <w:rPr>
          <w:rFonts w:eastAsia="Calibri"/>
          <w:b/>
          <w:iCs/>
          <w:highlight w:val="yellow"/>
          <w:u w:val="single"/>
        </w:rPr>
        <w:t xml:space="preserve">highest </w:t>
      </w:r>
      <w:r w:rsidRPr="00BD6A24">
        <w:rPr>
          <w:rFonts w:eastAsia="Calibri"/>
          <w:b/>
          <w:iCs/>
          <w:u w:val="single"/>
        </w:rPr>
        <w:t>in 11 years</w:t>
      </w:r>
      <w:r w:rsidRPr="00BD6A24">
        <w:rPr>
          <w:rFonts w:eastAsia="Calibri"/>
          <w:sz w:val="14"/>
        </w:rPr>
        <w:t>. ●</w:t>
      </w:r>
      <w:r w:rsidRPr="00BD6A24">
        <w:rPr>
          <w:rFonts w:eastAsia="Calibri"/>
          <w:u w:val="single"/>
        </w:rPr>
        <w:t>Crime</w:t>
      </w:r>
      <w:r w:rsidRPr="00BD6A24">
        <w:rPr>
          <w:rFonts w:eastAsia="Calibri"/>
          <w:sz w:val="14"/>
        </w:rPr>
        <w:t xml:space="preserve"> rates in America </w:t>
      </w:r>
      <w:r w:rsidRPr="00BD6A24">
        <w:rPr>
          <w:rFonts w:eastAsia="Calibri"/>
          <w:u w:val="single"/>
        </w:rPr>
        <w:t>are the lowest</w:t>
      </w:r>
      <w:r w:rsidRPr="00BD6A24">
        <w:rPr>
          <w:rFonts w:eastAsia="Calibri"/>
          <w:sz w:val="14"/>
        </w:rPr>
        <w:t xml:space="preserve"> in a generation. ●America’s </w:t>
      </w:r>
      <w:r w:rsidRPr="00BD6A24">
        <w:rPr>
          <w:rFonts w:eastAsia="Calibri"/>
          <w:highlight w:val="yellow"/>
          <w:u w:val="single"/>
        </w:rPr>
        <w:t xml:space="preserve">demographics are </w:t>
      </w:r>
      <w:r w:rsidRPr="00BD6A24">
        <w:rPr>
          <w:rFonts w:eastAsia="Calibri"/>
          <w:b/>
          <w:iCs/>
          <w:highlight w:val="yellow"/>
          <w:u w:val="single"/>
        </w:rPr>
        <w:t xml:space="preserve">far </w:t>
      </w:r>
      <w:r w:rsidRPr="00BD6A24">
        <w:rPr>
          <w:rFonts w:eastAsia="Calibri"/>
          <w:b/>
          <w:iCs/>
          <w:u w:val="single"/>
        </w:rPr>
        <w:t>and away</w:t>
      </w:r>
      <w:r w:rsidRPr="00BD6A24">
        <w:rPr>
          <w:rFonts w:eastAsia="Calibri"/>
          <w:u w:val="single"/>
        </w:rPr>
        <w:t xml:space="preserve"> </w:t>
      </w:r>
      <w:r w:rsidRPr="00BD6A24">
        <w:rPr>
          <w:rFonts w:eastAsia="Calibri"/>
          <w:highlight w:val="yellow"/>
          <w:u w:val="single"/>
        </w:rPr>
        <w:t>the healthiest</w:t>
      </w:r>
      <w:r w:rsidRPr="00BD6A24">
        <w:rPr>
          <w:rFonts w:eastAsia="Calibri"/>
          <w:sz w:val="14"/>
        </w:rPr>
        <w:t xml:space="preserve"> among the developed economies, as well as Russia, China and India, with a nice and steady 1 percent annual population growth rate. ●The U.S. </w:t>
      </w:r>
      <w:r w:rsidRPr="00BD6A24">
        <w:rPr>
          <w:rFonts w:eastAsia="Calibri"/>
          <w:highlight w:val="yellow"/>
          <w:u w:val="single"/>
        </w:rPr>
        <w:t>military</w:t>
      </w:r>
      <w:r w:rsidRPr="00BD6A24">
        <w:rPr>
          <w:rFonts w:eastAsia="Calibri"/>
          <w:sz w:val="14"/>
        </w:rPr>
        <w:t xml:space="preserve">, while under budgetary strain and still in harm’s way, </w:t>
      </w:r>
      <w:r w:rsidRPr="00BD6A24">
        <w:rPr>
          <w:rFonts w:eastAsia="Calibri"/>
          <w:u w:val="single"/>
        </w:rPr>
        <w:t xml:space="preserve">has </w:t>
      </w:r>
      <w:r w:rsidRPr="00BD6A24">
        <w:rPr>
          <w:rFonts w:eastAsia="Calibri"/>
          <w:highlight w:val="yellow"/>
          <w:u w:val="single"/>
        </w:rPr>
        <w:t>weathered</w:t>
      </w:r>
      <w:r w:rsidRPr="00BD6A24">
        <w:rPr>
          <w:rFonts w:eastAsia="Calibri"/>
          <w:sz w:val="14"/>
        </w:rPr>
        <w:t xml:space="preserve"> not only the brunt of wars in </w:t>
      </w:r>
      <w:r w:rsidRPr="00BD6A24">
        <w:rPr>
          <w:rFonts w:eastAsia="Calibri"/>
          <w:highlight w:val="yellow"/>
          <w:u w:val="single"/>
        </w:rPr>
        <w:t>Iraq</w:t>
      </w:r>
      <w:r w:rsidRPr="00BD6A24">
        <w:rPr>
          <w:rFonts w:eastAsia="Calibri"/>
          <w:sz w:val="14"/>
        </w:rPr>
        <w:t xml:space="preserve"> and </w:t>
      </w:r>
      <w:r w:rsidRPr="00BD6A24">
        <w:rPr>
          <w:rFonts w:eastAsia="Calibri"/>
          <w:highlight w:val="yellow"/>
          <w:u w:val="single"/>
        </w:rPr>
        <w:t>Afghanistan</w:t>
      </w:r>
      <w:r w:rsidRPr="00BD6A24">
        <w:rPr>
          <w:rFonts w:eastAsia="Calibri"/>
          <w:sz w:val="14"/>
        </w:rPr>
        <w:t xml:space="preserve"> but also the ax of “</w:t>
      </w:r>
      <w:r w:rsidRPr="00BD6A24">
        <w:rPr>
          <w:rFonts w:eastAsia="Calibri"/>
          <w:highlight w:val="yellow"/>
          <w:u w:val="single"/>
        </w:rPr>
        <w:t>sequestration” and</w:t>
      </w:r>
      <w:r w:rsidRPr="00BD6A24">
        <w:rPr>
          <w:rFonts w:eastAsia="Calibri"/>
          <w:u w:val="single"/>
        </w:rPr>
        <w:t xml:space="preserve"> downward pressure on </w:t>
      </w:r>
      <w:r w:rsidRPr="00BD6A24">
        <w:rPr>
          <w:rFonts w:eastAsia="Calibri"/>
          <w:highlight w:val="yellow"/>
          <w:u w:val="single"/>
        </w:rPr>
        <w:t>budgets</w:t>
      </w:r>
      <w:r w:rsidRPr="00BD6A24">
        <w:rPr>
          <w:rFonts w:eastAsia="Calibri"/>
          <w:sz w:val="14"/>
        </w:rPr>
        <w:t xml:space="preserve"> for half a decade. ●The </w:t>
      </w:r>
      <w:r w:rsidRPr="00BD6A24">
        <w:rPr>
          <w:rFonts w:eastAsia="Calibri"/>
          <w:u w:val="single"/>
        </w:rPr>
        <w:t>United States and Germany are</w:t>
      </w:r>
      <w:r w:rsidRPr="00BD6A24">
        <w:rPr>
          <w:rFonts w:eastAsia="Calibri"/>
          <w:sz w:val="14"/>
        </w:rPr>
        <w:t xml:space="preserve">, according to the World Economic Forum, </w:t>
      </w:r>
      <w:r w:rsidRPr="00BD6A24">
        <w:rPr>
          <w:rFonts w:eastAsia="Calibri"/>
          <w:u w:val="single"/>
        </w:rPr>
        <w:t>neck and neck in</w:t>
      </w:r>
      <w:r w:rsidRPr="00BD6A24">
        <w:rPr>
          <w:rFonts w:eastAsia="Calibri"/>
          <w:sz w:val="14"/>
        </w:rPr>
        <w:t xml:space="preserve"> respective claims to be </w:t>
      </w:r>
      <w:r w:rsidRPr="00BD6A24">
        <w:rPr>
          <w:rFonts w:eastAsia="Calibri"/>
          <w:u w:val="single"/>
        </w:rPr>
        <w:t>the world’s most competitive major economy</w:t>
      </w:r>
      <w:r w:rsidRPr="00BD6A24">
        <w:rPr>
          <w:rFonts w:eastAsia="Calibri"/>
          <w:sz w:val="14"/>
        </w:rPr>
        <w:t xml:space="preserve">. U.S. strengths in market size, entrepreneurial culture and financial networks roughly equal Germany’s strengths in modern manufacturing and social cohesion. ●U.S. </w:t>
      </w:r>
      <w:r w:rsidRPr="00BD6A24">
        <w:rPr>
          <w:rFonts w:eastAsia="Calibri"/>
          <w:u w:val="single"/>
        </w:rPr>
        <w:t>GDP growth is now exceeding 3 percent</w:t>
      </w:r>
      <w:r w:rsidRPr="00BD6A24">
        <w:rPr>
          <w:rFonts w:eastAsia="Calibri"/>
          <w:sz w:val="14"/>
        </w:rPr>
        <w:t xml:space="preserve">. Indeed, at present </w:t>
      </w:r>
      <w:r w:rsidRPr="00BD6A24">
        <w:rPr>
          <w:rFonts w:eastAsia="Calibri"/>
          <w:u w:val="single"/>
        </w:rPr>
        <w:t xml:space="preserve">it appears that the U.S. </w:t>
      </w:r>
      <w:r w:rsidRPr="00BD6A24">
        <w:rPr>
          <w:rFonts w:eastAsia="Calibri"/>
          <w:highlight w:val="yellow"/>
          <w:u w:val="single"/>
        </w:rPr>
        <w:t>economy may</w:t>
      </w:r>
      <w:r w:rsidRPr="00BD6A24">
        <w:rPr>
          <w:rFonts w:eastAsia="Calibri"/>
          <w:sz w:val="14"/>
        </w:rPr>
        <w:t xml:space="preserve">, for the first time in some nine years, </w:t>
      </w:r>
      <w:r w:rsidRPr="00BD6A24">
        <w:rPr>
          <w:rFonts w:eastAsia="Calibri"/>
          <w:highlight w:val="yellow"/>
          <w:u w:val="single"/>
        </w:rPr>
        <w:t>grow more</w:t>
      </w:r>
      <w:r w:rsidRPr="00BD6A24">
        <w:rPr>
          <w:rFonts w:eastAsia="Calibri"/>
          <w:u w:val="single"/>
        </w:rPr>
        <w:t xml:space="preserve"> </w:t>
      </w:r>
      <w:r w:rsidRPr="00BD6A24">
        <w:rPr>
          <w:rFonts w:eastAsia="Calibri"/>
          <w:sz w:val="14"/>
        </w:rPr>
        <w:t xml:space="preserve">in absolute dollar terms </w:t>
      </w:r>
      <w:r w:rsidRPr="00BD6A24">
        <w:rPr>
          <w:rFonts w:eastAsia="Calibri"/>
          <w:b/>
          <w:iCs/>
          <w:highlight w:val="yellow"/>
          <w:u w:val="single"/>
        </w:rPr>
        <w:t>than China</w:t>
      </w:r>
      <w:r w:rsidRPr="00BD6A24">
        <w:rPr>
          <w:rFonts w:eastAsia="Calibri"/>
          <w:b/>
          <w:iCs/>
          <w:u w:val="single"/>
        </w:rPr>
        <w:t>’s does</w:t>
      </w:r>
      <w:r w:rsidRPr="00BD6A24">
        <w:rPr>
          <w:rFonts w:eastAsia="Calibri"/>
          <w:sz w:val="14"/>
        </w:rPr>
        <w:t xml:space="preserve">. (China’s </w:t>
      </w:r>
      <w:r w:rsidRPr="00BD6A24">
        <w:rPr>
          <w:rFonts w:eastAsia="Calibri"/>
          <w:sz w:val="14"/>
        </w:rPr>
        <w:lastRenderedPageBreak/>
        <w:t xml:space="preserve">growth rate, though declining, is likely to be nearly twice as fast; however, as measured in classic terms, its GDP is still only a bit over half as large as our own.) This last point is crucial. </w:t>
      </w:r>
      <w:r w:rsidRPr="00BD6A24">
        <w:rPr>
          <w:rFonts w:eastAsia="Calibri"/>
          <w:highlight w:val="yellow"/>
          <w:u w:val="single"/>
        </w:rPr>
        <w:t>China</w:t>
      </w:r>
      <w:r w:rsidRPr="00BD6A24">
        <w:rPr>
          <w:rFonts w:eastAsia="Calibri"/>
          <w:u w:val="single"/>
        </w:rPr>
        <w:t xml:space="preserve"> has recorded historic achievements, but its </w:t>
      </w:r>
      <w:r w:rsidRPr="00BD6A24">
        <w:rPr>
          <w:rFonts w:eastAsia="Calibri"/>
          <w:highlight w:val="yellow"/>
          <w:u w:val="single"/>
        </w:rPr>
        <w:t>ascent</w:t>
      </w:r>
      <w:r w:rsidRPr="00BD6A24">
        <w:rPr>
          <w:rFonts w:eastAsia="Calibri"/>
          <w:sz w:val="14"/>
        </w:rPr>
        <w:t xml:space="preserve"> to superpowerdom </w:t>
      </w:r>
      <w:r w:rsidRPr="00BD6A24">
        <w:rPr>
          <w:rFonts w:eastAsia="Calibri"/>
          <w:b/>
          <w:iCs/>
          <w:highlight w:val="yellow"/>
          <w:u w:val="single"/>
        </w:rPr>
        <w:t>is not a given</w:t>
      </w:r>
      <w:r w:rsidRPr="00BD6A24">
        <w:rPr>
          <w:rFonts w:eastAsia="Calibri"/>
          <w:sz w:val="14"/>
        </w:rPr>
        <w:t xml:space="preserve">. </w:t>
      </w:r>
      <w:r w:rsidRPr="00BD6A24">
        <w:rPr>
          <w:rFonts w:eastAsia="Calibri"/>
          <w:highlight w:val="yellow"/>
          <w:u w:val="single"/>
        </w:rPr>
        <w:t>Leaving aside</w:t>
      </w:r>
      <w:r w:rsidRPr="00BD6A24">
        <w:rPr>
          <w:rFonts w:eastAsia="Calibri"/>
          <w:u w:val="single"/>
        </w:rPr>
        <w:t xml:space="preserve"> the </w:t>
      </w:r>
      <w:r w:rsidRPr="00BD6A24">
        <w:rPr>
          <w:rFonts w:eastAsia="Calibri"/>
          <w:highlight w:val="yellow"/>
          <w:u w:val="single"/>
        </w:rPr>
        <w:t>limited appeal of China’s</w:t>
      </w:r>
      <w:r w:rsidRPr="00BD6A24">
        <w:rPr>
          <w:rFonts w:eastAsia="Calibri"/>
          <w:sz w:val="14"/>
        </w:rPr>
        <w:t xml:space="preserve"> political and economic </w:t>
      </w:r>
      <w:r w:rsidRPr="00BD6A24">
        <w:rPr>
          <w:rFonts w:eastAsia="Calibri"/>
          <w:highlight w:val="yellow"/>
          <w:u w:val="single"/>
        </w:rPr>
        <w:t>model, it</w:t>
      </w:r>
      <w:r w:rsidRPr="00BD6A24">
        <w:rPr>
          <w:rFonts w:eastAsia="Calibri"/>
          <w:u w:val="single"/>
        </w:rPr>
        <w:t xml:space="preserve"> </w:t>
      </w:r>
      <w:r w:rsidRPr="00BD6A24">
        <w:rPr>
          <w:rFonts w:eastAsia="Calibri"/>
          <w:highlight w:val="yellow"/>
          <w:u w:val="single"/>
        </w:rPr>
        <w:t>faces the</w:t>
      </w:r>
      <w:r w:rsidRPr="00BD6A24">
        <w:rPr>
          <w:rFonts w:eastAsia="Calibri"/>
          <w:sz w:val="14"/>
        </w:rPr>
        <w:t xml:space="preserve"> imperatives of </w:t>
      </w:r>
      <w:r w:rsidRPr="00BD6A24">
        <w:rPr>
          <w:rFonts w:eastAsia="Calibri"/>
          <w:highlight w:val="yellow"/>
          <w:u w:val="single"/>
        </w:rPr>
        <w:t>transitioning</w:t>
      </w:r>
      <w:r w:rsidRPr="00BD6A24">
        <w:rPr>
          <w:rFonts w:eastAsia="Calibri"/>
          <w:sz w:val="14"/>
        </w:rPr>
        <w:t xml:space="preserve"> from a low-cost labor provider </w:t>
      </w:r>
      <w:r w:rsidRPr="00BD6A24">
        <w:rPr>
          <w:rFonts w:eastAsia="Calibri"/>
          <w:u w:val="single"/>
        </w:rPr>
        <w:t>to a value-added</w:t>
      </w:r>
      <w:r w:rsidRPr="00BD6A24">
        <w:rPr>
          <w:rFonts w:eastAsia="Calibri"/>
          <w:sz w:val="14"/>
        </w:rPr>
        <w:t xml:space="preserve"> and services </w:t>
      </w:r>
      <w:r w:rsidRPr="00BD6A24">
        <w:rPr>
          <w:rFonts w:eastAsia="Calibri"/>
          <w:highlight w:val="yellow"/>
          <w:u w:val="single"/>
        </w:rPr>
        <w:t>economy, reducing</w:t>
      </w:r>
      <w:r w:rsidRPr="00BD6A24">
        <w:rPr>
          <w:rFonts w:eastAsia="Calibri"/>
          <w:u w:val="single"/>
        </w:rPr>
        <w:t xml:space="preserve"> the</w:t>
      </w:r>
      <w:r w:rsidRPr="00BD6A24">
        <w:rPr>
          <w:rFonts w:eastAsia="Calibri"/>
          <w:sz w:val="14"/>
        </w:rPr>
        <w:t xml:space="preserve"> </w:t>
      </w:r>
      <w:r w:rsidRPr="00BD6A24">
        <w:rPr>
          <w:rFonts w:eastAsia="Calibri"/>
          <w:b/>
          <w:iCs/>
          <w:highlight w:val="yellow"/>
          <w:u w:val="single"/>
        </w:rPr>
        <w:t>world’s largest</w:t>
      </w:r>
      <w:r w:rsidRPr="00BD6A24">
        <w:rPr>
          <w:rFonts w:eastAsia="Calibri"/>
          <w:sz w:val="14"/>
          <w:highlight w:val="yellow"/>
        </w:rPr>
        <w:t xml:space="preserve"> </w:t>
      </w:r>
      <w:r w:rsidRPr="00BD6A24">
        <w:rPr>
          <w:rFonts w:eastAsia="Calibri"/>
          <w:highlight w:val="yellow"/>
          <w:u w:val="single"/>
        </w:rPr>
        <w:t>debt</w:t>
      </w:r>
      <w:r w:rsidRPr="00BD6A24">
        <w:rPr>
          <w:rFonts w:eastAsia="Calibri"/>
          <w:u w:val="single"/>
        </w:rPr>
        <w:t xml:space="preserve">-to-GDP ratio, </w:t>
      </w:r>
      <w:r w:rsidRPr="00BD6A24">
        <w:rPr>
          <w:rFonts w:eastAsia="Calibri"/>
          <w:highlight w:val="yellow"/>
          <w:u w:val="single"/>
        </w:rPr>
        <w:t xml:space="preserve">cutting pollution </w:t>
      </w:r>
      <w:r w:rsidRPr="00BD6A24">
        <w:rPr>
          <w:rFonts w:eastAsia="Calibri"/>
          <w:u w:val="single"/>
        </w:rPr>
        <w:t xml:space="preserve">and </w:t>
      </w:r>
      <w:r w:rsidRPr="00BD6A24">
        <w:rPr>
          <w:rFonts w:eastAsia="Calibri"/>
          <w:highlight w:val="yellow"/>
          <w:u w:val="single"/>
        </w:rPr>
        <w:t>corruption</w:t>
      </w:r>
      <w:r w:rsidRPr="00BD6A24">
        <w:rPr>
          <w:rFonts w:eastAsia="Calibri"/>
          <w:u w:val="single"/>
        </w:rPr>
        <w:t xml:space="preserve">, dealing with insufficiently competitive state-owned enterprises </w:t>
      </w:r>
      <w:r w:rsidRPr="00BD6A24">
        <w:rPr>
          <w:rFonts w:eastAsia="Calibri"/>
          <w:highlight w:val="yellow"/>
          <w:u w:val="single"/>
        </w:rPr>
        <w:t>and</w:t>
      </w:r>
      <w:r w:rsidRPr="00BD6A24">
        <w:rPr>
          <w:rFonts w:eastAsia="Calibri"/>
          <w:sz w:val="14"/>
        </w:rPr>
        <w:t xml:space="preserve"> addressing </w:t>
      </w:r>
      <w:r w:rsidRPr="00BD6A24">
        <w:rPr>
          <w:rFonts w:eastAsia="Calibri"/>
          <w:b/>
          <w:iCs/>
          <w:highlight w:val="yellow"/>
          <w:u w:val="single"/>
        </w:rPr>
        <w:t>numerous</w:t>
      </w:r>
      <w:r w:rsidRPr="00BD6A24">
        <w:rPr>
          <w:rFonts w:eastAsia="Calibri"/>
          <w:sz w:val="14"/>
        </w:rPr>
        <w:t xml:space="preserve"> </w:t>
      </w:r>
      <w:r w:rsidRPr="00BD6A24">
        <w:rPr>
          <w:rFonts w:eastAsia="Calibri"/>
          <w:u w:val="single"/>
        </w:rPr>
        <w:t xml:space="preserve">other </w:t>
      </w:r>
      <w:r w:rsidRPr="00BD6A24">
        <w:rPr>
          <w:rFonts w:eastAsia="Calibri"/>
          <w:highlight w:val="yellow"/>
          <w:u w:val="single"/>
        </w:rPr>
        <w:t>domestic challenges</w:t>
      </w:r>
      <w:r w:rsidRPr="00BD6A24">
        <w:rPr>
          <w:rFonts w:eastAsia="Calibri"/>
          <w:sz w:val="14"/>
        </w:rPr>
        <w:t xml:space="preserve">. In fact, </w:t>
      </w:r>
      <w:r w:rsidRPr="00BD6A24">
        <w:rPr>
          <w:rFonts w:eastAsia="Calibri"/>
          <w:u w:val="single"/>
        </w:rPr>
        <w:t>Brookings</w:t>
      </w:r>
      <w:r w:rsidRPr="00BD6A24">
        <w:rPr>
          <w:rFonts w:eastAsia="Calibri"/>
          <w:sz w:val="14"/>
        </w:rPr>
        <w:t xml:space="preserve"> Institution scholar David Dollar has </w:t>
      </w:r>
      <w:r w:rsidRPr="00BD6A24">
        <w:rPr>
          <w:rFonts w:eastAsia="Calibri"/>
          <w:u w:val="single"/>
        </w:rPr>
        <w:t>argued</w:t>
      </w:r>
      <w:r w:rsidRPr="00BD6A24">
        <w:rPr>
          <w:rFonts w:eastAsia="Calibri"/>
          <w:sz w:val="14"/>
        </w:rPr>
        <w:t xml:space="preserve"> that, </w:t>
      </w:r>
      <w:r w:rsidRPr="00BD6A24">
        <w:rPr>
          <w:rFonts w:eastAsia="Calibri"/>
          <w:u w:val="single"/>
        </w:rPr>
        <w:t xml:space="preserve">even if China overtakes the United States in absolute GDP </w:t>
      </w:r>
      <w:r w:rsidRPr="00BD6A24">
        <w:rPr>
          <w:rFonts w:eastAsia="Calibri"/>
          <w:sz w:val="14"/>
        </w:rPr>
        <w:t xml:space="preserve">within a couple of decades, </w:t>
      </w:r>
      <w:r w:rsidRPr="00BD6A24">
        <w:rPr>
          <w:rFonts w:eastAsia="Calibri"/>
          <w:u w:val="single"/>
        </w:rPr>
        <w:t xml:space="preserve">the United States </w:t>
      </w:r>
      <w:r w:rsidRPr="00BD6A24">
        <w:rPr>
          <w:rFonts w:eastAsia="Calibri"/>
          <w:b/>
          <w:iCs/>
          <w:u w:val="single"/>
        </w:rPr>
        <w:t>may regain the top spot</w:t>
      </w:r>
      <w:r w:rsidRPr="00BD6A24">
        <w:rPr>
          <w:rFonts w:eastAsia="Calibri"/>
          <w:u w:val="single"/>
        </w:rPr>
        <w:t xml:space="preserve"> later in the century</w:t>
      </w:r>
      <w:r w:rsidRPr="00BD6A24">
        <w:rPr>
          <w:rFonts w:eastAsia="Calibri"/>
          <w:sz w:val="14"/>
        </w:rPr>
        <w:t xml:space="preserve">, </w:t>
      </w:r>
      <w:r w:rsidRPr="00BD6A24">
        <w:rPr>
          <w:rFonts w:eastAsia="Calibri"/>
          <w:u w:val="single"/>
        </w:rPr>
        <w:t xml:space="preserve">especially if China’s political model remains autocratic. </w:t>
      </w:r>
      <w:r w:rsidRPr="00BD6A24">
        <w:rPr>
          <w:rFonts w:eastAsia="Calibri"/>
          <w:sz w:val="14"/>
        </w:rPr>
        <w:t xml:space="preserve">There is, of course, much that the United States needs to do. We need comprehensive immigration reform. Our education system is highly uneven in quality and requires an overhaul to prepare students for the economy of the future. Our lower and middle economic classes have seen minimal real wage growth since the Great Recession. Crime is still high by Western standards. And the U.S. deficit will get worse again within a half-decade or so if nothing is done on entitlement spending and tax reform. Beyond that, our infrastructure — which is central to future productivity gains — needs major improvement. And, of course, climate changes remain a threat, as do Islamic extremist groups and Iran, as well as Russia. Regardless, </w:t>
      </w:r>
      <w:r w:rsidRPr="00BD6A24">
        <w:rPr>
          <w:rFonts w:eastAsia="Calibri"/>
          <w:b/>
          <w:iCs/>
          <w:highlight w:val="yellow"/>
          <w:u w:val="single"/>
        </w:rPr>
        <w:t>more than any nation</w:t>
      </w:r>
      <w:r w:rsidRPr="00BD6A24">
        <w:rPr>
          <w:rFonts w:eastAsia="Calibri"/>
          <w:sz w:val="14"/>
        </w:rPr>
        <w:t xml:space="preserve"> on Earth, and arguably more than any </w:t>
      </w:r>
      <w:r w:rsidRPr="00BD6A24">
        <w:rPr>
          <w:rFonts w:eastAsia="Calibri"/>
          <w:highlight w:val="yellow"/>
          <w:u w:val="single"/>
        </w:rPr>
        <w:t>in history</w:t>
      </w:r>
      <w:r w:rsidRPr="00BD6A24">
        <w:rPr>
          <w:rFonts w:eastAsia="Calibri"/>
          <w:sz w:val="14"/>
          <w:highlight w:val="yellow"/>
        </w:rPr>
        <w:t xml:space="preserve">, </w:t>
      </w:r>
      <w:r w:rsidRPr="00BD6A24">
        <w:rPr>
          <w:rFonts w:eastAsia="Calibri"/>
          <w:u w:val="single"/>
        </w:rPr>
        <w:t>the</w:t>
      </w:r>
      <w:r w:rsidRPr="00BD6A24">
        <w:rPr>
          <w:rFonts w:eastAsia="Calibri"/>
          <w:sz w:val="14"/>
        </w:rPr>
        <w:t xml:space="preserve"> </w:t>
      </w:r>
      <w:r w:rsidRPr="00BD6A24">
        <w:rPr>
          <w:rFonts w:eastAsia="Calibri"/>
          <w:b/>
          <w:iCs/>
          <w:highlight w:val="yellow"/>
          <w:u w:val="single"/>
        </w:rPr>
        <w:t>U</w:t>
      </w:r>
      <w:r w:rsidRPr="00BD6A24">
        <w:rPr>
          <w:rFonts w:eastAsia="Calibri"/>
          <w:sz w:val="14"/>
        </w:rPr>
        <w:t xml:space="preserve">nited </w:t>
      </w:r>
      <w:r w:rsidRPr="00BD6A24">
        <w:rPr>
          <w:rFonts w:eastAsia="Calibri"/>
          <w:b/>
          <w:iCs/>
          <w:highlight w:val="yellow"/>
          <w:u w:val="single"/>
        </w:rPr>
        <w:t>S</w:t>
      </w:r>
      <w:r w:rsidRPr="00BD6A24">
        <w:rPr>
          <w:rFonts w:eastAsia="Calibri"/>
          <w:sz w:val="14"/>
        </w:rPr>
        <w:t xml:space="preserve">tates </w:t>
      </w:r>
      <w:r w:rsidRPr="00BD6A24">
        <w:rPr>
          <w:rFonts w:eastAsia="Calibri"/>
          <w:highlight w:val="yellow"/>
          <w:u w:val="single"/>
        </w:rPr>
        <w:t xml:space="preserve">has </w:t>
      </w:r>
      <w:r w:rsidRPr="00BD6A24">
        <w:rPr>
          <w:rFonts w:eastAsia="Calibri"/>
          <w:u w:val="single"/>
        </w:rPr>
        <w:t xml:space="preserve">the </w:t>
      </w:r>
      <w:r w:rsidRPr="00BD6A24">
        <w:rPr>
          <w:rFonts w:eastAsia="Calibri"/>
          <w:highlight w:val="yellow"/>
          <w:u w:val="single"/>
        </w:rPr>
        <w:t>assets needed</w:t>
      </w:r>
      <w:r w:rsidRPr="00BD6A24">
        <w:rPr>
          <w:rFonts w:eastAsia="Calibri"/>
          <w:u w:val="single"/>
        </w:rPr>
        <w:t xml:space="preserve"> to confront its problems head-on</w:t>
      </w:r>
      <w:r w:rsidRPr="00BD6A24">
        <w:rPr>
          <w:rFonts w:eastAsia="Calibri"/>
          <w:sz w:val="14"/>
        </w:rPr>
        <w:t xml:space="preserve">. Indeed, however our nation’s political parties differ on a variety of issues, </w:t>
      </w:r>
      <w:r w:rsidRPr="00BD6A24">
        <w:rPr>
          <w:rFonts w:eastAsia="Calibri"/>
          <w:u w:val="single"/>
        </w:rPr>
        <w:t>Democrats and Republicans should agree</w:t>
      </w:r>
      <w:r w:rsidRPr="00BD6A24">
        <w:rPr>
          <w:rFonts w:eastAsia="Calibri"/>
          <w:sz w:val="14"/>
        </w:rPr>
        <w:t xml:space="preserve"> on one proposition: </w:t>
      </w:r>
      <w:r w:rsidRPr="00BD6A24">
        <w:rPr>
          <w:rFonts w:eastAsia="Calibri"/>
          <w:b/>
          <w:iCs/>
          <w:highlight w:val="yellow"/>
          <w:u w:val="single"/>
        </w:rPr>
        <w:t>This is another American century</w:t>
      </w:r>
      <w:r w:rsidRPr="00BD6A24">
        <w:rPr>
          <w:rFonts w:eastAsia="Calibri"/>
          <w:b/>
          <w:iCs/>
          <w:u w:val="single"/>
        </w:rPr>
        <w:t>, and the future has seldom looked brighter.</w:t>
      </w:r>
      <w:r w:rsidRPr="00BD6A24">
        <w:rPr>
          <w:rFonts w:eastAsia="Calibri"/>
          <w:sz w:val="14"/>
        </w:rPr>
        <w:t xml:space="preserve"> Washington </w:t>
      </w:r>
      <w:r w:rsidRPr="00BD6A24">
        <w:rPr>
          <w:rFonts w:eastAsia="Calibri"/>
          <w:highlight w:val="yellow"/>
          <w:u w:val="single"/>
        </w:rPr>
        <w:t>policymakers</w:t>
      </w:r>
      <w:r w:rsidRPr="00BD6A24">
        <w:rPr>
          <w:rFonts w:eastAsia="Calibri"/>
          <w:u w:val="single"/>
        </w:rPr>
        <w:t xml:space="preserve"> do not </w:t>
      </w:r>
      <w:r w:rsidRPr="00BD6A24">
        <w:rPr>
          <w:rFonts w:eastAsia="Calibri"/>
          <w:highlight w:val="yellow"/>
          <w:u w:val="single"/>
        </w:rPr>
        <w:t>need to</w:t>
      </w:r>
      <w:r w:rsidRPr="00BD6A24">
        <w:rPr>
          <w:rFonts w:eastAsia="Calibri"/>
          <w:u w:val="single"/>
        </w:rPr>
        <w:t xml:space="preserve"> rescue the nation</w:t>
      </w:r>
      <w:r w:rsidRPr="00BD6A24">
        <w:rPr>
          <w:rFonts w:eastAsia="Calibri"/>
          <w:sz w:val="14"/>
        </w:rPr>
        <w:t xml:space="preserve"> from the precipice </w:t>
      </w:r>
      <w:r w:rsidRPr="00BD6A24">
        <w:rPr>
          <w:rFonts w:eastAsia="Calibri"/>
          <w:u w:val="single"/>
        </w:rPr>
        <w:t>so much as</w:t>
      </w:r>
      <w:r w:rsidRPr="00BD6A24">
        <w:rPr>
          <w:rFonts w:eastAsia="Calibri"/>
          <w:sz w:val="14"/>
        </w:rPr>
        <w:t xml:space="preserve"> to make reasonable, mid-size compromises on a number of policies and otherwise </w:t>
      </w:r>
      <w:r w:rsidRPr="00BD6A24">
        <w:rPr>
          <w:rFonts w:eastAsia="Calibri"/>
          <w:b/>
          <w:iCs/>
          <w:highlight w:val="yellow"/>
          <w:u w:val="single"/>
        </w:rPr>
        <w:t>get out of the way</w:t>
      </w:r>
      <w:r w:rsidRPr="00BD6A24">
        <w:rPr>
          <w:rFonts w:eastAsia="Calibri"/>
          <w:sz w:val="14"/>
        </w:rPr>
        <w:t>.</w:t>
      </w:r>
    </w:p>
    <w:p w:rsidR="003A3413" w:rsidRDefault="003A3413" w:rsidP="003A3413">
      <w:pPr>
        <w:pStyle w:val="Heading4"/>
      </w:pPr>
      <w:r>
        <w:t>Heg solves nothing - studies</w:t>
      </w:r>
    </w:p>
    <w:p w:rsidR="003A3413" w:rsidRDefault="003A3413" w:rsidP="003A3413">
      <w:r>
        <w:t xml:space="preserve">Amitai </w:t>
      </w:r>
      <w:r>
        <w:rPr>
          <w:rStyle w:val="Style13ptBold"/>
        </w:rPr>
        <w:t>Etzioni</w:t>
      </w:r>
      <w:r>
        <w:t xml:space="preserve"> 6/28/</w:t>
      </w:r>
      <w:r>
        <w:rPr>
          <w:rStyle w:val="Style13ptBold"/>
        </w:rPr>
        <w:t>12</w:t>
      </w:r>
      <w:r>
        <w:t xml:space="preserve"> (Amitai Etzioni served as a senior advisor to the Carter White House; taught at Columbia University, Harvard and The University of California at Berkeley; and is a university professor and professor of international relations at The George Washington University, national interest, “The Folly of Nation Building” http://nationalinterest.org/article/the-folly-nation-building-7058?page=3</w:t>
      </w:r>
    </w:p>
    <w:p w:rsidR="003A3413" w:rsidRDefault="003A3413" w:rsidP="003A3413"/>
    <w:p w:rsidR="003A3413" w:rsidRDefault="003A3413" w:rsidP="003A3413">
      <w:pPr>
        <w:rPr>
          <w:rStyle w:val="StyleUnderline"/>
        </w:rPr>
      </w:pPr>
      <w:r>
        <w:rPr>
          <w:rStyle w:val="StyleUnderline"/>
        </w:rPr>
        <w:t>In a 2003 study,</w:t>
      </w:r>
      <w:r>
        <w:rPr>
          <w:sz w:val="14"/>
        </w:rPr>
        <w:t xml:space="preserve"> Minxin </w:t>
      </w:r>
      <w:r>
        <w:rPr>
          <w:rStyle w:val="StyleUnderline"/>
          <w:highlight w:val="yellow"/>
        </w:rPr>
        <w:t>Pei and</w:t>
      </w:r>
      <w:r>
        <w:rPr>
          <w:sz w:val="14"/>
        </w:rPr>
        <w:t xml:space="preserve"> Sara </w:t>
      </w:r>
      <w:r>
        <w:rPr>
          <w:rStyle w:val="StyleUnderline"/>
          <w:highlight w:val="yellow"/>
        </w:rPr>
        <w:t>Kasper</w:t>
      </w:r>
      <w:r>
        <w:rPr>
          <w:rStyle w:val="StyleUnderline"/>
        </w:rPr>
        <w:t xml:space="preserve"> examined U.S. attempts at </w:t>
      </w:r>
      <w:r>
        <w:rPr>
          <w:sz w:val="14"/>
        </w:rPr>
        <w:t xml:space="preserve">forced democratization, identifying sixteen U.S. </w:t>
      </w:r>
      <w:r>
        <w:rPr>
          <w:rStyle w:val="StyleUnderline"/>
        </w:rPr>
        <w:t>nation-building</w:t>
      </w:r>
      <w:r>
        <w:rPr>
          <w:sz w:val="14"/>
        </w:rPr>
        <w:t xml:space="preserve"> drives </w:t>
      </w:r>
      <w:r>
        <w:rPr>
          <w:rStyle w:val="StyleUnderline"/>
        </w:rPr>
        <w:t>since 1900</w:t>
      </w:r>
      <w:r>
        <w:rPr>
          <w:sz w:val="14"/>
        </w:rPr>
        <w:t xml:space="preserve">. </w:t>
      </w:r>
      <w:r>
        <w:rPr>
          <w:rStyle w:val="StyleUnderline"/>
        </w:rPr>
        <w:t xml:space="preserve">They </w:t>
      </w:r>
      <w:r>
        <w:rPr>
          <w:rStyle w:val="StyleUnderline"/>
          <w:highlight w:val="yellow"/>
        </w:rPr>
        <w:t>defined</w:t>
      </w:r>
      <w:r>
        <w:rPr>
          <w:rStyle w:val="StyleUnderline"/>
        </w:rPr>
        <w:t xml:space="preserve"> </w:t>
      </w:r>
      <w:r>
        <w:rPr>
          <w:rStyle w:val="StyleUnderline"/>
          <w:highlight w:val="yellow"/>
        </w:rPr>
        <w:t>nation building as operations that</w:t>
      </w:r>
      <w:r>
        <w:rPr>
          <w:sz w:val="14"/>
        </w:rPr>
        <w:t xml:space="preserve"> result in regime change or the shoring up of regimes that otherwise would collapse; </w:t>
      </w:r>
      <w:r>
        <w:rPr>
          <w:rStyle w:val="Emphasis"/>
          <w:highlight w:val="yellow"/>
        </w:rPr>
        <w:t>deploy large numbers of U.S. troops; and utilize American military</w:t>
      </w:r>
      <w:r>
        <w:rPr>
          <w:sz w:val="14"/>
        </w:rPr>
        <w:t xml:space="preserve"> and civilian personnel to assist the political administration. </w:t>
      </w:r>
      <w:r>
        <w:rPr>
          <w:rStyle w:val="StyleUnderline"/>
        </w:rPr>
        <w:t xml:space="preserve">By their calculation, </w:t>
      </w:r>
      <w:r>
        <w:rPr>
          <w:rStyle w:val="StyleUnderline"/>
          <w:highlight w:val="yellow"/>
        </w:rPr>
        <w:t>only two of the sixteen interventions were</w:t>
      </w:r>
      <w:r>
        <w:rPr>
          <w:rStyle w:val="StyleUnderline"/>
        </w:rPr>
        <w:t xml:space="preserve"> “</w:t>
      </w:r>
      <w:r>
        <w:rPr>
          <w:sz w:val="14"/>
        </w:rPr>
        <w:t xml:space="preserve">unambiguous </w:t>
      </w:r>
      <w:r>
        <w:rPr>
          <w:rStyle w:val="StyleUnderline"/>
          <w:highlight w:val="yellow"/>
        </w:rPr>
        <w:t>successes</w:t>
      </w:r>
      <w:r>
        <w:rPr>
          <w:sz w:val="14"/>
        </w:rPr>
        <w:t xml:space="preserve">” (Japan and West Germany). They labeled two others successful (Grenada and Panama) but noted that the small populations in these cases made nation building a much easier task. </w:t>
      </w:r>
      <w:r>
        <w:rPr>
          <w:rStyle w:val="StyleUnderline"/>
          <w:highlight w:val="yellow"/>
        </w:rPr>
        <w:t>The remaining</w:t>
      </w:r>
      <w:r>
        <w:rPr>
          <w:sz w:val="14"/>
        </w:rPr>
        <w:t xml:space="preserve"> eleven </w:t>
      </w:r>
      <w:r>
        <w:rPr>
          <w:rStyle w:val="StyleUnderline"/>
          <w:highlight w:val="yellow"/>
        </w:rPr>
        <w:t>cases</w:t>
      </w:r>
      <w:r>
        <w:rPr>
          <w:sz w:val="14"/>
        </w:rPr>
        <w:t xml:space="preserve"> (excluding Afghanistan, which was too recent for a sound determination) </w:t>
      </w:r>
      <w:r>
        <w:rPr>
          <w:rStyle w:val="StyleUnderline"/>
          <w:highlight w:val="yellow"/>
        </w:rPr>
        <w:t>were labeled failures</w:t>
      </w:r>
      <w:r>
        <w:rPr>
          <w:rStyle w:val="StyleUnderline"/>
        </w:rPr>
        <w:t>,</w:t>
      </w:r>
      <w:r>
        <w:rPr>
          <w:sz w:val="14"/>
        </w:rPr>
        <w:t xml:space="preserve"> </w:t>
      </w:r>
      <w:r>
        <w:rPr>
          <w:rStyle w:val="Emphasis"/>
          <w:highlight w:val="yellow"/>
        </w:rPr>
        <w:t>giving the United States a 26 percent success rate</w:t>
      </w:r>
      <w:r>
        <w:rPr>
          <w:sz w:val="14"/>
        </w:rPr>
        <w:t>. Pei and Kasper observed, “Historically, nation-building attempts by outside powers are notable mainly for their bitter disappointments, not their triumphs.”</w:t>
      </w:r>
      <w:r>
        <w:rPr>
          <w:sz w:val="12"/>
        </w:rPr>
        <w:t>¶</w:t>
      </w:r>
      <w:r>
        <w:rPr>
          <w:sz w:val="14"/>
        </w:rPr>
        <w:t xml:space="preserve"> </w:t>
      </w:r>
      <w:r>
        <w:rPr>
          <w:rStyle w:val="StyleUnderline"/>
        </w:rPr>
        <w:t xml:space="preserve">A study by a team from </w:t>
      </w:r>
      <w:r>
        <w:rPr>
          <w:sz w:val="14"/>
        </w:rPr>
        <w:t xml:space="preserve">the </w:t>
      </w:r>
      <w:r>
        <w:rPr>
          <w:rStyle w:val="StyleUnderline"/>
          <w:highlight w:val="yellow"/>
        </w:rPr>
        <w:t>RAND</w:t>
      </w:r>
      <w:r>
        <w:rPr>
          <w:sz w:val="14"/>
        </w:rPr>
        <w:t xml:space="preserve"> Corporation, also published in 2003, </w:t>
      </w:r>
      <w:r>
        <w:rPr>
          <w:rStyle w:val="StyleUnderline"/>
          <w:highlight w:val="yellow"/>
        </w:rPr>
        <w:t>finds a similar record</w:t>
      </w:r>
      <w:r>
        <w:rPr>
          <w:rStyle w:val="StyleUnderline"/>
        </w:rPr>
        <w:t xml:space="preserve"> of American</w:t>
      </w:r>
      <w:r>
        <w:rPr>
          <w:sz w:val="14"/>
        </w:rPr>
        <w:t xml:space="preserve"> nation-building </w:t>
      </w:r>
      <w:r>
        <w:rPr>
          <w:rStyle w:val="StyleUnderline"/>
        </w:rPr>
        <w:t>efforts</w:t>
      </w:r>
      <w:r>
        <w:rPr>
          <w:sz w:val="14"/>
        </w:rPr>
        <w:t xml:space="preserve">. </w:t>
      </w:r>
      <w:r>
        <w:rPr>
          <w:rStyle w:val="StyleUnderline"/>
        </w:rPr>
        <w:t>Of the seven nation-building drives</w:t>
      </w:r>
      <w:r>
        <w:rPr>
          <w:sz w:val="14"/>
        </w:rPr>
        <w:t xml:space="preserve"> identified by this study (West Germany, Japan, Somalia, Haiti, Bosnia, Kosovo and Afghanistan), </w:t>
      </w:r>
      <w:r>
        <w:rPr>
          <w:rStyle w:val="StyleUnderline"/>
        </w:rPr>
        <w:t>two were very successful</w:t>
      </w:r>
      <w:r>
        <w:rPr>
          <w:sz w:val="14"/>
        </w:rPr>
        <w:t>, two were not successful, and the remaining three had mixed or modest success (or, as in the case of Afghanistan, were too recent to tell</w:t>
      </w:r>
      <w:r>
        <w:rPr>
          <w:rStyle w:val="StyleUnderline"/>
        </w:rPr>
        <w:t>). The authors also note a trend of increasingly far-reaching interventions. “Each successive post–Cold War U.S.-led intervention,”</w:t>
      </w:r>
      <w:r>
        <w:rPr>
          <w:sz w:val="14"/>
        </w:rPr>
        <w:t xml:space="preserve"> the authors wrote, “</w:t>
      </w:r>
      <w:r>
        <w:rPr>
          <w:rStyle w:val="StyleUnderline"/>
        </w:rPr>
        <w:t>has generally been wider in scope and more ambitious in intent than its predecessor</w:t>
      </w:r>
      <w:r>
        <w:rPr>
          <w:sz w:val="14"/>
        </w:rPr>
        <w:t>.”</w:t>
      </w:r>
      <w:r>
        <w:rPr>
          <w:sz w:val="12"/>
        </w:rPr>
        <w:t>¶</w:t>
      </w:r>
      <w:r>
        <w:rPr>
          <w:sz w:val="14"/>
        </w:rPr>
        <w:t xml:space="preserve"> More generally, as Thomas Carothers, author of Aiding Democracy Abroad, puts it, “The idea that there’s a small democracy inside every society waiting to be released just isn’t true.” And F. Gregory Gause III observes that the “</w:t>
      </w:r>
      <w:r>
        <w:rPr>
          <w:rStyle w:val="Emphasis"/>
          <w:highlight w:val="yellow"/>
        </w:rPr>
        <w:t>confidence that Washington has in its ability to predict, and</w:t>
      </w:r>
      <w:r>
        <w:rPr>
          <w:rStyle w:val="Emphasis"/>
        </w:rPr>
        <w:t xml:space="preserve"> even </w:t>
      </w:r>
      <w:r>
        <w:rPr>
          <w:rStyle w:val="Emphasis"/>
          <w:highlight w:val="yellow"/>
        </w:rPr>
        <w:t xml:space="preserve">direct, the course of politics in other countries” is </w:t>
      </w:r>
      <w:r>
        <w:rPr>
          <w:sz w:val="14"/>
          <w:highlight w:val="yellow"/>
        </w:rPr>
        <w:t>both “</w:t>
      </w:r>
      <w:r>
        <w:rPr>
          <w:rStyle w:val="Emphasis"/>
          <w:highlight w:val="yellow"/>
        </w:rPr>
        <w:t>unjustified” and “problematic</w:t>
      </w:r>
      <w:r>
        <w:rPr>
          <w:rStyle w:val="StyleUnderline"/>
        </w:rPr>
        <w:t>.”</w:t>
      </w:r>
    </w:p>
    <w:p w:rsidR="003A3413" w:rsidRPr="003A3413" w:rsidRDefault="003A3413" w:rsidP="003A3413"/>
    <w:p w:rsidR="002A4EC9" w:rsidRDefault="002A4EC9" w:rsidP="002A4EC9">
      <w:pPr>
        <w:pStyle w:val="Heading2"/>
      </w:pPr>
      <w:r>
        <w:lastRenderedPageBreak/>
        <w:t>Impact Turns</w:t>
      </w:r>
    </w:p>
    <w:p w:rsidR="003A3413" w:rsidRDefault="003A3413" w:rsidP="003A3413">
      <w:pPr>
        <w:pStyle w:val="Heading3"/>
      </w:pPr>
      <w:r>
        <w:lastRenderedPageBreak/>
        <w:t>2NC – Salmon</w:t>
      </w:r>
    </w:p>
    <w:p w:rsidR="003A3413" w:rsidRDefault="003A3413" w:rsidP="003A3413">
      <w:pPr>
        <w:pStyle w:val="Heading4"/>
      </w:pPr>
      <w:r>
        <w:t>Delta tunnels collapse Salmon</w:t>
      </w:r>
    </w:p>
    <w:p w:rsidR="003A3413" w:rsidRDefault="003A3413" w:rsidP="003A3413">
      <w:r w:rsidRPr="00FF303F">
        <w:rPr>
          <w:rStyle w:val="Style13ptBold"/>
        </w:rPr>
        <w:t xml:space="preserve">Bacher </w:t>
      </w:r>
      <w:r>
        <w:rPr>
          <w:rStyle w:val="Style13ptBold"/>
        </w:rPr>
        <w:t>06</w:t>
      </w:r>
      <w:r w:rsidRPr="00FF303F">
        <w:rPr>
          <w:rStyle w:val="Style13ptBold"/>
        </w:rPr>
        <w:t>/03</w:t>
      </w:r>
      <w:r>
        <w:t xml:space="preserve"> ( Dan, reporter at </w:t>
      </w:r>
      <w:r w:rsidRPr="00FF303F">
        <w:t>Bay Area Indymedia</w:t>
      </w:r>
      <w:r>
        <w:t>, “</w:t>
      </w:r>
      <w:r w:rsidRPr="00FF303F">
        <w:t>Jerry Brown poses as 'climate leader' while he promotes fracking, Delta Tunnels</w:t>
      </w:r>
      <w:r>
        <w:t xml:space="preserve">”, </w:t>
      </w:r>
      <w:hyperlink r:id="rId126" w:history="1">
        <w:r w:rsidRPr="00D35B84">
          <w:rPr>
            <w:rStyle w:val="Hyperlink"/>
          </w:rPr>
          <w:t>https://www.indybay.org/newsitems/2017/06/03/18799912.php</w:t>
        </w:r>
      </w:hyperlink>
      <w:r>
        <w:t xml:space="preserve">)  </w:t>
      </w:r>
    </w:p>
    <w:p w:rsidR="003A3413" w:rsidRPr="00FF303F" w:rsidRDefault="003A3413" w:rsidP="003A3413">
      <w:pPr>
        <w:rPr>
          <w:rStyle w:val="StyleUnderline"/>
        </w:rPr>
      </w:pPr>
      <w:r>
        <w:t xml:space="preserve">Enforce the Marine Life Protection Act (MLPA) of 1999 to make the questionable "marine protected areas" created under the helm of a big oil lobbyist into real ones. The "marine protected areas" created under a process that MLPA Initiative advocates touted as "open, transparent and inclusive," don't protect the ocean from pollution, fracking, offshore oil drilling, military testing and all human impacts on the ocean other than sustainable fishing and gathering.  </w:t>
      </w:r>
      <w:r w:rsidRPr="00FF303F">
        <w:rPr>
          <w:rStyle w:val="StyleUnderline"/>
        </w:rPr>
        <w:t xml:space="preserve">Halt his environmentally destructive Delta Tunnels plan, a </w:t>
      </w:r>
      <w:r w:rsidRPr="00D55522">
        <w:rPr>
          <w:rStyle w:val="StyleUnderline"/>
          <w:highlight w:val="cyan"/>
        </w:rPr>
        <w:t xml:space="preserve">project that will destroy the largest estuary </w:t>
      </w:r>
      <w:r w:rsidRPr="007F1CF0">
        <w:rPr>
          <w:rStyle w:val="StyleUnderline"/>
        </w:rPr>
        <w:t>on the West Coast of the Americas,</w:t>
      </w:r>
      <w:r w:rsidRPr="00D55522">
        <w:rPr>
          <w:rStyle w:val="StyleUnderline"/>
          <w:highlight w:val="cyan"/>
        </w:rPr>
        <w:t xml:space="preserve"> the Sacramento-San Joaquin River Delta, and hasten the extinction of winter-run Chinook salmon, Central Valley steelhead, Delta and longfin smelt, green sturgeon and many other fish species.</w:t>
      </w:r>
      <w:r w:rsidRPr="00FF303F">
        <w:rPr>
          <w:rStyle w:val="StyleUnderline"/>
        </w:rPr>
        <w:t xml:space="preserve"> In addition</w:t>
      </w:r>
      <w:r w:rsidRPr="007F1CF0">
        <w:rPr>
          <w:rStyle w:val="StyleUnderline"/>
        </w:rPr>
        <w:t>, Brown's "legacy</w:t>
      </w:r>
      <w:r w:rsidRPr="00D55522">
        <w:rPr>
          <w:rStyle w:val="StyleUnderline"/>
          <w:highlight w:val="cyan"/>
        </w:rPr>
        <w:t xml:space="preserve"> project" will imperil salmon and steelhead populations </w:t>
      </w:r>
      <w:r w:rsidRPr="007F1CF0">
        <w:rPr>
          <w:rStyle w:val="StyleUnderline"/>
        </w:rPr>
        <w:t>on the Trinity and Klamath rivers.</w:t>
      </w:r>
    </w:p>
    <w:p w:rsidR="003A3413" w:rsidRPr="009B555A" w:rsidRDefault="003A3413" w:rsidP="003A3413">
      <w:pPr>
        <w:pStyle w:val="Heading4"/>
      </w:pPr>
      <w:r>
        <w:t>Salmon key to prevent extinction</w:t>
      </w:r>
    </w:p>
    <w:p w:rsidR="003A3413" w:rsidRDefault="003A3413" w:rsidP="003A3413">
      <w:r w:rsidRPr="009B555A">
        <w:rPr>
          <w:rStyle w:val="Style13ptBold"/>
        </w:rPr>
        <w:t>Rahr 14  </w:t>
      </w:r>
      <w:r w:rsidRPr="009B555A">
        <w:t>(Guido, President of the Wild Salmon Center, Masters of Environmental Studies from Yale University. Former program developer  for Oregon Trout, the United Nations Development Programme, the Rainforest Alliance and Conservation International. member of World Conservation Union (IUCN) Salmon Specialist Group, "Why is salmon conservation important",  </w:t>
      </w:r>
      <w:hyperlink r:id="rId127" w:history="1">
        <w:r w:rsidRPr="009B555A">
          <w:rPr>
            <w:rStyle w:val="Hyperlink"/>
          </w:rPr>
          <w:t>http://www.wildsalmoncenter.org/about/whySalmon.php)</w:t>
        </w:r>
      </w:hyperlink>
    </w:p>
    <w:p w:rsidR="003A3413" w:rsidRDefault="003A3413" w:rsidP="003A3413">
      <w:pPr>
        <w:rPr>
          <w:sz w:val="10"/>
        </w:rPr>
      </w:pPr>
      <w:r w:rsidRPr="009B555A">
        <w:rPr>
          <w:sz w:val="10"/>
        </w:rPr>
        <w:br/>
        <w:t xml:space="preserve">The question of "why salmon?" can only be answered if we first ask, "Why salmon for what outcome?" I suggest this outcome be a system of healthy and protected coastal ecosystems along the northern Pacific Rim, from California to Korea. I am defining "coastal" as draining into the Pacific Ocean and "ecosystem" as a watershed or basin, from headwaters to the sea. "Healthy"refers to a full complement of biological diversity and ecosystem processes. "Protected" means that it has the highest chance of sustaining its health and productivity over time. </w:t>
      </w:r>
      <w:r w:rsidRPr="009B555A">
        <w:rPr>
          <w:rStyle w:val="StyleUnderline"/>
        </w:rPr>
        <w:t>Why are Pacific coastal ecosystems importan</w:t>
      </w:r>
      <w:r w:rsidRPr="000D01CD">
        <w:rPr>
          <w:rStyle w:val="StyleUnderline"/>
        </w:rPr>
        <w:t>t</w:t>
      </w:r>
      <w:r w:rsidRPr="000D01CD">
        <w:rPr>
          <w:sz w:val="10"/>
        </w:rPr>
        <w:t xml:space="preserve">? </w:t>
      </w:r>
      <w:r w:rsidRPr="009A0E15">
        <w:rPr>
          <w:rStyle w:val="StyleUnderline"/>
          <w:highlight w:val="cyan"/>
        </w:rPr>
        <w:t>Coastal watersheds are</w:t>
      </w:r>
      <w:r w:rsidRPr="009B555A">
        <w:rPr>
          <w:sz w:val="10"/>
        </w:rPr>
        <w:t xml:space="preserve"> among </w:t>
      </w:r>
      <w:r w:rsidRPr="009A0E15">
        <w:rPr>
          <w:rStyle w:val="StyleUnderline"/>
          <w:highlight w:val="cyan"/>
        </w:rPr>
        <w:t xml:space="preserve">the </w:t>
      </w:r>
      <w:r w:rsidRPr="009A0E15">
        <w:rPr>
          <w:rStyle w:val="Emphasis"/>
          <w:highlight w:val="cyan"/>
        </w:rPr>
        <w:t>most productive</w:t>
      </w:r>
      <w:r w:rsidRPr="009A0E15">
        <w:rPr>
          <w:sz w:val="10"/>
          <w:highlight w:val="cyan"/>
        </w:rPr>
        <w:t xml:space="preserve"> </w:t>
      </w:r>
      <w:r w:rsidRPr="009A0E15">
        <w:rPr>
          <w:rStyle w:val="StyleUnderline"/>
          <w:highlight w:val="cyan"/>
        </w:rPr>
        <w:t>biological communities on earth</w:t>
      </w:r>
      <w:r w:rsidRPr="009B555A">
        <w:rPr>
          <w:rStyle w:val="StyleUnderline"/>
        </w:rPr>
        <w:t>.</w:t>
      </w:r>
      <w:r w:rsidRPr="009B555A">
        <w:rPr>
          <w:sz w:val="10"/>
        </w:rPr>
        <w:t xml:space="preserve"> The </w:t>
      </w:r>
      <w:r w:rsidRPr="0049722C">
        <w:rPr>
          <w:rStyle w:val="StyleUnderline"/>
        </w:rPr>
        <w:t>salmon</w:t>
      </w:r>
      <w:r w:rsidRPr="009B555A">
        <w:rPr>
          <w:sz w:val="10"/>
        </w:rPr>
        <w:t xml:space="preserve"> rivers of the North Pacific Rim watersheds and estuaries </w:t>
      </w:r>
      <w:r w:rsidRPr="009B555A">
        <w:rPr>
          <w:rStyle w:val="StyleUnderline"/>
        </w:rPr>
        <w:t>are extremely rich, producing food and fiber for the people of the Pacific Rim</w:t>
      </w:r>
      <w:r w:rsidRPr="009B555A">
        <w:rPr>
          <w:sz w:val="10"/>
        </w:rPr>
        <w:t xml:space="preserve">. In addition to large runs of salmon, trout and char, coastal watersheds produce many types of commercially valuable shellfish and fish, as well as marine mammals such as seals, terrestrial fauna and resident and migratory birds. The temperate rainforests of the Pacific Northwest produce more standing biomass than any terrestrial ecosystems on earth. Coastal watersheds contain the combined biological diversity of the Pacific Rim's marine, freshwater and terrestrial ecosystems. It is self-evident that all terrestrial and freshwater biodiversity resides in watersheds, which are the natural geographic unit for coastal conservation. By selecting watersheds that capture the different biogeographic regions of the Pacific Rim, a full range of biodiversity can be protected. Coastal watersheds and salmon rivers are beautiful. This is a subjective statement, but many believe that rivers and forests are beautiful, especially when one can see the silver, green and red forms of wild salmon swimming upstream through the clear depths of a river. </w:t>
      </w:r>
      <w:r w:rsidRPr="009B555A">
        <w:rPr>
          <w:rStyle w:val="StyleUnderline"/>
        </w:rPr>
        <w:t>Why focus on salmon to save Pacific Rim coastal ecosystems</w:t>
      </w:r>
      <w:r w:rsidRPr="009B555A">
        <w:rPr>
          <w:sz w:val="10"/>
        </w:rPr>
        <w:t xml:space="preserve">? By focusing on </w:t>
      </w:r>
      <w:r w:rsidRPr="009A0E15">
        <w:rPr>
          <w:rStyle w:val="StyleUnderline"/>
          <w:highlight w:val="cyan"/>
        </w:rPr>
        <w:t>salmon</w:t>
      </w:r>
      <w:r w:rsidRPr="009B555A">
        <w:rPr>
          <w:sz w:val="10"/>
        </w:rPr>
        <w:t xml:space="preserve">, we </w:t>
      </w:r>
      <w:r w:rsidRPr="009A0E15">
        <w:rPr>
          <w:rStyle w:val="StyleUnderline"/>
          <w:highlight w:val="cyan"/>
        </w:rPr>
        <w:t>have</w:t>
      </w:r>
      <w:r w:rsidRPr="009A0E15">
        <w:rPr>
          <w:sz w:val="10"/>
          <w:highlight w:val="cyan"/>
        </w:rPr>
        <w:t xml:space="preserve"> </w:t>
      </w:r>
      <w:r w:rsidRPr="009A0E15">
        <w:rPr>
          <w:rStyle w:val="Emphasis"/>
          <w:highlight w:val="cyan"/>
        </w:rPr>
        <w:t xml:space="preserve">the highest probability of protecting </w:t>
      </w:r>
      <w:r w:rsidRPr="00A10FE3">
        <w:rPr>
          <w:rStyle w:val="Emphasis"/>
        </w:rPr>
        <w:t xml:space="preserve">coastal </w:t>
      </w:r>
      <w:r w:rsidRPr="009A0E15">
        <w:rPr>
          <w:rStyle w:val="Emphasis"/>
          <w:highlight w:val="cyan"/>
        </w:rPr>
        <w:t>ecosystems</w:t>
      </w:r>
      <w:r w:rsidRPr="009B555A">
        <w:rPr>
          <w:rStyle w:val="Emphasis"/>
        </w:rPr>
        <w:t>.</w:t>
      </w:r>
      <w:r w:rsidRPr="009B555A">
        <w:rPr>
          <w:sz w:val="10"/>
        </w:rPr>
        <w:t xml:space="preserve"> </w:t>
      </w:r>
      <w:r w:rsidRPr="009B555A">
        <w:rPr>
          <w:rStyle w:val="StyleUnderline"/>
        </w:rPr>
        <w:t xml:space="preserve">Salmon are </w:t>
      </w:r>
      <w:r w:rsidRPr="000D01CD">
        <w:rPr>
          <w:rStyle w:val="StyleUnderline"/>
        </w:rPr>
        <w:t>the</w:t>
      </w:r>
      <w:r w:rsidRPr="000D01CD">
        <w:rPr>
          <w:sz w:val="10"/>
        </w:rPr>
        <w:t xml:space="preserve"> best </w:t>
      </w:r>
      <w:r w:rsidRPr="000D01CD">
        <w:rPr>
          <w:rStyle w:val="Emphasis"/>
        </w:rPr>
        <w:t>species indicator</w:t>
      </w:r>
      <w:r w:rsidRPr="000D01CD">
        <w:rPr>
          <w:sz w:val="10"/>
        </w:rPr>
        <w:t xml:space="preserve"> of coas</w:t>
      </w:r>
      <w:r w:rsidRPr="009B555A">
        <w:rPr>
          <w:sz w:val="10"/>
        </w:rPr>
        <w:t xml:space="preserve">tal ecosystem health. Salmon are </w:t>
      </w:r>
      <w:r w:rsidRPr="009A0E15">
        <w:rPr>
          <w:rStyle w:val="StyleUnderline"/>
          <w:highlight w:val="cyan"/>
        </w:rPr>
        <w:t xml:space="preserve">inseparable from </w:t>
      </w:r>
      <w:r w:rsidRPr="000D01CD">
        <w:rPr>
          <w:rStyle w:val="StyleUnderline"/>
        </w:rPr>
        <w:t>their</w:t>
      </w:r>
      <w:r w:rsidRPr="009B555A">
        <w:rPr>
          <w:rStyle w:val="StyleUnderline"/>
        </w:rPr>
        <w:t xml:space="preserve"> </w:t>
      </w:r>
      <w:r w:rsidRPr="009B555A">
        <w:rPr>
          <w:sz w:val="10"/>
        </w:rPr>
        <w:t xml:space="preserve">freshwater and estuarine </w:t>
      </w:r>
      <w:r w:rsidRPr="009A0E15">
        <w:rPr>
          <w:rStyle w:val="StyleUnderline"/>
          <w:highlight w:val="cyan"/>
        </w:rPr>
        <w:t>ecosystems</w:t>
      </w:r>
      <w:r w:rsidRPr="009B555A">
        <w:rPr>
          <w:sz w:val="10"/>
        </w:rPr>
        <w:t xml:space="preserve">. This is true of all species, but especially true of salmon. Juvenile salmon and steelhead use the entire river ecosystem, from headwaters to the ocean. </w:t>
      </w:r>
      <w:r w:rsidRPr="009B555A">
        <w:rPr>
          <w:rStyle w:val="StyleUnderline"/>
        </w:rPr>
        <w:t>They are</w:t>
      </w:r>
      <w:r w:rsidRPr="009B555A">
        <w:rPr>
          <w:sz w:val="10"/>
        </w:rPr>
        <w:t xml:space="preserve"> </w:t>
      </w:r>
      <w:r w:rsidRPr="000D01CD">
        <w:rPr>
          <w:rStyle w:val="Emphasis"/>
        </w:rPr>
        <w:t xml:space="preserve">extremely </w:t>
      </w:r>
      <w:r w:rsidRPr="009A0E15">
        <w:rPr>
          <w:rStyle w:val="Emphasis"/>
          <w:highlight w:val="cyan"/>
        </w:rPr>
        <w:t>sensitive to changes in water quality</w:t>
      </w:r>
      <w:r w:rsidRPr="009B555A">
        <w:rPr>
          <w:sz w:val="10"/>
        </w:rPr>
        <w:t xml:space="preserve">, trophic webs and upstream perturbations to the river flow, turbidity and temperature. Juvenile salmonids feed on freshwater invertebrates that are also indicators of water quality. Generally, the more pristine, diverse and productive the freshwater ecosystem is, the healthier the salmon stocks. </w:t>
      </w:r>
      <w:r w:rsidRPr="009B555A">
        <w:rPr>
          <w:rStyle w:val="StyleUnderline"/>
        </w:rPr>
        <w:t>Declines in the capacity of a watershed</w:t>
      </w:r>
      <w:r w:rsidRPr="009B555A">
        <w:rPr>
          <w:sz w:val="10"/>
        </w:rPr>
        <w:t xml:space="preserve"> </w:t>
      </w:r>
      <w:r w:rsidRPr="009B555A">
        <w:rPr>
          <w:rStyle w:val="StyleUnderline"/>
        </w:rPr>
        <w:t>to grow</w:t>
      </w:r>
      <w:r w:rsidRPr="009B555A">
        <w:rPr>
          <w:sz w:val="10"/>
        </w:rPr>
        <w:t xml:space="preserve"> juvenile </w:t>
      </w:r>
      <w:r w:rsidRPr="009B555A">
        <w:rPr>
          <w:rStyle w:val="StyleUnderline"/>
        </w:rPr>
        <w:t>salmonids</w:t>
      </w:r>
      <w:r w:rsidRPr="009B555A">
        <w:rPr>
          <w:sz w:val="10"/>
        </w:rPr>
        <w:t xml:space="preserve"> can </w:t>
      </w:r>
      <w:r w:rsidRPr="009B555A">
        <w:rPr>
          <w:rStyle w:val="StyleUnderline"/>
        </w:rPr>
        <w:t>indicate</w:t>
      </w:r>
      <w:r w:rsidRPr="009B555A">
        <w:rPr>
          <w:sz w:val="10"/>
        </w:rPr>
        <w:t xml:space="preserve"> </w:t>
      </w:r>
      <w:r w:rsidRPr="009B555A">
        <w:rPr>
          <w:rStyle w:val="StyleUnderline"/>
        </w:rPr>
        <w:t xml:space="preserve">declining ecosystem health. </w:t>
      </w:r>
      <w:r w:rsidRPr="000D01CD">
        <w:rPr>
          <w:rStyle w:val="StyleUnderline"/>
        </w:rPr>
        <w:t xml:space="preserve">Salmon are </w:t>
      </w:r>
      <w:r w:rsidRPr="009A0E15">
        <w:rPr>
          <w:rStyle w:val="StyleUnderline"/>
          <w:highlight w:val="cyan"/>
        </w:rPr>
        <w:t>the</w:t>
      </w:r>
      <w:r w:rsidRPr="009B555A">
        <w:rPr>
          <w:sz w:val="10"/>
        </w:rPr>
        <w:t xml:space="preserve"> biological foundation, or </w:t>
      </w:r>
      <w:r w:rsidRPr="009A0E15">
        <w:rPr>
          <w:rStyle w:val="Emphasis"/>
          <w:highlight w:val="cyan"/>
        </w:rPr>
        <w:t xml:space="preserve">keystone </w:t>
      </w:r>
      <w:r w:rsidRPr="000D01CD">
        <w:rPr>
          <w:rStyle w:val="Emphasis"/>
        </w:rPr>
        <w:t>species</w:t>
      </w:r>
      <w:r w:rsidRPr="009A0E15">
        <w:rPr>
          <w:sz w:val="10"/>
          <w:highlight w:val="yellow"/>
        </w:rPr>
        <w:t>,</w:t>
      </w:r>
      <w:r w:rsidRPr="009A0E15">
        <w:rPr>
          <w:sz w:val="10"/>
          <w:highlight w:val="cyan"/>
        </w:rPr>
        <w:t xml:space="preserve"> </w:t>
      </w:r>
      <w:r w:rsidRPr="009A0E15">
        <w:rPr>
          <w:rStyle w:val="StyleUnderline"/>
          <w:highlight w:val="cyan"/>
        </w:rPr>
        <w:t xml:space="preserve">of </w:t>
      </w:r>
      <w:r w:rsidRPr="000D01CD">
        <w:rPr>
          <w:rStyle w:val="StyleUnderline"/>
        </w:rPr>
        <w:t xml:space="preserve">coastal </w:t>
      </w:r>
      <w:r w:rsidRPr="009A0E15">
        <w:rPr>
          <w:rStyle w:val="StyleUnderline"/>
          <w:highlight w:val="cyan"/>
        </w:rPr>
        <w:t xml:space="preserve">ecosystems and </w:t>
      </w:r>
      <w:r w:rsidRPr="000D01CD">
        <w:rPr>
          <w:rStyle w:val="StyleUnderline"/>
        </w:rPr>
        <w:t xml:space="preserve">human </w:t>
      </w:r>
      <w:r w:rsidRPr="009A0E15">
        <w:rPr>
          <w:rStyle w:val="StyleUnderline"/>
          <w:highlight w:val="cyan"/>
        </w:rPr>
        <w:t>economies</w:t>
      </w:r>
      <w:r w:rsidRPr="009B555A">
        <w:rPr>
          <w:sz w:val="10"/>
        </w:rPr>
        <w:t xml:space="preserve">. Salmon runs function as enormous pumps that push vast amounts of marine nutrients upstream to the headwaters of otherwise low productivity rivers. Salmon carcasses are the primary food for aquatic invertebrates and fish, as well as terrestrial fauna ranging from marine mammals to birds—eagles, ducks and songbirds—to terrestrial mammals, especially bears and humans. In coastal watersheds in the northwestern United States and Canada, recent studies have shown that salmon and other anadromous fish bring biomass and nutrients (nitrogen, phosphorus, carbon and micronutrients) from the sea into freshwater and terrestrial ecosystems. For example, over 40 species of mammals and birds in southeast Alaska forage on salmon eggs, juveniles and adults in freshwater1. In addition, the growth and reproductive success of salmon has been linked to the biomass of salmon carcasses in the system2. Sockeye salmon runs in southeast Alaska add up to 170 tons of phosphorous per year to Lake Illiamna3, and the number of salmon carcasses carried by brown bears to within 100 meters of streams adds phosphorous to terrestrial systems at a rate of 6.77 kg/ha — the equivalent application rate of commercial fertilizers for evergreen trees4. It is no coincidence that the largest remaining populations of apex predators such as brown bears and eagles occur where they are still healthy salmon runs. Coastal human communities depend on salmon for protein as well as income. In 1992, Pacific salmonids including trout, steelhead, salmon and char supported commercial and recreational fishing industries that produced over $1 billion in personal income and more than 60,000 jobs in the region5. Alaskan salmon exports generate over $700 million each year6, and 80% of Kamchatka, Russia's economy is dependent on salmon and other seafood. Native people of the Pacific Rim not only depend on salmon for food, but also as a critical component of their traditional culture. Salmon are a flagship symbol for building support for the conservation of the coastal ecosystems of the northern Pacific Rim. The protection of selected Pacific Rim ecosystems may entail forgoing certain types of development that are incompatible with ecosystem health, such as mining, dam building and forest clearcutting. To accomplish this, there must be public support. But it is difficult to capture public sympathy for something as amorphous as an "ecosystem". Using a single species without a constituency as a flagship is also risky, as we have learned from the spotted owl and Klamath large-scale sucker conflicts. But there is broad support </w:t>
      </w:r>
      <w:r w:rsidRPr="009B555A">
        <w:rPr>
          <w:sz w:val="10"/>
        </w:rPr>
        <w:lastRenderedPageBreak/>
        <w:t xml:space="preserve">among a wide range of social and economic groups in the United States, Canada, Russia and Japan that healthy wild runs of salmon should survive. Polls in Washington and Oregon have consistently shown that the majority of the public is willing to make sacrifices such as increased electric rates to save salmon7. Timothy Egan wrote that, "The Pacific Northwest is any place a salmon can get to." Most people of the northern Pacific Rim have eaten or caught a salmon, and most people think salmon are beautiful. Many native people of the Pacific Rim revere salmon as a source of life and a cultural centerpiece. As a tool to rally support for forest and water conservation, it is difficult to find a species that has more charisma and broad cultural support than salmon. Why are salmon declining? Because of the wide-ranging and complex life histories of salmon, they are vulnerable to impacts from headwater streams to the open ocean. As a result, most salmon stocks are dying the "death of a thousand cuts." Salmon decline is most advanced along the southern portions of their range, in Japan, southern Russia, California, Oregon and Washington. In these southern regions, overharvest is no longer the major factor, but habitat loss is dramatic and may be irreversible. In addition, most of the remaining salmon are bred and reared in hatcheries. Generally, salmon in the northern latitudes of their range—northeastern Russia, British Columbia and Alaska—have healthy habitat, but suffer from legal and illegal overharvest in both the ocean and freshwater spawning rivers. Habitat loss and overharvest are the major factors for decline in the south, as is the proliferation of land-based fish hatcheries and ocean salmon farming operations. Why have human efforts to save salmon failed? It is true that billions of U.S. dollars have been spent on salmon restoration efforts and that few, if any, of those efforts have succeeded. However, it is important to note that salmon restoration may yet succeed. It is still too early—only a few salmon generations—to tell. I argue that most salmon restoration efforts have failed so far because they were implemented only after salmon stocks reached low levels of abundance. The Endangered Species Act, for example, only halted coho harvest in Oregon after the salmon were at less than 3% of historic abundance. By the time stocks had been pushed to the threshold of extinction, the factors causing their declines were entrenched. To restore salmon rivers may mean removing mainstem dams, de-watering irrigated crops, eliminating popular salmon hatchery programs and reclaiming habitat that is now home for thousands of people. The second mistake we made was damaging and/or replacing the native, locally-adapted genetic stocks with hatchery-bred salmon. The native stocks have adapted to the challenges of each river, and are the building blocks of salmon restoration. We have weakened these native stocks by planting non-native salmon and steelhead stocks over 40 years. The third mistake is that most of the money dedicated to salmon recovery was and is spent treating symptoms, instead of causes, of salmon decline. For example, fish management budgets are dominated by hatchery programs, which simply replace native stocks with hatchery fish and further weaken the stocks that hold the promise of long-term recovery. Habitat protection efforts have helped with such things as screening irrigation intakes and riparian fencing. But much of the money is spent on temporary fixes, such as placing logs in streams and engineering stream habitat. Much of this work is helpful for a few years, but is washed away with the first big storm. Many would argue that if the existing forested parts of watersheds were protected, stream processes would create good habitat in perpetuity. Indeed, the protection of instream flows and of existing habitat has been neglected by regional efforts. While we spend billions of dollars restoring the most degraded systems, the remaining healthy stocks and watersheds suffer from more clearcuts and development projects until these salmon stocks also join the Endangered Species List. If we choose a "place-based conservation strategy" where do we start? We start by selecting streams where we know we can win. The key for all future salmon survival lies in the locally-adapted salmon races and stocks. These are organized roughly by bioregion. By choosing the rivers that have the best chance of getting watershed-level habitat protection, we can make a permanent investment. With the Pacific Northwest human population doubling roughly every fifty years, if we cannot save a few strongholds of locally-adapted salmon stocks, then we forever cut off our options for a future with salmon. I argue that the most important challenge for long-term salmon conservation is to find and protect the remaining intact habitat. Once lost, habitat is politically and economically expensive to reclaim. It is much cheaper to protect habitat than restore it after it has been damaged. Harvest and hatcheries are easier to deal with because with public will, we can change them. For this reason, I suggest that we begin by focusing on the ecosystems with the best existing habitats and healthy native salmon stocks, and the fewest major human impacts. Clearly, the easiest targets are along the northern parts of the Pacific Rim. But we can also save key salmon strongholds in California, the Pacific Northwest, Hokkaido and Sakhalin by focusing on smaller, more manageable watersheds, and leveraging the legions of salmon lovers to help us protect these places. What can we accomplish? We can create a Pacific Rim-wide system of protected, or mostly protected, salmon sanctuaries. Each sanctuary would have (a) healthy native salmon stocks, (b) enough protected habitat to sustain these stocks and the other members of the salmon ecosystem in perpetuity, (c) local human communities that benefit from and support these salmon ecosystems8, and (d) a system of monitoring and research stations—one in each sanctuary watershed—to insure that each salmon sanctuary is sustaining biodiversity and that lessons learned can be captured and transferred to other places. </w:t>
      </w:r>
      <w:r w:rsidRPr="009A0E15">
        <w:rPr>
          <w:rStyle w:val="StyleUnderline"/>
          <w:highlight w:val="cyan"/>
        </w:rPr>
        <w:t>Few animals have been as</w:t>
      </w:r>
      <w:r w:rsidRPr="009A0E15">
        <w:rPr>
          <w:sz w:val="10"/>
          <w:highlight w:val="cyan"/>
        </w:rPr>
        <w:t xml:space="preserve"> </w:t>
      </w:r>
      <w:r w:rsidRPr="009A0E15">
        <w:rPr>
          <w:rStyle w:val="Emphasis"/>
          <w:highlight w:val="cyan"/>
        </w:rPr>
        <w:t>central</w:t>
      </w:r>
      <w:r w:rsidRPr="009B555A">
        <w:rPr>
          <w:rStyle w:val="Emphasis"/>
        </w:rPr>
        <w:t xml:space="preserve"> to the human experience as salmon</w:t>
      </w:r>
      <w:r w:rsidRPr="009B555A">
        <w:rPr>
          <w:sz w:val="10"/>
        </w:rPr>
        <w:t xml:space="preserve">. Their annual migrations are a miracle of nature, they feed us and their presence tells us that our rivers are still healthy. But few species have proved more elusive to </w:t>
      </w:r>
      <w:r w:rsidRPr="000D01CD">
        <w:rPr>
          <w:sz w:val="10"/>
        </w:rPr>
        <w:t xml:space="preserve">recover. </w:t>
      </w:r>
      <w:r w:rsidRPr="000D01CD">
        <w:rPr>
          <w:rStyle w:val="StyleUnderline"/>
        </w:rPr>
        <w:t>By</w:t>
      </w:r>
      <w:r w:rsidRPr="000D01CD">
        <w:rPr>
          <w:sz w:val="10"/>
        </w:rPr>
        <w:t xml:space="preserve"> learning from past successes and (mostly) mistakes, </w:t>
      </w:r>
      <w:r w:rsidRPr="000D01CD">
        <w:rPr>
          <w:rStyle w:val="StyleUnderline"/>
        </w:rPr>
        <w:t>acting</w:t>
      </w:r>
      <w:r w:rsidRPr="009B555A">
        <w:rPr>
          <w:sz w:val="10"/>
        </w:rPr>
        <w:t xml:space="preserve"> aggressively and creatively and leveraging support from others, </w:t>
      </w:r>
      <w:r w:rsidRPr="009A0E15">
        <w:rPr>
          <w:rStyle w:val="StyleUnderline"/>
          <w:highlight w:val="cyan"/>
        </w:rPr>
        <w:t>we can save this species</w:t>
      </w:r>
      <w:r w:rsidRPr="009A0E15">
        <w:rPr>
          <w:sz w:val="10"/>
          <w:highlight w:val="cyan"/>
        </w:rPr>
        <w:t xml:space="preserve">, </w:t>
      </w:r>
      <w:r w:rsidRPr="009A0E15">
        <w:rPr>
          <w:rStyle w:val="Emphasis"/>
          <w:highlight w:val="cyan"/>
        </w:rPr>
        <w:t xml:space="preserve">and </w:t>
      </w:r>
      <w:r w:rsidRPr="000D01CD">
        <w:rPr>
          <w:rStyle w:val="Emphasis"/>
        </w:rPr>
        <w:t xml:space="preserve">thus </w:t>
      </w:r>
      <w:r w:rsidRPr="009A0E15">
        <w:rPr>
          <w:rStyle w:val="Emphasis"/>
          <w:highlight w:val="cyan"/>
        </w:rPr>
        <w:t>save</w:t>
      </w:r>
      <w:r w:rsidRPr="009B555A">
        <w:rPr>
          <w:sz w:val="10"/>
        </w:rPr>
        <w:t xml:space="preserve"> </w:t>
      </w:r>
      <w:r w:rsidRPr="009B555A">
        <w:rPr>
          <w:rStyle w:val="StyleUnderline"/>
        </w:rPr>
        <w:t>the many other species that salmon nurture</w:t>
      </w:r>
      <w:r w:rsidRPr="009B555A">
        <w:rPr>
          <w:sz w:val="10"/>
        </w:rPr>
        <w:t xml:space="preserve">, </w:t>
      </w:r>
      <w:r w:rsidRPr="009B555A">
        <w:rPr>
          <w:rStyle w:val="StyleUnderline"/>
        </w:rPr>
        <w:t>including</w:t>
      </w:r>
      <w:r w:rsidRPr="009B555A">
        <w:rPr>
          <w:sz w:val="10"/>
        </w:rPr>
        <w:t xml:space="preserve"> </w:t>
      </w:r>
      <w:r w:rsidRPr="009A0E15">
        <w:rPr>
          <w:rStyle w:val="Emphasis"/>
          <w:highlight w:val="cyan"/>
        </w:rPr>
        <w:t>ourselves</w:t>
      </w:r>
      <w:r w:rsidRPr="009B555A">
        <w:rPr>
          <w:sz w:val="10"/>
        </w:rPr>
        <w:t>.</w:t>
      </w:r>
    </w:p>
    <w:p w:rsidR="003A3413" w:rsidRPr="00A87981" w:rsidRDefault="003A3413" w:rsidP="003A3413">
      <w:pPr>
        <w:pStyle w:val="Heading3"/>
      </w:pPr>
      <w:r>
        <w:lastRenderedPageBreak/>
        <w:t>Ext – Salmon IL</w:t>
      </w:r>
    </w:p>
    <w:p w:rsidR="003A3413" w:rsidRPr="00A87981" w:rsidRDefault="003A3413" w:rsidP="003A3413"/>
    <w:p w:rsidR="003A3413" w:rsidRPr="0025424B" w:rsidRDefault="003A3413" w:rsidP="003A3413">
      <w:pPr>
        <w:pStyle w:val="Heading4"/>
        <w:rPr>
          <w:rFonts w:cs="Times New Roman"/>
        </w:rPr>
      </w:pPr>
      <w:r w:rsidRPr="0025424B">
        <w:rPr>
          <w:rFonts w:cs="Times New Roman"/>
        </w:rPr>
        <w:t>Tunnels wreck environment- overwhelming consensus of multiple entities</w:t>
      </w:r>
    </w:p>
    <w:p w:rsidR="003A3413" w:rsidRPr="0025424B" w:rsidRDefault="003A3413" w:rsidP="003A3413">
      <w:pPr>
        <w:spacing w:after="0" w:line="240" w:lineRule="auto"/>
        <w:rPr>
          <w:rFonts w:eastAsia="Times New Roman"/>
          <w:sz w:val="20"/>
          <w:szCs w:val="20"/>
        </w:rPr>
      </w:pPr>
      <w:r w:rsidRPr="0025424B">
        <w:rPr>
          <w:rStyle w:val="Style13ptBold"/>
        </w:rPr>
        <w:t>Bacher 17</w:t>
      </w:r>
      <w:r w:rsidRPr="0025424B">
        <w:t xml:space="preserve"> </w:t>
      </w:r>
      <w:r w:rsidRPr="0025424B">
        <w:rPr>
          <w:sz w:val="16"/>
          <w:szCs w:val="16"/>
        </w:rPr>
        <w:t xml:space="preserve">(Dan. Inductee in the CA Outdoor Hall of Fame, editor of </w:t>
      </w:r>
      <w:r w:rsidRPr="0025424B">
        <w:rPr>
          <w:i/>
          <w:sz w:val="16"/>
          <w:szCs w:val="16"/>
        </w:rPr>
        <w:t>Fish Sniffer</w:t>
      </w:r>
      <w:r w:rsidRPr="0025424B">
        <w:rPr>
          <w:sz w:val="16"/>
          <w:szCs w:val="16"/>
        </w:rPr>
        <w:t xml:space="preserve"> Magazine. "California's Water-stealing Delta Tunnels Could Be Approved in September."Red, Green, and Blue. N.p., 17 June 2017. Web. 28 June 2017. &lt;http://redgreenandblue.org/2017/06/15/californias-water-stealing-delta-tunnels-approved-soon-september/&gt;.) DTL</w:t>
      </w:r>
    </w:p>
    <w:p w:rsidR="003A3413" w:rsidRPr="0025424B" w:rsidRDefault="003A3413" w:rsidP="003A3413">
      <w:pPr>
        <w:rPr>
          <w:rStyle w:val="Emphasis"/>
        </w:rPr>
      </w:pPr>
      <w:r w:rsidRPr="0025424B">
        <w:rPr>
          <w:sz w:val="14"/>
        </w:rPr>
        <w:t xml:space="preserve">Next week the official official biological opinion necessary for the operation of the tunnels will be released. To date, </w:t>
      </w:r>
      <w:r w:rsidRPr="0025424B">
        <w:rPr>
          <w:rStyle w:val="Emphasis"/>
          <w:highlight w:val="cyan"/>
        </w:rPr>
        <w:t>every federal panel</w:t>
      </w:r>
      <w:r w:rsidRPr="0025424B">
        <w:rPr>
          <w:rStyle w:val="Emphasis"/>
        </w:rPr>
        <w:t xml:space="preserve"> that has examined the tunnels plan </w:t>
      </w:r>
      <w:r w:rsidRPr="0025424B">
        <w:rPr>
          <w:rStyle w:val="Emphasis"/>
          <w:highlight w:val="cyan"/>
        </w:rPr>
        <w:t>has concluded</w:t>
      </w:r>
      <w:r w:rsidRPr="0025424B">
        <w:rPr>
          <w:rStyle w:val="Emphasis"/>
        </w:rPr>
        <w:t xml:space="preserve"> that </w:t>
      </w:r>
      <w:r w:rsidRPr="0025424B">
        <w:rPr>
          <w:rStyle w:val="Emphasis"/>
          <w:highlight w:val="cyan"/>
        </w:rPr>
        <w:t>the tunnels</w:t>
      </w:r>
      <w:r w:rsidRPr="0025424B">
        <w:rPr>
          <w:rStyle w:val="Emphasis"/>
        </w:rPr>
        <w:t xml:space="preserve"> plan </w:t>
      </w:r>
      <w:r w:rsidRPr="0025424B">
        <w:rPr>
          <w:rStyle w:val="Emphasis"/>
          <w:highlight w:val="cyan"/>
        </w:rPr>
        <w:t>will devastate</w:t>
      </w:r>
      <w:r w:rsidRPr="0025424B">
        <w:rPr>
          <w:rStyle w:val="Emphasis"/>
        </w:rPr>
        <w:t xml:space="preserve"> </w:t>
      </w:r>
      <w:r w:rsidRPr="00A87981">
        <w:rPr>
          <w:rStyle w:val="Emphasis"/>
          <w:highlight w:val="cyan"/>
        </w:rPr>
        <w:t>salmon and other</w:t>
      </w:r>
      <w:r w:rsidRPr="0025424B">
        <w:rPr>
          <w:rStyle w:val="Emphasis"/>
        </w:rPr>
        <w:t xml:space="preserve"> </w:t>
      </w:r>
      <w:r w:rsidRPr="00A87981">
        <w:rPr>
          <w:rStyle w:val="Emphasis"/>
        </w:rPr>
        <w:t>fish</w:t>
      </w:r>
      <w:r w:rsidRPr="0025424B">
        <w:rPr>
          <w:rStyle w:val="Emphasis"/>
        </w:rPr>
        <w:t xml:space="preserve"> </w:t>
      </w:r>
      <w:r w:rsidRPr="00A87981">
        <w:rPr>
          <w:rStyle w:val="Emphasis"/>
        </w:rPr>
        <w:t>species</w:t>
      </w:r>
      <w:r w:rsidRPr="0025424B">
        <w:rPr>
          <w:rStyle w:val="Emphasis"/>
        </w:rPr>
        <w:t xml:space="preserve">. </w:t>
      </w:r>
      <w:r w:rsidRPr="0025424B">
        <w:rPr>
          <w:sz w:val="14"/>
        </w:rPr>
        <w:t>Most recently, the National Marine Fisheries Service (NMFS) released a draft biological opinion documenting the harm the tunnels would cause to salmon, steelhead, Delta and longfin smelt, other fish and wildlife species, and water quality. (</w:t>
      </w:r>
      <w:hyperlink r:id="rId128" w:tgtFrame="_blank" w:history="1">
        <w:r w:rsidRPr="0025424B">
          <w:rPr>
            <w:sz w:val="14"/>
          </w:rPr>
          <w:t>www.counterpunch.org/…</w:t>
        </w:r>
      </w:hyperlink>
      <w:r w:rsidRPr="0025424B">
        <w:rPr>
          <w:sz w:val="14"/>
        </w:rPr>
        <w:t xml:space="preserve">) Meanwhile, state water agencies are making moves to secure a joint-powers authority with the Brown administration to accelerate the project, as reported by Ellen Knickmeyer and Scott Smith of the </w:t>
      </w:r>
      <w:hyperlink r:id="rId129" w:tgtFrame="_blank" w:history="1">
        <w:r w:rsidRPr="0025424B">
          <w:rPr>
            <w:sz w:val="14"/>
          </w:rPr>
          <w:t>Associated Press</w:t>
        </w:r>
      </w:hyperlink>
      <w:r w:rsidRPr="0025424B">
        <w:rPr>
          <w:sz w:val="14"/>
        </w:rPr>
        <w:t xml:space="preserve">. “As the controversial proposal inches toward a crucial vote in September, state water agencies are attempting to drown out the noise made by Delta advocates rejecting dual conveyance with tedious documents and amendments to the Delta Plan,” said Restore the Delta. ”In fact, recently </w:t>
      </w:r>
      <w:hyperlink r:id="rId130" w:tgtFrame="_blank" w:history="1">
        <w:r w:rsidRPr="0025424B">
          <w:rPr>
            <w:sz w:val="14"/>
          </w:rPr>
          <w:t>leaked emails</w:t>
        </w:r>
      </w:hyperlink>
      <w:r w:rsidRPr="0025424B">
        <w:rPr>
          <w:sz w:val="14"/>
        </w:rPr>
        <w:t xml:space="preserve"> reveal that general manager of Metropolitan Water District, Jeffrey Kightlinger, asked member agencies to lobby the Delta Stewardship Council (DSC) with pro-tunnels support during the public comments section of their next meeting on June 22 to combat the anticipated outpouring of </w:t>
      </w:r>
      <w:hyperlink r:id="rId131" w:tgtFrame="_blank" w:history="1">
        <w:r w:rsidRPr="0025424B">
          <w:rPr>
            <w:sz w:val="14"/>
          </w:rPr>
          <w:t>opposition</w:t>
        </w:r>
      </w:hyperlink>
      <w:r w:rsidRPr="0025424B">
        <w:rPr>
          <w:sz w:val="14"/>
        </w:rPr>
        <w:t xml:space="preserve"> to the proposed amendments.” Commenting on the emails, RTD Executive Director Barbara Barrigan-Parrilla said, “The Delta is now being set up to function as a colony of Southern California water interests. MWD is pressuring the Delta Stewardship Council to pass the Delta Plan amendment so MWD can secure its portion of the $17 billion in bonds to pay for the tunnels, costs that will be passed back to their ratepayers in their water bills and property taxes.” Then on June 13, Ryan Sabalow and Dale Kasler of the </w:t>
      </w:r>
      <w:hyperlink r:id="rId132" w:tgtFrame="_blank" w:history="1">
        <w:r w:rsidRPr="0025424B">
          <w:rPr>
            <w:sz w:val="14"/>
          </w:rPr>
          <w:t>Sacramento Bee</w:t>
        </w:r>
      </w:hyperlink>
      <w:r w:rsidRPr="0025424B">
        <w:rPr>
          <w:sz w:val="14"/>
        </w:rPr>
        <w:t xml:space="preserve"> reported on how state water supply, environmental conservation, and taxpayers could be impacted if the tunnels proposal is approved: “What Metropolitan and water agencies in Silicon Valley, Fresno, Bakersfield and beyond decide is going to have sweeping ramifications across California. Ratepayers in Southern California and Silicon Valley could see a hit in their monthly water bills. In the San Joaquin Valley, farmers who’ve seen their </w:t>
      </w:r>
      <w:hyperlink r:id="rId133" w:tgtFrame="_blank" w:history="1">
        <w:r w:rsidRPr="0025424B">
          <w:rPr>
            <w:sz w:val="14"/>
          </w:rPr>
          <w:t>water supplies decline sharply</w:t>
        </w:r>
      </w:hyperlink>
      <w:r w:rsidRPr="0025424B">
        <w:rPr>
          <w:sz w:val="14"/>
        </w:rPr>
        <w:t xml:space="preserve"> over the decades to protect endangered Delta fish will decide whether Brown’s promise of more reliable deliveries is worth cutting into their profits. </w:t>
      </w:r>
      <w:r w:rsidRPr="0025424B">
        <w:rPr>
          <w:rStyle w:val="Emphasis"/>
        </w:rPr>
        <w:t>In greater Sacramento and throughout the Delta, farmers</w:t>
      </w:r>
      <w:r w:rsidRPr="0025424B">
        <w:rPr>
          <w:rStyle w:val="Emphasis"/>
          <w:highlight w:val="cyan"/>
        </w:rPr>
        <w:t>, environmental groups</w:t>
      </w:r>
      <w:r w:rsidRPr="0025424B">
        <w:rPr>
          <w:rStyle w:val="Emphasis"/>
        </w:rPr>
        <w:t xml:space="preserve"> and elected officials </w:t>
      </w:r>
      <w:r w:rsidRPr="0025424B">
        <w:rPr>
          <w:rStyle w:val="Emphasis"/>
          <w:highlight w:val="cyan"/>
        </w:rPr>
        <w:t>remain deeply mistrustful</w:t>
      </w:r>
      <w:r w:rsidRPr="0025424B">
        <w:rPr>
          <w:rStyle w:val="Emphasis"/>
        </w:rPr>
        <w:t xml:space="preserve"> of the proposal. They call it a ‘water grab’ by moneyed and politically powerful interests bent on siphoning more of Northern California’s water. By routing some of the Sacramento River’s flow directly to massive government pumping stations in the south Delta, they say </w:t>
      </w:r>
      <w:r w:rsidRPr="0025424B">
        <w:rPr>
          <w:rStyle w:val="Emphasis"/>
          <w:highlight w:val="cyan"/>
        </w:rPr>
        <w:t>the tunnels will cut into north</w:t>
      </w:r>
      <w:r w:rsidRPr="0025424B">
        <w:rPr>
          <w:rStyle w:val="Emphasis"/>
        </w:rPr>
        <w:t xml:space="preserve"> state </w:t>
      </w:r>
      <w:r w:rsidRPr="0025424B">
        <w:rPr>
          <w:rStyle w:val="Emphasis"/>
          <w:highlight w:val="cyan"/>
        </w:rPr>
        <w:t>water supplies and</w:t>
      </w:r>
      <w:r w:rsidRPr="0025424B">
        <w:rPr>
          <w:rStyle w:val="Emphasis"/>
        </w:rPr>
        <w:t xml:space="preserve"> do greater </w:t>
      </w:r>
      <w:r w:rsidRPr="0025424B">
        <w:rPr>
          <w:rStyle w:val="Emphasis"/>
          <w:highlight w:val="cyan"/>
        </w:rPr>
        <w:t>harm</w:t>
      </w:r>
      <w:r w:rsidRPr="0025424B">
        <w:rPr>
          <w:rStyle w:val="Emphasis"/>
        </w:rPr>
        <w:t xml:space="preserve"> to native </w:t>
      </w:r>
      <w:r w:rsidRPr="0025424B">
        <w:rPr>
          <w:rStyle w:val="Emphasis"/>
          <w:highlight w:val="cyan"/>
        </w:rPr>
        <w:t>fish species on the brink of extinction.”</w:t>
      </w:r>
    </w:p>
    <w:p w:rsidR="003A3413" w:rsidRPr="0025424B" w:rsidRDefault="003A3413" w:rsidP="003A3413"/>
    <w:p w:rsidR="003A3413" w:rsidRDefault="003A3413" w:rsidP="003A3413">
      <w:pPr>
        <w:pStyle w:val="Heading4"/>
      </w:pPr>
      <w:r>
        <w:t>Reject their cherry picked studies</w:t>
      </w:r>
    </w:p>
    <w:p w:rsidR="003A3413" w:rsidRPr="0050358D" w:rsidRDefault="003A3413" w:rsidP="003A3413">
      <w:r w:rsidRPr="0050358D">
        <w:rPr>
          <w:b/>
          <w:sz w:val="26"/>
          <w:szCs w:val="26"/>
        </w:rPr>
        <w:t>Kasler and Sabalow 6/26</w:t>
      </w:r>
      <w:r>
        <w:t xml:space="preserve"> (2017, Dale, Covering water, air, climate change and other environmental issues for SacBee, and Ryan, covering water, drought, and the environment for SacBee, “‘Huge milestone’ for Delta tunnels – feds say they won’t push fish over the brink”, SacBee, </w:t>
      </w:r>
      <w:hyperlink r:id="rId134" w:history="1">
        <w:r w:rsidRPr="00207533">
          <w:rPr>
            <w:rStyle w:val="Hyperlink"/>
          </w:rPr>
          <w:t>http://www.sacbee.com/news/state/california/water-and-drought/delta/article158264619.html</w:t>
        </w:r>
      </w:hyperlink>
      <w:r>
        <w:t>) MFE</w:t>
      </w:r>
    </w:p>
    <w:p w:rsidR="003A3413" w:rsidRPr="006E0582" w:rsidRDefault="003A3413" w:rsidP="003A3413">
      <w:pPr>
        <w:rPr>
          <w:sz w:val="14"/>
        </w:rPr>
      </w:pPr>
      <w:r w:rsidRPr="006E0582">
        <w:rPr>
          <w:sz w:val="14"/>
        </w:rPr>
        <w:t xml:space="preserve"> “It’s important for us to remain vigilant – clearly </w:t>
      </w:r>
      <w:r w:rsidRPr="002831C9">
        <w:rPr>
          <w:b/>
          <w:highlight w:val="cyan"/>
          <w:u w:val="single"/>
        </w:rPr>
        <w:t>we have a number of species that are imperiled</w:t>
      </w:r>
      <w:r w:rsidRPr="006E0582">
        <w:rPr>
          <w:sz w:val="14"/>
        </w:rPr>
        <w:t xml:space="preserve">,” Souza said. A draft version of the biological opinions, released in the spring, said the fisheries agencies were concerned the tunnels would erase vital habitats for smelt and other species in the Delta even though Brown’s administration pledged to restore 30,000 acres of habitat. In response, state officials committed to restore an additional 1,800 acres of habitat at the north end of the Delta, at a spot that was considered particularly vulnerable during the construction work. That made a significant difference in the final decision and will lead to “an increase in the abundance of fish,” Souza said. </w:t>
      </w:r>
      <w:r w:rsidRPr="002831C9">
        <w:rPr>
          <w:u w:val="single"/>
        </w:rPr>
        <w:t xml:space="preserve">Environmental groups, Delta farmers and other opponents say </w:t>
      </w:r>
      <w:r w:rsidRPr="002831C9">
        <w:rPr>
          <w:highlight w:val="cyan"/>
          <w:u w:val="single"/>
        </w:rPr>
        <w:t>the tunnels would</w:t>
      </w:r>
      <w:r w:rsidRPr="002831C9">
        <w:rPr>
          <w:u w:val="single"/>
        </w:rPr>
        <w:t xml:space="preserve"> actually </w:t>
      </w:r>
      <w:r w:rsidRPr="002831C9">
        <w:rPr>
          <w:highlight w:val="cyan"/>
          <w:u w:val="single"/>
        </w:rPr>
        <w:t>worsen the Delta’s ecosystem, degrade critical fish habitats</w:t>
      </w:r>
      <w:r w:rsidRPr="002831C9">
        <w:rPr>
          <w:u w:val="single"/>
        </w:rPr>
        <w:t xml:space="preserve"> and amount to a Southern California water grab.</w:t>
      </w:r>
      <w:r>
        <w:rPr>
          <w:u w:val="single"/>
        </w:rPr>
        <w:t xml:space="preserve"> </w:t>
      </w:r>
      <w:r w:rsidRPr="006E0582">
        <w:rPr>
          <w:sz w:val="14"/>
        </w:rPr>
        <w:t>“</w:t>
      </w:r>
      <w:r w:rsidRPr="002831C9">
        <w:rPr>
          <w:highlight w:val="cyan"/>
          <w:u w:val="single"/>
        </w:rPr>
        <w:t>The science in this decision was cherry-picked and not representative of the true scope of harm to endangered species</w:t>
      </w:r>
      <w:r w:rsidRPr="006E0582">
        <w:rPr>
          <w:sz w:val="14"/>
        </w:rPr>
        <w:t xml:space="preserve">,” said Barbara Barrigan-Parrilla of the activist group Restore the Delta. </w:t>
      </w:r>
      <w:r w:rsidRPr="002831C9">
        <w:rPr>
          <w:highlight w:val="cyan"/>
          <w:u w:val="single"/>
        </w:rPr>
        <w:t>All signs point to a lengthy court</w:t>
      </w:r>
      <w:r w:rsidRPr="002831C9">
        <w:rPr>
          <w:u w:val="single"/>
        </w:rPr>
        <w:t xml:space="preserve"> fight.</w:t>
      </w:r>
      <w:r>
        <w:rPr>
          <w:u w:val="single"/>
        </w:rPr>
        <w:t xml:space="preserve"> </w:t>
      </w:r>
      <w:r w:rsidRPr="006E0582">
        <w:rPr>
          <w:sz w:val="14"/>
        </w:rPr>
        <w:t>“</w:t>
      </w:r>
      <w:r w:rsidRPr="002831C9">
        <w:rPr>
          <w:u w:val="single"/>
        </w:rPr>
        <w:t xml:space="preserve">As far as the Delta folks go, it is a </w:t>
      </w:r>
      <w:r w:rsidRPr="002831C9">
        <w:rPr>
          <w:highlight w:val="cyan"/>
          <w:u w:val="single"/>
        </w:rPr>
        <w:t>fight to the death</w:t>
      </w:r>
      <w:r w:rsidRPr="006E0582">
        <w:rPr>
          <w:sz w:val="14"/>
        </w:rPr>
        <w:t>,” said Stockton lawyer George Hartmann, who represents south Delta farmers. Hartmann said he and other lawyers will try to sue the project to a standstill. “That’s Plan A,” Hartmann said. “</w:t>
      </w:r>
      <w:r w:rsidRPr="002831C9">
        <w:rPr>
          <w:u w:val="single"/>
        </w:rPr>
        <w:t xml:space="preserve">There’s nothing else we can really do but fight </w:t>
      </w:r>
      <w:r w:rsidRPr="002831C9">
        <w:rPr>
          <w:u w:val="single"/>
        </w:rPr>
        <w:lastRenderedPageBreak/>
        <w:t>it</w:t>
      </w:r>
      <w:r w:rsidRPr="006E0582">
        <w:rPr>
          <w:sz w:val="14"/>
        </w:rPr>
        <w:t xml:space="preserve">.” Even with the near certainty of litigation, the tunnels project is clearly gaining steam after a decade in the planning stages. Jeff Kightlinger, general manager of the Metropolitan Water District of Southern California and a major advocate for the project, said preliminary construction work could begin next year. Actual digging of the tunnels would begin in 2021, he said. Construction is expected to take ten years. Until recently, the project appeared to be in limbo. Farm irrigation districts in the San Joaquin Valley, which would share the costs with Metropolitan, have been reluctant to commit. Although farmers have been frustrated with limits on water deliveries because of environmental restrictions in the Delta, they’ve been uncertain on whether the tunnels would represent their salvation. Brown’s administration says the tunnels won’t necessarily mean more water but will allow the pumps to operate with fewer interruptions for fish. Now the water agencies, under prodding from Brown’s office, have pledged to vote in September on whether to pay for the project. The pumping stations near Tracy are so powerful, they can reverse the flow of the San Joaquin River at a crucial point, putting fish in harm’s way. By diverting a portion of the Sacramento River’s flow upstream at Courtland, and routing the water to the pumps through the tunnels, Brown’s administration says the project would eliminate most of the “reverse flow” problem. </w:t>
      </w:r>
      <w:r w:rsidRPr="008E243A">
        <w:rPr>
          <w:highlight w:val="cyan"/>
          <w:u w:val="single"/>
        </w:rPr>
        <w:t>Other regulatory hurdles remain</w:t>
      </w:r>
      <w:r w:rsidRPr="006E0582">
        <w:rPr>
          <w:sz w:val="14"/>
        </w:rPr>
        <w:t xml:space="preserve">. The State Water Resources Control Board is in the middle of months of hearings on whether the project would harm water users and the environment. Nonetheless, Kightlinger said planning for the tunnels can go forward even before the water board makes its decision. He and other experts said they believe the project could even survive litigation. Although </w:t>
      </w:r>
      <w:r w:rsidRPr="00FA46FA">
        <w:rPr>
          <w:highlight w:val="cyan"/>
          <w:u w:val="single"/>
        </w:rPr>
        <w:t>tunnels opponents will undoubtedly seek court injunctions blocking the project</w:t>
      </w:r>
      <w:r w:rsidRPr="006E0582">
        <w:rPr>
          <w:sz w:val="14"/>
        </w:rPr>
        <w:t>, a judge might allow the project to proceed but could order modifications. “I think there is the potential to go either way, depending on a number of variables,” said Jennifer Harder, a water-law expert at the University of the Pacific’s McGeorge School of Law in Sacramento. “There are circumstances under which the project may go forward, and those may exist here.” She said judges wouldn’t necessarily decide if the project is a good idea. Rather, they would rule on whether the agencies in the project made reasonable decisions based on the evidence. “If that evidence supports the agency’s decision, the court doesn’t get to say whether it’s a good idea or a bad idea.”</w:t>
      </w:r>
    </w:p>
    <w:p w:rsidR="003A3413" w:rsidRDefault="003A3413" w:rsidP="003A3413"/>
    <w:p w:rsidR="003A3413" w:rsidRDefault="003A3413" w:rsidP="003A3413">
      <w:pPr>
        <w:rPr>
          <w:rFonts w:asciiTheme="minorHAnsi" w:hAnsiTheme="minorHAnsi"/>
        </w:rPr>
      </w:pPr>
    </w:p>
    <w:p w:rsidR="003A3413" w:rsidRDefault="003A3413" w:rsidP="003A3413">
      <w:pPr>
        <w:pStyle w:val="Heading4"/>
      </w:pPr>
      <w:r>
        <w:t xml:space="preserve">The water way perpetuates an already endangered species to become extinct </w:t>
      </w:r>
    </w:p>
    <w:p w:rsidR="003A3413" w:rsidRDefault="003A3413" w:rsidP="003A3413">
      <w:pPr>
        <w:tabs>
          <w:tab w:val="left" w:pos="7110"/>
        </w:tabs>
      </w:pPr>
      <w:r w:rsidRPr="0092550C">
        <w:rPr>
          <w:rStyle w:val="Style13ptBold"/>
        </w:rPr>
        <w:t>Weiser 05/</w:t>
      </w:r>
      <w:r>
        <w:t xml:space="preserve">02  (Matt, </w:t>
      </w:r>
      <w:r w:rsidRPr="0092550C">
        <w:t>a contributing editor at Water Deeply</w:t>
      </w:r>
      <w:r>
        <w:t>, “</w:t>
      </w:r>
      <w:r w:rsidRPr="0092550C">
        <w:t>Early Review of Delta Tunnel Project Warns of Risks to Fish</w:t>
      </w:r>
      <w:r>
        <w:t>”,</w:t>
      </w:r>
      <w:r w:rsidRPr="0092550C">
        <w:t xml:space="preserve"> </w:t>
      </w:r>
      <w:hyperlink r:id="rId135" w:history="1">
        <w:r w:rsidRPr="00D35B84">
          <w:rPr>
            <w:rStyle w:val="Hyperlink"/>
          </w:rPr>
          <w:t>https://www.newsdeeply.com/water/articles/2017/05/02/early-review-of-delta-tunnel-project-warns-of-risks-to-fish</w:t>
        </w:r>
      </w:hyperlink>
      <w:r>
        <w:t xml:space="preserve">) SJ </w:t>
      </w:r>
    </w:p>
    <w:p w:rsidR="003A3413" w:rsidRDefault="003A3413" w:rsidP="003A3413">
      <w:pPr>
        <w:rPr>
          <w:rStyle w:val="StyleUnderline"/>
        </w:rPr>
      </w:pPr>
      <w:r w:rsidRPr="00AE6CF4">
        <w:rPr>
          <w:sz w:val="16"/>
        </w:rPr>
        <w:t xml:space="preserve">The tunnels, estimated to cost $17 billion, are intended to bring reliability back to the water diversions. This would be done by moving the diversion point north, to a presumably less sensitive location on the banks of the Sacramento River, with improvements like modern fish screens and 15,000 acres (6,070 hectares) of habitat restoration. But big </w:t>
      </w:r>
      <w:r w:rsidRPr="0092550C">
        <w:rPr>
          <w:rStyle w:val="StyleUnderline"/>
        </w:rPr>
        <w:t>water projects come with big conflicts</w:t>
      </w:r>
      <w:r w:rsidRPr="00AE6CF4">
        <w:rPr>
          <w:sz w:val="16"/>
        </w:rPr>
        <w:t xml:space="preserve">. And despite 10 years of work on the proposal, it may still present significant risks to fish. </w:t>
      </w:r>
      <w:r w:rsidRPr="0092550C">
        <w:rPr>
          <w:rStyle w:val="StyleUnderline"/>
        </w:rPr>
        <w:t xml:space="preserve">The U.S. Fish and Wildlife Service and National Marine Fisheries Service recently released draft studies detailing how the </w:t>
      </w:r>
      <w:r w:rsidRPr="00D55522">
        <w:rPr>
          <w:rStyle w:val="StyleUnderline"/>
          <w:highlight w:val="cyan"/>
        </w:rPr>
        <w:t>tunnel project</w:t>
      </w:r>
      <w:r w:rsidRPr="0092550C">
        <w:rPr>
          <w:rStyle w:val="StyleUnderline"/>
        </w:rPr>
        <w:t xml:space="preserve"> might </w:t>
      </w:r>
      <w:r w:rsidRPr="00D55522">
        <w:rPr>
          <w:rStyle w:val="StyleUnderline"/>
          <w:highlight w:val="cyan"/>
        </w:rPr>
        <w:t>affect fish protected by the Endangered Species Act</w:t>
      </w:r>
      <w:r w:rsidRPr="00D55522">
        <w:rPr>
          <w:sz w:val="16"/>
          <w:highlight w:val="cyan"/>
        </w:rPr>
        <w:t>.</w:t>
      </w:r>
      <w:r w:rsidRPr="00AE6CF4">
        <w:rPr>
          <w:sz w:val="16"/>
        </w:rPr>
        <w:t xml:space="preserve"> Known as a “biological opinion,” each agency’s report is still undergoing extensive internal review and fine-tuning. Even so, the drafts identify problems that may be difficult to overcome, or which might require extensive modification of the tunnel project. “It’s obvious there will be adverse effects from this project,” said Holly Doremus, a professor of environmental law at U.C. Berkeley and an expert on the Endangered Species Act. “These fish are in a bad way. There’s a desire to have higher reliability for high volumes of water delivery. That isn’t compatible with certainty that the fish will be in better shape.” The draft biological opinions are even more significant because key sections have already been reviewed by an independent science panel assembled by the Delta Stewardship Council, a state agency. Significantly, the panel found that </w:t>
      </w:r>
      <w:r w:rsidRPr="00D55522">
        <w:rPr>
          <w:rStyle w:val="StyleUnderline"/>
          <w:highlight w:val="cyan"/>
        </w:rPr>
        <w:t>15,000 acres of habitat restoration won’t be enough to neutralize damages</w:t>
      </w:r>
      <w:r w:rsidRPr="0092550C">
        <w:rPr>
          <w:rStyle w:val="StyleUnderline"/>
        </w:rPr>
        <w:t xml:space="preserve"> </w:t>
      </w:r>
      <w:r w:rsidRPr="007F1CF0">
        <w:rPr>
          <w:rStyle w:val="StyleUnderline"/>
        </w:rPr>
        <w:t>caused by the project</w:t>
      </w:r>
      <w:r w:rsidRPr="00AE6CF4">
        <w:rPr>
          <w:sz w:val="16"/>
        </w:rPr>
        <w:t xml:space="preserve">. </w:t>
      </w:r>
      <w:r w:rsidRPr="0092550C">
        <w:rPr>
          <w:rStyle w:val="StyleUnderline"/>
        </w:rPr>
        <w:t>“Adverse effects of construction and operation will require significant mitigation beyond the conservation measures described</w:t>
      </w:r>
      <w:r w:rsidRPr="00AE6CF4">
        <w:rPr>
          <w:sz w:val="16"/>
        </w:rPr>
        <w:t xml:space="preserve">,” the six-member panel of experts wrote in its report, completed in March. A spokesperson for the WaterFix project did not respond to a request for comment. </w:t>
      </w:r>
      <w:r w:rsidRPr="007F1CF0">
        <w:rPr>
          <w:rStyle w:val="StyleUnderline"/>
        </w:rPr>
        <w:t>Concerns identified</w:t>
      </w:r>
      <w:r w:rsidRPr="0092550C">
        <w:rPr>
          <w:rStyle w:val="StyleUnderline"/>
        </w:rPr>
        <w:t xml:space="preserve"> by federal wildlife officials include: D</w:t>
      </w:r>
      <w:r w:rsidRPr="00D55522">
        <w:rPr>
          <w:rStyle w:val="StyleUnderline"/>
          <w:highlight w:val="cyan"/>
        </w:rPr>
        <w:t xml:space="preserve">elta smelt could be cut off from habitat upstream of </w:t>
      </w:r>
      <w:r w:rsidRPr="007F1CF0">
        <w:rPr>
          <w:rStyle w:val="StyleUnderline"/>
        </w:rPr>
        <w:t>the</w:t>
      </w:r>
      <w:r w:rsidRPr="00D55522">
        <w:rPr>
          <w:rStyle w:val="StyleUnderline"/>
          <w:highlight w:val="cyan"/>
        </w:rPr>
        <w:t xml:space="preserve"> three tunnel intakes </w:t>
      </w:r>
      <w:r w:rsidRPr="007F1CF0">
        <w:rPr>
          <w:rStyle w:val="StyleUnderline"/>
        </w:rPr>
        <w:t>on the Sacramento River</w:t>
      </w:r>
      <w:r w:rsidRPr="0092550C">
        <w:rPr>
          <w:rStyle w:val="StyleUnderline"/>
        </w:rPr>
        <w:t xml:space="preserve"> during the 10-year construction period</w:t>
      </w:r>
      <w:r w:rsidRPr="00D55522">
        <w:rPr>
          <w:rStyle w:val="StyleUnderline"/>
          <w:highlight w:val="cyan"/>
        </w:rPr>
        <w:t>. Construction will narrow the river, boosting water velocity beyond what smelt can handle</w:t>
      </w:r>
      <w:r w:rsidRPr="0092550C">
        <w:rPr>
          <w:rStyle w:val="StyleUnderline"/>
        </w:rPr>
        <w:t xml:space="preserve">. Once operational, </w:t>
      </w:r>
      <w:r w:rsidRPr="00D55522">
        <w:rPr>
          <w:rStyle w:val="StyleUnderline"/>
          <w:highlight w:val="cyan"/>
        </w:rPr>
        <w:t>water diverted by the new intakes will cause salinity to shift upstream in the estuary</w:t>
      </w:r>
      <w:r w:rsidRPr="0092550C">
        <w:rPr>
          <w:rStyle w:val="StyleUnderline"/>
        </w:rPr>
        <w:t xml:space="preserve">. This could further constrict smelt habitat. The </w:t>
      </w:r>
      <w:r w:rsidRPr="00D55522">
        <w:rPr>
          <w:rStyle w:val="StyleUnderline"/>
          <w:highlight w:val="cyan"/>
        </w:rPr>
        <w:t xml:space="preserve">suction effect of the intakes </w:t>
      </w:r>
      <w:r w:rsidRPr="007F1CF0">
        <w:rPr>
          <w:rStyle w:val="StyleUnderline"/>
        </w:rPr>
        <w:t>could</w:t>
      </w:r>
      <w:r w:rsidRPr="00D55522">
        <w:rPr>
          <w:rStyle w:val="StyleUnderline"/>
          <w:highlight w:val="cyan"/>
        </w:rPr>
        <w:t xml:space="preserve"> cause reverse flows both upstream and downstream that </w:t>
      </w:r>
      <w:r w:rsidRPr="007F1CF0">
        <w:rPr>
          <w:rStyle w:val="StyleUnderline"/>
        </w:rPr>
        <w:t>could</w:t>
      </w:r>
      <w:r w:rsidRPr="00D55522">
        <w:rPr>
          <w:rStyle w:val="StyleUnderline"/>
          <w:highlight w:val="cyan"/>
        </w:rPr>
        <w:t xml:space="preserve"> be harmful for salmon and smelt</w:t>
      </w:r>
      <w:r w:rsidRPr="0092550C">
        <w:rPr>
          <w:rStyle w:val="StyleUnderline"/>
        </w:rPr>
        <w:t xml:space="preserve">. The project includes changing </w:t>
      </w:r>
      <w:r w:rsidRPr="007F1CF0">
        <w:rPr>
          <w:rStyle w:val="StyleUnderline"/>
        </w:rPr>
        <w:t>how upstream reservoirs release water.</w:t>
      </w:r>
      <w:r w:rsidRPr="00D55522">
        <w:rPr>
          <w:rStyle w:val="StyleUnderline"/>
          <w:highlight w:val="cyan"/>
        </w:rPr>
        <w:t xml:space="preserve"> </w:t>
      </w:r>
      <w:r w:rsidRPr="007F1CF0">
        <w:rPr>
          <w:rStyle w:val="StyleUnderline"/>
        </w:rPr>
        <w:t xml:space="preserve">This could </w:t>
      </w:r>
      <w:r w:rsidRPr="00D55522">
        <w:rPr>
          <w:rStyle w:val="StyleUnderline"/>
          <w:highlight w:val="cyan"/>
        </w:rPr>
        <w:t xml:space="preserve">increase water temperatures </w:t>
      </w:r>
      <w:r w:rsidRPr="007F1CF0">
        <w:rPr>
          <w:rStyle w:val="StyleUnderline"/>
        </w:rPr>
        <w:t xml:space="preserve">and </w:t>
      </w:r>
      <w:r w:rsidRPr="00D55522">
        <w:rPr>
          <w:rStyle w:val="StyleUnderline"/>
          <w:highlight w:val="cyan"/>
        </w:rPr>
        <w:t xml:space="preserve">shrink spawning habitat </w:t>
      </w:r>
      <w:r w:rsidRPr="007F1CF0">
        <w:rPr>
          <w:rStyle w:val="StyleUnderline"/>
        </w:rPr>
        <w:t xml:space="preserve">in the Sacramento and American rivers, </w:t>
      </w:r>
      <w:r w:rsidRPr="00D55522">
        <w:rPr>
          <w:rStyle w:val="StyleUnderline"/>
          <w:highlight w:val="cyan"/>
        </w:rPr>
        <w:t>which would be deadly to salmon</w:t>
      </w:r>
      <w:r w:rsidRPr="00D55522">
        <w:rPr>
          <w:rStyle w:val="StyleUnderline"/>
        </w:rPr>
        <w:t>. In</w:t>
      </w:r>
      <w:r w:rsidRPr="0092550C">
        <w:rPr>
          <w:rStyle w:val="StyleUnderline"/>
        </w:rPr>
        <w:t xml:space="preserve"> its draft biological opinion, the </w:t>
      </w:r>
      <w:r w:rsidRPr="007F1CF0">
        <w:rPr>
          <w:rStyle w:val="StyleUnderline"/>
        </w:rPr>
        <w:t xml:space="preserve">National Marine </w:t>
      </w:r>
      <w:r w:rsidRPr="007F1CF0">
        <w:rPr>
          <w:rStyle w:val="StyleUnderline"/>
        </w:rPr>
        <w:lastRenderedPageBreak/>
        <w:t xml:space="preserve">Fisheries Service writes that </w:t>
      </w:r>
      <w:r w:rsidRPr="00D55522">
        <w:rPr>
          <w:rStyle w:val="StyleUnderline"/>
          <w:highlight w:val="cyan"/>
        </w:rPr>
        <w:t>tunnel operations could kill as much as 7 percent of winter-run Chinook salmon</w:t>
      </w:r>
      <w:r w:rsidRPr="007F1CF0">
        <w:rPr>
          <w:rStyle w:val="StyleUnderline"/>
        </w:rPr>
        <w:t>, an endangered species.</w:t>
      </w:r>
    </w:p>
    <w:p w:rsidR="003A3413" w:rsidRPr="007039E5" w:rsidRDefault="003A3413" w:rsidP="003A3413"/>
    <w:p w:rsidR="003A3413" w:rsidRDefault="003A3413" w:rsidP="003A3413">
      <w:pPr>
        <w:pStyle w:val="Heading4"/>
      </w:pPr>
      <w:r>
        <w:t>Tunnels bad for endangered fish species</w:t>
      </w:r>
    </w:p>
    <w:p w:rsidR="003A3413" w:rsidRDefault="003A3413" w:rsidP="003A3413">
      <w:r>
        <w:rPr>
          <w:rStyle w:val="Style13ptBold"/>
        </w:rPr>
        <w:t>Knickmeyer 7/1</w:t>
      </w:r>
      <w:r w:rsidRPr="007D51A6">
        <w:rPr>
          <w:rStyle w:val="Style13ptBold"/>
        </w:rPr>
        <w:t xml:space="preserve"> </w:t>
      </w:r>
      <w:r w:rsidRPr="007D51A6">
        <w:t>(</w:t>
      </w:r>
      <w:r>
        <w:t>Ellen Knickmeyer, former Associated Press and Washington Post bureau chief</w:t>
      </w:r>
      <w:r w:rsidRPr="007D51A6">
        <w:t>, “</w:t>
      </w:r>
      <w:r>
        <w:t>Can California fish catch break with giant tunnels? Depends</w:t>
      </w:r>
      <w:r w:rsidRPr="007D51A6">
        <w:t>,”</w:t>
      </w:r>
      <w:r>
        <w:t xml:space="preserve"> Phys.org</w:t>
      </w:r>
      <w:r>
        <w:rPr>
          <w:vanish/>
        </w:rPr>
        <w:t>pical forestsuld take the lead on protecting t</w:t>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t>Mongabay</w:t>
      </w:r>
      <w:r w:rsidRPr="007D51A6">
        <w:t>,</w:t>
      </w:r>
      <w:r w:rsidRPr="00C010D6">
        <w:t xml:space="preserve"> https://phys.org/news/2017-07-california-fish-giant-tunnels.html</w:t>
      </w:r>
      <w:r w:rsidRPr="007D51A6">
        <w:t>) JZ</w:t>
      </w:r>
    </w:p>
    <w:p w:rsidR="003A3413" w:rsidRPr="00583D67" w:rsidRDefault="003A3413" w:rsidP="003A3413">
      <w:pPr>
        <w:rPr>
          <w:rStyle w:val="StyleUnderline"/>
        </w:rPr>
      </w:pPr>
      <w:r w:rsidRPr="00583D67">
        <w:rPr>
          <w:rStyle w:val="StyleUnderline"/>
        </w:rPr>
        <w:t xml:space="preserve">The </w:t>
      </w:r>
      <w:r w:rsidRPr="00583D67">
        <w:rPr>
          <w:rStyle w:val="StyleUnderline"/>
          <w:highlight w:val="yellow"/>
        </w:rPr>
        <w:t>federal agencies pointed out new problems for fish</w:t>
      </w:r>
      <w:r w:rsidRPr="00583D67">
        <w:rPr>
          <w:rStyle w:val="StyleUnderline"/>
        </w:rPr>
        <w:t>, as well.</w:t>
      </w:r>
      <w:r>
        <w:t xml:space="preserve"> The project will turn the river into a construction site for more than 10 years. </w:t>
      </w:r>
      <w:r w:rsidRPr="00583D67">
        <w:rPr>
          <w:rStyle w:val="StyleUnderline"/>
          <w:highlight w:val="yellow"/>
        </w:rPr>
        <w:t>The tunnels will take</w:t>
      </w:r>
      <w:r w:rsidRPr="00583D67">
        <w:rPr>
          <w:rStyle w:val="StyleUnderline"/>
        </w:rPr>
        <w:t xml:space="preserve"> what is </w:t>
      </w:r>
      <w:r w:rsidRPr="00583D67">
        <w:rPr>
          <w:rStyle w:val="StyleUnderline"/>
          <w:highlight w:val="yellow"/>
        </w:rPr>
        <w:t>cleaner, colder river water</w:t>
      </w:r>
      <w:r w:rsidRPr="00583D67">
        <w:rPr>
          <w:rStyle w:val="StyleUnderline"/>
        </w:rPr>
        <w:t xml:space="preserve"> from the north of the Delta, </w:t>
      </w:r>
      <w:r w:rsidRPr="00583D67">
        <w:rPr>
          <w:rStyle w:val="StyleUnderline"/>
          <w:highlight w:val="yellow"/>
        </w:rPr>
        <w:t>leaving less</w:t>
      </w:r>
      <w:r w:rsidRPr="00583D67">
        <w:rPr>
          <w:rStyle w:val="StyleUnderline"/>
        </w:rPr>
        <w:t xml:space="preserve"> water </w:t>
      </w:r>
      <w:r w:rsidRPr="00583D67">
        <w:rPr>
          <w:rStyle w:val="StyleUnderline"/>
          <w:highlight w:val="yellow"/>
        </w:rPr>
        <w:t>for salmon</w:t>
      </w:r>
      <w:r w:rsidRPr="00583D67">
        <w:rPr>
          <w:rStyle w:val="StyleUnderline"/>
        </w:rPr>
        <w:t xml:space="preserve"> there. The tunnels </w:t>
      </w:r>
      <w:r w:rsidRPr="00583D67">
        <w:rPr>
          <w:rStyle w:val="StyleUnderline"/>
          <w:highlight w:val="yellow"/>
        </w:rPr>
        <w:t>will carry away sediment, making it easier for predators to spot native fish, and</w:t>
      </w:r>
      <w:r w:rsidRPr="00583D67">
        <w:rPr>
          <w:rStyle w:val="StyleUnderline"/>
        </w:rPr>
        <w:t xml:space="preserve"> making the Delta </w:t>
      </w:r>
      <w:r w:rsidRPr="00583D67">
        <w:rPr>
          <w:rStyle w:val="StyleUnderline"/>
          <w:highlight w:val="yellow"/>
        </w:rPr>
        <w:t>more</w:t>
      </w:r>
      <w:r w:rsidRPr="00583D67">
        <w:rPr>
          <w:rStyle w:val="StyleUnderline"/>
        </w:rPr>
        <w:t xml:space="preserve"> vulnerable to </w:t>
      </w:r>
      <w:r w:rsidRPr="00583D67">
        <w:rPr>
          <w:rStyle w:val="StyleUnderline"/>
          <w:highlight w:val="yellow"/>
        </w:rPr>
        <w:t>algae blooms.</w:t>
      </w:r>
    </w:p>
    <w:p w:rsidR="003A3413" w:rsidRPr="00DA38BE" w:rsidRDefault="003A3413" w:rsidP="003A3413">
      <w:pPr>
        <w:pStyle w:val="Heading4"/>
      </w:pPr>
      <w:r>
        <w:t>California water tunnels wreck biodiversity</w:t>
      </w:r>
    </w:p>
    <w:p w:rsidR="003A3413" w:rsidRDefault="003A3413" w:rsidP="003A3413">
      <w:r>
        <w:rPr>
          <w:rStyle w:val="Style13ptBold"/>
        </w:rPr>
        <w:t>AP 6/26</w:t>
      </w:r>
      <w:r w:rsidRPr="007D51A6">
        <w:rPr>
          <w:rStyle w:val="Style13ptBold"/>
        </w:rPr>
        <w:t xml:space="preserve"> </w:t>
      </w:r>
      <w:r w:rsidRPr="007D51A6">
        <w:t>(</w:t>
      </w:r>
      <w:r>
        <w:t>Associated Press, news organization</w:t>
      </w:r>
      <w:r w:rsidRPr="007D51A6">
        <w:t>, “</w:t>
      </w:r>
      <w:r>
        <w:t>California’s massive water tunnels win first crucial approval</w:t>
      </w:r>
      <w:r w:rsidRPr="007D51A6">
        <w:t>,”</w:t>
      </w:r>
      <w:r>
        <w:t xml:space="preserve"> CBS News</w:t>
      </w:r>
      <w:r>
        <w:rPr>
          <w:vanish/>
        </w:rPr>
        <w:t>pical forestsuld take the lead on protecting t</w:t>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t>Mongabay</w:t>
      </w:r>
      <w:r w:rsidRPr="007D51A6">
        <w:t>,</w:t>
      </w:r>
      <w:r>
        <w:t xml:space="preserve"> </w:t>
      </w:r>
      <w:r w:rsidRPr="00DA38BE">
        <w:t>http://www.cbsnews.com/news/california-massive-water-tunnels-win-first-crucial-approval/</w:t>
      </w:r>
      <w:r w:rsidRPr="007D51A6">
        <w:t>) JZ</w:t>
      </w:r>
    </w:p>
    <w:p w:rsidR="003A3413" w:rsidRPr="00B40903" w:rsidRDefault="003A3413" w:rsidP="003A3413">
      <w:pPr>
        <w:rPr>
          <w:rStyle w:val="StyleUnderline"/>
        </w:rPr>
      </w:pPr>
      <w:r w:rsidRPr="00B40903">
        <w:rPr>
          <w:rStyle w:val="StyleUnderline"/>
        </w:rPr>
        <w:t xml:space="preserve">Opponents say </w:t>
      </w:r>
      <w:r w:rsidRPr="00583D67">
        <w:rPr>
          <w:rStyle w:val="StyleUnderline"/>
          <w:highlight w:val="yellow"/>
        </w:rPr>
        <w:t>the project would speed the demise of</w:t>
      </w:r>
      <w:r w:rsidRPr="00B40903">
        <w:rPr>
          <w:rStyle w:val="StyleUnderline"/>
        </w:rPr>
        <w:t xml:space="preserve"> some species of </w:t>
      </w:r>
      <w:r w:rsidRPr="00583D67">
        <w:rPr>
          <w:rStyle w:val="StyleUnderline"/>
          <w:highlight w:val="yellow"/>
        </w:rPr>
        <w:t>salmon and other</w:t>
      </w:r>
      <w:r w:rsidRPr="00B40903">
        <w:rPr>
          <w:rStyle w:val="StyleUnderline"/>
        </w:rPr>
        <w:t xml:space="preserve"> native </w:t>
      </w:r>
      <w:r w:rsidRPr="00583D67">
        <w:rPr>
          <w:rStyle w:val="StyleUnderline"/>
          <w:highlight w:val="yellow"/>
        </w:rPr>
        <w:t>wildlife</w:t>
      </w:r>
      <w:r w:rsidRPr="00B40903">
        <w:rPr>
          <w:rStyle w:val="StyleUnderline"/>
        </w:rPr>
        <w:t>, already struggling after decades of heavy state reliance on water from the delta.</w:t>
      </w:r>
      <w:r>
        <w:t xml:space="preserve"> Ted Smith, a historian and author who has lived on the delta for more than 40 years, says many of the local farmers are against the project. "Certainly water is the issue here, not just because of the tunnels and all of that, tap water has always been the issue in [the area]," Smith told CBS San Francisco. </w:t>
      </w:r>
      <w:r w:rsidRPr="00B40903">
        <w:rPr>
          <w:rStyle w:val="StyleUnderline"/>
        </w:rPr>
        <w:t xml:space="preserve">The U.S. </w:t>
      </w:r>
      <w:r w:rsidRPr="00583D67">
        <w:rPr>
          <w:rStyle w:val="StyleUnderline"/>
          <w:highlight w:val="yellow"/>
        </w:rPr>
        <w:t>agencies</w:t>
      </w:r>
      <w:r w:rsidRPr="00B40903">
        <w:rPr>
          <w:rStyle w:val="StyleUnderline"/>
        </w:rPr>
        <w:t xml:space="preserve"> had earlier </w:t>
      </w:r>
      <w:r w:rsidRPr="00583D67">
        <w:rPr>
          <w:rStyle w:val="StyleUnderline"/>
          <w:highlight w:val="yellow"/>
        </w:rPr>
        <w:t>acknowledged that the tunnels would further harm</w:t>
      </w:r>
      <w:r w:rsidRPr="00B40903">
        <w:rPr>
          <w:rStyle w:val="StyleUnderline"/>
        </w:rPr>
        <w:t xml:space="preserve"> California's </w:t>
      </w:r>
      <w:r w:rsidRPr="00583D67">
        <w:rPr>
          <w:rStyle w:val="StyleUnderline"/>
          <w:highlight w:val="yellow"/>
        </w:rPr>
        <w:t>delta smelt</w:t>
      </w:r>
      <w:r w:rsidRPr="00B40903">
        <w:rPr>
          <w:rStyle w:val="StyleUnderline"/>
        </w:rPr>
        <w:t xml:space="preserve"> -- a once abundant fish species that's now nearly extinct -- </w:t>
      </w:r>
      <w:r w:rsidRPr="00583D67">
        <w:rPr>
          <w:rStyle w:val="StyleUnderline"/>
          <w:highlight w:val="yellow"/>
        </w:rPr>
        <w:t>and</w:t>
      </w:r>
      <w:r w:rsidRPr="00B40903">
        <w:rPr>
          <w:rStyle w:val="StyleUnderline"/>
        </w:rPr>
        <w:t xml:space="preserve"> winter-run </w:t>
      </w:r>
      <w:r w:rsidRPr="00583D67">
        <w:rPr>
          <w:rStyle w:val="StyleUnderline"/>
        </w:rPr>
        <w:t>Chinook salmon, an</w:t>
      </w:r>
      <w:r w:rsidRPr="00583D67">
        <w:rPr>
          <w:rStyle w:val="StyleUnderline"/>
          <w:highlight w:val="yellow"/>
        </w:rPr>
        <w:t>other endangered native fish.</w:t>
      </w:r>
    </w:p>
    <w:p w:rsidR="003A3413" w:rsidRDefault="003A3413" w:rsidP="003A3413">
      <w:pPr>
        <w:pStyle w:val="Heading4"/>
      </w:pPr>
      <w:r>
        <w:t>Tunnels harm wildlife – assessment proves</w:t>
      </w:r>
    </w:p>
    <w:p w:rsidR="003A3413" w:rsidRDefault="003A3413" w:rsidP="003A3413">
      <w:r>
        <w:rPr>
          <w:rStyle w:val="Style13ptBold"/>
        </w:rPr>
        <w:t>Weiser 5/2</w:t>
      </w:r>
      <w:r w:rsidRPr="007D51A6">
        <w:rPr>
          <w:rStyle w:val="Style13ptBold"/>
        </w:rPr>
        <w:t xml:space="preserve"> </w:t>
      </w:r>
      <w:r w:rsidRPr="007D51A6">
        <w:t>(</w:t>
      </w:r>
      <w:r>
        <w:t>Matt Weiser, contributing editor at Water Deeply</w:t>
      </w:r>
      <w:r w:rsidRPr="007D51A6">
        <w:t>, “</w:t>
      </w:r>
      <w:r>
        <w:t>Early Review of Delta Tunnel Project Warns of Risks to Fish</w:t>
      </w:r>
      <w:r w:rsidRPr="007D51A6">
        <w:t>,”</w:t>
      </w:r>
      <w:r>
        <w:t xml:space="preserve"> Water Deeply</w:t>
      </w:r>
      <w:r>
        <w:rPr>
          <w:vanish/>
        </w:rPr>
        <w:t>pical forestsuld take the lead on protecting t</w:t>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t>Mongabay</w:t>
      </w:r>
      <w:r w:rsidRPr="007D51A6">
        <w:t>,</w:t>
      </w:r>
      <w:r w:rsidRPr="00C010D6">
        <w:t xml:space="preserve"> </w:t>
      </w:r>
      <w:r w:rsidRPr="003918DB">
        <w:t>https://www.newsdeeply.com/water/articles/2017/05/02/early-review-of-delta-tunnel-project-warns-of-risks-to-fish</w:t>
      </w:r>
      <w:r w:rsidRPr="007D51A6">
        <w:t>) JZ</w:t>
      </w:r>
    </w:p>
    <w:p w:rsidR="003A3413" w:rsidRDefault="003A3413" w:rsidP="003A3413">
      <w:r>
        <w:t xml:space="preserve">But big water projects come with big conflicts. And despite 10 years of work on the proposal, it may still present significant risks to fish. </w:t>
      </w:r>
      <w:r w:rsidRPr="00652DB5">
        <w:rPr>
          <w:rStyle w:val="StyleUnderline"/>
          <w:highlight w:val="yellow"/>
        </w:rPr>
        <w:t>The U.S. Fish and Wildlife Service and National Marine Fisheries Service</w:t>
      </w:r>
      <w:r w:rsidRPr="00583D67">
        <w:rPr>
          <w:rStyle w:val="StyleUnderline"/>
        </w:rPr>
        <w:t xml:space="preserve"> recently </w:t>
      </w:r>
      <w:r w:rsidRPr="00652DB5">
        <w:rPr>
          <w:rStyle w:val="StyleUnderline"/>
          <w:highlight w:val="yellow"/>
        </w:rPr>
        <w:t>released draft studies</w:t>
      </w:r>
      <w:r w:rsidRPr="00583D67">
        <w:rPr>
          <w:rStyle w:val="StyleUnderline"/>
        </w:rPr>
        <w:t xml:space="preserve"> detailing how </w:t>
      </w:r>
      <w:r w:rsidRPr="00583D67">
        <w:rPr>
          <w:rStyle w:val="StyleUnderline"/>
          <w:highlight w:val="yellow"/>
        </w:rPr>
        <w:t>the tunnel project</w:t>
      </w:r>
      <w:r w:rsidRPr="00583D67">
        <w:rPr>
          <w:rStyle w:val="StyleUnderline"/>
        </w:rPr>
        <w:t xml:space="preserve"> might affect fish protected by the Endangered Species Act. Known as a “biological opinion,”</w:t>
      </w:r>
      <w:r>
        <w:t xml:space="preserve"> each agency’s report is still undergoing extensive internal review and fine-tuning. Even so, </w:t>
      </w:r>
      <w:r w:rsidRPr="00583D67">
        <w:rPr>
          <w:rStyle w:val="StyleUnderline"/>
        </w:rPr>
        <w:t xml:space="preserve">the drafts identify </w:t>
      </w:r>
      <w:r w:rsidRPr="00583D67">
        <w:rPr>
          <w:rStyle w:val="StyleUnderline"/>
          <w:highlight w:val="yellow"/>
        </w:rPr>
        <w:t>problems</w:t>
      </w:r>
      <w:r w:rsidRPr="00583D67">
        <w:rPr>
          <w:rStyle w:val="StyleUnderline"/>
        </w:rPr>
        <w:t xml:space="preserve"> that </w:t>
      </w:r>
      <w:r w:rsidRPr="00583D67">
        <w:rPr>
          <w:rStyle w:val="StyleUnderline"/>
          <w:highlight w:val="yellow"/>
        </w:rPr>
        <w:t>may be difficult to overcome</w:t>
      </w:r>
      <w:r w:rsidRPr="00583D67">
        <w:rPr>
          <w:rStyle w:val="StyleUnderline"/>
        </w:rPr>
        <w:t>, or which might require extensive modification of the tunnel project.</w:t>
      </w:r>
      <w:r>
        <w:t xml:space="preserve"> “It’s obvious there will be adverse effects from this project,” said Holly Doremus, a professor of environmental law at U.C. Berkeley and an expert on the Endangered Species Act. “These fish are in a bad way. There’s a desire to have higher reliability </w:t>
      </w:r>
      <w:r>
        <w:lastRenderedPageBreak/>
        <w:t xml:space="preserve">for high volumes of water delivery. That isn’t compatible with certainty that the fish will be in better shape.” The draft biological opinions are even more significant because key sections have already been reviewed by an independent science panel assembled by the Delta Stewardship Council, a state agency. </w:t>
      </w:r>
      <w:r w:rsidRPr="00583D67">
        <w:rPr>
          <w:rStyle w:val="StyleUnderline"/>
        </w:rPr>
        <w:t>Significantly, the panel found that 15,000 acres of habitat restoration won’t be enough to neutralize damages caused by the project.</w:t>
      </w:r>
      <w:r>
        <w:t xml:space="preserve"> “Adverse effects of construction and operation will require significant mitigation beyond the conservation measures described,” the six-member panel of experts wrote in its report, completed in March. A spokesperson for the WaterFix project did not respond to a request for comment. </w:t>
      </w:r>
      <w:r w:rsidRPr="00583D67">
        <w:rPr>
          <w:rStyle w:val="StyleUnderline"/>
        </w:rPr>
        <w:t xml:space="preserve">Concerns identified by federal wildlife officials include: </w:t>
      </w:r>
      <w:r w:rsidRPr="00583D67">
        <w:rPr>
          <w:rStyle w:val="StyleUnderline"/>
          <w:highlight w:val="yellow"/>
        </w:rPr>
        <w:t>Delta smelt could be cut off from habitat upstream</w:t>
      </w:r>
      <w:r w:rsidRPr="00583D67">
        <w:rPr>
          <w:rStyle w:val="StyleUnderline"/>
        </w:rPr>
        <w:t xml:space="preserve"> of the three tunnel intakes on the Sacramento River </w:t>
      </w:r>
      <w:r w:rsidRPr="00D75C13">
        <w:rPr>
          <w:rStyle w:val="StyleUnderline"/>
        </w:rPr>
        <w:t>during the 10-year construction</w:t>
      </w:r>
      <w:r w:rsidRPr="00583D67">
        <w:rPr>
          <w:rStyle w:val="StyleUnderline"/>
        </w:rPr>
        <w:t xml:space="preserve"> period. </w:t>
      </w:r>
      <w:r w:rsidRPr="00583D67">
        <w:rPr>
          <w:rStyle w:val="StyleUnderline"/>
          <w:highlight w:val="yellow"/>
        </w:rPr>
        <w:t>Construction will narrow the river, boosting water velocity beyond what smelt can handle</w:t>
      </w:r>
      <w:r w:rsidRPr="00583D67">
        <w:rPr>
          <w:rStyle w:val="StyleUnderline"/>
        </w:rPr>
        <w:t xml:space="preserve">. Once operational, </w:t>
      </w:r>
      <w:r w:rsidRPr="00D75C13">
        <w:rPr>
          <w:rStyle w:val="StyleUnderline"/>
          <w:highlight w:val="yellow"/>
        </w:rPr>
        <w:t>water</w:t>
      </w:r>
      <w:r w:rsidRPr="00583D67">
        <w:rPr>
          <w:rStyle w:val="StyleUnderline"/>
        </w:rPr>
        <w:t xml:space="preserve"> diverted by the new intakes will cause </w:t>
      </w:r>
      <w:r w:rsidRPr="00D75C13">
        <w:rPr>
          <w:rStyle w:val="StyleUnderline"/>
          <w:highlight w:val="yellow"/>
        </w:rPr>
        <w:t>salinity</w:t>
      </w:r>
      <w:r w:rsidRPr="00583D67">
        <w:rPr>
          <w:rStyle w:val="StyleUnderline"/>
        </w:rPr>
        <w:t xml:space="preserve"> to shift upstream in the estuary. This </w:t>
      </w:r>
      <w:r w:rsidRPr="00D75C13">
        <w:rPr>
          <w:rStyle w:val="StyleUnderline"/>
        </w:rPr>
        <w:t xml:space="preserve">could </w:t>
      </w:r>
      <w:r w:rsidRPr="00D75C13">
        <w:rPr>
          <w:rStyle w:val="StyleUnderline"/>
          <w:highlight w:val="yellow"/>
        </w:rPr>
        <w:t>further constrict smelt habitat.</w:t>
      </w:r>
      <w:r w:rsidRPr="00583D67">
        <w:rPr>
          <w:rStyle w:val="StyleUnderline"/>
        </w:rPr>
        <w:t xml:space="preserve"> The suction effect of the </w:t>
      </w:r>
      <w:r w:rsidRPr="00D75C13">
        <w:rPr>
          <w:rStyle w:val="StyleUnderline"/>
        </w:rPr>
        <w:t>intakes could cause reverse flows both upstream and downstream that could be harmful for salmon and smelt</w:t>
      </w:r>
      <w:r w:rsidRPr="00583D67">
        <w:rPr>
          <w:rStyle w:val="StyleUnderline"/>
        </w:rPr>
        <w:t xml:space="preserve">. The project includes </w:t>
      </w:r>
      <w:r w:rsidRPr="00D75C13">
        <w:rPr>
          <w:rStyle w:val="StyleUnderline"/>
          <w:highlight w:val="yellow"/>
        </w:rPr>
        <w:t>changing how</w:t>
      </w:r>
      <w:r w:rsidRPr="00583D67">
        <w:rPr>
          <w:rStyle w:val="StyleUnderline"/>
        </w:rPr>
        <w:t xml:space="preserve"> upstream </w:t>
      </w:r>
      <w:r w:rsidRPr="00D75C13">
        <w:rPr>
          <w:rStyle w:val="StyleUnderline"/>
          <w:highlight w:val="yellow"/>
        </w:rPr>
        <w:t>reservoirs release water</w:t>
      </w:r>
      <w:r w:rsidRPr="00583D67">
        <w:rPr>
          <w:rStyle w:val="StyleUnderline"/>
        </w:rPr>
        <w:t xml:space="preserve">. This </w:t>
      </w:r>
      <w:r w:rsidRPr="00D75C13">
        <w:rPr>
          <w:rStyle w:val="StyleUnderline"/>
          <w:highlight w:val="yellow"/>
        </w:rPr>
        <w:t>could increase</w:t>
      </w:r>
      <w:r w:rsidRPr="00583D67">
        <w:rPr>
          <w:rStyle w:val="StyleUnderline"/>
        </w:rPr>
        <w:t xml:space="preserve"> water </w:t>
      </w:r>
      <w:r w:rsidRPr="00D75C13">
        <w:rPr>
          <w:rStyle w:val="StyleUnderline"/>
          <w:highlight w:val="yellow"/>
        </w:rPr>
        <w:t>temperatures and shrink spawning habitat</w:t>
      </w:r>
      <w:r w:rsidRPr="00583D67">
        <w:rPr>
          <w:rStyle w:val="StyleUnderline"/>
        </w:rPr>
        <w:t xml:space="preserve"> in the Sacramento and American rivers, </w:t>
      </w:r>
      <w:r w:rsidRPr="00D75C13">
        <w:rPr>
          <w:rStyle w:val="StyleUnderline"/>
        </w:rPr>
        <w:t xml:space="preserve">which </w:t>
      </w:r>
      <w:r w:rsidRPr="00D75C13">
        <w:rPr>
          <w:rStyle w:val="StyleUnderline"/>
          <w:highlight w:val="yellow"/>
        </w:rPr>
        <w:t>would be deadly to salmon</w:t>
      </w:r>
      <w:r w:rsidRPr="00583D67">
        <w:rPr>
          <w:rStyle w:val="StyleUnderline"/>
        </w:rPr>
        <w:t>.</w:t>
      </w:r>
      <w:r>
        <w:t xml:space="preserve"> In its draft biological opinion, the National Marine Fisheries Service writes that </w:t>
      </w:r>
      <w:r w:rsidRPr="00D75C13">
        <w:rPr>
          <w:rStyle w:val="StyleUnderline"/>
          <w:highlight w:val="yellow"/>
        </w:rPr>
        <w:t xml:space="preserve">tunnel operations could kill </w:t>
      </w:r>
      <w:r w:rsidRPr="00D75C13">
        <w:rPr>
          <w:rStyle w:val="StyleUnderline"/>
        </w:rPr>
        <w:t xml:space="preserve">as much as 7 percent of </w:t>
      </w:r>
      <w:r w:rsidRPr="00D75C13">
        <w:rPr>
          <w:rStyle w:val="StyleUnderline"/>
          <w:highlight w:val="yellow"/>
        </w:rPr>
        <w:t>winter-run Chinook salmon</w:t>
      </w:r>
      <w:r w:rsidRPr="00583D67">
        <w:rPr>
          <w:rStyle w:val="StyleUnderline"/>
        </w:rPr>
        <w:t xml:space="preserve">, an endangered species. “This is </w:t>
      </w:r>
      <w:r w:rsidRPr="00D75C13">
        <w:rPr>
          <w:rStyle w:val="StyleUnderline"/>
          <w:highlight w:val="yellow"/>
        </w:rPr>
        <w:t>a notable survival reduction for an endangered species</w:t>
      </w:r>
      <w:r w:rsidRPr="00583D67">
        <w:rPr>
          <w:rStyle w:val="StyleUnderline"/>
        </w:rPr>
        <w:t>, especially if it occurs on a frequent (e.g., annual) basis,”</w:t>
      </w:r>
      <w:r>
        <w:t xml:space="preserve"> the report notes.</w:t>
      </w:r>
    </w:p>
    <w:p w:rsidR="003A3413" w:rsidRDefault="003A3413" w:rsidP="003A3413">
      <w:pPr>
        <w:pStyle w:val="Heading3"/>
      </w:pPr>
      <w:r>
        <w:lastRenderedPageBreak/>
        <w:t>Ext – Salmon Key</w:t>
      </w:r>
    </w:p>
    <w:p w:rsidR="003A3413" w:rsidRDefault="003A3413" w:rsidP="003A3413">
      <w:pPr>
        <w:pStyle w:val="Heading4"/>
      </w:pPr>
      <w:r>
        <w:t>Salmon are a keystone species – lead to devastating impacts</w:t>
      </w:r>
    </w:p>
    <w:p w:rsidR="003A3413" w:rsidRDefault="003A3413" w:rsidP="003A3413">
      <w:r>
        <w:rPr>
          <w:rStyle w:val="Style13ptBold"/>
        </w:rPr>
        <w:t>Lochhead 5/2</w:t>
      </w:r>
      <w:r w:rsidRPr="007D51A6">
        <w:rPr>
          <w:rStyle w:val="Style13ptBold"/>
        </w:rPr>
        <w:t xml:space="preserve"> </w:t>
      </w:r>
      <w:r w:rsidRPr="007D51A6">
        <w:t>(</w:t>
      </w:r>
      <w:r>
        <w:t>Carolyn Lochhead, Washington correspondent for the San Francisco Chronicle, master’s degree in journalism from Columbia University</w:t>
      </w:r>
      <w:r w:rsidRPr="007D51A6">
        <w:t>, “</w:t>
      </w:r>
      <w:r>
        <w:t>Regulators propose leaving more water in California’s rivers</w:t>
      </w:r>
      <w:r w:rsidRPr="007D51A6">
        <w:t>,”</w:t>
      </w:r>
      <w:r>
        <w:t xml:space="preserve"> San Francisco Chronicle</w:t>
      </w:r>
      <w:r>
        <w:rPr>
          <w:vanish/>
        </w:rPr>
        <w:t>pical forestsuld take the lead on protecting t</w:t>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t>Mongabay</w:t>
      </w:r>
      <w:r w:rsidRPr="007D51A6">
        <w:t>,</w:t>
      </w:r>
      <w:r w:rsidRPr="00C010D6">
        <w:t xml:space="preserve"> </w:t>
      </w:r>
      <w:r w:rsidRPr="00BA012B">
        <w:t>http://www.sfchronicle.com/news/article/Regulators-propose-leaving-more-water-in-10154863.php</w:t>
      </w:r>
      <w:r w:rsidRPr="007D51A6">
        <w:t>) JZ</w:t>
      </w:r>
    </w:p>
    <w:p w:rsidR="003A3413" w:rsidRDefault="003A3413" w:rsidP="003A3413">
      <w:pPr>
        <w:rPr>
          <w:rStyle w:val="StyleUnderline"/>
        </w:rPr>
      </w:pPr>
      <w:r>
        <w:t xml:space="preserve">State regulators said </w:t>
      </w:r>
      <w:r w:rsidRPr="000C76C4">
        <w:rPr>
          <w:rStyle w:val="StyleUnderline"/>
          <w:highlight w:val="yellow"/>
        </w:rPr>
        <w:t>more water must be left in</w:t>
      </w:r>
      <w:r w:rsidRPr="000C76C4">
        <w:rPr>
          <w:rStyle w:val="StyleUnderline"/>
        </w:rPr>
        <w:t xml:space="preserve"> the Tuolumne and two other San Joaquin River </w:t>
      </w:r>
      <w:r w:rsidRPr="000C76C4">
        <w:rPr>
          <w:rStyle w:val="StyleUnderline"/>
          <w:highlight w:val="yellow"/>
        </w:rPr>
        <w:t>tributaries</w:t>
      </w:r>
      <w:r w:rsidRPr="000C76C4">
        <w:rPr>
          <w:rStyle w:val="StyleUnderline"/>
        </w:rPr>
        <w:t xml:space="preserve">, the Stanislaus and Merced, </w:t>
      </w:r>
      <w:r w:rsidRPr="000C76C4">
        <w:rPr>
          <w:rStyle w:val="StyleUnderline"/>
          <w:highlight w:val="yellow"/>
        </w:rPr>
        <w:t>to halt an ecological crisis that threatens</w:t>
      </w:r>
      <w:r w:rsidRPr="000C76C4">
        <w:rPr>
          <w:rStyle w:val="StyleUnderline"/>
        </w:rPr>
        <w:t xml:space="preserve"> two </w:t>
      </w:r>
      <w:r w:rsidRPr="000C76C4">
        <w:rPr>
          <w:rStyle w:val="StyleUnderline"/>
          <w:highlight w:val="yellow"/>
        </w:rPr>
        <w:t>salmon</w:t>
      </w:r>
      <w:r w:rsidRPr="000C76C4">
        <w:rPr>
          <w:rStyle w:val="StyleUnderline"/>
        </w:rPr>
        <w:t xml:space="preserve"> runs and several fish </w:t>
      </w:r>
      <w:r w:rsidRPr="000C76C4">
        <w:rPr>
          <w:rStyle w:val="StyleUnderline"/>
          <w:highlight w:val="yellow"/>
        </w:rPr>
        <w:t>with extinction.</w:t>
      </w:r>
      <w:r>
        <w:t xml:space="preserve"> Toxic algae blooms, rising prevalence of invasive species and other signs of failing ecological health abound in both the bay and the delta, they said. </w:t>
      </w:r>
      <w:r w:rsidRPr="000C76C4">
        <w:rPr>
          <w:rStyle w:val="StyleUnderline"/>
          <w:highlight w:val="yellow"/>
        </w:rPr>
        <w:t>California’s native salmon are a keystone species, providing food to plants</w:t>
      </w:r>
      <w:r w:rsidRPr="000C76C4">
        <w:rPr>
          <w:rStyle w:val="StyleUnderline"/>
        </w:rPr>
        <w:t xml:space="preserve"> and wildlife </w:t>
      </w:r>
      <w:r w:rsidRPr="000C76C4">
        <w:rPr>
          <w:rStyle w:val="StyleUnderline"/>
          <w:highlight w:val="yellow"/>
        </w:rPr>
        <w:t>from</w:t>
      </w:r>
      <w:r w:rsidRPr="000C76C4">
        <w:rPr>
          <w:rStyle w:val="StyleUnderline"/>
        </w:rPr>
        <w:t xml:space="preserve"> the forests of the Sierra Nevada, where spawning fish leave </w:t>
      </w:r>
      <w:r w:rsidRPr="000C76C4">
        <w:rPr>
          <w:rStyle w:val="StyleUnderline"/>
          <w:highlight w:val="yellow"/>
        </w:rPr>
        <w:t>their carcasses. Salmon are also the mainstay diet of the Orca whale</w:t>
      </w:r>
      <w:r w:rsidRPr="000C76C4">
        <w:rPr>
          <w:rStyle w:val="StyleUnderline"/>
        </w:rPr>
        <w:t>, which feed on the fish at the mouth of San Francisco Bay.</w:t>
      </w:r>
    </w:p>
    <w:p w:rsidR="003A3413" w:rsidRDefault="003A3413" w:rsidP="003A3413">
      <w:pPr>
        <w:pStyle w:val="Heading4"/>
      </w:pPr>
      <w:r>
        <w:t>They’re a vital keystone species</w:t>
      </w:r>
    </w:p>
    <w:p w:rsidR="003A3413" w:rsidRDefault="003A3413" w:rsidP="003A3413">
      <w:r w:rsidRPr="00C45479">
        <w:rPr>
          <w:rStyle w:val="Style13ptBold"/>
        </w:rPr>
        <w:t>NWF 14</w:t>
      </w:r>
      <w:r>
        <w:t xml:space="preserve"> – National Wildlife Foundation, “Chinook Salmon”, http://www.nwf.org/wildlife/wildlife-library/amphibians-reptiles-and-fish/chinook-salmon.aspx</w:t>
      </w:r>
    </w:p>
    <w:p w:rsidR="003A3413" w:rsidRPr="00CD5645" w:rsidRDefault="003A3413" w:rsidP="003A3413">
      <w:pPr>
        <w:rPr>
          <w:sz w:val="16"/>
        </w:rPr>
      </w:pPr>
      <w:r w:rsidRPr="00CD5645">
        <w:rPr>
          <w:sz w:val="16"/>
        </w:rPr>
        <w:t xml:space="preserve">The </w:t>
      </w:r>
      <w:r w:rsidRPr="00C45479">
        <w:rPr>
          <w:rStyle w:val="StyleUnderline"/>
          <w:highlight w:val="cyan"/>
        </w:rPr>
        <w:t xml:space="preserve">Chinook salmon is an </w:t>
      </w:r>
      <w:r w:rsidRPr="00C45479">
        <w:rPr>
          <w:rStyle w:val="Emphasis"/>
          <w:highlight w:val="cyan"/>
        </w:rPr>
        <w:t>important keystone species</w:t>
      </w:r>
      <w:r w:rsidRPr="00CD5645">
        <w:rPr>
          <w:sz w:val="16"/>
        </w:rPr>
        <w:t xml:space="preserve"> of the Pacific Northwest. </w:t>
      </w:r>
      <w:r w:rsidRPr="00325627">
        <w:rPr>
          <w:rStyle w:val="StyleUnderline"/>
        </w:rPr>
        <w:t xml:space="preserve">It is </w:t>
      </w:r>
      <w:r w:rsidRPr="00C45479">
        <w:rPr>
          <w:rStyle w:val="StyleUnderline"/>
          <w:highlight w:val="cyan"/>
        </w:rPr>
        <w:t xml:space="preserve">a </w:t>
      </w:r>
      <w:r w:rsidRPr="00C45479">
        <w:rPr>
          <w:rStyle w:val="Emphasis"/>
          <w:highlight w:val="cyan"/>
        </w:rPr>
        <w:t>vital food source</w:t>
      </w:r>
      <w:r w:rsidRPr="00C45479">
        <w:rPr>
          <w:rStyle w:val="StyleUnderline"/>
          <w:highlight w:val="cyan"/>
        </w:rPr>
        <w:t xml:space="preserve"> for a </w:t>
      </w:r>
      <w:r w:rsidRPr="00C45479">
        <w:rPr>
          <w:rStyle w:val="Emphasis"/>
          <w:highlight w:val="cyan"/>
        </w:rPr>
        <w:t>diversity</w:t>
      </w:r>
      <w:r w:rsidRPr="00C45479">
        <w:rPr>
          <w:rStyle w:val="StyleUnderline"/>
          <w:highlight w:val="cyan"/>
        </w:rPr>
        <w:t xml:space="preserve"> of wildlife</w:t>
      </w:r>
      <w:r w:rsidRPr="00CD5645">
        <w:rPr>
          <w:sz w:val="16"/>
        </w:rPr>
        <w:t xml:space="preserve">, including orca whales, bears, seals and large birds of prey. Chinook salmon is also prized by people who harvest salmon both commercially and for sport. The health of Chinook salmon depends entirely on your location – Alaskan stocks are very healthy, while those in the Columbia River are in danger. </w:t>
      </w:r>
      <w:r w:rsidRPr="00C45479">
        <w:rPr>
          <w:rStyle w:val="StyleUnderline"/>
          <w:highlight w:val="cyan"/>
        </w:rPr>
        <w:t>Protection</w:t>
      </w:r>
      <w:r w:rsidRPr="00C45479">
        <w:rPr>
          <w:rStyle w:val="StyleUnderline"/>
        </w:rPr>
        <w:t xml:space="preserve"> of Chinook salmon </w:t>
      </w:r>
      <w:r w:rsidRPr="00C45479">
        <w:rPr>
          <w:rStyle w:val="StyleUnderline"/>
          <w:highlight w:val="cyan"/>
        </w:rPr>
        <w:t xml:space="preserve">is </w:t>
      </w:r>
      <w:r w:rsidRPr="00C45479">
        <w:rPr>
          <w:rStyle w:val="Emphasis"/>
          <w:highlight w:val="cyan"/>
        </w:rPr>
        <w:t>crucial to maintain healthy</w:t>
      </w:r>
      <w:r w:rsidRPr="00CD5645">
        <w:rPr>
          <w:sz w:val="16"/>
        </w:rPr>
        <w:t xml:space="preserve"> Pacific Northwest </w:t>
      </w:r>
      <w:r w:rsidRPr="00C45479">
        <w:rPr>
          <w:rStyle w:val="Emphasis"/>
          <w:highlight w:val="cyan"/>
        </w:rPr>
        <w:t>ecosystems</w:t>
      </w:r>
      <w:r w:rsidRPr="00CD5645">
        <w:rPr>
          <w:sz w:val="16"/>
        </w:rPr>
        <w:t xml:space="preserve"> and to provide a delicious food source for years to come. </w:t>
      </w:r>
    </w:p>
    <w:p w:rsidR="003A3413" w:rsidRPr="000C76C4" w:rsidRDefault="003A3413" w:rsidP="003A3413">
      <w:pPr>
        <w:rPr>
          <w:rStyle w:val="StyleUnderline"/>
        </w:rPr>
      </w:pPr>
    </w:p>
    <w:p w:rsidR="003E0BF5" w:rsidRDefault="003E0BF5" w:rsidP="006E6666">
      <w:pPr>
        <w:pStyle w:val="Heading1"/>
      </w:pPr>
    </w:p>
    <w:p w:rsidR="006E6666" w:rsidRDefault="002A4EC9" w:rsidP="006E6666">
      <w:pPr>
        <w:pStyle w:val="Heading1"/>
      </w:pPr>
      <w:r>
        <w:lastRenderedPageBreak/>
        <w:t>***Texas Budget DA</w:t>
      </w:r>
      <w:r w:rsidR="006E6666">
        <w:t>***</w:t>
      </w:r>
    </w:p>
    <w:p w:rsidR="00F16F44" w:rsidRPr="00110113" w:rsidRDefault="006E6666" w:rsidP="00F16F44">
      <w:pPr>
        <w:pStyle w:val="Heading1"/>
        <w:rPr>
          <w:rFonts w:cs="Times New Roman"/>
        </w:rPr>
      </w:pPr>
      <w:r>
        <w:rPr>
          <w:rFonts w:cs="Times New Roman"/>
        </w:rPr>
        <w:lastRenderedPageBreak/>
        <w:t>Texas Budget - Aff</w:t>
      </w:r>
    </w:p>
    <w:p w:rsidR="0071613F" w:rsidRPr="00110113" w:rsidRDefault="0071613F" w:rsidP="00FC11CB">
      <w:pPr>
        <w:pStyle w:val="Heading3"/>
        <w:rPr>
          <w:rFonts w:cs="Times New Roman"/>
        </w:rPr>
      </w:pPr>
      <w:r w:rsidRPr="00110113">
        <w:rPr>
          <w:rFonts w:cs="Times New Roman"/>
        </w:rPr>
        <w:lastRenderedPageBreak/>
        <w:t>2AC DA</w:t>
      </w:r>
    </w:p>
    <w:p w:rsidR="0071613F" w:rsidRPr="00110113" w:rsidRDefault="00CD49E1" w:rsidP="0071613F">
      <w:pPr>
        <w:pStyle w:val="Heading4"/>
        <w:rPr>
          <w:rFonts w:cs="Times New Roman"/>
        </w:rPr>
      </w:pPr>
      <w:r w:rsidRPr="00110113">
        <w:rPr>
          <w:rFonts w:cs="Times New Roman"/>
        </w:rPr>
        <w:t>Highway and education funding are zero sum – the counterplan cuts the currently funded highway infrastructure plan</w:t>
      </w:r>
    </w:p>
    <w:p w:rsidR="0071613F" w:rsidRPr="00110113" w:rsidRDefault="0071613F" w:rsidP="0071613F">
      <w:r w:rsidRPr="00110113">
        <w:rPr>
          <w:rStyle w:val="Style13ptBold"/>
        </w:rPr>
        <w:t>Walters 5/27</w:t>
      </w:r>
      <w:r w:rsidRPr="00110113">
        <w:t xml:space="preserve"> </w:t>
      </w:r>
      <w:r w:rsidRPr="00110113">
        <w:rPr>
          <w:color w:val="000000"/>
        </w:rPr>
        <w:t xml:space="preserve">(2017, Edgar, investigative reporter for The Texas Tribune, “Texas Legislature sends $217 billion budget to Gov. Abbott”, </w:t>
      </w:r>
      <w:hyperlink r:id="rId136" w:history="1">
        <w:r w:rsidRPr="00110113">
          <w:rPr>
            <w:rStyle w:val="Hyperlink"/>
          </w:rPr>
          <w:t>https://www.texastribune.org/2017/05/27/texas-legiature-votes-217-billion-budget/</w:t>
        </w:r>
      </w:hyperlink>
      <w:r w:rsidRPr="00110113">
        <w:t>, Texas Tribune</w:t>
      </w:r>
      <w:r w:rsidRPr="00110113">
        <w:rPr>
          <w:color w:val="000000"/>
        </w:rPr>
        <w:t>) MBE</w:t>
      </w:r>
    </w:p>
    <w:p w:rsidR="0071613F" w:rsidRPr="00110113" w:rsidRDefault="0071613F" w:rsidP="0071613F">
      <w:pPr>
        <w:rPr>
          <w:u w:val="single"/>
        </w:rPr>
      </w:pPr>
      <w:r w:rsidRPr="00110113">
        <w:rPr>
          <w:u w:val="single"/>
        </w:rPr>
        <w:t xml:space="preserve">Both </w:t>
      </w:r>
      <w:r w:rsidRPr="00110113">
        <w:rPr>
          <w:rStyle w:val="StyleUnderline"/>
        </w:rPr>
        <w:t xml:space="preserve">chambers of the </w:t>
      </w:r>
      <w:r w:rsidRPr="00110113">
        <w:rPr>
          <w:rStyle w:val="StyleUnderline"/>
          <w:highlight w:val="cyan"/>
        </w:rPr>
        <w:t>Texas Legislature voted</w:t>
      </w:r>
      <w:r w:rsidRPr="00110113">
        <w:rPr>
          <w:rStyle w:val="StyleUnderline"/>
          <w:sz w:val="14"/>
          <w:u w:val="none"/>
        </w:rPr>
        <w:t xml:space="preserve"> Saturday </w:t>
      </w:r>
      <w:r w:rsidRPr="00110113">
        <w:rPr>
          <w:sz w:val="14"/>
        </w:rPr>
        <w:t xml:space="preserve">evening </w:t>
      </w:r>
      <w:r w:rsidRPr="00110113">
        <w:rPr>
          <w:highlight w:val="cyan"/>
          <w:u w:val="single"/>
        </w:rPr>
        <w:t>to approve a</w:t>
      </w:r>
      <w:r w:rsidRPr="00110113">
        <w:rPr>
          <w:u w:val="single"/>
        </w:rPr>
        <w:t xml:space="preserve"> $217 billion, </w:t>
      </w:r>
      <w:r w:rsidRPr="00110113">
        <w:rPr>
          <w:highlight w:val="cyan"/>
          <w:u w:val="single"/>
        </w:rPr>
        <w:t>two-year budget</w:t>
      </w:r>
      <w:r w:rsidRPr="00110113">
        <w:rPr>
          <w:u w:val="single"/>
        </w:rPr>
        <w:t xml:space="preserve"> </w:t>
      </w:r>
      <w:r w:rsidRPr="00110113">
        <w:rPr>
          <w:sz w:val="14"/>
        </w:rPr>
        <w:t>that would boost funding for the state's beleaguered child welfare agency, increase the number of state troopers on the Texas-Mexico border and avoid serious reforms to the state's much-criticized school finance sys</w:t>
      </w:r>
      <w:r w:rsidRPr="00110113">
        <w:rPr>
          <w:rStyle w:val="StyleUnderline"/>
          <w:sz w:val="14"/>
          <w:u w:val="none"/>
        </w:rPr>
        <w:t xml:space="preserve">tem. </w:t>
      </w:r>
      <w:r w:rsidRPr="00110113">
        <w:rPr>
          <w:sz w:val="14"/>
        </w:rPr>
        <w:t xml:space="preserve">The final vote in the House was 135-14. The vote in the Senate was 30-1. Scrounging for cash in a tight-fisted legislative session, budget leaders from both chambers agreed to a compromise that settled a bitter debate over how to finance the state budget. The two-year budget is shored up by both $1 billion taken from the state’s savings account, often referred to as the Rainy Day Fund, and an accounting trick that would use nearly $2 billion from a pot of funding intended for highway projects. The </w:t>
      </w:r>
      <w:r w:rsidRPr="00110113">
        <w:rPr>
          <w:u w:val="single"/>
        </w:rPr>
        <w:t xml:space="preserve">House had favored </w:t>
      </w:r>
      <w:r w:rsidRPr="00110113">
        <w:rPr>
          <w:highlight w:val="cyan"/>
          <w:u w:val="single"/>
        </w:rPr>
        <w:t>tapping the Rainy Day Fund and leaving the transportation funding alone</w:t>
      </w:r>
      <w:r w:rsidRPr="00110113">
        <w:rPr>
          <w:sz w:val="14"/>
        </w:rPr>
        <w:t>. The Senate had taken the opposite position. The Texas Tribune thanks its sponsors. Become one. "The budget today is a product of what is a true compromise" between the Texas House and Senate, said state Rep. John Zerwas, R-Richmond, the lower chamber's lead budget writer. The two legislative chambers originally unveiled budgets that were nearly $8 billion apart. Across the Capitol, Senate Finance Chairwoman Jane Nelson, R-Flower Mound, laid out the budget compromise to the upper chamber at the same time. “</w:t>
      </w:r>
      <w:r w:rsidRPr="00110113">
        <w:rPr>
          <w:u w:val="single"/>
        </w:rPr>
        <w:t>This budget is smart. This budget is compassionate. It makes huge advances in several of our priority areas</w:t>
      </w:r>
      <w:r w:rsidRPr="00110113">
        <w:rPr>
          <w:sz w:val="14"/>
        </w:rPr>
        <w:t>,” Nelson said. Added Lt. Gov. Dan Patrick, who presides over the Senate, after the vote, "The budget has settled where the Senate wanted it to settle." The compromise proposal was skimpier than the original budget draft that the House voted out in April. In the House, the final version won the approval of Tea Party Republicans who had originally opposed the House version, while losing the support of almost one-third of the chamber’s Democrats. State Sen. Sylvia Garcia, D-Houston, was the lone no vote in the upper chamber. The Texas Tribune thanks its sponsors. Become one. "This budget is more of the same and fails Texas families," Garcia said in a statement. "</w:t>
      </w:r>
      <w:r w:rsidRPr="00110113">
        <w:rPr>
          <w:u w:val="single"/>
        </w:rPr>
        <w:t>There's no new money for pre-k, there's continued spending</w:t>
      </w:r>
      <w:r w:rsidRPr="00110113">
        <w:rPr>
          <w:sz w:val="14"/>
        </w:rPr>
        <w:t xml:space="preserve"> on more border militarization, and </w:t>
      </w:r>
      <w:r w:rsidRPr="00110113">
        <w:rPr>
          <w:highlight w:val="cyan"/>
          <w:u w:val="single"/>
        </w:rPr>
        <w:t>it continues to shortchange education</w:t>
      </w:r>
      <w:r w:rsidRPr="00110113">
        <w:rPr>
          <w:u w:val="single"/>
        </w:rPr>
        <w:t xml:space="preserve"> and healthcare</w:t>
      </w:r>
      <w:r w:rsidRPr="00110113">
        <w:rPr>
          <w:sz w:val="14"/>
        </w:rPr>
        <w:t xml:space="preserve">." </w:t>
      </w:r>
      <w:r w:rsidRPr="00110113">
        <w:rPr>
          <w:u w:val="single"/>
        </w:rPr>
        <w:t>The budget</w:t>
      </w:r>
      <w:r w:rsidRPr="00110113">
        <w:rPr>
          <w:sz w:val="14"/>
        </w:rPr>
        <w:t xml:space="preserve"> includes funding to cover growing enrollment at public schools, but it </w:t>
      </w:r>
      <w:r w:rsidRPr="00110113">
        <w:rPr>
          <w:rStyle w:val="Emphasis"/>
          <w:highlight w:val="cyan"/>
        </w:rPr>
        <w:t xml:space="preserve">reduces state funding for schools </w:t>
      </w:r>
      <w:r w:rsidRPr="00110113">
        <w:rPr>
          <w:highlight w:val="cyan"/>
          <w:u w:val="single"/>
        </w:rPr>
        <w:t>by about $1.1 billion</w:t>
      </w:r>
      <w:r w:rsidRPr="00110113">
        <w:rPr>
          <w:u w:val="single"/>
        </w:rPr>
        <w:t xml:space="preserve">. </w:t>
      </w:r>
      <w:r w:rsidRPr="00110113">
        <w:rPr>
          <w:sz w:val="14"/>
        </w:rPr>
        <w:t xml:space="preserve">That funding is offset primarily by growth in local property taxes. Zerwas said state officials anticipated there would be a shortfall of around $1 billion that lawmakers will need to address when they return to the Capitol for the next regular session in 2019. The budget does not fully fund expected cost growth in certain programs, most notably Medicaid, the federal-state health insurance program for the poor and disabled. Lawmakers set aside more than $500 million in additional funds for the state’s child welfare system, which has lately faced a shortage of foster homes and front-line Child Protective Services workers. In addition, lawmakers used funding from the Rainy Day Fund to make repairs to various state buildings including mental hospitals, state-supported living centers for people with disabilities, and the historic Alamo. State lawmakers had less money at their discretion this year in crafting the next two-year budget. By cutting taxes in 2015, the Legislature reduced state revenue available to them for this session by about $4 billion. </w:t>
      </w:r>
      <w:r w:rsidRPr="00110113">
        <w:rPr>
          <w:u w:val="single"/>
        </w:rPr>
        <w:t xml:space="preserve">Lawmakers also </w:t>
      </w:r>
      <w:r w:rsidRPr="00110113">
        <w:rPr>
          <w:highlight w:val="cyan"/>
          <w:u w:val="single"/>
        </w:rPr>
        <w:t>dedicated nearly $5 billion</w:t>
      </w:r>
      <w:r w:rsidRPr="00110113">
        <w:rPr>
          <w:u w:val="single"/>
        </w:rPr>
        <w:t xml:space="preserve"> </w:t>
      </w:r>
      <w:r w:rsidRPr="00110113">
        <w:rPr>
          <w:sz w:val="14"/>
        </w:rPr>
        <w:t>that year</w:t>
      </w:r>
      <w:r w:rsidRPr="00110113">
        <w:rPr>
          <w:u w:val="single"/>
        </w:rPr>
        <w:t xml:space="preserve"> </w:t>
      </w:r>
      <w:r w:rsidRPr="00110113">
        <w:rPr>
          <w:highlight w:val="cyan"/>
          <w:u w:val="single"/>
        </w:rPr>
        <w:t>to highways</w:t>
      </w:r>
      <w:r w:rsidRPr="00110113">
        <w:rPr>
          <w:u w:val="single"/>
        </w:rPr>
        <w:t xml:space="preserve"> </w:t>
      </w:r>
      <w:r w:rsidRPr="00110113">
        <w:rPr>
          <w:sz w:val="14"/>
        </w:rPr>
        <w:t>— a move that voters later approved in a statewide election —</w:t>
      </w:r>
      <w:r w:rsidRPr="00110113">
        <w:rPr>
          <w:u w:val="single"/>
        </w:rPr>
        <w:t xml:space="preserve"> </w:t>
      </w:r>
      <w:r w:rsidRPr="00110113">
        <w:rPr>
          <w:rStyle w:val="Emphasis"/>
          <w:highlight w:val="cyan"/>
        </w:rPr>
        <w:t>which left fewer dollars for</w:t>
      </w:r>
      <w:r w:rsidRPr="00110113">
        <w:rPr>
          <w:u w:val="single"/>
        </w:rPr>
        <w:t xml:space="preserve"> priorities like health care and </w:t>
      </w:r>
      <w:r w:rsidRPr="00110113">
        <w:rPr>
          <w:rStyle w:val="Emphasis"/>
          <w:highlight w:val="cyan"/>
        </w:rPr>
        <w:t>education</w:t>
      </w:r>
      <w:r w:rsidRPr="00110113">
        <w:rPr>
          <w:rStyle w:val="Emphasis"/>
        </w:rPr>
        <w:t>.</w:t>
      </w:r>
      <w:r w:rsidRPr="00110113">
        <w:rPr>
          <w:u w:val="single"/>
        </w:rPr>
        <w:t xml:space="preserve"> </w:t>
      </w:r>
      <w:r w:rsidRPr="00110113">
        <w:rPr>
          <w:sz w:val="14"/>
        </w:rPr>
        <w:t xml:space="preserve">In addition, </w:t>
      </w:r>
      <w:r w:rsidRPr="00110113">
        <w:rPr>
          <w:u w:val="single"/>
        </w:rPr>
        <w:t xml:space="preserve">a moderately sluggish economy slowed revenue growth, leaving the state's coffers emptier than state officials had projected. </w:t>
      </w:r>
      <w:r w:rsidRPr="00110113">
        <w:rPr>
          <w:sz w:val="14"/>
        </w:rPr>
        <w:t xml:space="preserve">“We started with a sizable shortfall, but </w:t>
      </w:r>
      <w:r w:rsidRPr="00110113">
        <w:rPr>
          <w:u w:val="single"/>
        </w:rPr>
        <w:t>we are ending this session with a balanced budget that invests in some very important priorities</w:t>
      </w:r>
      <w:r w:rsidRPr="00110113">
        <w:rPr>
          <w:sz w:val="14"/>
        </w:rPr>
        <w:t xml:space="preserve">,” House Speaker Joe Straus said in a prepared statement. “We’re keeping overall spending low while improving child protection and mental health care.” One point of contention that riled House Democrats was the budget's treatment of pre-Kindergarten funding. Lawmakers directed $236 million to go to a “high-quality” program for youngsters, but state Rep. Eric Johnson, D-Dallas, criticized that </w:t>
      </w:r>
      <w:r w:rsidRPr="00110113">
        <w:rPr>
          <w:highlight w:val="cyan"/>
          <w:u w:val="single"/>
        </w:rPr>
        <w:t>proposa</w:t>
      </w:r>
      <w:r w:rsidRPr="00110113">
        <w:rPr>
          <w:u w:val="single"/>
        </w:rPr>
        <w:t>l</w:t>
      </w:r>
      <w:r w:rsidRPr="00110113">
        <w:rPr>
          <w:sz w:val="14"/>
        </w:rPr>
        <w:t xml:space="preserve"> because it </w:t>
      </w:r>
      <w:r w:rsidRPr="00110113">
        <w:rPr>
          <w:u w:val="single"/>
        </w:rPr>
        <w:t xml:space="preserve">would </w:t>
      </w:r>
      <w:r w:rsidRPr="00110113">
        <w:rPr>
          <w:highlight w:val="cyan"/>
          <w:u w:val="single"/>
        </w:rPr>
        <w:t>divert existing school funds, rather than adding new ones</w:t>
      </w:r>
      <w:r w:rsidRPr="00110113">
        <w:rPr>
          <w:sz w:val="14"/>
        </w:rPr>
        <w:t xml:space="preserve">. Johnson said he worried that Texas was asking school districts to raise their standards for pre-Kindergarten programs, “but we’re not giving them the resources to do it.” Johnson voted against the budget. The Texas Tribune thanks its sponsors. Become one. Another debate in the House revolved around a state-funded health care program for children with disabilities. The two-year budget would slightly boost payments to speech, physical and occupational therapists treating needy children in the state’s Medicaid program, but that would amount to a restoration of only about one-quarter of the funding cut by the Legislature two years ago. The House wanted more funding for therapy services, but the Senate opposed spending any more, Zerwas said. State Sen. José Menéndez, D-San Antonio, said he had hoped for more funding to pay therapy providers. "I appreciate the 25 percent rate therapy increase but I'm not sure how far that will go," Menendez said. "I'm concerned we have providers leaving and I'm not sure we have the full picture of why they're leaving." State Sen. Charles Schwertner, R-Georgetown, who led health and human services negotiations on the budget, said a provision of the budget will require state officials to track how many therapy providers are available to Medicaid enrollees, "to make sure we're not dropping he ball on any lingering or growing concerns." On higher education funding, a topic that sparked controversy early in the legislative session, budget writers mostly avoided a major overhaul of university funding that the Senate had championed. The upper chamber had pushed for the elimination of a budgeting tactic known as "special items," through which universities and colleges get dollars for specific projects allocated outside the standard funding formulas. The House opposed the elimination, saying it was too drastic of a move to take without further study. In the end, the chamber's budget negotiators decided to study the issue instead of making immediate changes. Though the preservation of "special item" funding will come as a relief to university officials, </w:t>
      </w:r>
      <w:r w:rsidRPr="00110113">
        <w:rPr>
          <w:u w:val="single"/>
        </w:rPr>
        <w:t>many schools will still feel some pinch in overall state funds.</w:t>
      </w:r>
    </w:p>
    <w:p w:rsidR="003A4A04" w:rsidRPr="00110113" w:rsidRDefault="003A4A04" w:rsidP="003A4A04">
      <w:pPr>
        <w:pStyle w:val="Heading4"/>
        <w:rPr>
          <w:rFonts w:cs="Times New Roman"/>
        </w:rPr>
      </w:pPr>
      <w:r w:rsidRPr="00110113">
        <w:rPr>
          <w:rFonts w:cs="Times New Roman"/>
        </w:rPr>
        <w:lastRenderedPageBreak/>
        <w:t xml:space="preserve">That crushes Texas’ economy </w:t>
      </w:r>
    </w:p>
    <w:p w:rsidR="003A4A04" w:rsidRPr="00110113" w:rsidRDefault="003A4A04" w:rsidP="003A4A04">
      <w:r w:rsidRPr="00110113">
        <w:rPr>
          <w:rStyle w:val="Style13ptBold"/>
        </w:rPr>
        <w:t xml:space="preserve">TRIP 12 </w:t>
      </w:r>
      <w:r w:rsidRPr="00110113">
        <w:t>{The Road Information Program, “Future Mobility in Texas: The Cost of Meeting the State’s Need for Safe and Efficient Mobility,” October, http://www.tripnet.org/docs/Texas_Future_Mobility_Report_Oct_2012.pdf}</w:t>
      </w:r>
    </w:p>
    <w:p w:rsidR="003A4A04" w:rsidRPr="00110113" w:rsidRDefault="003A4A04" w:rsidP="003A4A04">
      <w:pPr>
        <w:rPr>
          <w:rStyle w:val="StyleUnderline"/>
        </w:rPr>
      </w:pPr>
      <w:r w:rsidRPr="00110113">
        <w:rPr>
          <w:rStyle w:val="StyleUnderline"/>
        </w:rPr>
        <w:t xml:space="preserve">Roads, </w:t>
      </w:r>
      <w:r w:rsidRPr="00110113">
        <w:rPr>
          <w:rStyle w:val="StyleUnderline"/>
          <w:highlight w:val="cyan"/>
        </w:rPr>
        <w:t>highways</w:t>
      </w:r>
      <w:r w:rsidRPr="00110113">
        <w:rPr>
          <w:rStyle w:val="StyleUnderline"/>
        </w:rPr>
        <w:t xml:space="preserve">, bridges and public transit </w:t>
      </w:r>
      <w:r w:rsidRPr="00110113">
        <w:rPr>
          <w:rStyle w:val="StyleUnderline"/>
          <w:highlight w:val="cyan"/>
        </w:rPr>
        <w:t xml:space="preserve">are </w:t>
      </w:r>
      <w:r w:rsidRPr="00110113">
        <w:rPr>
          <w:rStyle w:val="Emphasis"/>
          <w:highlight w:val="cyan"/>
        </w:rPr>
        <w:t>the lifeline of the Lone Star State’s economy</w:t>
      </w:r>
      <w:r w:rsidRPr="00110113">
        <w:rPr>
          <w:sz w:val="12"/>
        </w:rPr>
        <w:t xml:space="preserve">. </w:t>
      </w:r>
      <w:r w:rsidRPr="00110113">
        <w:rPr>
          <w:rStyle w:val="StyleUnderline"/>
        </w:rPr>
        <w:t xml:space="preserve">Today, </w:t>
      </w:r>
      <w:r w:rsidRPr="00110113">
        <w:rPr>
          <w:rStyle w:val="StyleUnderline"/>
          <w:highlight w:val="cyan"/>
        </w:rPr>
        <w:t>Texas’</w:t>
      </w:r>
      <w:r w:rsidRPr="00110113">
        <w:rPr>
          <w:sz w:val="12"/>
        </w:rPr>
        <w:t xml:space="preserve"> surface transportation </w:t>
      </w:r>
      <w:r w:rsidRPr="00110113">
        <w:rPr>
          <w:rStyle w:val="StyleUnderline"/>
          <w:highlight w:val="cyan"/>
        </w:rPr>
        <w:t xml:space="preserve">system is under </w:t>
      </w:r>
      <w:r w:rsidRPr="00110113">
        <w:rPr>
          <w:rStyle w:val="Emphasis"/>
          <w:highlight w:val="cyan"/>
        </w:rPr>
        <w:t>multiple pressures</w:t>
      </w:r>
      <w:r w:rsidRPr="00110113">
        <w:rPr>
          <w:rStyle w:val="StyleUnderline"/>
          <w:highlight w:val="cyan"/>
        </w:rPr>
        <w:t xml:space="preserve"> from</w:t>
      </w:r>
      <w:r w:rsidRPr="00110113">
        <w:rPr>
          <w:rStyle w:val="StyleUnderline"/>
        </w:rPr>
        <w:t xml:space="preserve"> aging and </w:t>
      </w:r>
      <w:r w:rsidRPr="00110113">
        <w:rPr>
          <w:rStyle w:val="StyleUnderline"/>
          <w:highlight w:val="cyan"/>
        </w:rPr>
        <w:t>deteriorating roads</w:t>
      </w:r>
      <w:r w:rsidRPr="00110113">
        <w:rPr>
          <w:sz w:val="12"/>
        </w:rPr>
        <w:t xml:space="preserve"> and bridges </w:t>
      </w:r>
      <w:r w:rsidRPr="00110113">
        <w:rPr>
          <w:rStyle w:val="StyleUnderline"/>
          <w:highlight w:val="cyan"/>
        </w:rPr>
        <w:t>and</w:t>
      </w:r>
      <w:r w:rsidRPr="00110113">
        <w:rPr>
          <w:rStyle w:val="StyleUnderline"/>
        </w:rPr>
        <w:t xml:space="preserve"> increasing</w:t>
      </w:r>
      <w:r w:rsidRPr="00110113">
        <w:rPr>
          <w:sz w:val="12"/>
        </w:rPr>
        <w:t xml:space="preserve"> traffic </w:t>
      </w:r>
      <w:r w:rsidRPr="00110113">
        <w:rPr>
          <w:rStyle w:val="StyleUnderline"/>
          <w:highlight w:val="cyan"/>
        </w:rPr>
        <w:t>congestion</w:t>
      </w:r>
      <w:r w:rsidRPr="00110113">
        <w:rPr>
          <w:sz w:val="12"/>
        </w:rPr>
        <w:t xml:space="preserve">. </w:t>
      </w:r>
      <w:r w:rsidRPr="00110113">
        <w:rPr>
          <w:rStyle w:val="StyleUnderline"/>
        </w:rPr>
        <w:t>As it looks to</w:t>
      </w:r>
      <w:r w:rsidRPr="00110113">
        <w:rPr>
          <w:sz w:val="12"/>
        </w:rPr>
        <w:t xml:space="preserve"> enhance and </w:t>
      </w:r>
      <w:r w:rsidRPr="00110113">
        <w:rPr>
          <w:rStyle w:val="StyleUnderline"/>
        </w:rPr>
        <w:t xml:space="preserve">build a </w:t>
      </w:r>
      <w:r w:rsidRPr="00110113">
        <w:rPr>
          <w:rStyle w:val="Emphasis"/>
          <w:highlight w:val="cyan"/>
        </w:rPr>
        <w:t>thriving, growing and dynamic state,</w:t>
      </w:r>
      <w:r w:rsidRPr="00110113">
        <w:rPr>
          <w:rStyle w:val="StyleUnderline"/>
          <w:highlight w:val="cyan"/>
        </w:rPr>
        <w:t xml:space="preserve"> it will be </w:t>
      </w:r>
      <w:r w:rsidRPr="00110113">
        <w:rPr>
          <w:rStyle w:val="Emphasis"/>
          <w:highlight w:val="cyan"/>
        </w:rPr>
        <w:t>essential</w:t>
      </w:r>
      <w:r w:rsidRPr="00110113">
        <w:rPr>
          <w:rStyle w:val="StyleUnderline"/>
        </w:rPr>
        <w:t xml:space="preserve"> that Texas is able </w:t>
      </w:r>
      <w:r w:rsidRPr="00110113">
        <w:rPr>
          <w:rStyle w:val="StyleUnderline"/>
          <w:highlight w:val="cyan"/>
        </w:rPr>
        <w:t>to provide</w:t>
      </w:r>
      <w:r w:rsidRPr="00110113">
        <w:rPr>
          <w:rStyle w:val="StyleUnderline"/>
        </w:rPr>
        <w:t xml:space="preserve"> a </w:t>
      </w:r>
      <w:r w:rsidRPr="00110113">
        <w:rPr>
          <w:rStyle w:val="StyleUnderline"/>
          <w:highlight w:val="cyan"/>
        </w:rPr>
        <w:t>21st Century</w:t>
      </w:r>
      <w:r w:rsidRPr="00110113">
        <w:rPr>
          <w:rStyle w:val="StyleUnderline"/>
        </w:rPr>
        <w:t xml:space="preserve"> network of </w:t>
      </w:r>
      <w:r w:rsidRPr="00110113">
        <w:rPr>
          <w:rStyle w:val="StyleUnderline"/>
          <w:highlight w:val="cyan"/>
        </w:rPr>
        <w:t>roads</w:t>
      </w:r>
      <w:r w:rsidRPr="00110113">
        <w:rPr>
          <w:sz w:val="12"/>
        </w:rPr>
        <w:t xml:space="preserve">, highways, bridges and public transit that can safely and efficiently accommodate the mobility demands of a modern society. </w:t>
      </w:r>
      <w:r w:rsidRPr="00110113">
        <w:rPr>
          <w:rStyle w:val="StyleUnderline"/>
        </w:rPr>
        <w:t>Addressing Texas’ needs</w:t>
      </w:r>
      <w:r w:rsidRPr="00110113">
        <w:rPr>
          <w:sz w:val="12"/>
        </w:rPr>
        <w:t xml:space="preserve"> for a safe, efficient and well-maintained transportation system </w:t>
      </w:r>
      <w:r w:rsidRPr="00110113">
        <w:rPr>
          <w:rStyle w:val="StyleUnderline"/>
        </w:rPr>
        <w:t xml:space="preserve">will </w:t>
      </w:r>
      <w:r w:rsidRPr="00110113">
        <w:rPr>
          <w:rStyle w:val="StyleUnderline"/>
          <w:highlight w:val="cyan"/>
        </w:rPr>
        <w:t>require</w:t>
      </w:r>
      <w:r w:rsidRPr="00110113">
        <w:rPr>
          <w:rStyle w:val="StyleUnderline"/>
        </w:rPr>
        <w:t xml:space="preserve"> a </w:t>
      </w:r>
      <w:r w:rsidRPr="00110113">
        <w:rPr>
          <w:rStyle w:val="Emphasis"/>
          <w:highlight w:val="cyan"/>
        </w:rPr>
        <w:t>significant boost in investment</w:t>
      </w:r>
      <w:r w:rsidRPr="00110113">
        <w:rPr>
          <w:sz w:val="12"/>
        </w:rPr>
        <w:t xml:space="preserve">. But </w:t>
      </w:r>
      <w:r w:rsidRPr="00110113">
        <w:rPr>
          <w:rStyle w:val="StyleUnderline"/>
        </w:rPr>
        <w:t xml:space="preserve">not addressing the state’s need </w:t>
      </w:r>
      <w:r w:rsidRPr="00110113">
        <w:rPr>
          <w:sz w:val="12"/>
        </w:rPr>
        <w:t>for an improved transportation system</w:t>
      </w:r>
      <w:r w:rsidRPr="00110113">
        <w:rPr>
          <w:rStyle w:val="StyleUnderline"/>
        </w:rPr>
        <w:t xml:space="preserve"> will result in </w:t>
      </w:r>
      <w:r w:rsidRPr="00110113">
        <w:rPr>
          <w:rStyle w:val="Emphasis"/>
        </w:rPr>
        <w:t>even greater costs</w:t>
      </w:r>
      <w:r w:rsidRPr="00110113">
        <w:rPr>
          <w:rStyle w:val="StyleUnderline"/>
        </w:rPr>
        <w:t xml:space="preserve"> to the public. A modernized highway system</w:t>
      </w:r>
      <w:r w:rsidRPr="00110113">
        <w:rPr>
          <w:sz w:val="12"/>
        </w:rPr>
        <w:t xml:space="preserve"> in Texas </w:t>
      </w:r>
      <w:r w:rsidRPr="00110113">
        <w:rPr>
          <w:rStyle w:val="StyleUnderline"/>
        </w:rPr>
        <w:t xml:space="preserve">will help the state </w:t>
      </w:r>
      <w:r w:rsidRPr="00110113">
        <w:rPr>
          <w:rStyle w:val="Emphasis"/>
        </w:rPr>
        <w:t>accommodate continuing population growth</w:t>
      </w:r>
      <w:r w:rsidRPr="00110113">
        <w:rPr>
          <w:sz w:val="12"/>
        </w:rPr>
        <w:t xml:space="preserve">, offer congestion relief and improve safety. </w:t>
      </w:r>
      <w:r w:rsidRPr="00110113">
        <w:rPr>
          <w:rStyle w:val="StyleUnderline"/>
          <w:highlight w:val="cyan"/>
        </w:rPr>
        <w:t>Completing</w:t>
      </w:r>
      <w:r w:rsidRPr="00110113">
        <w:rPr>
          <w:sz w:val="12"/>
        </w:rPr>
        <w:t xml:space="preserve"> critical, </w:t>
      </w:r>
      <w:r w:rsidRPr="00110113">
        <w:rPr>
          <w:rStyle w:val="StyleUnderline"/>
        </w:rPr>
        <w:t xml:space="preserve">unfunded </w:t>
      </w:r>
      <w:r w:rsidRPr="00110113">
        <w:rPr>
          <w:rStyle w:val="StyleUnderline"/>
          <w:highlight w:val="cyan"/>
        </w:rPr>
        <w:t>project</w:t>
      </w:r>
      <w:r w:rsidRPr="00110113">
        <w:rPr>
          <w:rStyle w:val="StyleUnderline"/>
        </w:rPr>
        <w:t xml:space="preserve">s would increase mobility, better support commerce and tourism, </w:t>
      </w:r>
      <w:r w:rsidRPr="00110113">
        <w:rPr>
          <w:rStyle w:val="Emphasis"/>
          <w:highlight w:val="cyan"/>
        </w:rPr>
        <w:t xml:space="preserve">enhance </w:t>
      </w:r>
      <w:r w:rsidRPr="00110113">
        <w:rPr>
          <w:rStyle w:val="Emphasis"/>
        </w:rPr>
        <w:t xml:space="preserve">economic </w:t>
      </w:r>
      <w:r w:rsidRPr="00110113">
        <w:rPr>
          <w:rStyle w:val="Emphasis"/>
          <w:highlight w:val="cyan"/>
        </w:rPr>
        <w:t>development</w:t>
      </w:r>
      <w:r w:rsidRPr="00110113">
        <w:rPr>
          <w:rStyle w:val="StyleUnderline"/>
        </w:rPr>
        <w:t xml:space="preserve"> and</w:t>
      </w:r>
      <w:r w:rsidRPr="00110113">
        <w:rPr>
          <w:sz w:val="12"/>
        </w:rPr>
        <w:t xml:space="preserve"> improve traffic safety statewide, </w:t>
      </w:r>
      <w:r w:rsidRPr="00110113">
        <w:rPr>
          <w:rStyle w:val="StyleUnderline"/>
        </w:rPr>
        <w:t>boosting the quality of life</w:t>
      </w:r>
      <w:r w:rsidRPr="00110113">
        <w:rPr>
          <w:sz w:val="12"/>
        </w:rPr>
        <w:t xml:space="preserve"> for residents and visitors alike. </w:t>
      </w:r>
      <w:r w:rsidRPr="00110113">
        <w:rPr>
          <w:rStyle w:val="StyleUnderline"/>
        </w:rPr>
        <w:t>Making needed improvements</w:t>
      </w:r>
      <w:r w:rsidRPr="00110113">
        <w:rPr>
          <w:sz w:val="12"/>
        </w:rPr>
        <w:t xml:space="preserve"> to Texas’ roads, highways, bridges and transit </w:t>
      </w:r>
      <w:r w:rsidRPr="00110113">
        <w:rPr>
          <w:rStyle w:val="StyleUnderline"/>
        </w:rPr>
        <w:t xml:space="preserve">could also provide a </w:t>
      </w:r>
      <w:r w:rsidRPr="00110113">
        <w:rPr>
          <w:rStyle w:val="Emphasis"/>
          <w:highlight w:val="cyan"/>
        </w:rPr>
        <w:t>significant boost to the state’s economy</w:t>
      </w:r>
      <w:r w:rsidRPr="00110113">
        <w:rPr>
          <w:rStyle w:val="StyleUnderline"/>
        </w:rPr>
        <w:t xml:space="preserve"> by creating jobs</w:t>
      </w:r>
      <w:r w:rsidRPr="00110113">
        <w:rPr>
          <w:sz w:val="12"/>
        </w:rPr>
        <w:t xml:space="preserve"> in the short term </w:t>
      </w:r>
      <w:r w:rsidRPr="00110113">
        <w:rPr>
          <w:rStyle w:val="StyleUnderline"/>
        </w:rPr>
        <w:t xml:space="preserve">and </w:t>
      </w:r>
      <w:r w:rsidRPr="00110113">
        <w:rPr>
          <w:rStyle w:val="Emphasis"/>
          <w:highlight w:val="cyan"/>
        </w:rPr>
        <w:t>stimulating long-term</w:t>
      </w:r>
      <w:r w:rsidRPr="00110113">
        <w:rPr>
          <w:rStyle w:val="Emphasis"/>
        </w:rPr>
        <w:t xml:space="preserve"> economic </w:t>
      </w:r>
      <w:r w:rsidRPr="00110113">
        <w:rPr>
          <w:rStyle w:val="Emphasis"/>
          <w:highlight w:val="cyan"/>
        </w:rPr>
        <w:t>growth</w:t>
      </w:r>
      <w:r w:rsidRPr="00110113">
        <w:rPr>
          <w:rStyle w:val="StyleUnderline"/>
        </w:rPr>
        <w:t xml:space="preserve"> as a result of enhanced mobility</w:t>
      </w:r>
      <w:r w:rsidRPr="00110113">
        <w:rPr>
          <w:sz w:val="12"/>
        </w:rPr>
        <w:t xml:space="preserve"> and access. The </w:t>
      </w:r>
      <w:r w:rsidRPr="00110113">
        <w:rPr>
          <w:rStyle w:val="StyleUnderline"/>
        </w:rPr>
        <w:t xml:space="preserve">future provisions and </w:t>
      </w:r>
      <w:r w:rsidRPr="00110113">
        <w:rPr>
          <w:rStyle w:val="Emphasis"/>
        </w:rPr>
        <w:t>funding levels</w:t>
      </w:r>
      <w:r w:rsidRPr="00110113">
        <w:rPr>
          <w:sz w:val="12"/>
        </w:rPr>
        <w:t xml:space="preserve"> at the local, state and federal level </w:t>
      </w:r>
      <w:r w:rsidRPr="00110113">
        <w:rPr>
          <w:rStyle w:val="StyleUnderline"/>
        </w:rPr>
        <w:t>will be a critical factor in whether Texas is able to reap the benefits of a modern surface transportation system.</w:t>
      </w:r>
    </w:p>
    <w:p w:rsidR="003A4A04" w:rsidRPr="00110113" w:rsidRDefault="003A4A04" w:rsidP="003A4A04">
      <w:pPr>
        <w:pStyle w:val="Heading4"/>
        <w:rPr>
          <w:rFonts w:cs="Times New Roman"/>
          <w:b w:val="0"/>
        </w:rPr>
      </w:pPr>
      <w:r w:rsidRPr="00110113">
        <w:rPr>
          <w:rFonts w:cs="Times New Roman"/>
        </w:rPr>
        <w:t xml:space="preserve">Spills over to the global econ – </w:t>
      </w:r>
      <w:r w:rsidRPr="00110113">
        <w:rPr>
          <w:rFonts w:cs="Times New Roman"/>
          <w:b w:val="0"/>
        </w:rPr>
        <w:t>globalization, trade exports, role as transport hub, propped up sagging markets in 08, huge target of FDI</w:t>
      </w:r>
    </w:p>
    <w:p w:rsidR="003A4A04" w:rsidRPr="00110113" w:rsidRDefault="003A4A04" w:rsidP="003A4A04">
      <w:r w:rsidRPr="00110113">
        <w:rPr>
          <w:rStyle w:val="Style13ptBold"/>
        </w:rPr>
        <w:t xml:space="preserve">Wright 11 </w:t>
      </w:r>
      <w:r w:rsidRPr="00110113">
        <w:t xml:space="preserve">{Bruce, Researcher and columnist specializing on Texas, “World Trade Makes Texas a Global Player,” The Texas Economy, 12/9, </w:t>
      </w:r>
      <w:hyperlink r:id="rId137" w:anchor="081914" w:history="1">
        <w:r w:rsidRPr="00110113">
          <w:rPr>
            <w:rStyle w:val="Hyperlink"/>
          </w:rPr>
          <w:t>http://thetexaseconomy.org/business-industry/trade-logistics/articles/article.php?name=texas-world-trade</w:t>
        </w:r>
      </w:hyperlink>
      <w:r w:rsidRPr="00110113">
        <w:t>}</w:t>
      </w:r>
    </w:p>
    <w:p w:rsidR="003A4A04" w:rsidRPr="00110113" w:rsidRDefault="003A4A04" w:rsidP="003A4A04">
      <w:pPr>
        <w:rPr>
          <w:sz w:val="14"/>
        </w:rPr>
      </w:pPr>
      <w:r w:rsidRPr="00110113">
        <w:rPr>
          <w:sz w:val="14"/>
        </w:rPr>
        <w:t xml:space="preserve">You may not be interested in globalization – but globalization is interested in you. Even if you never travel beyond the county line, </w:t>
      </w:r>
      <w:r w:rsidRPr="00110113">
        <w:rPr>
          <w:rStyle w:val="StyleUnderline"/>
        </w:rPr>
        <w:t>you're surrounded by products from around the world</w:t>
      </w:r>
      <w:r w:rsidRPr="00110113">
        <w:rPr>
          <w:sz w:val="14"/>
        </w:rPr>
        <w:t xml:space="preserve">, from the TV in your living room to the clothes on your back. </w:t>
      </w:r>
      <w:r w:rsidRPr="00110113">
        <w:rPr>
          <w:rStyle w:val="StyleUnderline"/>
        </w:rPr>
        <w:t xml:space="preserve">And if you've got a job in </w:t>
      </w:r>
      <w:r w:rsidRPr="00110113">
        <w:rPr>
          <w:rStyle w:val="StyleUnderline"/>
          <w:highlight w:val="cyan"/>
        </w:rPr>
        <w:t>Texas</w:t>
      </w:r>
      <w:r w:rsidRPr="00110113">
        <w:rPr>
          <w:sz w:val="14"/>
        </w:rPr>
        <w:t xml:space="preserve">, chances are good that </w:t>
      </w:r>
      <w:r w:rsidRPr="00110113">
        <w:rPr>
          <w:rStyle w:val="StyleUnderline"/>
        </w:rPr>
        <w:t xml:space="preserve">your livelihood is </w:t>
      </w:r>
      <w:r w:rsidRPr="00110113">
        <w:rPr>
          <w:rStyle w:val="Emphasis"/>
          <w:highlight w:val="cyan"/>
        </w:rPr>
        <w:t>linked</w:t>
      </w:r>
      <w:r w:rsidRPr="00110113">
        <w:rPr>
          <w:sz w:val="14"/>
        </w:rPr>
        <w:t xml:space="preserve">, directly or indirectly, </w:t>
      </w:r>
      <w:r w:rsidRPr="00110113">
        <w:rPr>
          <w:rStyle w:val="StyleUnderline"/>
          <w:highlight w:val="cyan"/>
        </w:rPr>
        <w:t>to our trade with foreign nations</w:t>
      </w:r>
      <w:r w:rsidRPr="00110113">
        <w:rPr>
          <w:rStyle w:val="StyleUnderline"/>
        </w:rPr>
        <w:t>. International trade has been going on</w:t>
      </w:r>
      <w:r w:rsidRPr="00110113">
        <w:rPr>
          <w:sz w:val="14"/>
        </w:rPr>
        <w:t xml:space="preserve"> for as long as nations have existed, of course. </w:t>
      </w:r>
      <w:r w:rsidRPr="00110113">
        <w:rPr>
          <w:rStyle w:val="StyleUnderline"/>
        </w:rPr>
        <w:t>But never before</w:t>
      </w:r>
      <w:r w:rsidRPr="00110113">
        <w:rPr>
          <w:sz w:val="14"/>
        </w:rPr>
        <w:t xml:space="preserve"> has it been </w:t>
      </w:r>
      <w:r w:rsidRPr="00110113">
        <w:rPr>
          <w:rStyle w:val="StyleUnderline"/>
        </w:rPr>
        <w:t>as extensive as</w:t>
      </w:r>
      <w:r w:rsidRPr="00110113">
        <w:rPr>
          <w:sz w:val="14"/>
        </w:rPr>
        <w:t xml:space="preserve"> it is </w:t>
      </w:r>
      <w:r w:rsidRPr="00110113">
        <w:rPr>
          <w:rStyle w:val="StyleUnderline"/>
        </w:rPr>
        <w:t>today</w:t>
      </w:r>
      <w:r w:rsidRPr="00110113">
        <w:rPr>
          <w:sz w:val="14"/>
        </w:rPr>
        <w:t xml:space="preserve">. Globalization, defined broadly, is simply the reduction and removal of barriers to the free flow of goods, services and information among nations. Such barriers have been disappearing rapidly in the last few decades, creating an unprecedented flow of worldwide trade and the beginnings, at least, of a single global market. </w:t>
      </w:r>
      <w:r w:rsidRPr="00110113">
        <w:rPr>
          <w:rStyle w:val="StyleUnderline"/>
        </w:rPr>
        <w:t xml:space="preserve">The </w:t>
      </w:r>
      <w:r w:rsidRPr="00110113">
        <w:rPr>
          <w:rStyle w:val="StyleUnderline"/>
          <w:highlight w:val="cyan"/>
        </w:rPr>
        <w:t xml:space="preserve">rise of the </w:t>
      </w:r>
      <w:r w:rsidRPr="00110113">
        <w:rPr>
          <w:rStyle w:val="Emphasis"/>
          <w:highlight w:val="cyan"/>
        </w:rPr>
        <w:t>globally interconnected economy</w:t>
      </w:r>
      <w:r w:rsidRPr="00110113">
        <w:rPr>
          <w:rStyle w:val="StyleUnderline"/>
        </w:rPr>
        <w:t xml:space="preserve"> has</w:t>
      </w:r>
      <w:r w:rsidRPr="00110113">
        <w:rPr>
          <w:sz w:val="14"/>
        </w:rPr>
        <w:t xml:space="preserve"> been controversial at times, and, as with all major economic shifts, has not been without pain. But globalization has </w:t>
      </w:r>
      <w:r w:rsidRPr="00110113">
        <w:rPr>
          <w:rStyle w:val="StyleUnderline"/>
        </w:rPr>
        <w:t xml:space="preserve">expanded the range of goods and services </w:t>
      </w:r>
      <w:r w:rsidRPr="00110113">
        <w:rPr>
          <w:sz w:val="14"/>
        </w:rPr>
        <w:t>available to all consumers</w:t>
      </w:r>
      <w:r w:rsidRPr="00110113">
        <w:rPr>
          <w:rStyle w:val="StyleUnderline"/>
        </w:rPr>
        <w:t xml:space="preserve"> while lowering their costs, and </w:t>
      </w:r>
      <w:r w:rsidRPr="00110113">
        <w:rPr>
          <w:rStyle w:val="StyleUnderline"/>
          <w:highlight w:val="cyan"/>
        </w:rPr>
        <w:t>created new markets and</w:t>
      </w:r>
      <w:r w:rsidRPr="00110113">
        <w:rPr>
          <w:rStyle w:val="StyleUnderline"/>
        </w:rPr>
        <w:t xml:space="preserve"> </w:t>
      </w:r>
      <w:r w:rsidRPr="00110113">
        <w:rPr>
          <w:sz w:val="14"/>
        </w:rPr>
        <w:t>new</w:t>
      </w:r>
      <w:r w:rsidRPr="00110113">
        <w:rPr>
          <w:rStyle w:val="StyleUnderline"/>
        </w:rPr>
        <w:t xml:space="preserve"> </w:t>
      </w:r>
      <w:r w:rsidRPr="00110113">
        <w:rPr>
          <w:rStyle w:val="StyleUnderline"/>
          <w:highlight w:val="cyan"/>
        </w:rPr>
        <w:t>economic opportunities for U.S. companies</w:t>
      </w:r>
      <w:r w:rsidRPr="00110113">
        <w:rPr>
          <w:rStyle w:val="StyleUnderline"/>
        </w:rPr>
        <w:t xml:space="preserve">. </w:t>
      </w:r>
      <w:r w:rsidRPr="00110113">
        <w:rPr>
          <w:sz w:val="14"/>
        </w:rPr>
        <w:t xml:space="preserve">And </w:t>
      </w:r>
      <w:r w:rsidRPr="00110113">
        <w:rPr>
          <w:rStyle w:val="Emphasis"/>
          <w:highlight w:val="cyan"/>
        </w:rPr>
        <w:t>Texas in particular has reaped major benefits</w:t>
      </w:r>
      <w:r w:rsidRPr="00110113">
        <w:rPr>
          <w:rStyle w:val="Emphasis"/>
        </w:rPr>
        <w:t>.</w:t>
      </w:r>
      <w:r w:rsidRPr="00110113">
        <w:rPr>
          <w:sz w:val="14"/>
        </w:rPr>
        <w:t xml:space="preserve"> Top Exporter </w:t>
      </w:r>
      <w:r w:rsidRPr="00110113">
        <w:rPr>
          <w:rStyle w:val="StyleUnderline"/>
        </w:rPr>
        <w:t xml:space="preserve">Texas has </w:t>
      </w:r>
      <w:r w:rsidRPr="00110113">
        <w:rPr>
          <w:rStyle w:val="StyleUnderline"/>
          <w:highlight w:val="cyan"/>
        </w:rPr>
        <w:t xml:space="preserve">been the nation's </w:t>
      </w:r>
      <w:r w:rsidRPr="00110113">
        <w:rPr>
          <w:rStyle w:val="Emphasis"/>
          <w:highlight w:val="cyan"/>
        </w:rPr>
        <w:t>No. 1 exporting state</w:t>
      </w:r>
      <w:r w:rsidRPr="00110113">
        <w:rPr>
          <w:rStyle w:val="StyleUnderline"/>
        </w:rPr>
        <w:t xml:space="preserve"> </w:t>
      </w:r>
      <w:r w:rsidRPr="00110113">
        <w:rPr>
          <w:sz w:val="14"/>
        </w:rPr>
        <w:t xml:space="preserve">since 2002, </w:t>
      </w:r>
      <w:r w:rsidRPr="00110113">
        <w:rPr>
          <w:rStyle w:val="StyleUnderline"/>
          <w:highlight w:val="cyan"/>
        </w:rPr>
        <w:t>due</w:t>
      </w:r>
      <w:r w:rsidRPr="00110113">
        <w:rPr>
          <w:rStyle w:val="StyleUnderline"/>
        </w:rPr>
        <w:t xml:space="preserve"> not only </w:t>
      </w:r>
      <w:r w:rsidRPr="00110113">
        <w:rPr>
          <w:rStyle w:val="StyleUnderline"/>
          <w:highlight w:val="cyan"/>
        </w:rPr>
        <w:t>to</w:t>
      </w:r>
      <w:r w:rsidRPr="00110113">
        <w:rPr>
          <w:rStyle w:val="StyleUnderline"/>
        </w:rPr>
        <w:t xml:space="preserve"> its </w:t>
      </w:r>
      <w:r w:rsidRPr="00110113">
        <w:rPr>
          <w:sz w:val="14"/>
        </w:rPr>
        <w:t xml:space="preserve">own </w:t>
      </w:r>
      <w:r w:rsidRPr="00110113">
        <w:rPr>
          <w:rStyle w:val="StyleUnderline"/>
        </w:rPr>
        <w:t>business</w:t>
      </w:r>
      <w:r w:rsidRPr="00110113">
        <w:rPr>
          <w:sz w:val="14"/>
        </w:rPr>
        <w:t xml:space="preserve"> activities </w:t>
      </w:r>
      <w:r w:rsidRPr="00110113">
        <w:rPr>
          <w:rStyle w:val="StyleUnderline"/>
        </w:rPr>
        <w:t>but also</w:t>
      </w:r>
      <w:r w:rsidRPr="00110113">
        <w:rPr>
          <w:sz w:val="14"/>
        </w:rPr>
        <w:t xml:space="preserve"> to its </w:t>
      </w:r>
      <w:r w:rsidRPr="00110113">
        <w:rPr>
          <w:rStyle w:val="StyleUnderline"/>
        </w:rPr>
        <w:t xml:space="preserve">position as a </w:t>
      </w:r>
      <w:r w:rsidRPr="00110113">
        <w:rPr>
          <w:rStyle w:val="Emphasis"/>
        </w:rPr>
        <w:t xml:space="preserve">major national hub for sea, </w:t>
      </w:r>
      <w:r w:rsidRPr="00110113">
        <w:rPr>
          <w:rStyle w:val="Emphasis"/>
          <w:highlight w:val="cyan"/>
        </w:rPr>
        <w:t>land</w:t>
      </w:r>
      <w:r w:rsidRPr="00110113">
        <w:rPr>
          <w:rStyle w:val="Emphasis"/>
        </w:rPr>
        <w:t xml:space="preserve"> and air </w:t>
      </w:r>
      <w:r w:rsidRPr="00110113">
        <w:rPr>
          <w:rStyle w:val="Emphasis"/>
          <w:highlight w:val="cyan"/>
        </w:rPr>
        <w:t>transportation</w:t>
      </w:r>
      <w:r w:rsidRPr="00110113">
        <w:rPr>
          <w:sz w:val="14"/>
        </w:rPr>
        <w:t xml:space="preserve">. </w:t>
      </w:r>
      <w:r w:rsidRPr="00110113">
        <w:rPr>
          <w:rStyle w:val="StyleUnderline"/>
        </w:rPr>
        <w:t>Mexico remains our largest trading partner</w:t>
      </w:r>
      <w:r w:rsidRPr="00110113">
        <w:rPr>
          <w:sz w:val="14"/>
        </w:rPr>
        <w:t xml:space="preserve">; our neighbor to the south received $72.6 billion in exports from Texas in 2010. Another partner and neighbor, </w:t>
      </w:r>
      <w:r w:rsidRPr="00110113">
        <w:rPr>
          <w:rStyle w:val="StyleUnderline"/>
        </w:rPr>
        <w:t>Canada, was second</w:t>
      </w:r>
      <w:r w:rsidRPr="00110113">
        <w:rPr>
          <w:sz w:val="14"/>
        </w:rPr>
        <w:t xml:space="preserve">, receiving $18.8 billion in Texas exports in the same year. </w:t>
      </w:r>
      <w:r w:rsidRPr="00110113">
        <w:rPr>
          <w:rStyle w:val="StyleUnderline"/>
        </w:rPr>
        <w:t>But third-ranked China and other emerging economies around the world are becoming increasingly important to our state's exporters</w:t>
      </w:r>
      <w:r w:rsidRPr="00110113">
        <w:rPr>
          <w:sz w:val="14"/>
        </w:rPr>
        <w:t xml:space="preserve">. According to the International Trade </w:t>
      </w:r>
      <w:r w:rsidRPr="00110113">
        <w:rPr>
          <w:sz w:val="14"/>
        </w:rPr>
        <w:lastRenderedPageBreak/>
        <w:t xml:space="preserve">Association, Texas's export shipments of merchandise in 2010 totaled $207 billion. That directly translates into Texan jobs. International Trade Association figures indicate that more than </w:t>
      </w:r>
      <w:r w:rsidRPr="00110113">
        <w:rPr>
          <w:rStyle w:val="StyleUnderline"/>
        </w:rPr>
        <w:t xml:space="preserve">a </w:t>
      </w:r>
      <w:r w:rsidRPr="00110113">
        <w:rPr>
          <w:rStyle w:val="Emphasis"/>
        </w:rPr>
        <w:t>quarter</w:t>
      </w:r>
      <w:r w:rsidRPr="00110113">
        <w:rPr>
          <w:rStyle w:val="StyleUnderline"/>
        </w:rPr>
        <w:t xml:space="preserve"> of all Texas manufacturing jobs were linked to international trade</w:t>
      </w:r>
      <w:r w:rsidRPr="00110113">
        <w:rPr>
          <w:sz w:val="14"/>
        </w:rPr>
        <w:t xml:space="preserve"> in 2009. </w:t>
      </w:r>
      <w:r w:rsidRPr="00110113">
        <w:rPr>
          <w:rStyle w:val="StyleUnderline"/>
          <w:highlight w:val="cyan"/>
        </w:rPr>
        <w:t>Texas</w:t>
      </w:r>
      <w:r w:rsidRPr="00110113">
        <w:rPr>
          <w:rStyle w:val="StyleUnderline"/>
        </w:rPr>
        <w:t xml:space="preserve"> </w:t>
      </w:r>
      <w:r w:rsidRPr="00110113">
        <w:rPr>
          <w:rStyle w:val="StyleUnderline"/>
          <w:highlight w:val="cyan"/>
        </w:rPr>
        <w:t xml:space="preserve">companies are </w:t>
      </w:r>
      <w:r w:rsidRPr="00110113">
        <w:rPr>
          <w:rStyle w:val="Emphasis"/>
          <w:highlight w:val="cyan"/>
        </w:rPr>
        <w:t>heavily committed to world markets</w:t>
      </w:r>
      <w:r w:rsidRPr="00110113">
        <w:rPr>
          <w:rStyle w:val="StyleUnderline"/>
        </w:rPr>
        <w:t>.</w:t>
      </w:r>
      <w:r w:rsidRPr="00110113">
        <w:rPr>
          <w:sz w:val="14"/>
        </w:rPr>
        <w:t xml:space="preserve"> ITA reports that more than 26,000 companies exported goods from Texas in 2008. Interestingly, 92 percent of those – 24,294 companies – were classified as small and medium-sized enterprises with fewer than 500 employees. "</w:t>
      </w:r>
      <w:r w:rsidRPr="00110113">
        <w:rPr>
          <w:rStyle w:val="Emphasis"/>
          <w:sz w:val="28"/>
          <w:highlight w:val="cyan"/>
        </w:rPr>
        <w:t>Globalization allows the smallest of firms to play a role</w:t>
      </w:r>
      <w:r w:rsidRPr="00110113">
        <w:rPr>
          <w:sz w:val="14"/>
        </w:rPr>
        <w:t>," says Ebetuel "Beto" Pallares, executive director of the TransPecos/El Paso Regional Center of Innovation and Commercialization. "</w:t>
      </w:r>
      <w:r w:rsidRPr="00110113">
        <w:rPr>
          <w:rStyle w:val="StyleUnderline"/>
        </w:rPr>
        <w:t>It allows for specialization and a faster</w:t>
      </w:r>
      <w:r w:rsidRPr="00110113">
        <w:rPr>
          <w:sz w:val="14"/>
        </w:rPr>
        <w:t xml:space="preserve"> pace of </w:t>
      </w:r>
      <w:r w:rsidRPr="00110113">
        <w:rPr>
          <w:rStyle w:val="StyleUnderline"/>
        </w:rPr>
        <w:t>growth</w:t>
      </w:r>
      <w:r w:rsidRPr="00110113">
        <w:rPr>
          <w:sz w:val="14"/>
        </w:rPr>
        <w:t xml:space="preserve">." </w:t>
      </w:r>
      <w:r w:rsidRPr="00110113">
        <w:rPr>
          <w:rStyle w:val="Emphasis"/>
        </w:rPr>
        <w:t xml:space="preserve">Doorway to the Nation </w:t>
      </w:r>
      <w:r w:rsidRPr="00110113">
        <w:rPr>
          <w:rStyle w:val="StyleUnderline"/>
        </w:rPr>
        <w:t>Texas seaports, airports and the inland ports</w:t>
      </w:r>
      <w:r w:rsidRPr="00110113">
        <w:rPr>
          <w:sz w:val="14"/>
        </w:rPr>
        <w:t xml:space="preserve"> on the Mexican </w:t>
      </w:r>
      <w:r w:rsidRPr="00110113">
        <w:rPr>
          <w:rStyle w:val="StyleUnderline"/>
        </w:rPr>
        <w:t>border are among the nation's busiest destinations</w:t>
      </w:r>
      <w:r w:rsidRPr="00110113">
        <w:rPr>
          <w:sz w:val="14"/>
        </w:rPr>
        <w:t xml:space="preserve"> for imports, which benefit state industries related to transportation and warehousing, among others. Texas port activity rose nearly twice as fast as the nation's between 1997 and 2009. U.S. Department of Transportation (</w:t>
      </w:r>
      <w:r w:rsidRPr="00110113">
        <w:rPr>
          <w:rStyle w:val="StyleUnderline"/>
        </w:rPr>
        <w:t>DOT) statistics</w:t>
      </w:r>
      <w:r w:rsidRPr="00110113">
        <w:rPr>
          <w:sz w:val="14"/>
        </w:rPr>
        <w:t xml:space="preserve"> for 2008 (most recent available data) </w:t>
      </w:r>
      <w:r w:rsidRPr="00110113">
        <w:rPr>
          <w:rStyle w:val="StyleUnderline"/>
        </w:rPr>
        <w:t>indicate that Texas ports received more</w:t>
      </w:r>
      <w:r w:rsidRPr="00110113">
        <w:rPr>
          <w:sz w:val="14"/>
        </w:rPr>
        <w:t xml:space="preserve"> waterborne foreign </w:t>
      </w:r>
      <w:r w:rsidRPr="00110113">
        <w:rPr>
          <w:rStyle w:val="StyleUnderline"/>
        </w:rPr>
        <w:t>shipments</w:t>
      </w:r>
      <w:r w:rsidRPr="00110113">
        <w:rPr>
          <w:sz w:val="14"/>
        </w:rPr>
        <w:t xml:space="preserve">, as measured in tonnage, </w:t>
      </w:r>
      <w:r w:rsidRPr="00110113">
        <w:rPr>
          <w:rStyle w:val="Emphasis"/>
        </w:rPr>
        <w:t>than any other state,</w:t>
      </w:r>
      <w:r w:rsidRPr="00110113">
        <w:rPr>
          <w:sz w:val="14"/>
        </w:rPr>
        <w:t xml:space="preserve"> </w:t>
      </w:r>
      <w:r w:rsidRPr="00110113">
        <w:rPr>
          <w:rStyle w:val="StyleUnderline"/>
        </w:rPr>
        <w:t>accounting for more than 26 percent of all such shipments received</w:t>
      </w:r>
      <w:r w:rsidRPr="00110113">
        <w:rPr>
          <w:sz w:val="14"/>
        </w:rPr>
        <w:t xml:space="preserve"> in the U.S. in that year. Texas also dominates surface (truck and rail) trade with Mexico, receiving about $38.9 billion in imported merchandise from our southern neighbor via these means in 2009, or more than a quarter of the U.S. total. In 2010, Texas received more than $302 billion in imports. The most common import by far was oil and petroleum products, with a total of $105.1 billion for the year. The miscellaneous electrical machinery and computers category was second, at $93.6 billion. Good Investments </w:t>
      </w:r>
      <w:r w:rsidRPr="00110113">
        <w:rPr>
          <w:rStyle w:val="StyleUnderline"/>
        </w:rPr>
        <w:t xml:space="preserve">Texas businesses also benefited from increasing foreign investment. </w:t>
      </w:r>
      <w:r w:rsidRPr="00110113">
        <w:rPr>
          <w:rStyle w:val="Emphasis"/>
          <w:highlight w:val="cyan"/>
        </w:rPr>
        <w:t>Despite</w:t>
      </w:r>
      <w:r w:rsidRPr="00110113">
        <w:rPr>
          <w:rStyle w:val="Emphasis"/>
        </w:rPr>
        <w:t xml:space="preserve"> the global </w:t>
      </w:r>
      <w:r w:rsidRPr="00110113">
        <w:rPr>
          <w:rStyle w:val="Emphasis"/>
          <w:highlight w:val="cyan"/>
        </w:rPr>
        <w:t>recession</w:t>
      </w:r>
      <w:r w:rsidRPr="00110113">
        <w:rPr>
          <w:rStyle w:val="StyleUnderline"/>
          <w:highlight w:val="cyan"/>
        </w:rPr>
        <w:t>,</w:t>
      </w:r>
      <w:r w:rsidRPr="00110113">
        <w:rPr>
          <w:rStyle w:val="StyleUnderline"/>
        </w:rPr>
        <w:t xml:space="preserve"> global </w:t>
      </w:r>
      <w:r w:rsidRPr="00110113">
        <w:rPr>
          <w:rStyle w:val="StyleUnderline"/>
          <w:highlight w:val="cyan"/>
        </w:rPr>
        <w:t>capital has</w:t>
      </w:r>
      <w:r w:rsidRPr="00110113">
        <w:rPr>
          <w:rStyle w:val="StyleUnderline"/>
        </w:rPr>
        <w:t xml:space="preserve"> continued to </w:t>
      </w:r>
      <w:r w:rsidRPr="00110113">
        <w:rPr>
          <w:rStyle w:val="StyleUnderline"/>
          <w:highlight w:val="cyan"/>
        </w:rPr>
        <w:t>flow towards Texas</w:t>
      </w:r>
      <w:r w:rsidRPr="00110113">
        <w:rPr>
          <w:sz w:val="14"/>
        </w:rPr>
        <w:t xml:space="preserve">. During the two year period 2009-2010, more foreign direct investment projects were recorded in Texas than in all four previous years combined. In 2008 (most recent data available), </w:t>
      </w:r>
      <w:r w:rsidRPr="00110113">
        <w:rPr>
          <w:rStyle w:val="StyleUnderline"/>
        </w:rPr>
        <w:t>foreign companies employed 439,400 workers in Texas, including more than 156,000 manufacturing workers</w:t>
      </w:r>
      <w:r w:rsidRPr="00110113">
        <w:rPr>
          <w:sz w:val="14"/>
        </w:rPr>
        <w:t>.</w:t>
      </w:r>
    </w:p>
    <w:p w:rsidR="003A4A04" w:rsidRPr="00110113" w:rsidRDefault="003A4A04" w:rsidP="003A4A04">
      <w:pPr>
        <w:pStyle w:val="Heading4"/>
        <w:rPr>
          <w:rFonts w:cs="Times New Roman"/>
          <w:lang w:eastAsia="zh-CN"/>
        </w:rPr>
      </w:pPr>
      <w:r w:rsidRPr="00110113">
        <w:rPr>
          <w:rFonts w:cs="Times New Roman"/>
          <w:lang w:eastAsia="zh-CN"/>
        </w:rPr>
        <w:t>Extinction</w:t>
      </w:r>
    </w:p>
    <w:p w:rsidR="003A4A04" w:rsidRPr="00110113" w:rsidRDefault="003A4A04" w:rsidP="003A4A04">
      <w:pPr>
        <w:rPr>
          <w:rFonts w:eastAsia="SimSun"/>
          <w:szCs w:val="24"/>
          <w:lang w:eastAsia="zh-CN"/>
        </w:rPr>
      </w:pPr>
      <w:r w:rsidRPr="00110113">
        <w:rPr>
          <w:rStyle w:val="Style13ptBold"/>
        </w:rPr>
        <w:t>Auslin 9</w:t>
      </w:r>
      <w:r w:rsidRPr="00110113">
        <w:rPr>
          <w:rFonts w:eastAsia="SimSun"/>
          <w:szCs w:val="24"/>
          <w:lang w:eastAsia="zh-CN"/>
        </w:rPr>
        <w:t xml:space="preserve"> (Michael, Resident Scholar – American Enterprise Institute, and Desmond Lachman – Resident Fellow – American Enterprise Institute, “The Global Economy Unravels”, Forbes, 3-6, http://www.aei.org/article/100187)</w:t>
      </w:r>
    </w:p>
    <w:p w:rsidR="003A4A04" w:rsidRPr="00110113" w:rsidRDefault="003A4A04" w:rsidP="003A4A04">
      <w:pPr>
        <w:rPr>
          <w:rStyle w:val="StyleUnderline"/>
        </w:rPr>
      </w:pPr>
      <w:r w:rsidRPr="00110113">
        <w:rPr>
          <w:rFonts w:eastAsia="SimSun"/>
          <w:sz w:val="16"/>
          <w:szCs w:val="24"/>
          <w:lang w:eastAsia="zh-CN"/>
        </w:rPr>
        <w:t xml:space="preserve">What do these trends mean in the short and medium term? The Great Depression showed how social and </w:t>
      </w:r>
      <w:r w:rsidRPr="00110113">
        <w:rPr>
          <w:rFonts w:eastAsia="SimSun"/>
          <w:bCs/>
          <w:szCs w:val="26"/>
          <w:highlight w:val="cyan"/>
          <w:u w:val="single"/>
          <w:bdr w:val="single" w:sz="4" w:space="0" w:color="auto"/>
          <w:lang w:eastAsia="zh-CN"/>
        </w:rPr>
        <w:t>global chaos</w:t>
      </w:r>
      <w:r w:rsidRPr="00110113">
        <w:rPr>
          <w:rFonts w:eastAsia="SimSun"/>
          <w:sz w:val="16"/>
          <w:szCs w:val="24"/>
          <w:highlight w:val="cyan"/>
          <w:lang w:eastAsia="zh-CN"/>
        </w:rPr>
        <w:t xml:space="preserve"> </w:t>
      </w:r>
      <w:r w:rsidRPr="00110113">
        <w:rPr>
          <w:rFonts w:eastAsia="SimSun"/>
          <w:bCs/>
          <w:szCs w:val="26"/>
          <w:highlight w:val="cyan"/>
          <w:u w:val="single"/>
          <w:lang w:eastAsia="zh-CN"/>
        </w:rPr>
        <w:t>followed</w:t>
      </w:r>
      <w:r w:rsidRPr="00110113">
        <w:rPr>
          <w:rFonts w:eastAsia="SimSun"/>
          <w:bCs/>
          <w:szCs w:val="26"/>
          <w:u w:val="single"/>
          <w:lang w:eastAsia="zh-CN"/>
        </w:rPr>
        <w:t xml:space="preserve"> hard on </w:t>
      </w:r>
      <w:r w:rsidRPr="00110113">
        <w:rPr>
          <w:rFonts w:eastAsia="SimSun"/>
          <w:bCs/>
          <w:szCs w:val="26"/>
          <w:highlight w:val="cyan"/>
          <w:u w:val="single"/>
          <w:lang w:eastAsia="zh-CN"/>
        </w:rPr>
        <w:t>economic collapse</w:t>
      </w:r>
      <w:r w:rsidRPr="00110113">
        <w:rPr>
          <w:rFonts w:eastAsia="SimSun"/>
          <w:sz w:val="16"/>
          <w:szCs w:val="24"/>
          <w:lang w:eastAsia="zh-CN"/>
        </w:rPr>
        <w:t xml:space="preserve">. The mere fact that parliaments across the globe, from </w:t>
      </w:r>
      <w:smartTag w:uri="urn:schemas-microsoft-com:office:smarttags" w:element="country-region">
        <w:r w:rsidRPr="00110113">
          <w:rPr>
            <w:rFonts w:eastAsia="SimSun"/>
            <w:sz w:val="16"/>
            <w:szCs w:val="24"/>
            <w:lang w:eastAsia="zh-CN"/>
          </w:rPr>
          <w:t>America</w:t>
        </w:r>
      </w:smartTag>
      <w:r w:rsidRPr="00110113">
        <w:rPr>
          <w:rFonts w:eastAsia="SimSun"/>
          <w:sz w:val="16"/>
          <w:szCs w:val="24"/>
          <w:lang w:eastAsia="zh-CN"/>
        </w:rPr>
        <w:t xml:space="preserve"> to </w:t>
      </w:r>
      <w:smartTag w:uri="urn:schemas-microsoft-com:office:smarttags" w:element="country-region">
        <w:smartTag w:uri="urn:schemas-microsoft-com:office:smarttags" w:element="place">
          <w:r w:rsidRPr="00110113">
            <w:rPr>
              <w:rFonts w:eastAsia="SimSun"/>
              <w:sz w:val="16"/>
              <w:szCs w:val="24"/>
              <w:lang w:eastAsia="zh-CN"/>
            </w:rPr>
            <w:t>Japan</w:t>
          </w:r>
        </w:smartTag>
      </w:smartTag>
      <w:r w:rsidRPr="00110113">
        <w:rPr>
          <w:rFonts w:eastAsia="SimSun"/>
          <w:sz w:val="16"/>
          <w:szCs w:val="24"/>
          <w:lang w:eastAsia="zh-CN"/>
        </w:rPr>
        <w:t xml:space="preserve">,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110113">
        <w:rPr>
          <w:rFonts w:eastAsia="SimSun"/>
          <w:bCs/>
          <w:szCs w:val="26"/>
          <w:u w:val="single"/>
          <w:lang w:eastAsia="zh-CN"/>
        </w:rPr>
        <w:t>The threat of instability is a pressing concern</w:t>
      </w:r>
      <w:r w:rsidRPr="00110113">
        <w:rPr>
          <w:rFonts w:eastAsia="SimSun"/>
          <w:sz w:val="16"/>
          <w:szCs w:val="24"/>
          <w:lang w:eastAsia="zh-CN"/>
        </w:rPr>
        <w:t xml:space="preserve">. </w:t>
      </w:r>
      <w:smartTag w:uri="urn:schemas-microsoft-com:office:smarttags" w:element="country-region">
        <w:smartTag w:uri="urn:schemas-microsoft-com:office:smarttags" w:element="place">
          <w:r w:rsidRPr="00110113">
            <w:rPr>
              <w:rFonts w:eastAsia="SimSun"/>
              <w:sz w:val="16"/>
              <w:szCs w:val="24"/>
              <w:lang w:eastAsia="zh-CN"/>
            </w:rPr>
            <w:t>China</w:t>
          </w:r>
        </w:smartTag>
      </w:smartTag>
      <w:r w:rsidRPr="00110113">
        <w:rPr>
          <w:rFonts w:eastAsia="SimSun"/>
          <w:sz w:val="16"/>
          <w:szCs w:val="24"/>
          <w:lang w:eastAsia="zh-CN"/>
        </w:rPr>
        <w:t xml:space="preserve">, until last year the world's fastest growing economy, just reported that 20 million migrant laborers lost their jobs. Even in the flush times of recent years, </w:t>
      </w:r>
      <w:smartTag w:uri="urn:schemas-microsoft-com:office:smarttags" w:element="country-region">
        <w:smartTag w:uri="urn:schemas-microsoft-com:office:smarttags" w:element="place">
          <w:r w:rsidRPr="00110113">
            <w:rPr>
              <w:rFonts w:eastAsia="SimSun"/>
              <w:bCs/>
              <w:szCs w:val="26"/>
              <w:u w:val="single"/>
              <w:lang w:eastAsia="zh-CN"/>
            </w:rPr>
            <w:t>China</w:t>
          </w:r>
        </w:smartTag>
      </w:smartTag>
      <w:r w:rsidRPr="00110113">
        <w:rPr>
          <w:rFonts w:eastAsia="SimSun"/>
          <w:bCs/>
          <w:szCs w:val="26"/>
          <w:u w:val="single"/>
          <w:lang w:eastAsia="zh-CN"/>
        </w:rPr>
        <w:t xml:space="preserve"> faced</w:t>
      </w:r>
      <w:r w:rsidRPr="00110113">
        <w:rPr>
          <w:rFonts w:eastAsia="SimSun"/>
          <w:sz w:val="16"/>
          <w:szCs w:val="24"/>
          <w:lang w:eastAsia="zh-CN"/>
        </w:rPr>
        <w:t xml:space="preserve"> upward of </w:t>
      </w:r>
      <w:r w:rsidRPr="00110113">
        <w:rPr>
          <w:rFonts w:eastAsia="SimSun"/>
          <w:bCs/>
          <w:szCs w:val="26"/>
          <w:u w:val="single"/>
          <w:lang w:eastAsia="zh-CN"/>
        </w:rPr>
        <w:t>70,000 labor uprisings a year</w:t>
      </w:r>
      <w:r w:rsidRPr="00110113">
        <w:rPr>
          <w:rFonts w:eastAsia="SimSun"/>
          <w:sz w:val="16"/>
          <w:szCs w:val="24"/>
          <w:lang w:eastAsia="zh-CN"/>
        </w:rPr>
        <w:t xml:space="preserve">. </w:t>
      </w:r>
      <w:r w:rsidRPr="00110113">
        <w:rPr>
          <w:rFonts w:eastAsia="SimSun"/>
          <w:bCs/>
          <w:szCs w:val="26"/>
          <w:highlight w:val="cyan"/>
          <w:u w:val="single"/>
          <w:lang w:eastAsia="zh-CN"/>
        </w:rPr>
        <w:t>A</w:t>
      </w:r>
      <w:r w:rsidRPr="00110113">
        <w:rPr>
          <w:rFonts w:eastAsia="SimSun"/>
          <w:bCs/>
          <w:szCs w:val="26"/>
          <w:u w:val="single"/>
          <w:lang w:eastAsia="zh-CN"/>
        </w:rPr>
        <w:t xml:space="preserve"> sustained </w:t>
      </w:r>
      <w:r w:rsidRPr="00110113">
        <w:rPr>
          <w:rFonts w:eastAsia="SimSun"/>
          <w:bCs/>
          <w:szCs w:val="26"/>
          <w:highlight w:val="cyan"/>
          <w:u w:val="single"/>
          <w:lang w:eastAsia="zh-CN"/>
        </w:rPr>
        <w:t>downturn poses grave</w:t>
      </w:r>
      <w:r w:rsidRPr="00110113">
        <w:rPr>
          <w:rFonts w:eastAsia="SimSun"/>
          <w:bCs/>
          <w:szCs w:val="26"/>
          <w:u w:val="single"/>
          <w:lang w:eastAsia="zh-CN"/>
        </w:rPr>
        <w:t xml:space="preserve"> and possibly immediate </w:t>
      </w:r>
      <w:r w:rsidRPr="00110113">
        <w:rPr>
          <w:rFonts w:eastAsia="SimSun"/>
          <w:bCs/>
          <w:szCs w:val="26"/>
          <w:highlight w:val="cyan"/>
          <w:u w:val="single"/>
          <w:lang w:eastAsia="zh-CN"/>
        </w:rPr>
        <w:t>threats to Chinese internal stability</w:t>
      </w:r>
      <w:r w:rsidRPr="00110113">
        <w:rPr>
          <w:rFonts w:eastAsia="SimSun"/>
          <w:sz w:val="16"/>
          <w:szCs w:val="24"/>
          <w:lang w:eastAsia="zh-CN"/>
        </w:rPr>
        <w:t xml:space="preserve">. The regime in </w:t>
      </w:r>
      <w:smartTag w:uri="urn:schemas-microsoft-com:office:smarttags" w:element="City">
        <w:r w:rsidRPr="00110113">
          <w:rPr>
            <w:rFonts w:eastAsia="SimSun"/>
            <w:sz w:val="16"/>
            <w:szCs w:val="24"/>
            <w:lang w:eastAsia="zh-CN"/>
          </w:rPr>
          <w:t>Beijing</w:t>
        </w:r>
      </w:smartTag>
      <w:r w:rsidRPr="00110113">
        <w:rPr>
          <w:rFonts w:eastAsia="SimSun"/>
          <w:sz w:val="16"/>
          <w:szCs w:val="24"/>
          <w:lang w:eastAsia="zh-CN"/>
        </w:rPr>
        <w:t xml:space="preserve"> may be faced with a choice of repressing its own people or diverting their energies outward, leading to conflict with </w:t>
      </w:r>
      <w:smartTag w:uri="urn:schemas-microsoft-com:office:smarttags" w:element="country-region">
        <w:smartTag w:uri="urn:schemas-microsoft-com:office:smarttags" w:element="place">
          <w:r w:rsidRPr="00110113">
            <w:rPr>
              <w:rFonts w:eastAsia="SimSun"/>
              <w:sz w:val="16"/>
              <w:szCs w:val="24"/>
              <w:lang w:eastAsia="zh-CN"/>
            </w:rPr>
            <w:t>China</w:t>
          </w:r>
        </w:smartTag>
      </w:smartTag>
      <w:r w:rsidRPr="00110113">
        <w:rPr>
          <w:rFonts w:eastAsia="SimSun"/>
          <w:sz w:val="16"/>
          <w:szCs w:val="24"/>
          <w:lang w:eastAsia="zh-CN"/>
        </w:rPr>
        <w:t xml:space="preserve">'s neighbors. </w:t>
      </w:r>
      <w:smartTag w:uri="urn:schemas-microsoft-com:office:smarttags" w:element="country-region">
        <w:r w:rsidRPr="00110113">
          <w:rPr>
            <w:rFonts w:eastAsia="SimSun"/>
            <w:bCs/>
            <w:szCs w:val="26"/>
            <w:u w:val="single"/>
            <w:lang w:eastAsia="zh-CN"/>
          </w:rPr>
          <w:t>Russia</w:t>
        </w:r>
      </w:smartTag>
      <w:r w:rsidRPr="00110113">
        <w:rPr>
          <w:rFonts w:eastAsia="SimSun"/>
          <w:sz w:val="16"/>
          <w:szCs w:val="24"/>
          <w:lang w:eastAsia="zh-CN"/>
        </w:rPr>
        <w:t xml:space="preserve">, an oil state completely dependent on energy sales, </w:t>
      </w:r>
      <w:r w:rsidRPr="00110113">
        <w:rPr>
          <w:rFonts w:eastAsia="SimSun"/>
          <w:bCs/>
          <w:szCs w:val="26"/>
          <w:u w:val="single"/>
          <w:lang w:eastAsia="zh-CN"/>
        </w:rPr>
        <w:t xml:space="preserve">has had to put down riots in its Far East as well as in downtown </w:t>
      </w:r>
      <w:smartTag w:uri="urn:schemas-microsoft-com:office:smarttags" w:element="City">
        <w:smartTag w:uri="urn:schemas-microsoft-com:office:smarttags" w:element="place">
          <w:r w:rsidRPr="00110113">
            <w:rPr>
              <w:rFonts w:eastAsia="SimSun"/>
              <w:bCs/>
              <w:szCs w:val="26"/>
              <w:u w:val="single"/>
              <w:lang w:eastAsia="zh-CN"/>
            </w:rPr>
            <w:t>Moscow</w:t>
          </w:r>
        </w:smartTag>
      </w:smartTag>
      <w:r w:rsidRPr="00110113">
        <w:rPr>
          <w:rFonts w:eastAsia="SimSun"/>
          <w:sz w:val="16"/>
          <w:szCs w:val="24"/>
          <w:lang w:eastAsia="zh-CN"/>
        </w:rPr>
        <w:t xml:space="preserve">. Vladimir Putin's rule has been predicated on squeezing civil liberties while providing economic largesse. If that devil's bargain falls apart, then </w:t>
      </w:r>
      <w:r w:rsidRPr="00110113">
        <w:rPr>
          <w:rFonts w:eastAsia="SimSun"/>
          <w:bCs/>
          <w:szCs w:val="26"/>
          <w:highlight w:val="cyan"/>
          <w:u w:val="single"/>
          <w:lang w:eastAsia="zh-CN"/>
        </w:rPr>
        <w:t xml:space="preserve">wide-scale repression inside </w:t>
      </w:r>
      <w:smartTag w:uri="urn:schemas-microsoft-com:office:smarttags" w:element="country-region">
        <w:r w:rsidRPr="00110113">
          <w:rPr>
            <w:rFonts w:eastAsia="SimSun"/>
            <w:bCs/>
            <w:szCs w:val="26"/>
            <w:highlight w:val="cyan"/>
            <w:u w:val="single"/>
            <w:lang w:eastAsia="zh-CN"/>
          </w:rPr>
          <w:t>Russia</w:t>
        </w:r>
      </w:smartTag>
      <w:r w:rsidRPr="00110113">
        <w:rPr>
          <w:rFonts w:eastAsia="SimSun"/>
          <w:bCs/>
          <w:szCs w:val="26"/>
          <w:highlight w:val="cyan"/>
          <w:u w:val="single"/>
          <w:lang w:eastAsia="zh-CN"/>
        </w:rPr>
        <w:t>, along with a</w:t>
      </w:r>
      <w:r w:rsidRPr="00110113">
        <w:rPr>
          <w:rFonts w:eastAsia="SimSun"/>
          <w:sz w:val="16"/>
          <w:szCs w:val="24"/>
          <w:lang w:eastAsia="zh-CN"/>
        </w:rPr>
        <w:t xml:space="preserve"> continuing </w:t>
      </w:r>
      <w:r w:rsidRPr="00110113">
        <w:rPr>
          <w:rFonts w:eastAsia="SimSun"/>
          <w:bCs/>
          <w:szCs w:val="26"/>
          <w:highlight w:val="cyan"/>
          <w:u w:val="single"/>
          <w:lang w:eastAsia="zh-CN"/>
        </w:rPr>
        <w:t>threatening posture toward</w:t>
      </w:r>
      <w:r w:rsidRPr="00110113">
        <w:rPr>
          <w:rFonts w:eastAsia="SimSun"/>
          <w:sz w:val="16"/>
          <w:szCs w:val="24"/>
          <w:highlight w:val="cyan"/>
          <w:lang w:eastAsia="zh-CN"/>
        </w:rPr>
        <w:t xml:space="preserve"> </w:t>
      </w:r>
      <w:smartTag w:uri="urn:schemas-microsoft-com:office:smarttags" w:element="country-region">
        <w:smartTag w:uri="urn:schemas-microsoft-com:office:smarttags" w:element="place">
          <w:r w:rsidRPr="00110113">
            <w:rPr>
              <w:rFonts w:eastAsia="SimSun"/>
              <w:sz w:val="16"/>
              <w:szCs w:val="24"/>
              <w:lang w:eastAsia="zh-CN"/>
            </w:rPr>
            <w:t>Russia</w:t>
          </w:r>
        </w:smartTag>
      </w:smartTag>
      <w:r w:rsidRPr="00110113">
        <w:rPr>
          <w:rFonts w:eastAsia="SimSun"/>
          <w:sz w:val="16"/>
          <w:szCs w:val="24"/>
          <w:lang w:eastAsia="zh-CN"/>
        </w:rPr>
        <w:t xml:space="preserve">'s </w:t>
      </w:r>
      <w:r w:rsidRPr="00110113">
        <w:rPr>
          <w:rFonts w:eastAsia="SimSun"/>
          <w:bCs/>
          <w:szCs w:val="26"/>
          <w:highlight w:val="cyan"/>
          <w:u w:val="single"/>
          <w:lang w:eastAsia="zh-CN"/>
        </w:rPr>
        <w:t>neighbors</w:t>
      </w:r>
      <w:r w:rsidRPr="00110113">
        <w:rPr>
          <w:rFonts w:eastAsia="SimSun"/>
          <w:sz w:val="16"/>
          <w:szCs w:val="24"/>
          <w:highlight w:val="cyan"/>
          <w:lang w:eastAsia="zh-CN"/>
        </w:rPr>
        <w:t xml:space="preserve">, </w:t>
      </w:r>
      <w:r w:rsidRPr="00110113">
        <w:rPr>
          <w:rFonts w:eastAsia="SimSun"/>
          <w:bCs/>
          <w:szCs w:val="26"/>
          <w:highlight w:val="cyan"/>
          <w:u w:val="single"/>
          <w:lang w:eastAsia="zh-CN"/>
        </w:rPr>
        <w:t>is likely</w:t>
      </w:r>
      <w:r w:rsidRPr="00110113">
        <w:rPr>
          <w:rFonts w:eastAsia="SimSun"/>
          <w:sz w:val="16"/>
          <w:szCs w:val="24"/>
          <w:lang w:eastAsia="zh-CN"/>
        </w:rPr>
        <w:t xml:space="preserve">. Even apparently stable societies face increasing risk and the threat of internal or possibly external conflict. As </w:t>
      </w:r>
      <w:smartTag w:uri="urn:schemas-microsoft-com:office:smarttags" w:element="country-region">
        <w:smartTag w:uri="urn:schemas-microsoft-com:office:smarttags" w:element="place">
          <w:r w:rsidRPr="00110113">
            <w:rPr>
              <w:rFonts w:eastAsia="SimSun"/>
              <w:sz w:val="16"/>
              <w:szCs w:val="24"/>
              <w:lang w:eastAsia="zh-CN"/>
            </w:rPr>
            <w:t>Japan</w:t>
          </w:r>
        </w:smartTag>
      </w:smartTag>
      <w:r w:rsidRPr="00110113">
        <w:rPr>
          <w:rFonts w:eastAsia="SimSun"/>
          <w:sz w:val="16"/>
          <w:szCs w:val="24"/>
          <w:lang w:eastAsia="zh-CN"/>
        </w:rPr>
        <w:t xml:space="preserve">'s exports have plummeted by nearly 50%, one-third of the country's prefectures have passed emergency economic stabilization plans. Hundreds of thousands of temporary employees hired during the first part of this decade are being laid off. </w:t>
      </w:r>
      <w:smartTag w:uri="urn:schemas-microsoft-com:office:smarttags" w:element="country-region">
        <w:smartTag w:uri="urn:schemas-microsoft-com:office:smarttags" w:element="place">
          <w:r w:rsidRPr="00110113">
            <w:rPr>
              <w:rFonts w:eastAsia="SimSun"/>
              <w:sz w:val="16"/>
              <w:szCs w:val="24"/>
              <w:lang w:eastAsia="zh-CN"/>
            </w:rPr>
            <w:t>Spain</w:t>
          </w:r>
        </w:smartTag>
      </w:smartTag>
      <w:r w:rsidRPr="00110113">
        <w:rPr>
          <w:rFonts w:eastAsia="SimSun"/>
          <w:sz w:val="16"/>
          <w:szCs w:val="24"/>
          <w:lang w:eastAsia="zh-CN"/>
        </w:rPr>
        <w:t xml:space="preserve">'s unemployment rate is expected to climb to nearly 20% by the end of 2010; Spanish unions are already protesting the lack of jobs, and the specter of violence, as occurred in the 1980s, is haunting the country. Meanwhile, in </w:t>
      </w:r>
      <w:smartTag w:uri="urn:schemas-microsoft-com:office:smarttags" w:element="country-region">
        <w:smartTag w:uri="urn:schemas-microsoft-com:office:smarttags" w:element="place">
          <w:r w:rsidRPr="00110113">
            <w:rPr>
              <w:rFonts w:eastAsia="SimSun"/>
              <w:sz w:val="16"/>
              <w:szCs w:val="24"/>
              <w:lang w:eastAsia="zh-CN"/>
            </w:rPr>
            <w:t>Greece</w:t>
          </w:r>
        </w:smartTag>
      </w:smartTag>
      <w:r w:rsidRPr="00110113">
        <w:rPr>
          <w:rFonts w:eastAsia="SimSun"/>
          <w:sz w:val="16"/>
          <w:szCs w:val="24"/>
          <w:lang w:eastAsia="zh-CN"/>
        </w:rPr>
        <w:t xml:space="preserve">, workers have already taken to the streets. </w:t>
      </w:r>
      <w:smartTag w:uri="urn:schemas-microsoft-com:office:smarttags" w:element="place">
        <w:r w:rsidRPr="00110113">
          <w:rPr>
            <w:rFonts w:eastAsia="SimSun"/>
            <w:bCs/>
            <w:szCs w:val="26"/>
            <w:highlight w:val="cyan"/>
            <w:u w:val="single"/>
            <w:lang w:eastAsia="zh-CN"/>
          </w:rPr>
          <w:t>Europe</w:t>
        </w:r>
      </w:smartTag>
      <w:r w:rsidRPr="00110113">
        <w:rPr>
          <w:rFonts w:eastAsia="SimSun"/>
          <w:bCs/>
          <w:szCs w:val="26"/>
          <w:u w:val="single"/>
          <w:lang w:eastAsia="zh-CN"/>
        </w:rPr>
        <w:t xml:space="preserve"> as a whole </w:t>
      </w:r>
      <w:r w:rsidRPr="00110113">
        <w:rPr>
          <w:rFonts w:eastAsia="SimSun"/>
          <w:bCs/>
          <w:szCs w:val="26"/>
          <w:highlight w:val="cyan"/>
          <w:u w:val="single"/>
          <w:lang w:eastAsia="zh-CN"/>
        </w:rPr>
        <w:t>will face dangerous</w:t>
      </w:r>
      <w:r w:rsidRPr="00110113">
        <w:rPr>
          <w:rFonts w:eastAsia="SimSun"/>
          <w:bCs/>
          <w:szCs w:val="26"/>
          <w:u w:val="single"/>
          <w:lang w:eastAsia="zh-CN"/>
        </w:rPr>
        <w:t xml:space="preserve">ly increasing </w:t>
      </w:r>
      <w:r w:rsidRPr="00110113">
        <w:rPr>
          <w:rFonts w:eastAsia="SimSun"/>
          <w:bCs/>
          <w:szCs w:val="26"/>
          <w:highlight w:val="cyan"/>
          <w:u w:val="single"/>
          <w:lang w:eastAsia="zh-CN"/>
        </w:rPr>
        <w:t>tensions</w:t>
      </w:r>
      <w:r w:rsidRPr="00110113">
        <w:rPr>
          <w:rFonts w:eastAsia="SimSun"/>
          <w:sz w:val="16"/>
          <w:szCs w:val="24"/>
          <w:lang w:eastAsia="zh-CN"/>
        </w:rPr>
        <w:t xml:space="preserve"> between native citizens and immigrants, largely from poorer Muslim nations, who have increased the labor pool in the past several decades. </w:t>
      </w:r>
      <w:smartTag w:uri="urn:schemas-microsoft-com:office:smarttags" w:element="country-region">
        <w:r w:rsidRPr="00110113">
          <w:rPr>
            <w:rFonts w:eastAsia="SimSun"/>
            <w:sz w:val="16"/>
            <w:szCs w:val="24"/>
            <w:lang w:eastAsia="zh-CN"/>
          </w:rPr>
          <w:t>Spain</w:t>
        </w:r>
      </w:smartTag>
      <w:r w:rsidRPr="00110113">
        <w:rPr>
          <w:rFonts w:eastAsia="SimSun"/>
          <w:sz w:val="16"/>
          <w:szCs w:val="24"/>
          <w:lang w:eastAsia="zh-CN"/>
        </w:rPr>
        <w:t xml:space="preserve"> has absorbed five million immigrants since 1999, while nearly 9% of </w:t>
      </w:r>
      <w:smartTag w:uri="urn:schemas-microsoft-com:office:smarttags" w:element="country-region">
        <w:smartTag w:uri="urn:schemas-microsoft-com:office:smarttags" w:element="place">
          <w:r w:rsidRPr="00110113">
            <w:rPr>
              <w:rFonts w:eastAsia="SimSun"/>
              <w:sz w:val="16"/>
              <w:szCs w:val="24"/>
              <w:lang w:eastAsia="zh-CN"/>
            </w:rPr>
            <w:t>Germany</w:t>
          </w:r>
        </w:smartTag>
      </w:smartTag>
      <w:r w:rsidRPr="00110113">
        <w:rPr>
          <w:rFonts w:eastAsia="SimSun"/>
          <w:sz w:val="16"/>
          <w:szCs w:val="24"/>
          <w:lang w:eastAsia="zh-CN"/>
        </w:rPr>
        <w:t xml:space="preserve">'s residents have foreign citizenship, including almost 2 million Turks. The xenophobic labor strikes in the </w:t>
      </w:r>
      <w:smartTag w:uri="urn:schemas-microsoft-com:office:smarttags" w:element="country-region">
        <w:r w:rsidRPr="00110113">
          <w:rPr>
            <w:rFonts w:eastAsia="SimSun"/>
            <w:sz w:val="16"/>
            <w:szCs w:val="24"/>
            <w:lang w:eastAsia="zh-CN"/>
          </w:rPr>
          <w:t>U.K.</w:t>
        </w:r>
      </w:smartTag>
      <w:r w:rsidRPr="00110113">
        <w:rPr>
          <w:rFonts w:eastAsia="SimSun"/>
          <w:sz w:val="16"/>
          <w:szCs w:val="24"/>
          <w:lang w:eastAsia="zh-CN"/>
        </w:rPr>
        <w:t xml:space="preserve"> do not bode well for the rest of </w:t>
      </w:r>
      <w:smartTag w:uri="urn:schemas-microsoft-com:office:smarttags" w:element="place">
        <w:r w:rsidRPr="00110113">
          <w:rPr>
            <w:rFonts w:eastAsia="SimSun"/>
            <w:sz w:val="16"/>
            <w:szCs w:val="24"/>
            <w:lang w:eastAsia="zh-CN"/>
          </w:rPr>
          <w:t>Europe</w:t>
        </w:r>
      </w:smartTag>
      <w:r w:rsidRPr="00110113">
        <w:rPr>
          <w:rFonts w:eastAsia="SimSun"/>
          <w:sz w:val="16"/>
          <w:szCs w:val="24"/>
          <w:lang w:eastAsia="zh-CN"/>
        </w:rPr>
        <w:t xml:space="preserve">. </w:t>
      </w:r>
      <w:r w:rsidRPr="00110113">
        <w:rPr>
          <w:rFonts w:eastAsia="SimSun"/>
          <w:bCs/>
          <w:szCs w:val="26"/>
          <w:highlight w:val="cyan"/>
          <w:u w:val="single"/>
          <w:lang w:eastAsia="zh-CN"/>
        </w:rPr>
        <w:t>A</w:t>
      </w:r>
      <w:r w:rsidRPr="00110113">
        <w:rPr>
          <w:rFonts w:eastAsia="SimSun"/>
          <w:bCs/>
          <w:szCs w:val="26"/>
          <w:u w:val="single"/>
          <w:lang w:eastAsia="zh-CN"/>
        </w:rPr>
        <w:t xml:space="preserve"> prolonged </w:t>
      </w:r>
      <w:r w:rsidRPr="00110113">
        <w:rPr>
          <w:rFonts w:eastAsia="SimSun"/>
          <w:bCs/>
          <w:szCs w:val="26"/>
          <w:highlight w:val="cyan"/>
          <w:u w:val="single"/>
          <w:lang w:eastAsia="zh-CN"/>
        </w:rPr>
        <w:t>global</w:t>
      </w:r>
      <w:r w:rsidRPr="00110113">
        <w:rPr>
          <w:rFonts w:eastAsia="SimSun"/>
          <w:bCs/>
          <w:szCs w:val="26"/>
          <w:u w:val="single"/>
          <w:lang w:eastAsia="zh-CN"/>
        </w:rPr>
        <w:t xml:space="preserve"> downturn</w:t>
      </w:r>
      <w:r w:rsidRPr="00110113">
        <w:rPr>
          <w:rFonts w:eastAsia="SimSun"/>
          <w:sz w:val="16"/>
          <w:szCs w:val="24"/>
          <w:lang w:eastAsia="zh-CN"/>
        </w:rPr>
        <w:t xml:space="preserve">, </w:t>
      </w:r>
      <w:r w:rsidRPr="00110113">
        <w:rPr>
          <w:rFonts w:eastAsia="SimSun"/>
          <w:bCs/>
          <w:szCs w:val="26"/>
          <w:u w:val="single"/>
          <w:lang w:eastAsia="zh-CN"/>
        </w:rPr>
        <w:t xml:space="preserve">let alone a </w:t>
      </w:r>
      <w:r w:rsidRPr="00110113">
        <w:rPr>
          <w:rFonts w:eastAsia="SimSun"/>
          <w:bCs/>
          <w:szCs w:val="26"/>
          <w:highlight w:val="cyan"/>
          <w:u w:val="single"/>
          <w:lang w:eastAsia="zh-CN"/>
        </w:rPr>
        <w:t>collapse</w:t>
      </w:r>
      <w:r w:rsidRPr="00110113">
        <w:rPr>
          <w:rFonts w:eastAsia="SimSun"/>
          <w:sz w:val="16"/>
          <w:szCs w:val="24"/>
          <w:highlight w:val="cyan"/>
          <w:lang w:eastAsia="zh-CN"/>
        </w:rPr>
        <w:t xml:space="preserve">, </w:t>
      </w:r>
      <w:r w:rsidRPr="00110113">
        <w:rPr>
          <w:rFonts w:eastAsia="SimSun"/>
          <w:bCs/>
          <w:szCs w:val="26"/>
          <w:highlight w:val="cyan"/>
          <w:u w:val="single"/>
          <w:lang w:eastAsia="zh-CN"/>
        </w:rPr>
        <w:t xml:space="preserve">would </w:t>
      </w:r>
      <w:r w:rsidRPr="00110113">
        <w:rPr>
          <w:rFonts w:eastAsia="SimSun"/>
          <w:bCs/>
          <w:szCs w:val="26"/>
          <w:highlight w:val="cyan"/>
          <w:u w:val="single"/>
          <w:bdr w:val="single" w:sz="4" w:space="0" w:color="auto"/>
          <w:lang w:eastAsia="zh-CN"/>
        </w:rPr>
        <w:t>dramatically raise tensions</w:t>
      </w:r>
      <w:r w:rsidRPr="00110113">
        <w:rPr>
          <w:rFonts w:eastAsia="SimSun"/>
          <w:bCs/>
          <w:szCs w:val="26"/>
          <w:u w:val="single"/>
          <w:lang w:eastAsia="zh-CN"/>
        </w:rPr>
        <w:t xml:space="preserve"> inside these countries</w:t>
      </w:r>
      <w:r w:rsidRPr="00110113">
        <w:rPr>
          <w:rFonts w:eastAsia="SimSun"/>
          <w:sz w:val="16"/>
          <w:szCs w:val="24"/>
          <w:lang w:eastAsia="zh-CN"/>
        </w:rPr>
        <w:t xml:space="preserve">. </w:t>
      </w:r>
      <w:r w:rsidRPr="00110113">
        <w:rPr>
          <w:rFonts w:eastAsia="SimSun"/>
          <w:bCs/>
          <w:szCs w:val="26"/>
          <w:highlight w:val="cyan"/>
          <w:u w:val="single"/>
          <w:lang w:eastAsia="zh-CN"/>
        </w:rPr>
        <w:t>Couple that with</w:t>
      </w:r>
      <w:r w:rsidRPr="00110113">
        <w:rPr>
          <w:rFonts w:eastAsia="SimSun"/>
          <w:sz w:val="16"/>
          <w:szCs w:val="24"/>
          <w:lang w:eastAsia="zh-CN"/>
        </w:rPr>
        <w:t xml:space="preserve"> possible protectionist legislation in the </w:t>
      </w:r>
      <w:smartTag w:uri="urn:schemas-microsoft-com:office:smarttags" w:element="country-region">
        <w:smartTag w:uri="urn:schemas-microsoft-com:office:smarttags" w:element="place">
          <w:r w:rsidRPr="00110113">
            <w:rPr>
              <w:rFonts w:eastAsia="SimSun"/>
              <w:sz w:val="16"/>
              <w:szCs w:val="24"/>
              <w:lang w:eastAsia="zh-CN"/>
            </w:rPr>
            <w:t>United States</w:t>
          </w:r>
        </w:smartTag>
      </w:smartTag>
      <w:r w:rsidRPr="00110113">
        <w:rPr>
          <w:rFonts w:eastAsia="SimSun"/>
          <w:sz w:val="16"/>
          <w:szCs w:val="24"/>
          <w:lang w:eastAsia="zh-CN"/>
        </w:rPr>
        <w:t xml:space="preserve">, </w:t>
      </w:r>
      <w:r w:rsidRPr="00110113">
        <w:rPr>
          <w:rFonts w:eastAsia="SimSun"/>
          <w:bCs/>
          <w:szCs w:val="26"/>
          <w:u w:val="single"/>
          <w:lang w:eastAsia="zh-CN"/>
        </w:rPr>
        <w:t xml:space="preserve">unresolved ethnic and territorial </w:t>
      </w:r>
      <w:r w:rsidRPr="00110113">
        <w:rPr>
          <w:rFonts w:eastAsia="SimSun"/>
          <w:bCs/>
          <w:szCs w:val="26"/>
          <w:highlight w:val="cyan"/>
          <w:u w:val="single"/>
          <w:lang w:eastAsia="zh-CN"/>
        </w:rPr>
        <w:t xml:space="preserve">disputes in </w:t>
      </w:r>
      <w:r w:rsidRPr="00110113">
        <w:rPr>
          <w:rFonts w:eastAsia="SimSun"/>
          <w:bCs/>
          <w:szCs w:val="26"/>
          <w:highlight w:val="cyan"/>
          <w:u w:val="single"/>
          <w:bdr w:val="single" w:sz="4" w:space="0" w:color="auto"/>
          <w:lang w:eastAsia="zh-CN"/>
        </w:rPr>
        <w:t>all regions of the globe</w:t>
      </w:r>
      <w:r w:rsidRPr="00110113">
        <w:rPr>
          <w:rFonts w:eastAsia="SimSun"/>
          <w:sz w:val="16"/>
          <w:szCs w:val="24"/>
          <w:lang w:eastAsia="zh-CN"/>
        </w:rPr>
        <w:t xml:space="preserve"> and a loss of confidence that world leaders </w:t>
      </w:r>
      <w:r w:rsidRPr="00110113">
        <w:rPr>
          <w:rFonts w:eastAsia="SimSun"/>
          <w:sz w:val="16"/>
          <w:szCs w:val="24"/>
          <w:lang w:eastAsia="zh-CN"/>
        </w:rPr>
        <w:lastRenderedPageBreak/>
        <w:t xml:space="preserve">actually know what they are doing. </w:t>
      </w:r>
      <w:r w:rsidRPr="00110113">
        <w:rPr>
          <w:rFonts w:eastAsia="SimSun"/>
          <w:bCs/>
          <w:szCs w:val="26"/>
          <w:highlight w:val="cyan"/>
          <w:u w:val="single"/>
          <w:lang w:eastAsia="zh-CN"/>
        </w:rPr>
        <w:t>The result may</w:t>
      </w:r>
      <w:r w:rsidRPr="00110113">
        <w:rPr>
          <w:rFonts w:eastAsia="SimSun"/>
          <w:bCs/>
          <w:szCs w:val="26"/>
          <w:u w:val="single"/>
          <w:lang w:eastAsia="zh-CN"/>
        </w:rPr>
        <w:t xml:space="preserve"> be a series of </w:t>
      </w:r>
      <w:r w:rsidRPr="00110113">
        <w:rPr>
          <w:rFonts w:eastAsia="SimSun"/>
          <w:bCs/>
          <w:szCs w:val="26"/>
          <w:highlight w:val="cyan"/>
          <w:u w:val="single"/>
          <w:lang w:eastAsia="zh-CN"/>
        </w:rPr>
        <w:t xml:space="preserve">small explosions that coalesce into a </w:t>
      </w:r>
      <w:r w:rsidRPr="00110113">
        <w:rPr>
          <w:rFonts w:eastAsia="SimSun"/>
          <w:bCs/>
          <w:szCs w:val="26"/>
          <w:highlight w:val="cyan"/>
          <w:u w:val="single"/>
          <w:bdr w:val="single" w:sz="4" w:space="0" w:color="auto"/>
          <w:lang w:eastAsia="zh-CN"/>
        </w:rPr>
        <w:t>big bang</w:t>
      </w:r>
      <w:r w:rsidRPr="00110113">
        <w:rPr>
          <w:rFonts w:eastAsia="SimSun"/>
          <w:sz w:val="16"/>
          <w:szCs w:val="24"/>
          <w:lang w:eastAsia="zh-CN"/>
        </w:rPr>
        <w:t xml:space="preserve">. </w:t>
      </w:r>
    </w:p>
    <w:p w:rsidR="003A4A04" w:rsidRPr="00110113" w:rsidRDefault="003A4A04" w:rsidP="003A4A04"/>
    <w:p w:rsidR="008C6A0F" w:rsidRPr="00110113" w:rsidRDefault="008C6A0F" w:rsidP="00FC11CB">
      <w:pPr>
        <w:pStyle w:val="Heading2"/>
        <w:rPr>
          <w:rFonts w:cs="Times New Roman"/>
        </w:rPr>
      </w:pPr>
      <w:r w:rsidRPr="00110113">
        <w:rPr>
          <w:rFonts w:cs="Times New Roman"/>
        </w:rPr>
        <w:lastRenderedPageBreak/>
        <w:t>UQ</w:t>
      </w:r>
    </w:p>
    <w:p w:rsidR="00A56830" w:rsidRPr="00110113" w:rsidRDefault="00110113" w:rsidP="00FC11CB">
      <w:pPr>
        <w:pStyle w:val="Heading3"/>
        <w:rPr>
          <w:rFonts w:cs="Times New Roman"/>
        </w:rPr>
      </w:pPr>
      <w:r w:rsidRPr="00110113">
        <w:rPr>
          <w:rFonts w:cs="Times New Roman"/>
        </w:rPr>
        <w:lastRenderedPageBreak/>
        <w:t>U---</w:t>
      </w:r>
      <w:r w:rsidR="00A56830" w:rsidRPr="00110113">
        <w:rPr>
          <w:rFonts w:cs="Times New Roman"/>
        </w:rPr>
        <w:t>Texas econ high</w:t>
      </w:r>
    </w:p>
    <w:p w:rsidR="00110113" w:rsidRPr="00110113" w:rsidRDefault="00110113" w:rsidP="00110113">
      <w:pPr>
        <w:pStyle w:val="Heading4"/>
        <w:rPr>
          <w:rFonts w:cs="Times New Roman"/>
          <w:shd w:val="clear" w:color="auto" w:fill="FFFFFF"/>
        </w:rPr>
      </w:pPr>
      <w:r w:rsidRPr="00110113">
        <w:rPr>
          <w:rFonts w:cs="Times New Roman"/>
          <w:shd w:val="clear" w:color="auto" w:fill="FFFFFF"/>
        </w:rPr>
        <w:t xml:space="preserve">Texas econ stabilizing – prefer our ev, from </w:t>
      </w:r>
      <w:r w:rsidRPr="00110113">
        <w:rPr>
          <w:rFonts w:cs="Times New Roman"/>
          <w:u w:val="single"/>
          <w:shd w:val="clear" w:color="auto" w:fill="FFFFFF"/>
        </w:rPr>
        <w:t>a week ago</w:t>
      </w:r>
    </w:p>
    <w:p w:rsidR="00110113" w:rsidRPr="00110113" w:rsidRDefault="00110113" w:rsidP="00110113">
      <w:pPr>
        <w:rPr>
          <w:shd w:val="clear" w:color="auto" w:fill="FFFFFF"/>
        </w:rPr>
      </w:pPr>
      <w:r w:rsidRPr="00110113">
        <w:rPr>
          <w:b/>
          <w:sz w:val="26"/>
          <w:szCs w:val="26"/>
          <w:shd w:val="clear" w:color="auto" w:fill="FFFFFF"/>
        </w:rPr>
        <w:t>Gullo and Kumar 6-21</w:t>
      </w:r>
      <w:r w:rsidRPr="00110113">
        <w:rPr>
          <w:shd w:val="clear" w:color="auto" w:fill="FFFFFF"/>
        </w:rPr>
        <w:t xml:space="preserve"> (Stephanie Gullo is a research assistant and Anil is an economic policy advisor and senior economist in the Research Department at the Federal Reserve Bank of Dallas, “Texas Economy Strengthens”, Federal Reserve Bank of Dallas) </w:t>
      </w:r>
      <w:hyperlink r:id="rId138" w:history="1">
        <w:r w:rsidRPr="00110113">
          <w:rPr>
            <w:rStyle w:val="Hyperlink"/>
            <w:shd w:val="clear" w:color="auto" w:fill="FFFFFF"/>
          </w:rPr>
          <w:t>https://www.dallasfed.org/research/update/reg/2017/1704.aspx  //</w:t>
        </w:r>
      </w:hyperlink>
      <w:r w:rsidRPr="00110113">
        <w:rPr>
          <w:shd w:val="clear" w:color="auto" w:fill="FFFFFF"/>
        </w:rPr>
        <w:t xml:space="preserve"> DD</w:t>
      </w:r>
    </w:p>
    <w:p w:rsidR="00110113" w:rsidRPr="00110113" w:rsidRDefault="00110113" w:rsidP="00110113">
      <w:pPr>
        <w:rPr>
          <w:sz w:val="16"/>
        </w:rPr>
      </w:pPr>
      <w:r w:rsidRPr="00110113">
        <w:rPr>
          <w:sz w:val="16"/>
          <w:shd w:val="clear" w:color="auto" w:fill="FFFFFF"/>
        </w:rPr>
        <w:t xml:space="preserve">The </w:t>
      </w:r>
      <w:r w:rsidRPr="00110113">
        <w:rPr>
          <w:highlight w:val="yellow"/>
          <w:u w:val="single"/>
          <w:shd w:val="clear" w:color="auto" w:fill="FFFFFF"/>
        </w:rPr>
        <w:t>Texas economy is growing at a moderate pace.</w:t>
      </w:r>
      <w:r w:rsidRPr="00110113">
        <w:rPr>
          <w:u w:val="single"/>
          <w:shd w:val="clear" w:color="auto" w:fill="FFFFFF"/>
        </w:rPr>
        <w:t xml:space="preserve"> Employment continued to expand in May and the </w:t>
      </w:r>
      <w:hyperlink r:id="rId139" w:history="1">
        <w:r w:rsidRPr="00110113">
          <w:rPr>
            <w:u w:val="single"/>
            <w:shd w:val="clear" w:color="auto" w:fill="FFFFFF"/>
          </w:rPr>
          <w:t>Texas Business Outlook Survey (TBOS)</w:t>
        </w:r>
      </w:hyperlink>
      <w:r w:rsidRPr="00110113">
        <w:rPr>
          <w:u w:val="single"/>
          <w:shd w:val="clear" w:color="auto" w:fill="FFFFFF"/>
        </w:rPr>
        <w:t xml:space="preserve"> indexes point to a pickup in the manufacturing and services sectors</w:t>
      </w:r>
      <w:r w:rsidRPr="00110113">
        <w:rPr>
          <w:sz w:val="16"/>
          <w:shd w:val="clear" w:color="auto" w:fill="FFFFFF"/>
        </w:rPr>
        <w:t xml:space="preserve">, but slightly slower growth in retail from April to May. The latest </w:t>
      </w:r>
      <w:hyperlink r:id="rId140" w:history="1">
        <w:r w:rsidRPr="00110113">
          <w:rPr>
            <w:u w:val="single"/>
            <w:shd w:val="clear" w:color="auto" w:fill="FFFFFF"/>
          </w:rPr>
          <w:t>Dallas Fed Texas Employment Forecast</w:t>
        </w:r>
      </w:hyperlink>
      <w:r w:rsidRPr="00110113">
        <w:rPr>
          <w:u w:val="single"/>
          <w:shd w:val="clear" w:color="auto" w:fill="FFFFFF"/>
        </w:rPr>
        <w:t xml:space="preserve"> for 2017 ticked up slightly from 2.4 to 2.6 percent.</w:t>
      </w:r>
      <w:r w:rsidRPr="00110113">
        <w:rPr>
          <w:sz w:val="16"/>
          <w:shd w:val="clear" w:color="auto" w:fill="FFFFFF"/>
        </w:rPr>
        <w:t xml:space="preserve"> Downside risks are sharply declining oil prices, continued strength in the dollar and uncertainty regarding both U.S. trade and tax policy. </w:t>
      </w:r>
      <w:r w:rsidRPr="00110113">
        <w:rPr>
          <w:sz w:val="16"/>
        </w:rPr>
        <w:t xml:space="preserve">Employment Growth Picks Up in May </w:t>
      </w:r>
      <w:r w:rsidRPr="00110113">
        <w:rPr>
          <w:u w:val="single"/>
        </w:rPr>
        <w:t>Texas added jobs at a 2.4 percent annualized rate in May, faster than the 2.1 percent increase in April.</w:t>
      </w:r>
      <w:r w:rsidRPr="00110113">
        <w:rPr>
          <w:sz w:val="16"/>
        </w:rPr>
        <w:t xml:space="preserve"> Texas employment has grown at an annualized 2.5 percent pace year to date, outpacing the nation’s 1.3 percent increase. The </w:t>
      </w:r>
      <w:r w:rsidRPr="00110113">
        <w:rPr>
          <w:highlight w:val="yellow"/>
          <w:u w:val="single"/>
        </w:rPr>
        <w:t>manufacturing and energy sectors saw continued job gains</w:t>
      </w:r>
      <w:r w:rsidRPr="00110113">
        <w:rPr>
          <w:u w:val="single"/>
        </w:rPr>
        <w:t xml:space="preserve"> in May, </w:t>
      </w:r>
      <w:r w:rsidRPr="00110113">
        <w:rPr>
          <w:highlight w:val="yellow"/>
          <w:u w:val="single"/>
        </w:rPr>
        <w:t>as oil prices stabilized</w:t>
      </w:r>
      <w:r w:rsidRPr="00110113">
        <w:rPr>
          <w:sz w:val="16"/>
        </w:rPr>
        <w:t xml:space="preserve"> and the effect of the strong dollar on exports abated somewhat. The energy sector continues to make significant employment gains since fourth quarter 2016, after losing 1 in 3 jobs from its previous peak in fourth quarter 2014. Construction employment expanded 6.5 percent in May, following a 10.4 percent decline in April. Goods-producing sectors have added jobs at a 6.5 percent rate year to date, outpacing the 1.9 percent growth in private services. Most service sectors have added jobs year to date, though information services has contracted. Boosted by the recent stability in oil prices, Houston employment expanded for a fifth consecutive month in May, registering the fastest year-to-date growth among the major metros. Payrolls in Dallas–Fort Worth recovered from April’s 3.7 percent decline with 4.9 percent growth in May, and the metro has expanded 2.3 percent year to date. Of the major metros, only Austin reduced employment in May, though it still has registered 1.8 percent growth year to date (Chart 1). </w:t>
      </w:r>
      <w:r w:rsidRPr="00110113">
        <w:rPr>
          <w:bCs/>
          <w:sz w:val="16"/>
        </w:rPr>
        <w:t>Labor Market Remains Tight</w:t>
      </w:r>
      <w:r w:rsidRPr="00110113">
        <w:rPr>
          <w:sz w:val="16"/>
        </w:rPr>
        <w:t xml:space="preserve"> The state unemployment rate dropped from 5.0 percent to 4.8 percent in May, which exceeds the 4.3 percent May rate for the nation. This drop was driven by a decrease in the labor force that exceeded a slight decline in household employment. It is worth noting that, although the Texas unemployment rate is higher than the nation, the incidence of discouraged workers, the marginally attached and the underemployed have been more muted and remain mostly at or below their national rates </w:t>
      </w:r>
      <w:r w:rsidRPr="00110113">
        <w:rPr>
          <w:rStyle w:val="Emphasis"/>
          <w:i/>
          <w:sz w:val="16"/>
        </w:rPr>
        <w:t>(Table 1)</w:t>
      </w:r>
      <w:r w:rsidRPr="00110113">
        <w:rPr>
          <w:sz w:val="16"/>
        </w:rPr>
        <w:t xml:space="preserve">. </w:t>
      </w:r>
      <w:r w:rsidRPr="00110113">
        <w:rPr>
          <w:bCs/>
          <w:sz w:val="16"/>
        </w:rPr>
        <w:t>TBOS Indexes Suggest Strong Growth in Manufacturing</w:t>
      </w:r>
      <w:r w:rsidRPr="00110113">
        <w:rPr>
          <w:sz w:val="16"/>
        </w:rPr>
        <w:t xml:space="preserve"> The three-month moving </w:t>
      </w:r>
      <w:r w:rsidRPr="00110113">
        <w:rPr>
          <w:u w:val="single"/>
        </w:rPr>
        <w:t>averages of the TBOS headline indexes suggest a</w:t>
      </w:r>
      <w:r w:rsidRPr="00110113">
        <w:rPr>
          <w:sz w:val="16"/>
        </w:rPr>
        <w:t xml:space="preserve"> </w:t>
      </w:r>
      <w:r w:rsidRPr="00110113">
        <w:rPr>
          <w:u w:val="single"/>
        </w:rPr>
        <w:t>strong recovery in manufacturing in recent months</w:t>
      </w:r>
      <w:r w:rsidRPr="00110113">
        <w:rPr>
          <w:sz w:val="16"/>
        </w:rPr>
        <w:t xml:space="preserve">, with some slowing in service sector growth </w:t>
      </w:r>
      <w:r w:rsidRPr="00110113">
        <w:rPr>
          <w:rStyle w:val="Emphasis"/>
          <w:i/>
          <w:sz w:val="16"/>
        </w:rPr>
        <w:t>(Chart 2)</w:t>
      </w:r>
      <w:r w:rsidRPr="00110113">
        <w:rPr>
          <w:sz w:val="16"/>
        </w:rPr>
        <w:t xml:space="preserve">. Alternative indexes constructed using Texas Manufacturing Outlook Survey responses show positive growth in both energy- and exports-related manufacturing in Texas </w:t>
      </w:r>
      <w:r w:rsidRPr="00110113">
        <w:rPr>
          <w:rStyle w:val="Emphasis"/>
          <w:i/>
          <w:sz w:val="16"/>
        </w:rPr>
        <w:t>(Chart 3)</w:t>
      </w:r>
      <w:r w:rsidRPr="00110113">
        <w:rPr>
          <w:sz w:val="16"/>
        </w:rPr>
        <w:t xml:space="preserve">. Slower growth in energy- and exports-related production relative to overall manufacturing output reflects that the energy and export sectors are still recovering from the oil bust and the impact of the strong dollar, respectively. </w:t>
      </w:r>
      <w:r w:rsidRPr="00110113">
        <w:rPr>
          <w:bCs/>
          <w:sz w:val="16"/>
        </w:rPr>
        <w:t>Residential Construction Recedes While Home Prices Appreciate</w:t>
      </w:r>
      <w:r w:rsidRPr="00110113">
        <w:rPr>
          <w:sz w:val="16"/>
        </w:rPr>
        <w:t xml:space="preserve"> Most indicators of residential construction receded in April after posting gains in March. Housing starts, single-family permits, multifamily permits and real residential contract values fell in their most recent April readings. In contrast with the weak April numbers for residential construction, nonresidential construction contract values and nonbuilding construction contract values increased. Existing-home sales edged up in April from March and have increased 6.0 percent year over year in April—a faster pace than the year-over-year rate of 4.9 percent in March. Inventory of existing homes in Texas held steady at 3.7 months in April, and the supply of homes remains tight in most metros. With strong demand and inadequate supply, almost all house price measures suggest that house price appreciation continues. The Case-Shiller home price index for Dallas was up 8.6 percent year over year in March 2017. The index grew at a healthy 6.6 percent annual rate from February to March. The quarterly Federal Housing Finance Agency (FHFA) house price index for Texas also increased 5.7 percent (annualized) in first quarter 2017, following 6.1 percent growth in fourth quarter 2016. </w:t>
      </w:r>
      <w:r w:rsidRPr="00110113">
        <w:rPr>
          <w:bCs/>
          <w:sz w:val="16"/>
        </w:rPr>
        <w:t>Auto Delinquencies Rise Driven by Subprime Loans</w:t>
      </w:r>
      <w:r w:rsidRPr="00110113">
        <w:rPr>
          <w:sz w:val="16"/>
        </w:rPr>
        <w:t xml:space="preserve"> Delinquency rates on auto loans have been trending up in both Texas and the U.S. </w:t>
      </w:r>
      <w:r w:rsidRPr="00110113">
        <w:rPr>
          <w:rStyle w:val="Emphasis"/>
          <w:i/>
          <w:sz w:val="16"/>
        </w:rPr>
        <w:t>(Chart 4)</w:t>
      </w:r>
      <w:r w:rsidRPr="00110113">
        <w:rPr>
          <w:sz w:val="16"/>
        </w:rPr>
        <w:t xml:space="preserve">. Underlying this trend is an increase in auto loans to subprime borrowers </w:t>
      </w:r>
      <w:r w:rsidRPr="00110113">
        <w:rPr>
          <w:rStyle w:val="Emphasis"/>
          <w:i/>
          <w:sz w:val="16"/>
        </w:rPr>
        <w:t>(Chart 5)</w:t>
      </w:r>
      <w:r w:rsidRPr="00110113">
        <w:rPr>
          <w:sz w:val="16"/>
        </w:rPr>
        <w:t xml:space="preserve">. From first quarter 2014 to first quarter 2017, the balance of subprime loans increased 41.0 percent, while that of other auto loans increased 31.6 percent. Additionally, the percent of subprime loans that are seriously delinquent has increased over the same period from 12.9 percent to 15.0 percent, while the percent of other loans that are seriously delinquent has decreased from 0.6 percent to 0.4 percent. These trends corroborate anecdotal reports that loose credit standards and an increase in the incidence of subprime auto loans are likely behind the recent rise in auto delinquency rates. Contacts reported in the </w:t>
      </w:r>
      <w:hyperlink r:id="rId141" w:history="1">
        <w:r w:rsidRPr="00110113">
          <w:rPr>
            <w:rStyle w:val="Hyperlink"/>
            <w:sz w:val="16"/>
          </w:rPr>
          <w:t>May Beige Book</w:t>
        </w:r>
      </w:hyperlink>
      <w:r w:rsidRPr="00110113">
        <w:rPr>
          <w:sz w:val="16"/>
        </w:rPr>
        <w:t xml:space="preserve"> that auto lenders have tightened credit amid the increase in delinquencies. With rising interest rates, analysts expect both auto and credit card delinquencies to increase further in 2017. </w:t>
      </w:r>
      <w:r w:rsidRPr="00110113">
        <w:rPr>
          <w:bCs/>
          <w:sz w:val="16"/>
        </w:rPr>
        <w:t>Texas Leading Index Indicates Continued Growth</w:t>
      </w:r>
      <w:r w:rsidRPr="00110113">
        <w:rPr>
          <w:sz w:val="16"/>
        </w:rPr>
        <w:t xml:space="preserve"> </w:t>
      </w:r>
      <w:r w:rsidRPr="00110113">
        <w:rPr>
          <w:u w:val="single"/>
        </w:rPr>
        <w:t>The Texas Leading Index rose 0.61 percent in April, and the three-month change in the index from February to April was 1.70 percent, indicating continued growth going forward</w:t>
      </w:r>
      <w:r w:rsidRPr="00110113">
        <w:rPr>
          <w:sz w:val="16"/>
        </w:rPr>
        <w:t xml:space="preserve"> </w:t>
      </w:r>
      <w:r w:rsidRPr="00110113">
        <w:rPr>
          <w:rStyle w:val="Emphasis"/>
          <w:i/>
          <w:sz w:val="16"/>
        </w:rPr>
        <w:t>(Chart 6)</w:t>
      </w:r>
      <w:r w:rsidRPr="00110113">
        <w:rPr>
          <w:sz w:val="16"/>
        </w:rPr>
        <w:t xml:space="preserve">. The U.S. leading index contributed positively to the three-month change. </w:t>
      </w:r>
      <w:r w:rsidRPr="00110113">
        <w:t xml:space="preserve">Texas economic outlook is good – stable prices, improvements, job increases – prefer our evidence, it’s more recent </w:t>
      </w:r>
      <w:r w:rsidRPr="00110113">
        <w:rPr>
          <w:b/>
          <w:sz w:val="26"/>
          <w:szCs w:val="26"/>
        </w:rPr>
        <w:t>Mills 4-9</w:t>
      </w:r>
      <w:r w:rsidRPr="00110113">
        <w:t xml:space="preserve"> (Alex, Pres of the Texas Alliance of Energy Producers, “Oil industry leads Texas economic </w:t>
      </w:r>
      <w:r w:rsidRPr="00110113">
        <w:lastRenderedPageBreak/>
        <w:t xml:space="preserve">improvement trend”, Times Record News) http://www.timesrecordnews.com/story/opinion/columnists/2017/04/09/oil-industry-leads-texas-economic-improvement-trend/100129360/ </w:t>
      </w:r>
      <w:r w:rsidRPr="00110113">
        <w:rPr>
          <w:u w:val="single"/>
        </w:rPr>
        <w:t xml:space="preserve">The </w:t>
      </w:r>
      <w:r w:rsidRPr="00110113">
        <w:rPr>
          <w:highlight w:val="yellow"/>
          <w:u w:val="single"/>
        </w:rPr>
        <w:t>economy in Texas</w:t>
      </w:r>
      <w:r w:rsidRPr="00110113">
        <w:rPr>
          <w:u w:val="single"/>
        </w:rPr>
        <w:t xml:space="preserve"> has shifted into second gear and </w:t>
      </w:r>
      <w:r w:rsidRPr="00110113">
        <w:rPr>
          <w:highlight w:val="yellow"/>
          <w:u w:val="single"/>
        </w:rPr>
        <w:t>is expected to grow in 2017</w:t>
      </w:r>
      <w:r w:rsidRPr="00110113">
        <w:rPr>
          <w:sz w:val="16"/>
        </w:rPr>
        <w:t xml:space="preserve">, according to a study released recently by the Federal Reserve Bank of Dallas. “The </w:t>
      </w:r>
      <w:r w:rsidRPr="00110113">
        <w:rPr>
          <w:u w:val="single"/>
        </w:rPr>
        <w:t>outlook for the Texas economy has improved considerably</w:t>
      </w:r>
      <w:r w:rsidRPr="00110113">
        <w:rPr>
          <w:sz w:val="16"/>
        </w:rPr>
        <w:t xml:space="preserve"> from a year ago,” said Robert Kaplan, president and CEO of the Dallas Fed. “</w:t>
      </w:r>
      <w:r w:rsidRPr="00110113">
        <w:rPr>
          <w:u w:val="single"/>
        </w:rPr>
        <w:t xml:space="preserve">Texas </w:t>
      </w:r>
      <w:r w:rsidRPr="00110113">
        <w:rPr>
          <w:highlight w:val="yellow"/>
          <w:u w:val="single"/>
        </w:rPr>
        <w:t>jobs are expected to increase</w:t>
      </w:r>
      <w:r w:rsidRPr="00110113">
        <w:rPr>
          <w:u w:val="single"/>
        </w:rPr>
        <w:t xml:space="preserve"> between 1.5 percent and 2.5 percent, </w:t>
      </w:r>
      <w:r w:rsidRPr="00110113">
        <w:rPr>
          <w:highlight w:val="yellow"/>
          <w:u w:val="single"/>
        </w:rPr>
        <w:t>as the energy sector improves</w:t>
      </w:r>
      <w:r w:rsidRPr="00110113">
        <w:rPr>
          <w:u w:val="single"/>
        </w:rPr>
        <w:t xml:space="preserve"> and the service sector grows at a moderate pace</w:t>
      </w:r>
      <w:r w:rsidRPr="00110113">
        <w:rPr>
          <w:sz w:val="16"/>
        </w:rPr>
        <w:t xml:space="preserve">,” the report stated. “The largest risk to the outlook is a sharp change in oil prices. A continued appreciation of the U.S. dollar, making Texas goods more expensive abroad, also poses a significant risk to Texas exporters,” the report stated. The report said </w:t>
      </w:r>
      <w:r w:rsidRPr="00110113">
        <w:rPr>
          <w:u w:val="single"/>
        </w:rPr>
        <w:t>oil prices held steady</w:t>
      </w:r>
      <w:r w:rsidRPr="00110113">
        <w:rPr>
          <w:sz w:val="16"/>
        </w:rPr>
        <w:t xml:space="preserve"> above $44 per barrel since May 2016 and provided “</w:t>
      </w:r>
      <w:r w:rsidRPr="00110113">
        <w:rPr>
          <w:u w:val="single"/>
        </w:rPr>
        <w:t>a great sense of stability in energy markets</w:t>
      </w:r>
      <w:r w:rsidRPr="00110113">
        <w:rPr>
          <w:sz w:val="16"/>
        </w:rPr>
        <w:t>.” Near the end of last year, OPEC agreed to cut production of oil, and a new president was elected that issued executive orders repealing many regulations on the domestic energy industry. The Texas Petro Index also confirms the report’s findings. Crude oil prices rose from an average of $27.08 per barrel in February 2016 to $50.03 per barrel in February 2017. Natural gas prices at the wellhead increased from $1.84 per million Btu to $2.70. Also, drilling permits issued by the Texas Railroad Commission increased from 1,083 to 1,947 and the drilling rig count rose from 244 to 370 in Texas during the same period. “</w:t>
      </w:r>
      <w:r w:rsidRPr="00110113">
        <w:rPr>
          <w:u w:val="single"/>
        </w:rPr>
        <w:t>Although energy prices are not expected to rise significantly in 2017, optimism among energy company executives has surged, and drilling activity is expected to pick up</w:t>
      </w:r>
      <w:r w:rsidRPr="00110113">
        <w:rPr>
          <w:sz w:val="16"/>
        </w:rPr>
        <w:t>,” the Fed’s report stated. “</w:t>
      </w:r>
      <w:r w:rsidRPr="00110113">
        <w:rPr>
          <w:u w:val="single"/>
        </w:rPr>
        <w:t xml:space="preserve">The Dallas Fed’s Energy Survey shows a much higher share of respondents reporting a positive outlook in exploration and production firms as well as support services companies in the fourth quarter 2016. </w:t>
      </w:r>
      <w:r w:rsidRPr="00110113">
        <w:rPr>
          <w:highlight w:val="yellow"/>
          <w:u w:val="single"/>
        </w:rPr>
        <w:t>Given</w:t>
      </w:r>
      <w:r w:rsidRPr="00110113">
        <w:rPr>
          <w:u w:val="single"/>
        </w:rPr>
        <w:t xml:space="preserve"> this </w:t>
      </w:r>
      <w:r w:rsidRPr="00110113">
        <w:rPr>
          <w:highlight w:val="yellow"/>
          <w:u w:val="single"/>
        </w:rPr>
        <w:t>optimism, a more robust recovery is likely this year as capital expenditures rise and oil and gas employment stabilizes</w:t>
      </w:r>
      <w:r w:rsidRPr="00110113">
        <w:rPr>
          <w:u w:val="single"/>
        </w:rPr>
        <w:t xml:space="preserve">.” </w:t>
      </w:r>
      <w:r w:rsidRPr="00110113">
        <w:rPr>
          <w:sz w:val="16"/>
        </w:rPr>
        <w:t xml:space="preserve">Two </w:t>
      </w:r>
      <w:r w:rsidRPr="00110113">
        <w:rPr>
          <w:u w:val="single"/>
        </w:rPr>
        <w:t>oil and gas industry publications recently forecast a rise in drilling, production, and capital spending this year</w:t>
      </w:r>
      <w:r w:rsidRPr="00110113">
        <w:rPr>
          <w:sz w:val="16"/>
        </w:rPr>
        <w:t>. The Oil and Gas Journal proclaimed “</w:t>
      </w:r>
      <w:r w:rsidRPr="00110113">
        <w:rPr>
          <w:u w:val="single"/>
        </w:rPr>
        <w:t>North American upstream spending to soar in 2017</w:t>
      </w:r>
      <w:r w:rsidRPr="00110113">
        <w:rPr>
          <w:sz w:val="16"/>
        </w:rPr>
        <w:t>.” World Oil magazine stated: “Drilling in the Lone Star State will rise 26.4 percent with double-digit increases expected for all 12 of the Railroad Commission districts.”</w:t>
      </w:r>
    </w:p>
    <w:p w:rsidR="00A56830" w:rsidRPr="00110113" w:rsidRDefault="00A56830" w:rsidP="00FC11CB">
      <w:pPr>
        <w:pStyle w:val="Heading4"/>
        <w:rPr>
          <w:rFonts w:cs="Times New Roman"/>
        </w:rPr>
      </w:pPr>
      <w:r w:rsidRPr="00110113">
        <w:rPr>
          <w:rFonts w:cs="Times New Roman"/>
        </w:rPr>
        <w:t>Texas economy will accelerate and debt args are wrong- prefer predictive evidence</w:t>
      </w:r>
    </w:p>
    <w:p w:rsidR="00A56830" w:rsidRPr="00110113" w:rsidRDefault="00A56830" w:rsidP="00A56830">
      <w:r w:rsidRPr="00110113">
        <w:rPr>
          <w:b/>
          <w:color w:val="000000"/>
          <w:sz w:val="26"/>
          <w:szCs w:val="26"/>
        </w:rPr>
        <w:t>Reeves 17</w:t>
      </w:r>
      <w:r w:rsidRPr="00110113">
        <w:rPr>
          <w:color w:val="000000"/>
        </w:rPr>
        <w:t xml:space="preserve"> (Kimberly, Capitol Reporter for Austin Business Journal, “Positive S&amp;P rating review of Texas budget says state has 'turned corner' after oil downturn”, </w:t>
      </w:r>
      <w:hyperlink r:id="rId142" w:history="1">
        <w:r w:rsidRPr="00110113">
          <w:rPr>
            <w:rStyle w:val="Hyperlink"/>
          </w:rPr>
          <w:t>http://www.bizjournals.com/austin/news/2017/06/20/positive-s-p-rating-review-of-texas-budget-says.html</w:t>
        </w:r>
      </w:hyperlink>
      <w:r w:rsidRPr="00110113">
        <w:t>, Austin Business Journal</w:t>
      </w:r>
      <w:r w:rsidRPr="00110113">
        <w:rPr>
          <w:color w:val="000000"/>
        </w:rPr>
        <w:t>) MBE</w:t>
      </w:r>
    </w:p>
    <w:p w:rsidR="00A56830" w:rsidRPr="00110113" w:rsidRDefault="00A56830" w:rsidP="00A56830">
      <w:pPr>
        <w:rPr>
          <w:sz w:val="16"/>
        </w:rPr>
      </w:pPr>
      <w:r w:rsidRPr="00110113">
        <w:rPr>
          <w:rStyle w:val="Emphasis"/>
          <w:highlight w:val="cyan"/>
        </w:rPr>
        <w:t>Texas' $217 billion budget for the next two years is "neutral</w:t>
      </w:r>
      <w:r w:rsidRPr="00110113">
        <w:rPr>
          <w:rStyle w:val="Emphasis"/>
        </w:rPr>
        <w:t>,</w:t>
      </w:r>
      <w:r w:rsidRPr="00110113">
        <w:rPr>
          <w:rStyle w:val="StyleUnderline"/>
          <w:sz w:val="16"/>
          <w:u w:val="none"/>
        </w:rPr>
        <w:t>" meaning it won't have a positive or negative effect on the state's overall credit rating,</w:t>
      </w:r>
      <w:r w:rsidRPr="00110113">
        <w:rPr>
          <w:sz w:val="16"/>
        </w:rPr>
        <w:t xml:space="preserve"> according to S&amp;P Global Inc., which also projected Texas employment will continue to grow at about 2 percent annually, outpacing the national average. The state got high marks for new transportation spending from S&amp;P and a slightly negative assessment on the decision to delay paying for Medicaid case growth over the next two years. </w:t>
      </w:r>
      <w:r w:rsidRPr="00110113">
        <w:rPr>
          <w:highlight w:val="cyan"/>
          <w:u w:val="single"/>
        </w:rPr>
        <w:t>S&amp;P</w:t>
      </w:r>
      <w:r w:rsidRPr="00110113">
        <w:rPr>
          <w:sz w:val="16"/>
        </w:rPr>
        <w:t xml:space="preserve"> (NYSE: SPGI), a New York City-based financial info and analytics company, </w:t>
      </w:r>
      <w:r w:rsidRPr="00110113">
        <w:rPr>
          <w:highlight w:val="cyan"/>
          <w:u w:val="single"/>
        </w:rPr>
        <w:t>currently rates Texas’ general obligation debt as "AAA," the highest rank possible, signaling the obligator is "extremely" likely to pay back the money</w:t>
      </w:r>
      <w:r w:rsidRPr="00110113">
        <w:rPr>
          <w:u w:val="single"/>
        </w:rPr>
        <w:t xml:space="preserve">. </w:t>
      </w:r>
      <w:r w:rsidRPr="00110113">
        <w:rPr>
          <w:sz w:val="16"/>
        </w:rPr>
        <w:t>Gov. Greg Abbott last week signed Texas' $217 billion budget for the 2018-19 biennium. Enlarge Gov. Greg Abbott last week signed Texas' $217 billion budget for the 2018-19 biennium. MICHAEL THEIS/ABJ “</w:t>
      </w:r>
      <w:r w:rsidRPr="00110113">
        <w:rPr>
          <w:u w:val="single"/>
        </w:rPr>
        <w:t xml:space="preserve">We believe </w:t>
      </w:r>
      <w:r w:rsidRPr="00110113">
        <w:rPr>
          <w:highlight w:val="cyan"/>
          <w:u w:val="single"/>
        </w:rPr>
        <w:t>Texas’ economy has turned the corner following</w:t>
      </w:r>
      <w:r w:rsidRPr="00110113">
        <w:rPr>
          <w:u w:val="single"/>
        </w:rPr>
        <w:t xml:space="preserve"> the prolonged </w:t>
      </w:r>
      <w:r w:rsidRPr="00110113">
        <w:rPr>
          <w:highlight w:val="cyan"/>
          <w:u w:val="single"/>
        </w:rPr>
        <w:t>oil</w:t>
      </w:r>
      <w:r w:rsidRPr="00110113">
        <w:rPr>
          <w:u w:val="single"/>
        </w:rPr>
        <w:t xml:space="preserve"> and gas </w:t>
      </w:r>
      <w:r w:rsidRPr="00110113">
        <w:rPr>
          <w:highlight w:val="cyan"/>
          <w:u w:val="single"/>
        </w:rPr>
        <w:t>downturn</w:t>
      </w:r>
      <w:r w:rsidRPr="00110113">
        <w:rPr>
          <w:sz w:val="16"/>
        </w:rPr>
        <w:t xml:space="preserve">,” S&amp;P credit analyst Nora Wittstruck said. “We believe </w:t>
      </w:r>
      <w:r w:rsidRPr="00110113">
        <w:rPr>
          <w:highlight w:val="cyan"/>
          <w:u w:val="single"/>
        </w:rPr>
        <w:t>accelerated job growth will drive improved revenue collections for fiscal years 2018 and 2019.</w:t>
      </w:r>
      <w:r w:rsidRPr="00110113">
        <w:rPr>
          <w:u w:val="single"/>
        </w:rPr>
        <w:t xml:space="preserve">” </w:t>
      </w:r>
      <w:r w:rsidRPr="00110113">
        <w:rPr>
          <w:sz w:val="16"/>
        </w:rPr>
        <w:t xml:space="preserve">Gov. Greg </w:t>
      </w:r>
      <w:r w:rsidRPr="00110113">
        <w:rPr>
          <w:u w:val="single"/>
        </w:rPr>
        <w:t>Abbott signed the budget last week, applying a line-item veto to cut $120 million of spending,</w:t>
      </w:r>
      <w:r w:rsidRPr="00110113">
        <w:rPr>
          <w:sz w:val="16"/>
        </w:rPr>
        <w:t xml:space="preserve"> most of which came from a subsidy to replace vehicles that fail the state’s emissions test. “This budget funds a life-saving overhaul of Child Protection Services, continues to fund the state’s role in securing our border and ensures that the workforces of today and tomorrow have the resources they need to keep Texas’ economy growing and thriving,” Abbott said. “Lastly, this budget restrains state-controlled spending below the growth in the state’s estimated population and inflation.” Credit analyst Oscar Padilla said the new dollars in the budget — about $2 billion in sales tax revenue over the next two years — were a net positive. “Given its population growth, infrastructure improvements and maintenance are critical to ensuring the state’s economic strength,” Padilla said with the issuance of the latest scorecard. The scorecard notes the budget is $360 million higher than last </w:t>
      </w:r>
      <w:r w:rsidRPr="00110113">
        <w:rPr>
          <w:sz w:val="16"/>
        </w:rPr>
        <w:lastRenderedPageBreak/>
        <w:t>biennium. The state’s general revenue, at $107 billion, is down $1.3 billion from the last budget. The budget pulls about $1 billion from the Economic Stabilization Fund, also known as the Rainy Day Fund. The ESF is typically used for one-time emergency items or, in recent sessions, not at all. “Despite the planned draw from the ESF, state projections indicate the balance will increase $600 million by the end of the 2018-19 biennium over the $10.3 billion estimate expected at Aug. 31, 2017,” according to the report. “The projected $10.9 billion balance at Aug. 31, 2019 equates to 10.2 percent of the general revenue 2018-19 budget, a value we believe remains consistent with the state’s ‘AAA’ rating. In addition, funds from the ESF will finance one-time expenditures to improve state facilities and fund grants to law enforcement agencies to purchase bullet-proof vests.”</w:t>
      </w:r>
    </w:p>
    <w:p w:rsidR="00110113" w:rsidRDefault="00110113" w:rsidP="008C6A0F">
      <w:pPr>
        <w:pStyle w:val="Heading3"/>
        <w:rPr>
          <w:rFonts w:cs="Times New Roman"/>
        </w:rPr>
      </w:pPr>
      <w:r>
        <w:rPr>
          <w:rFonts w:cs="Times New Roman"/>
        </w:rPr>
        <w:lastRenderedPageBreak/>
        <w:t>U---Highway Fund High</w:t>
      </w:r>
    </w:p>
    <w:p w:rsidR="00110113" w:rsidRPr="00110113" w:rsidRDefault="00110113" w:rsidP="00110113">
      <w:pPr>
        <w:pStyle w:val="Heading4"/>
        <w:rPr>
          <w:rFonts w:cs="Times New Roman"/>
        </w:rPr>
      </w:pPr>
      <w:r w:rsidRPr="00110113">
        <w:rPr>
          <w:rFonts w:cs="Times New Roman"/>
        </w:rPr>
        <w:t>Money has been set aside for the highway fund but isn’t set in stone</w:t>
      </w:r>
    </w:p>
    <w:p w:rsidR="00110113" w:rsidRPr="00110113" w:rsidRDefault="00110113" w:rsidP="00110113">
      <w:pPr>
        <w:spacing w:after="0" w:line="240" w:lineRule="auto"/>
        <w:rPr>
          <w:rFonts w:eastAsia="Times New Roman"/>
        </w:rPr>
      </w:pPr>
      <w:r w:rsidRPr="00110113">
        <w:rPr>
          <w:b/>
        </w:rPr>
        <w:t xml:space="preserve">Malewitz 2/13 </w:t>
      </w:r>
      <w:hyperlink r:id="rId143" w:history="1">
        <w:r w:rsidRPr="00110113">
          <w:rPr>
            <w:rStyle w:val="Hyperlink"/>
          </w:rPr>
          <w:t>https://www.texastribune.org/2017/02/13/texas-lawmakers-prop-7-funding/</w:t>
        </w:r>
      </w:hyperlink>
      <w:r w:rsidRPr="00110113">
        <w:t xml:space="preserve"> </w:t>
      </w:r>
      <w:r w:rsidRPr="00110113">
        <w:rPr>
          <w:rFonts w:eastAsia="Times New Roman"/>
          <w:bCs/>
          <w:color w:val="222222"/>
        </w:rPr>
        <w:t>Jim Malewitz</w:t>
      </w:r>
      <w:r w:rsidRPr="00110113">
        <w:rPr>
          <w:rFonts w:eastAsia="Times New Roman"/>
          <w:color w:val="222222"/>
        </w:rPr>
        <w:t> is an investigative reporter for the Tribune</w:t>
      </w:r>
    </w:p>
    <w:p w:rsidR="00110113" w:rsidRPr="00110113" w:rsidRDefault="00110113" w:rsidP="00110113">
      <w:pPr>
        <w:pStyle w:val="NormalWeb"/>
        <w:rPr>
          <w:color w:val="222222"/>
          <w:sz w:val="16"/>
        </w:rPr>
      </w:pPr>
      <w:r w:rsidRPr="00110113">
        <w:rPr>
          <w:color w:val="222222"/>
          <w:u w:val="single"/>
        </w:rPr>
        <w:t xml:space="preserve">More than a year </w:t>
      </w:r>
      <w:r w:rsidRPr="00110113">
        <w:rPr>
          <w:color w:val="222222"/>
          <w:highlight w:val="cyan"/>
          <w:u w:val="single"/>
        </w:rPr>
        <w:t>after</w:t>
      </w:r>
      <w:r w:rsidRPr="00110113">
        <w:rPr>
          <w:color w:val="222222"/>
          <w:u w:val="single"/>
        </w:rPr>
        <w:t xml:space="preserve"> Texas </w:t>
      </w:r>
      <w:r w:rsidRPr="00110113">
        <w:rPr>
          <w:color w:val="222222"/>
          <w:highlight w:val="cyan"/>
          <w:u w:val="single"/>
        </w:rPr>
        <w:t>voters</w:t>
      </w:r>
      <w:r w:rsidRPr="00110113">
        <w:rPr>
          <w:color w:val="222222"/>
          <w:u w:val="single"/>
        </w:rPr>
        <w:t xml:space="preserve"> </w:t>
      </w:r>
      <w:r w:rsidRPr="00110113">
        <w:rPr>
          <w:color w:val="222222"/>
          <w:highlight w:val="cyan"/>
          <w:u w:val="single"/>
        </w:rPr>
        <w:t>approved</w:t>
      </w:r>
      <w:r w:rsidRPr="00110113">
        <w:rPr>
          <w:color w:val="222222"/>
          <w:u w:val="single"/>
        </w:rPr>
        <w:t xml:space="preserve"> routing </w:t>
      </w:r>
      <w:r w:rsidRPr="00110113">
        <w:rPr>
          <w:color w:val="222222"/>
          <w:highlight w:val="cyan"/>
          <w:u w:val="single"/>
        </w:rPr>
        <w:t>billions</w:t>
      </w:r>
      <w:r w:rsidRPr="00110113">
        <w:rPr>
          <w:color w:val="222222"/>
          <w:u w:val="single"/>
        </w:rPr>
        <w:t xml:space="preserve"> </w:t>
      </w:r>
      <w:r w:rsidRPr="00110113">
        <w:rPr>
          <w:color w:val="222222"/>
          <w:highlight w:val="cyan"/>
          <w:u w:val="single"/>
        </w:rPr>
        <w:t>in</w:t>
      </w:r>
      <w:r w:rsidRPr="00110113">
        <w:rPr>
          <w:color w:val="222222"/>
          <w:u w:val="single"/>
        </w:rPr>
        <w:t xml:space="preserve"> state sales </w:t>
      </w:r>
      <w:r w:rsidRPr="00110113">
        <w:rPr>
          <w:color w:val="222222"/>
          <w:highlight w:val="cyan"/>
          <w:u w:val="single"/>
        </w:rPr>
        <w:t>taxes</w:t>
      </w:r>
      <w:r w:rsidRPr="00110113">
        <w:rPr>
          <w:color w:val="222222"/>
          <w:u w:val="single"/>
        </w:rPr>
        <w:t xml:space="preserve"> </w:t>
      </w:r>
      <w:r w:rsidRPr="00110113">
        <w:rPr>
          <w:color w:val="222222"/>
          <w:highlight w:val="cyan"/>
          <w:u w:val="single"/>
        </w:rPr>
        <w:t>to</w:t>
      </w:r>
      <w:r w:rsidRPr="00110113">
        <w:rPr>
          <w:color w:val="222222"/>
          <w:u w:val="single"/>
        </w:rPr>
        <w:t xml:space="preserve"> </w:t>
      </w:r>
      <w:r w:rsidRPr="00110113">
        <w:rPr>
          <w:color w:val="222222"/>
          <w:highlight w:val="cyan"/>
          <w:u w:val="single"/>
        </w:rPr>
        <w:t>roads</w:t>
      </w:r>
      <w:r w:rsidRPr="00110113">
        <w:rPr>
          <w:color w:val="222222"/>
          <w:u w:val="single"/>
        </w:rPr>
        <w:t xml:space="preserve"> </w:t>
      </w:r>
      <w:r w:rsidRPr="00110113">
        <w:rPr>
          <w:color w:val="222222"/>
          <w:highlight w:val="cyan"/>
          <w:u w:val="single"/>
        </w:rPr>
        <w:t>and</w:t>
      </w:r>
      <w:r w:rsidRPr="00110113">
        <w:rPr>
          <w:color w:val="222222"/>
          <w:u w:val="single"/>
        </w:rPr>
        <w:t xml:space="preserve"> </w:t>
      </w:r>
      <w:r w:rsidRPr="00110113">
        <w:rPr>
          <w:rStyle w:val="Style13ptBold"/>
          <w:sz w:val="16"/>
          <w:highlight w:val="cyan"/>
        </w:rPr>
        <w:t>bridges</w:t>
      </w:r>
      <w:r w:rsidRPr="00110113">
        <w:rPr>
          <w:color w:val="222222"/>
          <w:u w:val="single"/>
        </w:rPr>
        <w:t xml:space="preserve">, some </w:t>
      </w:r>
      <w:r w:rsidRPr="00110113">
        <w:rPr>
          <w:color w:val="222222"/>
          <w:highlight w:val="cyan"/>
          <w:u w:val="single"/>
        </w:rPr>
        <w:t>lawmakers</w:t>
      </w:r>
      <w:r w:rsidRPr="00110113">
        <w:rPr>
          <w:color w:val="222222"/>
          <w:u w:val="single"/>
        </w:rPr>
        <w:t xml:space="preserve"> </w:t>
      </w:r>
      <w:r w:rsidRPr="00110113">
        <w:rPr>
          <w:color w:val="222222"/>
          <w:highlight w:val="cyan"/>
          <w:u w:val="single"/>
        </w:rPr>
        <w:t>are</w:t>
      </w:r>
      <w:r w:rsidRPr="00110113">
        <w:rPr>
          <w:color w:val="222222"/>
          <w:u w:val="single"/>
        </w:rPr>
        <w:t xml:space="preserve"> </w:t>
      </w:r>
      <w:r w:rsidRPr="00110113">
        <w:rPr>
          <w:color w:val="222222"/>
          <w:highlight w:val="cyan"/>
          <w:u w:val="single"/>
        </w:rPr>
        <w:t>questioning</w:t>
      </w:r>
      <w:r w:rsidRPr="00110113">
        <w:rPr>
          <w:color w:val="222222"/>
          <w:u w:val="single"/>
        </w:rPr>
        <w:t xml:space="preserve"> </w:t>
      </w:r>
      <w:r w:rsidRPr="00110113">
        <w:rPr>
          <w:color w:val="222222"/>
          <w:highlight w:val="cyan"/>
          <w:u w:val="single"/>
        </w:rPr>
        <w:t>whether</w:t>
      </w:r>
      <w:r w:rsidRPr="00110113">
        <w:rPr>
          <w:color w:val="222222"/>
          <w:u w:val="single"/>
        </w:rPr>
        <w:t xml:space="preserve"> </w:t>
      </w:r>
      <w:r w:rsidRPr="00110113">
        <w:rPr>
          <w:color w:val="222222"/>
          <w:highlight w:val="cyan"/>
          <w:u w:val="single"/>
        </w:rPr>
        <w:t>the</w:t>
      </w:r>
      <w:r w:rsidRPr="00110113">
        <w:rPr>
          <w:color w:val="222222"/>
          <w:u w:val="single"/>
        </w:rPr>
        <w:t xml:space="preserve"> first </w:t>
      </w:r>
      <w:r w:rsidRPr="00110113">
        <w:rPr>
          <w:color w:val="222222"/>
          <w:highlight w:val="cyan"/>
          <w:u w:val="single"/>
        </w:rPr>
        <w:t>payment</w:t>
      </w:r>
      <w:r w:rsidRPr="00110113">
        <w:rPr>
          <w:color w:val="222222"/>
          <w:u w:val="single"/>
        </w:rPr>
        <w:t xml:space="preserve"> of $</w:t>
      </w:r>
      <w:r w:rsidRPr="00110113">
        <w:rPr>
          <w:rStyle w:val="Style13ptBold"/>
          <w:sz w:val="16"/>
        </w:rPr>
        <w:t>5</w:t>
      </w:r>
      <w:r w:rsidRPr="00110113">
        <w:rPr>
          <w:color w:val="222222"/>
          <w:u w:val="single"/>
        </w:rPr>
        <w:t xml:space="preserve"> billion </w:t>
      </w:r>
      <w:r w:rsidRPr="00110113">
        <w:rPr>
          <w:color w:val="222222"/>
          <w:highlight w:val="cyan"/>
          <w:u w:val="single"/>
        </w:rPr>
        <w:t>should</w:t>
      </w:r>
      <w:r w:rsidRPr="00110113">
        <w:rPr>
          <w:color w:val="222222"/>
          <w:u w:val="single"/>
        </w:rPr>
        <w:t xml:space="preserve"> </w:t>
      </w:r>
      <w:r w:rsidRPr="00110113">
        <w:rPr>
          <w:color w:val="222222"/>
          <w:highlight w:val="cyan"/>
          <w:u w:val="single"/>
        </w:rPr>
        <w:t>move</w:t>
      </w:r>
      <w:r w:rsidRPr="00110113">
        <w:rPr>
          <w:color w:val="222222"/>
          <w:u w:val="single"/>
        </w:rPr>
        <w:t xml:space="preserve"> forward </w:t>
      </w:r>
      <w:r w:rsidRPr="00110113">
        <w:rPr>
          <w:color w:val="222222"/>
          <w:highlight w:val="cyan"/>
          <w:u w:val="single"/>
        </w:rPr>
        <w:t>as planned</w:t>
      </w:r>
      <w:r w:rsidRPr="00110113">
        <w:rPr>
          <w:color w:val="222222"/>
          <w:u w:val="single"/>
        </w:rPr>
        <w:t xml:space="preserve">. Texans voted in 2015 to boost funding for state’s public roadways and bridges, which have strained under the state’s growing population. Proposition 7 — loudly cheered by top Texas leaders and supported by 83 percent of voters — changed the state constitution to route some general sales tax revenue as well as some revenue from taxes levied specifically on car sales and rentals to the State Highway Fund. But </w:t>
      </w:r>
      <w:r w:rsidRPr="00110113">
        <w:rPr>
          <w:color w:val="222222"/>
          <w:highlight w:val="cyan"/>
          <w:u w:val="single"/>
        </w:rPr>
        <w:t>in</w:t>
      </w:r>
      <w:r w:rsidRPr="00110113">
        <w:rPr>
          <w:color w:val="222222"/>
          <w:u w:val="single"/>
        </w:rPr>
        <w:t xml:space="preserve"> a</w:t>
      </w:r>
      <w:r w:rsidRPr="00110113">
        <w:rPr>
          <w:color w:val="222222"/>
          <w:highlight w:val="cyan"/>
          <w:u w:val="single"/>
        </w:rPr>
        <w:t>n</w:t>
      </w:r>
      <w:r w:rsidRPr="00110113">
        <w:rPr>
          <w:color w:val="222222"/>
          <w:u w:val="single"/>
        </w:rPr>
        <w:t xml:space="preserve"> unusually </w:t>
      </w:r>
      <w:r w:rsidRPr="00110113">
        <w:rPr>
          <w:color w:val="222222"/>
          <w:highlight w:val="cyan"/>
          <w:u w:val="single"/>
        </w:rPr>
        <w:t>tightfisted</w:t>
      </w:r>
      <w:r w:rsidRPr="00110113">
        <w:rPr>
          <w:color w:val="222222"/>
          <w:u w:val="single"/>
        </w:rPr>
        <w:t xml:space="preserve"> </w:t>
      </w:r>
      <w:r w:rsidRPr="00110113">
        <w:rPr>
          <w:color w:val="222222"/>
          <w:highlight w:val="cyan"/>
          <w:u w:val="single"/>
        </w:rPr>
        <w:t>legislative</w:t>
      </w:r>
      <w:r w:rsidRPr="00110113">
        <w:rPr>
          <w:color w:val="222222"/>
          <w:u w:val="single"/>
        </w:rPr>
        <w:t xml:space="preserve"> </w:t>
      </w:r>
      <w:r w:rsidRPr="00110113">
        <w:rPr>
          <w:color w:val="222222"/>
          <w:highlight w:val="cyan"/>
          <w:u w:val="single"/>
        </w:rPr>
        <w:t>session</w:t>
      </w:r>
      <w:r w:rsidRPr="00110113">
        <w:rPr>
          <w:color w:val="222222"/>
          <w:u w:val="single"/>
        </w:rPr>
        <w:t xml:space="preserve">, some Texas </w:t>
      </w:r>
      <w:r w:rsidRPr="00110113">
        <w:rPr>
          <w:color w:val="222222"/>
          <w:highlight w:val="cyan"/>
          <w:u w:val="single"/>
        </w:rPr>
        <w:t>lawmakers</w:t>
      </w:r>
      <w:r w:rsidRPr="00110113">
        <w:rPr>
          <w:color w:val="222222"/>
          <w:u w:val="single"/>
        </w:rPr>
        <w:t xml:space="preserve"> </w:t>
      </w:r>
      <w:r w:rsidRPr="00110113">
        <w:rPr>
          <w:color w:val="222222"/>
          <w:highlight w:val="cyan"/>
          <w:u w:val="single"/>
        </w:rPr>
        <w:t>are</w:t>
      </w:r>
      <w:r w:rsidRPr="00110113">
        <w:rPr>
          <w:color w:val="222222"/>
          <w:u w:val="single"/>
        </w:rPr>
        <w:t xml:space="preserve"> </w:t>
      </w:r>
      <w:r w:rsidRPr="00110113">
        <w:rPr>
          <w:color w:val="222222"/>
          <w:highlight w:val="cyan"/>
          <w:u w:val="single"/>
        </w:rPr>
        <w:t>raising</w:t>
      </w:r>
      <w:r w:rsidRPr="00110113">
        <w:rPr>
          <w:color w:val="222222"/>
          <w:u w:val="single"/>
        </w:rPr>
        <w:t xml:space="preserve"> the </w:t>
      </w:r>
      <w:r w:rsidRPr="00110113">
        <w:rPr>
          <w:color w:val="222222"/>
          <w:highlight w:val="cyan"/>
          <w:u w:val="single"/>
        </w:rPr>
        <w:t>prospect</w:t>
      </w:r>
      <w:r w:rsidRPr="00110113">
        <w:rPr>
          <w:color w:val="222222"/>
          <w:u w:val="single"/>
        </w:rPr>
        <w:t xml:space="preserve"> </w:t>
      </w:r>
      <w:r w:rsidRPr="00110113">
        <w:rPr>
          <w:color w:val="222222"/>
          <w:highlight w:val="cyan"/>
          <w:u w:val="single"/>
        </w:rPr>
        <w:t>of</w:t>
      </w:r>
      <w:r w:rsidRPr="00110113">
        <w:rPr>
          <w:color w:val="222222"/>
          <w:u w:val="single"/>
        </w:rPr>
        <w:t xml:space="preserve"> </w:t>
      </w:r>
      <w:r w:rsidRPr="00110113">
        <w:rPr>
          <w:color w:val="222222"/>
          <w:highlight w:val="cyan"/>
          <w:u w:val="single"/>
        </w:rPr>
        <w:t>reducing</w:t>
      </w:r>
      <w:r w:rsidRPr="00110113">
        <w:rPr>
          <w:color w:val="222222"/>
          <w:u w:val="single"/>
        </w:rPr>
        <w:t xml:space="preserve"> that </w:t>
      </w:r>
      <w:r w:rsidRPr="00110113">
        <w:rPr>
          <w:color w:val="222222"/>
          <w:highlight w:val="cyan"/>
          <w:u w:val="single"/>
        </w:rPr>
        <w:t>initial</w:t>
      </w:r>
      <w:r w:rsidRPr="00110113">
        <w:rPr>
          <w:color w:val="222222"/>
          <w:u w:val="single"/>
        </w:rPr>
        <w:t xml:space="preserve"> </w:t>
      </w:r>
      <w:r w:rsidRPr="00110113">
        <w:rPr>
          <w:color w:val="222222"/>
          <w:highlight w:val="cyan"/>
          <w:u w:val="single"/>
        </w:rPr>
        <w:t>cash</w:t>
      </w:r>
      <w:r w:rsidRPr="00110113">
        <w:rPr>
          <w:color w:val="222222"/>
          <w:u w:val="single"/>
        </w:rPr>
        <w:t xml:space="preserve"> </w:t>
      </w:r>
      <w:r w:rsidRPr="00110113">
        <w:rPr>
          <w:color w:val="222222"/>
          <w:highlight w:val="cyan"/>
          <w:u w:val="single"/>
        </w:rPr>
        <w:t>infusion</w:t>
      </w:r>
      <w:r w:rsidRPr="00110113">
        <w:rPr>
          <w:color w:val="222222"/>
          <w:u w:val="single"/>
        </w:rPr>
        <w:t xml:space="preserve"> </w:t>
      </w:r>
      <w:r w:rsidRPr="00110113">
        <w:rPr>
          <w:color w:val="222222"/>
          <w:highlight w:val="cyan"/>
          <w:u w:val="single"/>
        </w:rPr>
        <w:t>to</w:t>
      </w:r>
      <w:r w:rsidRPr="00110113">
        <w:rPr>
          <w:color w:val="222222"/>
          <w:u w:val="single"/>
        </w:rPr>
        <w:t xml:space="preserve"> </w:t>
      </w:r>
      <w:r w:rsidRPr="00110113">
        <w:rPr>
          <w:color w:val="222222"/>
          <w:highlight w:val="cyan"/>
          <w:u w:val="single"/>
        </w:rPr>
        <w:t>free</w:t>
      </w:r>
      <w:r w:rsidRPr="00110113">
        <w:rPr>
          <w:color w:val="222222"/>
          <w:u w:val="single"/>
        </w:rPr>
        <w:t xml:space="preserve"> up </w:t>
      </w:r>
      <w:r w:rsidRPr="00110113">
        <w:rPr>
          <w:color w:val="222222"/>
          <w:highlight w:val="cyan"/>
          <w:u w:val="single"/>
        </w:rPr>
        <w:t>money</w:t>
      </w:r>
      <w:r w:rsidRPr="00110113">
        <w:rPr>
          <w:color w:val="222222"/>
          <w:u w:val="single"/>
        </w:rPr>
        <w:t xml:space="preserve"> </w:t>
      </w:r>
      <w:r w:rsidRPr="00110113">
        <w:rPr>
          <w:color w:val="222222"/>
          <w:highlight w:val="cyan"/>
          <w:u w:val="single"/>
        </w:rPr>
        <w:t>for</w:t>
      </w:r>
      <w:r w:rsidRPr="00110113">
        <w:rPr>
          <w:color w:val="222222"/>
          <w:u w:val="single"/>
        </w:rPr>
        <w:t xml:space="preserve"> </w:t>
      </w:r>
      <w:r w:rsidRPr="00110113">
        <w:rPr>
          <w:color w:val="222222"/>
          <w:highlight w:val="cyan"/>
          <w:u w:val="single"/>
        </w:rPr>
        <w:t>other</w:t>
      </w:r>
      <w:r w:rsidRPr="00110113">
        <w:rPr>
          <w:color w:val="222222"/>
          <w:u w:val="single"/>
        </w:rPr>
        <w:t xml:space="preserve"> </w:t>
      </w:r>
      <w:r w:rsidRPr="00110113">
        <w:rPr>
          <w:color w:val="222222"/>
          <w:highlight w:val="cyan"/>
          <w:u w:val="single"/>
        </w:rPr>
        <w:t>state</w:t>
      </w:r>
      <w:r w:rsidRPr="00110113">
        <w:rPr>
          <w:color w:val="222222"/>
          <w:u w:val="single"/>
        </w:rPr>
        <w:t xml:space="preserve"> </w:t>
      </w:r>
      <w:r w:rsidRPr="00110113">
        <w:rPr>
          <w:color w:val="222222"/>
          <w:highlight w:val="cyan"/>
          <w:u w:val="single"/>
        </w:rPr>
        <w:t>programs</w:t>
      </w:r>
      <w:r w:rsidRPr="00110113">
        <w:rPr>
          <w:color w:val="222222"/>
          <w:u w:val="single"/>
        </w:rPr>
        <w:t xml:space="preserve">. No one has publicly backed such a move, but </w:t>
      </w:r>
      <w:r w:rsidRPr="00110113">
        <w:rPr>
          <w:color w:val="222222"/>
          <w:highlight w:val="cyan"/>
          <w:u w:val="single"/>
        </w:rPr>
        <w:t>key budget writers</w:t>
      </w:r>
      <w:r w:rsidRPr="00110113">
        <w:rPr>
          <w:color w:val="222222"/>
          <w:u w:val="single"/>
        </w:rPr>
        <w:t xml:space="preserve"> </w:t>
      </w:r>
      <w:r w:rsidRPr="00110113">
        <w:rPr>
          <w:color w:val="222222"/>
          <w:highlight w:val="cyan"/>
          <w:u w:val="single"/>
        </w:rPr>
        <w:t>have</w:t>
      </w:r>
      <w:r w:rsidRPr="00110113">
        <w:rPr>
          <w:color w:val="222222"/>
          <w:u w:val="single"/>
        </w:rPr>
        <w:t xml:space="preserve"> privately </w:t>
      </w:r>
      <w:r w:rsidRPr="00110113">
        <w:rPr>
          <w:color w:val="222222"/>
          <w:highlight w:val="cyan"/>
          <w:u w:val="single"/>
        </w:rPr>
        <w:t>discussed the option</w:t>
      </w:r>
      <w:r w:rsidRPr="00110113">
        <w:rPr>
          <w:color w:val="222222"/>
          <w:sz w:val="16"/>
        </w:rPr>
        <w:t>. And at a Senate Finance Committee hearing Monday, Sens.</w:t>
      </w:r>
      <w:r w:rsidRPr="00110113">
        <w:rPr>
          <w:rStyle w:val="apple-converted-space"/>
          <w:color w:val="222222"/>
          <w:sz w:val="16"/>
        </w:rPr>
        <w:t> </w:t>
      </w:r>
      <w:hyperlink r:id="rId144" w:history="1">
        <w:r w:rsidRPr="00110113">
          <w:rPr>
            <w:rStyle w:val="Hyperlink"/>
            <w:sz w:val="16"/>
          </w:rPr>
          <w:t>Kirk Watson</w:t>
        </w:r>
      </w:hyperlink>
      <w:r w:rsidRPr="00110113">
        <w:rPr>
          <w:color w:val="222222"/>
          <w:sz w:val="16"/>
        </w:rPr>
        <w:t> of Austin and</w:t>
      </w:r>
      <w:r w:rsidRPr="00110113">
        <w:rPr>
          <w:rStyle w:val="apple-converted-space"/>
          <w:color w:val="222222"/>
          <w:sz w:val="16"/>
        </w:rPr>
        <w:t> </w:t>
      </w:r>
      <w:hyperlink r:id="rId145" w:history="1">
        <w:r w:rsidRPr="00110113">
          <w:rPr>
            <w:rStyle w:val="Hyperlink"/>
            <w:sz w:val="16"/>
          </w:rPr>
          <w:t>Charles Schwertner</w:t>
        </w:r>
      </w:hyperlink>
      <w:r w:rsidRPr="00110113">
        <w:rPr>
          <w:color w:val="222222"/>
          <w:sz w:val="16"/>
        </w:rPr>
        <w:t> of Georgetown asked Legislative Budget Board staffers about how it might work.  </w:t>
      </w:r>
      <w:r w:rsidRPr="00110113">
        <w:rPr>
          <w:color w:val="222222"/>
          <w:highlight w:val="cyan"/>
          <w:u w:val="single"/>
        </w:rPr>
        <w:t>Lawmakers</w:t>
      </w:r>
      <w:r w:rsidRPr="00110113">
        <w:rPr>
          <w:color w:val="222222"/>
          <w:u w:val="single"/>
        </w:rPr>
        <w:t xml:space="preserve"> </w:t>
      </w:r>
      <w:r w:rsidRPr="00110113">
        <w:rPr>
          <w:color w:val="222222"/>
          <w:highlight w:val="cyan"/>
          <w:u w:val="single"/>
        </w:rPr>
        <w:t>could</w:t>
      </w:r>
      <w:r w:rsidRPr="00110113">
        <w:rPr>
          <w:color w:val="222222"/>
          <w:u w:val="single"/>
        </w:rPr>
        <w:t xml:space="preserve"> </w:t>
      </w:r>
      <w:r w:rsidRPr="00110113">
        <w:rPr>
          <w:color w:val="222222"/>
          <w:highlight w:val="cyan"/>
          <w:u w:val="single"/>
        </w:rPr>
        <w:t>reduce</w:t>
      </w:r>
      <w:r w:rsidRPr="00110113">
        <w:rPr>
          <w:color w:val="222222"/>
          <w:u w:val="single"/>
        </w:rPr>
        <w:t xml:space="preserve"> </w:t>
      </w:r>
      <w:r w:rsidRPr="00110113">
        <w:rPr>
          <w:color w:val="222222"/>
          <w:highlight w:val="cyan"/>
          <w:u w:val="single"/>
        </w:rPr>
        <w:t>the</w:t>
      </w:r>
      <w:r w:rsidRPr="00110113">
        <w:rPr>
          <w:color w:val="222222"/>
          <w:u w:val="single"/>
        </w:rPr>
        <w:t xml:space="preserve"> $5 billion </w:t>
      </w:r>
      <w:r w:rsidRPr="00110113">
        <w:rPr>
          <w:color w:val="222222"/>
          <w:highlight w:val="cyan"/>
          <w:u w:val="single"/>
        </w:rPr>
        <w:t>transfer</w:t>
      </w:r>
      <w:r w:rsidRPr="00110113">
        <w:rPr>
          <w:color w:val="222222"/>
          <w:u w:val="single"/>
        </w:rPr>
        <w:t xml:space="preserve"> </w:t>
      </w:r>
      <w:r w:rsidRPr="00110113">
        <w:rPr>
          <w:color w:val="222222"/>
          <w:highlight w:val="cyan"/>
          <w:u w:val="single"/>
        </w:rPr>
        <w:t>by</w:t>
      </w:r>
      <w:r w:rsidRPr="00110113">
        <w:rPr>
          <w:color w:val="222222"/>
          <w:u w:val="single"/>
        </w:rPr>
        <w:t xml:space="preserve"> </w:t>
      </w:r>
      <w:r w:rsidRPr="00110113">
        <w:rPr>
          <w:color w:val="222222"/>
          <w:highlight w:val="cyan"/>
          <w:u w:val="single"/>
        </w:rPr>
        <w:t>up</w:t>
      </w:r>
      <w:r w:rsidRPr="00110113">
        <w:rPr>
          <w:color w:val="222222"/>
          <w:u w:val="single"/>
        </w:rPr>
        <w:t xml:space="preserve"> </w:t>
      </w:r>
      <w:r w:rsidRPr="00110113">
        <w:rPr>
          <w:color w:val="222222"/>
          <w:highlight w:val="cyan"/>
          <w:u w:val="single"/>
        </w:rPr>
        <w:t>to</w:t>
      </w:r>
      <w:r w:rsidRPr="00110113">
        <w:rPr>
          <w:color w:val="222222"/>
          <w:u w:val="single"/>
        </w:rPr>
        <w:t xml:space="preserve"> </w:t>
      </w:r>
      <w:r w:rsidRPr="00110113">
        <w:rPr>
          <w:color w:val="222222"/>
          <w:highlight w:val="cyan"/>
          <w:u w:val="single"/>
        </w:rPr>
        <w:t>50</w:t>
      </w:r>
      <w:r w:rsidRPr="00110113">
        <w:rPr>
          <w:color w:val="222222"/>
          <w:u w:val="single"/>
        </w:rPr>
        <w:t xml:space="preserve"> </w:t>
      </w:r>
      <w:r w:rsidRPr="00110113">
        <w:rPr>
          <w:color w:val="222222"/>
          <w:highlight w:val="cyan"/>
          <w:u w:val="single"/>
        </w:rPr>
        <w:t>percent</w:t>
      </w:r>
      <w:r w:rsidRPr="00110113">
        <w:rPr>
          <w:color w:val="222222"/>
          <w:u w:val="single"/>
        </w:rPr>
        <w:t xml:space="preserve"> through a two-thirds vote in both the House and Senate. That’s </w:t>
      </w:r>
      <w:r w:rsidRPr="00110113">
        <w:rPr>
          <w:color w:val="222222"/>
          <w:highlight w:val="cyan"/>
          <w:u w:val="single"/>
        </w:rPr>
        <w:t>through a provision of Senate Joint Resolution 5</w:t>
      </w:r>
      <w:r w:rsidRPr="00110113">
        <w:rPr>
          <w:color w:val="222222"/>
          <w:u w:val="single"/>
        </w:rPr>
        <w:t xml:space="preserve">, </w:t>
      </w:r>
      <w:r w:rsidRPr="00110113">
        <w:rPr>
          <w:color w:val="222222"/>
          <w:highlight w:val="cyan"/>
          <w:u w:val="single"/>
        </w:rPr>
        <w:t>the legislation that</w:t>
      </w:r>
      <w:r w:rsidRPr="00110113">
        <w:rPr>
          <w:rStyle w:val="apple-converted-space"/>
          <w:color w:val="222222"/>
          <w:highlight w:val="cyan"/>
          <w:u w:val="single"/>
        </w:rPr>
        <w:t> </w:t>
      </w:r>
      <w:hyperlink r:id="rId146" w:history="1">
        <w:r w:rsidRPr="00110113">
          <w:rPr>
            <w:rStyle w:val="Hyperlink"/>
            <w:highlight w:val="cyan"/>
            <w:u w:val="single"/>
          </w:rPr>
          <w:t>sent the issue to</w:t>
        </w:r>
        <w:r w:rsidRPr="00110113">
          <w:rPr>
            <w:rStyle w:val="Strong"/>
            <w:color w:val="0000FF"/>
            <w:highlight w:val="cyan"/>
            <w:u w:val="single"/>
          </w:rPr>
          <w:t> </w:t>
        </w:r>
        <w:r w:rsidRPr="00110113">
          <w:rPr>
            <w:rStyle w:val="Hyperlink"/>
            <w:highlight w:val="cyan"/>
            <w:u w:val="single"/>
          </w:rPr>
          <w:t>voters in 2015</w:t>
        </w:r>
      </w:hyperlink>
      <w:r w:rsidRPr="00110113">
        <w:rPr>
          <w:color w:val="222222"/>
          <w:u w:val="single"/>
        </w:rPr>
        <w:t xml:space="preserve">. “As we’re thinking through all these budget items, we have a number in our head,” Watson, a Democrat, said when he learned such a maneuver could ultimately free up $2.3 billion in revenue for other purposes. </w:t>
      </w:r>
      <w:r w:rsidRPr="00110113">
        <w:rPr>
          <w:color w:val="222222"/>
          <w:highlight w:val="cyan"/>
          <w:u w:val="single"/>
        </w:rPr>
        <w:t>“We purposely put in a fail-safe</w:t>
      </w:r>
      <w:r w:rsidRPr="00110113">
        <w:rPr>
          <w:color w:val="222222"/>
          <w:sz w:val="16"/>
        </w:rPr>
        <w:t xml:space="preserve">.” Schwertner, a Republican, questioned whether the Texas Department of Transportation has already allocated money expected from Proposition 7.  The Texas Transportation Commission, which oversees TxDOT, last year approved a long-range planning document that assumed it would receive Proposition 7 funds through 2026, according to its Unified Transportation Program.  And at the Texas Transportation Forum, an event hosted by TxDOT in Austin this month, Transportation Commission Chairman Tryon Lewis said the agency is already counting on the money in long-range plans. “We’ll be getting the projects out,” he said. </w:t>
      </w:r>
      <w:r w:rsidRPr="00110113">
        <w:rPr>
          <w:color w:val="222222"/>
          <w:u w:val="single"/>
        </w:rPr>
        <w:t xml:space="preserve">But </w:t>
      </w:r>
      <w:r w:rsidRPr="00110113">
        <w:rPr>
          <w:color w:val="222222"/>
          <w:highlight w:val="cyan"/>
          <w:u w:val="single"/>
        </w:rPr>
        <w:t>amid</w:t>
      </w:r>
      <w:r w:rsidRPr="00110113">
        <w:rPr>
          <w:color w:val="222222"/>
          <w:u w:val="single"/>
        </w:rPr>
        <w:t xml:space="preserve"> </w:t>
      </w:r>
      <w:r w:rsidRPr="00110113">
        <w:rPr>
          <w:color w:val="222222"/>
          <w:highlight w:val="cyan"/>
          <w:u w:val="single"/>
        </w:rPr>
        <w:t>sluggish</w:t>
      </w:r>
      <w:r w:rsidRPr="00110113">
        <w:rPr>
          <w:color w:val="222222"/>
          <w:u w:val="single"/>
        </w:rPr>
        <w:t xml:space="preserve"> economic </w:t>
      </w:r>
      <w:r w:rsidRPr="00110113">
        <w:rPr>
          <w:color w:val="222222"/>
          <w:highlight w:val="cyan"/>
          <w:u w:val="single"/>
        </w:rPr>
        <w:t>growth</w:t>
      </w:r>
      <w:r w:rsidRPr="00110113">
        <w:rPr>
          <w:color w:val="222222"/>
          <w:u w:val="single"/>
        </w:rPr>
        <w:t xml:space="preserve"> </w:t>
      </w:r>
      <w:r w:rsidRPr="00110113">
        <w:rPr>
          <w:color w:val="222222"/>
          <w:highlight w:val="cyan"/>
          <w:u w:val="single"/>
        </w:rPr>
        <w:t>in</w:t>
      </w:r>
      <w:r w:rsidRPr="00110113">
        <w:rPr>
          <w:color w:val="222222"/>
          <w:u w:val="single"/>
        </w:rPr>
        <w:t xml:space="preserve"> </w:t>
      </w:r>
      <w:r w:rsidRPr="00110113">
        <w:rPr>
          <w:color w:val="222222"/>
          <w:highlight w:val="cyan"/>
          <w:u w:val="single"/>
        </w:rPr>
        <w:t>a</w:t>
      </w:r>
      <w:r w:rsidRPr="00110113">
        <w:rPr>
          <w:color w:val="222222"/>
          <w:u w:val="single"/>
        </w:rPr>
        <w:t xml:space="preserve"> </w:t>
      </w:r>
      <w:r w:rsidRPr="00110113">
        <w:rPr>
          <w:color w:val="222222"/>
          <w:highlight w:val="cyan"/>
          <w:u w:val="single"/>
        </w:rPr>
        <w:t>state</w:t>
      </w:r>
      <w:r w:rsidRPr="00110113">
        <w:rPr>
          <w:color w:val="222222"/>
          <w:u w:val="single"/>
        </w:rPr>
        <w:t xml:space="preserve"> </w:t>
      </w:r>
      <w:r w:rsidRPr="00110113">
        <w:rPr>
          <w:color w:val="222222"/>
          <w:highlight w:val="cyan"/>
          <w:u w:val="single"/>
        </w:rPr>
        <w:t>with</w:t>
      </w:r>
      <w:r w:rsidRPr="00110113">
        <w:rPr>
          <w:color w:val="222222"/>
          <w:u w:val="single"/>
        </w:rPr>
        <w:t xml:space="preserve"> a litany of </w:t>
      </w:r>
      <w:r w:rsidRPr="00110113">
        <w:rPr>
          <w:color w:val="222222"/>
          <w:highlight w:val="cyan"/>
          <w:u w:val="single"/>
        </w:rPr>
        <w:t>pricey</w:t>
      </w:r>
      <w:r w:rsidRPr="00110113">
        <w:rPr>
          <w:color w:val="222222"/>
          <w:u w:val="single"/>
        </w:rPr>
        <w:t xml:space="preserve"> </w:t>
      </w:r>
      <w:r w:rsidRPr="00110113">
        <w:rPr>
          <w:color w:val="222222"/>
          <w:highlight w:val="cyan"/>
          <w:u w:val="single"/>
        </w:rPr>
        <w:t>needs</w:t>
      </w:r>
      <w:r w:rsidRPr="00110113">
        <w:rPr>
          <w:color w:val="222222"/>
          <w:u w:val="single"/>
        </w:rPr>
        <w:t xml:space="preserve"> — including widespread concerns about the state's child welfare system — some </w:t>
      </w:r>
      <w:r w:rsidRPr="00110113">
        <w:rPr>
          <w:color w:val="222222"/>
          <w:highlight w:val="cyan"/>
          <w:u w:val="single"/>
        </w:rPr>
        <w:t>lawmakers</w:t>
      </w:r>
      <w:r w:rsidRPr="00110113">
        <w:rPr>
          <w:color w:val="222222"/>
          <w:u w:val="single"/>
        </w:rPr>
        <w:t xml:space="preserve"> </w:t>
      </w:r>
      <w:r w:rsidRPr="00110113">
        <w:rPr>
          <w:color w:val="222222"/>
          <w:highlight w:val="cyan"/>
          <w:u w:val="single"/>
        </w:rPr>
        <w:t>appear</w:t>
      </w:r>
      <w:r w:rsidRPr="00110113">
        <w:rPr>
          <w:color w:val="222222"/>
          <w:u w:val="single"/>
        </w:rPr>
        <w:t xml:space="preserve"> </w:t>
      </w:r>
      <w:r w:rsidRPr="00110113">
        <w:rPr>
          <w:color w:val="222222"/>
          <w:highlight w:val="cyan"/>
          <w:u w:val="single"/>
        </w:rPr>
        <w:t>to</w:t>
      </w:r>
      <w:r w:rsidRPr="00110113">
        <w:rPr>
          <w:color w:val="222222"/>
          <w:u w:val="single"/>
        </w:rPr>
        <w:t xml:space="preserve"> </w:t>
      </w:r>
      <w:r w:rsidRPr="00110113">
        <w:rPr>
          <w:color w:val="222222"/>
          <w:highlight w:val="cyan"/>
          <w:u w:val="single"/>
        </w:rPr>
        <w:t>be</w:t>
      </w:r>
      <w:r w:rsidRPr="00110113">
        <w:rPr>
          <w:color w:val="222222"/>
          <w:u w:val="single"/>
        </w:rPr>
        <w:t xml:space="preserve"> </w:t>
      </w:r>
      <w:r w:rsidRPr="00110113">
        <w:rPr>
          <w:color w:val="222222"/>
          <w:highlight w:val="cyan"/>
          <w:u w:val="single"/>
        </w:rPr>
        <w:t>lamenting</w:t>
      </w:r>
      <w:r w:rsidRPr="00110113">
        <w:rPr>
          <w:color w:val="222222"/>
          <w:u w:val="single"/>
        </w:rPr>
        <w:t xml:space="preserve"> </w:t>
      </w:r>
      <w:r w:rsidRPr="00110113">
        <w:rPr>
          <w:color w:val="222222"/>
          <w:highlight w:val="cyan"/>
          <w:u w:val="single"/>
        </w:rPr>
        <w:t>whether</w:t>
      </w:r>
      <w:r w:rsidRPr="00110113">
        <w:rPr>
          <w:color w:val="222222"/>
          <w:u w:val="single"/>
        </w:rPr>
        <w:t xml:space="preserve"> </w:t>
      </w:r>
      <w:r w:rsidRPr="00110113">
        <w:rPr>
          <w:color w:val="222222"/>
          <w:highlight w:val="cyan"/>
          <w:u w:val="single"/>
        </w:rPr>
        <w:t>too</w:t>
      </w:r>
      <w:r w:rsidRPr="00110113">
        <w:rPr>
          <w:color w:val="222222"/>
          <w:u w:val="single"/>
        </w:rPr>
        <w:t xml:space="preserve"> </w:t>
      </w:r>
      <w:r w:rsidRPr="00110113">
        <w:rPr>
          <w:color w:val="222222"/>
          <w:highlight w:val="cyan"/>
          <w:u w:val="single"/>
        </w:rPr>
        <w:t>much</w:t>
      </w:r>
      <w:r w:rsidRPr="00110113">
        <w:rPr>
          <w:color w:val="222222"/>
          <w:u w:val="single"/>
        </w:rPr>
        <w:t xml:space="preserve"> </w:t>
      </w:r>
      <w:r w:rsidRPr="00110113">
        <w:rPr>
          <w:color w:val="222222"/>
          <w:highlight w:val="cyan"/>
          <w:u w:val="single"/>
        </w:rPr>
        <w:t>money</w:t>
      </w:r>
      <w:r w:rsidRPr="00110113">
        <w:rPr>
          <w:color w:val="222222"/>
          <w:u w:val="single"/>
        </w:rPr>
        <w:t xml:space="preserve"> </w:t>
      </w:r>
      <w:r w:rsidRPr="00110113">
        <w:rPr>
          <w:color w:val="222222"/>
          <w:highlight w:val="cyan"/>
          <w:u w:val="single"/>
        </w:rPr>
        <w:t>has</w:t>
      </w:r>
      <w:r w:rsidRPr="00110113">
        <w:rPr>
          <w:color w:val="222222"/>
          <w:u w:val="single"/>
        </w:rPr>
        <w:t xml:space="preserve"> </w:t>
      </w:r>
      <w:r w:rsidRPr="00110113">
        <w:rPr>
          <w:color w:val="222222"/>
          <w:highlight w:val="cyan"/>
          <w:u w:val="single"/>
        </w:rPr>
        <w:t>been</w:t>
      </w:r>
      <w:r w:rsidRPr="00110113">
        <w:rPr>
          <w:color w:val="222222"/>
          <w:u w:val="single"/>
        </w:rPr>
        <w:t xml:space="preserve"> </w:t>
      </w:r>
      <w:r w:rsidRPr="00110113">
        <w:rPr>
          <w:color w:val="222222"/>
          <w:highlight w:val="cyan"/>
          <w:u w:val="single"/>
        </w:rPr>
        <w:t>guaranteed</w:t>
      </w:r>
      <w:r w:rsidRPr="00110113">
        <w:rPr>
          <w:color w:val="222222"/>
          <w:u w:val="single"/>
        </w:rPr>
        <w:t xml:space="preserve"> </w:t>
      </w:r>
      <w:r w:rsidRPr="00110113">
        <w:rPr>
          <w:color w:val="222222"/>
          <w:highlight w:val="cyan"/>
          <w:u w:val="single"/>
        </w:rPr>
        <w:t>for</w:t>
      </w:r>
      <w:r w:rsidRPr="00110113">
        <w:rPr>
          <w:color w:val="222222"/>
          <w:u w:val="single"/>
        </w:rPr>
        <w:t xml:space="preserve"> </w:t>
      </w:r>
      <w:r w:rsidRPr="00110113">
        <w:rPr>
          <w:color w:val="222222"/>
          <w:highlight w:val="cyan"/>
          <w:u w:val="single"/>
        </w:rPr>
        <w:t>transportation</w:t>
      </w:r>
      <w:r w:rsidRPr="00110113">
        <w:rPr>
          <w:color w:val="222222"/>
          <w:u w:val="single"/>
        </w:rPr>
        <w:t xml:space="preserve">. </w:t>
      </w:r>
      <w:r w:rsidRPr="00110113">
        <w:rPr>
          <w:color w:val="222222"/>
          <w:sz w:val="16"/>
        </w:rPr>
        <w:t>A move to get back some of that money could face major opposition in the Legislature.  State Rep.</w:t>
      </w:r>
      <w:r w:rsidRPr="00110113">
        <w:rPr>
          <w:rStyle w:val="apple-converted-space"/>
          <w:color w:val="222222"/>
          <w:sz w:val="16"/>
        </w:rPr>
        <w:t> </w:t>
      </w:r>
      <w:hyperlink r:id="rId147" w:history="1">
        <w:r w:rsidRPr="00110113">
          <w:rPr>
            <w:rStyle w:val="Hyperlink"/>
            <w:sz w:val="16"/>
          </w:rPr>
          <w:t>Joe Pickett</w:t>
        </w:r>
      </w:hyperlink>
      <w:r w:rsidRPr="00110113">
        <w:rPr>
          <w:color w:val="222222"/>
          <w:sz w:val="16"/>
        </w:rPr>
        <w:t>, the House sponsor of Senate Joint Resolution 5, suggested lawmakers should only use the clawback mechanism in case of a major economic downturn or if the state found itself in some other unforeseen fiscal bind.</w:t>
      </w:r>
    </w:p>
    <w:p w:rsidR="00110113" w:rsidRPr="00110113" w:rsidRDefault="00110113" w:rsidP="00110113"/>
    <w:p w:rsidR="008C6A0F" w:rsidRPr="00110113" w:rsidRDefault="00110113" w:rsidP="008C6A0F">
      <w:pPr>
        <w:pStyle w:val="Heading3"/>
        <w:rPr>
          <w:rFonts w:cs="Times New Roman"/>
        </w:rPr>
      </w:pPr>
      <w:r w:rsidRPr="00110113">
        <w:rPr>
          <w:rFonts w:cs="Times New Roman"/>
        </w:rPr>
        <w:lastRenderedPageBreak/>
        <w:t>U---</w:t>
      </w:r>
      <w:r w:rsidR="008C6A0F" w:rsidRPr="00110113">
        <w:rPr>
          <w:rFonts w:cs="Times New Roman"/>
        </w:rPr>
        <w:t>Border budget high</w:t>
      </w:r>
    </w:p>
    <w:p w:rsidR="008C6A0F" w:rsidRPr="00110113" w:rsidRDefault="008C6A0F" w:rsidP="008C6A0F">
      <w:pPr>
        <w:pStyle w:val="Heading4"/>
        <w:rPr>
          <w:rFonts w:cs="Times New Roman"/>
        </w:rPr>
      </w:pPr>
      <w:r w:rsidRPr="00110113">
        <w:rPr>
          <w:rFonts w:cs="Times New Roman"/>
        </w:rPr>
        <w:t>Border security budget high</w:t>
      </w:r>
    </w:p>
    <w:p w:rsidR="008C6A0F" w:rsidRPr="00110113" w:rsidRDefault="008C6A0F" w:rsidP="008C6A0F">
      <w:r w:rsidRPr="00110113">
        <w:rPr>
          <w:rStyle w:val="Style13ptBold"/>
        </w:rPr>
        <w:t>Aguilar 3/22</w:t>
      </w:r>
      <w:r w:rsidRPr="00110113">
        <w:t xml:space="preserve"> (17, Julian, Immigration Expert @ Texas Tribune, master's degree in journalism from the Frank W. Mayborn Graduate Institute of Journalism at the University of North Texas, “Texas poised to maintain most of its border funding for Trump's first years”, https://www.texastribune.org/2017/03/22/texas-senate-keeps-800-million-budget-border-security/, Texas Tribune) MBE</w:t>
      </w:r>
    </w:p>
    <w:p w:rsidR="008C6A0F" w:rsidRPr="00110113" w:rsidRDefault="008C6A0F" w:rsidP="008C6A0F">
      <w:pPr>
        <w:rPr>
          <w:sz w:val="16"/>
        </w:rPr>
      </w:pPr>
      <w:r w:rsidRPr="00110113">
        <w:rPr>
          <w:sz w:val="16"/>
        </w:rPr>
        <w:t xml:space="preserve">The </w:t>
      </w:r>
      <w:r w:rsidRPr="00110113">
        <w:rPr>
          <w:highlight w:val="cyan"/>
          <w:u w:val="single"/>
        </w:rPr>
        <w:t>Trump</w:t>
      </w:r>
      <w:r w:rsidRPr="00110113">
        <w:rPr>
          <w:u w:val="single"/>
        </w:rPr>
        <w:t xml:space="preserve"> administration’s </w:t>
      </w:r>
      <w:r w:rsidRPr="00110113">
        <w:rPr>
          <w:highlight w:val="cyan"/>
          <w:u w:val="single"/>
        </w:rPr>
        <w:t>commitment</w:t>
      </w:r>
      <w:r w:rsidRPr="00110113">
        <w:rPr>
          <w:u w:val="single"/>
        </w:rPr>
        <w:t xml:space="preserve"> to border security and increased immigration enforcement </w:t>
      </w:r>
      <w:r w:rsidRPr="00110113">
        <w:rPr>
          <w:highlight w:val="cyan"/>
          <w:u w:val="single"/>
        </w:rPr>
        <w:t>hasn’t convinced Texas budget writers</w:t>
      </w:r>
      <w:r w:rsidRPr="00110113">
        <w:rPr>
          <w:u w:val="single"/>
        </w:rPr>
        <w:t xml:space="preserve"> to scale back from the record-setting budget it approved for the state's own efforts two years ago. </w:t>
      </w:r>
      <w:r w:rsidRPr="00110113">
        <w:rPr>
          <w:sz w:val="16"/>
        </w:rPr>
        <w:t>Both the state House and Senate released proposed budgets in January that</w:t>
      </w:r>
      <w:r w:rsidRPr="00110113">
        <w:rPr>
          <w:u w:val="single"/>
        </w:rPr>
        <w:t xml:space="preserve"> </w:t>
      </w:r>
      <w:r w:rsidRPr="00110113">
        <w:rPr>
          <w:highlight w:val="cyan"/>
          <w:u w:val="single"/>
        </w:rPr>
        <w:t>maintained</w:t>
      </w:r>
      <w:r w:rsidRPr="00110113">
        <w:rPr>
          <w:sz w:val="16"/>
        </w:rPr>
        <w:t xml:space="preserve"> well over half of </w:t>
      </w:r>
      <w:r w:rsidRPr="00110113">
        <w:rPr>
          <w:highlight w:val="cyan"/>
          <w:u w:val="single"/>
        </w:rPr>
        <w:t>the $800 million in border security</w:t>
      </w:r>
      <w:r w:rsidRPr="00110113">
        <w:rPr>
          <w:u w:val="single"/>
        </w:rPr>
        <w:t xml:space="preserve"> funding that lawmakers approved in 2015</w:t>
      </w:r>
      <w:r w:rsidRPr="00110113">
        <w:rPr>
          <w:sz w:val="16"/>
        </w:rPr>
        <w:t xml:space="preserve">. That original funding was touted by state lawmakers as necessary because the federal government wasn't doing enough to secure the border. After weeks of budget hearings, the </w:t>
      </w:r>
      <w:r w:rsidRPr="00110113">
        <w:rPr>
          <w:u w:val="single"/>
        </w:rPr>
        <w:t xml:space="preserve">Senate Finance committee voted on Wednesday to send an updated budget to the full Senate that kept border security operations funded at $800 million, the same amount lawmakers approved in 2015. </w:t>
      </w:r>
      <w:r w:rsidRPr="00110113">
        <w:rPr>
          <w:sz w:val="16"/>
        </w:rPr>
        <w:t>That’s despite the Trump administration’s early moves to ramp up detentions and deportations and Trump's request to Congress for $999 million for construction of the first phase of the border wall.</w:t>
      </w:r>
    </w:p>
    <w:p w:rsidR="006C46B4" w:rsidRPr="00110113" w:rsidRDefault="00110113" w:rsidP="006C46B4">
      <w:pPr>
        <w:pStyle w:val="Heading3"/>
        <w:rPr>
          <w:rFonts w:cs="Times New Roman"/>
        </w:rPr>
      </w:pPr>
      <w:r w:rsidRPr="00110113">
        <w:rPr>
          <w:rFonts w:cs="Times New Roman"/>
        </w:rPr>
        <w:lastRenderedPageBreak/>
        <w:t>U---</w:t>
      </w:r>
      <w:r w:rsidR="006C46B4" w:rsidRPr="00110113">
        <w:rPr>
          <w:rFonts w:cs="Times New Roman"/>
        </w:rPr>
        <w:t>Education Funding low</w:t>
      </w:r>
    </w:p>
    <w:p w:rsidR="00F04D58" w:rsidRPr="00110113" w:rsidRDefault="00F04D58" w:rsidP="00F04D58">
      <w:pPr>
        <w:pStyle w:val="Heading4"/>
        <w:rPr>
          <w:rFonts w:cs="Times New Roman"/>
        </w:rPr>
      </w:pPr>
      <w:r w:rsidRPr="00110113">
        <w:rPr>
          <w:rFonts w:cs="Times New Roman"/>
        </w:rPr>
        <w:t>Education funding down now</w:t>
      </w:r>
    </w:p>
    <w:p w:rsidR="00F04D58" w:rsidRPr="00110113" w:rsidRDefault="00F04D58" w:rsidP="00F04D58">
      <w:r w:rsidRPr="00110113">
        <w:rPr>
          <w:rStyle w:val="Style13ptBold"/>
        </w:rPr>
        <w:t>Swaby 6/5</w:t>
      </w:r>
      <w:r w:rsidRPr="00110113">
        <w:t xml:space="preserve"> (2017, Aliya, Texas Tribune Writer, “Texas school districts cut costs to avoid closure as state funding cuts loom,”http://www.yourstephenvilletx.com/news/20170605/texas-school-districts-cut-costs-to-avoid-closure-as-state-funding-cuts-loom, Gatehouse Media) MBE</w:t>
      </w:r>
    </w:p>
    <w:p w:rsidR="006C46B4" w:rsidRPr="00110113" w:rsidRDefault="006C46B4" w:rsidP="006C46B4">
      <w:pPr>
        <w:rPr>
          <w:u w:val="single"/>
        </w:rPr>
      </w:pPr>
      <w:r w:rsidRPr="00110113">
        <w:rPr>
          <w:sz w:val="14"/>
        </w:rPr>
        <w:t>Doug Rice will take over next school year as principal of a single-campus rural school district east of Amarillo, close to the Oklahoma border. There’s just one problem: He’s already the superintendent.</w:t>
      </w:r>
      <w:r w:rsidR="00F04D58" w:rsidRPr="00110113">
        <w:rPr>
          <w:sz w:val="14"/>
        </w:rPr>
        <w:t xml:space="preserve"> </w:t>
      </w:r>
      <w:r w:rsidRPr="00110113">
        <w:rPr>
          <w:sz w:val="14"/>
        </w:rPr>
        <w:t xml:space="preserve">He’s putting on a second hat to save money since </w:t>
      </w:r>
      <w:r w:rsidRPr="00110113">
        <w:rPr>
          <w:highlight w:val="cyan"/>
          <w:u w:val="single"/>
        </w:rPr>
        <w:t>Kelton</w:t>
      </w:r>
      <w:r w:rsidRPr="00110113">
        <w:rPr>
          <w:sz w:val="14"/>
        </w:rPr>
        <w:t xml:space="preserve"> ISD will likely </w:t>
      </w:r>
      <w:r w:rsidRPr="00110113">
        <w:rPr>
          <w:highlight w:val="cyan"/>
          <w:u w:val="single"/>
        </w:rPr>
        <w:t>lose</w:t>
      </w:r>
      <w:r w:rsidRPr="00110113">
        <w:rPr>
          <w:u w:val="single"/>
        </w:rPr>
        <w:t xml:space="preserve"> almost </w:t>
      </w:r>
      <w:r w:rsidRPr="00110113">
        <w:rPr>
          <w:highlight w:val="cyan"/>
          <w:u w:val="single"/>
        </w:rPr>
        <w:t>half its operating budget next year</w:t>
      </w:r>
      <w:r w:rsidRPr="00110113">
        <w:rPr>
          <w:sz w:val="14"/>
        </w:rPr>
        <w:t>. A stalemate between the</w:t>
      </w:r>
      <w:r w:rsidRPr="00110113">
        <w:rPr>
          <w:u w:val="single"/>
        </w:rPr>
        <w:t xml:space="preserve"> </w:t>
      </w:r>
      <w:r w:rsidRPr="00110113">
        <w:rPr>
          <w:highlight w:val="cyan"/>
          <w:u w:val="single"/>
        </w:rPr>
        <w:t>Texas</w:t>
      </w:r>
      <w:r w:rsidRPr="00110113">
        <w:rPr>
          <w:u w:val="single"/>
        </w:rPr>
        <w:t xml:space="preserve"> </w:t>
      </w:r>
      <w:r w:rsidRPr="00110113">
        <w:rPr>
          <w:sz w:val="14"/>
        </w:rPr>
        <w:t>House and Senate crushed any hopes of lawmakers making school funding formulas more equitable and simple this legislative session. That leaves school superintendents preparing to either work with much less in their coffers or risk having to shut their doors and forcing students to transfer to other districts.</w:t>
      </w:r>
      <w:r w:rsidR="00F04D58" w:rsidRPr="00110113">
        <w:rPr>
          <w:sz w:val="14"/>
        </w:rPr>
        <w:t xml:space="preserve"> </w:t>
      </w:r>
      <w:r w:rsidRPr="00110113">
        <w:rPr>
          <w:sz w:val="14"/>
        </w:rPr>
        <w:t xml:space="preserve">Kelton ISD is one of almost 300 districts relying on a pot of money that expires in September. </w:t>
      </w:r>
      <w:r w:rsidRPr="00110113">
        <w:rPr>
          <w:u w:val="single"/>
        </w:rPr>
        <w:t xml:space="preserve">The </w:t>
      </w:r>
      <w:r w:rsidRPr="00110113">
        <w:rPr>
          <w:highlight w:val="cyan"/>
          <w:u w:val="single"/>
        </w:rPr>
        <w:t>Legislature</w:t>
      </w:r>
      <w:r w:rsidRPr="00110113">
        <w:rPr>
          <w:u w:val="single"/>
        </w:rPr>
        <w:t xml:space="preserve"> this session </w:t>
      </w:r>
      <w:r w:rsidRPr="00110113">
        <w:rPr>
          <w:highlight w:val="cyan"/>
          <w:u w:val="single"/>
        </w:rPr>
        <w:t>decided not to extend</w:t>
      </w:r>
      <w:r w:rsidRPr="00110113">
        <w:rPr>
          <w:u w:val="single"/>
        </w:rPr>
        <w:t xml:space="preserve"> that </w:t>
      </w:r>
      <w:r w:rsidRPr="00110113">
        <w:rPr>
          <w:highlight w:val="cyan"/>
          <w:u w:val="single"/>
        </w:rPr>
        <w:t>funding or provide districts with much relief to help ease the transition.</w:t>
      </w:r>
      <w:r w:rsidR="00F04D58" w:rsidRPr="00110113">
        <w:rPr>
          <w:u w:val="single"/>
        </w:rPr>
        <w:t xml:space="preserve"> </w:t>
      </w:r>
      <w:r w:rsidRPr="00110113">
        <w:rPr>
          <w:sz w:val="14"/>
        </w:rPr>
        <w:t>Rice is planning to use a chunk of the district’s savings to make up some of the $900,000 gap in next year’s budget. “If nothing else changes, we’ve got three years,” he said.</w:t>
      </w:r>
      <w:r w:rsidR="00F04D58" w:rsidRPr="00110113">
        <w:rPr>
          <w:sz w:val="14"/>
        </w:rPr>
        <w:t xml:space="preserve"> </w:t>
      </w:r>
      <w:r w:rsidRPr="00110113">
        <w:rPr>
          <w:u w:val="single"/>
        </w:rPr>
        <w:t xml:space="preserve">The funding </w:t>
      </w:r>
      <w:r w:rsidRPr="00110113">
        <w:rPr>
          <w:highlight w:val="cyan"/>
          <w:u w:val="single"/>
        </w:rPr>
        <w:t>challenge facing districts</w:t>
      </w:r>
      <w:r w:rsidRPr="00110113">
        <w:rPr>
          <w:sz w:val="14"/>
        </w:rPr>
        <w:t xml:space="preserve"> like Kelton, </w:t>
      </w:r>
      <w:r w:rsidRPr="00110113">
        <w:rPr>
          <w:highlight w:val="cyan"/>
          <w:u w:val="single"/>
        </w:rPr>
        <w:t>as well as the unique pot of money they are set to lose in three months, stems from decisions by state officials</w:t>
      </w:r>
      <w:r w:rsidRPr="00110113">
        <w:rPr>
          <w:sz w:val="14"/>
        </w:rPr>
        <w:t xml:space="preserve"> made over a decade ago. In 2006, the Legislature compressed tax rates by a third, after the Texas Supreme Court ordered them to alleviate the high property tax rates in local school districts. They also created a state aid program to make up the extra revenue districts lost by </w:t>
      </w:r>
      <w:r w:rsidRPr="00110113">
        <w:rPr>
          <w:highlight w:val="cyan"/>
          <w:u w:val="single"/>
        </w:rPr>
        <w:t>lowering tax rates</w:t>
      </w:r>
      <w:r w:rsidRPr="00110113">
        <w:rPr>
          <w:u w:val="single"/>
        </w:rPr>
        <w:t xml:space="preserve">. </w:t>
      </w:r>
    </w:p>
    <w:p w:rsidR="00110113" w:rsidRPr="00227218" w:rsidRDefault="00110113" w:rsidP="00110113">
      <w:pPr>
        <w:pStyle w:val="Heading4"/>
      </w:pPr>
      <w:r>
        <w:t xml:space="preserve">The link is unique – education spending is perceived as minimal </w:t>
      </w:r>
    </w:p>
    <w:p w:rsidR="00110113" w:rsidRPr="00227218" w:rsidRDefault="00110113" w:rsidP="00110113">
      <w:pPr>
        <w:rPr>
          <w:rStyle w:val="StyleUnderline"/>
          <w:sz w:val="16"/>
          <w:u w:val="none"/>
        </w:rPr>
      </w:pPr>
      <w:r w:rsidRPr="00227218">
        <w:rPr>
          <w:rStyle w:val="StyleUnderline"/>
        </w:rPr>
        <w:t>Ramsey</w:t>
      </w:r>
      <w:r w:rsidRPr="00227218">
        <w:rPr>
          <w:rStyle w:val="StyleUnderline"/>
          <w:sz w:val="16"/>
          <w:u w:val="none"/>
        </w:rPr>
        <w:t xml:space="preserve"> 6-10-</w:t>
      </w:r>
      <w:r w:rsidRPr="00227218">
        <w:rPr>
          <w:rStyle w:val="StyleUnderline"/>
        </w:rPr>
        <w:t>17</w:t>
      </w:r>
      <w:r w:rsidRPr="00227218">
        <w:rPr>
          <w:rStyle w:val="StyleUnderline"/>
          <w:sz w:val="16"/>
          <w:u w:val="none"/>
        </w:rPr>
        <w:t>(Ross, executive editor and co-founder of The Texas Tribune, “UT/TT Poll: Few Texas voters believe education spending is too high”, The Texas Tribune, https://www.texastribune.org/2017/06/20/uttt-poll-few-texas-voters-believe-education-spending-too-high/)//JS</w:t>
      </w:r>
    </w:p>
    <w:p w:rsidR="00110113" w:rsidRDefault="00110113" w:rsidP="00110113">
      <w:pPr>
        <w:rPr>
          <w:rStyle w:val="StyleUnderline"/>
          <w:sz w:val="16"/>
          <w:u w:val="none"/>
        </w:rPr>
      </w:pPr>
      <w:r w:rsidRPr="00074333">
        <w:rPr>
          <w:rStyle w:val="StyleUnderline"/>
        </w:rPr>
        <w:t xml:space="preserve">While </w:t>
      </w:r>
      <w:r w:rsidRPr="00074333">
        <w:rPr>
          <w:rStyle w:val="StyleUnderline"/>
          <w:highlight w:val="cyan"/>
        </w:rPr>
        <w:t xml:space="preserve">small numbers of Texas voters believe spending on </w:t>
      </w:r>
      <w:r w:rsidRPr="00074333">
        <w:rPr>
          <w:rStyle w:val="StyleUnderline"/>
        </w:rPr>
        <w:t xml:space="preserve">public and higher </w:t>
      </w:r>
      <w:r w:rsidRPr="00074333">
        <w:rPr>
          <w:rStyle w:val="StyleUnderline"/>
          <w:highlight w:val="cyan"/>
        </w:rPr>
        <w:t>education is too high</w:t>
      </w:r>
      <w:r w:rsidRPr="00074333">
        <w:rPr>
          <w:rStyle w:val="StyleUnderline"/>
        </w:rPr>
        <w:t xml:space="preserve">, pluralities think </w:t>
      </w:r>
      <w:r w:rsidRPr="00074333">
        <w:rPr>
          <w:rStyle w:val="StyleUnderline"/>
          <w:highlight w:val="cyan"/>
        </w:rPr>
        <w:t>the state is not spending enough</w:t>
      </w:r>
      <w:r w:rsidRPr="00074333">
        <w:rPr>
          <w:rStyle w:val="StyleUnderline"/>
        </w:rPr>
        <w:t>,</w:t>
      </w:r>
      <w:r w:rsidRPr="00074333">
        <w:rPr>
          <w:rStyle w:val="StyleUnderline"/>
          <w:sz w:val="16"/>
          <w:u w:val="none"/>
        </w:rPr>
        <w:t xml:space="preserve"> according to the latest University of Texas/Texas Tribune Poll. In both cases, </w:t>
      </w:r>
      <w:r w:rsidRPr="00074333">
        <w:rPr>
          <w:rStyle w:val="StyleUnderline"/>
          <w:highlight w:val="cyan"/>
        </w:rPr>
        <w:t>27 percent of voters said the state is spending about the right amount</w:t>
      </w:r>
      <w:r w:rsidRPr="00074333">
        <w:rPr>
          <w:rStyle w:val="StyleUnderline"/>
        </w:rPr>
        <w:t>. Almost half of Texas voters — 47 percent — would spend more on public education, while only 10 percent said the state is spending too much already</w:t>
      </w:r>
      <w:r w:rsidRPr="00074333">
        <w:rPr>
          <w:rStyle w:val="StyleUnderline"/>
          <w:sz w:val="16"/>
          <w:u w:val="none"/>
        </w:rPr>
        <w:t xml:space="preserve">, the poll found. Republican voters were the most satisfied, with 41 percent saying the state spends about the right amount on public education. </w:t>
      </w:r>
      <w:r w:rsidRPr="00074333">
        <w:rPr>
          <w:rStyle w:val="StyleUnderline"/>
        </w:rPr>
        <w:t xml:space="preserve">There was a split in the ranks, with 47 percent of Tea Party Republicans saying spending was about right, compared with 28 percent of non-Tea Party Republicans. Most Democrats — 69 percent — said </w:t>
      </w:r>
      <w:r w:rsidRPr="00074333">
        <w:rPr>
          <w:rStyle w:val="StyleUnderline"/>
          <w:highlight w:val="cyan"/>
        </w:rPr>
        <w:t>the state is spending too little on primary and secondary education</w:t>
      </w:r>
      <w:r w:rsidRPr="00074333">
        <w:rPr>
          <w:rStyle w:val="StyleUnderline"/>
        </w:rPr>
        <w:t>.</w:t>
      </w:r>
      <w:r w:rsidRPr="00074333">
        <w:rPr>
          <w:rStyle w:val="StyleUnderline"/>
          <w:sz w:val="16"/>
          <w:u w:val="none"/>
        </w:rPr>
        <w:t xml:space="preserve"> The numbers were softer for higher education, but a plurality — 36 percent — said the state spends too little on its colleges and universities, while 17 percent said the state is spending too much. Again,</w:t>
      </w:r>
      <w:r w:rsidRPr="00074333">
        <w:rPr>
          <w:rStyle w:val="StyleUnderline"/>
        </w:rPr>
        <w:t xml:space="preserve"> Democrats led the spending pack: 59 percent said the state doesn’t spend enough. More than a third of Republicans said state spending on higher education is about right, but Tea Party Republicans were evenly split between “too much” and “about the right amount.”</w:t>
      </w:r>
      <w:r w:rsidRPr="00074333">
        <w:rPr>
          <w:rStyle w:val="StyleUnderline"/>
          <w:sz w:val="16"/>
          <w:u w:val="none"/>
        </w:rPr>
        <w:t xml:space="preserve"> Most Texas voters would oppose reducing state funding for higher education — 54 percent oppose that, 33 percent support it — and a plurality oppose taking the power to set tuition away from the public colleges and universities and giving it to the Legislature. While 34 percent would give the job to lawmakers, 44 percent oppose that idea. Those ideas are somewhat linked, and some of the differences in opinion are partisan. Half of Republican voters would support reducing higher education funding by the state, and Republicans split 40 percent to 40 percent on letting the Legislature or the colleges set tuition rates. </w:t>
      </w:r>
      <w:r w:rsidRPr="00074333">
        <w:rPr>
          <w:rStyle w:val="StyleUnderline"/>
        </w:rPr>
        <w:t xml:space="preserve">Three-quarters of the Democrats oppose cutting state funding for higher education, and 47 percent of them would leave tuition in the schools’ control. </w:t>
      </w:r>
      <w:r w:rsidRPr="00074333">
        <w:rPr>
          <w:rStyle w:val="StyleUnderline"/>
          <w:highlight w:val="cyan"/>
        </w:rPr>
        <w:t>School vouchers</w:t>
      </w:r>
      <w:r w:rsidRPr="00074333">
        <w:rPr>
          <w:rStyle w:val="StyleUnderline"/>
        </w:rPr>
        <w:t xml:space="preserve"> — using private money to pay for private schooling — </w:t>
      </w:r>
      <w:r w:rsidRPr="00074333">
        <w:rPr>
          <w:rStyle w:val="StyleUnderline"/>
          <w:highlight w:val="cyan"/>
        </w:rPr>
        <w:t>fell short in the</w:t>
      </w:r>
      <w:r w:rsidRPr="00074333">
        <w:rPr>
          <w:rStyle w:val="StyleUnderline"/>
        </w:rPr>
        <w:t xml:space="preserve"> regular </w:t>
      </w:r>
      <w:r w:rsidRPr="00074333">
        <w:rPr>
          <w:rStyle w:val="StyleUnderline"/>
          <w:highlight w:val="cyan"/>
        </w:rPr>
        <w:t>legislative session</w:t>
      </w:r>
      <w:r w:rsidRPr="00074333">
        <w:rPr>
          <w:rStyle w:val="StyleUnderline"/>
        </w:rPr>
        <w:t>, and voter opinion is divided.</w:t>
      </w:r>
      <w:r w:rsidRPr="00074333">
        <w:rPr>
          <w:rStyle w:val="StyleUnderline"/>
          <w:sz w:val="16"/>
          <w:u w:val="none"/>
        </w:rPr>
        <w:t xml:space="preserve"> Almost half of Texas voters — 48 percent — oppose “redirecting state tax revenue to help parents pay for some of the cost of sending their children to private or parochial schools,” while 42 percent support doing that. Some feel strongly about it: 16 percent of them in favor, 33 percent against. As with other issues, party flags make a difference. Among Republicans, 55 percent support vouchers and 35 percent oppose them. </w:t>
      </w:r>
      <w:r w:rsidRPr="00074333">
        <w:rPr>
          <w:rStyle w:val="StyleUnderline"/>
        </w:rPr>
        <w:t>Among Democrats, 27 percent support them and 61 percent oppose. Among voters with kids in public schools, 48 percent support vouchers and 43 percent oppose them. The governor’s push for pre-</w:t>
      </w:r>
      <w:r w:rsidRPr="00074333">
        <w:rPr>
          <w:rStyle w:val="StyleUnderline"/>
        </w:rPr>
        <w:lastRenderedPageBreak/>
        <w:t xml:space="preserve">kindergarten programs has a constituency out there: </w:t>
      </w:r>
      <w:r w:rsidRPr="00074333">
        <w:rPr>
          <w:rStyle w:val="StyleUnderline"/>
          <w:highlight w:val="cyan"/>
        </w:rPr>
        <w:t>61 percent of</w:t>
      </w:r>
      <w:r w:rsidRPr="00074333">
        <w:rPr>
          <w:rStyle w:val="StyleUnderline"/>
        </w:rPr>
        <w:t xml:space="preserve"> Texas </w:t>
      </w:r>
      <w:r w:rsidRPr="00074333">
        <w:rPr>
          <w:rStyle w:val="StyleUnderline"/>
          <w:highlight w:val="cyan"/>
        </w:rPr>
        <w:t>voters said they would support increased state spending</w:t>
      </w:r>
      <w:r w:rsidRPr="00074333">
        <w:rPr>
          <w:rStyle w:val="StyleUnderline"/>
        </w:rPr>
        <w:t xml:space="preserve"> on pre-</w:t>
      </w:r>
      <w:r w:rsidRPr="00074333">
        <w:rPr>
          <w:rStyle w:val="StyleUnderline"/>
          <w:sz w:val="16"/>
          <w:u w:val="none"/>
        </w:rPr>
        <w:t>K. But they’re not the governor’s voters: 82 percent of Democrats like the idea, as do 43 percent of Republicans. The more conservative they are, the less they like it: 56 percent of non-Tea Party Republicans favor higher pre-K spending, but only 31 percent of Tea Party Republicans do. Among that last group, 60 percent oppose expanding pre-K.</w:t>
      </w:r>
    </w:p>
    <w:p w:rsidR="00110113" w:rsidRPr="00110113" w:rsidRDefault="00110113" w:rsidP="00110113">
      <w:pPr>
        <w:pStyle w:val="Heading3"/>
        <w:rPr>
          <w:rFonts w:cs="Times New Roman"/>
        </w:rPr>
      </w:pPr>
      <w:r w:rsidRPr="00110113">
        <w:rPr>
          <w:rFonts w:cs="Times New Roman"/>
        </w:rPr>
        <w:lastRenderedPageBreak/>
        <w:t>U---Unique Link/A2: Rainy Day Fund Solves</w:t>
      </w:r>
    </w:p>
    <w:p w:rsidR="00110113" w:rsidRPr="00110113" w:rsidRDefault="00110113" w:rsidP="00110113">
      <w:pPr>
        <w:pStyle w:val="Heading4"/>
        <w:rPr>
          <w:rFonts w:cs="Times New Roman"/>
        </w:rPr>
      </w:pPr>
      <w:r w:rsidRPr="00110113">
        <w:rPr>
          <w:rFonts w:cs="Times New Roman"/>
        </w:rPr>
        <w:t>Uniqueness and Link – Texas budget is barely maintainable and spending money on education will make it worse. The rainy-day fund does not help.</w:t>
      </w:r>
    </w:p>
    <w:p w:rsidR="00110113" w:rsidRPr="00110113" w:rsidRDefault="00110113" w:rsidP="00110113">
      <w:r w:rsidRPr="00110113">
        <w:rPr>
          <w:b/>
          <w:sz w:val="26"/>
          <w:szCs w:val="26"/>
        </w:rPr>
        <w:t>Hooks 2-1</w:t>
      </w:r>
      <w:r w:rsidRPr="00110113">
        <w:t xml:space="preserve"> (Christopher, is a freelance journalist in Austin, “Why the State Budget is Such a Mess”, Texas Observer) </w:t>
      </w:r>
      <w:hyperlink r:id="rId148" w:history="1">
        <w:r w:rsidRPr="00110113">
          <w:rPr>
            <w:rStyle w:val="Hyperlink"/>
          </w:rPr>
          <w:t>https://www.texasobserver.org/why-the-state-budget-is-such-a-mess/</w:t>
        </w:r>
      </w:hyperlink>
      <w:r w:rsidRPr="00110113">
        <w:t xml:space="preserve"> //DD</w:t>
      </w:r>
    </w:p>
    <w:p w:rsidR="00110113" w:rsidRPr="00110113" w:rsidRDefault="00110113" w:rsidP="00110113">
      <w:pPr>
        <w:rPr>
          <w:sz w:val="14"/>
        </w:rPr>
      </w:pPr>
      <w:r w:rsidRPr="00110113">
        <w:rPr>
          <w:sz w:val="14"/>
        </w:rPr>
        <w:t xml:space="preserve">Writing the budget is by far the most important thing the Texas Legislature does. Indeed, under the Texas Constitution, it’s the only thing lawmakers must do. It’s also the most difficult part of the process for the average person to follow. Budget debates are convoluted and filled with arcane language, and the most important decisions are rarely discussed in public. That complexity makes it easy for politicians to shape their narratives about how state government is doing — and sometimes, to escape blame for whatever’s gone wrong. As lawmakers begin drafting a budget that will likely include many unnecessary cuts, it’s important to be clear about what’s happening, and why. To that end: How bad is the state’s budget situation? Pretty bad. </w:t>
      </w:r>
      <w:r w:rsidRPr="00110113">
        <w:rPr>
          <w:u w:val="single"/>
        </w:rPr>
        <w:t>For the next two years</w:t>
      </w:r>
      <w:r w:rsidRPr="00110113">
        <w:rPr>
          <w:highlight w:val="yellow"/>
          <w:u w:val="single"/>
        </w:rPr>
        <w:t>, Texas is projected to be</w:t>
      </w:r>
      <w:r w:rsidRPr="00110113">
        <w:rPr>
          <w:u w:val="single"/>
        </w:rPr>
        <w:t xml:space="preserve"> significantly </w:t>
      </w:r>
      <w:r w:rsidRPr="00110113">
        <w:rPr>
          <w:highlight w:val="yellow"/>
          <w:u w:val="single"/>
        </w:rPr>
        <w:t>short</w:t>
      </w:r>
      <w:r w:rsidRPr="00110113">
        <w:rPr>
          <w:u w:val="single"/>
        </w:rPr>
        <w:t xml:space="preserve"> of the </w:t>
      </w:r>
      <w:r w:rsidRPr="00110113">
        <w:rPr>
          <w:highlight w:val="yellow"/>
          <w:u w:val="single"/>
        </w:rPr>
        <w:t>money needed</w:t>
      </w:r>
      <w:r w:rsidRPr="00110113">
        <w:rPr>
          <w:u w:val="single"/>
        </w:rPr>
        <w:t xml:space="preserve"> just </w:t>
      </w:r>
      <w:r w:rsidRPr="00110113">
        <w:rPr>
          <w:highlight w:val="yellow"/>
          <w:u w:val="single"/>
        </w:rPr>
        <w:t>to maintain the</w:t>
      </w:r>
      <w:r w:rsidRPr="00110113">
        <w:rPr>
          <w:u w:val="single"/>
        </w:rPr>
        <w:t xml:space="preserve"> current </w:t>
      </w:r>
      <w:r w:rsidRPr="00110113">
        <w:rPr>
          <w:highlight w:val="yellow"/>
          <w:u w:val="single"/>
        </w:rPr>
        <w:t>meager level of services</w:t>
      </w:r>
      <w:r w:rsidRPr="00110113">
        <w:rPr>
          <w:u w:val="single"/>
        </w:rPr>
        <w:t>.</w:t>
      </w:r>
      <w:r w:rsidRPr="00110113">
        <w:rPr>
          <w:sz w:val="14"/>
        </w:rPr>
        <w:t xml:space="preserve"> According to Comptroller Glenn Hegar, </w:t>
      </w:r>
      <w:r w:rsidRPr="00110113">
        <w:rPr>
          <w:u w:val="single"/>
        </w:rPr>
        <w:t>lawmakers have a relatively paltry $105 billion to spend</w:t>
      </w:r>
      <w:r w:rsidRPr="00110113">
        <w:rPr>
          <w:sz w:val="14"/>
        </w:rPr>
        <w:t xml:space="preserve">. But the Center for Public Policy Priorities (CPPP) estimates that paying for the current level of services would cost $109 billion. </w:t>
      </w:r>
      <w:r w:rsidRPr="00110113">
        <w:rPr>
          <w:u w:val="single"/>
        </w:rPr>
        <w:t xml:space="preserve">Factor in the increasing cost of providing state services, and the figure rises to more than $111 billion. So there’s an effective shortfall of some $6 billion. But that’s without taking into account new spending. </w:t>
      </w:r>
      <w:r w:rsidRPr="00110113">
        <w:rPr>
          <w:sz w:val="14"/>
        </w:rPr>
        <w:t xml:space="preserve">Both Republicans and Democrats are excited about a mental health services overhaul that would cost additional hundreds of millions of dollars. </w:t>
      </w:r>
      <w:r w:rsidRPr="00110113">
        <w:rPr>
          <w:highlight w:val="yellow"/>
          <w:u w:val="single"/>
        </w:rPr>
        <w:t>Doing something</w:t>
      </w:r>
      <w:r w:rsidRPr="00110113">
        <w:rPr>
          <w:u w:val="single"/>
        </w:rPr>
        <w:t xml:space="preserve"> meaningful </w:t>
      </w:r>
      <w:r w:rsidRPr="00110113">
        <w:rPr>
          <w:highlight w:val="yellow"/>
          <w:u w:val="single"/>
        </w:rPr>
        <w:t xml:space="preserve">about the state’s school finance system could cost billions </w:t>
      </w:r>
      <w:r w:rsidRPr="00110113">
        <w:rPr>
          <w:u w:val="single"/>
        </w:rPr>
        <w:t>more.</w:t>
      </w:r>
      <w:r w:rsidRPr="00110113">
        <w:rPr>
          <w:sz w:val="14"/>
        </w:rPr>
        <w:t xml:space="preserve"> And Lieutenant Governor Dan Patrick has his own priorities, including so-called school choice programs. On top of that, some Republicans want to cut taxes even more than they did in 2015. </w:t>
      </w:r>
      <w:r w:rsidRPr="00110113">
        <w:rPr>
          <w:u w:val="single"/>
        </w:rPr>
        <w:t>Why does the state have so much less money this year? One reason is the low price of oil, which has dragged down the economy a bit.</w:t>
      </w:r>
      <w:r w:rsidRPr="00110113">
        <w:rPr>
          <w:sz w:val="14"/>
        </w:rPr>
        <w:t xml:space="preserve"> Another reason: In 2015, at the behest of the Legislature, </w:t>
      </w:r>
      <w:r w:rsidRPr="00110113">
        <w:rPr>
          <w:highlight w:val="yellow"/>
          <w:u w:val="single"/>
        </w:rPr>
        <w:t>voters approved diverting billions</w:t>
      </w:r>
      <w:r w:rsidRPr="00110113">
        <w:rPr>
          <w:u w:val="single"/>
        </w:rPr>
        <w:t xml:space="preserve"> of dollars in sales tax revenue </w:t>
      </w:r>
      <w:r w:rsidRPr="00110113">
        <w:rPr>
          <w:highlight w:val="yellow"/>
          <w:u w:val="single"/>
        </w:rPr>
        <w:t>to the state highway fund</w:t>
      </w:r>
      <w:r w:rsidRPr="00110113">
        <w:rPr>
          <w:u w:val="single"/>
        </w:rPr>
        <w:t xml:space="preserve">. </w:t>
      </w:r>
      <w:r w:rsidRPr="00110113">
        <w:rPr>
          <w:sz w:val="14"/>
        </w:rPr>
        <w:t xml:space="preserve">That’s money budget-writers no longer have available for schools, prisons and health services. Lawmakers like talking up those two factors for the budget shortfall because it lets them off the hook. Sen. Dan Patrick Lieutenant Governor Dan Patrick PATRICK MICHELS But then there are tax cuts, which legislators aren’t saying much about. In 2013, the Legislature significantly cut the franchise tax, which drained some $1.1 billion from state coffers over the last four years. Then, in 2015, largely at Dan Patrick’s initiative, the Lege passed several additional tax cuts that blew another $4.5 billion hole in the current biennial budget, according to CPPP budget-watchers. Together, those tax cuts, along with other minor revenue tweaks, total a little less than $6 billion lost over the last four years. In other words, </w:t>
      </w:r>
      <w:r w:rsidRPr="00110113">
        <w:rPr>
          <w:u w:val="single"/>
        </w:rPr>
        <w:t>there is an almost one-to-one ratio between the size of the hole in the budget now and the cumulative effect of the last few years of tax-cutting</w:t>
      </w:r>
      <w:r w:rsidRPr="00110113">
        <w:rPr>
          <w:sz w:val="14"/>
        </w:rPr>
        <w:t xml:space="preserve">. (They’ll lose the state money going forward, too, but how much is hard to say.) Those tax cuts sound like something we should be hearing more about. Democrats in the Legislature have yet to figure out how to talk about budget issues in a meaningful way. In part, that’s because most of them vote for the Republican budget when it comes to the floor: Last session only one Senate Democrat, Sylvia Garcia, voted against Patrick’s budget. And because no Democrats have hammered tax cuts as a causal factor for the budget crisis, it won’t come up much in the media. Texas’ political press does a solid job of covering politics and policy. Where the press is weaker is in describing the interconnection of bad politics and bad policy. That gives politicians a lot of power to control the narrative. For example, if state Senator Jane Nelson, R-Flower Mound, offers a nonsense explanation for why state lawmakers shredded Medicaid services for disabled children, her thoughts are generally given equal weight to anyone who happens to be offering an accurate account, and it’s up to newspaper editorial boards and a few columnists to challenge them, if they’re challenged at all. How will the Legislature fix the shortfall? “You either raise taxes or you have to have cost containment,” Patrick told a local TV station in Dallas. “We’re not going to raise taxes.” Patrick’s plan is to cut. Presumably, a lot. Even setting aside that Patrick’s tax cuts are significantly responsible, it’s a misleading framework. First, there’s an obvious third option. </w:t>
      </w:r>
      <w:r w:rsidRPr="00110113">
        <w:rPr>
          <w:u w:val="single"/>
        </w:rPr>
        <w:t xml:space="preserve">The </w:t>
      </w:r>
      <w:r w:rsidRPr="00110113">
        <w:rPr>
          <w:highlight w:val="yellow"/>
          <w:u w:val="single"/>
        </w:rPr>
        <w:t>state’s rainy day fund is projected to hold</w:t>
      </w:r>
      <w:r w:rsidRPr="00110113">
        <w:rPr>
          <w:u w:val="single"/>
        </w:rPr>
        <w:t xml:space="preserve"> some </w:t>
      </w:r>
      <w:r w:rsidRPr="00110113">
        <w:rPr>
          <w:highlight w:val="yellow"/>
          <w:u w:val="single"/>
        </w:rPr>
        <w:t>$12 billion</w:t>
      </w:r>
      <w:r w:rsidRPr="00110113">
        <w:rPr>
          <w:u w:val="single"/>
        </w:rPr>
        <w:t xml:space="preserve"> at the end of the next biennium. </w:t>
      </w:r>
      <w:r w:rsidRPr="00110113">
        <w:rPr>
          <w:highlight w:val="yellow"/>
          <w:u w:val="single"/>
        </w:rPr>
        <w:t>Lawmakers could</w:t>
      </w:r>
      <w:r w:rsidRPr="00110113">
        <w:rPr>
          <w:u w:val="single"/>
        </w:rPr>
        <w:t xml:space="preserve"> easily </w:t>
      </w:r>
      <w:r w:rsidRPr="00110113">
        <w:rPr>
          <w:highlight w:val="yellow"/>
          <w:u w:val="single"/>
        </w:rPr>
        <w:t>tap the fund</w:t>
      </w:r>
      <w:r w:rsidRPr="00110113">
        <w:rPr>
          <w:u w:val="single"/>
        </w:rPr>
        <w:t xml:space="preserve"> to cover the budget gap. </w:t>
      </w:r>
      <w:r w:rsidRPr="00110113">
        <w:rPr>
          <w:highlight w:val="yellow"/>
          <w:u w:val="single"/>
        </w:rPr>
        <w:t>They’re just choosing not to</w:t>
      </w:r>
      <w:r w:rsidRPr="00110113">
        <w:rPr>
          <w:u w:val="single"/>
        </w:rPr>
        <w:t>.</w:t>
      </w:r>
      <w:r w:rsidRPr="00110113">
        <w:rPr>
          <w:sz w:val="14"/>
        </w:rPr>
        <w:t xml:space="preserve"> </w:t>
      </w:r>
      <w:r w:rsidRPr="00110113">
        <w:rPr>
          <w:u w:val="single"/>
        </w:rPr>
        <w:t xml:space="preserve">That’s important to remember when the fallout from this round of cuts starts to kick in. </w:t>
      </w:r>
      <w:r w:rsidRPr="00110113">
        <w:rPr>
          <w:sz w:val="14"/>
        </w:rPr>
        <w:t xml:space="preserve">But look at the priorities of top GOP senators. Nelson, Patrick’s budget chief, has her own franchise tax cut plan. Craig Estes, another veteran senator, is offering a bill to end the franchise tax by 2018. And in the interim Senator Paul Bettencourt, a top Patrick lieutenant, chair of the Senate Select Committee on Property Tax Reform and Relief, conducted a statewide listening tour and concluded that Texans have issued an “overwhelming cry” for more tax cuts, a cry echoed by Governor Abbott in his State of the State address Tuesday. Abbott proposed mangling the franchise tax “until we can fit it in a coffin,” and called for more measures to restrict property tax collection in cities. While he wants to shrink revenue, he has his own budget priorities and pet projects, which, if implemented, mean more cuts to other state agencies. Shrinking revenue last session poisoned this session’s budget, and if lawmakers cut revenue again it will poison the next one. When Democrats don’t talk about how the two are related, it becomes harder for them and their allies to mount an effective opposition. This is pretty dismal. Will it get better? </w:t>
      </w:r>
      <w:r w:rsidRPr="00110113">
        <w:rPr>
          <w:u w:val="single"/>
        </w:rPr>
        <w:t>Is there any chance Texas could simply outgrow the deficit? “No,</w:t>
      </w:r>
      <w:r w:rsidRPr="00110113">
        <w:rPr>
          <w:sz w:val="14"/>
        </w:rPr>
        <w:t>” said Eva DeLuna Castro, a budget expert with the CPPP. “</w:t>
      </w:r>
      <w:r w:rsidRPr="00110113">
        <w:rPr>
          <w:u w:val="single"/>
        </w:rPr>
        <w:t>Legislators have to do something about revenue</w:t>
      </w:r>
      <w:r w:rsidRPr="00110113">
        <w:rPr>
          <w:sz w:val="14"/>
        </w:rPr>
        <w:t xml:space="preserve">.” The problem, she said, is that </w:t>
      </w:r>
      <w:r w:rsidRPr="00110113">
        <w:rPr>
          <w:u w:val="single"/>
        </w:rPr>
        <w:t xml:space="preserve">revenue generators like the sales tax aren’t keeping pace with population growth. As the state cuts more and more, the tax burden shifts to cities, which have to </w:t>
      </w:r>
      <w:r w:rsidRPr="00110113">
        <w:rPr>
          <w:u w:val="single"/>
        </w:rPr>
        <w:lastRenderedPageBreak/>
        <w:t>levy high property taxes to fund what the state won’t</w:t>
      </w:r>
      <w:r w:rsidRPr="00110113">
        <w:rPr>
          <w:sz w:val="14"/>
        </w:rPr>
        <w:t xml:space="preserve">. Residents don’t necessarily understand that high property taxes are the result of the state’s long-term retreat from funding services. And with Texas consistently in the bottom five states ranked by per-capita state spending, there’s very little left to cut. If anything, </w:t>
      </w:r>
      <w:r w:rsidRPr="00110113">
        <w:rPr>
          <w:highlight w:val="yellow"/>
          <w:u w:val="single"/>
        </w:rPr>
        <w:t>Texas’ budget situation is likely to get worse</w:t>
      </w:r>
      <w:r w:rsidRPr="00110113">
        <w:rPr>
          <w:sz w:val="14"/>
          <w:highlight w:val="yellow"/>
        </w:rPr>
        <w:t>,</w:t>
      </w:r>
      <w:r w:rsidRPr="00110113">
        <w:rPr>
          <w:sz w:val="14"/>
        </w:rPr>
        <w:t xml:space="preserve"> Castro said. As Baby Boomers age, their property taxes will be frozen, which could mean a funding crisis for local governments</w:t>
      </w:r>
      <w:r w:rsidRPr="00110113">
        <w:rPr>
          <w:u w:val="single"/>
        </w:rPr>
        <w:t xml:space="preserve">. </w:t>
      </w:r>
      <w:r w:rsidRPr="00110113">
        <w:rPr>
          <w:highlight w:val="yellow"/>
          <w:u w:val="single"/>
        </w:rPr>
        <w:t>Increasing costs for higher ed,</w:t>
      </w:r>
      <w:r w:rsidRPr="00110113">
        <w:rPr>
          <w:u w:val="single"/>
        </w:rPr>
        <w:t xml:space="preserve"> infrastructure and health care </w:t>
      </w:r>
      <w:r w:rsidRPr="00110113">
        <w:rPr>
          <w:highlight w:val="yellow"/>
          <w:u w:val="single"/>
        </w:rPr>
        <w:t>will strain state government</w:t>
      </w:r>
      <w:r w:rsidRPr="00110113">
        <w:rPr>
          <w:u w:val="single"/>
        </w:rPr>
        <w:t>.</w:t>
      </w:r>
      <w:r w:rsidRPr="00110113">
        <w:rPr>
          <w:sz w:val="14"/>
        </w:rPr>
        <w:t xml:space="preserve"> And there’s the ever-present possibility — if not eventual certainty — that the Texas economy cools, loses its remarkable decades-long momentum and squeezes tax revenue even more. But most alarming is that lawmakers aren’t being honest. The public conversation — end the franchise tax, or just cut it? — is almost completely divorced from reality. They’re playing poker with Monopoly money, and eventually they’ll run out of that, too.</w:t>
      </w:r>
    </w:p>
    <w:p w:rsidR="00110113" w:rsidRPr="00110113" w:rsidRDefault="00110113" w:rsidP="00110113">
      <w:pPr>
        <w:pStyle w:val="Heading4"/>
        <w:rPr>
          <w:rFonts w:cs="Times New Roman"/>
        </w:rPr>
      </w:pPr>
      <w:r w:rsidRPr="00110113">
        <w:rPr>
          <w:rFonts w:cs="Times New Roman"/>
        </w:rPr>
        <w:t>The Rainy Day fund has already been cut into – every dollar counts – the highway fund is already late on payments</w:t>
      </w:r>
    </w:p>
    <w:p w:rsidR="00110113" w:rsidRPr="00110113" w:rsidRDefault="00110113" w:rsidP="00110113">
      <w:r w:rsidRPr="00110113">
        <w:t>Walter 5-21 (Edgar, is an investigative reporter for The Texas Tribune, where he started as an intern in 2013. “Budget compromise taps Rainy Day Fund, transportation funding”, Texas Tribune) https://www.texastribune.org/2017/05/21/budget-compromise-taps-rainy-day-fund-transportation-funding/</w:t>
      </w:r>
    </w:p>
    <w:p w:rsidR="00110113" w:rsidRPr="00110113" w:rsidRDefault="00110113" w:rsidP="00110113">
      <w:pPr>
        <w:rPr>
          <w:sz w:val="16"/>
        </w:rPr>
      </w:pPr>
      <w:r w:rsidRPr="00110113">
        <w:rPr>
          <w:sz w:val="16"/>
        </w:rPr>
        <w:t xml:space="preserve">After months of private squabbling and public threats of a legislative overtime session, the Texas House and Senate finally compromised to unveil a joint budget late Saturday. </w:t>
      </w:r>
      <w:r w:rsidRPr="00110113">
        <w:rPr>
          <w:highlight w:val="yellow"/>
          <w:u w:val="single"/>
        </w:rPr>
        <w:t>Lawmakers</w:t>
      </w:r>
      <w:r w:rsidRPr="00110113">
        <w:rPr>
          <w:u w:val="single"/>
        </w:rPr>
        <w:t xml:space="preserve">, scrounging for cash in a tight-fisted legislative session, </w:t>
      </w:r>
      <w:r w:rsidRPr="00110113">
        <w:rPr>
          <w:highlight w:val="yellow"/>
          <w:u w:val="single"/>
        </w:rPr>
        <w:t>agreed to dip into the state’s savings account</w:t>
      </w:r>
      <w:r w:rsidRPr="00110113">
        <w:rPr>
          <w:u w:val="single"/>
        </w:rPr>
        <w:t xml:space="preserve"> and to make use of an accounting trick using funds set aside last session for highway projects</w:t>
      </w:r>
      <w:r w:rsidRPr="00110113">
        <w:rPr>
          <w:sz w:val="16"/>
        </w:rPr>
        <w:t>. “We have reached a consensus on what I believe is a responsible, compassionate and smart budget for the people of Texas,” said state Sen. Jane Nelson, R-Flower Mound and the upper chamber’s top budget writer, at a committee hearing that lasted late into Saturday night. “This has been a laborious process, I have to say,” said state Rep. John Zerwas, a Republican from Richmond and Nelson’s counterpart on the House Appropriations Committee. He called the budget “fiscally conservative” during “a time when it’s a little bit more lean.” The Texas Tribune thanks its sponsors. Become one</w:t>
      </w:r>
      <w:r w:rsidRPr="00110113">
        <w:rPr>
          <w:sz w:val="16"/>
          <w:highlight w:val="yellow"/>
        </w:rPr>
        <w:t xml:space="preserve">. </w:t>
      </w:r>
      <w:r w:rsidRPr="00110113">
        <w:rPr>
          <w:highlight w:val="yellow"/>
          <w:u w:val="single"/>
        </w:rPr>
        <w:t>Budget documents indicated around $1 billion would come from the state’s Rainy Day Fund</w:t>
      </w:r>
      <w:r w:rsidRPr="00110113">
        <w:rPr>
          <w:u w:val="single"/>
        </w:rPr>
        <w:t>, a $10 billion savings account available to shore up the budget in difficult years. That money would pay for priorities such as repairs to the state’s aging mental health hospitals and bulletproof vests for police officers.</w:t>
      </w:r>
      <w:r w:rsidRPr="00110113">
        <w:rPr>
          <w:sz w:val="16"/>
        </w:rPr>
        <w:t xml:space="preserve"> Nearly $2 billion more would come from an accounting trick related to transportation funding approved in 2015. </w:t>
      </w:r>
      <w:r w:rsidRPr="00110113">
        <w:rPr>
          <w:highlight w:val="yellow"/>
          <w:u w:val="single"/>
        </w:rPr>
        <w:t>The proposed budget would delay a payment to the state highway fun</w:t>
      </w:r>
      <w:r w:rsidRPr="00110113">
        <w:rPr>
          <w:u w:val="single"/>
        </w:rPr>
        <w:t xml:space="preserve">d in order to free up that funding for other needs in the current two-year budget. </w:t>
      </w:r>
      <w:r w:rsidRPr="00110113">
        <w:rPr>
          <w:sz w:val="16"/>
        </w:rPr>
        <w:t xml:space="preserve">The House had previously been critical of the possibility. Though lawmakers were creative in tapping alternative money sources to avoid steep cuts this budget cycle, some high-dollar expenditures, notably Medicaid, the federal-state health insurance program for the poor and disabled, were not fully funded. That means lawmakers will almost certainly need to address those underfunded parts of the budget in 2019 — their next legislative session — in the form of a supplemental budget. </w:t>
      </w:r>
      <w:r w:rsidRPr="00110113">
        <w:rPr>
          <w:highlight w:val="yellow"/>
          <w:u w:val="single"/>
        </w:rPr>
        <w:t>Lawmakers opted against a $1 billion cut from state funds to Medicai</w:t>
      </w:r>
      <w:r w:rsidRPr="00110113">
        <w:rPr>
          <w:u w:val="single"/>
        </w:rPr>
        <w:t>d</w:t>
      </w:r>
      <w:r w:rsidRPr="00110113">
        <w:rPr>
          <w:sz w:val="16"/>
        </w:rPr>
        <w:t xml:space="preserve">. That proposal from the Texas House earlier in the session had worried advocates for the poor that services could be jeopardized. On another high-profile issue, </w:t>
      </w:r>
      <w:r w:rsidRPr="00110113">
        <w:rPr>
          <w:u w:val="single"/>
        </w:rPr>
        <w:t>budget writers appeared to avoid a major overhaul of state funding for higher education — at least for now.</w:t>
      </w:r>
      <w:r w:rsidRPr="00110113">
        <w:rPr>
          <w:sz w:val="16"/>
        </w:rPr>
        <w:t xml:space="preserve"> The Senate had pushed for the elimination of a budgeting tactic known as a special item, through which universities and colleges get dollars for specific projects allocated outside the standard funding formulas. The House opposed the elimination, saying it was too drastic of a move to take without further study. In the end, the conference committee decided to do just that — study it further. Though the preservation of special item funding will come as a relief to university officials, the schools will still feel a pinch in overall state funds.</w:t>
      </w:r>
    </w:p>
    <w:p w:rsidR="00110113" w:rsidRPr="00110113" w:rsidRDefault="00110113" w:rsidP="00110113"/>
    <w:p w:rsidR="00110113" w:rsidRPr="00110113" w:rsidRDefault="00110113" w:rsidP="00110113">
      <w:pPr>
        <w:pStyle w:val="Heading3"/>
        <w:rPr>
          <w:rFonts w:cs="Times New Roman"/>
        </w:rPr>
      </w:pPr>
      <w:r w:rsidRPr="00110113">
        <w:rPr>
          <w:rFonts w:cs="Times New Roman"/>
        </w:rPr>
        <w:lastRenderedPageBreak/>
        <w:t>U---A2: New Spending Thumpers</w:t>
      </w:r>
    </w:p>
    <w:p w:rsidR="00110113" w:rsidRPr="00110113" w:rsidRDefault="00110113" w:rsidP="00110113">
      <w:pPr>
        <w:pStyle w:val="Heading4"/>
        <w:rPr>
          <w:rFonts w:cs="Times New Roman"/>
        </w:rPr>
      </w:pPr>
      <w:r w:rsidRPr="00110113">
        <w:rPr>
          <w:rFonts w:cs="Times New Roman"/>
        </w:rPr>
        <w:t>Texas is practicing austerity – budget shrinked</w:t>
      </w:r>
    </w:p>
    <w:p w:rsidR="00110113" w:rsidRPr="00110113" w:rsidRDefault="00110113" w:rsidP="00110113">
      <w:r w:rsidRPr="00110113">
        <w:rPr>
          <w:b/>
          <w:sz w:val="26"/>
          <w:szCs w:val="26"/>
        </w:rPr>
        <w:t>Prazan 1-9</w:t>
      </w:r>
      <w:r w:rsidRPr="00110113">
        <w:t xml:space="preserve"> (Phil, joined the KXAN News team in October 2014 as a political reporter. As a reporter, Phil shoots, writes and edits his own stories, “Texas budget shrinks, making spending cuts likely”, KXAN) </w:t>
      </w:r>
      <w:hyperlink r:id="rId149" w:history="1">
        <w:r w:rsidRPr="00110113">
          <w:rPr>
            <w:rStyle w:val="Hyperlink"/>
          </w:rPr>
          <w:t>http://kxan.com/2017/01/09/falling-gas-prices-means-smaller-texas-budget-for-lawmakers/</w:t>
        </w:r>
      </w:hyperlink>
      <w:r w:rsidRPr="00110113">
        <w:t xml:space="preserve">  // DD</w:t>
      </w:r>
    </w:p>
    <w:p w:rsidR="00110113" w:rsidRPr="00110113" w:rsidRDefault="00110113" w:rsidP="00110113">
      <w:pPr>
        <w:rPr>
          <w:sz w:val="16"/>
        </w:rPr>
      </w:pPr>
      <w:r w:rsidRPr="00110113">
        <w:rPr>
          <w:sz w:val="16"/>
        </w:rPr>
        <w:t xml:space="preserve">AUSTIN (KXAN) — </w:t>
      </w:r>
      <w:r w:rsidRPr="00110113">
        <w:rPr>
          <w:highlight w:val="yellow"/>
          <w:u w:val="single"/>
        </w:rPr>
        <w:t>State lawmakers will have less money to spend</w:t>
      </w:r>
      <w:r w:rsidRPr="00110113">
        <w:rPr>
          <w:sz w:val="16"/>
        </w:rPr>
        <w:t xml:space="preserve"> as the new legislative session gets underway on Tuesday. The state Comptroller’s office released their estimate of how much money they can budget for. On Monday morning, Comptroller Glenn Hager said state lawmakers will have $104.9 billion over the next two years. While that seems like a lot of money, it is nearly a $10 billion drop from 2015’s $113 billion for the last legislative session. One reason for the drop in revenue is because of gas prices dropping. State Comptroller Glen Hegar said, “I felt like, we felt like, and many economists felt like, that Texas would have turned the corner earlier. However, it lagged much longer than we thought.” Hager said </w:t>
      </w:r>
      <w:r w:rsidRPr="00110113">
        <w:rPr>
          <w:highlight w:val="yellow"/>
          <w:u w:val="single"/>
        </w:rPr>
        <w:t>the actual amount of revenue available</w:t>
      </w:r>
      <w:r w:rsidRPr="00110113">
        <w:rPr>
          <w:u w:val="single"/>
        </w:rPr>
        <w:t xml:space="preserve"> over the last two years </w:t>
      </w:r>
      <w:r w:rsidRPr="00110113">
        <w:rPr>
          <w:highlight w:val="yellow"/>
          <w:u w:val="single"/>
        </w:rPr>
        <w:t>was $5 billion less than expected</w:t>
      </w:r>
      <w:r w:rsidRPr="00110113">
        <w:rPr>
          <w:sz w:val="16"/>
        </w:rPr>
        <w:t>. However, lawmakers won’t need to find a way to make it up this session due to a surplus from the last session in 2015. So how did we get here? Adding to the downturn in the oil and gas sector, in 2015 lawmakers passed and voters approved changes to the constitution that took billions of dollars off the table. The first was dedicating $5 billion every budget to the state highway fund. Then, voters approved property tax relief and lawmakers cut the businesses tax, totaling around $4 billion. Even though it’s a drop from the last session’s budget, the announcement means the state of Texas has the second largest amount of money available. In 2005, the state had $64.7 billion to spend. The budget rose to $82 billion in 2007 and dropped during the “Great Recession” before it jumped to more than $100 billion in 2013. After the Comptroller’s announcement, a leading House member told reporters that we would need 4 to 5 billion dollars more just to keep the services the same. “Obviously it could have been worse,” said Rep. Drew Darby, R-San Angelo. “It is what it is and we will deal with the aspects of this budget as we move forward.”</w:t>
      </w:r>
    </w:p>
    <w:p w:rsidR="00110113" w:rsidRPr="00110113" w:rsidRDefault="00110113" w:rsidP="00110113"/>
    <w:p w:rsidR="00CD49E1" w:rsidRPr="00110113" w:rsidRDefault="00CD49E1" w:rsidP="00CD49E1">
      <w:pPr>
        <w:pStyle w:val="Heading2"/>
        <w:rPr>
          <w:rFonts w:cs="Times New Roman"/>
        </w:rPr>
      </w:pPr>
      <w:r w:rsidRPr="00110113">
        <w:rPr>
          <w:rFonts w:cs="Times New Roman"/>
        </w:rPr>
        <w:lastRenderedPageBreak/>
        <w:t>Link Work</w:t>
      </w:r>
    </w:p>
    <w:p w:rsidR="00110113" w:rsidRPr="00110113" w:rsidRDefault="00110113" w:rsidP="00110113">
      <w:pPr>
        <w:pStyle w:val="Heading3"/>
        <w:rPr>
          <w:rFonts w:cs="Times New Roman"/>
        </w:rPr>
      </w:pPr>
      <w:r w:rsidRPr="00110113">
        <w:rPr>
          <w:rFonts w:cs="Times New Roman"/>
        </w:rPr>
        <w:lastRenderedPageBreak/>
        <w:t>1AR---Unique Link</w:t>
      </w:r>
    </w:p>
    <w:p w:rsidR="00110113" w:rsidRPr="00110113" w:rsidRDefault="00110113" w:rsidP="00110113">
      <w:pPr>
        <w:pStyle w:val="Heading4"/>
        <w:rPr>
          <w:rFonts w:cs="Times New Roman"/>
        </w:rPr>
      </w:pPr>
      <w:r w:rsidRPr="00110113">
        <w:rPr>
          <w:rFonts w:cs="Times New Roman"/>
        </w:rPr>
        <w:t>Texas highway infrastructure will get sufficient funds now, but it isn’t set in stone and trades off with the education budget.</w:t>
      </w:r>
    </w:p>
    <w:p w:rsidR="00110113" w:rsidRPr="00110113" w:rsidRDefault="00110113" w:rsidP="00110113">
      <w:pPr>
        <w:spacing w:after="0" w:line="240" w:lineRule="auto"/>
        <w:rPr>
          <w:rFonts w:eastAsia="Times New Roman"/>
        </w:rPr>
      </w:pPr>
      <w:r w:rsidRPr="00110113">
        <w:rPr>
          <w:b/>
          <w:color w:val="1A1A1A"/>
        </w:rPr>
        <w:t>Formby</w:t>
      </w:r>
      <w:r w:rsidRPr="00110113">
        <w:rPr>
          <w:color w:val="1A1A1A"/>
          <w:sz w:val="20"/>
          <w:szCs w:val="20"/>
        </w:rPr>
        <w:t xml:space="preserve"> </w:t>
      </w:r>
      <w:r w:rsidRPr="00110113">
        <w:rPr>
          <w:b/>
          <w:color w:val="1A1A1A"/>
        </w:rPr>
        <w:t>3-18</w:t>
      </w:r>
      <w:r w:rsidRPr="00110113">
        <w:rPr>
          <w:color w:val="1A1A1A"/>
          <w:sz w:val="20"/>
          <w:szCs w:val="20"/>
        </w:rPr>
        <w:t xml:space="preserve"> </w:t>
      </w:r>
      <w:hyperlink r:id="rId150" w:history="1">
        <w:r w:rsidRPr="00110113">
          <w:rPr>
            <w:rStyle w:val="Hyperlink"/>
            <w:sz w:val="20"/>
            <w:szCs w:val="20"/>
          </w:rPr>
          <w:t>https://www.texastribune.org/2017/03/08/texas-big-cities-poised-receive-25-billion-highway-projects/</w:t>
        </w:r>
      </w:hyperlink>
      <w:r w:rsidRPr="00110113">
        <w:rPr>
          <w:color w:val="1A1A1A"/>
          <w:sz w:val="20"/>
          <w:szCs w:val="20"/>
        </w:rPr>
        <w:t xml:space="preserve"> </w:t>
      </w:r>
      <w:r w:rsidRPr="00110113">
        <w:rPr>
          <w:rFonts w:eastAsia="Times New Roman"/>
          <w:bCs/>
          <w:color w:val="222222"/>
          <w:sz w:val="20"/>
          <w:szCs w:val="20"/>
        </w:rPr>
        <w:t>Brandon Formby</w:t>
      </w:r>
      <w:r w:rsidRPr="00110113">
        <w:rPr>
          <w:rFonts w:eastAsia="Times New Roman"/>
          <w:color w:val="222222"/>
          <w:sz w:val="20"/>
          <w:szCs w:val="20"/>
        </w:rPr>
        <w:t> writes about the challenges facing Texas’ largest metro areas as they experience unbridled growth.</w:t>
      </w:r>
    </w:p>
    <w:p w:rsidR="00110113" w:rsidRPr="00110113" w:rsidRDefault="00110113" w:rsidP="00110113">
      <w:pPr>
        <w:widowControl w:val="0"/>
        <w:autoSpaceDE w:val="0"/>
        <w:autoSpaceDN w:val="0"/>
        <w:adjustRightInd w:val="0"/>
        <w:spacing w:after="0" w:line="240" w:lineRule="auto"/>
        <w:rPr>
          <w:color w:val="1A1A1A"/>
          <w:sz w:val="20"/>
          <w:szCs w:val="20"/>
        </w:rPr>
      </w:pPr>
    </w:p>
    <w:p w:rsidR="00110113" w:rsidRPr="00110113" w:rsidRDefault="00110113" w:rsidP="00110113">
      <w:pPr>
        <w:widowControl w:val="0"/>
        <w:autoSpaceDE w:val="0"/>
        <w:autoSpaceDN w:val="0"/>
        <w:adjustRightInd w:val="0"/>
        <w:spacing w:after="0" w:line="240" w:lineRule="auto"/>
        <w:rPr>
          <w:color w:val="1A1A1A"/>
          <w:sz w:val="16"/>
        </w:rPr>
      </w:pPr>
      <w:r w:rsidRPr="00110113">
        <w:rPr>
          <w:sz w:val="16"/>
        </w:rPr>
        <w:t xml:space="preserve">Weeks after two state senators questioned how billions in voter-approved highway money could be </w:t>
      </w:r>
      <w:hyperlink r:id="rId151" w:history="1">
        <w:r w:rsidRPr="00110113">
          <w:rPr>
            <w:sz w:val="16"/>
          </w:rPr>
          <w:t xml:space="preserve">clawed back </w:t>
        </w:r>
      </w:hyperlink>
      <w:r w:rsidRPr="00110113">
        <w:rPr>
          <w:sz w:val="16"/>
        </w:rPr>
        <w:t>and spent on other state needs</w:t>
      </w:r>
      <w:r w:rsidRPr="00110113">
        <w:rPr>
          <w:color w:val="1A1A1A"/>
          <w:sz w:val="16"/>
        </w:rPr>
        <w:t>, Texas transportation officials on Wednesday touted a litany of projects they plan to build with the funds</w:t>
      </w:r>
      <w:r w:rsidRPr="00110113">
        <w:rPr>
          <w:color w:val="1A1A1A"/>
          <w:u w:val="single"/>
        </w:rPr>
        <w:t>. </w:t>
      </w:r>
      <w:r w:rsidRPr="00110113">
        <w:rPr>
          <w:color w:val="1A1A1A"/>
          <w:highlight w:val="cyan"/>
          <w:u w:val="single"/>
        </w:rPr>
        <w:t>The Texas Transportation Commission</w:t>
      </w:r>
      <w:r w:rsidRPr="00110113">
        <w:rPr>
          <w:color w:val="1A1A1A"/>
          <w:u w:val="single"/>
        </w:rPr>
        <w:t xml:space="preserve">, which oversees the state transportation department, is </w:t>
      </w:r>
      <w:r w:rsidRPr="00110113">
        <w:rPr>
          <w:color w:val="1A1A1A"/>
          <w:highlight w:val="cyan"/>
          <w:u w:val="single"/>
        </w:rPr>
        <w:t>set</w:t>
      </w:r>
      <w:r w:rsidRPr="00110113">
        <w:rPr>
          <w:color w:val="1A1A1A"/>
          <w:u w:val="single"/>
        </w:rPr>
        <w:t xml:space="preserve"> </w:t>
      </w:r>
      <w:r w:rsidRPr="00110113">
        <w:rPr>
          <w:color w:val="1A1A1A"/>
          <w:highlight w:val="cyan"/>
          <w:u w:val="single"/>
        </w:rPr>
        <w:t>to</w:t>
      </w:r>
      <w:r w:rsidRPr="00110113">
        <w:rPr>
          <w:color w:val="1A1A1A"/>
          <w:u w:val="single"/>
        </w:rPr>
        <w:t xml:space="preserve"> </w:t>
      </w:r>
      <w:r w:rsidRPr="00110113">
        <w:rPr>
          <w:color w:val="1A1A1A"/>
          <w:highlight w:val="cyan"/>
          <w:u w:val="single"/>
        </w:rPr>
        <w:t>vote</w:t>
      </w:r>
      <w:r w:rsidRPr="00110113">
        <w:rPr>
          <w:color w:val="1A1A1A"/>
          <w:u w:val="single"/>
        </w:rPr>
        <w:t xml:space="preserve"> this month </w:t>
      </w:r>
      <w:r w:rsidRPr="00110113">
        <w:rPr>
          <w:color w:val="1A1A1A"/>
          <w:highlight w:val="cyan"/>
          <w:u w:val="single"/>
        </w:rPr>
        <w:t>on</w:t>
      </w:r>
      <w:r w:rsidRPr="00110113">
        <w:rPr>
          <w:color w:val="1A1A1A"/>
          <w:u w:val="single"/>
        </w:rPr>
        <w:t xml:space="preserve"> its </w:t>
      </w:r>
      <w:r w:rsidRPr="00110113">
        <w:rPr>
          <w:color w:val="1A1A1A"/>
          <w:highlight w:val="cyan"/>
          <w:u w:val="single"/>
        </w:rPr>
        <w:t>10-year</w:t>
      </w:r>
      <w:r w:rsidRPr="00110113">
        <w:rPr>
          <w:color w:val="1A1A1A"/>
          <w:u w:val="single"/>
        </w:rPr>
        <w:t xml:space="preserve"> </w:t>
      </w:r>
      <w:r w:rsidRPr="00110113">
        <w:rPr>
          <w:color w:val="1A1A1A"/>
          <w:highlight w:val="cyan"/>
          <w:u w:val="single"/>
        </w:rPr>
        <w:t>plan</w:t>
      </w:r>
      <w:r w:rsidRPr="00110113">
        <w:rPr>
          <w:color w:val="1A1A1A"/>
          <w:u w:val="single"/>
        </w:rPr>
        <w:t xml:space="preserve"> </w:t>
      </w:r>
      <w:r w:rsidRPr="00110113">
        <w:rPr>
          <w:color w:val="1A1A1A"/>
          <w:sz w:val="16"/>
        </w:rPr>
        <w:t>that lays out its long-term strategy for upcoming road projects</w:t>
      </w:r>
      <w:r w:rsidRPr="00110113">
        <w:rPr>
          <w:color w:val="1A1A1A"/>
          <w:u w:val="single"/>
        </w:rPr>
        <w:t xml:space="preserve">. </w:t>
      </w:r>
      <w:r w:rsidRPr="00110113">
        <w:rPr>
          <w:color w:val="1A1A1A"/>
          <w:highlight w:val="cyan"/>
          <w:u w:val="single"/>
        </w:rPr>
        <w:t>Included in that is a $2.5 billion</w:t>
      </w:r>
      <w:r w:rsidRPr="00110113">
        <w:rPr>
          <w:color w:val="1A1A1A"/>
          <w:u w:val="single"/>
        </w:rPr>
        <w:t xml:space="preserve">, four-year </w:t>
      </w:r>
      <w:r w:rsidRPr="00110113">
        <w:rPr>
          <w:color w:val="1A1A1A"/>
          <w:highlight w:val="cyan"/>
          <w:u w:val="single"/>
        </w:rPr>
        <w:t>plan</w:t>
      </w:r>
      <w:r w:rsidRPr="00110113">
        <w:rPr>
          <w:color w:val="1A1A1A"/>
          <w:u w:val="single"/>
        </w:rPr>
        <w:t xml:space="preserve"> </w:t>
      </w:r>
      <w:r w:rsidRPr="00110113">
        <w:rPr>
          <w:color w:val="1A1A1A"/>
          <w:sz w:val="16"/>
        </w:rPr>
        <w:t>specifically aimed at unclogging choke points in urban areas. Bu</w:t>
      </w:r>
      <w:r w:rsidRPr="00110113">
        <w:rPr>
          <w:color w:val="1A1A1A"/>
          <w:u w:val="single"/>
        </w:rPr>
        <w:t xml:space="preserve">t </w:t>
      </w:r>
      <w:r w:rsidRPr="00110113">
        <w:rPr>
          <w:color w:val="1A1A1A"/>
          <w:highlight w:val="cyan"/>
          <w:u w:val="single"/>
        </w:rPr>
        <w:t>some</w:t>
      </w:r>
      <w:r w:rsidRPr="00110113">
        <w:rPr>
          <w:color w:val="1A1A1A"/>
          <w:u w:val="single"/>
        </w:rPr>
        <w:t xml:space="preserve"> </w:t>
      </w:r>
      <w:r w:rsidRPr="00110113">
        <w:rPr>
          <w:color w:val="1A1A1A"/>
          <w:highlight w:val="cyan"/>
          <w:u w:val="single"/>
        </w:rPr>
        <w:t>of</w:t>
      </w:r>
      <w:r w:rsidRPr="00110113">
        <w:rPr>
          <w:color w:val="1A1A1A"/>
          <w:u w:val="single"/>
        </w:rPr>
        <w:t xml:space="preserve"> </w:t>
      </w:r>
      <w:r w:rsidRPr="00110113">
        <w:rPr>
          <w:color w:val="1A1A1A"/>
          <w:highlight w:val="cyan"/>
          <w:u w:val="single"/>
        </w:rPr>
        <w:t>that $2.5 billion in spending will only happen if the T</w:t>
      </w:r>
      <w:r w:rsidRPr="00110113">
        <w:rPr>
          <w:color w:val="1A1A1A"/>
          <w:u w:val="single"/>
        </w:rPr>
        <w:t>exas</w:t>
      </w:r>
      <w:r w:rsidRPr="00110113">
        <w:rPr>
          <w:color w:val="1A1A1A"/>
          <w:highlight w:val="cyan"/>
          <w:u w:val="single"/>
        </w:rPr>
        <w:t xml:space="preserve"> D</w:t>
      </w:r>
      <w:r w:rsidRPr="00110113">
        <w:rPr>
          <w:color w:val="1A1A1A"/>
          <w:u w:val="single"/>
        </w:rPr>
        <w:t>epartment</w:t>
      </w:r>
      <w:r w:rsidRPr="00110113">
        <w:rPr>
          <w:color w:val="1A1A1A"/>
          <w:highlight w:val="cyan"/>
          <w:u w:val="single"/>
        </w:rPr>
        <w:t xml:space="preserve"> o</w:t>
      </w:r>
      <w:r w:rsidRPr="00110113">
        <w:rPr>
          <w:color w:val="1A1A1A"/>
          <w:u w:val="single"/>
        </w:rPr>
        <w:t>f</w:t>
      </w:r>
      <w:r w:rsidRPr="00110113">
        <w:rPr>
          <w:color w:val="1A1A1A"/>
          <w:highlight w:val="cyan"/>
          <w:u w:val="single"/>
        </w:rPr>
        <w:t xml:space="preserve"> T</w:t>
      </w:r>
      <w:r w:rsidRPr="00110113">
        <w:rPr>
          <w:color w:val="1A1A1A"/>
          <w:u w:val="single"/>
        </w:rPr>
        <w:t>ransportation</w:t>
      </w:r>
      <w:r w:rsidRPr="00110113">
        <w:rPr>
          <w:color w:val="1A1A1A"/>
          <w:highlight w:val="cyan"/>
          <w:u w:val="single"/>
        </w:rPr>
        <w:t xml:space="preserve"> receives all of the funds that Texans in 2015 agreed to dedicate to public roadways and bridges</w:t>
      </w:r>
      <w:r w:rsidRPr="00110113">
        <w:rPr>
          <w:color w:val="1A1A1A"/>
          <w:u w:val="single"/>
        </w:rPr>
        <w:t>. </w:t>
      </w:r>
      <w:r w:rsidRPr="00110113">
        <w:rPr>
          <w:color w:val="1A1A1A"/>
          <w:highlight w:val="cyan"/>
          <w:u w:val="single"/>
        </w:rPr>
        <w:t>Proposition</w:t>
      </w:r>
      <w:r w:rsidRPr="00110113">
        <w:rPr>
          <w:color w:val="1A1A1A"/>
          <w:u w:val="single"/>
        </w:rPr>
        <w:t xml:space="preserve"> </w:t>
      </w:r>
      <w:r w:rsidRPr="00110113">
        <w:rPr>
          <w:color w:val="1A1A1A"/>
          <w:highlight w:val="cyan"/>
          <w:u w:val="single"/>
        </w:rPr>
        <w:t>7</w:t>
      </w:r>
      <w:r w:rsidRPr="00110113">
        <w:rPr>
          <w:color w:val="1A1A1A"/>
          <w:u w:val="single"/>
        </w:rPr>
        <w:t xml:space="preserve"> was supported by 83 percent of voters and </w:t>
      </w:r>
      <w:r w:rsidRPr="00110113">
        <w:rPr>
          <w:color w:val="1A1A1A"/>
          <w:highlight w:val="cyan"/>
          <w:u w:val="single"/>
        </w:rPr>
        <w:t>changed</w:t>
      </w:r>
      <w:r w:rsidRPr="00110113">
        <w:rPr>
          <w:color w:val="1A1A1A"/>
          <w:u w:val="single"/>
        </w:rPr>
        <w:t xml:space="preserve"> </w:t>
      </w:r>
      <w:r w:rsidRPr="00110113">
        <w:rPr>
          <w:color w:val="1A1A1A"/>
          <w:highlight w:val="cyan"/>
          <w:u w:val="single"/>
        </w:rPr>
        <w:t>the</w:t>
      </w:r>
      <w:r w:rsidRPr="00110113">
        <w:rPr>
          <w:color w:val="1A1A1A"/>
          <w:u w:val="single"/>
        </w:rPr>
        <w:t xml:space="preserve"> state </w:t>
      </w:r>
      <w:r w:rsidRPr="00110113">
        <w:rPr>
          <w:color w:val="1A1A1A"/>
          <w:highlight w:val="cyan"/>
          <w:u w:val="single"/>
        </w:rPr>
        <w:t>Constitution</w:t>
      </w:r>
      <w:r w:rsidRPr="00110113">
        <w:rPr>
          <w:color w:val="1A1A1A"/>
          <w:u w:val="single"/>
        </w:rPr>
        <w:t xml:space="preserve"> </w:t>
      </w:r>
      <w:r w:rsidRPr="00110113">
        <w:rPr>
          <w:color w:val="1A1A1A"/>
          <w:highlight w:val="cyan"/>
          <w:u w:val="single"/>
        </w:rPr>
        <w:t>to</w:t>
      </w:r>
      <w:r w:rsidRPr="00110113">
        <w:rPr>
          <w:color w:val="1A1A1A"/>
          <w:u w:val="single"/>
        </w:rPr>
        <w:t xml:space="preserve"> </w:t>
      </w:r>
      <w:r w:rsidRPr="00110113">
        <w:rPr>
          <w:color w:val="1A1A1A"/>
          <w:highlight w:val="cyan"/>
          <w:u w:val="single"/>
        </w:rPr>
        <w:t>require</w:t>
      </w:r>
      <w:r w:rsidRPr="00110113">
        <w:rPr>
          <w:color w:val="1A1A1A"/>
          <w:u w:val="single"/>
        </w:rPr>
        <w:t xml:space="preserve"> some general </w:t>
      </w:r>
      <w:r w:rsidRPr="00110113">
        <w:rPr>
          <w:color w:val="1A1A1A"/>
          <w:highlight w:val="cyan"/>
          <w:u w:val="single"/>
        </w:rPr>
        <w:t>sales</w:t>
      </w:r>
      <w:r w:rsidRPr="00110113">
        <w:rPr>
          <w:color w:val="1A1A1A"/>
          <w:u w:val="single"/>
        </w:rPr>
        <w:t xml:space="preserve"> </w:t>
      </w:r>
      <w:r w:rsidRPr="00110113">
        <w:rPr>
          <w:color w:val="1A1A1A"/>
          <w:highlight w:val="cyan"/>
          <w:u w:val="single"/>
        </w:rPr>
        <w:t>tax</w:t>
      </w:r>
      <w:r w:rsidRPr="00110113">
        <w:rPr>
          <w:color w:val="1A1A1A"/>
          <w:u w:val="single"/>
        </w:rPr>
        <w:t xml:space="preserve"> </w:t>
      </w:r>
      <w:r w:rsidRPr="00110113">
        <w:rPr>
          <w:color w:val="1A1A1A"/>
          <w:highlight w:val="cyan"/>
          <w:u w:val="single"/>
        </w:rPr>
        <w:t>revenue</w:t>
      </w:r>
      <w:r w:rsidRPr="00110113">
        <w:rPr>
          <w:color w:val="1A1A1A"/>
          <w:u w:val="single"/>
        </w:rPr>
        <w:t xml:space="preserve"> </w:t>
      </w:r>
      <w:r w:rsidRPr="00110113">
        <w:rPr>
          <w:color w:val="1A1A1A"/>
          <w:highlight w:val="cyan"/>
          <w:u w:val="single"/>
        </w:rPr>
        <w:t>as well as</w:t>
      </w:r>
      <w:r w:rsidRPr="00110113">
        <w:rPr>
          <w:color w:val="1A1A1A"/>
          <w:u w:val="single"/>
        </w:rPr>
        <w:t xml:space="preserve"> some </w:t>
      </w:r>
      <w:r w:rsidRPr="00110113">
        <w:rPr>
          <w:color w:val="1A1A1A"/>
          <w:highlight w:val="cyan"/>
          <w:u w:val="single"/>
        </w:rPr>
        <w:t>revenue</w:t>
      </w:r>
      <w:r w:rsidRPr="00110113">
        <w:rPr>
          <w:color w:val="1A1A1A"/>
          <w:u w:val="single"/>
        </w:rPr>
        <w:t xml:space="preserve"> </w:t>
      </w:r>
      <w:r w:rsidRPr="00110113">
        <w:rPr>
          <w:color w:val="1A1A1A"/>
          <w:highlight w:val="cyan"/>
          <w:u w:val="single"/>
        </w:rPr>
        <w:t>from</w:t>
      </w:r>
      <w:r w:rsidRPr="00110113">
        <w:rPr>
          <w:color w:val="1A1A1A"/>
          <w:u w:val="single"/>
        </w:rPr>
        <w:t xml:space="preserve"> </w:t>
      </w:r>
      <w:r w:rsidRPr="00110113">
        <w:rPr>
          <w:color w:val="1A1A1A"/>
          <w:highlight w:val="cyan"/>
          <w:u w:val="single"/>
        </w:rPr>
        <w:t>taxes</w:t>
      </w:r>
      <w:r w:rsidRPr="00110113">
        <w:rPr>
          <w:color w:val="1A1A1A"/>
          <w:u w:val="single"/>
        </w:rPr>
        <w:t xml:space="preserve"> </w:t>
      </w:r>
      <w:r w:rsidRPr="00110113">
        <w:rPr>
          <w:color w:val="1A1A1A"/>
          <w:highlight w:val="cyan"/>
          <w:u w:val="single"/>
        </w:rPr>
        <w:t>levied</w:t>
      </w:r>
      <w:r w:rsidRPr="00110113">
        <w:rPr>
          <w:color w:val="1A1A1A"/>
          <w:u w:val="single"/>
        </w:rPr>
        <w:t xml:space="preserve"> specifically </w:t>
      </w:r>
      <w:r w:rsidRPr="00110113">
        <w:rPr>
          <w:color w:val="1A1A1A"/>
          <w:highlight w:val="cyan"/>
          <w:u w:val="single"/>
        </w:rPr>
        <w:t>on</w:t>
      </w:r>
      <w:r w:rsidRPr="00110113">
        <w:rPr>
          <w:color w:val="1A1A1A"/>
          <w:u w:val="single"/>
        </w:rPr>
        <w:t xml:space="preserve"> </w:t>
      </w:r>
      <w:r w:rsidRPr="00110113">
        <w:rPr>
          <w:color w:val="1A1A1A"/>
          <w:highlight w:val="cyan"/>
          <w:u w:val="single"/>
        </w:rPr>
        <w:t>car sales</w:t>
      </w:r>
      <w:r w:rsidRPr="00110113">
        <w:rPr>
          <w:color w:val="1A1A1A"/>
          <w:u w:val="single"/>
        </w:rPr>
        <w:t xml:space="preserve"> and rentals </w:t>
      </w:r>
      <w:r w:rsidRPr="00110113">
        <w:rPr>
          <w:color w:val="1A1A1A"/>
          <w:highlight w:val="cyan"/>
          <w:u w:val="single"/>
        </w:rPr>
        <w:t>be</w:t>
      </w:r>
      <w:r w:rsidRPr="00110113">
        <w:rPr>
          <w:color w:val="1A1A1A"/>
          <w:u w:val="single"/>
        </w:rPr>
        <w:t xml:space="preserve"> </w:t>
      </w:r>
      <w:r w:rsidRPr="00110113">
        <w:rPr>
          <w:color w:val="1A1A1A"/>
          <w:highlight w:val="cyan"/>
          <w:u w:val="single"/>
        </w:rPr>
        <w:t>routed</w:t>
      </w:r>
      <w:r w:rsidRPr="00110113">
        <w:rPr>
          <w:color w:val="1A1A1A"/>
          <w:u w:val="single"/>
        </w:rPr>
        <w:t xml:space="preserve"> </w:t>
      </w:r>
      <w:r w:rsidRPr="00110113">
        <w:rPr>
          <w:color w:val="1A1A1A"/>
          <w:highlight w:val="cyan"/>
          <w:u w:val="single"/>
        </w:rPr>
        <w:t>to</w:t>
      </w:r>
      <w:r w:rsidRPr="00110113">
        <w:rPr>
          <w:color w:val="1A1A1A"/>
          <w:u w:val="single"/>
        </w:rPr>
        <w:t xml:space="preserve"> </w:t>
      </w:r>
      <w:r w:rsidRPr="00110113">
        <w:rPr>
          <w:color w:val="1A1A1A"/>
          <w:highlight w:val="cyan"/>
          <w:u w:val="single"/>
        </w:rPr>
        <w:t>the</w:t>
      </w:r>
      <w:r w:rsidRPr="00110113">
        <w:rPr>
          <w:color w:val="1A1A1A"/>
          <w:u w:val="single"/>
        </w:rPr>
        <w:t xml:space="preserve"> State </w:t>
      </w:r>
      <w:r w:rsidRPr="00110113">
        <w:rPr>
          <w:color w:val="1A1A1A"/>
          <w:highlight w:val="cyan"/>
          <w:u w:val="single"/>
        </w:rPr>
        <w:t>Highway</w:t>
      </w:r>
      <w:r w:rsidRPr="00110113">
        <w:rPr>
          <w:color w:val="1A1A1A"/>
          <w:u w:val="single"/>
        </w:rPr>
        <w:t xml:space="preserve"> </w:t>
      </w:r>
      <w:r w:rsidRPr="00110113">
        <w:rPr>
          <w:color w:val="1A1A1A"/>
          <w:highlight w:val="cyan"/>
          <w:u w:val="single"/>
        </w:rPr>
        <w:t>Fund</w:t>
      </w:r>
      <w:r w:rsidRPr="00110113">
        <w:rPr>
          <w:color w:val="1A1A1A"/>
          <w:u w:val="single"/>
        </w:rPr>
        <w:t xml:space="preserve">. </w:t>
      </w:r>
      <w:r w:rsidRPr="00110113">
        <w:rPr>
          <w:color w:val="1A1A1A"/>
          <w:highlight w:val="cyan"/>
          <w:u w:val="single"/>
        </w:rPr>
        <w:t>The</w:t>
      </w:r>
      <w:r w:rsidRPr="00110113">
        <w:rPr>
          <w:color w:val="1A1A1A"/>
          <w:u w:val="single"/>
        </w:rPr>
        <w:t xml:space="preserve"> </w:t>
      </w:r>
      <w:r w:rsidRPr="00110113">
        <w:rPr>
          <w:color w:val="1A1A1A"/>
          <w:highlight w:val="cyan"/>
          <w:u w:val="single"/>
        </w:rPr>
        <w:t>change</w:t>
      </w:r>
      <w:r w:rsidRPr="00110113">
        <w:rPr>
          <w:color w:val="1A1A1A"/>
          <w:u w:val="single"/>
        </w:rPr>
        <w:t xml:space="preserve"> is expected </w:t>
      </w:r>
      <w:r w:rsidRPr="00110113">
        <w:rPr>
          <w:color w:val="1A1A1A"/>
          <w:highlight w:val="cyan"/>
          <w:u w:val="single"/>
        </w:rPr>
        <w:t>to</w:t>
      </w:r>
      <w:r w:rsidRPr="00110113">
        <w:rPr>
          <w:color w:val="1A1A1A"/>
          <w:u w:val="single"/>
        </w:rPr>
        <w:t xml:space="preserve"> </w:t>
      </w:r>
      <w:r w:rsidRPr="00110113">
        <w:rPr>
          <w:color w:val="1A1A1A"/>
          <w:highlight w:val="cyan"/>
          <w:u w:val="single"/>
        </w:rPr>
        <w:t>garner</w:t>
      </w:r>
      <w:r w:rsidRPr="00110113">
        <w:rPr>
          <w:color w:val="1A1A1A"/>
          <w:u w:val="single"/>
        </w:rPr>
        <w:t xml:space="preserve"> $</w:t>
      </w:r>
      <w:r w:rsidRPr="00110113">
        <w:rPr>
          <w:color w:val="1A1A1A"/>
          <w:highlight w:val="cyan"/>
          <w:u w:val="single"/>
        </w:rPr>
        <w:t>5</w:t>
      </w:r>
      <w:r w:rsidRPr="00110113">
        <w:rPr>
          <w:color w:val="1A1A1A"/>
          <w:u w:val="single"/>
        </w:rPr>
        <w:t xml:space="preserve"> </w:t>
      </w:r>
      <w:r w:rsidRPr="00110113">
        <w:rPr>
          <w:color w:val="1A1A1A"/>
          <w:highlight w:val="cyan"/>
          <w:u w:val="single"/>
        </w:rPr>
        <w:t>billion</w:t>
      </w:r>
      <w:r w:rsidRPr="00110113">
        <w:rPr>
          <w:color w:val="1A1A1A"/>
          <w:u w:val="single"/>
        </w:rPr>
        <w:t xml:space="preserve"> </w:t>
      </w:r>
      <w:r w:rsidRPr="00110113">
        <w:rPr>
          <w:color w:val="1A1A1A"/>
          <w:highlight w:val="cyan"/>
          <w:u w:val="single"/>
        </w:rPr>
        <w:t>for</w:t>
      </w:r>
      <w:r w:rsidRPr="00110113">
        <w:rPr>
          <w:color w:val="1A1A1A"/>
          <w:u w:val="single"/>
        </w:rPr>
        <w:t xml:space="preserve"> </w:t>
      </w:r>
      <w:r w:rsidRPr="00110113">
        <w:rPr>
          <w:color w:val="1A1A1A"/>
          <w:highlight w:val="cyan"/>
          <w:u w:val="single"/>
        </w:rPr>
        <w:t>TxDOT</w:t>
      </w:r>
      <w:r w:rsidRPr="00110113">
        <w:rPr>
          <w:color w:val="1A1A1A"/>
          <w:u w:val="single"/>
        </w:rPr>
        <w:t xml:space="preserve"> </w:t>
      </w:r>
      <w:r w:rsidRPr="00110113">
        <w:rPr>
          <w:color w:val="1A1A1A"/>
          <w:highlight w:val="cyan"/>
          <w:u w:val="single"/>
        </w:rPr>
        <w:t>in</w:t>
      </w:r>
      <w:r w:rsidRPr="00110113">
        <w:rPr>
          <w:color w:val="1A1A1A"/>
          <w:u w:val="single"/>
        </w:rPr>
        <w:t xml:space="preserve"> the next </w:t>
      </w:r>
      <w:r w:rsidRPr="00110113">
        <w:rPr>
          <w:color w:val="1A1A1A"/>
          <w:highlight w:val="cyan"/>
          <w:u w:val="single"/>
        </w:rPr>
        <w:t>two</w:t>
      </w:r>
      <w:r w:rsidRPr="00110113">
        <w:rPr>
          <w:color w:val="1A1A1A"/>
          <w:u w:val="single"/>
        </w:rPr>
        <w:t xml:space="preserve"> </w:t>
      </w:r>
      <w:r w:rsidRPr="00110113">
        <w:rPr>
          <w:color w:val="1A1A1A"/>
          <w:highlight w:val="cyan"/>
          <w:u w:val="single"/>
        </w:rPr>
        <w:t>years</w:t>
      </w:r>
      <w:r w:rsidRPr="00110113">
        <w:rPr>
          <w:color w:val="1A1A1A"/>
          <w:u w:val="single"/>
        </w:rPr>
        <w:t>,</w:t>
      </w:r>
      <w:r w:rsidRPr="00110113">
        <w:rPr>
          <w:color w:val="1A1A1A"/>
          <w:sz w:val="16"/>
        </w:rPr>
        <w:t xml:space="preserve"> some of which would go to the department's latest urban congestion initiative. “My fellow commissioners and I view this as a Texas voter mandate,” said transportation commissioner Bruce Bugg, who was appointed by Gov. </w:t>
      </w:r>
      <w:hyperlink r:id="rId152" w:history="1">
        <w:r w:rsidRPr="00110113">
          <w:rPr>
            <w:color w:val="1A1A1A"/>
            <w:sz w:val="16"/>
          </w:rPr>
          <w:t>Greg Abbott</w:t>
        </w:r>
      </w:hyperlink>
      <w:r w:rsidRPr="00110113">
        <w:rPr>
          <w:color w:val="1A1A1A"/>
          <w:sz w:val="16"/>
        </w:rPr>
        <w:t xml:space="preserve">.  </w:t>
      </w:r>
      <w:r w:rsidRPr="00110113">
        <w:rPr>
          <w:color w:val="1A1A1A"/>
          <w:highlight w:val="cyan"/>
          <w:u w:val="single"/>
        </w:rPr>
        <w:t>Lawmakers can reduce the transfer to the highway fund by up to 50 percent through a two-thirds vote in both the House and Senate.</w:t>
      </w:r>
      <w:r w:rsidRPr="00110113">
        <w:rPr>
          <w:color w:val="1A1A1A"/>
          <w:u w:val="single"/>
        </w:rPr>
        <w:t xml:space="preserve"> No one has publicly backed such a move, but </w:t>
      </w:r>
      <w:hyperlink r:id="rId153" w:history="1">
        <w:r w:rsidRPr="00110113">
          <w:rPr>
            <w:color w:val="1A1A1A"/>
            <w:highlight w:val="cyan"/>
            <w:u w:val="single"/>
          </w:rPr>
          <w:t>key budget writers have privately discussed the option</w:t>
        </w:r>
      </w:hyperlink>
      <w:r w:rsidRPr="00110113">
        <w:rPr>
          <w:color w:val="1A1A1A"/>
          <w:u w:val="single"/>
        </w:rPr>
        <w:t xml:space="preserve">. And at a Senate Finance Committee hearing last month, two state senators — Democrat </w:t>
      </w:r>
      <w:hyperlink r:id="rId154" w:history="1">
        <w:r w:rsidRPr="00110113">
          <w:rPr>
            <w:color w:val="1A1A1A"/>
            <w:u w:val="single"/>
          </w:rPr>
          <w:t>Kirk Watson</w:t>
        </w:r>
      </w:hyperlink>
      <w:r w:rsidRPr="00110113">
        <w:rPr>
          <w:color w:val="1A1A1A"/>
          <w:u w:val="single"/>
        </w:rPr>
        <w:t xml:space="preserve"> of Austin and Republican </w:t>
      </w:r>
      <w:hyperlink r:id="rId155" w:history="1">
        <w:r w:rsidRPr="00110113">
          <w:rPr>
            <w:color w:val="1A1A1A"/>
            <w:u w:val="single"/>
          </w:rPr>
          <w:t>Charles Schwertner</w:t>
        </w:r>
      </w:hyperlink>
      <w:r w:rsidRPr="00110113">
        <w:rPr>
          <w:color w:val="1A1A1A"/>
          <w:u w:val="single"/>
        </w:rPr>
        <w:t xml:space="preserve"> of Georgetown — asked Legislative Budget Board staffers about how such a money transfer might work. </w:t>
      </w:r>
      <w:r w:rsidRPr="00110113">
        <w:rPr>
          <w:color w:val="1A1A1A"/>
          <w:highlight w:val="cyan"/>
          <w:u w:val="single"/>
        </w:rPr>
        <w:t xml:space="preserve">State lawmakers this year have far less money at their discretion when </w:t>
      </w:r>
      <w:hyperlink r:id="rId156" w:history="1">
        <w:r w:rsidRPr="00110113">
          <w:rPr>
            <w:color w:val="1A1A1A"/>
            <w:highlight w:val="cyan"/>
            <w:u w:val="single"/>
          </w:rPr>
          <w:t>crafting the next two-year budget</w:t>
        </w:r>
      </w:hyperlink>
      <w:r w:rsidRPr="00110113">
        <w:rPr>
          <w:color w:val="1A1A1A"/>
          <w:u w:val="single"/>
        </w:rPr>
        <w:t xml:space="preserve">. Tax cuts in 2015 reduced available state revenues by about $4 billion. </w:t>
      </w:r>
      <w:r w:rsidRPr="00110113">
        <w:rPr>
          <w:color w:val="1A1A1A"/>
          <w:highlight w:val="cyan"/>
          <w:u w:val="single"/>
        </w:rPr>
        <w:t>And the voter-approved transfer of funds to the highway fund is set to leave even fewer dollars available to put toward areas</w:t>
      </w:r>
      <w:r w:rsidRPr="00110113">
        <w:rPr>
          <w:b/>
          <w:bCs/>
          <w:color w:val="1A1A1A"/>
          <w:highlight w:val="cyan"/>
          <w:u w:val="single"/>
        </w:rPr>
        <w:t> </w:t>
      </w:r>
      <w:r w:rsidRPr="00110113">
        <w:rPr>
          <w:color w:val="1A1A1A"/>
          <w:highlight w:val="cyan"/>
          <w:u w:val="single"/>
        </w:rPr>
        <w:t xml:space="preserve">such as health care and </w:t>
      </w:r>
      <w:r w:rsidRPr="00110113">
        <w:rPr>
          <w:color w:val="000000" w:themeColor="text1"/>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education</w:t>
      </w:r>
      <w:r w:rsidRPr="00110113">
        <w:rPr>
          <w:color w:val="1A1A1A"/>
          <w:u w:val="single"/>
        </w:rPr>
        <w:t xml:space="preserve"> </w:t>
      </w:r>
      <w:r w:rsidRPr="00110113">
        <w:rPr>
          <w:color w:val="1A1A1A"/>
          <w:sz w:val="16"/>
        </w:rPr>
        <w:t>As TxDOT has been updating its long-range plans, the agency has assumed it will receive all of the Prop 7 money, Bugg said in a conference call with reporters Wednesday. “We are anticipating where these funding streams are going to be coming from and how to place these funding streams on projects that are so desperately needed in the five major metropolitan areas,” he said. Bugg added that TxDOT needs to keep pace with expected population growth, particularly in the state’s urban areas. He pointed to Abbott’s proposed budget, which calls for directing all of the Prop 7 funds to TxDOT as voters intended</w:t>
      </w:r>
    </w:p>
    <w:p w:rsidR="00110113" w:rsidRPr="00BC6935" w:rsidRDefault="00110113" w:rsidP="00110113">
      <w:pPr>
        <w:pStyle w:val="Heading4"/>
        <w:rPr>
          <w:rFonts w:cs="Times New Roman"/>
        </w:rPr>
      </w:pPr>
      <w:r w:rsidRPr="00BC6935">
        <w:rPr>
          <w:rFonts w:cs="Times New Roman"/>
        </w:rPr>
        <w:t>While money is being added to Texas’ state highway fund, said funding is dependent on the state legislature and could be taken away to fund other programs</w:t>
      </w:r>
    </w:p>
    <w:p w:rsidR="00110113" w:rsidRPr="00BC6935" w:rsidRDefault="00110113" w:rsidP="00110113">
      <w:pPr>
        <w:spacing w:after="0" w:line="240" w:lineRule="auto"/>
        <w:rPr>
          <w:rFonts w:eastAsia="Times New Roman"/>
        </w:rPr>
      </w:pPr>
      <w:r w:rsidRPr="00BC6935">
        <w:rPr>
          <w:b/>
        </w:rPr>
        <w:t>Houston Chronicle 5/8/17</w:t>
      </w:r>
      <w:r w:rsidRPr="00BC6935">
        <w:t xml:space="preserve"> </w:t>
      </w:r>
      <w:hyperlink r:id="rId157" w:history="1">
        <w:r w:rsidRPr="00BC6935">
          <w:rPr>
            <w:rStyle w:val="Hyperlink"/>
          </w:rPr>
          <w:t>http://www.chron.com/news/houston-texas/article/Texas-boosts-highway-funding-nearly-9-billion-11034497.php</w:t>
        </w:r>
      </w:hyperlink>
      <w:r w:rsidRPr="00BC6935">
        <w:t xml:space="preserve"> The Houston Chronicle is one of Texas’ largest news organizations</w:t>
      </w:r>
    </w:p>
    <w:p w:rsidR="00110113" w:rsidRPr="00BC6935" w:rsidRDefault="00110113" w:rsidP="00110113">
      <w:pPr>
        <w:pStyle w:val="NormalWeb"/>
        <w:spacing w:before="0" w:beforeAutospacing="0" w:after="0" w:afterAutospacing="0" w:line="390" w:lineRule="atLeast"/>
        <w:textAlignment w:val="baseline"/>
        <w:rPr>
          <w:color w:val="000000"/>
          <w:sz w:val="20"/>
          <w:szCs w:val="20"/>
          <w:u w:val="single"/>
        </w:rPr>
      </w:pPr>
      <w:r w:rsidRPr="00BC6935">
        <w:rPr>
          <w:color w:val="000000"/>
          <w:highlight w:val="cyan"/>
          <w:u w:val="single"/>
        </w:rPr>
        <w:t>A</w:t>
      </w:r>
      <w:r w:rsidRPr="00BC6935">
        <w:rPr>
          <w:color w:val="000000"/>
          <w:u w:val="single"/>
        </w:rPr>
        <w:t xml:space="preserve"> sweeping </w:t>
      </w:r>
      <w:r w:rsidRPr="00BC6935">
        <w:rPr>
          <w:color w:val="000000"/>
          <w:highlight w:val="cyan"/>
          <w:u w:val="single"/>
        </w:rPr>
        <w:t>revision of state highway plans adds nearly $9 billion in new funds for improving Texas roadways,</w:t>
      </w:r>
      <w:r w:rsidRPr="00BC6935">
        <w:rPr>
          <w:color w:val="000000"/>
          <w:u w:val="single"/>
        </w:rPr>
        <w:t xml:space="preserve"> </w:t>
      </w:r>
      <w:r w:rsidRPr="00BC6935">
        <w:rPr>
          <w:color w:val="000000"/>
          <w:sz w:val="22"/>
          <w:u w:val="single"/>
        </w:rPr>
        <w:t>including a $1.32 billion infusion in the Houston area for a major overhaul of Interstate 45 and nine other projects. Projects along Texas 36 in Fort Bend and Brazoria counties and Texas 105 in Montgomery and San Jacinto counties were also included in the unified transportation plan approved Tuesday in Austin by the Texas Transportation Commission</w:t>
      </w:r>
      <w:r w:rsidRPr="00BC6935">
        <w:rPr>
          <w:color w:val="000000"/>
          <w:u w:val="single"/>
        </w:rPr>
        <w:t xml:space="preserve">. "This is a major step forward," said Commissioner Bruce Bugg. </w:t>
      </w:r>
      <w:r w:rsidRPr="00BC6935">
        <w:rPr>
          <w:color w:val="000000"/>
          <w:highlight w:val="cyan"/>
          <w:u w:val="single"/>
        </w:rPr>
        <w:t xml:space="preserve">The newly approved plan adds 230 projects and $8.9 billion in </w:t>
      </w:r>
      <w:r w:rsidRPr="00BC6935">
        <w:rPr>
          <w:color w:val="000000"/>
          <w:highlight w:val="cyan"/>
          <w:u w:val="single"/>
        </w:rPr>
        <w:lastRenderedPageBreak/>
        <w:t>funding statewid</w:t>
      </w:r>
      <w:r w:rsidRPr="00BC6935">
        <w:rPr>
          <w:color w:val="000000"/>
          <w:u w:val="single"/>
        </w:rPr>
        <w:t xml:space="preserve">e. </w:t>
      </w:r>
      <w:r w:rsidRPr="00BC6935">
        <w:rPr>
          <w:color w:val="000000"/>
          <w:sz w:val="22"/>
          <w:u w:val="single"/>
        </w:rPr>
        <w:t>The plan - updated annually in phases - guides all state highway, maritime and aviation spending. Projects across the state show up first in the plan, with the money for them tied to upcoming fiscal years for the Texas Department of Transportation.</w:t>
      </w:r>
      <w:r>
        <w:rPr>
          <w:color w:val="000000"/>
          <w:sz w:val="22"/>
          <w:u w:val="single"/>
        </w:rPr>
        <w:t xml:space="preserve"> </w:t>
      </w:r>
      <w:r w:rsidRPr="00BC6935">
        <w:rPr>
          <w:color w:val="000000"/>
          <w:sz w:val="22"/>
          <w:u w:val="single"/>
        </w:rPr>
        <w:t>All the projects are dwarfed by the I-45 project. Last month, officials called it the type of project that comes around once every 50 years</w:t>
      </w:r>
      <w:r w:rsidRPr="00BC6935">
        <w:rPr>
          <w:color w:val="000000"/>
          <w:u w:val="single"/>
        </w:rPr>
        <w:t>.</w:t>
      </w:r>
      <w:r>
        <w:rPr>
          <w:color w:val="000000"/>
          <w:u w:val="single"/>
        </w:rPr>
        <w:t xml:space="preserve"> </w:t>
      </w:r>
      <w:r w:rsidRPr="00BC6935">
        <w:rPr>
          <w:color w:val="000000"/>
          <w:highlight w:val="cyan"/>
          <w:u w:val="single"/>
        </w:rPr>
        <w:t>"We are trying to make long-term improvements, and we believe we've made them</w:t>
      </w:r>
      <w:r w:rsidRPr="00BC6935">
        <w:rPr>
          <w:color w:val="000000"/>
          <w:u w:val="single"/>
        </w:rPr>
        <w:t>,</w:t>
      </w:r>
      <w:r w:rsidRPr="00BC6935">
        <w:rPr>
          <w:color w:val="000000"/>
          <w:sz w:val="16"/>
        </w:rPr>
        <w:t xml:space="preserve">" </w:t>
      </w:r>
      <w:r w:rsidRPr="00BC6935">
        <w:rPr>
          <w:color w:val="000000"/>
          <w:sz w:val="16"/>
          <w:szCs w:val="18"/>
        </w:rPr>
        <w:t xml:space="preserve">said Quincy Allen, TxDOT Houston district director. </w:t>
      </w:r>
      <w:r w:rsidRPr="00BC6935">
        <w:rPr>
          <w:rStyle w:val="Strong"/>
          <w:color w:val="000000"/>
          <w:sz w:val="16"/>
          <w:szCs w:val="18"/>
        </w:rPr>
        <w:t>Construction set to begin</w:t>
      </w:r>
      <w:r w:rsidRPr="00BC6935">
        <w:rPr>
          <w:color w:val="000000"/>
          <w:sz w:val="16"/>
          <w:szCs w:val="18"/>
        </w:rPr>
        <w:t xml:space="preserve"> In the Houston area, the updated plan marks a massive increase in highway investment, primarily through a windfall of money from two voter-approved highway spending proposals in 2014 and 2015 that accelerated the redesign of Interstate 45 through Houston's central business district. "Houston's problems are in the downtown area first and foremost," said Lauren Garduno, TxDOT's director of project </w:t>
      </w:r>
      <w:r w:rsidRPr="00BC6935">
        <w:rPr>
          <w:color w:val="000000"/>
          <w:sz w:val="16"/>
        </w:rPr>
        <w:t xml:space="preserve">and planning and development. </w:t>
      </w:r>
      <w:r w:rsidRPr="00BC6935">
        <w:rPr>
          <w:color w:val="000000"/>
          <w:highlight w:val="cyan"/>
          <w:u w:val="single"/>
        </w:rPr>
        <w:t>Construction is expected to start in late 2020</w:t>
      </w:r>
      <w:r w:rsidRPr="00BC6935">
        <w:rPr>
          <w:color w:val="000000"/>
          <w:u w:val="single"/>
        </w:rPr>
        <w:t xml:space="preserve"> </w:t>
      </w:r>
      <w:r w:rsidRPr="00BC6935">
        <w:rPr>
          <w:color w:val="000000"/>
          <w:sz w:val="18"/>
          <w:szCs w:val="18"/>
          <w:u w:val="single"/>
        </w:rPr>
        <w:t>on the first of seven separate projects that will realign I-45 along downtown's eastern side, parallel to Interstate 69, also known as U.S. 59 in the Houston area</w:t>
      </w:r>
      <w:r w:rsidRPr="00BC6935">
        <w:rPr>
          <w:color w:val="000000"/>
          <w:u w:val="single"/>
        </w:rPr>
        <w:t>.</w:t>
      </w:r>
      <w:r w:rsidRPr="00BC6935">
        <w:rPr>
          <w:color w:val="000000"/>
          <w:sz w:val="16"/>
        </w:rPr>
        <w:t xml:space="preserve"> </w:t>
      </w:r>
      <w:r w:rsidRPr="00BC6935">
        <w:rPr>
          <w:color w:val="000000"/>
          <w:sz w:val="16"/>
          <w:szCs w:val="20"/>
        </w:rPr>
        <w:t>Typically, construction begins about three to four months after bids are opened. If that timing holds, two months after I-45 work moves south, drivers frustrated on their way to Austin when westbound Interstate 10 drops to two lanes in Brookshire will start seeing orange cones. Crews will widen the freeway to three lanes in each direction to the Brazos River. Just before or after the holiday season, work will begin on a third project to reconstruct some of the connections where I-69 crosses Loop 610 near Uptown, as well as rebuild Loop 610 through the intersection</w:t>
      </w:r>
      <w:r w:rsidRPr="00BC6935">
        <w:rPr>
          <w:color w:val="000000"/>
          <w:sz w:val="16"/>
        </w:rPr>
        <w:t xml:space="preserve">.TxDOT expects all of the projects to finish in 2021, around the time downtown interchanges will start to see significant construction. </w:t>
      </w:r>
      <w:r w:rsidRPr="00BC6935">
        <w:rPr>
          <w:rStyle w:val="Strong"/>
          <w:color w:val="000000"/>
          <w:highlight w:val="cyan"/>
          <w:u w:val="single"/>
        </w:rPr>
        <w:t>Funding uncertain</w:t>
      </w:r>
      <w:r w:rsidRPr="00BC6935">
        <w:rPr>
          <w:color w:val="000000"/>
          <w:u w:val="single"/>
        </w:rPr>
        <w:t xml:space="preserve"> As they cheered the upcoming investments, </w:t>
      </w:r>
      <w:r w:rsidRPr="00BC6935">
        <w:rPr>
          <w:color w:val="000000"/>
          <w:highlight w:val="cyan"/>
          <w:u w:val="single"/>
        </w:rPr>
        <w:t>state transportation officials also sounded a note of caution.</w:t>
      </w:r>
      <w:r w:rsidRPr="00BC6935">
        <w:rPr>
          <w:color w:val="000000"/>
          <w:sz w:val="16"/>
        </w:rPr>
        <w:t xml:space="preserve"> </w:t>
      </w:r>
      <w:r w:rsidRPr="00BC6935">
        <w:rPr>
          <w:color w:val="000000"/>
          <w:u w:val="single"/>
        </w:rPr>
        <w:t xml:space="preserve">While </w:t>
      </w:r>
      <w:r w:rsidRPr="00BC6935">
        <w:rPr>
          <w:color w:val="000000"/>
          <w:highlight w:val="cyan"/>
          <w:u w:val="single"/>
        </w:rPr>
        <w:t>the commission can program money, they do so with what state budget writers</w:t>
      </w:r>
      <w:r w:rsidRPr="00BC6935">
        <w:rPr>
          <w:color w:val="000000"/>
          <w:u w:val="single"/>
        </w:rPr>
        <w:t xml:space="preserve"> — members of the Legislature — </w:t>
      </w:r>
      <w:r w:rsidRPr="00BC6935">
        <w:rPr>
          <w:color w:val="000000"/>
          <w:highlight w:val="cyan"/>
          <w:u w:val="single"/>
        </w:rPr>
        <w:t>provide in upcoming</w:t>
      </w:r>
      <w:r w:rsidRPr="00BC6935">
        <w:rPr>
          <w:color w:val="000000"/>
          <w:u w:val="single"/>
        </w:rPr>
        <w:t xml:space="preserve"> </w:t>
      </w:r>
      <w:r w:rsidRPr="00BC6935">
        <w:rPr>
          <w:color w:val="000000"/>
          <w:highlight w:val="cyan"/>
          <w:u w:val="single"/>
        </w:rPr>
        <w:t>budgets</w:t>
      </w:r>
      <w:r w:rsidRPr="00BC6935">
        <w:rPr>
          <w:color w:val="000000"/>
          <w:sz w:val="16"/>
        </w:rPr>
        <w:t xml:space="preserve">. </w:t>
      </w:r>
      <w:r w:rsidRPr="00BC6935">
        <w:rPr>
          <w:color w:val="000000"/>
          <w:sz w:val="21"/>
          <w:szCs w:val="21"/>
          <w:u w:val="single"/>
        </w:rPr>
        <w:t>Some state lawmakers have already discussed holding back on some of the spending related to Proposition 1,</w:t>
      </w:r>
      <w:r w:rsidRPr="00BC6935">
        <w:rPr>
          <w:color w:val="000000"/>
          <w:sz w:val="16"/>
          <w:szCs w:val="21"/>
        </w:rPr>
        <w:t xml:space="preserve"> which voters approved in </w:t>
      </w:r>
      <w:r w:rsidRPr="00BC6935">
        <w:rPr>
          <w:color w:val="000000"/>
          <w:sz w:val="21"/>
          <w:szCs w:val="21"/>
          <w:u w:val="single"/>
        </w:rPr>
        <w:t>2014, directing money from the state's so-called rainy day fund. Uncertainty also clouds federal money, another major source of how Texas widens roads, said transportation Commissioner Jeff Austin. Transportation commissioner Victor Vandergriff urged</w:t>
      </w:r>
      <w:r w:rsidRPr="00BC6935">
        <w:rPr>
          <w:color w:val="000000"/>
          <w:u w:val="single"/>
        </w:rPr>
        <w:t xml:space="preserve"> </w:t>
      </w:r>
      <w:r w:rsidRPr="00BC6935">
        <w:rPr>
          <w:color w:val="000000"/>
          <w:highlight w:val="cyan"/>
          <w:u w:val="single"/>
        </w:rPr>
        <w:t>officials to keep in mind it</w:t>
      </w:r>
      <w:r w:rsidRPr="00BC6935">
        <w:rPr>
          <w:color w:val="000000"/>
          <w:u w:val="single"/>
        </w:rPr>
        <w:t xml:space="preserve"> </w:t>
      </w:r>
      <w:r w:rsidRPr="00BC6935">
        <w:rPr>
          <w:color w:val="000000"/>
          <w:highlight w:val="cyan"/>
          <w:u w:val="single"/>
        </w:rPr>
        <w:t>will take many decisions in Austin and potentially in local communities to keep many projects moving toward construction, and not all of them will make it</w:t>
      </w:r>
      <w:r w:rsidRPr="00BC6935">
        <w:rPr>
          <w:color w:val="000000"/>
          <w:u w:val="single"/>
        </w:rPr>
        <w:t xml:space="preserve">. The facts are </w:t>
      </w:r>
      <w:r w:rsidRPr="00BC6935">
        <w:rPr>
          <w:color w:val="000000"/>
          <w:highlight w:val="cyan"/>
          <w:u w:val="single"/>
        </w:rPr>
        <w:t>there are never enough dollars out there for every project</w:t>
      </w:r>
      <w:r w:rsidRPr="00BC6935">
        <w:rPr>
          <w:color w:val="000000"/>
          <w:u w:val="single"/>
        </w:rPr>
        <w:t xml:space="preserve"> and </w:t>
      </w:r>
      <w:r w:rsidRPr="00BC6935">
        <w:rPr>
          <w:color w:val="000000"/>
          <w:highlight w:val="cyan"/>
          <w:u w:val="single"/>
        </w:rPr>
        <w:t>we are</w:t>
      </w:r>
      <w:r w:rsidRPr="00BC6935">
        <w:rPr>
          <w:color w:val="000000"/>
          <w:u w:val="single"/>
        </w:rPr>
        <w:t xml:space="preserve"> going to be </w:t>
      </w:r>
      <w:r w:rsidRPr="00BC6935">
        <w:rPr>
          <w:color w:val="000000"/>
          <w:highlight w:val="cyan"/>
          <w:u w:val="single"/>
        </w:rPr>
        <w:t>limited at the state level with what we can do,</w:t>
      </w:r>
      <w:r w:rsidRPr="00BC6935">
        <w:rPr>
          <w:color w:val="000000"/>
          <w:u w:val="single"/>
        </w:rPr>
        <w:t xml:space="preserve">" </w:t>
      </w:r>
      <w:r w:rsidRPr="00BC6935">
        <w:rPr>
          <w:color w:val="000000"/>
          <w:sz w:val="20"/>
          <w:szCs w:val="20"/>
          <w:u w:val="single"/>
        </w:rPr>
        <w:t>Vandergriff said, noting a host of funding alternatives and considerations about how to expand roads.n "We know we are going to have to address that," he said. "Not us, the state of Texas."</w:t>
      </w:r>
    </w:p>
    <w:p w:rsidR="00110113" w:rsidRPr="00110113" w:rsidRDefault="00110113" w:rsidP="00110113"/>
    <w:p w:rsidR="00110113" w:rsidRDefault="00110113" w:rsidP="00CD49E1">
      <w:pPr>
        <w:pStyle w:val="Heading3"/>
        <w:rPr>
          <w:rFonts w:cs="Times New Roman"/>
        </w:rPr>
      </w:pPr>
      <w:r>
        <w:rPr>
          <w:rFonts w:cs="Times New Roman"/>
        </w:rPr>
        <w:lastRenderedPageBreak/>
        <w:t>1AR---Link---Tradeoff</w:t>
      </w:r>
    </w:p>
    <w:p w:rsidR="00110113" w:rsidRPr="00BE5C86" w:rsidRDefault="00110113" w:rsidP="00110113">
      <w:pPr>
        <w:widowControl w:val="0"/>
        <w:autoSpaceDE w:val="0"/>
        <w:autoSpaceDN w:val="0"/>
        <w:adjustRightInd w:val="0"/>
        <w:spacing w:after="0" w:line="240" w:lineRule="auto"/>
        <w:rPr>
          <w:rStyle w:val="Style13ptBold"/>
        </w:rPr>
      </w:pPr>
      <w:r w:rsidRPr="00BE5C86">
        <w:rPr>
          <w:rStyle w:val="Style13ptBold"/>
        </w:rPr>
        <w:t>Education funding trades off with other local priorities to fit the budget</w:t>
      </w:r>
    </w:p>
    <w:p w:rsidR="00110113" w:rsidRPr="00BE5C86" w:rsidRDefault="00110113" w:rsidP="00110113">
      <w:pPr>
        <w:widowControl w:val="0"/>
        <w:autoSpaceDE w:val="0"/>
        <w:autoSpaceDN w:val="0"/>
        <w:adjustRightInd w:val="0"/>
        <w:spacing w:after="0" w:line="240" w:lineRule="auto"/>
        <w:rPr>
          <w:rStyle w:val="Style13ptBold"/>
        </w:rPr>
      </w:pPr>
      <w:r w:rsidRPr="00BE5C86">
        <w:rPr>
          <w:rStyle w:val="Style13ptBold"/>
        </w:rPr>
        <w:t>Levine 16</w:t>
      </w:r>
      <w:r w:rsidRPr="00BE5C86">
        <w:rPr>
          <w:rStyle w:val="Style13ptBold"/>
          <w:b w:val="0"/>
        </w:rPr>
        <w:t>(Martin, Principal at Levine Partners - focusing on organizational change and improvement, “State Education Funding Remains a Challenge”, https://nonprofitquarterly.org/2016/10/31/state-education-funding-remains-challenge/)//JS</w:t>
      </w:r>
    </w:p>
    <w:p w:rsidR="00110113" w:rsidRDefault="00110113" w:rsidP="00110113">
      <w:pPr>
        <w:widowControl w:val="0"/>
        <w:autoSpaceDE w:val="0"/>
        <w:autoSpaceDN w:val="0"/>
        <w:adjustRightInd w:val="0"/>
        <w:spacing w:after="0" w:line="240" w:lineRule="auto"/>
        <w:rPr>
          <w:rFonts w:cs="Calibri"/>
          <w:b/>
          <w:bCs/>
          <w:sz w:val="26"/>
          <w:szCs w:val="26"/>
        </w:rPr>
      </w:pPr>
      <w:r>
        <w:rPr>
          <w:rFonts w:cs="Calibri"/>
          <w:u w:val="single"/>
        </w:rPr>
        <w:t xml:space="preserve">For too many states’ public schools, the improving economy doesn’t portend any easing of their funding challenges. </w:t>
      </w:r>
      <w:r>
        <w:rPr>
          <w:rFonts w:cs="Calibri"/>
          <w:sz w:val="12"/>
          <w:szCs w:val="12"/>
        </w:rPr>
        <w:t xml:space="preserve">Recently </w:t>
      </w:r>
      <w:r>
        <w:rPr>
          <w:rFonts w:cs="Calibri"/>
          <w:u w:val="single"/>
        </w:rPr>
        <w:t>compiled data on state funding for the 2016–17 school year continues to illustrate that the harm done to school funding by the 2007-08 Great Recession has not yet ended.</w:t>
      </w:r>
      <w:r>
        <w:rPr>
          <w:rFonts w:cs="Calibri"/>
          <w:sz w:val="12"/>
          <w:szCs w:val="12"/>
        </w:rPr>
        <w:t xml:space="preserve"> New data compiled by the Center on Budget and Policy Priorities (CBPP) updates an earlier study that tracked school funding through 2014 </w:t>
      </w:r>
      <w:r>
        <w:rPr>
          <w:rFonts w:cs="Calibri"/>
          <w:u w:val="single"/>
        </w:rPr>
        <w:t xml:space="preserve">and showed </w:t>
      </w:r>
      <w:r w:rsidRPr="00BE5C86">
        <w:rPr>
          <w:rFonts w:cs="Calibri"/>
          <w:highlight w:val="cyan"/>
          <w:u w:val="single"/>
        </w:rPr>
        <w:t>significant declines in funding for education between 2008 and 2014</w:t>
      </w:r>
      <w:r>
        <w:rPr>
          <w:rFonts w:cs="Calibri"/>
          <w:u w:val="single"/>
        </w:rPr>
        <w:t>. The earlier study found that of the 46 states that made data available, 25 were still funding at levels below the 2008 starting point. With state funds providing almost half of public school funding, the difficulties this picture shows are very clear</w:t>
      </w:r>
      <w:r>
        <w:rPr>
          <w:rFonts w:cs="Calibri"/>
          <w:sz w:val="12"/>
          <w:szCs w:val="12"/>
        </w:rPr>
        <w:t>. Two years of economic growth later, the situation does not seem significantly different. CBPP was able to gather current-year data on state funding from 47 states. Of those, “twenty-three… are providing less general aid per student this year than in 2008. In seven of those 23 states, the cuts are 10 percent or more, and North Carolina’s cut is only slightly smaller, at 9.9 percent.” At the same time, federal funding has not provided a buffer, as it, too, has shrunk in real terms. When NPQ reported on the study in an earlier nonprofit newswire, we speculated on the reasons for the continuing state funding shortfalls</w:t>
      </w:r>
      <w:r>
        <w:rPr>
          <w:rFonts w:cs="Calibri"/>
          <w:u w:val="single"/>
        </w:rPr>
        <w:t xml:space="preserve">. For local school districts and charter schools, the impact of </w:t>
      </w:r>
      <w:r w:rsidRPr="00BE5C86">
        <w:rPr>
          <w:rFonts w:cs="Calibri"/>
          <w:highlight w:val="cyan"/>
          <w:u w:val="single"/>
        </w:rPr>
        <w:t>the continuing funding challenge is very clear</w:t>
      </w:r>
      <w:r>
        <w:rPr>
          <w:rFonts w:cs="Calibri"/>
          <w:u w:val="single"/>
        </w:rPr>
        <w:t xml:space="preserve">. Local school funding </w:t>
      </w:r>
      <w:r w:rsidRPr="00BE5C86">
        <w:rPr>
          <w:rFonts w:cs="Calibri"/>
          <w:highlight w:val="cyan"/>
          <w:u w:val="single"/>
        </w:rPr>
        <w:t>relies heavily on property taxes</w:t>
      </w:r>
      <w:r>
        <w:rPr>
          <w:rFonts w:cs="Calibri"/>
          <w:u w:val="single"/>
        </w:rPr>
        <w:t>, which does not make offsetting state and federal declines easy. This is particularly true for districts responsible for overcoming the obstacles faced by poor and minority students.</w:t>
      </w:r>
      <w:r>
        <w:rPr>
          <w:rFonts w:cs="Calibri"/>
          <w:sz w:val="12"/>
          <w:szCs w:val="12"/>
        </w:rPr>
        <w:t xml:space="preserve"> </w:t>
      </w:r>
      <w:r w:rsidRPr="00BE5C86">
        <w:rPr>
          <w:rFonts w:cs="Calibri"/>
          <w:b/>
          <w:bCs/>
          <w:highlight w:val="cyan"/>
          <w:u w:val="single"/>
        </w:rPr>
        <w:t xml:space="preserve">When a district cannot make up for lost funds, it faces no easy way to fix the problem. It can shift resources from other local priorities, </w:t>
      </w:r>
      <w:r w:rsidRPr="00BE5C86">
        <w:rPr>
          <w:rFonts w:cs="Calibri"/>
          <w:b/>
          <w:bCs/>
          <w:u w:val="single"/>
        </w:rPr>
        <w:t xml:space="preserve">choosing between </w:t>
      </w:r>
      <w:r w:rsidRPr="00BE5C86">
        <w:rPr>
          <w:rFonts w:cs="Calibri"/>
          <w:b/>
          <w:bCs/>
          <w:highlight w:val="cyan"/>
          <w:u w:val="single"/>
        </w:rPr>
        <w:t>schools and police, fire, water, and other essential services</w:t>
      </w:r>
      <w:r w:rsidRPr="00BE5C86">
        <w:rPr>
          <w:rFonts w:cs="Calibri"/>
          <w:highlight w:val="cyan"/>
          <w:u w:val="single"/>
        </w:rPr>
        <w:t>.</w:t>
      </w:r>
      <w:r w:rsidRPr="00BE5C86">
        <w:rPr>
          <w:rFonts w:cs="Calibri"/>
          <w:u w:val="single"/>
        </w:rPr>
        <w:t xml:space="preserve"> It can attempt to shift spending on school infrastructure</w:t>
      </w:r>
      <w:r>
        <w:rPr>
          <w:rFonts w:cs="Calibri"/>
          <w:u w:val="single"/>
        </w:rPr>
        <w:t xml:space="preserve"> to direct school operations, risking the health and safety of its students.</w:t>
      </w:r>
      <w:r>
        <w:rPr>
          <w:rFonts w:cs="Calibri"/>
          <w:sz w:val="12"/>
          <w:szCs w:val="12"/>
        </w:rPr>
        <w:t xml:space="preserve"> It can cut staff. At a time of great concern about the effectiveness of our public schools, all of the possible ways to offset decreased funding work against real school improvement. </w:t>
      </w:r>
      <w:r>
        <w:rPr>
          <w:rFonts w:cs="Calibri"/>
          <w:u w:val="single"/>
        </w:rPr>
        <w:t>We have seen more than 200,000 teaching positions eliminated since 2008, while those who remain are being asked to teach a student body that has grown by 1.1 million students. More students taught by fewer teachers is not a formula that will result in better schools. This funding picture also provides more insight into why the fight over charter schools has become so heated.</w:t>
      </w:r>
      <w:r>
        <w:rPr>
          <w:rFonts w:cs="Calibri"/>
          <w:sz w:val="12"/>
          <w:szCs w:val="12"/>
        </w:rPr>
        <w:t xml:space="preserve"> With state funding constrained, the diverting of funds from traditional public schools to charter schools makes the pressure even greater and does not provide new ways to mitigate the impact.</w:t>
      </w:r>
    </w:p>
    <w:p w:rsidR="00110113" w:rsidRDefault="00110113" w:rsidP="00110113">
      <w:pPr>
        <w:pStyle w:val="Heading4"/>
        <w:rPr>
          <w:rFonts w:ascii="Times" w:hAnsi="Times" w:cs="Times"/>
        </w:rPr>
      </w:pPr>
      <w:r>
        <w:t>Funding is locked in – any shift throws off the state budget</w:t>
      </w:r>
    </w:p>
    <w:p w:rsidR="00110113" w:rsidRPr="00BE5C86" w:rsidRDefault="00110113" w:rsidP="00110113">
      <w:pPr>
        <w:widowControl w:val="0"/>
        <w:autoSpaceDE w:val="0"/>
        <w:autoSpaceDN w:val="0"/>
        <w:adjustRightInd w:val="0"/>
        <w:spacing w:after="0" w:line="240" w:lineRule="auto"/>
        <w:rPr>
          <w:rStyle w:val="Style13ptBold"/>
        </w:rPr>
      </w:pPr>
      <w:r w:rsidRPr="00BE5C86">
        <w:rPr>
          <w:rStyle w:val="Style13ptBold"/>
        </w:rPr>
        <w:t>Quinton 16</w:t>
      </w:r>
      <w:r w:rsidRPr="00BE5C86">
        <w:rPr>
          <w:rStyle w:val="Style13ptBold"/>
          <w:b w:val="0"/>
        </w:rPr>
        <w:t>(Sophie, fiscal and economic policy for Stateline, “The High Cost of Higher Education”, Stateline, http://www.pewtrusts.org/en/research-and-analysis/blogs/stateline/2016/01/25/the-high-cost-of-higher-education)//JS</w:t>
      </w:r>
    </w:p>
    <w:p w:rsidR="00110113" w:rsidRPr="00A70AD8" w:rsidRDefault="00110113" w:rsidP="00110113">
      <w:pPr>
        <w:widowControl w:val="0"/>
        <w:autoSpaceDE w:val="0"/>
        <w:autoSpaceDN w:val="0"/>
        <w:adjustRightInd w:val="0"/>
        <w:spacing w:after="0" w:line="240" w:lineRule="auto"/>
        <w:rPr>
          <w:rFonts w:ascii="Times" w:hAnsi="Times" w:cs="Times"/>
        </w:rPr>
      </w:pPr>
      <w:r>
        <w:rPr>
          <w:rFonts w:cs="Calibri"/>
          <w:sz w:val="14"/>
          <w:szCs w:val="14"/>
        </w:rPr>
        <w:t xml:space="preserve">Washington state proved last year that tuition can go down if states spend enough money. The state increased higher education funding so much that tuition at public institutions dropped by 5 percent. As Stateline has reported, Washington’s public universities will reduce tuition even more this year. </w:t>
      </w:r>
      <w:r>
        <w:rPr>
          <w:rFonts w:cs="Calibri"/>
          <w:u w:val="single"/>
        </w:rPr>
        <w:t xml:space="preserve">But </w:t>
      </w:r>
      <w:r w:rsidRPr="00BE5C86">
        <w:rPr>
          <w:rFonts w:cs="Calibri"/>
          <w:highlight w:val="cyan"/>
          <w:u w:val="single"/>
        </w:rPr>
        <w:t>few</w:t>
      </w:r>
      <w:r>
        <w:rPr>
          <w:rFonts w:cs="Calibri"/>
          <w:u w:val="single"/>
        </w:rPr>
        <w:t xml:space="preserve"> other </w:t>
      </w:r>
      <w:r w:rsidRPr="00BE5C86">
        <w:rPr>
          <w:rFonts w:cs="Calibri"/>
          <w:highlight w:val="cyan"/>
          <w:u w:val="single"/>
        </w:rPr>
        <w:t>states have the money</w:t>
      </w:r>
      <w:r>
        <w:rPr>
          <w:rFonts w:cs="Calibri"/>
          <w:u w:val="single"/>
        </w:rPr>
        <w:t xml:space="preserve"> — or the inclination — </w:t>
      </w:r>
      <w:r w:rsidRPr="00BE5C86">
        <w:rPr>
          <w:rFonts w:cs="Calibri"/>
          <w:highlight w:val="cyan"/>
          <w:u w:val="single"/>
        </w:rPr>
        <w:t>to make that kind of investment</w:t>
      </w:r>
      <w:r>
        <w:rPr>
          <w:rFonts w:cs="Calibri"/>
          <w:u w:val="single"/>
        </w:rPr>
        <w:t>.</w:t>
      </w:r>
      <w:r>
        <w:rPr>
          <w:rFonts w:cs="Calibri"/>
          <w:sz w:val="14"/>
          <w:szCs w:val="14"/>
        </w:rPr>
        <w:t xml:space="preserve"> Some members of New Hampshire’s conservative, fairly rural legislature don’t look kindly on funding higher education, said state Rep. Wayne Burton, a Democrat whose district includes UNH’s main campus. </w:t>
      </w:r>
      <w:r>
        <w:rPr>
          <w:rFonts w:cs="Calibri"/>
          <w:sz w:val="16"/>
          <w:szCs w:val="16"/>
          <w:u w:val="single"/>
        </w:rPr>
        <w:t>S</w:t>
      </w:r>
      <w:r>
        <w:rPr>
          <w:rFonts w:cs="Calibri"/>
          <w:u w:val="single"/>
        </w:rPr>
        <w:t xml:space="preserve">ome lawmakers see UNH as a little elitist and not very useful, he said. “My guess is that with other compelling needs, </w:t>
      </w:r>
      <w:r w:rsidRPr="00BE5C86">
        <w:rPr>
          <w:rFonts w:cs="Calibri"/>
          <w:highlight w:val="cyan"/>
          <w:u w:val="single"/>
        </w:rPr>
        <w:t>it’s going to be hard to make the case for</w:t>
      </w:r>
      <w:r>
        <w:rPr>
          <w:rFonts w:cs="Calibri"/>
          <w:u w:val="single"/>
        </w:rPr>
        <w:t xml:space="preserve"> higher education to get </w:t>
      </w:r>
      <w:r w:rsidRPr="00BE5C86">
        <w:rPr>
          <w:rFonts w:cs="Calibri"/>
          <w:highlight w:val="cyan"/>
          <w:u w:val="single"/>
        </w:rPr>
        <w:t>more money</w:t>
      </w:r>
      <w:r>
        <w:rPr>
          <w:rFonts w:cs="Calibri"/>
          <w:u w:val="single"/>
        </w:rPr>
        <w:t xml:space="preserve">” in 2016, Burton said, just as it was during the 2015 session. Neighboring Massachusetts also faces a tight budget. There, Democratic state Sen. Michael Moore would like </w:t>
      </w:r>
      <w:r w:rsidRPr="000469BC">
        <w:rPr>
          <w:rFonts w:cs="Calibri"/>
          <w:highlight w:val="cyan"/>
          <w:u w:val="single"/>
        </w:rPr>
        <w:t>to increase higher education and scholarship funding by $137 million over five years</w:t>
      </w:r>
      <w:r>
        <w:rPr>
          <w:rFonts w:cs="Calibri"/>
          <w:u w:val="single"/>
        </w:rPr>
        <w:t>. But, he said, “</w:t>
      </w:r>
      <w:r w:rsidRPr="000469BC">
        <w:rPr>
          <w:rFonts w:cs="Calibri"/>
          <w:highlight w:val="cyan"/>
          <w:u w:val="single"/>
        </w:rPr>
        <w:t>It’s going to be very difficult.”</w:t>
      </w:r>
      <w:r>
        <w:rPr>
          <w:rFonts w:cs="Calibri"/>
          <w:sz w:val="14"/>
          <w:szCs w:val="14"/>
        </w:rPr>
        <w:t xml:space="preserve"> Massachusetts officials expect state tax revenue to grow by about 4 percent in the next fiscal year and Moore’s proposal will have to compete with rising health care and labor costs, he said. States have been reinvesting in higher education since the recession ended. </w:t>
      </w:r>
      <w:r>
        <w:rPr>
          <w:rFonts w:cs="Calibri"/>
          <w:u w:val="single"/>
        </w:rPr>
        <w:t xml:space="preserve">But states still spent less per student in 2014 than they did in 2008, according to the most recent data from the State Higher Education Executive Officers Association. That’s partly because </w:t>
      </w:r>
      <w:r>
        <w:rPr>
          <w:rFonts w:cs="Calibri"/>
          <w:u w:val="single"/>
        </w:rPr>
        <w:lastRenderedPageBreak/>
        <w:t xml:space="preserve">enrollment shot up during the recession, when many people struggled to find work. Many states committed to spending additional money in the current fiscal year, said Tom Harnisch of the American Association of State Colleges and Universities. Often, he said, the </w:t>
      </w:r>
      <w:r w:rsidRPr="000469BC">
        <w:rPr>
          <w:rFonts w:cs="Calibri"/>
          <w:highlight w:val="cyan"/>
          <w:u w:val="single"/>
        </w:rPr>
        <w:t>money was conditional on</w:t>
      </w:r>
      <w:r>
        <w:rPr>
          <w:rFonts w:cs="Calibri"/>
          <w:u w:val="single"/>
        </w:rPr>
        <w:t xml:space="preserve"> </w:t>
      </w:r>
      <w:r w:rsidRPr="000469BC">
        <w:rPr>
          <w:rFonts w:cs="Calibri"/>
          <w:highlight w:val="cyan"/>
          <w:u w:val="single"/>
        </w:rPr>
        <w:t>colleges freezing tuition or limiting tuition growth</w:t>
      </w:r>
      <w:r>
        <w:rPr>
          <w:rFonts w:cs="Calibri"/>
          <w:sz w:val="14"/>
          <w:szCs w:val="14"/>
        </w:rPr>
        <w:t>. Wisconsin was a notable exception. There, Republican Gov. Scott Walker signed a budget that froze in-state tuition at the University of Wisconsin even as the state cut funding. In Idaho, Republican Gov. C.L. “Butch” Otter has proposed a variation on the tuition freeze: A guarantee that students at four-year colleges and universities would pay a fixed tuition rate each year for four years. Otter has indicated that students would have to study full-time; additional qualifying criteria may emerge as lawmakers discuss the idea this session, according to Jon Hanian, Otter’s press secretary.</w:t>
      </w:r>
    </w:p>
    <w:p w:rsidR="00110113" w:rsidRDefault="00110113" w:rsidP="00110113">
      <w:pPr>
        <w:pStyle w:val="Heading4"/>
        <w:rPr>
          <w:rFonts w:ascii="Times" w:hAnsi="Times" w:cs="Times"/>
          <w:sz w:val="24"/>
        </w:rPr>
      </w:pPr>
      <w:r>
        <w:t>Re-directing funds to education strips other programs - Empirics</w:t>
      </w:r>
    </w:p>
    <w:p w:rsidR="00110113" w:rsidRPr="00BE5C86" w:rsidRDefault="00110113" w:rsidP="00110113">
      <w:pPr>
        <w:widowControl w:val="0"/>
        <w:autoSpaceDE w:val="0"/>
        <w:autoSpaceDN w:val="0"/>
        <w:adjustRightInd w:val="0"/>
        <w:spacing w:after="0" w:line="240" w:lineRule="auto"/>
        <w:rPr>
          <w:rStyle w:val="Style13ptBold"/>
        </w:rPr>
      </w:pPr>
      <w:r w:rsidRPr="00BE5C86">
        <w:rPr>
          <w:rStyle w:val="Style13ptBold"/>
        </w:rPr>
        <w:t>Garland 14</w:t>
      </w:r>
      <w:r w:rsidRPr="00BE5C86">
        <w:rPr>
          <w:rStyle w:val="Style13ptBold"/>
          <w:b w:val="0"/>
        </w:rPr>
        <w:t>(Sarah, executive editor of The Hechinger Report - covers inequality and innovation in education, “How can schools close the technology gap and how much will it cost?”, Hechinger Report, http://hechingerreport.org/can-schools-close-technology-gap-much-will-cost/)//JS</w:t>
      </w:r>
    </w:p>
    <w:p w:rsidR="00110113" w:rsidRDefault="00110113" w:rsidP="00110113">
      <w:pPr>
        <w:widowControl w:val="0"/>
        <w:autoSpaceDE w:val="0"/>
        <w:autoSpaceDN w:val="0"/>
        <w:adjustRightInd w:val="0"/>
        <w:spacing w:after="0" w:line="240" w:lineRule="auto"/>
        <w:rPr>
          <w:rFonts w:cs="Calibri"/>
          <w:b/>
          <w:bCs/>
          <w:sz w:val="26"/>
          <w:szCs w:val="26"/>
        </w:rPr>
      </w:pPr>
      <w:r>
        <w:rPr>
          <w:rFonts w:cs="Calibri"/>
          <w:sz w:val="16"/>
          <w:szCs w:val="16"/>
        </w:rPr>
        <w:t>“</w:t>
      </w:r>
      <w:r>
        <w:rPr>
          <w:rFonts w:cs="Calibri"/>
          <w:u w:val="single"/>
        </w:rPr>
        <w:t>Bandwidth usage in schools today is growing 50 percent a year</w:t>
      </w:r>
      <w:r>
        <w:rPr>
          <w:rFonts w:cs="Calibri"/>
          <w:sz w:val="16"/>
          <w:szCs w:val="16"/>
        </w:rPr>
        <w:t xml:space="preserve">, and you can easily see how this is going to go up and up,” said Evan Marwell, CEO of Education Superhighway. </w:t>
      </w:r>
      <w:r>
        <w:rPr>
          <w:rFonts w:cs="Calibri"/>
          <w:u w:val="single"/>
        </w:rPr>
        <w:t>“The gap is really big.” In recent years, getting that help has been more difficult. Most federal funding for schools has stayed flat, and one major funding stream specifically intended to boost education technology</w:t>
      </w:r>
      <w:r>
        <w:rPr>
          <w:rFonts w:cs="Calibri"/>
          <w:sz w:val="16"/>
          <w:szCs w:val="16"/>
        </w:rPr>
        <w:t xml:space="preserve">, the $700 million Title II-D Enhancing Education through Technology program, was eliminated. </w:t>
      </w:r>
      <w:r>
        <w:rPr>
          <w:rFonts w:cs="Calibri"/>
          <w:u w:val="single"/>
        </w:rPr>
        <w:t>That’s why the Obama administration recently pushed for changes to the Federal Communication Commission’s $2.3 billion E-rate program, which subsidizes telecommunications spending by schools and libraries</w:t>
      </w:r>
      <w:r>
        <w:rPr>
          <w:rFonts w:cs="Calibri"/>
          <w:sz w:val="16"/>
          <w:szCs w:val="16"/>
        </w:rPr>
        <w:t xml:space="preserve">. E-rate won’t receive new funding for now, though. Instead, the FCC is reorganizing how the money is spent to “improve the program’s efficiency, functionality, and our oversight,” the FCC chairman, Tom Wheeler, has written. </w:t>
      </w:r>
      <w:r w:rsidRPr="000469BC">
        <w:rPr>
          <w:rFonts w:cs="Calibri"/>
          <w:highlight w:val="cyan"/>
          <w:u w:val="single"/>
        </w:rPr>
        <w:t>Money that previously went to pay for phone service, dial-up Internet, and outdated technology like pagers will be rerouted to pay for broadband instead.</w:t>
      </w:r>
      <w:r>
        <w:rPr>
          <w:rFonts w:cs="Calibri"/>
          <w:u w:val="single"/>
        </w:rPr>
        <w:t xml:space="preserve"> </w:t>
      </w:r>
      <w:r w:rsidRPr="000469BC">
        <w:rPr>
          <w:rFonts w:cs="Calibri"/>
          <w:highlight w:val="cyan"/>
          <w:u w:val="single"/>
        </w:rPr>
        <w:t>“$2 billion</w:t>
      </w:r>
      <w:r>
        <w:rPr>
          <w:rFonts w:cs="Calibri"/>
          <w:u w:val="single"/>
        </w:rPr>
        <w:t xml:space="preserve"> … that’s important</w:t>
      </w:r>
      <w:r>
        <w:rPr>
          <w:rFonts w:cs="Calibri"/>
          <w:sz w:val="16"/>
          <w:szCs w:val="16"/>
        </w:rPr>
        <w:t xml:space="preserve">,” said Richard Culatta, director of the U.S. Department of Education’s Office of Educational Technology. “That’s a big deal. That’s actual real money that’s going out.” Still, the shift won’t happen right away. </w:t>
      </w:r>
      <w:r>
        <w:rPr>
          <w:rFonts w:cs="Calibri"/>
          <w:u w:val="single"/>
        </w:rPr>
        <w:t>“Even at lightning speed in government — which is how they’re moving — that will still be a couple years out</w:t>
      </w:r>
      <w:r>
        <w:rPr>
          <w:rFonts w:cs="Calibri"/>
          <w:sz w:val="16"/>
          <w:szCs w:val="16"/>
        </w:rPr>
        <w:t xml:space="preserve">,” Culatta said. </w:t>
      </w:r>
      <w:r>
        <w:rPr>
          <w:rFonts w:cs="Calibri"/>
          <w:u w:val="single"/>
        </w:rPr>
        <w:t xml:space="preserve">And </w:t>
      </w:r>
      <w:r w:rsidRPr="000469BC">
        <w:rPr>
          <w:rFonts w:cs="Calibri"/>
          <w:highlight w:val="cyan"/>
          <w:u w:val="single"/>
        </w:rPr>
        <w:t>technology advocates question whether the new</w:t>
      </w:r>
      <w:r>
        <w:rPr>
          <w:rFonts w:cs="Calibri"/>
          <w:u w:val="single"/>
        </w:rPr>
        <w:t xml:space="preserve"> E-rate </w:t>
      </w:r>
      <w:r w:rsidRPr="000469BC">
        <w:rPr>
          <w:rFonts w:cs="Calibri"/>
          <w:highlight w:val="cyan"/>
          <w:u w:val="single"/>
        </w:rPr>
        <w:t>money</w:t>
      </w:r>
      <w:r>
        <w:rPr>
          <w:rFonts w:cs="Calibri"/>
          <w:u w:val="single"/>
        </w:rPr>
        <w:t xml:space="preserve"> that will go toward broadband </w:t>
      </w:r>
      <w:r w:rsidRPr="000469BC">
        <w:rPr>
          <w:rFonts w:cs="Calibri"/>
          <w:highlight w:val="cyan"/>
          <w:u w:val="single"/>
        </w:rPr>
        <w:t>is enough to close the major gaps</w:t>
      </w:r>
      <w:r>
        <w:rPr>
          <w:rFonts w:cs="Calibri"/>
          <w:u w:val="single"/>
        </w:rPr>
        <w:t>. The changes to the E-rate “will make a major dent in meeting today’s goal,”</w:t>
      </w:r>
      <w:r>
        <w:rPr>
          <w:rFonts w:cs="Calibri"/>
          <w:sz w:val="16"/>
          <w:szCs w:val="16"/>
        </w:rPr>
        <w:t xml:space="preserve"> Marwell said. “But that alone will not be sufficient to meet the president’s goal.” Schools rely on E-rate for broadband, but also for the internal systems — </w:t>
      </w:r>
      <w:r>
        <w:rPr>
          <w:rFonts w:cs="Calibri"/>
          <w:u w:val="single"/>
        </w:rPr>
        <w:t xml:space="preserve">the installation and maintenance of wireless routers, wiring and other equipment — that connects classrooms to the network. E-rate puts a priority on broadband, however. </w:t>
      </w:r>
      <w:r>
        <w:rPr>
          <w:rFonts w:cs="Calibri"/>
          <w:sz w:val="16"/>
          <w:szCs w:val="16"/>
        </w:rPr>
        <w:t xml:space="preserve">According to Marwell, the high demand for broadband means there will be little leftover for those internal networks that make it possible for schools to hook up classrooms. </w:t>
      </w:r>
      <w:r w:rsidRPr="000469BC">
        <w:rPr>
          <w:rFonts w:cs="Calibri"/>
          <w:sz w:val="16"/>
          <w:szCs w:val="16"/>
          <w:highlight w:val="cyan"/>
        </w:rPr>
        <w:t>“</w:t>
      </w:r>
      <w:r w:rsidRPr="000469BC">
        <w:rPr>
          <w:rFonts w:cs="Calibri"/>
          <w:highlight w:val="cyan"/>
          <w:u w:val="single"/>
        </w:rPr>
        <w:t>Most schools</w:t>
      </w:r>
      <w:r>
        <w:rPr>
          <w:rFonts w:cs="Calibri"/>
          <w:u w:val="single"/>
        </w:rPr>
        <w:t xml:space="preserve"> — not the richest schools — without money from E-rate </w:t>
      </w:r>
      <w:r w:rsidRPr="000469BC">
        <w:rPr>
          <w:rFonts w:cs="Calibri"/>
          <w:highlight w:val="cyan"/>
          <w:u w:val="single"/>
        </w:rPr>
        <w:t>do not have the funding</w:t>
      </w:r>
      <w:r>
        <w:rPr>
          <w:rFonts w:cs="Calibri"/>
          <w:u w:val="single"/>
        </w:rPr>
        <w:t xml:space="preserve"> to put in modern Wi-Fi networks,</w:t>
      </w:r>
      <w:r>
        <w:rPr>
          <w:rFonts w:cs="Calibri"/>
          <w:sz w:val="16"/>
          <w:szCs w:val="16"/>
        </w:rPr>
        <w:t>” Marwell said. “</w:t>
      </w:r>
      <w:r>
        <w:rPr>
          <w:rFonts w:cs="Calibri"/>
          <w:u w:val="single"/>
        </w:rPr>
        <w:t>We’ve got this ever widening gap between rich districts who can afford this stuff without the FCC’s help, and middle and poor districts who can’t.”</w:t>
      </w:r>
      <w:r>
        <w:rPr>
          <w:rFonts w:cs="Calibri"/>
          <w:sz w:val="16"/>
          <w:szCs w:val="16"/>
        </w:rPr>
        <w:t xml:space="preserve"> A survey of 469 school districts by the Consortium for School Networking (CoSN) found that only 2.3 percent of responding districts had wireless, compared to a quarter with slower copper connections. Of those surveyed, 93 percent said the current E-rate funding didn’t fully meet their needs. </w:t>
      </w:r>
      <w:r w:rsidRPr="000469BC">
        <w:rPr>
          <w:rFonts w:cs="Calibri"/>
          <w:highlight w:val="cyan"/>
          <w:u w:val="single"/>
        </w:rPr>
        <w:t>Eighteen percent said they’d applied for money to fund internal systems and were rejected. Thirty-seven percent said they</w:t>
      </w:r>
      <w:r>
        <w:rPr>
          <w:rFonts w:cs="Calibri"/>
          <w:u w:val="single"/>
        </w:rPr>
        <w:t xml:space="preserve"> didn’t bother, although they </w:t>
      </w:r>
      <w:r w:rsidRPr="000469BC">
        <w:rPr>
          <w:rFonts w:cs="Calibri"/>
          <w:highlight w:val="cyan"/>
          <w:u w:val="single"/>
        </w:rPr>
        <w:t>needed the money</w:t>
      </w:r>
      <w:r>
        <w:rPr>
          <w:rFonts w:cs="Calibri"/>
          <w:u w:val="single"/>
        </w:rPr>
        <w:t>. Taking money away from phone services to pay for broadband could also pose problems,</w:t>
      </w:r>
      <w:r>
        <w:rPr>
          <w:rFonts w:cs="Calibri"/>
          <w:sz w:val="16"/>
          <w:szCs w:val="16"/>
        </w:rPr>
        <w:t xml:space="preserve"> according to the CoSN report. More than a quarter of districts in the CoSN survey use half of their E-Rate funding to pay for their telephones. “The fiscal harm to districts could be great if basic telephone service were deemed a non-allowable expense under the E-rate,” the report said.</w:t>
      </w:r>
    </w:p>
    <w:p w:rsidR="00110113" w:rsidRPr="00110113" w:rsidRDefault="00110113" w:rsidP="00110113"/>
    <w:p w:rsidR="00110113" w:rsidRDefault="00110113" w:rsidP="00CD49E1">
      <w:pPr>
        <w:pStyle w:val="Heading3"/>
        <w:rPr>
          <w:rFonts w:cs="Times New Roman"/>
        </w:rPr>
      </w:pPr>
      <w:r>
        <w:rPr>
          <w:rFonts w:cs="Times New Roman"/>
        </w:rPr>
        <w:lastRenderedPageBreak/>
        <w:t>1AR---A2: CP is Cheap</w:t>
      </w:r>
    </w:p>
    <w:p w:rsidR="00110113" w:rsidRDefault="00110113" w:rsidP="00110113">
      <w:pPr>
        <w:pStyle w:val="Heading4"/>
        <w:rPr>
          <w:rFonts w:ascii="Times" w:hAnsi="Times" w:cs="Times"/>
          <w:sz w:val="24"/>
        </w:rPr>
      </w:pPr>
      <w:r>
        <w:t>States education funding costs billions – tech and teacher development</w:t>
      </w:r>
    </w:p>
    <w:p w:rsidR="00110113" w:rsidRPr="00BE5C86" w:rsidRDefault="00110113" w:rsidP="00110113">
      <w:pPr>
        <w:widowControl w:val="0"/>
        <w:autoSpaceDE w:val="0"/>
        <w:autoSpaceDN w:val="0"/>
        <w:adjustRightInd w:val="0"/>
        <w:spacing w:after="0" w:line="240" w:lineRule="auto"/>
        <w:rPr>
          <w:rStyle w:val="Style13ptBold"/>
          <w:b w:val="0"/>
        </w:rPr>
      </w:pPr>
      <w:r w:rsidRPr="00BE5C86">
        <w:rPr>
          <w:rStyle w:val="Style13ptBold"/>
        </w:rPr>
        <w:t>Chiaramonte 14</w:t>
      </w:r>
      <w:r w:rsidRPr="00BE5C86">
        <w:rPr>
          <w:rStyle w:val="Style13ptBold"/>
          <w:b w:val="0"/>
        </w:rPr>
        <w:t>(Perry, reporter for Fox News, “High cost of Common Core has states rethinking the national education standards”, Fox News, http://www.foxnews.com/us/2014/02/05/number-states-backing-out-common-core-testing-maryland-schools-low-on-funding.html)//JS</w:t>
      </w:r>
    </w:p>
    <w:p w:rsidR="00110113" w:rsidRDefault="00110113" w:rsidP="00110113">
      <w:pPr>
        <w:widowControl w:val="0"/>
        <w:autoSpaceDE w:val="0"/>
        <w:autoSpaceDN w:val="0"/>
        <w:adjustRightInd w:val="0"/>
        <w:spacing w:after="0" w:line="240" w:lineRule="auto"/>
        <w:rPr>
          <w:rFonts w:cs="Calibri"/>
          <w:b/>
          <w:bCs/>
          <w:sz w:val="26"/>
          <w:szCs w:val="26"/>
        </w:rPr>
      </w:pPr>
      <w:r w:rsidRPr="00BE5C86">
        <w:rPr>
          <w:rFonts w:cs="Calibri"/>
          <w:highlight w:val="cyan"/>
          <w:u w:val="single"/>
        </w:rPr>
        <w:t xml:space="preserve">States will spend </w:t>
      </w:r>
      <w:r w:rsidRPr="00BE5C86">
        <w:rPr>
          <w:rFonts w:cs="Calibri"/>
          <w:u w:val="single"/>
        </w:rPr>
        <w:t>up</w:t>
      </w:r>
      <w:r>
        <w:rPr>
          <w:rFonts w:cs="Calibri"/>
          <w:u w:val="single"/>
        </w:rPr>
        <w:t xml:space="preserve"> to an </w:t>
      </w:r>
      <w:r w:rsidRPr="00BE5C86">
        <w:rPr>
          <w:rFonts w:cs="Calibri"/>
          <w:u w:val="single"/>
        </w:rPr>
        <w:t xml:space="preserve">estimated </w:t>
      </w:r>
      <w:r w:rsidRPr="00BE5C86">
        <w:rPr>
          <w:rFonts w:cs="Calibri"/>
          <w:highlight w:val="cyan"/>
          <w:u w:val="single"/>
        </w:rPr>
        <w:t>$10 billion up front, then</w:t>
      </w:r>
      <w:r>
        <w:rPr>
          <w:rFonts w:cs="Calibri"/>
          <w:u w:val="single"/>
        </w:rPr>
        <w:t xml:space="preserve"> as much as $</w:t>
      </w:r>
      <w:r w:rsidRPr="00BE5C86">
        <w:rPr>
          <w:rFonts w:cs="Calibri"/>
          <w:highlight w:val="cyan"/>
          <w:u w:val="single"/>
        </w:rPr>
        <w:t>800 million per year for the first seven years</w:t>
      </w:r>
      <w:r>
        <w:rPr>
          <w:rFonts w:cs="Calibri"/>
          <w:u w:val="single"/>
        </w:rPr>
        <w:t xml:space="preserve"> that the controversial program is up and running. Much of the cost is on new, </w:t>
      </w:r>
      <w:r w:rsidRPr="00BE5C86">
        <w:rPr>
          <w:rFonts w:cs="Calibri"/>
          <w:highlight w:val="cyan"/>
          <w:u w:val="single"/>
        </w:rPr>
        <w:t>Common Core-aligned textbooks and curriculum</w:t>
      </w:r>
      <w:r>
        <w:rPr>
          <w:rFonts w:cs="Calibri"/>
          <w:u w:val="single"/>
        </w:rPr>
        <w:t xml:space="preserve">, but the </w:t>
      </w:r>
      <w:r w:rsidRPr="00BE5C86">
        <w:rPr>
          <w:rFonts w:cs="Calibri"/>
          <w:highlight w:val="cyan"/>
          <w:u w:val="single"/>
        </w:rPr>
        <w:t>added expenses also include teacher training, technology upgrades, testing and assessment</w:t>
      </w:r>
      <w:r>
        <w:rPr>
          <w:rFonts w:cs="Calibri"/>
          <w:u w:val="single"/>
        </w:rPr>
        <w:t>. The figures are taking states by surprise. “It’s a fair amount of money given a lot of states signed up without any cost analysis</w:t>
      </w:r>
      <w:r>
        <w:rPr>
          <w:rFonts w:cs="Calibri"/>
          <w:sz w:val="16"/>
          <w:szCs w:val="16"/>
        </w:rPr>
        <w:t>,” Theodor Rebarber, CEO and founder of the nonprofit Accountability Works, which sanctioned the study on the projected costs of Common Core, told FoxNews.com. “</w:t>
      </w:r>
      <w:r>
        <w:rPr>
          <w:rFonts w:cs="Calibri"/>
          <w:u w:val="single"/>
        </w:rPr>
        <w:t>Just looking at the cost aspect, it was not focused at the time, so a lot of jurisdictions did not realize what would occur down the road.” A 2012 study by the Thomas B. Fordham Institute called, “Putting a Price Tag on the Common Core: How Much Will Smart Implementation Cost?” found the costs for implementing Common Core will vary, depending on how much a state buys in</w:t>
      </w:r>
      <w:r>
        <w:rPr>
          <w:rFonts w:cs="Calibri"/>
          <w:sz w:val="16"/>
          <w:szCs w:val="16"/>
        </w:rPr>
        <w:t xml:space="preserve">. The study detailed three levels of implementation – a “Bare Bones” rollout plan, a “Business as Usual” traditional plan (the priciest) and a hybrid, or “Balanced Implementation,” combining the most and least expensive elements. Education officials in Maryland estimated in a report last month that </w:t>
      </w:r>
      <w:r w:rsidRPr="00BE5C86">
        <w:rPr>
          <w:rFonts w:cs="Calibri"/>
          <w:highlight w:val="cyan"/>
          <w:u w:val="single"/>
        </w:rPr>
        <w:t>it will require $100 million to upgrade computers statewide to support the testing that is the centerpiece of Common Core</w:t>
      </w:r>
      <w:r>
        <w:rPr>
          <w:rFonts w:cs="Calibri"/>
          <w:u w:val="single"/>
        </w:rPr>
        <w:t xml:space="preserve">. Georgia and California are also finding that costs are too high to implement Common Core, with the </w:t>
      </w:r>
      <w:r w:rsidRPr="00BE5C86">
        <w:rPr>
          <w:rFonts w:cs="Calibri"/>
          <w:highlight w:val="cyan"/>
          <w:u w:val="single"/>
        </w:rPr>
        <w:t>latter estimated to spend</w:t>
      </w:r>
      <w:r>
        <w:rPr>
          <w:rFonts w:cs="Calibri"/>
          <w:u w:val="single"/>
        </w:rPr>
        <w:t xml:space="preserve"> approximately </w:t>
      </w:r>
      <w:r w:rsidRPr="00BE5C86">
        <w:rPr>
          <w:rFonts w:cs="Calibri"/>
          <w:highlight w:val="cyan"/>
          <w:u w:val="single"/>
        </w:rPr>
        <w:t>$35 million per year</w:t>
      </w:r>
      <w:r>
        <w:rPr>
          <w:rFonts w:cs="Calibri"/>
          <w:u w:val="single"/>
        </w:rPr>
        <w:t>, or about $30 per student, in testing costs alone.</w:t>
      </w:r>
      <w:r>
        <w:rPr>
          <w:rFonts w:cs="Calibri"/>
          <w:sz w:val="16"/>
          <w:szCs w:val="16"/>
        </w:rPr>
        <w:t xml:space="preserve"> The study by Accountability Works, the Maryland-based nonprofit education advocacy group, estimated that </w:t>
      </w:r>
      <w:r w:rsidRPr="00BE5C86">
        <w:rPr>
          <w:rFonts w:cs="Calibri"/>
          <w:highlight w:val="cyan"/>
          <w:u w:val="single"/>
        </w:rPr>
        <w:t xml:space="preserve">schools nationwide will need $6.87 billion </w:t>
      </w:r>
      <w:r w:rsidRPr="00BE5C86">
        <w:rPr>
          <w:rFonts w:cs="Calibri"/>
          <w:u w:val="single"/>
        </w:rPr>
        <w:t>for technology</w:t>
      </w:r>
      <w:r>
        <w:rPr>
          <w:rFonts w:cs="Calibri"/>
          <w:u w:val="single"/>
        </w:rPr>
        <w:t xml:space="preserve">, $5.26 billion for professional development, $2.47 billion for textbooks and $1.24 billion for assessment testing over the first seven years that Common Core is in effect. But Common Core advocates point out that items like </w:t>
      </w:r>
      <w:r w:rsidRPr="00BE5C86">
        <w:rPr>
          <w:rFonts w:cs="Calibri"/>
          <w:highlight w:val="cyan"/>
          <w:u w:val="single"/>
        </w:rPr>
        <w:t>textbooks, study materials and technological upgrades must be funded</w:t>
      </w:r>
      <w:r>
        <w:rPr>
          <w:rFonts w:cs="Calibri"/>
          <w:u w:val="single"/>
        </w:rPr>
        <w:t xml:space="preserve"> whether </w:t>
      </w:r>
      <w:r w:rsidRPr="00BE5C86">
        <w:rPr>
          <w:rFonts w:cs="Calibri"/>
          <w:highlight w:val="cyan"/>
          <w:u w:val="single"/>
        </w:rPr>
        <w:t>under</w:t>
      </w:r>
      <w:r>
        <w:rPr>
          <w:rFonts w:cs="Calibri"/>
          <w:u w:val="single"/>
        </w:rPr>
        <w:t xml:space="preserve"> Common Core or </w:t>
      </w:r>
      <w:r w:rsidRPr="00BE5C86">
        <w:rPr>
          <w:rFonts w:cs="Calibri"/>
          <w:highlight w:val="cyan"/>
          <w:u w:val="single"/>
        </w:rPr>
        <w:t>any other program</w:t>
      </w:r>
      <w:r>
        <w:rPr>
          <w:rFonts w:cs="Calibri"/>
          <w:u w:val="single"/>
        </w:rPr>
        <w:t>.</w:t>
      </w:r>
      <w:r>
        <w:rPr>
          <w:rFonts w:cs="Calibri"/>
          <w:sz w:val="16"/>
          <w:szCs w:val="16"/>
        </w:rPr>
        <w:t xml:space="preserve"> A recent report found that schools already spend nearly $700 million per year testing and assessing students, which could mean even more of the new expenses are really just cost-shifting, according to Carissa Miller, deputy executive director of Council of Chief State School Officers.</w:t>
      </w:r>
    </w:p>
    <w:p w:rsidR="00110113" w:rsidRDefault="00110113" w:rsidP="00110113">
      <w:pPr>
        <w:pStyle w:val="Heading4"/>
        <w:rPr>
          <w:rFonts w:ascii="Times" w:hAnsi="Times" w:cs="Times"/>
          <w:sz w:val="24"/>
        </w:rPr>
      </w:pPr>
      <w:r>
        <w:t>It is millions per district – NJ proves</w:t>
      </w:r>
    </w:p>
    <w:p w:rsidR="00110113" w:rsidRPr="00BE5C86" w:rsidRDefault="00110113" w:rsidP="00110113">
      <w:pPr>
        <w:widowControl w:val="0"/>
        <w:autoSpaceDE w:val="0"/>
        <w:autoSpaceDN w:val="0"/>
        <w:adjustRightInd w:val="0"/>
        <w:spacing w:after="0" w:line="240" w:lineRule="auto"/>
        <w:rPr>
          <w:rStyle w:val="Style13ptBold"/>
          <w:b w:val="0"/>
        </w:rPr>
      </w:pPr>
      <w:r w:rsidRPr="00BE5C86">
        <w:rPr>
          <w:rStyle w:val="Style13ptBold"/>
        </w:rPr>
        <w:t>Gonzalez 16</w:t>
      </w:r>
      <w:r w:rsidRPr="00BE5C86">
        <w:rPr>
          <w:rStyle w:val="Style13ptBold"/>
          <w:b w:val="0"/>
        </w:rPr>
        <w:t>(Sarah, the youth and families reporter at WNYC, “Taking On Poverty And Education In School Costs A Lot Of Money”, NPR, http://www.npr.org/2016/04/30/474166231/taking-on-poverty-and-education-in-school-costs-a-lot-of-money)//JS</w:t>
      </w:r>
    </w:p>
    <w:p w:rsidR="00110113" w:rsidRDefault="00110113" w:rsidP="00110113">
      <w:pPr>
        <w:widowControl w:val="0"/>
        <w:autoSpaceDE w:val="0"/>
        <w:autoSpaceDN w:val="0"/>
        <w:adjustRightInd w:val="0"/>
        <w:spacing w:after="0" w:line="240" w:lineRule="auto"/>
        <w:rPr>
          <w:rFonts w:ascii="Times" w:hAnsi="Times" w:cs="Times"/>
        </w:rPr>
      </w:pPr>
      <w:r>
        <w:rPr>
          <w:rFonts w:cs="Calibri"/>
          <w:sz w:val="16"/>
          <w:szCs w:val="16"/>
        </w:rPr>
        <w:t xml:space="preserve">There's a long-held debate in education. " </w:t>
      </w:r>
      <w:r>
        <w:rPr>
          <w:rFonts w:cs="Calibri"/>
          <w:u w:val="single"/>
        </w:rPr>
        <w:t xml:space="preserve">'Do you </w:t>
      </w:r>
      <w:r w:rsidRPr="00BE5C86">
        <w:rPr>
          <w:rFonts w:cs="Calibri"/>
          <w:highlight w:val="cyan"/>
          <w:u w:val="single"/>
        </w:rPr>
        <w:t>fix education to cure poverty</w:t>
      </w:r>
      <w:r>
        <w:rPr>
          <w:rFonts w:cs="Calibri"/>
          <w:u w:val="single"/>
        </w:rPr>
        <w:t xml:space="preserve"> or do you cure poverty to cure education?' And I think that's a false dichotomy,</w:t>
      </w:r>
      <w:r>
        <w:rPr>
          <w:rFonts w:cs="Calibri"/>
          <w:sz w:val="16"/>
          <w:szCs w:val="16"/>
        </w:rPr>
        <w:t>" says the superintendent of Camden schools in New Jersey, Paymon Rouhanifard. "</w:t>
      </w:r>
      <w:r>
        <w:rPr>
          <w:rFonts w:cs="Calibri"/>
          <w:u w:val="single"/>
        </w:rPr>
        <w:t xml:space="preserve">You have to address both." </w:t>
      </w:r>
      <w:r>
        <w:rPr>
          <w:rFonts w:cs="Calibri"/>
          <w:b/>
          <w:bCs/>
          <w:u w:val="single"/>
        </w:rPr>
        <w:t xml:space="preserve">That </w:t>
      </w:r>
      <w:r w:rsidRPr="00BE5C86">
        <w:rPr>
          <w:rFonts w:cs="Calibri"/>
          <w:b/>
          <w:bCs/>
          <w:highlight w:val="cyan"/>
          <w:u w:val="single"/>
        </w:rPr>
        <w:t>can be expensive</w:t>
      </w:r>
      <w:r>
        <w:rPr>
          <w:rFonts w:cs="Calibri"/>
          <w:u w:val="single"/>
        </w:rPr>
        <w:t>.</w:t>
      </w:r>
      <w:r>
        <w:rPr>
          <w:rFonts w:cs="Calibri"/>
          <w:sz w:val="16"/>
          <w:szCs w:val="16"/>
        </w:rPr>
        <w:t xml:space="preserve"> In 1997, </w:t>
      </w:r>
      <w:r>
        <w:rPr>
          <w:rFonts w:cs="Calibri"/>
          <w:u w:val="single"/>
        </w:rPr>
        <w:t xml:space="preserve">the </w:t>
      </w:r>
      <w:r w:rsidRPr="00BE5C86">
        <w:rPr>
          <w:rFonts w:cs="Calibri"/>
          <w:highlight w:val="cyan"/>
          <w:u w:val="single"/>
        </w:rPr>
        <w:t>New Jersey</w:t>
      </w:r>
      <w:r>
        <w:rPr>
          <w:rFonts w:cs="Calibri"/>
          <w:u w:val="single"/>
        </w:rPr>
        <w:t xml:space="preserve"> Supreme Court ruled that the state's school funding formula was leaving behind poor students. It </w:t>
      </w:r>
      <w:r w:rsidRPr="00BE5C86">
        <w:rPr>
          <w:rFonts w:cs="Calibri"/>
          <w:highlight w:val="cyan"/>
          <w:u w:val="single"/>
        </w:rPr>
        <w:t>ordered millions of dollars in additional funding to</w:t>
      </w:r>
      <w:r>
        <w:rPr>
          <w:rFonts w:cs="Calibri"/>
          <w:u w:val="single"/>
        </w:rPr>
        <w:t xml:space="preserve"> 31 of </w:t>
      </w:r>
      <w:r w:rsidRPr="00BE5C86">
        <w:rPr>
          <w:rFonts w:cs="Calibri"/>
          <w:highlight w:val="cyan"/>
          <w:u w:val="single"/>
        </w:rPr>
        <w:t>the then-poorest districts</w:t>
      </w:r>
      <w:r>
        <w:rPr>
          <w:rFonts w:cs="Calibri"/>
          <w:u w:val="single"/>
        </w:rPr>
        <w:t xml:space="preserve">. One result: Camden City </w:t>
      </w:r>
      <w:r w:rsidRPr="00BE5C86">
        <w:rPr>
          <w:rFonts w:cs="Calibri"/>
          <w:highlight w:val="cyan"/>
          <w:u w:val="single"/>
        </w:rPr>
        <w:t>School District spends $35 million a year on preschool. That buys two teachers</w:t>
      </w:r>
      <w:r>
        <w:rPr>
          <w:rFonts w:cs="Calibri"/>
          <w:u w:val="single"/>
        </w:rPr>
        <w:t xml:space="preserve"> for every 15 students and quality coaches for those teachers</w:t>
      </w:r>
      <w:r>
        <w:rPr>
          <w:rFonts w:cs="Calibri"/>
          <w:sz w:val="16"/>
          <w:szCs w:val="16"/>
        </w:rPr>
        <w:t>.</w:t>
      </w:r>
    </w:p>
    <w:p w:rsidR="00110113" w:rsidRDefault="00110113" w:rsidP="00110113">
      <w:pPr>
        <w:pStyle w:val="Heading4"/>
        <w:rPr>
          <w:rFonts w:ascii="Times" w:hAnsi="Times" w:cs="Times"/>
          <w:sz w:val="24"/>
        </w:rPr>
      </w:pPr>
      <w:r>
        <w:t>It wastes billions on inefficient programs</w:t>
      </w:r>
    </w:p>
    <w:p w:rsidR="00110113" w:rsidRPr="00BE5C86" w:rsidRDefault="00110113" w:rsidP="00110113">
      <w:pPr>
        <w:widowControl w:val="0"/>
        <w:autoSpaceDE w:val="0"/>
        <w:autoSpaceDN w:val="0"/>
        <w:adjustRightInd w:val="0"/>
        <w:spacing w:after="0" w:line="240" w:lineRule="auto"/>
        <w:rPr>
          <w:rStyle w:val="Style13ptBold"/>
          <w:b w:val="0"/>
        </w:rPr>
      </w:pPr>
      <w:r w:rsidRPr="00BE5C86">
        <w:rPr>
          <w:rStyle w:val="Style13ptBold"/>
        </w:rPr>
        <w:t>Ross 15</w:t>
      </w:r>
      <w:r w:rsidRPr="00BE5C86">
        <w:rPr>
          <w:rStyle w:val="Style13ptBold"/>
          <w:b w:val="0"/>
        </w:rPr>
        <w:t xml:space="preserve">(Terrance, former editorial fellow with The Atlantic , “Where School Dollars Go to Waste”,  The Atlantic, </w:t>
      </w:r>
      <w:r w:rsidRPr="00BE5C86">
        <w:rPr>
          <w:rStyle w:val="Style13ptBold"/>
          <w:b w:val="0"/>
        </w:rPr>
        <w:lastRenderedPageBreak/>
        <w:t>https://www.theatlantic.com/education/archive/2015/01/where-school-dollars-go-to-waste/384949/)//JS</w:t>
      </w:r>
    </w:p>
    <w:p w:rsidR="00110113" w:rsidRDefault="00110113" w:rsidP="00110113">
      <w:pPr>
        <w:widowControl w:val="0"/>
        <w:autoSpaceDE w:val="0"/>
        <w:autoSpaceDN w:val="0"/>
        <w:adjustRightInd w:val="0"/>
        <w:spacing w:after="0" w:line="240" w:lineRule="auto"/>
        <w:rPr>
          <w:rFonts w:cs="Calibri"/>
          <w:b/>
          <w:bCs/>
          <w:sz w:val="26"/>
          <w:szCs w:val="26"/>
        </w:rPr>
      </w:pPr>
      <w:r w:rsidRPr="000469BC">
        <w:rPr>
          <w:rFonts w:cs="Calibri"/>
          <w:highlight w:val="cyan"/>
          <w:u w:val="single"/>
        </w:rPr>
        <w:t>America spends tons of money on education</w:t>
      </w:r>
      <w:r>
        <w:rPr>
          <w:rFonts w:cs="Calibri"/>
          <w:u w:val="single"/>
        </w:rPr>
        <w:t xml:space="preserve"> even though the final product isn't very impressive. If children are indeed the future, then they're certainly an expensive one: Of the $</w:t>
      </w:r>
      <w:r w:rsidRPr="000469BC">
        <w:rPr>
          <w:rFonts w:cs="Calibri"/>
          <w:highlight w:val="cyan"/>
          <w:u w:val="single"/>
        </w:rPr>
        <w:t>3.2 trillion in total expenditures for local</w:t>
      </w:r>
      <w:r>
        <w:rPr>
          <w:rFonts w:cs="Calibri"/>
          <w:u w:val="single"/>
        </w:rPr>
        <w:t xml:space="preserve"> and state </w:t>
      </w:r>
      <w:r w:rsidRPr="000469BC">
        <w:rPr>
          <w:rFonts w:cs="Calibri"/>
          <w:highlight w:val="cyan"/>
          <w:u w:val="single"/>
        </w:rPr>
        <w:t>governments</w:t>
      </w:r>
      <w:r>
        <w:rPr>
          <w:rFonts w:cs="Calibri"/>
          <w:u w:val="single"/>
        </w:rPr>
        <w:t xml:space="preserve"> in 2012, </w:t>
      </w:r>
      <w:r w:rsidRPr="000469BC">
        <w:rPr>
          <w:rFonts w:cs="Calibri"/>
          <w:highlight w:val="cyan"/>
          <w:u w:val="single"/>
        </w:rPr>
        <w:t xml:space="preserve">education accounted for </w:t>
      </w:r>
      <w:r w:rsidRPr="000469BC">
        <w:rPr>
          <w:rFonts w:cs="Calibri"/>
          <w:u w:val="single"/>
        </w:rPr>
        <w:t xml:space="preserve">nearly 28 percent, or </w:t>
      </w:r>
      <w:r w:rsidRPr="000469BC">
        <w:rPr>
          <w:rFonts w:cs="Calibri"/>
          <w:highlight w:val="cyan"/>
          <w:u w:val="single"/>
        </w:rPr>
        <w:t>$869.2 billion</w:t>
      </w:r>
      <w:r>
        <w:rPr>
          <w:rFonts w:cs="Calibri"/>
          <w:u w:val="single"/>
        </w:rPr>
        <w:t>, according to the latest data from the Census Bureau</w:t>
      </w:r>
      <w:r>
        <w:rPr>
          <w:rFonts w:cs="Calibri"/>
          <w:sz w:val="16"/>
          <w:szCs w:val="16"/>
        </w:rPr>
        <w:t xml:space="preserve">. That figure topped government spending in any other sector, almost doubling the second-largest recipient of taxpayer dollars—public welfare. But </w:t>
      </w:r>
      <w:r>
        <w:rPr>
          <w:rFonts w:cs="Calibri"/>
          <w:u w:val="single"/>
        </w:rPr>
        <w:t>while much attention centers on how much schools are spending, it's also worth examining how well it’s being spent. And it's not a new question. A few years ago the New York Times, for example, hosted a debate in its opinion section about the worthiness of education spending</w:t>
      </w:r>
      <w:r>
        <w:rPr>
          <w:rFonts w:cs="Calibri"/>
          <w:sz w:val="16"/>
          <w:szCs w:val="16"/>
        </w:rPr>
        <w:t xml:space="preserve">. Meanwhile, audits </w:t>
      </w:r>
      <w:r w:rsidRPr="000469BC">
        <w:rPr>
          <w:rFonts w:cs="Calibri"/>
          <w:highlight w:val="cyan"/>
          <w:u w:val="single"/>
        </w:rPr>
        <w:t>regularly find wasted funds at the district level</w:t>
      </w:r>
      <w:r>
        <w:rPr>
          <w:rFonts w:cs="Calibri"/>
          <w:u w:val="single"/>
        </w:rPr>
        <w:t>, including one last summer that identified more than $</w:t>
      </w:r>
      <w:r w:rsidRPr="000469BC">
        <w:rPr>
          <w:rFonts w:cs="Calibri"/>
          <w:highlight w:val="cyan"/>
          <w:u w:val="single"/>
        </w:rPr>
        <w:t>2.7 million in misspent technology funding for schools in</w:t>
      </w:r>
      <w:r>
        <w:rPr>
          <w:rFonts w:cs="Calibri"/>
          <w:u w:val="single"/>
        </w:rPr>
        <w:t xml:space="preserve"> Fort Worth</w:t>
      </w:r>
      <w:r w:rsidRPr="000469BC">
        <w:rPr>
          <w:rFonts w:cs="Calibri"/>
          <w:highlight w:val="cyan"/>
          <w:u w:val="single"/>
        </w:rPr>
        <w:t>, Texas</w:t>
      </w:r>
      <w:r>
        <w:rPr>
          <w:rFonts w:cs="Calibri"/>
          <w:sz w:val="16"/>
          <w:szCs w:val="16"/>
        </w:rPr>
        <w:t xml:space="preserve">. Another audit—this one for Jefferson County Public Schools in Louisville, Kentucky—resulted in over 200 recommendations for improvement.* The revelations were so damning that the state auditor, </w:t>
      </w:r>
      <w:r>
        <w:rPr>
          <w:rFonts w:cs="Calibri"/>
          <w:u w:val="single"/>
        </w:rPr>
        <w:t xml:space="preserve">Adam Edelen, was </w:t>
      </w:r>
      <w:r w:rsidRPr="000469BC">
        <w:rPr>
          <w:rFonts w:cs="Calibri"/>
          <w:highlight w:val="cyan"/>
          <w:u w:val="single"/>
        </w:rPr>
        <w:t>quoted blaming the problem on "an unchecked bureaucracy that has become</w:t>
      </w:r>
      <w:r>
        <w:rPr>
          <w:rFonts w:cs="Calibri"/>
          <w:u w:val="single"/>
        </w:rPr>
        <w:t xml:space="preserve"> bloated and </w:t>
      </w:r>
      <w:r w:rsidRPr="000469BC">
        <w:rPr>
          <w:rFonts w:cs="Calibri"/>
          <w:highlight w:val="cyan"/>
          <w:u w:val="single"/>
        </w:rPr>
        <w:t>inefficient</w:t>
      </w:r>
      <w:r>
        <w:rPr>
          <w:rFonts w:cs="Calibri"/>
          <w:u w:val="single"/>
        </w:rPr>
        <w:t xml:space="preserve"> at the expense of the classroom</w:t>
      </w:r>
      <w:r>
        <w:rPr>
          <w:rFonts w:cs="Calibri"/>
          <w:sz w:val="16"/>
          <w:szCs w:val="16"/>
        </w:rPr>
        <w:t>." It's undeniable that the burden on taxpayers to foot the bill for education is a heavy one, especially when research shows that the quality of a school district directly correlates with the amount of tax dollars families put into their local economies.</w:t>
      </w:r>
    </w:p>
    <w:p w:rsidR="00110113" w:rsidRDefault="00110113" w:rsidP="00110113">
      <w:pPr>
        <w:pStyle w:val="Heading4"/>
        <w:rPr>
          <w:rFonts w:ascii="Times" w:hAnsi="Times" w:cs="Times"/>
          <w:sz w:val="24"/>
        </w:rPr>
      </w:pPr>
      <w:r>
        <w:t>The structure of public education requires massive payrolls</w:t>
      </w:r>
    </w:p>
    <w:p w:rsidR="00110113" w:rsidRPr="00BE5C86" w:rsidRDefault="00110113" w:rsidP="00110113">
      <w:pPr>
        <w:widowControl w:val="0"/>
        <w:autoSpaceDE w:val="0"/>
        <w:autoSpaceDN w:val="0"/>
        <w:adjustRightInd w:val="0"/>
        <w:spacing w:after="0" w:line="240" w:lineRule="auto"/>
        <w:rPr>
          <w:rStyle w:val="Style13ptBold"/>
        </w:rPr>
      </w:pPr>
      <w:r w:rsidRPr="00BE5C86">
        <w:rPr>
          <w:rStyle w:val="Style13ptBold"/>
        </w:rPr>
        <w:t>Salam 14</w:t>
      </w:r>
      <w:r w:rsidRPr="00BE5C86">
        <w:rPr>
          <w:rStyle w:val="Style13ptBold"/>
          <w:b w:val="0"/>
        </w:rPr>
        <w:t>(Reihan, Columnist for Slate – political journal, “$26,000 per Student?”, Slate, http://www.slate.com/articles/news_and_politics/politics/2014/05/public_schools_and_reform_u_s_schools_cost_</w:t>
      </w:r>
      <w:r w:rsidRPr="00BE5C86">
        <w:rPr>
          <w:rStyle w:val="Style13ptBold"/>
        </w:rPr>
        <w:t>way_too_much_and_should_be_cheaper.html)//JS</w:t>
      </w:r>
    </w:p>
    <w:p w:rsidR="00110113" w:rsidRDefault="00110113" w:rsidP="00110113">
      <w:pPr>
        <w:widowControl w:val="0"/>
        <w:autoSpaceDE w:val="0"/>
        <w:autoSpaceDN w:val="0"/>
        <w:adjustRightInd w:val="0"/>
        <w:spacing w:after="0" w:line="240" w:lineRule="auto"/>
        <w:rPr>
          <w:rFonts w:ascii="Times" w:hAnsi="Times" w:cs="Times"/>
        </w:rPr>
      </w:pPr>
      <w:r>
        <w:rPr>
          <w:rFonts w:cs="Calibri"/>
          <w:u w:val="single"/>
        </w:rPr>
        <w:t xml:space="preserve">The reason </w:t>
      </w:r>
      <w:r w:rsidRPr="0003567A">
        <w:rPr>
          <w:rFonts w:cs="Calibri"/>
          <w:highlight w:val="cyan"/>
          <w:u w:val="single"/>
        </w:rPr>
        <w:t>I’m</w:t>
      </w:r>
      <w:r>
        <w:rPr>
          <w:rFonts w:cs="Calibri"/>
          <w:u w:val="single"/>
        </w:rPr>
        <w:t xml:space="preserve"> so </w:t>
      </w:r>
      <w:r w:rsidRPr="0003567A">
        <w:rPr>
          <w:rFonts w:cs="Calibri"/>
          <w:highlight w:val="cyan"/>
          <w:u w:val="single"/>
        </w:rPr>
        <w:t>fixated on</w:t>
      </w:r>
      <w:r>
        <w:rPr>
          <w:rFonts w:cs="Calibri"/>
          <w:u w:val="single"/>
        </w:rPr>
        <w:t xml:space="preserve"> this $</w:t>
      </w:r>
      <w:r w:rsidRPr="0003567A">
        <w:rPr>
          <w:rFonts w:cs="Calibri"/>
          <w:highlight w:val="cyan"/>
          <w:u w:val="single"/>
        </w:rPr>
        <w:t>26,000 figure</w:t>
      </w:r>
      <w:r>
        <w:rPr>
          <w:rFonts w:cs="Calibri"/>
          <w:u w:val="single"/>
        </w:rPr>
        <w:t xml:space="preserve"> is that in 2010, when Newark, New Jersey, became ground zero of the education reform movement</w:t>
      </w:r>
      <w:r w:rsidRPr="0003567A">
        <w:rPr>
          <w:rFonts w:cs="Calibri"/>
          <w:highlight w:val="cyan"/>
          <w:u w:val="single"/>
        </w:rPr>
        <w:t>, the local schools were spending more than $26,000 per student</w:t>
      </w:r>
      <w:r>
        <w:rPr>
          <w:rFonts w:cs="Calibri"/>
          <w:sz w:val="16"/>
          <w:szCs w:val="16"/>
        </w:rPr>
        <w:t xml:space="preserve">. That was the year Facebook CEO Mark Zuckerberg pledged $100 million to back education reform efforts in Newark if the city raised another $100 million, a pledge that helped put then-Mayor Cory Booker and Gov. Chris Christie on the national radar. It’s admirable that Zuckerberg chose to devote this money to poor kids and not to buying an island off the coast of Central America and populating it with reanimated dinosaurs. But Rick Hess, the director of education policy studies at the conservative American Enterprise Institute, points out the inconvenient fact that this $200 million cash infusion—Zuckerberg’s money plus the matching funds—would represent just a 4 percent increase in Newark’s annual public school spending over the course of its five-year payout. </w:t>
      </w:r>
      <w:r>
        <w:rPr>
          <w:rFonts w:cs="Calibri"/>
          <w:u w:val="single"/>
        </w:rPr>
        <w:t xml:space="preserve">An extra $40 million a year might have made a difference if Newark’s public schools were a well-oiled machine. That’s not the impression you get from Dale Russakoff’s sobering account of Newark’s school reform efforts in The New Yorker. Russakoff reports that </w:t>
      </w:r>
      <w:r w:rsidRPr="0003567A">
        <w:rPr>
          <w:rFonts w:cs="Calibri"/>
          <w:highlight w:val="cyan"/>
          <w:u w:val="single"/>
        </w:rPr>
        <w:t>there is one administrator for every six public school students</w:t>
      </w:r>
      <w:r>
        <w:rPr>
          <w:rFonts w:cs="Calibri"/>
          <w:u w:val="single"/>
        </w:rPr>
        <w:t xml:space="preserve"> in Newark, </w:t>
      </w:r>
      <w:r w:rsidRPr="0003567A">
        <w:rPr>
          <w:rFonts w:cs="Calibri"/>
          <w:highlight w:val="cyan"/>
          <w:u w:val="single"/>
        </w:rPr>
        <w:t>and clerks represent 30 percent of the central bureaucracy’s workforce</w:t>
      </w:r>
      <w:r>
        <w:rPr>
          <w:rFonts w:cs="Calibri"/>
          <w:u w:val="single"/>
        </w:rPr>
        <w:t>.</w:t>
      </w:r>
      <w:r>
        <w:rPr>
          <w:rFonts w:cs="Calibri"/>
          <w:sz w:val="16"/>
          <w:szCs w:val="16"/>
        </w:rPr>
        <w:t xml:space="preserve"> Despite this </w:t>
      </w:r>
      <w:r w:rsidRPr="0003567A">
        <w:rPr>
          <w:rFonts w:cs="Calibri"/>
          <w:highlight w:val="cyan"/>
          <w:u w:val="single"/>
        </w:rPr>
        <w:t>army of administrators</w:t>
      </w:r>
      <w:r>
        <w:rPr>
          <w:rFonts w:cs="Calibri"/>
          <w:u w:val="single"/>
        </w:rPr>
        <w:t>, Russakoff observes that “payroll checks and student data were habitually late and inaccurate</w:t>
      </w:r>
      <w:r>
        <w:rPr>
          <w:rFonts w:cs="Calibri"/>
          <w:sz w:val="16"/>
          <w:szCs w:val="16"/>
        </w:rPr>
        <w:t xml:space="preserve">.” </w:t>
      </w:r>
      <w:r>
        <w:rPr>
          <w:rFonts w:cs="Calibri"/>
          <w:u w:val="single"/>
        </w:rPr>
        <w:t xml:space="preserve">Given the </w:t>
      </w:r>
      <w:r w:rsidRPr="0003567A">
        <w:rPr>
          <w:rFonts w:cs="Calibri"/>
          <w:highlight w:val="cyan"/>
          <w:u w:val="single"/>
        </w:rPr>
        <w:t xml:space="preserve">enormous amount </w:t>
      </w:r>
      <w:r w:rsidRPr="0003567A">
        <w:rPr>
          <w:rFonts w:cs="Calibri"/>
          <w:u w:val="single"/>
        </w:rPr>
        <w:t>Newark</w:t>
      </w:r>
      <w:r>
        <w:rPr>
          <w:rFonts w:cs="Calibri"/>
          <w:u w:val="single"/>
        </w:rPr>
        <w:t xml:space="preserve"> was </w:t>
      </w:r>
      <w:r w:rsidRPr="0003567A">
        <w:rPr>
          <w:rFonts w:cs="Calibri"/>
          <w:highlight w:val="cyan"/>
          <w:u w:val="single"/>
        </w:rPr>
        <w:t>spending on clerks, and clerks’ clerks, is it obvious that</w:t>
      </w:r>
      <w:r>
        <w:rPr>
          <w:rFonts w:cs="Calibri"/>
          <w:u w:val="single"/>
        </w:rPr>
        <w:t xml:space="preserve"> Newark’s </w:t>
      </w:r>
      <w:r w:rsidRPr="0003567A">
        <w:rPr>
          <w:rFonts w:cs="Calibri"/>
          <w:highlight w:val="cyan"/>
          <w:u w:val="single"/>
        </w:rPr>
        <w:t>public schools needed bigger budgets</w:t>
      </w:r>
      <w:r>
        <w:rPr>
          <w:rFonts w:cs="Calibri"/>
          <w:u w:val="single"/>
        </w:rPr>
        <w:t xml:space="preserve"> to improve the quality of education?</w:t>
      </w:r>
    </w:p>
    <w:p w:rsidR="00110113" w:rsidRPr="00110113" w:rsidRDefault="00110113" w:rsidP="00110113"/>
    <w:p w:rsidR="00110113" w:rsidRPr="00110113" w:rsidRDefault="00110113" w:rsidP="00CD49E1">
      <w:pPr>
        <w:pStyle w:val="Heading3"/>
        <w:rPr>
          <w:rFonts w:cs="Times New Roman"/>
        </w:rPr>
      </w:pPr>
      <w:r w:rsidRPr="00110113">
        <w:rPr>
          <w:rFonts w:cs="Times New Roman"/>
        </w:rPr>
        <w:lastRenderedPageBreak/>
        <w:t>A2: No Link – Healthcare Gets Cut</w:t>
      </w:r>
    </w:p>
    <w:p w:rsidR="00110113" w:rsidRPr="00110113" w:rsidRDefault="00110113" w:rsidP="00110113">
      <w:pPr>
        <w:pStyle w:val="Heading4"/>
        <w:rPr>
          <w:rFonts w:cs="Times New Roman"/>
        </w:rPr>
      </w:pPr>
      <w:r w:rsidRPr="00110113">
        <w:rPr>
          <w:rFonts w:cs="Times New Roman"/>
        </w:rPr>
        <w:t>The first areas cut are public education – healthcare is an unlikely cut</w:t>
      </w:r>
    </w:p>
    <w:p w:rsidR="00110113" w:rsidRPr="00110113" w:rsidRDefault="00110113" w:rsidP="00110113">
      <w:r w:rsidRPr="00110113">
        <w:rPr>
          <w:b/>
          <w:sz w:val="26"/>
          <w:szCs w:val="26"/>
        </w:rPr>
        <w:t>Prazan 1-9</w:t>
      </w:r>
      <w:r w:rsidRPr="00110113">
        <w:t xml:space="preserve"> (Phil, joined the KXAN News team in October 2014 as a political reporter. As a reporter, Phil shoots, writes and edits his own stories, “Texas budget shrinks, making spending cuts likely”, KXAN) </w:t>
      </w:r>
      <w:hyperlink r:id="rId158" w:history="1">
        <w:r w:rsidRPr="00110113">
          <w:rPr>
            <w:rStyle w:val="Hyperlink"/>
          </w:rPr>
          <w:t>http://kxan.com/2017/01/09/falling-gas-prices-means-smaller-texas-budget-for-lawmakers/</w:t>
        </w:r>
      </w:hyperlink>
      <w:r w:rsidRPr="00110113">
        <w:t xml:space="preserve">  // DD</w:t>
      </w:r>
    </w:p>
    <w:p w:rsidR="00110113" w:rsidRPr="00110113" w:rsidRDefault="00110113" w:rsidP="00110113">
      <w:pPr>
        <w:rPr>
          <w:sz w:val="16"/>
        </w:rPr>
      </w:pPr>
      <w:r w:rsidRPr="00110113">
        <w:rPr>
          <w:u w:val="single"/>
        </w:rPr>
        <w:t xml:space="preserve">So </w:t>
      </w:r>
      <w:r w:rsidRPr="00110113">
        <w:rPr>
          <w:highlight w:val="yellow"/>
          <w:u w:val="single"/>
        </w:rPr>
        <w:t>what areas could get a pinch this next budget</w:t>
      </w:r>
      <w:r w:rsidRPr="00110113">
        <w:rPr>
          <w:u w:val="single"/>
        </w:rPr>
        <w:t xml:space="preserve">? The </w:t>
      </w:r>
      <w:r w:rsidRPr="00110113">
        <w:rPr>
          <w:highlight w:val="yellow"/>
          <w:u w:val="single"/>
        </w:rPr>
        <w:t>two largest sections of the state government are education and healthcare</w:t>
      </w:r>
      <w:r w:rsidRPr="00110113">
        <w:rPr>
          <w:u w:val="single"/>
        </w:rPr>
        <w:t xml:space="preserve">. </w:t>
      </w:r>
      <w:r w:rsidRPr="00110113">
        <w:rPr>
          <w:highlight w:val="yellow"/>
          <w:u w:val="single"/>
        </w:rPr>
        <w:t>Healthcare is difficult to cut because much of the money has matching federal funds attached</w:t>
      </w:r>
      <w:r w:rsidRPr="00110113">
        <w:rPr>
          <w:u w:val="single"/>
        </w:rPr>
        <w:t>, so cutting one state dollar actually loses Texas two-and-a-half total dollars.</w:t>
      </w:r>
      <w:r w:rsidRPr="00110113">
        <w:rPr>
          <w:sz w:val="16"/>
        </w:rPr>
        <w:t xml:space="preserve"> Analysts for the left-leaning Center for Public Policy Priorities fear that leaves education dollars vulnerable. Eva DeLuna Castro from CPPP said, “</w:t>
      </w:r>
      <w:r w:rsidRPr="00110113">
        <w:rPr>
          <w:rStyle w:val="StyleUnderline"/>
          <w:highlight w:val="yellow"/>
        </w:rPr>
        <w:t>If you cut public education funding you are putting more pressure on local school property taxes</w:t>
      </w:r>
      <w:r w:rsidRPr="00110113">
        <w:rPr>
          <w:rStyle w:val="StyleUnderline"/>
        </w:rPr>
        <w:t>, which we’ve heard legislators want to do something about</w:t>
      </w:r>
      <w:r w:rsidRPr="00110113">
        <w:rPr>
          <w:sz w:val="16"/>
        </w:rPr>
        <w:t xml:space="preserve">.” In 2015, lawmakers gave the Texas Department of Public Safety $800 million for border security. Now DPS is asking for close to a billion dollars. A press conference scheduled in the Texas House Wednesday looks at asking the Trump administration to pay Texas back or at least pay for more of the border security here in our state. </w:t>
      </w:r>
      <w:r w:rsidRPr="00110113">
        <w:rPr>
          <w:u w:val="single"/>
        </w:rPr>
        <w:t>Most of the money state lawmakers have to spend comes from sales taxes,</w:t>
      </w:r>
      <w:r w:rsidRPr="00110113">
        <w:rPr>
          <w:sz w:val="16"/>
        </w:rPr>
        <w:t xml:space="preserve"> which make up more than half of the General Revenue funds. The next largest contributor comes from motor vehicle sales and rental taxes. Property taxes don’t get siphoned to the state, those go to local governments and school districts. High Needs The low budget numbers come when the state has high needs. Just this past week, there was another child death in Texas. The murder of 5-year-old Giovanna Hernandez at what police say was the hands of her own mother, adds to the staggering numbers. Child Protective Services confirmed to KXAN News they had previous involvement with the family and the child’s mother Krystle Villanueva. The problem is simple but massive: there’s too much child abuse and neglect in Texas and not enough people or resources to handle the load. More than 200 Texas children died last fiscal year and approximately half of those children had open Child Protective Service case files. Lawmakers have deemed CPS funding a priority, so other areas will likely lose out. “At the end of the day, it’s going to be about how do we prioritize those dollars that are going to be available,” said Dr. Vance Ginn from the Texas Public Policy Foundation. He says lawmakers should start every department at zero, then justify every dollar spent. “Look you aren’t going to be able to fund everything like you would like. Maybe if you want to increase it by large amounts. But what that means you have to be effective and efficient with each one of those dollars.” In between sessions, in the wake of child deaths, the state’s top leaders approved $140 million to increase salaries at Child Protective Services and hire 800 more people. But Gov. Greg Abbott tells KXAN that was just a stop-gap measure. More funding and reforms are necessary this year to fix the department. </w:t>
      </w:r>
    </w:p>
    <w:p w:rsidR="00110113" w:rsidRPr="00110113" w:rsidRDefault="00110113" w:rsidP="00110113"/>
    <w:p w:rsidR="00CD49E1" w:rsidRPr="00110113" w:rsidRDefault="00CD49E1" w:rsidP="00CD49E1">
      <w:pPr>
        <w:pStyle w:val="Heading3"/>
        <w:rPr>
          <w:rFonts w:cs="Times New Roman"/>
        </w:rPr>
      </w:pPr>
      <w:r w:rsidRPr="00110113">
        <w:rPr>
          <w:rFonts w:cs="Times New Roman"/>
        </w:rPr>
        <w:lastRenderedPageBreak/>
        <w:t>A2: No Link – Soda Tax</w:t>
      </w:r>
    </w:p>
    <w:p w:rsidR="00CD49E1" w:rsidRPr="00110113" w:rsidRDefault="00CD49E1" w:rsidP="00CD49E1">
      <w:pPr>
        <w:pStyle w:val="Heading4"/>
        <w:rPr>
          <w:rFonts w:cs="Times New Roman"/>
        </w:rPr>
      </w:pPr>
      <w:r w:rsidRPr="00110113">
        <w:rPr>
          <w:rFonts w:cs="Times New Roman"/>
        </w:rPr>
        <w:t>Doesn’t create a revenue stream – forces unexpected cuts</w:t>
      </w:r>
    </w:p>
    <w:p w:rsidR="00CD49E1" w:rsidRPr="00110113" w:rsidRDefault="00CD49E1" w:rsidP="00CD49E1">
      <w:r w:rsidRPr="00110113">
        <w:rPr>
          <w:rStyle w:val="Style13ptBold"/>
        </w:rPr>
        <w:t>Butterworth ’12</w:t>
      </w:r>
      <w:r w:rsidRPr="00110113">
        <w:t xml:space="preserve"> (Tim Butterworth, Forbes, Runs a US branch of the British charitable trust, Sense About Science, which will advocate for an evidence based approach to science and technology and for clinical trial transparency. I have written about data and statistics and how they are interpreted in our so-called "knowledge economy," especially in relation to risk and regulation. I've written for the New Yorker online, Harvard Business Review, The Financial Times, The Wall Street Journal, and many other publications, “Will A Soda Tax Really Save 26,000 Lives, Billions Of Dollars?”, </w:t>
      </w:r>
      <w:hyperlink r:id="rId159" w:history="1">
        <w:r w:rsidRPr="00110113">
          <w:rPr>
            <w:rStyle w:val="Hyperlink"/>
          </w:rPr>
          <w:t>http://www.forbes.com/sites/trevorbutterworth/2012/01/12/will-a-soda-tax-really-save-26000-lives-billions-of-dollars/</w:t>
        </w:r>
      </w:hyperlink>
      <w:r w:rsidRPr="00110113">
        <w:t>, January 12, 2012)</w:t>
      </w:r>
    </w:p>
    <w:p w:rsidR="00CD49E1" w:rsidRPr="00110113" w:rsidRDefault="00CD49E1" w:rsidP="00CD49E1">
      <w:pPr>
        <w:rPr>
          <w:rStyle w:val="StyleUnderline"/>
        </w:rPr>
      </w:pPr>
      <w:r w:rsidRPr="00110113">
        <w:rPr>
          <w:sz w:val="12"/>
        </w:rPr>
        <w:t xml:space="preserve">A new study makes a very strong case for </w:t>
      </w:r>
      <w:r w:rsidRPr="00110113">
        <w:rPr>
          <w:rStyle w:val="StyleUnderline"/>
          <w:highlight w:val="cyan"/>
        </w:rPr>
        <w:t>taxing soda</w:t>
      </w:r>
      <w:r w:rsidRPr="00110113">
        <w:rPr>
          <w:sz w:val="12"/>
        </w:rPr>
        <w:t xml:space="preserve"> based on the health benefits </w:t>
      </w:r>
      <w:r w:rsidRPr="00110113">
        <w:rPr>
          <w:rStyle w:val="StyleUnderline"/>
        </w:rPr>
        <w:t xml:space="preserve">of even </w:t>
      </w:r>
      <w:r w:rsidRPr="00110113">
        <w:rPr>
          <w:rStyle w:val="StyleUnderline"/>
          <w:highlight w:val="cyan"/>
        </w:rPr>
        <w:t>a small amount</w:t>
      </w:r>
      <w:r w:rsidRPr="00110113">
        <w:rPr>
          <w:sz w:val="12"/>
        </w:rPr>
        <w:t xml:space="preserve"> of weight loss. In “A Penny-Per-Ounce Tax On Sugar-Sweetened Beverages Would Cut Health And Cost Burdens Of Diabetes,” (Wang et al.), published in Health Affairs, an impressive array of experts estimate that a 15 percent reduction in consumption of sugared beverages among those aged 25-64 would prevent “2.4 million diabetes person-years, 95,000 coronary heart events, 8,000 strokes, and 26,000 premature deaths, while avoiding more than $17 billion in medical costs. In addition to generating approximately $13 billion in annual tax revenue.” </w:t>
      </w:r>
      <w:r w:rsidRPr="00110113">
        <w:rPr>
          <w:rStyle w:val="StyleUnderline"/>
        </w:rPr>
        <w:t xml:space="preserve">In the recent history of soda tax proposals </w:t>
      </w:r>
      <w:r w:rsidRPr="00110113">
        <w:rPr>
          <w:rStyle w:val="StyleUnderline"/>
          <w:highlight w:val="cyan"/>
        </w:rPr>
        <w:t>going nowhere in state legislatures,</w:t>
      </w:r>
      <w:r w:rsidRPr="00110113">
        <w:rPr>
          <w:rStyle w:val="StyleUnderline"/>
        </w:rPr>
        <w:t xml:space="preserve"> this study</w:t>
      </w:r>
      <w:r w:rsidRPr="00110113">
        <w:rPr>
          <w:sz w:val="12"/>
        </w:rPr>
        <w:t xml:space="preserve">, in short, </w:t>
      </w:r>
      <w:r w:rsidRPr="00110113">
        <w:rPr>
          <w:rStyle w:val="StyleUnderline"/>
        </w:rPr>
        <w:t xml:space="preserve">appears to offer new grounds for a </w:t>
      </w:r>
      <w:r w:rsidRPr="00110113">
        <w:rPr>
          <w:rStyle w:val="StyleUnderline"/>
          <w:highlight w:val="cyan"/>
        </w:rPr>
        <w:t>rethink</w:t>
      </w:r>
      <w:r w:rsidRPr="00110113">
        <w:rPr>
          <w:rStyle w:val="StyleUnderline"/>
        </w:rPr>
        <w:t xml:space="preserve"> – </w:t>
      </w:r>
      <w:r w:rsidRPr="00110113">
        <w:rPr>
          <w:rStyle w:val="StyleUnderline"/>
          <w:highlight w:val="cyan"/>
        </w:rPr>
        <w:t>if</w:t>
      </w:r>
      <w:r w:rsidRPr="00110113">
        <w:rPr>
          <w:rStyle w:val="StyleUnderline"/>
        </w:rPr>
        <w:t xml:space="preserve">, that is, these </w:t>
      </w:r>
      <w:r w:rsidRPr="00110113">
        <w:rPr>
          <w:rStyle w:val="StyleUnderline"/>
          <w:highlight w:val="cyan"/>
        </w:rPr>
        <w:t>estimates are realizable</w:t>
      </w:r>
      <w:r w:rsidRPr="00110113">
        <w:rPr>
          <w:sz w:val="12"/>
        </w:rPr>
        <w:t xml:space="preserve"> and not simply the product of best-case assumptions and imprecise data. Unfortunately, you’ll be hard pressed to find an answer to that question in the media’s coverage. Instead, the press has reported the findings at face value, and as if this is a study about the health benefits of reduced soda consumption. It’s actually an economic study, where these health benefits only arrive after some pretty big assumptions – </w:t>
      </w:r>
      <w:r w:rsidRPr="00110113">
        <w:rPr>
          <w:rStyle w:val="StyleUnderline"/>
        </w:rPr>
        <w:t xml:space="preserve">a tax will reduce consumption, reduced consumption will lead to weight loss, and weight loss will lead to all the health benefits and reduced health care costs. </w:t>
      </w:r>
      <w:r w:rsidRPr="00110113">
        <w:rPr>
          <w:sz w:val="12"/>
        </w:rPr>
        <w:t xml:space="preserve">So, how good are public health experts at economics? One peculiar figure is puzzling: If people, on average, consume 45 gallons of sugar-sweetened beverages (SSBs) per year, as noted in the opening paragraph, a one-penny per ounce tax will come to $1.28 per gallon (128 ounces in a gallon), or $57.60 a year. For an average family of four, this becomes a tax burden of $230.40. According to Wang et al., the tax would induce this average family to reduce its consumption by 15 percent or 27 gallons per year, which in turn suggests that their extra household tax burden would be about $196 dollars per year. Yet, when Wang et al. talk about the impact of this tax on low-income households, they write, “even a 40 percent increase in the tax induced price would have a modest impact on food expenditures – approximately $30 per household per year.” On the face of it, </w:t>
      </w:r>
      <w:r w:rsidRPr="00110113">
        <w:rPr>
          <w:rStyle w:val="StyleUnderline"/>
          <w:highlight w:val="cyan"/>
        </w:rPr>
        <w:t>this makes no sense</w:t>
      </w:r>
      <w:r w:rsidRPr="00110113">
        <w:rPr>
          <w:rStyle w:val="StyleUnderline"/>
        </w:rPr>
        <w:t xml:space="preserve">. </w:t>
      </w:r>
      <w:r w:rsidRPr="00110113">
        <w:rPr>
          <w:sz w:val="12"/>
        </w:rPr>
        <w:t>Moreover</w:t>
      </w:r>
      <w:r w:rsidRPr="00110113">
        <w:rPr>
          <w:rStyle w:val="StyleUnderline"/>
        </w:rPr>
        <w:t xml:space="preserve">, if </w:t>
      </w:r>
      <w:r w:rsidRPr="00110113">
        <w:rPr>
          <w:rStyle w:val="StyleUnderline"/>
          <w:highlight w:val="cyan"/>
        </w:rPr>
        <w:t>a penny per ounce tax will result</w:t>
      </w:r>
      <w:r w:rsidRPr="00110113">
        <w:rPr>
          <w:rStyle w:val="StyleUnderline"/>
        </w:rPr>
        <w:t xml:space="preserve">, as they write, in a 15 to 25 percent price increase on a regular 12-ounce can of soda, then a 40 percent increase in the price suggests that Wang et al. are now talking about a 2 cent increase per ounce, which would </w:t>
      </w:r>
      <w:r w:rsidRPr="00110113">
        <w:rPr>
          <w:rStyle w:val="StyleUnderline"/>
          <w:highlight w:val="cyan"/>
        </w:rPr>
        <w:t>mean</w:t>
      </w:r>
      <w:r w:rsidRPr="00110113">
        <w:rPr>
          <w:rStyle w:val="StyleUnderline"/>
        </w:rPr>
        <w:t xml:space="preserve"> a </w:t>
      </w:r>
      <w:r w:rsidRPr="00110113">
        <w:rPr>
          <w:rStyle w:val="StyleUnderline"/>
          <w:highlight w:val="cyan"/>
        </w:rPr>
        <w:t>household</w:t>
      </w:r>
      <w:r w:rsidRPr="00110113">
        <w:rPr>
          <w:rStyle w:val="StyleUnderline"/>
        </w:rPr>
        <w:t xml:space="preserve"> </w:t>
      </w:r>
      <w:r w:rsidRPr="00110113">
        <w:rPr>
          <w:rStyle w:val="StyleUnderline"/>
          <w:highlight w:val="cyan"/>
        </w:rPr>
        <w:t>bill of</w:t>
      </w:r>
      <w:r w:rsidRPr="00110113">
        <w:rPr>
          <w:rStyle w:val="StyleUnderline"/>
        </w:rPr>
        <w:t xml:space="preserve"> around </w:t>
      </w:r>
      <w:r w:rsidRPr="00110113">
        <w:rPr>
          <w:rStyle w:val="StyleUnderline"/>
          <w:highlight w:val="cyan"/>
        </w:rPr>
        <w:t>$400 a year</w:t>
      </w:r>
      <w:r w:rsidRPr="00110113">
        <w:rPr>
          <w:rStyle w:val="StyleUnderline"/>
        </w:rPr>
        <w:t xml:space="preserve"> for a family of four based on their assumptions. </w:t>
      </w:r>
      <w:r w:rsidRPr="00110113">
        <w:rPr>
          <w:sz w:val="12"/>
        </w:rPr>
        <w:t xml:space="preserve">The problem appears to be that </w:t>
      </w:r>
      <w:r w:rsidRPr="00110113">
        <w:rPr>
          <w:rStyle w:val="StyleUnderline"/>
        </w:rPr>
        <w:t>Wang et al. are citing a study with an entirely different methodology for calculating the impact of a soda tax on purchases</w:t>
      </w:r>
      <w:r w:rsidRPr="00110113">
        <w:rPr>
          <w:sz w:val="12"/>
        </w:rPr>
        <w:t xml:space="preserve"> (store-bought kilocalories per day through Nielsen Homescan data) and using this data to say that their tax wouldn’t hit low-income consumers that much. But Wang et al.’s consumption numbers come from the National Health and Nutrition Examination Survey (NHANES) and work out at an average of 203 kilocalories of SSBs consumed per day (close to the daily averaging of that 45-gallon figure – 190 calories). But the authors of the other study, Finkelstein et al. calculate a figure of 78 calories for store bought SSBs per low-income household member. In short, </w:t>
      </w:r>
      <w:r w:rsidRPr="00110113">
        <w:rPr>
          <w:rStyle w:val="StyleUnderline"/>
          <w:highlight w:val="cyan"/>
        </w:rPr>
        <w:t>Wang</w:t>
      </w:r>
      <w:r w:rsidRPr="00110113">
        <w:rPr>
          <w:rStyle w:val="StyleUnderline"/>
        </w:rPr>
        <w:t xml:space="preserve"> et al. </w:t>
      </w:r>
      <w:r w:rsidRPr="00110113">
        <w:rPr>
          <w:rStyle w:val="StyleUnderline"/>
          <w:highlight w:val="cyan"/>
        </w:rPr>
        <w:t>can’t</w:t>
      </w:r>
      <w:r w:rsidRPr="00110113">
        <w:rPr>
          <w:rStyle w:val="StyleUnderline"/>
        </w:rPr>
        <w:t xml:space="preserve"> </w:t>
      </w:r>
      <w:r w:rsidRPr="00110113">
        <w:rPr>
          <w:rStyle w:val="Emphasis"/>
          <w:highlight w:val="cyan"/>
        </w:rPr>
        <w:t>selectively borrow favorable conclusions</w:t>
      </w:r>
      <w:r w:rsidRPr="00110113">
        <w:rPr>
          <w:rStyle w:val="StyleUnderline"/>
        </w:rPr>
        <w:t xml:space="preserve"> about the cost to poor people of a soda tax </w:t>
      </w:r>
      <w:r w:rsidRPr="00110113">
        <w:rPr>
          <w:rStyle w:val="StyleUnderline"/>
          <w:highlight w:val="cyan"/>
        </w:rPr>
        <w:t>from another study that has them drinking much less</w:t>
      </w:r>
      <w:r w:rsidRPr="00110113">
        <w:rPr>
          <w:sz w:val="12"/>
        </w:rPr>
        <w:t xml:space="preserve"> (and it should be noted, not losing – in statistically significant terms – weight from the effects of a tax). But the bigger problem lies in framing soda taxes in terms of average consumption, such as 45 gallons of sugared drinks per person per year or the NHANES average of 203 kilocalories per person per day. It should be obvious that not everyone is an average consumer: some people will drink far, far less, while some will drink much, much more. To a degree, Wang et al. break down these consumption patterns by age: hence, 203 kcal/day overall; 289 kcal/day for those under the age of 45; 160 kcal/day for those aged 45 to 64; and 83 kcal for those aged over 65. What they don’t do is differentiate between low, medium, and high consumers in each age group. We can get an idea of the range of SSB consumption – and a sense of how misleading “averaging” can be – from a 2010 study that disaggregated sugared beverage consumption among teenagers. As the authors, Bremer et al., note in Sugar-Sweetened Beverage Intake Trends in US Adolescents and Their Association with Insulin Resistance-Related Parameters, (J Nutr Metab. 2010), teens who are low and medium soda drinkers consume considerably less sugar sweetened beverages than high consumers (an overall mean consumption between .05 and 2.5 servings per day respectively, compared to an overall mean of 7.1 servings, or 57 ounces per day). Moreover, the authors note that it is the high consumers who have been consuming more soda over time, and not the low to medium consumers. The highest consumers of all were chugging 24.2 servings per day, the equivalent of 16 cans of soda – 193.6 ounces or 2,420 calories. Your reward for reading through all these numbers? Sticker shock. The mean consumption per year for the top 20 percent of male teenagers is 163 gallons; the highest reported consumption – an almost incomprehensible 552 gallons. Even a teen in the medium drinker category is consuming 57 gallons per year. But a low consumer is barely topping a gallon. This is quite a spread of consumption. And it almost certainly gets worse at the bad end, given the evidence that super consumers of soda are super consumers of other high calorie foods. Wang et al. don’t look at teen consumption, which, given their concern about diabetes, is unfortunate as the super consumers of sugar at this age (the top quintile) surely have the highest risk profile of all for the disease, and a risk that will increase through their life if consumption remains unchanged. If there is a similar range of consumption in adults as there is among teens, the risk of obesity and disease due to soda alone is going to vary widely with the degree of consumption. From an economic perspective, a sin tax is something that should intervene in consumption to deter excess, while leaving the moderate consumer only mildly inconvenienced. </w:t>
      </w:r>
      <w:r w:rsidRPr="00110113">
        <w:rPr>
          <w:rStyle w:val="StyleUnderline"/>
        </w:rPr>
        <w:t xml:space="preserve">The fundamental problem with </w:t>
      </w:r>
      <w:r w:rsidRPr="00110113">
        <w:rPr>
          <w:rStyle w:val="StyleUnderline"/>
          <w:highlight w:val="cyan"/>
        </w:rPr>
        <w:t>soda taxes</w:t>
      </w:r>
      <w:r w:rsidRPr="00110113">
        <w:rPr>
          <w:sz w:val="12"/>
        </w:rPr>
        <w:t xml:space="preserve"> and with Wang et al.’s study </w:t>
      </w:r>
      <w:r w:rsidRPr="00110113">
        <w:rPr>
          <w:rStyle w:val="StyleUnderline"/>
        </w:rPr>
        <w:t xml:space="preserve">is that they </w:t>
      </w:r>
      <w:r w:rsidRPr="00110113">
        <w:rPr>
          <w:rStyle w:val="StyleUnderline"/>
          <w:highlight w:val="cyan"/>
        </w:rPr>
        <w:t>aggregate consumption</w:t>
      </w:r>
      <w:r w:rsidRPr="00110113">
        <w:rPr>
          <w:rStyle w:val="StyleUnderline"/>
        </w:rPr>
        <w:t xml:space="preserve"> </w:t>
      </w:r>
      <w:r w:rsidRPr="00110113">
        <w:rPr>
          <w:rStyle w:val="StyleUnderline"/>
          <w:highlight w:val="cyan"/>
        </w:rPr>
        <w:t>and</w:t>
      </w:r>
      <w:r w:rsidRPr="00110113">
        <w:rPr>
          <w:rStyle w:val="StyleUnderline"/>
        </w:rPr>
        <w:t xml:space="preserve"> thus aggregate their </w:t>
      </w:r>
      <w:r w:rsidRPr="00110113">
        <w:rPr>
          <w:rStyle w:val="StyleUnderline"/>
          <w:highlight w:val="cyan"/>
        </w:rPr>
        <w:t>assumed</w:t>
      </w:r>
      <w:r w:rsidRPr="00110113">
        <w:rPr>
          <w:rStyle w:val="StyleUnderline"/>
        </w:rPr>
        <w:t xml:space="preserve"> health </w:t>
      </w:r>
      <w:r w:rsidRPr="00110113">
        <w:rPr>
          <w:rStyle w:val="StyleUnderline"/>
          <w:highlight w:val="cyan"/>
        </w:rPr>
        <w:t>benefits</w:t>
      </w:r>
      <w:r w:rsidRPr="00110113">
        <w:rPr>
          <w:rStyle w:val="StyleUnderline"/>
        </w:rPr>
        <w:t xml:space="preserve"> from an aggregate reduction in consumption</w:t>
      </w:r>
      <w:r w:rsidRPr="00110113">
        <w:rPr>
          <w:sz w:val="12"/>
        </w:rPr>
        <w:t xml:space="preserve">. None of the proposals for soda taxes are progressive. You don’t pay proportionally more tax the more sugared beverages you consume. So, for instance, a super consuming teen at the 99th percentile of consumption would face paying $1.93 extra to get their 1.5-gallon a day fix – hardly an insuperable cost to someone so utterly devoted to sugary drinks as to manifest the characteristics of addiction. This is the problem with trying to tax the people in most need of a health intervention into wellness, the heaviest consumers are usually the least susceptible to price increases – as </w:t>
      </w:r>
      <w:r w:rsidRPr="00110113">
        <w:rPr>
          <w:sz w:val="12"/>
        </w:rPr>
        <w:lastRenderedPageBreak/>
        <w:t xml:space="preserve">indicated by the research on alcohol consumption and taxation. Even if you take Wang et al.’s promise of a 15 percent reduction in consumption, and assume that the super consumer category is price sensitive, this would mean the top super consumers reducing their calorie intake from SSBs to 2,082 per day, which is still staggering. The “average” super consumer would drop their daily consumption from seven to six cans. Again, this is a best-case scenario. No one knows whether this would be a straight calorie loss or whether these losses would be offset by substituting other food and drink. Wang et al. estimate that 40 percent of the gross reduction would come back through consuming other calories, but this is just guesswork. If there are similar consumption patterns and risk patterns among adults as there are among teens – and there surely must be – would a 15 percent reduction in consumption add up to such substantial health benefits? Who knows? Wang et al. cannot answer this question because, as far as I can tell, they have simply lumped everyone together and divided only by age. But it seems doubtful that a tax is going to have much impact on the health of super consumers. </w:t>
      </w:r>
      <w:r w:rsidRPr="00110113">
        <w:rPr>
          <w:rStyle w:val="StyleUnderline"/>
        </w:rPr>
        <w:t>There is another problem worth mentioning with</w:t>
      </w:r>
      <w:r w:rsidRPr="00110113">
        <w:rPr>
          <w:sz w:val="12"/>
        </w:rPr>
        <w:t xml:space="preserve"> Wang et al.’s study in terms of </w:t>
      </w:r>
      <w:r w:rsidRPr="00110113">
        <w:rPr>
          <w:rStyle w:val="StyleUnderline"/>
        </w:rPr>
        <w:t xml:space="preserve">singling out sugared drinks </w:t>
      </w:r>
      <w:r w:rsidRPr="00110113">
        <w:rPr>
          <w:sz w:val="12"/>
        </w:rPr>
        <w:t xml:space="preserve">as the key determining factors in obesity, diabetes and heart disease. As Bremer et al. found out when they looked at teen sugared drink consumption over time (from 1988 to 2004), most drinkers – 80 percent – were largely static; they weren’t drinking more soda over time. This was not the case with the top 20 percent, as already noted. What this implies is that there have to be other factors driving the prevalence of obesity and metabolic syndrome among adolescents, such as overall food intake, decreases in nutrients, decreases in physical activity, and possible genetic influences. This sort of data has been glossed over by public health experts advocating soda taxes, yet it is absolutely crucial to actually tackling the problem. These are the problems that the media coverage and editorial advocacy of soda taxes just don’t address. If a study gives numbers, the numbers are simply taken at face value. If </w:t>
      </w:r>
      <w:r w:rsidRPr="00110113">
        <w:rPr>
          <w:rStyle w:val="Emphasis"/>
          <w:highlight w:val="cyan"/>
        </w:rPr>
        <w:t>there is opposition</w:t>
      </w:r>
      <w:r w:rsidRPr="00110113">
        <w:rPr>
          <w:rStyle w:val="StyleUnderline"/>
        </w:rPr>
        <w:t xml:space="preserve"> </w:t>
      </w:r>
      <w:r w:rsidRPr="00110113">
        <w:rPr>
          <w:rStyle w:val="StyleUnderline"/>
          <w:highlight w:val="cyan"/>
        </w:rPr>
        <w:t>to such taxes</w:t>
      </w:r>
      <w:r w:rsidRPr="00110113">
        <w:rPr>
          <w:sz w:val="12"/>
          <w:highlight w:val="cyan"/>
        </w:rPr>
        <w:t>,</w:t>
      </w:r>
      <w:r w:rsidRPr="00110113">
        <w:rPr>
          <w:sz w:val="12"/>
        </w:rPr>
        <w:t xml:space="preserve"> it’s always </w:t>
      </w:r>
      <w:r w:rsidRPr="00110113">
        <w:rPr>
          <w:rStyle w:val="StyleUnderline"/>
          <w:highlight w:val="cyan"/>
        </w:rPr>
        <w:t>from</w:t>
      </w:r>
      <w:r w:rsidRPr="00110113">
        <w:rPr>
          <w:rStyle w:val="StyleUnderline"/>
        </w:rPr>
        <w:t xml:space="preserve"> a coalition of </w:t>
      </w:r>
      <w:r w:rsidRPr="00110113">
        <w:rPr>
          <w:rStyle w:val="StyleUnderline"/>
          <w:highlight w:val="cyan"/>
        </w:rPr>
        <w:t>industry</w:t>
      </w:r>
      <w:r w:rsidRPr="00110113">
        <w:rPr>
          <w:rStyle w:val="StyleUnderline"/>
        </w:rPr>
        <w:t xml:space="preserve">, </w:t>
      </w:r>
      <w:r w:rsidRPr="00110113">
        <w:rPr>
          <w:rStyle w:val="StyleUnderline"/>
          <w:highlight w:val="cyan"/>
        </w:rPr>
        <w:t>libertarians</w:t>
      </w:r>
      <w:r w:rsidRPr="00110113">
        <w:rPr>
          <w:rStyle w:val="StyleUnderline"/>
        </w:rPr>
        <w:t xml:space="preserve">, </w:t>
      </w:r>
      <w:r w:rsidRPr="00110113">
        <w:rPr>
          <w:rStyle w:val="StyleUnderline"/>
          <w:highlight w:val="cyan"/>
        </w:rPr>
        <w:t>and</w:t>
      </w:r>
      <w:r w:rsidRPr="00110113">
        <w:rPr>
          <w:rStyle w:val="StyleUnderline"/>
        </w:rPr>
        <w:t xml:space="preserve"> what the Los Angeles Times calls “</w:t>
      </w:r>
      <w:r w:rsidRPr="00110113">
        <w:rPr>
          <w:rStyle w:val="StyleUnderline"/>
          <w:highlight w:val="cyan"/>
        </w:rPr>
        <w:t>soda addicts</w:t>
      </w:r>
      <w:r w:rsidRPr="00110113">
        <w:rPr>
          <w:rStyle w:val="StyleUnderline"/>
        </w:rPr>
        <w:t>”</w:t>
      </w:r>
      <w:r w:rsidRPr="00110113">
        <w:rPr>
          <w:sz w:val="12"/>
        </w:rPr>
        <w:t xml:space="preserve"> protesting that people should be trusted to decide for themselves what they consume. “Arguably,” says the LAT, “they can’t…the numbers clearly show that Americans as a whole aren’t just treating themselves now and then.” </w:t>
      </w:r>
      <w:r w:rsidRPr="00110113">
        <w:rPr>
          <w:rStyle w:val="StyleUnderline"/>
        </w:rPr>
        <w:t xml:space="preserve">But </w:t>
      </w:r>
      <w:r w:rsidRPr="00110113">
        <w:rPr>
          <w:rStyle w:val="StyleUnderline"/>
          <w:highlight w:val="cyan"/>
        </w:rPr>
        <w:t>the only thing that’s clear</w:t>
      </w:r>
      <w:r w:rsidRPr="00110113">
        <w:rPr>
          <w:rStyle w:val="StyleUnderline"/>
        </w:rPr>
        <w:t xml:space="preserve"> in the soda tax debate </w:t>
      </w:r>
      <w:r w:rsidRPr="00110113">
        <w:rPr>
          <w:rStyle w:val="StyleUnderline"/>
          <w:highlight w:val="cyan"/>
        </w:rPr>
        <w:t>is</w:t>
      </w:r>
      <w:r w:rsidRPr="00110113">
        <w:rPr>
          <w:rStyle w:val="StyleUnderline"/>
        </w:rPr>
        <w:t xml:space="preserve"> that </w:t>
      </w:r>
      <w:r w:rsidRPr="00110113">
        <w:rPr>
          <w:rStyle w:val="StyleUnderline"/>
          <w:highlight w:val="cyan"/>
        </w:rPr>
        <w:t>the media</w:t>
      </w:r>
      <w:r w:rsidRPr="00110113">
        <w:rPr>
          <w:rStyle w:val="StyleUnderline"/>
        </w:rPr>
        <w:t xml:space="preserve"> </w:t>
      </w:r>
      <w:r w:rsidRPr="00110113">
        <w:rPr>
          <w:rStyle w:val="StyleUnderline"/>
          <w:highlight w:val="cyan"/>
        </w:rPr>
        <w:t>is unusually willing to take all the numbers</w:t>
      </w:r>
      <w:r w:rsidRPr="00110113">
        <w:rPr>
          <w:rStyle w:val="StyleUnderline"/>
        </w:rPr>
        <w:t xml:space="preserve"> put out by public health experts </w:t>
      </w:r>
      <w:r w:rsidRPr="00110113">
        <w:rPr>
          <w:rStyle w:val="StyleUnderline"/>
          <w:highlight w:val="cyan"/>
        </w:rPr>
        <w:t>at face value.</w:t>
      </w:r>
    </w:p>
    <w:p w:rsidR="00CD49E1" w:rsidRPr="00110113" w:rsidRDefault="00CD49E1" w:rsidP="00CD49E1">
      <w:pPr>
        <w:pStyle w:val="Heading4"/>
        <w:rPr>
          <w:rFonts w:cs="Times New Roman"/>
        </w:rPr>
      </w:pPr>
      <w:r w:rsidRPr="00110113">
        <w:rPr>
          <w:rFonts w:cs="Times New Roman"/>
        </w:rPr>
        <w:t>Doesn’t solve revenue – people will drink non taxed beverages</w:t>
      </w:r>
    </w:p>
    <w:p w:rsidR="00CD49E1" w:rsidRPr="00110113" w:rsidRDefault="00CD49E1" w:rsidP="00CD49E1">
      <w:r w:rsidRPr="00110113">
        <w:t xml:space="preserve">Will </w:t>
      </w:r>
      <w:r w:rsidRPr="00110113">
        <w:rPr>
          <w:rStyle w:val="Style13ptBold"/>
        </w:rPr>
        <w:t>Buss</w:t>
      </w:r>
      <w:r w:rsidRPr="00110113">
        <w:t xml:space="preserve"> 4/27/</w:t>
      </w:r>
      <w:r w:rsidRPr="00110113">
        <w:rPr>
          <w:rStyle w:val="Style13ptBold"/>
        </w:rPr>
        <w:t>14</w:t>
      </w:r>
      <w:r w:rsidRPr="00110113">
        <w:t xml:space="preserve"> (reporter @ Belleville News-Democrat, “Is proposed state soda tax losing its fizz?”, http://www.bnd.com/2014/04/27/3181817/is-soda-tax-losing-its-fizz.html)</w:t>
      </w:r>
    </w:p>
    <w:p w:rsidR="00CD49E1" w:rsidRPr="00110113" w:rsidRDefault="00CD49E1" w:rsidP="00CD49E1">
      <w:pPr>
        <w:rPr>
          <w:sz w:val="14"/>
        </w:rPr>
      </w:pPr>
      <w:r w:rsidRPr="00110113">
        <w:rPr>
          <w:rStyle w:val="StyleUnderline"/>
        </w:rPr>
        <w:t>A</w:t>
      </w:r>
      <w:r w:rsidRPr="00110113">
        <w:rPr>
          <w:sz w:val="14"/>
        </w:rPr>
        <w:t xml:space="preserve"> proposed state </w:t>
      </w:r>
      <w:r w:rsidRPr="00110113">
        <w:rPr>
          <w:rStyle w:val="StyleUnderline"/>
        </w:rPr>
        <w:t>tax on soft drinks may</w:t>
      </w:r>
      <w:r w:rsidRPr="00110113">
        <w:rPr>
          <w:sz w:val="14"/>
        </w:rPr>
        <w:t xml:space="preserve"> be going flat as opponents argue it would only further </w:t>
      </w:r>
      <w:r w:rsidRPr="00110113">
        <w:rPr>
          <w:rStyle w:val="StyleUnderline"/>
        </w:rPr>
        <w:t>fizzle</w:t>
      </w:r>
      <w:r w:rsidRPr="00110113">
        <w:rPr>
          <w:sz w:val="14"/>
        </w:rPr>
        <w:t xml:space="preserve"> Illinois </w:t>
      </w:r>
      <w:r w:rsidRPr="00110113">
        <w:rPr>
          <w:rStyle w:val="StyleUnderline"/>
        </w:rPr>
        <w:t>businesses</w:t>
      </w:r>
      <w:r w:rsidRPr="00110113">
        <w:rPr>
          <w:sz w:val="14"/>
        </w:rPr>
        <w:t xml:space="preserve">. Two bills introduced in February call to impose a 1-cent-per-ounce excise tax on sugar-sweetened beverages. For a 12-ounce can of soda, the tax would add 12 more cents. The price of a twelve-pack would increase by $1.44 and another $2.88 would be added to the cost of a 24-pack. Chicago-area lawmakers Sen. Mattie Hunter, D-Chicago, and Rep. Robyn Gabel, D-Evanston, each introduced similar bills -- one in the House and another in the Senate. Gabel said the new tax would generate $600 million, half of which would fund Medicaid programs slashed by recent budget cuts and the rest for obesity prevention education and wellness programs. "The bill in and of itself is having a tax on sweetened beverages at the distribution level priced higher on the shelf to reduce consumption of those beverages," Gabel said. Coalitions within the food and beverage industry oppose the "soda tax." Timothy Bramlet, executive director of the Illinois Beverage Association in Springfield, said the association is "very much opposed to this measure." He has been following both bills and said they are "effectively dead" at this point as both remain in committees and have yet to be called for hearings. However, he knows that the issue has not gone away from Springfield. "You never know," Bramlet said. "It could come up again ... We're never out of the woods until they adjourn." In Marion, Pepsi MidAmerica employs about 1,000 who produce and bottle Pepsi, Dr Pepper and 7Up, which are distributed in Illinois and parts of Missouri, Kentucky, Tennessee and Arkansas. John Rains, executive vice president and general manager, said he is concerned that state lawmakers may include the tax as a source of revenue for a capital plan. He also said the state already charges a 6.25 percent tax on soft drinks. "We're getting taxed enough already," Rains said. "To put a heavy tax like this on soft drinks is totally out of line." Eric Wortham, who owns and operates the chain of Pizza World restaurants in the metro-east, said he believes the cash-strapped state is just looking for ways to generate revenue. "I think it's ridiculous," Wortham said. "And I'm not just saying that because we sell a lot of soft drinks. You're charging just another tax. They will tax until they stop drinking soft drinks and they'll find something else to tax. It will never stop." Mike Schuette, the fourth-generation owner of Schuette's Market in St. Rose, Breese, Carlyle, Highland and Troy, said </w:t>
      </w:r>
      <w:r w:rsidRPr="00110113">
        <w:rPr>
          <w:rStyle w:val="StyleUnderline"/>
          <w:highlight w:val="cyan"/>
        </w:rPr>
        <w:t>the tax would only hurt</w:t>
      </w:r>
      <w:r w:rsidRPr="00110113">
        <w:rPr>
          <w:sz w:val="14"/>
        </w:rPr>
        <w:t xml:space="preserve"> his </w:t>
      </w:r>
      <w:r w:rsidRPr="00110113">
        <w:rPr>
          <w:rStyle w:val="StyleUnderline"/>
        </w:rPr>
        <w:t>business</w:t>
      </w:r>
      <w:r w:rsidRPr="00110113">
        <w:rPr>
          <w:sz w:val="14"/>
        </w:rPr>
        <w:t xml:space="preserve">. </w:t>
      </w:r>
      <w:r w:rsidRPr="00110113">
        <w:rPr>
          <w:rStyle w:val="StyleUnderline"/>
        </w:rPr>
        <w:t>Schuette</w:t>
      </w:r>
      <w:r w:rsidRPr="00110113">
        <w:rPr>
          <w:sz w:val="14"/>
        </w:rPr>
        <w:t xml:space="preserve"> also said he </w:t>
      </w:r>
      <w:r w:rsidRPr="00110113">
        <w:rPr>
          <w:rStyle w:val="StyleUnderline"/>
        </w:rPr>
        <w:t xml:space="preserve">does not think there is as much opportunity to generate </w:t>
      </w:r>
      <w:r w:rsidRPr="00110113">
        <w:rPr>
          <w:rStyle w:val="StyleUnderline"/>
          <w:highlight w:val="cyan"/>
        </w:rPr>
        <w:t>revenue</w:t>
      </w:r>
      <w:r w:rsidRPr="00110113">
        <w:rPr>
          <w:rStyle w:val="StyleUnderline"/>
        </w:rPr>
        <w:t xml:space="preserve"> as lawmakers think. "I don't know if it will generate the revenue they're projecting,"</w:t>
      </w:r>
      <w:r w:rsidRPr="00110113">
        <w:rPr>
          <w:sz w:val="14"/>
        </w:rPr>
        <w:t xml:space="preserve"> Schuette said. "I think our </w:t>
      </w:r>
      <w:r w:rsidRPr="00110113">
        <w:rPr>
          <w:rStyle w:val="StyleUnderline"/>
          <w:highlight w:val="cyan"/>
        </w:rPr>
        <w:t>sales will decrease</w:t>
      </w:r>
      <w:r w:rsidRPr="00110113">
        <w:rPr>
          <w:sz w:val="14"/>
        </w:rPr>
        <w:t xml:space="preserve"> and it will cost our employees more hours because </w:t>
      </w:r>
      <w:r w:rsidRPr="00110113">
        <w:rPr>
          <w:rStyle w:val="StyleUnderline"/>
          <w:highlight w:val="cyan"/>
        </w:rPr>
        <w:t>we won't</w:t>
      </w:r>
      <w:r w:rsidRPr="00110113">
        <w:rPr>
          <w:sz w:val="14"/>
        </w:rPr>
        <w:t xml:space="preserve"> be </w:t>
      </w:r>
      <w:r w:rsidRPr="00110113">
        <w:rPr>
          <w:rStyle w:val="StyleUnderline"/>
          <w:highlight w:val="cyan"/>
        </w:rPr>
        <w:t>sell</w:t>
      </w:r>
      <w:r w:rsidRPr="00110113">
        <w:rPr>
          <w:sz w:val="14"/>
        </w:rPr>
        <w:t xml:space="preserve">ing </w:t>
      </w:r>
      <w:r w:rsidRPr="00110113">
        <w:rPr>
          <w:rStyle w:val="StyleUnderline"/>
          <w:highlight w:val="cyan"/>
        </w:rPr>
        <w:t>as much</w:t>
      </w:r>
      <w:r w:rsidRPr="00110113">
        <w:rPr>
          <w:sz w:val="14"/>
        </w:rPr>
        <w:t xml:space="preserve"> </w:t>
      </w:r>
      <w:r w:rsidRPr="00110113">
        <w:rPr>
          <w:rStyle w:val="StyleUnderline"/>
        </w:rPr>
        <w:t>product</w:t>
      </w:r>
      <w:r w:rsidRPr="00110113">
        <w:rPr>
          <w:sz w:val="14"/>
        </w:rPr>
        <w:t xml:space="preserve">. The bottom line to me is </w:t>
      </w:r>
      <w:r w:rsidRPr="00110113">
        <w:rPr>
          <w:rStyle w:val="StyleUnderline"/>
        </w:rPr>
        <w:t>it's not good for</w:t>
      </w:r>
      <w:r w:rsidRPr="00110113">
        <w:rPr>
          <w:sz w:val="14"/>
        </w:rPr>
        <w:t xml:space="preserve"> our business. I don't see how it would be good for </w:t>
      </w:r>
      <w:r w:rsidRPr="00110113">
        <w:rPr>
          <w:rStyle w:val="StyleUnderline"/>
        </w:rPr>
        <w:t>any</w:t>
      </w:r>
      <w:r w:rsidRPr="00110113">
        <w:rPr>
          <w:sz w:val="14"/>
        </w:rPr>
        <w:t xml:space="preserve"> business or good for our </w:t>
      </w:r>
      <w:r w:rsidRPr="00110113">
        <w:rPr>
          <w:rStyle w:val="StyleUnderline"/>
        </w:rPr>
        <w:t>state</w:t>
      </w:r>
      <w:r w:rsidRPr="00110113">
        <w:rPr>
          <w:sz w:val="14"/>
        </w:rPr>
        <w:t xml:space="preserve">." He also said that </w:t>
      </w:r>
      <w:r w:rsidRPr="00110113">
        <w:rPr>
          <w:rStyle w:val="StyleUnderline"/>
        </w:rPr>
        <w:t>soda consumption has been declining</w:t>
      </w:r>
      <w:r w:rsidRPr="00110113">
        <w:rPr>
          <w:sz w:val="14"/>
        </w:rPr>
        <w:t xml:space="preserve"> and soft drinks only currently account for 6 percent of consumers' calorie intake. "That's pretty small and only part of the whole problem," he said. "That's not significantly addressing obesity." Statistics from the Illinois Coalition Against Beverage Taxes, which is a coalition of retailers, restaurants, labor, beverage industry and civic organizations, confirms that sugar-sweetened beverages comprise only 6 percent of calories consumed by Americans while </w:t>
      </w:r>
      <w:r w:rsidRPr="00110113">
        <w:rPr>
          <w:rStyle w:val="StyleUnderline"/>
          <w:highlight w:val="cyan"/>
        </w:rPr>
        <w:t>soft drink sales have declined by 12 percent during the past decade</w:t>
      </w:r>
      <w:r w:rsidRPr="00110113">
        <w:rPr>
          <w:rStyle w:val="StyleUnderline"/>
        </w:rPr>
        <w:t xml:space="preserve">. </w:t>
      </w:r>
      <w:r w:rsidRPr="00110113">
        <w:rPr>
          <w:sz w:val="14"/>
        </w:rPr>
        <w:t xml:space="preserve">The coalition's records also show that the state's soft drink industry provides $610 million in wages and already contributes $566 million in taxes each year. Economist Jason </w:t>
      </w:r>
      <w:r w:rsidRPr="00110113">
        <w:rPr>
          <w:rStyle w:val="StyleUnderline"/>
        </w:rPr>
        <w:t>Fletcher</w:t>
      </w:r>
      <w:r w:rsidRPr="00110113">
        <w:rPr>
          <w:sz w:val="14"/>
        </w:rPr>
        <w:t xml:space="preserve">, an </w:t>
      </w:r>
      <w:r w:rsidRPr="00110113">
        <w:rPr>
          <w:rStyle w:val="StyleUnderline"/>
        </w:rPr>
        <w:t>associate prof</w:t>
      </w:r>
      <w:r w:rsidRPr="00110113">
        <w:rPr>
          <w:sz w:val="14"/>
        </w:rPr>
        <w:t xml:space="preserve">essor </w:t>
      </w:r>
      <w:r w:rsidRPr="00110113">
        <w:rPr>
          <w:rStyle w:val="StyleUnderline"/>
        </w:rPr>
        <w:t>of public policy</w:t>
      </w:r>
      <w:r w:rsidRPr="00110113">
        <w:rPr>
          <w:sz w:val="14"/>
        </w:rPr>
        <w:t xml:space="preserve"> at the La Follette School of Public Affairs at the University of Wisconsin in Madison, has researched how additional sales taxes impact products like soda. He said these taxes do not necessarily correlate to less soda consumption or calorie intake. "I think it's slightly more complicated," Fletcher said. "We have a number of studies that consistently point to basically a zero effect on a higher soda tax on the obesity rate." Fletcher </w:t>
      </w:r>
      <w:r w:rsidRPr="00110113">
        <w:rPr>
          <w:rStyle w:val="StyleUnderline"/>
        </w:rPr>
        <w:t>said</w:t>
      </w:r>
      <w:r w:rsidRPr="00110113">
        <w:rPr>
          <w:sz w:val="14"/>
        </w:rPr>
        <w:t xml:space="preserve"> that although </w:t>
      </w:r>
      <w:r w:rsidRPr="00110113">
        <w:rPr>
          <w:rStyle w:val="StyleUnderline"/>
        </w:rPr>
        <w:t>there is evidence</w:t>
      </w:r>
      <w:r w:rsidRPr="00110113">
        <w:rPr>
          <w:sz w:val="14"/>
        </w:rPr>
        <w:t xml:space="preserve"> </w:t>
      </w:r>
      <w:r w:rsidRPr="00110113">
        <w:rPr>
          <w:rStyle w:val="StyleUnderline"/>
        </w:rPr>
        <w:t xml:space="preserve">to support that </w:t>
      </w:r>
      <w:r w:rsidRPr="00110113">
        <w:rPr>
          <w:rStyle w:val="StyleUnderline"/>
          <w:highlight w:val="cyan"/>
        </w:rPr>
        <w:t>soda</w:t>
      </w:r>
      <w:r w:rsidRPr="00110113">
        <w:rPr>
          <w:rStyle w:val="StyleUnderline"/>
        </w:rPr>
        <w:t xml:space="preserve"> </w:t>
      </w:r>
      <w:r w:rsidRPr="00110113">
        <w:rPr>
          <w:rStyle w:val="StyleUnderline"/>
          <w:highlight w:val="cyan"/>
        </w:rPr>
        <w:t>taxes prompt consumers to buy less soda</w:t>
      </w:r>
      <w:r w:rsidRPr="00110113">
        <w:rPr>
          <w:sz w:val="14"/>
        </w:rPr>
        <w:t xml:space="preserve">, research also shows that </w:t>
      </w:r>
      <w:r w:rsidRPr="00110113">
        <w:rPr>
          <w:rStyle w:val="StyleUnderline"/>
          <w:highlight w:val="cyan"/>
        </w:rPr>
        <w:t>they will</w:t>
      </w:r>
      <w:r w:rsidRPr="00110113">
        <w:rPr>
          <w:sz w:val="14"/>
        </w:rPr>
        <w:t xml:space="preserve"> still </w:t>
      </w:r>
      <w:r w:rsidRPr="00110113">
        <w:rPr>
          <w:rStyle w:val="StyleUnderline"/>
          <w:highlight w:val="cyan"/>
        </w:rPr>
        <w:t>find something else</w:t>
      </w:r>
      <w:r w:rsidRPr="00110113">
        <w:rPr>
          <w:rStyle w:val="StyleUnderline"/>
        </w:rPr>
        <w:t xml:space="preserve"> to drink</w:t>
      </w:r>
      <w:r w:rsidRPr="00110113">
        <w:rPr>
          <w:sz w:val="14"/>
        </w:rPr>
        <w:t xml:space="preserve"> with as many calories. For instance, he said a 12-ounce glass of orange juice or milk has about has about many calories as a 12-ounce can of soda. "</w:t>
      </w:r>
      <w:r w:rsidRPr="00110113">
        <w:rPr>
          <w:rStyle w:val="StyleUnderline"/>
        </w:rPr>
        <w:t>There are so many other things that people can drink</w:t>
      </w:r>
      <w:r w:rsidRPr="00110113">
        <w:rPr>
          <w:sz w:val="14"/>
        </w:rPr>
        <w:t xml:space="preserve"> that have the same or greater amount of calories if they don't drink soda," he said. Gabel believes </w:t>
      </w:r>
      <w:r w:rsidRPr="00110113">
        <w:rPr>
          <w:rStyle w:val="StyleUnderline"/>
          <w:highlight w:val="cyan"/>
        </w:rPr>
        <w:t>the tax would redirect consumers to buy other beverages with</w:t>
      </w:r>
      <w:r w:rsidRPr="00110113">
        <w:rPr>
          <w:sz w:val="14"/>
        </w:rPr>
        <w:t xml:space="preserve"> fewer calories or little to </w:t>
      </w:r>
      <w:r w:rsidRPr="00110113">
        <w:rPr>
          <w:rStyle w:val="StyleUnderline"/>
          <w:highlight w:val="cyan"/>
        </w:rPr>
        <w:t>no sugar or sweeteners</w:t>
      </w:r>
      <w:r w:rsidRPr="00110113">
        <w:rPr>
          <w:sz w:val="14"/>
        </w:rPr>
        <w:t xml:space="preserve"> that are also made by the soft drink companies.</w:t>
      </w:r>
    </w:p>
    <w:p w:rsidR="00CD49E1" w:rsidRPr="00110113" w:rsidRDefault="00CD49E1" w:rsidP="00CD49E1"/>
    <w:p w:rsidR="00CD49E1" w:rsidRPr="00110113" w:rsidRDefault="00CD49E1" w:rsidP="00CD49E1">
      <w:pPr>
        <w:pStyle w:val="Heading3"/>
        <w:rPr>
          <w:rFonts w:cs="Times New Roman"/>
        </w:rPr>
      </w:pPr>
      <w:r w:rsidRPr="00110113">
        <w:rPr>
          <w:rFonts w:cs="Times New Roman"/>
        </w:rPr>
        <w:lastRenderedPageBreak/>
        <w:t>A2: No Link – Wealthy Tax</w:t>
      </w:r>
    </w:p>
    <w:p w:rsidR="00CD49E1" w:rsidRPr="00110113" w:rsidRDefault="00CD49E1" w:rsidP="00CD49E1">
      <w:pPr>
        <w:pStyle w:val="Heading4"/>
        <w:rPr>
          <w:rFonts w:cs="Times New Roman"/>
        </w:rPr>
      </w:pPr>
      <w:r w:rsidRPr="00110113">
        <w:rPr>
          <w:rFonts w:cs="Times New Roman"/>
        </w:rPr>
        <w:t xml:space="preserve">Doesn’t solve </w:t>
      </w:r>
      <w:r w:rsidRPr="00110113">
        <w:rPr>
          <w:rFonts w:cs="Times New Roman"/>
          <w:u w:val="single"/>
        </w:rPr>
        <w:t>state planning</w:t>
      </w:r>
      <w:r w:rsidRPr="00110113">
        <w:rPr>
          <w:rFonts w:cs="Times New Roman"/>
        </w:rPr>
        <w:t xml:space="preserve"> internal link – millionaire income is highly variable</w:t>
      </w:r>
    </w:p>
    <w:p w:rsidR="00CD49E1" w:rsidRPr="00110113" w:rsidRDefault="00CD49E1" w:rsidP="00CD49E1">
      <w:r w:rsidRPr="00110113">
        <w:rPr>
          <w:rStyle w:val="Style13ptBold"/>
        </w:rPr>
        <w:t>Pizzigati 9</w:t>
      </w:r>
      <w:r w:rsidRPr="00110113">
        <w:t xml:space="preserve"> [Sam Pizzigati, Veteran labor journalist and Institute for Policy Studies associate fellow, 4-26-2009 http://toomuchonline.org/a-tiny-tax-a-really-big-return/]</w:t>
      </w:r>
    </w:p>
    <w:p w:rsidR="00CD49E1" w:rsidRPr="00110113" w:rsidRDefault="00CD49E1" w:rsidP="00CD49E1">
      <w:pPr>
        <w:rPr>
          <w:sz w:val="16"/>
        </w:rPr>
      </w:pPr>
      <w:r w:rsidRPr="00110113">
        <w:rPr>
          <w:rStyle w:val="StyleUnderline"/>
          <w:highlight w:val="cyan"/>
        </w:rPr>
        <w:t>Though attractive</w:t>
      </w:r>
      <w:r w:rsidRPr="00110113">
        <w:rPr>
          <w:sz w:val="16"/>
        </w:rPr>
        <w:t xml:space="preserve"> to voters and many Democratic politicians, </w:t>
      </w:r>
      <w:r w:rsidRPr="00110113">
        <w:rPr>
          <w:rStyle w:val="StyleUnderline"/>
          <w:highlight w:val="cyan"/>
        </w:rPr>
        <w:t>millionaire's taxes carry risks</w:t>
      </w:r>
      <w:r w:rsidRPr="00110113">
        <w:rPr>
          <w:rStyle w:val="StyleUnderline"/>
        </w:rPr>
        <w:t>.</w:t>
      </w:r>
      <w:r w:rsidRPr="00110113">
        <w:rPr>
          <w:sz w:val="16"/>
        </w:rPr>
        <w:t xml:space="preserve"> </w:t>
      </w:r>
      <w:r w:rsidRPr="00110113">
        <w:rPr>
          <w:rStyle w:val="StyleUnderline"/>
        </w:rPr>
        <w:t>Because</w:t>
      </w:r>
      <w:r w:rsidRPr="00110113">
        <w:rPr>
          <w:sz w:val="16"/>
        </w:rPr>
        <w:t xml:space="preserve"> </w:t>
      </w:r>
      <w:r w:rsidRPr="00110113">
        <w:rPr>
          <w:rStyle w:val="Emphasis"/>
          <w:highlight w:val="cyan"/>
        </w:rPr>
        <w:t>the incomes of top earners are</w:t>
      </w:r>
      <w:r w:rsidRPr="00110113">
        <w:rPr>
          <w:sz w:val="16"/>
        </w:rPr>
        <w:t xml:space="preserve"> the most </w:t>
      </w:r>
      <w:r w:rsidRPr="00110113">
        <w:rPr>
          <w:rStyle w:val="Emphasis"/>
          <w:highlight w:val="cyan"/>
        </w:rPr>
        <w:t>volatile</w:t>
      </w:r>
      <w:r w:rsidRPr="00110113">
        <w:rPr>
          <w:sz w:val="16"/>
        </w:rPr>
        <w:t xml:space="preserve">, </w:t>
      </w:r>
      <w:r w:rsidRPr="00110113">
        <w:rPr>
          <w:rStyle w:val="StyleUnderline"/>
          <w:highlight w:val="cyan"/>
        </w:rPr>
        <w:t xml:space="preserve">such taxes are among the </w:t>
      </w:r>
      <w:r w:rsidRPr="00110113">
        <w:rPr>
          <w:rStyle w:val="Emphasis"/>
          <w:highlight w:val="cyan"/>
        </w:rPr>
        <w:t xml:space="preserve">most unstable sources of </w:t>
      </w:r>
      <w:r w:rsidRPr="00110113">
        <w:rPr>
          <w:rStyle w:val="Emphasis"/>
        </w:rPr>
        <w:t xml:space="preserve">state </w:t>
      </w:r>
      <w:r w:rsidRPr="00110113">
        <w:rPr>
          <w:rStyle w:val="Emphasis"/>
          <w:highlight w:val="cyan"/>
        </w:rPr>
        <w:t>revenue</w:t>
      </w:r>
      <w:r w:rsidRPr="00110113">
        <w:rPr>
          <w:sz w:val="16"/>
        </w:rPr>
        <w:t xml:space="preserve">. "In general, </w:t>
      </w:r>
      <w:r w:rsidRPr="00110113">
        <w:rPr>
          <w:rStyle w:val="StyleUnderline"/>
        </w:rPr>
        <w:t>if there were an edict from economists, it would be that states should strive for broad bases and low rates</w:t>
      </w:r>
      <w:r w:rsidRPr="00110113">
        <w:rPr>
          <w:sz w:val="16"/>
        </w:rPr>
        <w:t xml:space="preserve">," Mr. Boyd said. Some also argue that special taxes on the wealthy can drive the highest-earners to lower tax states. After Maryland passed its millionaire's tax, </w:t>
      </w:r>
      <w:r w:rsidRPr="00110113">
        <w:rPr>
          <w:rStyle w:val="StyleUnderline"/>
          <w:highlight w:val="cyan"/>
        </w:rPr>
        <w:t>the number of residents with</w:t>
      </w:r>
      <w:r w:rsidRPr="00110113">
        <w:rPr>
          <w:sz w:val="16"/>
        </w:rPr>
        <w:t xml:space="preserve"> net taxable income of </w:t>
      </w:r>
      <w:r w:rsidRPr="00110113">
        <w:rPr>
          <w:rStyle w:val="StyleUnderline"/>
          <w:highlight w:val="cyan"/>
        </w:rPr>
        <w:t>$1 million or more fell more than 30%</w:t>
      </w:r>
      <w:r w:rsidRPr="00110113">
        <w:rPr>
          <w:sz w:val="16"/>
        </w:rPr>
        <w:t xml:space="preserve"> to 4,910 in the 2008 tax year. Yet analysts say all but 2% of those million-dollar earners continued to live in Maryland, suggesting that the drop was mostly </w:t>
      </w:r>
      <w:r w:rsidRPr="00110113">
        <w:rPr>
          <w:rStyle w:val="StyleUnderline"/>
          <w:highlight w:val="cyan"/>
        </w:rPr>
        <w:t>due to</w:t>
      </w:r>
      <w:r w:rsidRPr="00110113">
        <w:rPr>
          <w:rStyle w:val="StyleUnderline"/>
        </w:rPr>
        <w:t xml:space="preserve"> lower incomes during the </w:t>
      </w:r>
      <w:r w:rsidRPr="00110113">
        <w:rPr>
          <w:rStyle w:val="StyleUnderline"/>
          <w:highlight w:val="cyan"/>
        </w:rPr>
        <w:t>recession</w:t>
      </w:r>
      <w:r w:rsidRPr="00110113">
        <w:rPr>
          <w:sz w:val="16"/>
        </w:rPr>
        <w:t xml:space="preserve">. "The problem is that, whether you have an increase or decrease in millionaires, it's difficult to prove that taxes were the cause," said David J. Rosen of New Jersey's Office of Legislative Services. </w:t>
      </w:r>
    </w:p>
    <w:p w:rsidR="00CD49E1" w:rsidRPr="00110113" w:rsidRDefault="00CD49E1" w:rsidP="00CD49E1">
      <w:pPr>
        <w:pStyle w:val="Heading4"/>
        <w:rPr>
          <w:rFonts w:cs="Times New Roman"/>
        </w:rPr>
      </w:pPr>
      <w:r w:rsidRPr="00110113">
        <w:rPr>
          <w:rFonts w:cs="Times New Roman"/>
        </w:rPr>
        <w:t>They’ll avoid it – they’re crafty</w:t>
      </w:r>
    </w:p>
    <w:p w:rsidR="00CD49E1" w:rsidRPr="00110113" w:rsidRDefault="00CD49E1" w:rsidP="00CD49E1">
      <w:r w:rsidRPr="00110113">
        <w:rPr>
          <w:rStyle w:val="Style13ptBold"/>
        </w:rPr>
        <w:t>Bingham 11</w:t>
      </w:r>
      <w:r w:rsidRPr="00110113">
        <w:t xml:space="preserve"> [Amy Bingham, 8-6-2011 http://abcnews.go.com/Politics/1500-millionaires-pay-income-tax/story?id=14242254&amp;singlePage=true]</w:t>
      </w:r>
    </w:p>
    <w:p w:rsidR="00CD49E1" w:rsidRPr="00110113" w:rsidRDefault="00CD49E1" w:rsidP="00CD49E1">
      <w:pPr>
        <w:rPr>
          <w:sz w:val="14"/>
        </w:rPr>
      </w:pPr>
      <w:r w:rsidRPr="00110113">
        <w:rPr>
          <w:sz w:val="14"/>
        </w:rPr>
        <w:t xml:space="preserve"> </w:t>
      </w:r>
      <w:r w:rsidRPr="00110113">
        <w:rPr>
          <w:rStyle w:val="StyleUnderline"/>
          <w:highlight w:val="cyan"/>
        </w:rPr>
        <w:t>At a time when</w:t>
      </w:r>
      <w:r w:rsidRPr="00110113">
        <w:rPr>
          <w:sz w:val="14"/>
          <w:highlight w:val="cyan"/>
        </w:rPr>
        <w:t xml:space="preserve"> </w:t>
      </w:r>
      <w:r w:rsidRPr="00110113">
        <w:rPr>
          <w:rStyle w:val="StyleUnderline"/>
          <w:highlight w:val="cyan"/>
        </w:rPr>
        <w:t>America is borrowing</w:t>
      </w:r>
      <w:r w:rsidRPr="00110113">
        <w:rPr>
          <w:sz w:val="14"/>
        </w:rPr>
        <w:t xml:space="preserve"> about 40 cents of every dollar it spends </w:t>
      </w:r>
      <w:r w:rsidRPr="00110113">
        <w:rPr>
          <w:rStyle w:val="StyleUnderline"/>
          <w:highlight w:val="cyan"/>
        </w:rPr>
        <w:t>because tax revenues cannot keep up</w:t>
      </w:r>
      <w:r w:rsidRPr="00110113">
        <w:rPr>
          <w:rStyle w:val="StyleUnderline"/>
        </w:rPr>
        <w:t xml:space="preserve"> with government spending</w:t>
      </w:r>
      <w:r w:rsidRPr="00110113">
        <w:rPr>
          <w:sz w:val="14"/>
        </w:rPr>
        <w:t xml:space="preserve">, hundreds of </w:t>
      </w:r>
      <w:r w:rsidRPr="00110113">
        <w:rPr>
          <w:rStyle w:val="Emphasis"/>
          <w:highlight w:val="cyan"/>
        </w:rPr>
        <w:t>America's wealthiest</w:t>
      </w:r>
      <w:r w:rsidRPr="00110113">
        <w:rPr>
          <w:sz w:val="14"/>
        </w:rPr>
        <w:t xml:space="preserve"> households </w:t>
      </w:r>
      <w:r w:rsidRPr="00110113">
        <w:rPr>
          <w:rStyle w:val="Emphasis"/>
          <w:highlight w:val="cyan"/>
        </w:rPr>
        <w:t xml:space="preserve">are paying no income tax at all. </w:t>
      </w:r>
      <w:r w:rsidRPr="00110113">
        <w:rPr>
          <w:sz w:val="14"/>
          <w:highlight w:val="cyan"/>
        </w:rPr>
        <w:t>According</w:t>
      </w:r>
      <w:r w:rsidRPr="00110113">
        <w:rPr>
          <w:sz w:val="14"/>
        </w:rPr>
        <w:t xml:space="preserve"> to a recently released IRS report, almost 1,500 of America's 230,000 millionaires avoided paying any federal income tax in 2009. So how did they do it? Were they scamming the system? Evading the IRS? Stashing their cash in elusive off-shore, untraceable bank accounts? Actually, </w:t>
      </w:r>
      <w:r w:rsidRPr="00110113">
        <w:rPr>
          <w:rStyle w:val="StyleUnderline"/>
          <w:highlight w:val="cyan"/>
        </w:rPr>
        <w:t>they were</w:t>
      </w:r>
      <w:r w:rsidRPr="00110113">
        <w:rPr>
          <w:sz w:val="14"/>
        </w:rPr>
        <w:t xml:space="preserve"> probably </w:t>
      </w:r>
      <w:r w:rsidRPr="00110113">
        <w:rPr>
          <w:rStyle w:val="StyleUnderline"/>
          <w:highlight w:val="cyan"/>
        </w:rPr>
        <w:t>donating</w:t>
      </w:r>
      <w:r w:rsidRPr="00110113">
        <w:rPr>
          <w:rStyle w:val="StyleUnderline"/>
        </w:rPr>
        <w:t xml:space="preserve"> to charity</w:t>
      </w:r>
      <w:r w:rsidRPr="00110113">
        <w:rPr>
          <w:sz w:val="14"/>
        </w:rPr>
        <w:t xml:space="preserve">, </w:t>
      </w:r>
      <w:r w:rsidRPr="00110113">
        <w:rPr>
          <w:rStyle w:val="StyleUnderline"/>
          <w:highlight w:val="cyan"/>
        </w:rPr>
        <w:t>investing</w:t>
      </w:r>
      <w:r w:rsidRPr="00110113">
        <w:rPr>
          <w:sz w:val="14"/>
        </w:rPr>
        <w:t xml:space="preserve"> in local and state government bonds </w:t>
      </w:r>
      <w:r w:rsidRPr="00110113">
        <w:rPr>
          <w:rStyle w:val="StyleUnderline"/>
        </w:rPr>
        <w:t xml:space="preserve">and making most of their </w:t>
      </w:r>
      <w:r w:rsidRPr="00110113">
        <w:rPr>
          <w:rStyle w:val="StyleUnderline"/>
          <w:highlight w:val="cyan"/>
        </w:rPr>
        <w:t>money overseas</w:t>
      </w:r>
      <w:r w:rsidRPr="00110113">
        <w:rPr>
          <w:sz w:val="14"/>
        </w:rPr>
        <w:t xml:space="preserve">. Most of the millionaires who did not pay income tax to the IRS probably still had to hand over a chunk of their change, just not to the U.S. government, said Roberton Williams, a senior fellow at the Tax Policy Center. Instead, </w:t>
      </w:r>
      <w:r w:rsidRPr="00110113">
        <w:rPr>
          <w:rStyle w:val="StyleUnderline"/>
        </w:rPr>
        <w:t>many</w:t>
      </w:r>
      <w:r w:rsidRPr="00110113">
        <w:rPr>
          <w:sz w:val="14"/>
        </w:rPr>
        <w:t xml:space="preserve"> of America's high earners </w:t>
      </w:r>
      <w:r w:rsidRPr="00110113">
        <w:rPr>
          <w:rStyle w:val="StyleUnderline"/>
        </w:rPr>
        <w:t>pay income taxes to foreign governments because of profits from overseas investments</w:t>
      </w:r>
      <w:r w:rsidRPr="00110113">
        <w:rPr>
          <w:sz w:val="14"/>
        </w:rPr>
        <w:t xml:space="preserve">. "In most cases, they are paying taxes outside the U.S. and the federal government says, 'We are not going to double tax you. If you pay tax overseas and that's as much or more than you pay here, we aren't going to charge you more,'" Williams said. Mark Robyn, an economist at the Tax Foundation, said this foreign income tax credit avoids the problem of double taxation. "That generally seems like a pretty acceptable feature of a tax code -- to avoid unfairly taxing people twice for the same income," Robyn said. But the foreign tax credit could be </w:t>
      </w:r>
      <w:r w:rsidRPr="00110113">
        <w:rPr>
          <w:rStyle w:val="StyleUnderline"/>
        </w:rPr>
        <w:t>just one of many reasons</w:t>
      </w:r>
      <w:r w:rsidRPr="00110113">
        <w:rPr>
          <w:sz w:val="14"/>
        </w:rPr>
        <w:t xml:space="preserve"> that almost 1,500 </w:t>
      </w:r>
      <w:r w:rsidRPr="00110113">
        <w:rPr>
          <w:rStyle w:val="StyleUnderline"/>
        </w:rPr>
        <w:t>millionaires are not paying U.S. income tax</w:t>
      </w:r>
      <w:r w:rsidRPr="00110113">
        <w:rPr>
          <w:sz w:val="14"/>
        </w:rPr>
        <w:t>, Robyn said. "A lot of factors go into it," he said. "</w:t>
      </w:r>
      <w:r w:rsidRPr="00110113">
        <w:rPr>
          <w:rStyle w:val="StyleUnderline"/>
        </w:rPr>
        <w:t>High-income people h</w:t>
      </w:r>
      <w:r w:rsidRPr="00110113">
        <w:rPr>
          <w:sz w:val="14"/>
        </w:rPr>
        <w:t xml:space="preserve">ave lots of income sources that the average person like you or me doesn't really experience." Millionaires </w:t>
      </w:r>
      <w:r w:rsidRPr="00110113">
        <w:rPr>
          <w:rStyle w:val="StyleUnderline"/>
        </w:rPr>
        <w:t>are more likely to qualify for tax deductions</w:t>
      </w:r>
      <w:r w:rsidRPr="00110113">
        <w:rPr>
          <w:sz w:val="14"/>
        </w:rPr>
        <w:t xml:space="preserve">, for example, </w:t>
      </w:r>
      <w:r w:rsidRPr="00110113">
        <w:rPr>
          <w:rStyle w:val="StyleUnderline"/>
        </w:rPr>
        <w:t xml:space="preserve">by </w:t>
      </w:r>
      <w:r w:rsidRPr="00110113">
        <w:rPr>
          <w:rStyle w:val="StyleUnderline"/>
          <w:highlight w:val="cyan"/>
        </w:rPr>
        <w:t>earning</w:t>
      </w:r>
      <w:r w:rsidRPr="00110113">
        <w:rPr>
          <w:rStyle w:val="StyleUnderline"/>
        </w:rPr>
        <w:t xml:space="preserve"> non-taxable </w:t>
      </w:r>
      <w:r w:rsidRPr="00110113">
        <w:rPr>
          <w:rStyle w:val="StyleUnderline"/>
          <w:highlight w:val="cyan"/>
        </w:rPr>
        <w:t>income from interest</w:t>
      </w:r>
      <w:r w:rsidRPr="00110113">
        <w:rPr>
          <w:rStyle w:val="StyleUnderline"/>
        </w:rPr>
        <w:t xml:space="preserve"> on state and local bonds or donating to charity</w:t>
      </w:r>
      <w:r w:rsidRPr="00110113">
        <w:rPr>
          <w:sz w:val="14"/>
        </w:rPr>
        <w:t xml:space="preserve">. "There are a whole bunch of </w:t>
      </w:r>
      <w:r w:rsidRPr="00110113">
        <w:rPr>
          <w:rStyle w:val="StyleUnderline"/>
        </w:rPr>
        <w:t>provisions</w:t>
      </w:r>
      <w:r w:rsidRPr="00110113">
        <w:rPr>
          <w:sz w:val="14"/>
        </w:rPr>
        <w:t xml:space="preserve"> in the tax code </w:t>
      </w:r>
      <w:r w:rsidRPr="00110113">
        <w:rPr>
          <w:rStyle w:val="StyleUnderline"/>
          <w:highlight w:val="cyan"/>
        </w:rPr>
        <w:t>that</w:t>
      </w:r>
      <w:r w:rsidRPr="00110113">
        <w:rPr>
          <w:sz w:val="14"/>
          <w:highlight w:val="cyan"/>
        </w:rPr>
        <w:t xml:space="preserve"> </w:t>
      </w:r>
      <w:r w:rsidRPr="00110113">
        <w:rPr>
          <w:rStyle w:val="StyleUnderline"/>
          <w:highlight w:val="cyan"/>
        </w:rPr>
        <w:t>lower people's taxes</w:t>
      </w:r>
      <w:r w:rsidRPr="00110113">
        <w:rPr>
          <w:sz w:val="14"/>
          <w:highlight w:val="cyan"/>
        </w:rPr>
        <w:t>,"</w:t>
      </w:r>
      <w:r w:rsidRPr="00110113">
        <w:rPr>
          <w:sz w:val="14"/>
        </w:rPr>
        <w:t xml:space="preserve"> Williams said. "And those </w:t>
      </w:r>
      <w:r w:rsidRPr="00110113">
        <w:rPr>
          <w:rStyle w:val="StyleUnderline"/>
        </w:rPr>
        <w:t>disproportionately go to people with higher incomes</w:t>
      </w:r>
      <w:r w:rsidRPr="00110113">
        <w:rPr>
          <w:sz w:val="14"/>
        </w:rPr>
        <w:t xml:space="preserve">." For example, </w:t>
      </w:r>
      <w:r w:rsidRPr="00110113">
        <w:rPr>
          <w:rStyle w:val="StyleUnderline"/>
        </w:rPr>
        <w:t>a couple that earns $2 million could pay no U.S. income tax if they donated $1 million to charity</w:t>
      </w:r>
      <w:r w:rsidRPr="00110113">
        <w:rPr>
          <w:sz w:val="14"/>
        </w:rPr>
        <w:t xml:space="preserve">, making that half of their income non-taxable; </w:t>
      </w:r>
      <w:r w:rsidRPr="00110113">
        <w:rPr>
          <w:rStyle w:val="StyleUnderline"/>
        </w:rPr>
        <w:t>if they earned most of their income from capital gains or dividends,</w:t>
      </w:r>
      <w:r w:rsidRPr="00110113">
        <w:rPr>
          <w:sz w:val="14"/>
        </w:rPr>
        <w:t xml:space="preserve"> which are </w:t>
      </w:r>
      <w:r w:rsidRPr="00110113">
        <w:rPr>
          <w:rStyle w:val="StyleUnderline"/>
        </w:rPr>
        <w:t>taxed at a lower rate</w:t>
      </w:r>
      <w:r w:rsidRPr="00110113">
        <w:rPr>
          <w:sz w:val="14"/>
        </w:rPr>
        <w:t xml:space="preserve">; </w:t>
      </w:r>
      <w:r w:rsidRPr="00110113">
        <w:rPr>
          <w:rStyle w:val="StyleUnderline"/>
        </w:rPr>
        <w:t>and if they paid taxes on overseas investments</w:t>
      </w:r>
      <w:r w:rsidRPr="00110113">
        <w:rPr>
          <w:sz w:val="14"/>
        </w:rPr>
        <w:t xml:space="preserve">, thereby </w:t>
      </w:r>
      <w:r w:rsidRPr="00110113">
        <w:rPr>
          <w:rStyle w:val="StyleUnderline"/>
        </w:rPr>
        <w:t>qualifying for a foreign tax credit.</w:t>
      </w:r>
      <w:r w:rsidRPr="00110113">
        <w:rPr>
          <w:sz w:val="14"/>
        </w:rPr>
        <w:t xml:space="preserve"> </w:t>
      </w:r>
    </w:p>
    <w:p w:rsidR="00CD49E1" w:rsidRPr="00110113" w:rsidRDefault="00CD49E1" w:rsidP="00CD49E1"/>
    <w:p w:rsidR="00CD49E1" w:rsidRPr="00110113" w:rsidRDefault="00CD49E1" w:rsidP="00CD49E1">
      <w:pPr>
        <w:pStyle w:val="Heading3"/>
        <w:rPr>
          <w:rFonts w:cs="Times New Roman"/>
        </w:rPr>
      </w:pPr>
      <w:r w:rsidRPr="00110113">
        <w:rPr>
          <w:rFonts w:cs="Times New Roman"/>
        </w:rPr>
        <w:lastRenderedPageBreak/>
        <w:t>A2: No link – States Deficit Spend</w:t>
      </w:r>
    </w:p>
    <w:p w:rsidR="00CD49E1" w:rsidRPr="00110113" w:rsidRDefault="00CD49E1" w:rsidP="00CD49E1">
      <w:pPr>
        <w:pStyle w:val="Heading4"/>
        <w:rPr>
          <w:rFonts w:cs="Times New Roman"/>
        </w:rPr>
      </w:pPr>
      <w:r w:rsidRPr="00110113">
        <w:rPr>
          <w:rFonts w:cs="Times New Roman"/>
        </w:rPr>
        <w:t xml:space="preserve">State deficit spending causes chaos and hurts the economy and means they won’t reinvest in the program </w:t>
      </w:r>
    </w:p>
    <w:p w:rsidR="00CD49E1" w:rsidRPr="00110113" w:rsidRDefault="00CD49E1" w:rsidP="00CD49E1">
      <w:r w:rsidRPr="00110113">
        <w:rPr>
          <w:rStyle w:val="Style13ptBold"/>
        </w:rPr>
        <w:t>Dismile 12</w:t>
      </w:r>
      <w:r w:rsidRPr="00110113">
        <w:t xml:space="preserve"> (Daniel, certified financial planner and an investment advisor registered with the state of California, “APRIL 15, 2012 SECOND QUARTER COMMENTS” April 15</w:t>
      </w:r>
      <w:r w:rsidRPr="00110113">
        <w:rPr>
          <w:vertAlign w:val="superscript"/>
        </w:rPr>
        <w:t>th</w:t>
      </w:r>
      <w:r w:rsidRPr="00110113">
        <w:t>, 2012, http://disimile.com/News/secondQuarter2012.php)</w:t>
      </w:r>
    </w:p>
    <w:p w:rsidR="00CD49E1" w:rsidRPr="00110113" w:rsidRDefault="00CD49E1" w:rsidP="00CD49E1">
      <w:pPr>
        <w:rPr>
          <w:sz w:val="16"/>
        </w:rPr>
      </w:pPr>
      <w:r w:rsidRPr="00110113">
        <w:rPr>
          <w:sz w:val="16"/>
        </w:rPr>
        <w:t xml:space="preserve">Paychecks from private businesses are at their smallest share of personal income in U.S. history. As the Bush tax rates expire and the 20 separate Obamacare taxes go into effect, next year a $3-4 Trillion tax increase will be levied on the economy. </w:t>
      </w:r>
      <w:r w:rsidRPr="00110113">
        <w:rPr>
          <w:rStyle w:val="IntenseEmphasis"/>
          <w:rFonts w:ascii="Times New Roman" w:hAnsi="Times New Roman" w:cs="Times New Roman"/>
        </w:rPr>
        <w:t>The March job statistics reported that</w:t>
      </w:r>
      <w:r w:rsidRPr="00110113">
        <w:rPr>
          <w:sz w:val="16"/>
        </w:rPr>
        <w:t xml:space="preserve"> hourly earnings increased 2.1%, but inflation grew by 2.9%, meaning </w:t>
      </w:r>
      <w:r w:rsidRPr="00110113">
        <w:rPr>
          <w:rStyle w:val="IntenseEmphasis"/>
          <w:rFonts w:ascii="Times New Roman" w:hAnsi="Times New Roman" w:cs="Times New Roman"/>
        </w:rPr>
        <w:t>workers got poorer. The drop in average weekly hours worked of one tenth of an hour to 34.5 hours, has the same impact as losing 385,000 jobs</w:t>
      </w:r>
      <w:r w:rsidRPr="00110113">
        <w:rPr>
          <w:sz w:val="16"/>
        </w:rPr>
        <w:t xml:space="preserve">. </w:t>
      </w:r>
      <w:r w:rsidRPr="00110113">
        <w:rPr>
          <w:sz w:val="12"/>
        </w:rPr>
        <w:t>¶</w:t>
      </w:r>
      <w:r w:rsidRPr="00110113">
        <w:rPr>
          <w:sz w:val="16"/>
        </w:rPr>
        <w:t xml:space="preserve"> Freedom in economic affairs is a basic component of freedom. Without it there can be no political freedom. </w:t>
      </w:r>
      <w:r w:rsidRPr="00110113">
        <w:rPr>
          <w:rStyle w:val="IntenseEmphasis"/>
          <w:rFonts w:ascii="Times New Roman" w:hAnsi="Times New Roman" w:cs="Times New Roman"/>
        </w:rPr>
        <w:t xml:space="preserve">The financial insolvency of blue states and countries in southern Europe show that </w:t>
      </w:r>
      <w:r w:rsidRPr="00110113">
        <w:rPr>
          <w:rStyle w:val="IntenseEmphasis"/>
          <w:rFonts w:ascii="Times New Roman" w:hAnsi="Times New Roman" w:cs="Times New Roman"/>
          <w:highlight w:val="cyan"/>
        </w:rPr>
        <w:t>massive state deficit spending</w:t>
      </w:r>
      <w:r w:rsidRPr="00110113">
        <w:rPr>
          <w:rStyle w:val="IntenseEmphasis"/>
          <w:rFonts w:ascii="Times New Roman" w:hAnsi="Times New Roman" w:cs="Times New Roman"/>
        </w:rPr>
        <w:t xml:space="preserve"> </w:t>
      </w:r>
      <w:r w:rsidRPr="00110113">
        <w:rPr>
          <w:rStyle w:val="IntenseEmphasis"/>
          <w:rFonts w:ascii="Times New Roman" w:hAnsi="Times New Roman" w:cs="Times New Roman"/>
          <w:highlight w:val="cyan"/>
        </w:rPr>
        <w:t>did not bring a promised utopia</w:t>
      </w:r>
      <w:r w:rsidRPr="00110113">
        <w:rPr>
          <w:rStyle w:val="IntenseEmphasis"/>
          <w:rFonts w:ascii="Times New Roman" w:hAnsi="Times New Roman" w:cs="Times New Roman"/>
        </w:rPr>
        <w:t xml:space="preserve"> </w:t>
      </w:r>
      <w:r w:rsidRPr="00110113">
        <w:rPr>
          <w:rStyle w:val="IntenseEmphasis"/>
          <w:rFonts w:ascii="Times New Roman" w:hAnsi="Times New Roman" w:cs="Times New Roman"/>
          <w:highlight w:val="cyan"/>
        </w:rPr>
        <w:t>but fostered</w:t>
      </w:r>
      <w:r w:rsidRPr="00110113">
        <w:rPr>
          <w:rStyle w:val="IntenseEmphasis"/>
          <w:rFonts w:ascii="Times New Roman" w:hAnsi="Times New Roman" w:cs="Times New Roman"/>
        </w:rPr>
        <w:t xml:space="preserve"> </w:t>
      </w:r>
      <w:r w:rsidRPr="00110113">
        <w:rPr>
          <w:rStyle w:val="Emphasis"/>
          <w:highlight w:val="cyan"/>
        </w:rPr>
        <w:t>chaos</w:t>
      </w:r>
      <w:r w:rsidRPr="00110113">
        <w:rPr>
          <w:rStyle w:val="IntenseEmphasis"/>
          <w:rFonts w:ascii="Times New Roman" w:hAnsi="Times New Roman" w:cs="Times New Roman"/>
        </w:rPr>
        <w:t xml:space="preserve"> amongst some in the Western under-class with no respect for private property or the rule of law. </w:t>
      </w:r>
      <w:r w:rsidRPr="00110113">
        <w:rPr>
          <w:sz w:val="16"/>
        </w:rPr>
        <w:t xml:space="preserve">Free market capitalism is the solution, and the reason why, according to the World Bank, global poverty has been cut in half over the last 30 years. </w:t>
      </w:r>
      <w:r w:rsidRPr="00110113">
        <w:rPr>
          <w:sz w:val="12"/>
        </w:rPr>
        <w:t>¶</w:t>
      </w:r>
      <w:r w:rsidRPr="00110113">
        <w:rPr>
          <w:sz w:val="16"/>
        </w:rPr>
        <w:t xml:space="preserve"> </w:t>
      </w:r>
      <w:r w:rsidRPr="00110113">
        <w:rPr>
          <w:rStyle w:val="IntenseEmphasis"/>
          <w:rFonts w:ascii="Times New Roman" w:hAnsi="Times New Roman" w:cs="Times New Roman"/>
        </w:rPr>
        <w:t xml:space="preserve">Entitlement </w:t>
      </w:r>
      <w:r w:rsidRPr="00110113">
        <w:rPr>
          <w:rStyle w:val="Emphasis"/>
          <w:highlight w:val="cyan"/>
        </w:rPr>
        <w:t>programs that ignore economic realities</w:t>
      </w:r>
      <w:r w:rsidRPr="00110113">
        <w:rPr>
          <w:rStyle w:val="Emphasis"/>
        </w:rPr>
        <w:t xml:space="preserve"> </w:t>
      </w:r>
      <w:r w:rsidRPr="00110113">
        <w:rPr>
          <w:rStyle w:val="Emphasis"/>
          <w:highlight w:val="cyan"/>
        </w:rPr>
        <w:t>will always fail</w:t>
      </w:r>
      <w:r w:rsidRPr="00110113">
        <w:rPr>
          <w:rStyle w:val="IntenseEmphasis"/>
          <w:rFonts w:ascii="Times New Roman" w:hAnsi="Times New Roman" w:cs="Times New Roman"/>
        </w:rPr>
        <w:t xml:space="preserve">. </w:t>
      </w:r>
      <w:r w:rsidRPr="00110113">
        <w:rPr>
          <w:rStyle w:val="IntenseEmphasis"/>
          <w:rFonts w:ascii="Times New Roman" w:hAnsi="Times New Roman" w:cs="Times New Roman"/>
          <w:highlight w:val="cyan"/>
        </w:rPr>
        <w:t>When debt exceeds</w:t>
      </w:r>
      <w:r w:rsidRPr="00110113">
        <w:rPr>
          <w:rStyle w:val="IntenseEmphasis"/>
          <w:rFonts w:ascii="Times New Roman" w:hAnsi="Times New Roman" w:cs="Times New Roman"/>
        </w:rPr>
        <w:t xml:space="preserve"> the </w:t>
      </w:r>
      <w:r w:rsidRPr="00110113">
        <w:rPr>
          <w:rStyle w:val="IntenseEmphasis"/>
          <w:rFonts w:ascii="Times New Roman" w:hAnsi="Times New Roman" w:cs="Times New Roman"/>
          <w:highlight w:val="cyan"/>
        </w:rPr>
        <w:t>demand</w:t>
      </w:r>
      <w:r w:rsidRPr="00110113">
        <w:rPr>
          <w:rStyle w:val="IntenseEmphasis"/>
          <w:rFonts w:ascii="Times New Roman" w:hAnsi="Times New Roman" w:cs="Times New Roman"/>
        </w:rPr>
        <w:t xml:space="preserve"> from global capital markets, </w:t>
      </w:r>
      <w:r w:rsidRPr="00110113">
        <w:rPr>
          <w:rStyle w:val="IntenseEmphasis"/>
          <w:rFonts w:ascii="Times New Roman" w:hAnsi="Times New Roman" w:cs="Times New Roman"/>
          <w:highlight w:val="cyan"/>
        </w:rPr>
        <w:t>interest rates and taxes will skyrocket</w:t>
      </w:r>
      <w:r w:rsidRPr="00110113">
        <w:rPr>
          <w:sz w:val="16"/>
        </w:rPr>
        <w:t>. In 8 years, federal government spending will grow to 25% of the economy and if state and local obligations are included, by 2020, the government will control 35% of our economy. It is time to worry about the government.</w:t>
      </w:r>
    </w:p>
    <w:p w:rsidR="00CD49E1" w:rsidRPr="00110113" w:rsidRDefault="00CD49E1" w:rsidP="00CD49E1">
      <w:pPr>
        <w:pStyle w:val="Heading4"/>
        <w:rPr>
          <w:rFonts w:cs="Times New Roman"/>
        </w:rPr>
      </w:pPr>
      <w:r w:rsidRPr="00110113">
        <w:rPr>
          <w:rFonts w:cs="Times New Roman"/>
        </w:rPr>
        <w:t>State budget growth is failing- any added expenditures push states over the edge</w:t>
      </w:r>
    </w:p>
    <w:p w:rsidR="00CD49E1" w:rsidRPr="00110113" w:rsidRDefault="00CD49E1" w:rsidP="00CD49E1">
      <w:pPr>
        <w:rPr>
          <w:sz w:val="16"/>
          <w:szCs w:val="16"/>
        </w:rPr>
      </w:pPr>
      <w:r w:rsidRPr="00110113">
        <w:rPr>
          <w:rStyle w:val="Style13ptBold"/>
        </w:rPr>
        <w:t xml:space="preserve">The Hill 12 </w:t>
      </w:r>
      <w:r w:rsidRPr="00110113">
        <w:rPr>
          <w:sz w:val="16"/>
          <w:szCs w:val="16"/>
        </w:rPr>
        <w:t>(“Report: Medicaid costs squeezing state budgets” June 12th, 2012, http://thehill.com/blogs/healthwatch/medicaid/232283-report-medicaid-costs-squeezing-state-budgets%20-)</w:t>
      </w:r>
    </w:p>
    <w:p w:rsidR="00CD49E1" w:rsidRPr="00110113" w:rsidRDefault="00CD49E1" w:rsidP="00CD49E1">
      <w:pPr>
        <w:rPr>
          <w:sz w:val="16"/>
        </w:rPr>
      </w:pPr>
      <w:r w:rsidRPr="00110113">
        <w:rPr>
          <w:rStyle w:val="IntenseEmphasis"/>
          <w:rFonts w:ascii="Times New Roman" w:hAnsi="Times New Roman" w:cs="Times New Roman"/>
        </w:rPr>
        <w:t xml:space="preserve">The </w:t>
      </w:r>
      <w:r w:rsidRPr="00110113">
        <w:rPr>
          <w:rStyle w:val="IntenseEmphasis"/>
          <w:rFonts w:ascii="Times New Roman" w:hAnsi="Times New Roman" w:cs="Times New Roman"/>
          <w:highlight w:val="cyan"/>
        </w:rPr>
        <w:t>poor economy and rising healthcare costs</w:t>
      </w:r>
      <w:r w:rsidRPr="00110113">
        <w:rPr>
          <w:rStyle w:val="IntenseEmphasis"/>
          <w:rFonts w:ascii="Times New Roman" w:hAnsi="Times New Roman" w:cs="Times New Roman"/>
        </w:rPr>
        <w:t xml:space="preserve"> </w:t>
      </w:r>
      <w:r w:rsidRPr="00110113">
        <w:rPr>
          <w:rStyle w:val="IntenseEmphasis"/>
          <w:rFonts w:ascii="Times New Roman" w:hAnsi="Times New Roman" w:cs="Times New Roman"/>
          <w:highlight w:val="cyan"/>
        </w:rPr>
        <w:t>are driving up states' expenditures</w:t>
      </w:r>
      <w:r w:rsidRPr="00110113">
        <w:rPr>
          <w:rStyle w:val="IntenseEmphasis"/>
          <w:rFonts w:ascii="Times New Roman" w:hAnsi="Times New Roman" w:cs="Times New Roman"/>
        </w:rPr>
        <w:t xml:space="preserve"> on Medicaid,</w:t>
      </w:r>
      <w:r w:rsidRPr="00110113">
        <w:rPr>
          <w:sz w:val="16"/>
        </w:rPr>
        <w:t xml:space="preserve"> according to a new report from the bipartisan National Governors Association (NGA).</w:t>
      </w:r>
      <w:r w:rsidRPr="00110113">
        <w:rPr>
          <w:sz w:val="12"/>
        </w:rPr>
        <w:t>¶</w:t>
      </w:r>
      <w:r w:rsidRPr="00110113">
        <w:rPr>
          <w:sz w:val="16"/>
        </w:rPr>
        <w:t xml:space="preserve"> </w:t>
      </w:r>
      <w:r w:rsidRPr="00110113">
        <w:rPr>
          <w:rStyle w:val="IntenseEmphasis"/>
          <w:rFonts w:ascii="Times New Roman" w:hAnsi="Times New Roman" w:cs="Times New Roman"/>
        </w:rPr>
        <w:t>The analysis comes as the Supreme Court prepares to rule on the 2010 healthcare reform law, which included a massive Medicaid expansion, and as cash-strapped states make cuts to the program.</w:t>
      </w:r>
      <w:r w:rsidRPr="00110113">
        <w:rPr>
          <w:sz w:val="16"/>
        </w:rPr>
        <w:t xml:space="preserve"> </w:t>
      </w:r>
      <w:r w:rsidRPr="00110113">
        <w:rPr>
          <w:sz w:val="12"/>
        </w:rPr>
        <w:t>¶</w:t>
      </w:r>
      <w:r w:rsidRPr="00110113">
        <w:rPr>
          <w:sz w:val="16"/>
        </w:rPr>
        <w:t xml:space="preserve"> In its report, the NGA found that Medicaid accounted for the largest share of state spending in 2011 — 24 percent overall — and that this figure represented a steep rise that continued this year, even as federal Medicaid spending declined. </w:t>
      </w:r>
      <w:r w:rsidRPr="00110113">
        <w:rPr>
          <w:sz w:val="12"/>
        </w:rPr>
        <w:t>¶</w:t>
      </w:r>
      <w:r w:rsidRPr="00110113">
        <w:rPr>
          <w:sz w:val="16"/>
        </w:rPr>
        <w:t xml:space="preserve"> Medicaid uses state and federal dollars to provide healthcare for low-income patients, and is administered by the states. </w:t>
      </w:r>
      <w:r w:rsidRPr="00110113">
        <w:rPr>
          <w:sz w:val="12"/>
        </w:rPr>
        <w:t>¶</w:t>
      </w:r>
      <w:r w:rsidRPr="00110113">
        <w:rPr>
          <w:sz w:val="16"/>
        </w:rPr>
        <w:t xml:space="preserve"> State spending on the program increased 20 percent in FY2012 after rising 23 percent in FY2011, the NGA report stated. </w:t>
      </w:r>
      <w:r w:rsidRPr="00110113">
        <w:rPr>
          <w:sz w:val="12"/>
        </w:rPr>
        <w:t>¶</w:t>
      </w:r>
      <w:r w:rsidRPr="00110113">
        <w:rPr>
          <w:sz w:val="16"/>
        </w:rPr>
        <w:t xml:space="preserve"> Authors attributed the sharp increases to declining incomes and job losses, leading to the loss of employer-based healthcare coverage. These developments came as federal aid to Medicaid under the stimulus bill expired, the report stated. </w:t>
      </w:r>
      <w:r w:rsidRPr="00110113">
        <w:rPr>
          <w:sz w:val="12"/>
        </w:rPr>
        <w:t>¶</w:t>
      </w:r>
      <w:r w:rsidRPr="00110113">
        <w:rPr>
          <w:sz w:val="16"/>
        </w:rPr>
        <w:t xml:space="preserve"> In response to the squeeze, states' tactics for reducing Medicaid expenditures have included "reducing provider payments, cutting prescription drug benefits, limiting benefits, reforming delivery systems, expanding managed care and enhancing program integrity efforts," according to the NGA's executive director, Dan Crippen. </w:t>
      </w:r>
      <w:r w:rsidRPr="00110113">
        <w:rPr>
          <w:sz w:val="12"/>
        </w:rPr>
        <w:t>¶</w:t>
      </w:r>
      <w:r w:rsidRPr="00110113">
        <w:rPr>
          <w:sz w:val="16"/>
        </w:rPr>
        <w:t xml:space="preserve"> The report estimated that by 2013, Medicaid enrollment will have risen 12.5 percent over three years, and that the recession's original surge — a 7.2-percent increase in enrollment between 2009 and 2010 — approached the peak enrollment increase during the last economic downturn in 2002 (9.5 percent). </w:t>
      </w:r>
      <w:r w:rsidRPr="00110113">
        <w:rPr>
          <w:sz w:val="12"/>
        </w:rPr>
        <w:t>¶</w:t>
      </w:r>
      <w:r w:rsidRPr="00110113">
        <w:rPr>
          <w:sz w:val="16"/>
        </w:rPr>
        <w:t xml:space="preserve"> Crippen warned in a statement that states alone cannot control rising Medicaid costs.</w:t>
      </w:r>
      <w:r w:rsidRPr="00110113">
        <w:rPr>
          <w:sz w:val="12"/>
        </w:rPr>
        <w:t>¶</w:t>
      </w:r>
      <w:r w:rsidRPr="00110113">
        <w:rPr>
          <w:sz w:val="16"/>
        </w:rPr>
        <w:t xml:space="preserve"> "With the growth of Medicaid expenditures, spending priorities will again face competition for state budget dollars this fiscal year," he said. </w:t>
      </w:r>
      <w:r w:rsidRPr="00110113">
        <w:rPr>
          <w:sz w:val="12"/>
        </w:rPr>
        <w:t>¶</w:t>
      </w:r>
      <w:r w:rsidRPr="00110113">
        <w:rPr>
          <w:sz w:val="16"/>
        </w:rPr>
        <w:t xml:space="preserve"> "</w:t>
      </w:r>
      <w:r w:rsidRPr="00110113">
        <w:rPr>
          <w:rStyle w:val="IntenseEmphasis"/>
          <w:rFonts w:ascii="Times New Roman" w:hAnsi="Times New Roman" w:cs="Times New Roman"/>
          <w:highlight w:val="cyan"/>
        </w:rPr>
        <w:t>States have undertaken</w:t>
      </w:r>
      <w:r w:rsidRPr="00110113">
        <w:rPr>
          <w:rStyle w:val="IntenseEmphasis"/>
          <w:rFonts w:ascii="Times New Roman" w:hAnsi="Times New Roman" w:cs="Times New Roman"/>
        </w:rPr>
        <w:t xml:space="preserve"> numerous </w:t>
      </w:r>
      <w:r w:rsidRPr="00110113">
        <w:rPr>
          <w:rStyle w:val="IntenseEmphasis"/>
          <w:rFonts w:ascii="Times New Roman" w:hAnsi="Times New Roman" w:cs="Times New Roman"/>
          <w:highlight w:val="cyan"/>
        </w:rPr>
        <w:t>actions to contain</w:t>
      </w:r>
      <w:r w:rsidRPr="00110113">
        <w:rPr>
          <w:rStyle w:val="IntenseEmphasis"/>
          <w:rFonts w:ascii="Times New Roman" w:hAnsi="Times New Roman" w:cs="Times New Roman"/>
        </w:rPr>
        <w:t xml:space="preserve"> Medicaid </w:t>
      </w:r>
      <w:r w:rsidRPr="00110113">
        <w:rPr>
          <w:rStyle w:val="IntenseEmphasis"/>
          <w:rFonts w:ascii="Times New Roman" w:hAnsi="Times New Roman" w:cs="Times New Roman"/>
          <w:highlight w:val="cyan"/>
        </w:rPr>
        <w:t>costs</w:t>
      </w:r>
      <w:r w:rsidRPr="00110113">
        <w:rPr>
          <w:rStyle w:val="IntenseEmphasis"/>
          <w:rFonts w:ascii="Times New Roman" w:hAnsi="Times New Roman" w:cs="Times New Roman"/>
        </w:rPr>
        <w:t xml:space="preserve">. ... </w:t>
      </w:r>
      <w:r w:rsidRPr="00110113">
        <w:rPr>
          <w:rStyle w:val="IntenseEmphasis"/>
          <w:rFonts w:ascii="Times New Roman" w:hAnsi="Times New Roman" w:cs="Times New Roman"/>
          <w:highlight w:val="cyan"/>
        </w:rPr>
        <w:t>These</w:t>
      </w:r>
      <w:r w:rsidRPr="00110113">
        <w:rPr>
          <w:rStyle w:val="IntenseEmphasis"/>
          <w:rFonts w:ascii="Times New Roman" w:hAnsi="Times New Roman" w:cs="Times New Roman"/>
        </w:rPr>
        <w:t xml:space="preserve"> efforts alone, </w:t>
      </w:r>
      <w:r w:rsidRPr="00110113">
        <w:rPr>
          <w:rStyle w:val="IntenseEmphasis"/>
          <w:rFonts w:ascii="Times New Roman" w:hAnsi="Times New Roman" w:cs="Times New Roman"/>
          <w:highlight w:val="cyan"/>
        </w:rPr>
        <w:t>however, cannot stop the growth</w:t>
      </w:r>
      <w:r w:rsidRPr="00110113">
        <w:rPr>
          <w:rStyle w:val="IntenseEmphasis"/>
          <w:rFonts w:ascii="Times New Roman" w:hAnsi="Times New Roman" w:cs="Times New Roman"/>
        </w:rPr>
        <w:t xml:space="preserve"> of Medicaid." </w:t>
      </w:r>
      <w:r w:rsidRPr="00110113">
        <w:rPr>
          <w:sz w:val="12"/>
        </w:rPr>
        <w:t>¶</w:t>
      </w:r>
      <w:r w:rsidRPr="00110113">
        <w:rPr>
          <w:sz w:val="16"/>
        </w:rPr>
        <w:t xml:space="preserve"> The National Association of State Budget Officers, which co-authored the report, cautioned that states are seeing low budget growth as Medicaid expenditures rise. </w:t>
      </w:r>
      <w:r w:rsidRPr="00110113">
        <w:rPr>
          <w:sz w:val="12"/>
        </w:rPr>
        <w:t>¶</w:t>
      </w:r>
      <w:r w:rsidRPr="00110113">
        <w:rPr>
          <w:sz w:val="16"/>
        </w:rPr>
        <w:t xml:space="preserve"> "</w:t>
      </w:r>
      <w:r w:rsidRPr="00110113">
        <w:rPr>
          <w:rStyle w:val="IntenseEmphasis"/>
          <w:rFonts w:ascii="Times New Roman" w:hAnsi="Times New Roman" w:cs="Times New Roman"/>
          <w:highlight w:val="cyan"/>
        </w:rPr>
        <w:t>Despite some</w:t>
      </w:r>
      <w:r w:rsidRPr="00110113">
        <w:rPr>
          <w:rStyle w:val="IntenseEmphasis"/>
          <w:rFonts w:ascii="Times New Roman" w:hAnsi="Times New Roman" w:cs="Times New Roman"/>
        </w:rPr>
        <w:t xml:space="preserve"> </w:t>
      </w:r>
      <w:r w:rsidRPr="00110113">
        <w:rPr>
          <w:rStyle w:val="IntenseEmphasis"/>
          <w:rFonts w:ascii="Times New Roman" w:hAnsi="Times New Roman" w:cs="Times New Roman"/>
          <w:highlight w:val="cyan"/>
        </w:rPr>
        <w:t>improvement in state budgets since the depths of the recession</w:t>
      </w:r>
      <w:r w:rsidRPr="00110113">
        <w:rPr>
          <w:rStyle w:val="IntenseEmphasis"/>
          <w:rFonts w:ascii="Times New Roman" w:hAnsi="Times New Roman" w:cs="Times New Roman"/>
        </w:rPr>
        <w:t xml:space="preserve">, </w:t>
      </w:r>
      <w:r w:rsidRPr="00110113">
        <w:rPr>
          <w:rStyle w:val="Emphasis"/>
          <w:highlight w:val="cyan"/>
        </w:rPr>
        <w:t>state budget growth is still significantly below average</w:t>
      </w:r>
      <w:r w:rsidRPr="00110113">
        <w:rPr>
          <w:rStyle w:val="IntenseEmphasis"/>
          <w:rFonts w:ascii="Times New Roman" w:hAnsi="Times New Roman" w:cs="Times New Roman"/>
        </w:rPr>
        <w:t xml:space="preserve"> — </w:t>
      </w:r>
      <w:r w:rsidRPr="00110113">
        <w:rPr>
          <w:rStyle w:val="IntenseEmphasis"/>
          <w:rFonts w:ascii="Times New Roman" w:hAnsi="Times New Roman" w:cs="Times New Roman"/>
          <w:highlight w:val="cyan"/>
        </w:rPr>
        <w:t>growing at less than half the average growth</w:t>
      </w:r>
      <w:r w:rsidRPr="00110113">
        <w:rPr>
          <w:rStyle w:val="IntenseEmphasis"/>
          <w:rFonts w:ascii="Times New Roman" w:hAnsi="Times New Roman" w:cs="Times New Roman"/>
        </w:rPr>
        <w:t xml:space="preserve"> of the past few decades</w:t>
      </w:r>
      <w:r w:rsidRPr="00110113">
        <w:rPr>
          <w:sz w:val="16"/>
        </w:rPr>
        <w:t xml:space="preserve">,” said Scott Pattison, the group's executive director. </w:t>
      </w:r>
      <w:r w:rsidRPr="00110113">
        <w:rPr>
          <w:sz w:val="12"/>
        </w:rPr>
        <w:t>¶</w:t>
      </w:r>
      <w:r w:rsidRPr="00110113">
        <w:rPr>
          <w:sz w:val="16"/>
        </w:rPr>
        <w:t xml:space="preserve"> In response to the analysis, the American Health</w:t>
      </w:r>
    </w:p>
    <w:p w:rsidR="00CD49E1" w:rsidRPr="00110113" w:rsidRDefault="00CD49E1" w:rsidP="00CD49E1"/>
    <w:p w:rsidR="00CD49E1" w:rsidRPr="00110113" w:rsidRDefault="00CD49E1" w:rsidP="00CD49E1"/>
    <w:p w:rsidR="003B0DDF" w:rsidRPr="00110113" w:rsidRDefault="003B0DDF" w:rsidP="003B0DDF">
      <w:pPr>
        <w:pStyle w:val="Heading2"/>
        <w:rPr>
          <w:rFonts w:cs="Times New Roman"/>
        </w:rPr>
      </w:pPr>
      <w:r w:rsidRPr="00110113">
        <w:rPr>
          <w:rFonts w:cs="Times New Roman"/>
        </w:rPr>
        <w:lastRenderedPageBreak/>
        <w:t>I/L</w:t>
      </w:r>
    </w:p>
    <w:p w:rsidR="00A56830" w:rsidRPr="00110113" w:rsidRDefault="00A56830" w:rsidP="00A56830">
      <w:pPr>
        <w:pStyle w:val="Heading3"/>
        <w:rPr>
          <w:rFonts w:cs="Times New Roman"/>
        </w:rPr>
      </w:pPr>
      <w:r w:rsidRPr="00110113">
        <w:rPr>
          <w:rFonts w:cs="Times New Roman"/>
        </w:rPr>
        <w:lastRenderedPageBreak/>
        <w:t>Border Security Trade off</w:t>
      </w:r>
    </w:p>
    <w:p w:rsidR="00A56830" w:rsidRPr="00110113" w:rsidRDefault="00A56830" w:rsidP="00A56830">
      <w:pPr>
        <w:pStyle w:val="Heading4"/>
        <w:rPr>
          <w:rFonts w:cs="Times New Roman"/>
        </w:rPr>
      </w:pPr>
      <w:r w:rsidRPr="00110113">
        <w:rPr>
          <w:rFonts w:cs="Times New Roman"/>
        </w:rPr>
        <w:t>Budget cuts to education keep border security successful- plummeting illegal immigration</w:t>
      </w:r>
    </w:p>
    <w:p w:rsidR="00A56830" w:rsidRPr="00110113" w:rsidRDefault="00A56830" w:rsidP="00A56830">
      <w:r w:rsidRPr="00110113">
        <w:rPr>
          <w:rStyle w:val="Style13ptBold"/>
        </w:rPr>
        <w:t>Weiber 4/6</w:t>
      </w:r>
      <w:r w:rsidRPr="00110113">
        <w:t xml:space="preserve"> (2017, Paul, AP writer, “Texas Spending Big on Border Security Despite Trump Promises,” US News, </w:t>
      </w:r>
      <w:hyperlink r:id="rId160" w:history="1">
        <w:r w:rsidRPr="00110113">
          <w:rPr>
            <w:rStyle w:val="Hyperlink"/>
          </w:rPr>
          <w:t>https://www.usnews.com/news/best-states/texas/articles/2017-04-06/texas-still-spending-big-on-border-despite-trump-promises</w:t>
        </w:r>
      </w:hyperlink>
      <w:r w:rsidRPr="00110113">
        <w:t>, AP) MBE</w:t>
      </w:r>
    </w:p>
    <w:p w:rsidR="00A56830" w:rsidRPr="00110113" w:rsidRDefault="00A56830" w:rsidP="00A56830">
      <w:pPr>
        <w:rPr>
          <w:sz w:val="14"/>
        </w:rPr>
      </w:pPr>
      <w:r w:rsidRPr="00110113">
        <w:rPr>
          <w:sz w:val="14"/>
        </w:rPr>
        <w:t xml:space="preserve">AUSTIN, Texas (AP) — As </w:t>
      </w:r>
      <w:r w:rsidRPr="00110113">
        <w:rPr>
          <w:u w:val="single"/>
        </w:rPr>
        <w:t xml:space="preserve">a </w:t>
      </w:r>
      <w:r w:rsidRPr="00110113">
        <w:rPr>
          <w:highlight w:val="cyan"/>
          <w:u w:val="single"/>
        </w:rPr>
        <w:t>budget shortfall in Texas</w:t>
      </w:r>
      <w:r w:rsidRPr="00110113">
        <w:rPr>
          <w:u w:val="single"/>
        </w:rPr>
        <w:t xml:space="preserve"> threatens </w:t>
      </w:r>
      <w:r w:rsidRPr="00110113">
        <w:rPr>
          <w:highlight w:val="cyan"/>
          <w:u w:val="single"/>
        </w:rPr>
        <w:t>cuts to colleges</w:t>
      </w:r>
      <w:r w:rsidRPr="00110113">
        <w:rPr>
          <w:u w:val="single"/>
        </w:rPr>
        <w:t xml:space="preserve"> and Medicaid, a costly </w:t>
      </w:r>
      <w:r w:rsidRPr="00110113">
        <w:rPr>
          <w:highlight w:val="cyan"/>
          <w:u w:val="single"/>
        </w:rPr>
        <w:t>border security operation is proving largely untouchable</w:t>
      </w:r>
      <w:r w:rsidRPr="00110113">
        <w:rPr>
          <w:sz w:val="14"/>
        </w:rPr>
        <w:t xml:space="preserve"> despite President Donald Trump's promises to build a wall and the plunging number of people caught illegally entering the U.S. A prolonged oil slump has left </w:t>
      </w:r>
      <w:r w:rsidRPr="00110113">
        <w:rPr>
          <w:u w:val="single"/>
        </w:rPr>
        <w:t>lawmakers about $6 billion short of the money needed to keep the status quo in Texas,</w:t>
      </w:r>
      <w:r w:rsidRPr="00110113">
        <w:rPr>
          <w:sz w:val="14"/>
        </w:rPr>
        <w:t xml:space="preserve"> which attracts about a million new residents every two years</w:t>
      </w:r>
      <w:r w:rsidRPr="00110113">
        <w:rPr>
          <w:u w:val="single"/>
        </w:rPr>
        <w:t xml:space="preserve">. But </w:t>
      </w:r>
      <w:r w:rsidRPr="00110113">
        <w:rPr>
          <w:highlight w:val="cyan"/>
          <w:u w:val="single"/>
        </w:rPr>
        <w:t>border security is one area where Republicans</w:t>
      </w:r>
      <w:r w:rsidRPr="00110113">
        <w:rPr>
          <w:u w:val="single"/>
        </w:rPr>
        <w:t xml:space="preserve"> — who control state government — </w:t>
      </w:r>
      <w:r w:rsidRPr="00110113">
        <w:rPr>
          <w:highlight w:val="cyan"/>
          <w:u w:val="single"/>
        </w:rPr>
        <w:t>have all but refused to search for savings</w:t>
      </w:r>
      <w:r w:rsidRPr="00110113">
        <w:rPr>
          <w:sz w:val="14"/>
        </w:rPr>
        <w:t xml:space="preserve">. During a key budget vote on Thursday, House </w:t>
      </w:r>
      <w:r w:rsidRPr="00110113">
        <w:rPr>
          <w:u w:val="single"/>
        </w:rPr>
        <w:t>Democrats proposed taking dollars</w:t>
      </w:r>
      <w:r w:rsidRPr="00110113">
        <w:rPr>
          <w:sz w:val="14"/>
        </w:rPr>
        <w:t xml:space="preserve"> earmarked </w:t>
      </w:r>
      <w:r w:rsidRPr="00110113">
        <w:rPr>
          <w:u w:val="single"/>
        </w:rPr>
        <w:t>for</w:t>
      </w:r>
      <w:r w:rsidRPr="00110113">
        <w:rPr>
          <w:sz w:val="14"/>
        </w:rPr>
        <w:t xml:space="preserve"> hundreds of state troopers on the </w:t>
      </w:r>
      <w:r w:rsidRPr="00110113">
        <w:rPr>
          <w:u w:val="single"/>
        </w:rPr>
        <w:t>Texas-Mexico border and National Guard patrols, and putting that money instead toward other programs they say are underfunded</w:t>
      </w:r>
      <w:r w:rsidRPr="00110113">
        <w:rPr>
          <w:sz w:val="14"/>
        </w:rPr>
        <w:t xml:space="preserve">. One even proposed tacking onto a $218 billion spending bill a prohibition against using state funds on Trump's border wall. </w:t>
      </w:r>
      <w:r w:rsidRPr="00110113">
        <w:rPr>
          <w:u w:val="single"/>
        </w:rPr>
        <w:t xml:space="preserve">But the </w:t>
      </w:r>
      <w:r w:rsidRPr="00110113">
        <w:rPr>
          <w:highlight w:val="cyan"/>
          <w:u w:val="single"/>
        </w:rPr>
        <w:t>proposals to scale back Texas' $800 million border operation appeared largely symbolic</w:t>
      </w:r>
      <w:r w:rsidRPr="00110113">
        <w:rPr>
          <w:sz w:val="14"/>
        </w:rPr>
        <w:t xml:space="preserve"> during a marathon debate in the GOP-controlled Legislature</w:t>
      </w:r>
      <w:r w:rsidRPr="00110113">
        <w:rPr>
          <w:sz w:val="14"/>
          <w:highlight w:val="cyan"/>
        </w:rPr>
        <w:t xml:space="preserve">. </w:t>
      </w:r>
      <w:r w:rsidRPr="00110113">
        <w:rPr>
          <w:highlight w:val="cyan"/>
          <w:u w:val="single"/>
        </w:rPr>
        <w:t>Illegal border crossings have plummeted in recent months</w:t>
      </w:r>
      <w:r w:rsidRPr="00110113">
        <w:rPr>
          <w:u w:val="single"/>
        </w:rPr>
        <w:t xml:space="preserve">. In March, authorities caught 12,193 people at the southern border — the lowest monthly figure in at least 17 years, and the second straight month that </w:t>
      </w:r>
      <w:r w:rsidRPr="00110113">
        <w:rPr>
          <w:highlight w:val="cyan"/>
          <w:u w:val="single"/>
        </w:rPr>
        <w:t>border arrests sharply dropped</w:t>
      </w:r>
      <w:r w:rsidRPr="00110113">
        <w:rPr>
          <w:sz w:val="14"/>
        </w:rPr>
        <w:t xml:space="preserve">. Still, Republican officials from Texas Gov. Greg Abbott on down embrace Trump's plans to build a wall, and the state is committing more money to border security efforts. "At the federal level, the money hasn't been turned loose to apply the new resources that are needed to do what President Trump has said needs to be done, and what I agree needs to be done," said Republican Rep. Matt Schaefer, a U.S. Navy reserve lieutenant from East Texas who is among the most far-right lawmakers in the Texas House. "This is going to take time. I don't believe that we can stand down while the federal government steps up. And that's going to be awhile." The state is set to pass a new budget by June, and just about every part of Texas government is in line to take hit: </w:t>
      </w:r>
      <w:r w:rsidRPr="00110113">
        <w:rPr>
          <w:highlight w:val="cyan"/>
          <w:u w:val="single"/>
        </w:rPr>
        <w:t>Public universities are fighting a proposed $300 million cut,</w:t>
      </w:r>
      <w:r w:rsidRPr="00110113">
        <w:rPr>
          <w:u w:val="single"/>
        </w:rPr>
        <w:t xml:space="preserve"> and one of Abbott's biggest initiatives — bolstering pre-</w:t>
      </w:r>
      <w:r w:rsidRPr="00110113">
        <w:rPr>
          <w:highlight w:val="cyan"/>
          <w:u w:val="single"/>
        </w:rPr>
        <w:t>kindergarten — is also getting short shrif</w:t>
      </w:r>
      <w:r w:rsidRPr="00110113">
        <w:rPr>
          <w:u w:val="single"/>
        </w:rPr>
        <w:t>t</w:t>
      </w:r>
      <w:r w:rsidRPr="00110113">
        <w:rPr>
          <w:sz w:val="14"/>
        </w:rPr>
        <w:t>. More than $2 billion in proposed cost cuts to Medicaid is also on the table, and many state agencies are under a hiring freeze. The Senate spared border security from any cuts, and the House plan would also keep funding 50-hour workweeks on the border for nearly two dozen Texas Rangers and 250 troopers. The House only stopped short of purchasing new big-ticket defense items, such as more spy planes or armored boats to patrol the Rio Grande. State officials have defended the price tag by with data that include drug seizures and arrests, though critics question the numbers. Last year, an Associated Press review found that child support evaders and low-level felony drug arrests were among thousands of arrests being categorized as "high-threat criminals" along the border. Some think the real "Trump effect" was pushing fearful people to get to the U.S. before Trump took office. Border arrests in October, November and December increased by about a third compared to the same period in 2015, before falling this year. "A lot of Republican members want to be able to say they voted for money on the border to stop this perceived immigration problem," said Rep. Chris Turner, who leads the House Democratic Caucus. "The data doesn't support their arguments. A lot of us hoped there would be a lot less money would be put into border security. But politics is driving that decision."</w:t>
      </w:r>
    </w:p>
    <w:p w:rsidR="00A56830" w:rsidRPr="00110113" w:rsidRDefault="00A56830" w:rsidP="00A56830">
      <w:pPr>
        <w:pStyle w:val="Heading3"/>
        <w:rPr>
          <w:rFonts w:cs="Times New Roman"/>
        </w:rPr>
      </w:pPr>
      <w:r w:rsidRPr="00110113">
        <w:rPr>
          <w:rFonts w:cs="Times New Roman"/>
        </w:rPr>
        <w:lastRenderedPageBreak/>
        <w:t>Highway trade off</w:t>
      </w:r>
    </w:p>
    <w:p w:rsidR="00A56830" w:rsidRPr="00110113" w:rsidRDefault="00A56830" w:rsidP="00A56830">
      <w:pPr>
        <w:pStyle w:val="Heading4"/>
        <w:rPr>
          <w:rFonts w:cs="Times New Roman"/>
        </w:rPr>
      </w:pPr>
      <w:bookmarkStart w:id="3" w:name="_Hlk486431898"/>
      <w:r w:rsidRPr="00110113">
        <w:rPr>
          <w:rFonts w:cs="Times New Roman"/>
        </w:rPr>
        <w:t>Texas spending on education trades off with the highway funding</w:t>
      </w:r>
    </w:p>
    <w:p w:rsidR="00A56830" w:rsidRPr="00110113" w:rsidRDefault="00A56830" w:rsidP="00A56830">
      <w:r w:rsidRPr="00110113">
        <w:rPr>
          <w:rStyle w:val="Style13ptBold"/>
        </w:rPr>
        <w:t>Walters 5/27</w:t>
      </w:r>
      <w:r w:rsidRPr="00110113">
        <w:t xml:space="preserve"> </w:t>
      </w:r>
      <w:r w:rsidRPr="00110113">
        <w:rPr>
          <w:color w:val="000000"/>
        </w:rPr>
        <w:t xml:space="preserve">(2017, Edgar, investigative reporter for The Texas Tribune, “Texas Legislature sends $217 billion budget to Gov. Abbott”, </w:t>
      </w:r>
      <w:hyperlink r:id="rId161" w:history="1">
        <w:r w:rsidRPr="00110113">
          <w:rPr>
            <w:rStyle w:val="Hyperlink"/>
          </w:rPr>
          <w:t>https://www.texastribune.org/2017/05/27/texas-legiature-votes-217-billion-budget/</w:t>
        </w:r>
      </w:hyperlink>
      <w:r w:rsidRPr="00110113">
        <w:t>, Texas Tribune</w:t>
      </w:r>
      <w:r w:rsidRPr="00110113">
        <w:rPr>
          <w:color w:val="000000"/>
        </w:rPr>
        <w:t>) MBE</w:t>
      </w:r>
    </w:p>
    <w:p w:rsidR="00A56830" w:rsidRPr="00110113" w:rsidRDefault="00A56830" w:rsidP="00A56830">
      <w:pPr>
        <w:rPr>
          <w:u w:val="single"/>
        </w:rPr>
      </w:pPr>
      <w:r w:rsidRPr="00110113">
        <w:rPr>
          <w:u w:val="single"/>
        </w:rPr>
        <w:t xml:space="preserve">Both </w:t>
      </w:r>
      <w:r w:rsidRPr="00110113">
        <w:rPr>
          <w:rStyle w:val="StyleUnderline"/>
        </w:rPr>
        <w:t xml:space="preserve">chambers of the </w:t>
      </w:r>
      <w:r w:rsidRPr="00110113">
        <w:rPr>
          <w:rStyle w:val="StyleUnderline"/>
          <w:highlight w:val="cyan"/>
        </w:rPr>
        <w:t>Texas Legislature voted</w:t>
      </w:r>
      <w:r w:rsidRPr="00110113">
        <w:rPr>
          <w:rStyle w:val="StyleUnderline"/>
          <w:sz w:val="14"/>
          <w:u w:val="none"/>
        </w:rPr>
        <w:t xml:space="preserve"> Saturday </w:t>
      </w:r>
      <w:r w:rsidRPr="00110113">
        <w:rPr>
          <w:sz w:val="14"/>
        </w:rPr>
        <w:t xml:space="preserve">evening </w:t>
      </w:r>
      <w:r w:rsidRPr="00110113">
        <w:rPr>
          <w:highlight w:val="cyan"/>
          <w:u w:val="single"/>
        </w:rPr>
        <w:t>to approve a</w:t>
      </w:r>
      <w:r w:rsidRPr="00110113">
        <w:rPr>
          <w:u w:val="single"/>
        </w:rPr>
        <w:t xml:space="preserve"> $217 billion, </w:t>
      </w:r>
      <w:r w:rsidRPr="00110113">
        <w:rPr>
          <w:highlight w:val="cyan"/>
          <w:u w:val="single"/>
        </w:rPr>
        <w:t>two-year budget</w:t>
      </w:r>
      <w:r w:rsidRPr="00110113">
        <w:rPr>
          <w:u w:val="single"/>
        </w:rPr>
        <w:t xml:space="preserve"> </w:t>
      </w:r>
      <w:r w:rsidRPr="00110113">
        <w:rPr>
          <w:sz w:val="14"/>
        </w:rPr>
        <w:t>that would boost funding for the state's beleaguered child welfare agency, increase the number of state troopers on the Texas-Mexico border and avoid serious reforms to the state's much-criticized school finance sys</w:t>
      </w:r>
      <w:r w:rsidRPr="00110113">
        <w:rPr>
          <w:rStyle w:val="StyleUnderline"/>
          <w:sz w:val="14"/>
          <w:u w:val="none"/>
        </w:rPr>
        <w:t xml:space="preserve">tem. </w:t>
      </w:r>
      <w:r w:rsidRPr="00110113">
        <w:rPr>
          <w:sz w:val="14"/>
        </w:rPr>
        <w:t xml:space="preserve">The final vote in the House was 135-14. The vote in the Senate was 30-1. Scrounging for cash in a tight-fisted legislative session, budget leaders from both chambers agreed to a compromise that settled a bitter debate over how to finance the state budget. The two-year budget is shored up by both $1 billion taken from the state’s savings account, often referred to as the Rainy Day Fund, and an accounting trick that would use nearly $2 billion from a pot of funding intended for highway projects. The </w:t>
      </w:r>
      <w:r w:rsidRPr="00110113">
        <w:rPr>
          <w:u w:val="single"/>
        </w:rPr>
        <w:t xml:space="preserve">House had favored </w:t>
      </w:r>
      <w:r w:rsidRPr="00110113">
        <w:rPr>
          <w:highlight w:val="cyan"/>
          <w:u w:val="single"/>
        </w:rPr>
        <w:t>tapping the Rainy Day Fund and leaving the transportation funding alone</w:t>
      </w:r>
      <w:r w:rsidRPr="00110113">
        <w:rPr>
          <w:sz w:val="14"/>
        </w:rPr>
        <w:t>. The Senate had taken the opposite position. The Texas Tribune thanks its sponsors. Become one. "The budget today is a product of what is a true compromise" between the Texas House and Senate, said state Rep. John Zerwas, R-Richmond, the lower chamber's lead budget writer. The two legislative chambers originally unveiled budgets that were nearly $8 billion apart. Across the Capitol, Senate Finance Chairwoman Jane Nelson, R-Flower Mound, laid out the budget compromise to the upper chamber at the same time. “</w:t>
      </w:r>
      <w:r w:rsidRPr="00110113">
        <w:rPr>
          <w:u w:val="single"/>
        </w:rPr>
        <w:t>This budget is smart. This budget is compassionate. It makes huge advances in several of our priority areas</w:t>
      </w:r>
      <w:r w:rsidRPr="00110113">
        <w:rPr>
          <w:sz w:val="14"/>
        </w:rPr>
        <w:t>,” Nelson said. Added Lt. Gov. Dan Patrick, who presides over the Senate, after the vote, "The budget has settled where the Senate wanted it to settle." The compromise proposal was skimpier than the original budget draft that the House voted out in April. In the House, the final version won the approval of Tea Party Republicans who had originally opposed the House version, while losing the support of almost one-third of the chamber’s Democrats. State Sen. Sylvia Garcia, D-Houston, was the lone no vote in the upper chamber. The Texas Tribune thanks its sponsors. Become one. "This budget is more of the same and fails Texas families," Garcia said in a statement. "</w:t>
      </w:r>
      <w:r w:rsidRPr="00110113">
        <w:rPr>
          <w:u w:val="single"/>
        </w:rPr>
        <w:t>There's no new money for pre-k, there's continued spending</w:t>
      </w:r>
      <w:r w:rsidRPr="00110113">
        <w:rPr>
          <w:sz w:val="14"/>
        </w:rPr>
        <w:t xml:space="preserve"> on more border militarization, and </w:t>
      </w:r>
      <w:r w:rsidRPr="00110113">
        <w:rPr>
          <w:highlight w:val="cyan"/>
          <w:u w:val="single"/>
        </w:rPr>
        <w:t>it continues to shortchange education</w:t>
      </w:r>
      <w:r w:rsidRPr="00110113">
        <w:rPr>
          <w:u w:val="single"/>
        </w:rPr>
        <w:t xml:space="preserve"> and healthcare</w:t>
      </w:r>
      <w:r w:rsidRPr="00110113">
        <w:rPr>
          <w:sz w:val="14"/>
        </w:rPr>
        <w:t xml:space="preserve">." </w:t>
      </w:r>
      <w:r w:rsidRPr="00110113">
        <w:rPr>
          <w:u w:val="single"/>
        </w:rPr>
        <w:t>The budget</w:t>
      </w:r>
      <w:r w:rsidRPr="00110113">
        <w:rPr>
          <w:sz w:val="14"/>
        </w:rPr>
        <w:t xml:space="preserve"> includes funding to cover growing enrollment at public schools, but it </w:t>
      </w:r>
      <w:r w:rsidRPr="00110113">
        <w:rPr>
          <w:highlight w:val="cyan"/>
          <w:u w:val="single"/>
        </w:rPr>
        <w:t>reduces state funding for schools by about $1.1 billion</w:t>
      </w:r>
      <w:r w:rsidRPr="00110113">
        <w:rPr>
          <w:u w:val="single"/>
        </w:rPr>
        <w:t xml:space="preserve">. </w:t>
      </w:r>
      <w:r w:rsidRPr="00110113">
        <w:rPr>
          <w:sz w:val="14"/>
        </w:rPr>
        <w:t xml:space="preserve">That funding is offset primarily by growth in local property taxes. Zerwas said state officials anticipated there would be a shortfall of around $1 billion that lawmakers will need to address when they return to the Capitol for the next regular session in 2019. The budget does not fully fund expected cost growth in certain programs, most notably Medicaid, the federal-state health insurance program for the poor and disabled. Lawmakers set aside more than $500 million in additional funds for the state’s child welfare system, which has lately faced a shortage of foster homes and front-line Child Protective Services workers. In addition, lawmakers used funding from the Rainy Day Fund to make repairs to various state buildings including mental hospitals, state-supported living centers for people with disabilities, and the historic Alamo. State lawmakers had less money at their discretion this year in crafting the next two-year budget. By cutting taxes in 2015, the Legislature reduced state revenue available to them for this session by about $4 billion. </w:t>
      </w:r>
      <w:r w:rsidRPr="00110113">
        <w:rPr>
          <w:u w:val="single"/>
        </w:rPr>
        <w:t xml:space="preserve">Lawmakers also </w:t>
      </w:r>
      <w:r w:rsidRPr="00110113">
        <w:rPr>
          <w:highlight w:val="cyan"/>
          <w:u w:val="single"/>
        </w:rPr>
        <w:t>dedicated nearly $5 billion</w:t>
      </w:r>
      <w:r w:rsidRPr="00110113">
        <w:rPr>
          <w:u w:val="single"/>
        </w:rPr>
        <w:t xml:space="preserve"> </w:t>
      </w:r>
      <w:r w:rsidRPr="00110113">
        <w:rPr>
          <w:sz w:val="14"/>
        </w:rPr>
        <w:t>that year</w:t>
      </w:r>
      <w:r w:rsidRPr="00110113">
        <w:rPr>
          <w:u w:val="single"/>
        </w:rPr>
        <w:t xml:space="preserve"> </w:t>
      </w:r>
      <w:r w:rsidRPr="00110113">
        <w:rPr>
          <w:highlight w:val="cyan"/>
          <w:u w:val="single"/>
        </w:rPr>
        <w:t>to highways</w:t>
      </w:r>
      <w:r w:rsidRPr="00110113">
        <w:rPr>
          <w:u w:val="single"/>
        </w:rPr>
        <w:t xml:space="preserve"> </w:t>
      </w:r>
      <w:r w:rsidRPr="00110113">
        <w:rPr>
          <w:sz w:val="14"/>
        </w:rPr>
        <w:t>— a move that voters later approved in a statewide election —</w:t>
      </w:r>
      <w:r w:rsidRPr="00110113">
        <w:rPr>
          <w:u w:val="single"/>
        </w:rPr>
        <w:t xml:space="preserve"> </w:t>
      </w:r>
      <w:r w:rsidRPr="00110113">
        <w:rPr>
          <w:highlight w:val="cyan"/>
          <w:u w:val="single"/>
        </w:rPr>
        <w:t>which left fewer dollars for</w:t>
      </w:r>
      <w:r w:rsidRPr="00110113">
        <w:rPr>
          <w:u w:val="single"/>
        </w:rPr>
        <w:t xml:space="preserve"> priorities like health care and </w:t>
      </w:r>
      <w:r w:rsidRPr="00110113">
        <w:rPr>
          <w:highlight w:val="cyan"/>
          <w:u w:val="single"/>
        </w:rPr>
        <w:t>education</w:t>
      </w:r>
      <w:r w:rsidRPr="00110113">
        <w:rPr>
          <w:u w:val="single"/>
        </w:rPr>
        <w:t xml:space="preserve">. </w:t>
      </w:r>
      <w:r w:rsidRPr="00110113">
        <w:rPr>
          <w:sz w:val="14"/>
        </w:rPr>
        <w:t xml:space="preserve">In addition, </w:t>
      </w:r>
      <w:r w:rsidRPr="00110113">
        <w:rPr>
          <w:u w:val="single"/>
        </w:rPr>
        <w:t xml:space="preserve">a moderately sluggish economy slowed revenue growth, leaving the state's coffers emptier than state officials had projected. </w:t>
      </w:r>
      <w:r w:rsidRPr="00110113">
        <w:rPr>
          <w:sz w:val="14"/>
        </w:rPr>
        <w:t xml:space="preserve">“We started with a sizable shortfall, but </w:t>
      </w:r>
      <w:r w:rsidRPr="00110113">
        <w:rPr>
          <w:u w:val="single"/>
        </w:rPr>
        <w:t>we are ending this session with a balanced budget that invests in some very important priorities</w:t>
      </w:r>
      <w:r w:rsidRPr="00110113">
        <w:rPr>
          <w:sz w:val="14"/>
        </w:rPr>
        <w:t xml:space="preserve">,” House Speaker Joe Straus said in a prepared statement. “We’re keeping overall spending low while improving child protection and mental health care.” One point of contention that riled House Democrats was the budget's treatment of pre-Kindergarten funding. Lawmakers directed $236 million to go to a “high-quality” program for youngsters, but state Rep. Eric Johnson, D-Dallas, criticized that </w:t>
      </w:r>
      <w:r w:rsidRPr="00110113">
        <w:rPr>
          <w:highlight w:val="cyan"/>
          <w:u w:val="single"/>
        </w:rPr>
        <w:t>proposa</w:t>
      </w:r>
      <w:r w:rsidRPr="00110113">
        <w:rPr>
          <w:u w:val="single"/>
        </w:rPr>
        <w:t>l</w:t>
      </w:r>
      <w:r w:rsidRPr="00110113">
        <w:rPr>
          <w:sz w:val="14"/>
        </w:rPr>
        <w:t xml:space="preserve"> because it </w:t>
      </w:r>
      <w:r w:rsidRPr="00110113">
        <w:rPr>
          <w:u w:val="single"/>
        </w:rPr>
        <w:t xml:space="preserve">would </w:t>
      </w:r>
      <w:r w:rsidRPr="00110113">
        <w:rPr>
          <w:highlight w:val="cyan"/>
          <w:u w:val="single"/>
        </w:rPr>
        <w:t>divert existing school funds</w:t>
      </w:r>
      <w:r w:rsidRPr="00110113">
        <w:rPr>
          <w:sz w:val="12"/>
          <w:highlight w:val="cyan"/>
          <w:u w:val="single"/>
        </w:rPr>
        <w:t>, rather than adding new ones</w:t>
      </w:r>
      <w:r w:rsidRPr="00110113">
        <w:rPr>
          <w:sz w:val="14"/>
        </w:rPr>
        <w:t xml:space="preserve">. Johnson said he worried that Texas was asking school districts to raise their standards for pre-Kindergarten programs, “but we’re not giving them the resources to do it.” Johnson voted against the budget. The Texas Tribune thanks its sponsors. Become one. Another debate in the House revolved around a state-funded health care program for children with disabilities. The two-year budget would slightly boost payments to speech, physical and occupational therapists treating needy children in the state’s Medicaid program, but that would amount to a restoration of only about one-quarter of the funding cut by the Legislature two years ago. The House wanted more funding for therapy services, but the Senate opposed spending any more, Zerwas said. State Sen. José Menéndez, D-San Antonio, said he had hoped for more funding to pay therapy providers. "I appreciate the 25 percent rate therapy increase but I'm not sure how far that will go," Menendez said. "I'm concerned we have providers leaving and I'm not sure we have the full picture of why they're leaving." State Sen. Charles Schwertner, R-Georgetown, who led health and human services negotiations on the budget, said a provision of the budget will require state officials to track how many therapy providers are available to Medicaid enrollees, "to make sure we're not dropping he ball on any lingering or growing concerns." On higher education funding, a topic that sparked controversy early in the legislative session, budget writers mostly avoided a major overhaul of university funding that the Senate had championed. The upper chamber had pushed for the elimination of a budgeting tactic known as "special items," through which universities and colleges get dollars for specific projects allocated outside the standard funding formulas. The House opposed the elimination, saying it was too drastic of a move to take without further study. In the end, the chamber's budget negotiators decided to study the issue instead of making immediate changes. Though the preservation of "special item" funding will come as a relief to university officials, </w:t>
      </w:r>
      <w:r w:rsidRPr="00110113">
        <w:rPr>
          <w:u w:val="single"/>
        </w:rPr>
        <w:t>many schools will still feel some pinch in overall state funds.</w:t>
      </w:r>
    </w:p>
    <w:bookmarkEnd w:id="3"/>
    <w:p w:rsidR="00267CD4" w:rsidRPr="00110113" w:rsidRDefault="00267CD4" w:rsidP="00267CD4">
      <w:pPr>
        <w:pStyle w:val="Heading4"/>
        <w:rPr>
          <w:rFonts w:cs="Times New Roman"/>
        </w:rPr>
      </w:pPr>
      <w:r w:rsidRPr="00110113">
        <w:rPr>
          <w:rFonts w:cs="Times New Roman"/>
        </w:rPr>
        <w:lastRenderedPageBreak/>
        <w:t>New funding would use Highway Fund- its depoliticized and lawmakers show support</w:t>
      </w:r>
    </w:p>
    <w:p w:rsidR="00267CD4" w:rsidRPr="00110113" w:rsidRDefault="00267CD4" w:rsidP="00267CD4">
      <w:pPr>
        <w:rPr>
          <w:rStyle w:val="Style13ptBold"/>
          <w:b w:val="0"/>
          <w:sz w:val="22"/>
        </w:rPr>
      </w:pPr>
      <w:r w:rsidRPr="00110113">
        <w:rPr>
          <w:rStyle w:val="Style13ptBold"/>
        </w:rPr>
        <w:t xml:space="preserve">Donaldson 17 </w:t>
      </w:r>
      <w:r w:rsidRPr="00110113">
        <w:rPr>
          <w:rStyle w:val="Style13ptBold"/>
          <w:b w:val="0"/>
          <w:sz w:val="22"/>
        </w:rPr>
        <w:t>(2/21, Emily, Legislative Reporter for Community Insider, BA from Missouri, “Texas lawmakers might reverse voter-approved $5 billion allocation to TxDOT”,https://communityimpact.com/dallas-fort-worth/frisco/at-the-capitol/2017/02/21/texas-lawmakers-might-reverse-voter-approved-5-billion-allocation-txdot-2/, Community Insider, Legislative Texan Newspaper) MBE</w:t>
      </w:r>
    </w:p>
    <w:p w:rsidR="00267CD4" w:rsidRPr="00110113" w:rsidRDefault="00267CD4" w:rsidP="00267CD4">
      <w:pPr>
        <w:rPr>
          <w:sz w:val="14"/>
        </w:rPr>
      </w:pPr>
      <w:r w:rsidRPr="00110113">
        <w:rPr>
          <w:u w:val="single"/>
        </w:rPr>
        <w:t xml:space="preserve">More than 80 percent of Texas voters approved a proposition in November 2015 to allocate $5 billion in sales tax funds to the Texas Department of Transportation starting in the 2018-19 biennium. </w:t>
      </w:r>
      <w:r w:rsidRPr="00110113">
        <w:rPr>
          <w:sz w:val="14"/>
        </w:rPr>
        <w:t xml:space="preserve">But </w:t>
      </w:r>
      <w:r w:rsidRPr="00110113">
        <w:rPr>
          <w:highlight w:val="cyan"/>
          <w:u w:val="single"/>
        </w:rPr>
        <w:t>Texas lawmakers may now use a little-publicized backout option to</w:t>
      </w:r>
      <w:r w:rsidRPr="00110113">
        <w:rPr>
          <w:u w:val="single"/>
        </w:rPr>
        <w:t xml:space="preserve"> help </w:t>
      </w:r>
      <w:r w:rsidRPr="00110113">
        <w:rPr>
          <w:highlight w:val="cyan"/>
          <w:u w:val="single"/>
        </w:rPr>
        <w:t>fill</w:t>
      </w:r>
      <w:r w:rsidRPr="00110113">
        <w:rPr>
          <w:u w:val="single"/>
        </w:rPr>
        <w:t xml:space="preserve"> an estimated multi-billion state </w:t>
      </w:r>
      <w:r w:rsidRPr="00110113">
        <w:rPr>
          <w:highlight w:val="cyan"/>
          <w:u w:val="single"/>
        </w:rPr>
        <w:t>revenue shortfall</w:t>
      </w:r>
      <w:r w:rsidRPr="00110113">
        <w:rPr>
          <w:u w:val="single"/>
        </w:rPr>
        <w:t>.</w:t>
      </w:r>
      <w:r w:rsidRPr="00110113">
        <w:rPr>
          <w:sz w:val="14"/>
        </w:rPr>
        <w:t xml:space="preserve"> Roughly 1.2 million Texans voted yes on a proposition to supply the State Highway Fund with $2.5 billion per fiscal year beginning in fiscal year 2018 as long as the state collects more than $28 billion in sales tax. If state motor vehicle sales and rental tax revenue exceeds $5 billion in fiscal year 2020, then 35 percent of any excess revenue also would go gto the TxDOT fund. Based on that understanding, </w:t>
      </w:r>
      <w:r w:rsidRPr="00110113">
        <w:rPr>
          <w:u w:val="single"/>
        </w:rPr>
        <w:t xml:space="preserve">TxDOT is currently projected to receive </w:t>
      </w:r>
      <w:r w:rsidRPr="00110113">
        <w:rPr>
          <w:highlight w:val="cyan"/>
          <w:u w:val="single"/>
        </w:rPr>
        <w:t>$4.7 billion for the State Highway Fund</w:t>
      </w:r>
      <w:r w:rsidRPr="00110113">
        <w:rPr>
          <w:u w:val="single"/>
        </w:rPr>
        <w:t xml:space="preserve">. The money would be used for construction, maintenance or acquisition of rights-of-way for non-tolled public roads or to repay principal interest on highway improvement bonds issued by TxDOT. </w:t>
      </w:r>
      <w:r w:rsidRPr="00110113">
        <w:rPr>
          <w:sz w:val="14"/>
        </w:rPr>
        <w:t xml:space="preserve">However, </w:t>
      </w:r>
      <w:r w:rsidRPr="00110113">
        <w:rPr>
          <w:u w:val="single"/>
        </w:rPr>
        <w:t xml:space="preserve">after </w:t>
      </w:r>
      <w:r w:rsidRPr="00110113">
        <w:rPr>
          <w:sz w:val="14"/>
        </w:rPr>
        <w:t xml:space="preserve">feeling the impact of what is a $4 billion to $5 billion </w:t>
      </w:r>
      <w:r w:rsidRPr="00110113">
        <w:rPr>
          <w:u w:val="single"/>
        </w:rPr>
        <w:t>revenue shortfall</w:t>
      </w:r>
      <w:r w:rsidRPr="00110113">
        <w:rPr>
          <w:sz w:val="14"/>
        </w:rPr>
        <w:t xml:space="preserve">, </w:t>
      </w:r>
      <w:r w:rsidRPr="00110113">
        <w:rPr>
          <w:highlight w:val="cyan"/>
          <w:u w:val="single"/>
        </w:rPr>
        <w:t>state lawmakers are scrambling for cash</w:t>
      </w:r>
      <w:r w:rsidRPr="00110113">
        <w:rPr>
          <w:u w:val="single"/>
        </w:rPr>
        <w:t xml:space="preserve"> to fund various services and agencies.</w:t>
      </w:r>
      <w:r w:rsidRPr="00110113">
        <w:rPr>
          <w:sz w:val="14"/>
        </w:rPr>
        <w:t xml:space="preserve"> In early meetings examining transportation funding, legislators have begun to explore a built-in escape clause. The </w:t>
      </w:r>
      <w:r w:rsidRPr="00110113">
        <w:rPr>
          <w:highlight w:val="cyan"/>
          <w:u w:val="single"/>
        </w:rPr>
        <w:t>clause allows</w:t>
      </w:r>
      <w:r w:rsidRPr="00110113">
        <w:rPr>
          <w:sz w:val="14"/>
          <w:highlight w:val="cyan"/>
        </w:rPr>
        <w:t xml:space="preserve"> </w:t>
      </w:r>
      <w:r w:rsidRPr="00110113">
        <w:rPr>
          <w:highlight w:val="cyan"/>
          <w:u w:val="single"/>
        </w:rPr>
        <w:t>state lawmakers to redirect half of the funds allocated</w:t>
      </w:r>
      <w:r w:rsidRPr="00110113">
        <w:rPr>
          <w:sz w:val="14"/>
        </w:rPr>
        <w:t xml:space="preserve">—$2.5 billion per biennium—by a two-thirds vote of each chamber. </w:t>
      </w:r>
      <w:r w:rsidRPr="00110113">
        <w:rPr>
          <w:u w:val="single"/>
        </w:rPr>
        <w:t xml:space="preserve">State </w:t>
      </w:r>
      <w:r w:rsidRPr="00110113">
        <w:rPr>
          <w:highlight w:val="cyan"/>
          <w:u w:val="single"/>
        </w:rPr>
        <w:t>Sen. Kirk Watson</w:t>
      </w:r>
      <w:r w:rsidRPr="00110113">
        <w:rPr>
          <w:u w:val="single"/>
        </w:rPr>
        <w:t>, D-Austin</w:t>
      </w:r>
      <w:r w:rsidRPr="00110113">
        <w:rPr>
          <w:sz w:val="14"/>
        </w:rPr>
        <w:t>, first</w:t>
      </w:r>
      <w:r w:rsidRPr="00110113">
        <w:rPr>
          <w:u w:val="single"/>
        </w:rPr>
        <w:t xml:space="preserve"> </w:t>
      </w:r>
      <w:r w:rsidRPr="00110113">
        <w:rPr>
          <w:highlight w:val="cyan"/>
          <w:u w:val="single"/>
        </w:rPr>
        <w:t>explored the topic</w:t>
      </w:r>
      <w:r w:rsidRPr="00110113">
        <w:rPr>
          <w:sz w:val="14"/>
        </w:rPr>
        <w:t xml:space="preserve"> in a Senate Finance hearing by asking experts how such a vote might work. “We purposely put in a fail-safe,” Watson said. Following up, state Sen. Charles Schwertner, R-Georgetown, asked about the current plans for that money. </w:t>
      </w:r>
      <w:r w:rsidRPr="00110113">
        <w:rPr>
          <w:u w:val="single"/>
        </w:rPr>
        <w:t xml:space="preserve">Transportation Commission Chair Tyron Lewis told the Senate Finance Committee that TxDOT plans on acting quickly once the state transportation agency receives the money, with plans already in place for the funding’s usage. </w:t>
      </w:r>
      <w:r w:rsidRPr="00110113">
        <w:rPr>
          <w:sz w:val="14"/>
        </w:rPr>
        <w:t>The Legislative Budget Board’s recommendations for the House budget include using about $4.4 billion for construction, maintenance and acquisition of rights-of-ways and roughly $600 million to fund bond debt service by paying principal interest.</w:t>
      </w:r>
    </w:p>
    <w:p w:rsidR="00A56830" w:rsidRPr="00110113" w:rsidRDefault="00A56830" w:rsidP="00A56830">
      <w:pPr>
        <w:pStyle w:val="Heading4"/>
        <w:rPr>
          <w:rFonts w:cs="Times New Roman"/>
        </w:rPr>
      </w:pPr>
      <w:r w:rsidRPr="00110113">
        <w:rPr>
          <w:rFonts w:cs="Times New Roman"/>
        </w:rPr>
        <w:t>Spending on education in Texas is low now and trades off with border security and highway construction</w:t>
      </w:r>
    </w:p>
    <w:p w:rsidR="00A56830" w:rsidRPr="00110113" w:rsidRDefault="00A56830" w:rsidP="00A56830">
      <w:r w:rsidRPr="00110113">
        <w:rPr>
          <w:b/>
          <w:color w:val="000000"/>
          <w:sz w:val="26"/>
          <w:szCs w:val="26"/>
        </w:rPr>
        <w:t xml:space="preserve">Garrett </w:t>
      </w:r>
      <w:r w:rsidRPr="00110113">
        <w:rPr>
          <w:rStyle w:val="Style13ptBold"/>
        </w:rPr>
        <w:t>5/26</w:t>
      </w:r>
      <w:r w:rsidRPr="00110113">
        <w:rPr>
          <w:color w:val="000000"/>
        </w:rPr>
        <w:t xml:space="preserve"> (2017, Robert T, Austin Bureau reporter for The Dallas Morning News, “Lawmakers finalize budget deal that leaves $11 billion unspent, shores up CPS, mental health, border security”, </w:t>
      </w:r>
      <w:hyperlink r:id="rId162" w:history="1">
        <w:r w:rsidRPr="00110113">
          <w:rPr>
            <w:rStyle w:val="Hyperlink"/>
          </w:rPr>
          <w:t>https://www.dallasnews.com/news/texas-legislature/2017/05/26/lawmakers-finalize-budget-deal-leaves-11-billion-unspent-shores-cps-mental-health-border-security</w:t>
        </w:r>
      </w:hyperlink>
      <w:r w:rsidRPr="00110113">
        <w:rPr>
          <w:color w:val="000000"/>
        </w:rPr>
        <w:t>, Dallas Morning News) MBE</w:t>
      </w:r>
    </w:p>
    <w:p w:rsidR="00A56830" w:rsidRPr="00110113" w:rsidRDefault="00A56830" w:rsidP="00A56830">
      <w:pPr>
        <w:rPr>
          <w:sz w:val="14"/>
        </w:rPr>
      </w:pPr>
      <w:r w:rsidRPr="00110113">
        <w:rPr>
          <w:sz w:val="14"/>
        </w:rPr>
        <w:t xml:space="preserve">AUSTIN — House and Senate </w:t>
      </w:r>
      <w:r w:rsidRPr="00110113">
        <w:rPr>
          <w:rStyle w:val="StyleUnderline"/>
        </w:rPr>
        <w:t xml:space="preserve">negotiators Thursday signed off on a two-year, </w:t>
      </w:r>
      <w:r w:rsidRPr="00110113">
        <w:rPr>
          <w:sz w:val="14"/>
        </w:rPr>
        <w:t>$</w:t>
      </w:r>
      <w:r w:rsidRPr="00110113">
        <w:rPr>
          <w:rStyle w:val="StyleUnderline"/>
        </w:rPr>
        <w:t xml:space="preserve">216.8 billion </w:t>
      </w:r>
      <w:r w:rsidRPr="00110113">
        <w:rPr>
          <w:rStyle w:val="StyleUnderline"/>
          <w:highlight w:val="cyan"/>
        </w:rPr>
        <w:t>budget</w:t>
      </w:r>
      <w:r w:rsidRPr="00110113">
        <w:rPr>
          <w:rStyle w:val="StyleUnderline"/>
        </w:rPr>
        <w:t xml:space="preserve"> th</w:t>
      </w:r>
      <w:r w:rsidRPr="00110113">
        <w:rPr>
          <w:sz w:val="14"/>
        </w:rPr>
        <w:t>a</w:t>
      </w:r>
      <w:r w:rsidRPr="00110113">
        <w:rPr>
          <w:rStyle w:val="StyleUnderline"/>
        </w:rPr>
        <w:t>t would add nearly 600 more Child Protective Services</w:t>
      </w:r>
      <w:r w:rsidRPr="00110113">
        <w:rPr>
          <w:sz w:val="14"/>
        </w:rPr>
        <w:t xml:space="preserve"> </w:t>
      </w:r>
      <w:r w:rsidRPr="00110113">
        <w:rPr>
          <w:u w:val="single"/>
        </w:rPr>
        <w:t>w</w:t>
      </w:r>
      <w:r w:rsidRPr="00110113">
        <w:rPr>
          <w:rStyle w:val="StyleUnderline"/>
        </w:rPr>
        <w:t>o</w:t>
      </w:r>
      <w:r w:rsidRPr="00110113">
        <w:rPr>
          <w:u w:val="single"/>
        </w:rPr>
        <w:t>rkers, expand mental</w:t>
      </w:r>
      <w:r w:rsidRPr="00110113">
        <w:rPr>
          <w:rStyle w:val="StyleUnderline"/>
        </w:rPr>
        <w:t xml:space="preserve"> health services and </w:t>
      </w:r>
      <w:r w:rsidRPr="00110113">
        <w:rPr>
          <w:rStyle w:val="StyleUnderline"/>
          <w:highlight w:val="cyan"/>
        </w:rPr>
        <w:t>keep state spending on border security</w:t>
      </w:r>
      <w:r w:rsidRPr="00110113">
        <w:rPr>
          <w:rStyle w:val="StyleUnderline"/>
        </w:rPr>
        <w:t xml:space="preserve"> at about $800 million. </w:t>
      </w:r>
      <w:r w:rsidRPr="00110113">
        <w:rPr>
          <w:sz w:val="14"/>
        </w:rPr>
        <w:t xml:space="preserve">The budget also would continue a </w:t>
      </w:r>
      <w:r w:rsidRPr="00110113">
        <w:rPr>
          <w:highlight w:val="cyan"/>
          <w:u w:val="single"/>
        </w:rPr>
        <w:t>surge in Texas highway construction and provide $25 million in grants for police body armor.</w:t>
      </w:r>
      <w:r w:rsidRPr="00110113">
        <w:rPr>
          <w:u w:val="single"/>
        </w:rPr>
        <w:t xml:space="preserve"> </w:t>
      </w:r>
      <w:r w:rsidRPr="00110113">
        <w:rPr>
          <w:sz w:val="14"/>
        </w:rPr>
        <w:t xml:space="preserve">It would </w:t>
      </w:r>
      <w:r w:rsidRPr="00110113">
        <w:rPr>
          <w:highlight w:val="cyan"/>
          <w:u w:val="single"/>
        </w:rPr>
        <w:t>offer very little</w:t>
      </w:r>
      <w:r w:rsidRPr="00110113">
        <w:rPr>
          <w:sz w:val="14"/>
        </w:rPr>
        <w:t xml:space="preserve"> new </w:t>
      </w:r>
      <w:r w:rsidRPr="00110113">
        <w:rPr>
          <w:highlight w:val="cyan"/>
          <w:u w:val="single"/>
        </w:rPr>
        <w:t>money,</w:t>
      </w:r>
      <w:r w:rsidRPr="00110113">
        <w:rPr>
          <w:u w:val="single"/>
        </w:rPr>
        <w:t xml:space="preserve"> though, </w:t>
      </w:r>
      <w:r w:rsidRPr="00110113">
        <w:rPr>
          <w:highlight w:val="cyan"/>
          <w:u w:val="single"/>
        </w:rPr>
        <w:t>for public schools</w:t>
      </w:r>
      <w:r w:rsidRPr="00110113">
        <w:rPr>
          <w:sz w:val="14"/>
        </w:rPr>
        <w:t xml:space="preserve">, even as it leaves nearly $11 billion on the sidelines. It also would short the state-federal Medicaid program for the poor — again. Sen. Jane Nelson, the Senate's chief budget writer, announced that the two chambers' last-minute haggling was finally at an end. "This is a responsible budget that keeps Texas moving in the right direction," Nelson, a Flower Mound Republican, said in a written statement. "It prioritizes education, addresses transportation, secures our border and strengthens protections for abused and neglected children." In an interview, Speaker Joe Straus said that while his chamber wanted to spend much more rainy-day money and kick-start a revamp of school funding through an accounting maneuver often used in hard times, he's nonetheless proud. The House successfully advanced CPS, mental health and a bailout for retired teachers' insolvent health care program, he said. "All in all, we're proud of the priorities of the House and the work we did to pass them," said Straus, a San Antonio Republican. Some easing of pressure With the oil and gas sector limping and past fiscal decisions to cut taxes or divert funds starting to sting, lawmakers had less money to spend than they did last session. They finally agreed to delay a $1.8 billion shift of general-purpose sales tax money to roads. Together with last-minute low-balling of Medicaid costs and some other moves, this allowed $107.8 billion in spending of general-purpose state revenue, Nelson said — or $2.9 billion more than Comptroller Glenn Hegar said in January would be available. </w:t>
      </w:r>
      <w:r w:rsidRPr="00110113">
        <w:rPr>
          <w:sz w:val="14"/>
        </w:rPr>
        <w:lastRenderedPageBreak/>
        <w:t xml:space="preserve">While budget details were yet to be posted online as of early Thursday evening, </w:t>
      </w:r>
      <w:r w:rsidRPr="00110113">
        <w:rPr>
          <w:u w:val="single"/>
        </w:rPr>
        <w:t xml:space="preserve">Democrats and many </w:t>
      </w:r>
      <w:r w:rsidRPr="00110113">
        <w:rPr>
          <w:highlight w:val="cyan"/>
          <w:u w:val="single"/>
        </w:rPr>
        <w:t>educators</w:t>
      </w:r>
      <w:r w:rsidRPr="00110113">
        <w:rPr>
          <w:u w:val="single"/>
        </w:rPr>
        <w:t xml:space="preserve"> are sure to </w:t>
      </w:r>
      <w:r w:rsidRPr="00110113">
        <w:rPr>
          <w:highlight w:val="cyan"/>
          <w:u w:val="single"/>
        </w:rPr>
        <w:t>question</w:t>
      </w:r>
      <w:r w:rsidRPr="00110113">
        <w:rPr>
          <w:u w:val="single"/>
        </w:rPr>
        <w:t xml:space="preserve"> lawmakers' </w:t>
      </w:r>
      <w:r w:rsidRPr="00110113">
        <w:rPr>
          <w:highlight w:val="cyan"/>
          <w:u w:val="single"/>
        </w:rPr>
        <w:t>decision</w:t>
      </w:r>
      <w:r w:rsidRPr="00110113">
        <w:rPr>
          <w:u w:val="single"/>
        </w:rPr>
        <w:t xml:space="preserve"> to spend no more than $990 million</w:t>
      </w:r>
      <w:r w:rsidRPr="00110113">
        <w:rPr>
          <w:sz w:val="14"/>
        </w:rPr>
        <w:t xml:space="preserve"> of the $11.9 billion expected to pile up in the rainy-day fund by September 2019. </w:t>
      </w:r>
      <w:r w:rsidRPr="00110113">
        <w:rPr>
          <w:highlight w:val="cyan"/>
          <w:u w:val="single"/>
        </w:rPr>
        <w:t>In education, the Legislature is continuing to reduce the state's investment</w:t>
      </w:r>
      <w:r w:rsidRPr="00110113">
        <w:rPr>
          <w:sz w:val="14"/>
        </w:rPr>
        <w:t xml:space="preserve"> compared to that of local property taxpayers, letting strong growth in property values cover the cost of ever-more pupils. As budget writers have for several sessions, this year's group backed out state dollars to cover other needs. Estimates are that next year, </w:t>
      </w:r>
      <w:r w:rsidRPr="00110113">
        <w:rPr>
          <w:u w:val="single"/>
        </w:rPr>
        <w:t xml:space="preserve">the </w:t>
      </w:r>
      <w:r w:rsidRPr="00110113">
        <w:rPr>
          <w:highlight w:val="cyan"/>
          <w:u w:val="single"/>
        </w:rPr>
        <w:t>state's</w:t>
      </w:r>
      <w:r w:rsidRPr="00110113">
        <w:rPr>
          <w:u w:val="single"/>
        </w:rPr>
        <w:t xml:space="preserve"> share of the </w:t>
      </w:r>
      <w:r w:rsidRPr="00110113">
        <w:rPr>
          <w:highlight w:val="cyan"/>
          <w:u w:val="single"/>
        </w:rPr>
        <w:t>main school funding program</w:t>
      </w:r>
      <w:r w:rsidRPr="00110113">
        <w:rPr>
          <w:sz w:val="14"/>
        </w:rPr>
        <w:t xml:space="preserve">, drawn from state and local taxes, </w:t>
      </w:r>
      <w:r w:rsidRPr="00110113">
        <w:rPr>
          <w:u w:val="single"/>
        </w:rPr>
        <w:t xml:space="preserve">will be 38 percent — </w:t>
      </w:r>
      <w:r w:rsidRPr="00110113">
        <w:rPr>
          <w:highlight w:val="cyan"/>
          <w:u w:val="single"/>
        </w:rPr>
        <w:t>down by about 10 percentage points</w:t>
      </w:r>
      <w:r w:rsidRPr="00110113">
        <w:rPr>
          <w:u w:val="single"/>
        </w:rPr>
        <w:t xml:space="preserve"> over a decade</w:t>
      </w:r>
      <w:r w:rsidRPr="00110113">
        <w:rPr>
          <w:sz w:val="14"/>
        </w:rPr>
        <w:t xml:space="preserve">. Hoarding criticized "Leaving such a massive reserve fund while failing to meet the growing needs of Texas is a foolish policy choice that threatens the future prosperity of our state," said Eva DeLuna Castro, a veteran budget watcher with the center-left think tank the Center for Public Policy Priorities. Lt. Gov. Dan Patrick and some GOP senators, though, have strongly opposed any use of rainy-day dollars for "ongoing expenses." While former officials who authored legislation creating the fund in the late 1980s have said they intended no such restrictions, the Senate and a fiscal-hawk group influential in GOP primaries have said that oil prices that declined over the past two years may not rebound to levels seen during the "fracking" boom. Politically, they've succeeded in walling off most of the savings. Under the budget deal, the biggest single use of rainy-day dollars would be about $290 million to repair state mental hospitals. The rest would be spent on one-time grants such as bulletproof vests for police officers, repairs of dilapidated juvenile lockups and construction of military and Department of Public Safety facilities. The </w:t>
      </w:r>
      <w:r w:rsidRPr="00110113">
        <w:rPr>
          <w:highlight w:val="cyan"/>
          <w:u w:val="single"/>
        </w:rPr>
        <w:t>Senate rejected</w:t>
      </w:r>
      <w:r w:rsidRPr="00110113">
        <w:rPr>
          <w:sz w:val="14"/>
        </w:rPr>
        <w:t xml:space="preserve"> the House's desire to postpone a state school payment by a month in August 2019. A time-honored bit of trickery, it would've created </w:t>
      </w:r>
      <w:r w:rsidRPr="00110113">
        <w:rPr>
          <w:u w:val="single"/>
        </w:rPr>
        <w:t xml:space="preserve">$1.9 billion of </w:t>
      </w:r>
      <w:r w:rsidRPr="00110113">
        <w:rPr>
          <w:highlight w:val="cyan"/>
          <w:u w:val="single"/>
        </w:rPr>
        <w:t>"headroom" for helping schools</w:t>
      </w:r>
      <w:r w:rsidRPr="00110113">
        <w:rPr>
          <w:sz w:val="14"/>
        </w:rPr>
        <w:t xml:space="preserve">, the House argued. But </w:t>
      </w:r>
      <w:r w:rsidRPr="00110113">
        <w:rPr>
          <w:u w:val="single"/>
        </w:rPr>
        <w:t xml:space="preserve">members gave up, after rejecting Patrick's demand for private-school vouchers for disabled students, on a Senate offer of $530 million for schools. In the end, </w:t>
      </w:r>
      <w:r w:rsidRPr="00110113">
        <w:rPr>
          <w:highlight w:val="cyan"/>
          <w:u w:val="single"/>
        </w:rPr>
        <w:t>they just got</w:t>
      </w:r>
      <w:r w:rsidRPr="00110113">
        <w:rPr>
          <w:sz w:val="14"/>
        </w:rPr>
        <w:t xml:space="preserve"> money for enrollment growth and </w:t>
      </w:r>
      <w:r w:rsidRPr="00110113">
        <w:rPr>
          <w:highlight w:val="cyan"/>
          <w:u w:val="single"/>
        </w:rPr>
        <w:t>tiny pots of money</w:t>
      </w:r>
      <w:r w:rsidRPr="00110113">
        <w:rPr>
          <w:sz w:val="14"/>
        </w:rPr>
        <w:t>, such as about $73 million in new grants and a $75 million fund the House won for districts with depressed property values.</w:t>
      </w:r>
    </w:p>
    <w:p w:rsidR="00A56830" w:rsidRPr="00110113" w:rsidRDefault="00A56830" w:rsidP="00A56830">
      <w:pPr>
        <w:rPr>
          <w:sz w:val="14"/>
        </w:rPr>
      </w:pPr>
    </w:p>
    <w:p w:rsidR="00A56830" w:rsidRPr="00110113" w:rsidRDefault="00A56830" w:rsidP="00A56830">
      <w:pPr>
        <w:rPr>
          <w:sz w:val="14"/>
        </w:rPr>
      </w:pPr>
    </w:p>
    <w:p w:rsidR="00A56830" w:rsidRPr="00110113" w:rsidRDefault="00AC2ED8" w:rsidP="005A3BFD">
      <w:pPr>
        <w:pStyle w:val="Heading3"/>
        <w:rPr>
          <w:rFonts w:cs="Times New Roman"/>
        </w:rPr>
      </w:pPr>
      <w:r w:rsidRPr="00110113">
        <w:rPr>
          <w:rFonts w:cs="Times New Roman"/>
        </w:rPr>
        <w:lastRenderedPageBreak/>
        <w:t>AT: No I/L- Texas will</w:t>
      </w:r>
      <w:r w:rsidR="005A3BFD" w:rsidRPr="00110113">
        <w:rPr>
          <w:rFonts w:cs="Times New Roman"/>
        </w:rPr>
        <w:t xml:space="preserve"> cut other programs</w:t>
      </w:r>
    </w:p>
    <w:p w:rsidR="005A3BFD" w:rsidRPr="00110113" w:rsidRDefault="005A3BFD" w:rsidP="005A3BFD">
      <w:pPr>
        <w:pStyle w:val="Heading4"/>
        <w:rPr>
          <w:rFonts w:cs="Times New Roman"/>
        </w:rPr>
      </w:pPr>
      <w:r w:rsidRPr="00110113">
        <w:rPr>
          <w:rFonts w:cs="Times New Roman"/>
        </w:rPr>
        <w:t>They won’t cut border security</w:t>
      </w:r>
    </w:p>
    <w:p w:rsidR="005A3BFD" w:rsidRPr="00110113" w:rsidRDefault="005A3BFD" w:rsidP="005A3BFD">
      <w:r w:rsidRPr="00110113">
        <w:rPr>
          <w:rStyle w:val="Style13ptBold"/>
        </w:rPr>
        <w:t>Walters and Esseg</w:t>
      </w:r>
      <w:r w:rsidRPr="00110113">
        <w:t xml:space="preserve"> </w:t>
      </w:r>
      <w:r w:rsidRPr="00110113">
        <w:rPr>
          <w:rStyle w:val="Style13ptBold"/>
        </w:rPr>
        <w:t>6/6</w:t>
      </w:r>
      <w:r w:rsidRPr="00110113">
        <w:t>(2017, Edgar, investigative reporter for The Texas Tribune, honors graduate at UT, and Chris, builds data visualizations and news apps at the Texas Tribune, “A closer look at the final Texas 2018-19 budget”, https://apps.texastribune.org/final-budget-2017/, Texas Tribune) MBE</w:t>
      </w:r>
    </w:p>
    <w:p w:rsidR="005A3BFD" w:rsidRPr="00110113" w:rsidRDefault="005A3BFD" w:rsidP="005A3BFD">
      <w:pPr>
        <w:rPr>
          <w:u w:val="single"/>
        </w:rPr>
      </w:pPr>
      <w:r w:rsidRPr="00110113">
        <w:rPr>
          <w:u w:val="single"/>
        </w:rPr>
        <w:t xml:space="preserve">The </w:t>
      </w:r>
      <w:r w:rsidRPr="00110113">
        <w:rPr>
          <w:highlight w:val="cyan"/>
          <w:u w:val="single"/>
        </w:rPr>
        <w:t>final budget includes $800 million to maintain a surge in border security funding</w:t>
      </w:r>
      <w:r w:rsidRPr="00110113">
        <w:rPr>
          <w:sz w:val="16"/>
        </w:rPr>
        <w:t xml:space="preserve"> that lawmakers approved in 2015, which pays mostly for the stationing of state troopers in counties near the Texas-Mexico border. That was a victory for </w:t>
      </w:r>
      <w:r w:rsidRPr="00110113">
        <w:rPr>
          <w:u w:val="single"/>
        </w:rPr>
        <w:t xml:space="preserve">the </w:t>
      </w:r>
      <w:r w:rsidRPr="00110113">
        <w:rPr>
          <w:highlight w:val="cyan"/>
          <w:u w:val="single"/>
        </w:rPr>
        <w:t>Senate</w:t>
      </w:r>
      <w:r w:rsidRPr="00110113">
        <w:rPr>
          <w:sz w:val="16"/>
        </w:rPr>
        <w:t>, which</w:t>
      </w:r>
      <w:r w:rsidRPr="00110113">
        <w:rPr>
          <w:u w:val="single"/>
        </w:rPr>
        <w:t xml:space="preserve"> </w:t>
      </w:r>
      <w:r w:rsidRPr="00110113">
        <w:rPr>
          <w:highlight w:val="cyan"/>
          <w:u w:val="single"/>
        </w:rPr>
        <w:t>favored a plan to spend as much toward the issue</w:t>
      </w:r>
      <w:r w:rsidRPr="00110113">
        <w:rPr>
          <w:u w:val="single"/>
        </w:rPr>
        <w:t xml:space="preserve"> as the state does in the current budget,</w:t>
      </w:r>
      <w:r w:rsidRPr="00110113">
        <w:rPr>
          <w:sz w:val="16"/>
        </w:rPr>
        <w:t xml:space="preserve"> which would be enough to hire 250 new troopers and 126 additional support staff. The House sought to reduce the border funding to $653 million, which would have continued funds only for existing troopers. Though they disagreed over how much to spend, </w:t>
      </w:r>
      <w:r w:rsidRPr="00110113">
        <w:rPr>
          <w:highlight w:val="cyan"/>
          <w:u w:val="single"/>
        </w:rPr>
        <w:t>conservative lawmakers in both chambers said the state needed to</w:t>
      </w:r>
      <w:r w:rsidRPr="00110113">
        <w:rPr>
          <w:u w:val="single"/>
        </w:rPr>
        <w:t xml:space="preserve"> largely </w:t>
      </w:r>
      <w:r w:rsidRPr="00110113">
        <w:rPr>
          <w:highlight w:val="cyan"/>
          <w:u w:val="single"/>
        </w:rPr>
        <w:t>maintain its recent increased level of border security funding</w:t>
      </w:r>
      <w:r w:rsidRPr="00110113">
        <w:rPr>
          <w:u w:val="single"/>
        </w:rPr>
        <w:t xml:space="preserve"> despite a Republican president in the White House who has vowed to dramatically boost federal border security efforts.</w:t>
      </w:r>
    </w:p>
    <w:p w:rsidR="00CC358E" w:rsidRPr="00110113" w:rsidRDefault="00CC358E" w:rsidP="00CC358E">
      <w:pPr>
        <w:pStyle w:val="Heading3"/>
        <w:rPr>
          <w:rFonts w:cs="Times New Roman"/>
        </w:rPr>
      </w:pPr>
      <w:r w:rsidRPr="00110113">
        <w:rPr>
          <w:rFonts w:cs="Times New Roman"/>
        </w:rPr>
        <w:lastRenderedPageBreak/>
        <w:t>AT: No I/L- they’ll tap the rainy day fund</w:t>
      </w:r>
    </w:p>
    <w:p w:rsidR="00D15364" w:rsidRPr="00110113" w:rsidRDefault="00D15364" w:rsidP="00D15364">
      <w:pPr>
        <w:pStyle w:val="Heading4"/>
        <w:rPr>
          <w:rFonts w:cs="Times New Roman"/>
        </w:rPr>
      </w:pPr>
      <w:r w:rsidRPr="00110113">
        <w:rPr>
          <w:rFonts w:cs="Times New Roman"/>
        </w:rPr>
        <w:t>Rainy Day Fund only has 7 billion and won’t be used because of political unpopularity of the aff and fear of credit rating loss</w:t>
      </w:r>
    </w:p>
    <w:p w:rsidR="00D15364" w:rsidRPr="00110113" w:rsidRDefault="00D15364" w:rsidP="00D15364">
      <w:pPr>
        <w:rPr>
          <w:bCs/>
        </w:rPr>
      </w:pPr>
      <w:r w:rsidRPr="00110113">
        <w:rPr>
          <w:rStyle w:val="Style13ptBold"/>
        </w:rPr>
        <w:t>Their author-</w:t>
      </w:r>
      <w:r w:rsidRPr="00110113">
        <w:t xml:space="preserve"> </w:t>
      </w:r>
      <w:r w:rsidRPr="00110113">
        <w:rPr>
          <w:rStyle w:val="Style13ptBold"/>
        </w:rPr>
        <w:t xml:space="preserve">Castro 6/5 </w:t>
      </w:r>
      <w:r w:rsidRPr="00110113">
        <w:rPr>
          <w:rStyle w:val="Style13ptBold"/>
          <w:b w:val="0"/>
          <w:sz w:val="22"/>
        </w:rPr>
        <w:t xml:space="preserve">(2017, Eva, worked at the Center for Public Policy Priorities since 1998 and focuses on state budget issues, BA from Harvard, Masters in Public Affairs at UT, “If needed, Rainy Day Fund is there for Texas”, </w:t>
      </w:r>
      <w:hyperlink r:id="rId163" w:history="1">
        <w:r w:rsidRPr="00110113">
          <w:rPr>
            <w:rStyle w:val="Hyperlink"/>
          </w:rPr>
          <w:t>https://www.tribtalk.org/2017/01/05/if-needed-rainy-day-fund-is-there-for-texas/</w:t>
        </w:r>
      </w:hyperlink>
      <w:r w:rsidRPr="00110113">
        <w:rPr>
          <w:rStyle w:val="Style13ptBold"/>
          <w:b w:val="0"/>
          <w:sz w:val="22"/>
        </w:rPr>
        <w:t>, Texas Tribune) MBE</w:t>
      </w:r>
    </w:p>
    <w:p w:rsidR="00267CD4" w:rsidRPr="00110113" w:rsidRDefault="00CC358E" w:rsidP="00CC358E">
      <w:pPr>
        <w:rPr>
          <w:sz w:val="16"/>
        </w:rPr>
      </w:pPr>
      <w:r w:rsidRPr="00110113">
        <w:rPr>
          <w:sz w:val="16"/>
        </w:rPr>
        <w:t xml:space="preserve">So this is a good time to get clear on the </w:t>
      </w:r>
      <w:r w:rsidRPr="00110113">
        <w:rPr>
          <w:highlight w:val="cyan"/>
          <w:u w:val="single"/>
        </w:rPr>
        <w:t>Rainy Day Fund</w:t>
      </w:r>
      <w:r w:rsidRPr="00110113">
        <w:rPr>
          <w:u w:val="single"/>
        </w:rPr>
        <w:t xml:space="preserve"> itself</w:t>
      </w:r>
      <w:r w:rsidRPr="00110113">
        <w:rPr>
          <w:sz w:val="16"/>
        </w:rPr>
        <w:t xml:space="preserve"> and the proper uses of its $10 billion balance. Since 1989, the Texas Constitution has required that a portion of oil and gas production taxes go into the Rainy Day Fund. Many states have a cash reserve, but Texas has the largest in the country. Our constitution authorizes the comptroller to make temporary transfers out of the Fund to make up for a General Revenue deficit. With a supermajority vote, the Legislature can also use the Rainy Day Fund as General Revenue in the current or next budget cycle. State law requires the Legislature to set a minimum balance for the Fund every two years. This "sufficient </w:t>
      </w:r>
      <w:r w:rsidRPr="00110113">
        <w:rPr>
          <w:highlight w:val="cyan"/>
          <w:u w:val="single"/>
        </w:rPr>
        <w:t>balance" is $7.5 billion</w:t>
      </w:r>
      <w:r w:rsidRPr="00110113">
        <w:rPr>
          <w:u w:val="single"/>
        </w:rPr>
        <w:t xml:space="preserve"> for 2018-19</w:t>
      </w:r>
      <w:r w:rsidRPr="00110113">
        <w:rPr>
          <w:sz w:val="16"/>
        </w:rPr>
        <w:t xml:space="preserve">. The balance requirement was created in response to fears that </w:t>
      </w:r>
      <w:r w:rsidRPr="00110113">
        <w:rPr>
          <w:highlight w:val="cyan"/>
          <w:u w:val="single"/>
        </w:rPr>
        <w:t>too small a reserve would hurt the state's credit ratings</w:t>
      </w:r>
      <w:r w:rsidRPr="00110113">
        <w:rPr>
          <w:sz w:val="16"/>
          <w:highlight w:val="cyan"/>
        </w:rPr>
        <w:t>.</w:t>
      </w:r>
      <w:r w:rsidRPr="00110113">
        <w:rPr>
          <w:sz w:val="16"/>
        </w:rPr>
        <w:t xml:space="preserve"> But in 2005, before the sufficient balance requirement existed, the Fund balance dropped to almost zero, with no harm done to the state's credit ratings. As Comptroller Glenn Hegar noted in June 2016, "An ESF balance provides a flexible alternative, in addition to budgetary and revenue tools, to manage through challenging economic cycles. An ESF balance demonstrates fiscal strength and flexibility, but balances are not the only factor rating agencies consider." So, when does it make sense to use the Fund? The Legislature has used the Fund frequently, for both one-time and ongoing budget items. </w:t>
      </w:r>
      <w:r w:rsidRPr="00110113">
        <w:rPr>
          <w:highlight w:val="cyan"/>
          <w:u w:val="single"/>
        </w:rPr>
        <w:t>Legislative approval by a two-thirds vote in the House and Senate is required to spend money from the Fund</w:t>
      </w:r>
      <w:r w:rsidRPr="00110113">
        <w:rPr>
          <w:u w:val="single"/>
        </w:rPr>
        <w:t xml:space="preserve"> </w:t>
      </w:r>
      <w:r w:rsidRPr="00110113">
        <w:rPr>
          <w:sz w:val="16"/>
        </w:rPr>
        <w:t>in most circumstances</w:t>
      </w:r>
      <w:r w:rsidR="00D15364" w:rsidRPr="00110113">
        <w:rPr>
          <w:sz w:val="16"/>
        </w:rPr>
        <w:t>.</w:t>
      </w:r>
    </w:p>
    <w:p w:rsidR="00267CD4" w:rsidRPr="00110113" w:rsidRDefault="00267CD4" w:rsidP="00267CD4">
      <w:pPr>
        <w:pStyle w:val="Heading4"/>
        <w:rPr>
          <w:rFonts w:cs="Times New Roman"/>
        </w:rPr>
      </w:pPr>
      <w:r w:rsidRPr="00110113">
        <w:rPr>
          <w:rFonts w:cs="Times New Roman"/>
        </w:rPr>
        <w:t>New funding would use Highway Fund- its depoliticized and lawmakers show support</w:t>
      </w:r>
    </w:p>
    <w:p w:rsidR="00267CD4" w:rsidRPr="00110113" w:rsidRDefault="00267CD4" w:rsidP="00267CD4">
      <w:pPr>
        <w:rPr>
          <w:rStyle w:val="Style13ptBold"/>
          <w:b w:val="0"/>
          <w:sz w:val="22"/>
        </w:rPr>
      </w:pPr>
      <w:r w:rsidRPr="00110113">
        <w:rPr>
          <w:rStyle w:val="Style13ptBold"/>
        </w:rPr>
        <w:t xml:space="preserve">Donaldson 17 </w:t>
      </w:r>
      <w:r w:rsidRPr="00110113">
        <w:rPr>
          <w:rStyle w:val="Style13ptBold"/>
          <w:b w:val="0"/>
          <w:sz w:val="22"/>
        </w:rPr>
        <w:t>(2/21, Emily, Legislative Reporter for Community Insider, BA from Missouri, “Texas lawmakers might reverse voter-approved $5 billion allocation to TxDOT”,https://communityimpact.com/dallas-fort-worth/frisco/at-the-capitol/2017/02/21/texas-lawmakers-might-reverse-voter-approved-5-billion-allocation-txdot-2/, Community Insider, Legislative Texan Newspaper) MBE</w:t>
      </w:r>
    </w:p>
    <w:p w:rsidR="00267CD4" w:rsidRPr="00110113" w:rsidRDefault="00267CD4" w:rsidP="00267CD4">
      <w:pPr>
        <w:rPr>
          <w:sz w:val="14"/>
        </w:rPr>
      </w:pPr>
      <w:r w:rsidRPr="00110113">
        <w:rPr>
          <w:u w:val="single"/>
        </w:rPr>
        <w:t xml:space="preserve">More than 80 percent of Texas voters approved a proposition in November 2015 to allocate $5 billion in sales tax funds to the Texas Department of Transportation starting in the 2018-19 biennium. </w:t>
      </w:r>
      <w:r w:rsidRPr="00110113">
        <w:rPr>
          <w:sz w:val="14"/>
        </w:rPr>
        <w:t xml:space="preserve">But </w:t>
      </w:r>
      <w:r w:rsidRPr="00110113">
        <w:rPr>
          <w:highlight w:val="cyan"/>
          <w:u w:val="single"/>
        </w:rPr>
        <w:t>Texas lawmakers may now use a little-publicized backout option to</w:t>
      </w:r>
      <w:r w:rsidRPr="00110113">
        <w:rPr>
          <w:u w:val="single"/>
        </w:rPr>
        <w:t xml:space="preserve"> help </w:t>
      </w:r>
      <w:r w:rsidRPr="00110113">
        <w:rPr>
          <w:highlight w:val="cyan"/>
          <w:u w:val="single"/>
        </w:rPr>
        <w:t>fill</w:t>
      </w:r>
      <w:r w:rsidRPr="00110113">
        <w:rPr>
          <w:u w:val="single"/>
        </w:rPr>
        <w:t xml:space="preserve"> an estimated multi-billion state </w:t>
      </w:r>
      <w:r w:rsidRPr="00110113">
        <w:rPr>
          <w:highlight w:val="cyan"/>
          <w:u w:val="single"/>
        </w:rPr>
        <w:t>revenue shortfall</w:t>
      </w:r>
      <w:r w:rsidRPr="00110113">
        <w:rPr>
          <w:u w:val="single"/>
        </w:rPr>
        <w:t>.</w:t>
      </w:r>
      <w:r w:rsidRPr="00110113">
        <w:rPr>
          <w:sz w:val="14"/>
        </w:rPr>
        <w:t xml:space="preserve"> Roughly 1.2 million Texans voted yes on a proposition to supply the State Highway Fund with $2.5 billion per fiscal year beginning in fiscal year 2018 as long as the state collects more than $28 billion in sales tax. If state motor vehicle sales and rental tax revenue exceeds $5 billion in fiscal year 2020, then 35 percent of any excess revenue also would go gto the TxDOT fund. Based on that understanding, </w:t>
      </w:r>
      <w:r w:rsidRPr="00110113">
        <w:rPr>
          <w:u w:val="single"/>
        </w:rPr>
        <w:t xml:space="preserve">TxDOT is currently projected to receive </w:t>
      </w:r>
      <w:r w:rsidRPr="00110113">
        <w:rPr>
          <w:highlight w:val="cyan"/>
          <w:u w:val="single"/>
        </w:rPr>
        <w:t>$4.7 billion for the State Highway Fund</w:t>
      </w:r>
      <w:r w:rsidRPr="00110113">
        <w:rPr>
          <w:u w:val="single"/>
        </w:rPr>
        <w:t xml:space="preserve">. The money would be used for construction, maintenance or acquisition of rights-of-way for non-tolled public roads or to repay principal interest on highway improvement bonds issued by TxDOT. </w:t>
      </w:r>
      <w:r w:rsidRPr="00110113">
        <w:rPr>
          <w:sz w:val="14"/>
        </w:rPr>
        <w:t xml:space="preserve">However, </w:t>
      </w:r>
      <w:r w:rsidRPr="00110113">
        <w:rPr>
          <w:u w:val="single"/>
        </w:rPr>
        <w:t xml:space="preserve">after </w:t>
      </w:r>
      <w:r w:rsidRPr="00110113">
        <w:rPr>
          <w:sz w:val="14"/>
        </w:rPr>
        <w:t xml:space="preserve">feeling the impact of what is a $4 billion to $5 billion </w:t>
      </w:r>
      <w:r w:rsidRPr="00110113">
        <w:rPr>
          <w:u w:val="single"/>
        </w:rPr>
        <w:t>revenue shortfall</w:t>
      </w:r>
      <w:r w:rsidRPr="00110113">
        <w:rPr>
          <w:sz w:val="14"/>
        </w:rPr>
        <w:t xml:space="preserve">, </w:t>
      </w:r>
      <w:r w:rsidRPr="00110113">
        <w:rPr>
          <w:highlight w:val="cyan"/>
          <w:u w:val="single"/>
        </w:rPr>
        <w:t>state lawmakers are scrambling for cash</w:t>
      </w:r>
      <w:r w:rsidRPr="00110113">
        <w:rPr>
          <w:u w:val="single"/>
        </w:rPr>
        <w:t xml:space="preserve"> to fund various services and agencies.</w:t>
      </w:r>
      <w:r w:rsidRPr="00110113">
        <w:rPr>
          <w:sz w:val="14"/>
        </w:rPr>
        <w:t xml:space="preserve"> In early meetings examining transportation funding, legislators have begun to explore a built-in escape clause. The </w:t>
      </w:r>
      <w:r w:rsidRPr="00110113">
        <w:rPr>
          <w:highlight w:val="cyan"/>
          <w:u w:val="single"/>
        </w:rPr>
        <w:t>clause allows</w:t>
      </w:r>
      <w:r w:rsidRPr="00110113">
        <w:rPr>
          <w:sz w:val="14"/>
          <w:highlight w:val="cyan"/>
        </w:rPr>
        <w:t xml:space="preserve"> </w:t>
      </w:r>
      <w:r w:rsidRPr="00110113">
        <w:rPr>
          <w:highlight w:val="cyan"/>
          <w:u w:val="single"/>
        </w:rPr>
        <w:t>state lawmakers to redirect half of the funds allocated</w:t>
      </w:r>
      <w:r w:rsidRPr="00110113">
        <w:rPr>
          <w:sz w:val="14"/>
        </w:rPr>
        <w:t xml:space="preserve">—$2.5 billion per biennium—by a two-thirds vote of each chamber. </w:t>
      </w:r>
      <w:r w:rsidRPr="00110113">
        <w:rPr>
          <w:u w:val="single"/>
        </w:rPr>
        <w:t xml:space="preserve">State </w:t>
      </w:r>
      <w:r w:rsidRPr="00110113">
        <w:rPr>
          <w:highlight w:val="cyan"/>
          <w:u w:val="single"/>
        </w:rPr>
        <w:t>Sen. Kirk Watson</w:t>
      </w:r>
      <w:r w:rsidRPr="00110113">
        <w:rPr>
          <w:u w:val="single"/>
        </w:rPr>
        <w:t>, D-Austin</w:t>
      </w:r>
      <w:r w:rsidRPr="00110113">
        <w:rPr>
          <w:sz w:val="14"/>
        </w:rPr>
        <w:t>, first</w:t>
      </w:r>
      <w:r w:rsidRPr="00110113">
        <w:rPr>
          <w:u w:val="single"/>
        </w:rPr>
        <w:t xml:space="preserve"> </w:t>
      </w:r>
      <w:r w:rsidRPr="00110113">
        <w:rPr>
          <w:highlight w:val="cyan"/>
          <w:u w:val="single"/>
        </w:rPr>
        <w:t>explored the topic</w:t>
      </w:r>
      <w:r w:rsidRPr="00110113">
        <w:rPr>
          <w:sz w:val="14"/>
        </w:rPr>
        <w:t xml:space="preserve"> in a Senate Finance hearing by asking experts how such a vote might work. “We purposely put in a fail-safe,” Watson said. Following up, state Sen. Charles Schwertner, R-Georgetown, asked about the current plans for that money. </w:t>
      </w:r>
      <w:r w:rsidRPr="00110113">
        <w:rPr>
          <w:u w:val="single"/>
        </w:rPr>
        <w:t xml:space="preserve">Transportation Commission Chair Tyron Lewis told the Senate Finance Committee that TxDOT plans on acting quickly once the state transportation agency receives the money, with plans already in place for the funding’s usage. </w:t>
      </w:r>
      <w:r w:rsidRPr="00110113">
        <w:rPr>
          <w:sz w:val="14"/>
        </w:rPr>
        <w:t xml:space="preserve">The Legislative Budget Board’s recommendations for the </w:t>
      </w:r>
      <w:r w:rsidRPr="00110113">
        <w:rPr>
          <w:sz w:val="14"/>
        </w:rPr>
        <w:lastRenderedPageBreak/>
        <w:t>House budget include using about $4.4 billion for construction, maintenance and acquisition of rights-of-ways and roughly $600 million to fund bond debt service by paying principal interest.</w:t>
      </w:r>
    </w:p>
    <w:p w:rsidR="00267CD4" w:rsidRPr="00110113" w:rsidRDefault="00267CD4" w:rsidP="00CC358E">
      <w:pPr>
        <w:rPr>
          <w:sz w:val="16"/>
        </w:rPr>
      </w:pPr>
    </w:p>
    <w:p w:rsidR="00110113" w:rsidRPr="00110113" w:rsidRDefault="00110113" w:rsidP="00110113">
      <w:pPr>
        <w:pStyle w:val="Heading3"/>
        <w:rPr>
          <w:rFonts w:cs="Times New Roman"/>
        </w:rPr>
      </w:pPr>
      <w:r w:rsidRPr="00110113">
        <w:rPr>
          <w:rFonts w:cs="Times New Roman"/>
        </w:rPr>
        <w:lastRenderedPageBreak/>
        <w:t>AT: No I/L- Texas will increase taxes</w:t>
      </w:r>
    </w:p>
    <w:p w:rsidR="00110113" w:rsidRPr="00110113" w:rsidRDefault="00110113" w:rsidP="00110113">
      <w:pPr>
        <w:pStyle w:val="Heading4"/>
        <w:rPr>
          <w:rStyle w:val="Style13ptBold"/>
          <w:rFonts w:cs="Times New Roman"/>
          <w:b/>
        </w:rPr>
      </w:pPr>
      <w:r w:rsidRPr="00110113">
        <w:rPr>
          <w:rStyle w:val="Style13ptBold"/>
          <w:rFonts w:cs="Times New Roman"/>
          <w:b/>
        </w:rPr>
        <w:t>They won’t increase taxes- empirically proven</w:t>
      </w:r>
    </w:p>
    <w:p w:rsidR="00110113" w:rsidRPr="00110113" w:rsidRDefault="00110113" w:rsidP="00110113">
      <w:r w:rsidRPr="00110113">
        <w:rPr>
          <w:rStyle w:val="Style13ptBold"/>
        </w:rPr>
        <w:t>Formby and Malewitz 17</w:t>
      </w:r>
      <w:r w:rsidRPr="00110113">
        <w:t xml:space="preserve"> (Feb 13, Brandon, Transportation Expert at Texas Tribune- Texas Tech Graduate, and Jim, investigative reporter at tribune and masters from Iowa, “With money tight, Texas budget writers eyeing billions approved by voters for roads”, https://www.texastribune.org/2017/02/13/texas-lawmakers-prop-7-funding/, Texas Tribune) MBE</w:t>
      </w:r>
    </w:p>
    <w:p w:rsidR="00110113" w:rsidRPr="00110113" w:rsidRDefault="00110113" w:rsidP="00110113">
      <w:pPr>
        <w:rPr>
          <w:sz w:val="14"/>
        </w:rPr>
      </w:pPr>
      <w:r w:rsidRPr="00110113">
        <w:rPr>
          <w:sz w:val="14"/>
        </w:rPr>
        <w:t xml:space="preserve">On Monday, Lewis told the Senate Finance Committee that parts of the agency have been reorganized “to make sure money is used immediately.” Local governments are already submitting proposals to TxDOT for how to tap the Proposition 7 money, Marc Williams, the agency's deputy executive director, told The Texas Tribune. The Transportation Planning Commission will discuss those and other proposals during a Feb. 22 workshop before voting on them in March. </w:t>
      </w:r>
      <w:r w:rsidRPr="00110113">
        <w:rPr>
          <w:highlight w:val="cyan"/>
          <w:u w:val="single"/>
        </w:rPr>
        <w:t>TxDOT’s main source of revenue</w:t>
      </w:r>
      <w:r w:rsidRPr="00110113">
        <w:rPr>
          <w:u w:val="single"/>
        </w:rPr>
        <w:t xml:space="preserve"> — the gas </w:t>
      </w:r>
      <w:r w:rsidRPr="00110113">
        <w:rPr>
          <w:highlight w:val="cyan"/>
          <w:u w:val="single"/>
        </w:rPr>
        <w:t>tax drivers</w:t>
      </w:r>
      <w:r w:rsidRPr="00110113">
        <w:rPr>
          <w:u w:val="single"/>
        </w:rPr>
        <w:t xml:space="preserve"> pay at the pump — </w:t>
      </w:r>
      <w:r w:rsidRPr="00110113">
        <w:rPr>
          <w:highlight w:val="cyan"/>
          <w:u w:val="single"/>
        </w:rPr>
        <w:t>hasn’t seen an increase since 1991</w:t>
      </w:r>
      <w:r w:rsidRPr="00110113">
        <w:rPr>
          <w:sz w:val="14"/>
        </w:rPr>
        <w:t xml:space="preserve">, years before the Dallas Cowboys last won a Super Bowl. </w:t>
      </w:r>
      <w:r w:rsidRPr="00110113">
        <w:rPr>
          <w:highlight w:val="cyan"/>
          <w:u w:val="single"/>
        </w:rPr>
        <w:t>Twenty-two states in recent years</w:t>
      </w:r>
      <w:r w:rsidRPr="00110113">
        <w:rPr>
          <w:u w:val="single"/>
        </w:rPr>
        <w:t xml:space="preserve"> </w:t>
      </w:r>
      <w:r w:rsidRPr="00110113">
        <w:rPr>
          <w:highlight w:val="cyan"/>
          <w:u w:val="single"/>
        </w:rPr>
        <w:t>have increased their</w:t>
      </w:r>
      <w:r w:rsidRPr="00110113">
        <w:rPr>
          <w:sz w:val="14"/>
        </w:rPr>
        <w:t xml:space="preserve"> gas </w:t>
      </w:r>
      <w:r w:rsidRPr="00110113">
        <w:rPr>
          <w:highlight w:val="cyan"/>
          <w:u w:val="single"/>
        </w:rPr>
        <w:t>taxes to help pay for transportation projects</w:t>
      </w:r>
      <w:r w:rsidRPr="00110113">
        <w:rPr>
          <w:u w:val="single"/>
        </w:rPr>
        <w:t xml:space="preserve">, according to credit ratings agency Moody’s. Such a move has been largely </w:t>
      </w:r>
      <w:r w:rsidRPr="00110113">
        <w:rPr>
          <w:highlight w:val="cyan"/>
          <w:u w:val="single"/>
        </w:rPr>
        <w:t>considered a nonstarter in the tax-averse Texas Legislature</w:t>
      </w:r>
      <w:r w:rsidRPr="00110113">
        <w:rPr>
          <w:sz w:val="14"/>
        </w:rPr>
        <w:t>. Meanwhile, as cars become more efficient, most drivers are paying even less in per-mile gas taxes.</w:t>
      </w:r>
    </w:p>
    <w:p w:rsidR="00110113" w:rsidRPr="00110113" w:rsidRDefault="00110113" w:rsidP="00110113">
      <w:pPr>
        <w:pStyle w:val="Heading4"/>
        <w:rPr>
          <w:rFonts w:cs="Times New Roman"/>
        </w:rPr>
      </w:pPr>
      <w:r w:rsidRPr="00110113">
        <w:rPr>
          <w:rFonts w:cs="Times New Roman"/>
        </w:rPr>
        <w:t>Increase in taxes destroys job growth and stifles innovation- killing the economy</w:t>
      </w:r>
    </w:p>
    <w:p w:rsidR="00110113" w:rsidRPr="00110113" w:rsidRDefault="00110113" w:rsidP="00110113">
      <w:pPr>
        <w:rPr>
          <w:rStyle w:val="Style13ptBold"/>
          <w:b w:val="0"/>
          <w:sz w:val="22"/>
        </w:rPr>
      </w:pPr>
      <w:r w:rsidRPr="00110113">
        <w:rPr>
          <w:rStyle w:val="Style13ptBold"/>
        </w:rPr>
        <w:t xml:space="preserve">Batheja 13 </w:t>
      </w:r>
      <w:r w:rsidRPr="00110113">
        <w:rPr>
          <w:rStyle w:val="Style13ptBold"/>
          <w:b w:val="0"/>
          <w:sz w:val="22"/>
        </w:rPr>
        <w:t xml:space="preserve">(May 24, Aman, worked for eight years at the Fort Worth Star-Telegram, most of that time covering state and local politics, undergraduate degree in journalism and psychology from New York University and a master's in economics from the University of Texas at Arlington, “The Joys of No Income Tax, the Agonies of Other Kinds”, </w:t>
      </w:r>
      <w:hyperlink r:id="rId164" w:history="1">
        <w:r w:rsidRPr="00110113">
          <w:rPr>
            <w:rStyle w:val="Hyperlink"/>
          </w:rPr>
          <w:t>http://www.nytimes.com/2013/05/24/us/in-texas-the-joys-of-no-income-tax-the-agonies-of-the-other-kinds.html</w:t>
        </w:r>
      </w:hyperlink>
      <w:r w:rsidRPr="00110113">
        <w:rPr>
          <w:rStyle w:val="Style13ptBold"/>
          <w:b w:val="0"/>
          <w:sz w:val="22"/>
        </w:rPr>
        <w:t>, New York Times) MBE</w:t>
      </w:r>
    </w:p>
    <w:p w:rsidR="00110113" w:rsidRPr="00110113" w:rsidRDefault="00110113" w:rsidP="00110113">
      <w:pPr>
        <w:rPr>
          <w:sz w:val="12"/>
        </w:rPr>
      </w:pPr>
      <w:r w:rsidRPr="00110113">
        <w:rPr>
          <w:rStyle w:val="StyleUnderline"/>
          <w:sz w:val="12"/>
          <w:u w:val="none"/>
        </w:rPr>
        <w:t xml:space="preserve">When Gov. Bobby Jindal of Louisiana wanted to sell his plan to replace his state’s income tax with a higher sales tax, he pointed to Texas as both the problem and the solution. </w:t>
      </w:r>
      <w:r w:rsidRPr="00110113">
        <w:rPr>
          <w:sz w:val="12"/>
        </w:rPr>
        <w:t xml:space="preserve">Too many Louisiana residents are moving to </w:t>
      </w:r>
      <w:r w:rsidRPr="00110113">
        <w:rPr>
          <w:highlight w:val="cyan"/>
          <w:u w:val="single"/>
        </w:rPr>
        <w:t>Texas</w:t>
      </w:r>
      <w:r w:rsidRPr="00110113">
        <w:rPr>
          <w:sz w:val="12"/>
        </w:rPr>
        <w:t xml:space="preserve">, because that </w:t>
      </w:r>
      <w:r w:rsidRPr="00110113">
        <w:rPr>
          <w:highlight w:val="cyan"/>
          <w:u w:val="single"/>
        </w:rPr>
        <w:t>is where the jobs are</w:t>
      </w:r>
      <w:r w:rsidRPr="00110113">
        <w:rPr>
          <w:sz w:val="12"/>
        </w:rPr>
        <w:t xml:space="preserve">, he said. The jobs are there, he argued, </w:t>
      </w:r>
      <w:r w:rsidRPr="00110113">
        <w:rPr>
          <w:highlight w:val="cyan"/>
          <w:u w:val="single"/>
        </w:rPr>
        <w:t>because Texas does taxes right</w:t>
      </w:r>
      <w:r w:rsidRPr="00110113">
        <w:rPr>
          <w:sz w:val="12"/>
        </w:rPr>
        <w:t xml:space="preserve">. “You go to Dallas, you go to Houston, and there are entire neighborhoods that are filled with our neighbors from Louisiana,” Mr. Jindal said last month during a speech to the St. Tammany West Chamber of Commerce. Mr. Jindal, who has since acknowledged that opposition to his proposal remains insurmountable, is among a growing group of Republicans across the country who are working to </w:t>
      </w:r>
      <w:r w:rsidRPr="00110113">
        <w:rPr>
          <w:u w:val="single"/>
        </w:rPr>
        <w:t>repeal their states’ income tax, using Texas’ economic success to make their case.</w:t>
      </w:r>
      <w:r w:rsidRPr="00110113">
        <w:rPr>
          <w:sz w:val="12"/>
        </w:rPr>
        <w:t xml:space="preserve"> Continue reading the main story ADVERTISEMENT Continue reading the main story Inside Texas, however, the state’s tax system is not universally beloved. Although few are calling for Texas to impose its own income tax, </w:t>
      </w:r>
      <w:r w:rsidRPr="00110113">
        <w:rPr>
          <w:u w:val="single"/>
        </w:rPr>
        <w:t>the way the state employs</w:t>
      </w:r>
      <w:r w:rsidRPr="00110113">
        <w:rPr>
          <w:sz w:val="12"/>
        </w:rPr>
        <w:t xml:space="preserve"> property, sales and business </w:t>
      </w:r>
      <w:r w:rsidRPr="00110113">
        <w:rPr>
          <w:u w:val="single"/>
        </w:rPr>
        <w:t>taxes to</w:t>
      </w:r>
      <w:r w:rsidRPr="00110113">
        <w:rPr>
          <w:sz w:val="12"/>
        </w:rPr>
        <w:t xml:space="preserve"> finance services, particularly </w:t>
      </w:r>
      <w:r w:rsidRPr="00110113">
        <w:rPr>
          <w:u w:val="single"/>
        </w:rPr>
        <w:t xml:space="preserve">education, draws criticism and debate across the political spectrum. </w:t>
      </w:r>
      <w:r w:rsidRPr="00110113">
        <w:rPr>
          <w:sz w:val="12"/>
        </w:rPr>
        <w:t xml:space="preserve">“There’s no question that it’s a positive to not have a personal income tax,” said Dale Craymer, president of the business-backed Texas Taxpayers and Research Association. “But that has to be balanced out in some manner, and the way Texas has balanced it out is with lower-than-average spending, higher-than-average property taxes and higher-than-average sales taxes.” High-ranking officials in </w:t>
      </w:r>
      <w:r w:rsidRPr="00110113">
        <w:rPr>
          <w:u w:val="single"/>
        </w:rPr>
        <w:t>Georgia, North Carolina and Ohio have also cited Texas in recent months as a model for tax reform</w:t>
      </w:r>
      <w:r w:rsidRPr="00110113">
        <w:rPr>
          <w:sz w:val="12"/>
        </w:rPr>
        <w:t xml:space="preserve">. In his January State of the State speech, Gov. Sam Brownback of Kansas underscored his plan to phase out that state’s income tax by proclaiming: “Look out, Texas. Here comes Kansas.” The </w:t>
      </w:r>
      <w:r w:rsidRPr="00110113">
        <w:rPr>
          <w:highlight w:val="cyan"/>
          <w:u w:val="single"/>
        </w:rPr>
        <w:t>focus on Texas is largely because of the state’s outsize economic performance throughout the recent recession</w:t>
      </w:r>
      <w:r w:rsidRPr="00110113">
        <w:rPr>
          <w:sz w:val="12"/>
        </w:rPr>
        <w:t xml:space="preserve">. During his failed presidential campaign, Gov. Rick Perry touted Texas’ </w:t>
      </w:r>
      <w:r w:rsidRPr="00110113">
        <w:rPr>
          <w:highlight w:val="cyan"/>
          <w:u w:val="single"/>
        </w:rPr>
        <w:t>low taxes</w:t>
      </w:r>
      <w:r w:rsidRPr="00110113">
        <w:rPr>
          <w:sz w:val="12"/>
        </w:rPr>
        <w:t xml:space="preserve">, and </w:t>
      </w:r>
      <w:r w:rsidRPr="00110113">
        <w:rPr>
          <w:u w:val="single"/>
        </w:rPr>
        <w:t xml:space="preserve">its lack of an income tax in particular, as </w:t>
      </w:r>
      <w:r w:rsidRPr="00110113">
        <w:rPr>
          <w:highlight w:val="cyan"/>
          <w:u w:val="single"/>
        </w:rPr>
        <w:t>central to</w:t>
      </w:r>
      <w:r w:rsidRPr="00110113">
        <w:rPr>
          <w:u w:val="single"/>
        </w:rPr>
        <w:t xml:space="preserve"> what has become known as </w:t>
      </w:r>
      <w:r w:rsidRPr="00110113">
        <w:rPr>
          <w:highlight w:val="cyan"/>
          <w:u w:val="single"/>
        </w:rPr>
        <w:t>the “Texas miracle</w:t>
      </w:r>
      <w:r w:rsidRPr="00110113">
        <w:rPr>
          <w:u w:val="single"/>
        </w:rPr>
        <w:t xml:space="preserve">.” </w:t>
      </w:r>
      <w:r w:rsidRPr="00110113">
        <w:rPr>
          <w:sz w:val="12"/>
        </w:rPr>
        <w:t xml:space="preserve">Mr. Perry has maintained that focus over the past year. On April 15, the federal income tax filing deadline, he bragged to reporters that an estimated 1,000 residents were moving to Texas every day. His message to them: “You can stop trying to figure out how to pay the state income tax, because we don’t have one.” Most states finance local and state government largely through some mixture of sales taxes, property taxes and income taxes. Texas is one of nine states that do not levy an individual income tax. The Tax Foundation, a conservative-leaning research group, ranks Texas ninth-best on its State Business Tax Climate Index, largely because of the state’s lack of an income tax. On three of the foundation’s other major rankings — property taxes, sales taxes and corporate taxes — Texas ranks in the bottom 20 states. Texas does not have a statewide property tax, but local property taxes remain a crucial complaint among businesses and homeowners. “That’s the least attractive thing we have in our tax code,” said Representative Harvey Hilderbran, a Kerrville Republican who is chairman of the House Ways and Means Committee. This session, he has taken a lead role in efforts to renew a state </w:t>
      </w:r>
      <w:r w:rsidRPr="00110113">
        <w:rPr>
          <w:u w:val="single"/>
        </w:rPr>
        <w:t>program that allows school districts to offer property-tax</w:t>
      </w:r>
      <w:r w:rsidRPr="00110113">
        <w:rPr>
          <w:sz w:val="12"/>
        </w:rPr>
        <w:t xml:space="preserve"> breaks to companies as an economic incentive tool. The program has drawn criticism from conservative and liberal groups that argue that it is too expensive and allows districts to pick winners and losers in the marketplace. But a bill extending the program another decade </w:t>
      </w:r>
      <w:r w:rsidRPr="00110113">
        <w:rPr>
          <w:u w:val="single"/>
        </w:rPr>
        <w:t>at a cost of $4.4 billion passed the House</w:t>
      </w:r>
      <w:r w:rsidRPr="00110113">
        <w:rPr>
          <w:sz w:val="12"/>
        </w:rPr>
        <w:t xml:space="preserve"> nearly unanimously this month </w:t>
      </w:r>
      <w:r w:rsidRPr="00110113">
        <w:rPr>
          <w:u w:val="single"/>
        </w:rPr>
        <w:t xml:space="preserve">amid fears that Texas communities would lose out on </w:t>
      </w:r>
      <w:r w:rsidRPr="00110113">
        <w:rPr>
          <w:u w:val="single"/>
        </w:rPr>
        <w:lastRenderedPageBreak/>
        <w:t xml:space="preserve">jobs </w:t>
      </w:r>
      <w:r w:rsidRPr="00110113">
        <w:rPr>
          <w:sz w:val="12"/>
        </w:rPr>
        <w:t xml:space="preserve">to, among others, Louisiana, where property taxes are lower and incentives are also available. “Absent the ability to offer some sort of short-term break on property taxes, we couldn’t compete for most major industrial investments,” Mr. Craymer of the Texas Taxpayers and Research Association said. “Our high property taxes would just scare folks off.” In 2006, Texas lawmakers approved a tax reform package that lowered property taxes and created a new business franchise tax to help pay for it. The </w:t>
      </w:r>
      <w:r w:rsidRPr="00110113">
        <w:rPr>
          <w:highlight w:val="cyan"/>
          <w:u w:val="single"/>
        </w:rPr>
        <w:t>new tax has never generated</w:t>
      </w:r>
      <w:r w:rsidRPr="00110113">
        <w:rPr>
          <w:u w:val="single"/>
        </w:rPr>
        <w:t xml:space="preserve"> as much </w:t>
      </w:r>
      <w:r w:rsidRPr="00110113">
        <w:rPr>
          <w:highlight w:val="cyan"/>
          <w:u w:val="single"/>
        </w:rPr>
        <w:t>revenue</w:t>
      </w:r>
      <w:r w:rsidRPr="00110113">
        <w:rPr>
          <w:u w:val="single"/>
        </w:rPr>
        <w:t xml:space="preserve"> as projected and has been derided by businesses.</w:t>
      </w:r>
      <w:r w:rsidRPr="00110113">
        <w:rPr>
          <w:sz w:val="12"/>
        </w:rPr>
        <w:t xml:space="preserve"> This session, more than 90 bills were filed aimed at reforming the tax, including 9 proposing to repeal it entirely. “It’s been a pretty onerous tax on small and medium-sized businesses,” said Talmadge Heflin, the director of the Center for Fiscal Policy at the Texas Public Policy Foundation, a conservative research and outreach organization. “I think there will be a continued effort to do away with it.” Paradoxically, a chief complaint about the tax is that it does not operate more like an income tax. Businesses pay the franchise tax on gross receipts, leading to some having to pay it even in years when they make little or no profit. “When a small business is unprofitable and must pay the tax, they use their personal savings, mortgage their home or borrow money from their family to meet their obligation,” said Will Newton, executive director of the Texas chapter of the National Federation of Independent Business. While businesses say the Texas tax system leaves much to be desired, cities and school districts argue that the state falls short on the financing end, particularly considering its surging population growth. Local debt has shot up over the past decade, in large part to cover the costs for new schools and public maintenance projects. “The state is doing less building of highways and roads and pushing that funding down to cities and counties,” said Bennett Sandlin, executive director of the Texas Municipal League, which lobbies for local governments. (The Texas Municipal League is a corporate sponsor of The Texas Tribune.) Last year, lawsuits representing more than 500 school districts were filed against the state arguing that it does not properly finance public education. A district court judge found the state’s school system unconstitutional, a ruling that the state is expected to appeal. Many lawmakers expect Mr. Perry to call a special session next year on school finance. Groups like the liberal Center for Public Policy Priorities say the varied complaints with the current tax system in Texas illustrate why a state income tax makes sense. The group’s senior fiscal analyst, Dick Lavine, said an income tax would give the state’s revenue stream a more balanced approach. “The great strength of the income tax is that it can be made proportional to a taxpayer’s ability to pay,” Mr. Lavine said. “In the Texas tax system, those with the lowest income pay the highest proportion of their income in taxes.” Conservatives counter that an </w:t>
      </w:r>
      <w:r w:rsidRPr="00110113">
        <w:rPr>
          <w:highlight w:val="cyan"/>
          <w:u w:val="single"/>
        </w:rPr>
        <w:t>income tax would stifle the state’s economic success</w:t>
      </w:r>
      <w:r w:rsidRPr="00110113">
        <w:rPr>
          <w:u w:val="single"/>
        </w:rPr>
        <w:t>, the very success that has elicited envy from officials around the country</w:t>
      </w:r>
      <w:r w:rsidRPr="00110113">
        <w:rPr>
          <w:sz w:val="12"/>
        </w:rPr>
        <w:t>. This month, Republicans in the North Carolina Senate released a tax-cut proposal they described as the first step in phasing out that state’s personal and corporate income taxes. Phil Berger, president pro tem of the Senate, said strong economic growth in states like Texas helped inspire the initiative. “I wouldn’t say we’re in a position to replicate everything in Texas,” Mr. Berger said. “We don’t have much tumbleweed here.”</w:t>
      </w:r>
    </w:p>
    <w:p w:rsidR="00110113" w:rsidRPr="00110113" w:rsidRDefault="00110113" w:rsidP="00110113">
      <w:pPr>
        <w:pStyle w:val="Heading4"/>
        <w:rPr>
          <w:rFonts w:cs="Times New Roman"/>
        </w:rPr>
      </w:pPr>
      <w:r w:rsidRPr="00110113">
        <w:rPr>
          <w:rFonts w:cs="Times New Roman"/>
        </w:rPr>
        <w:t>Texas tax increase hampers economic growth and employment- especially in property taxes</w:t>
      </w:r>
    </w:p>
    <w:p w:rsidR="00110113" w:rsidRPr="00110113" w:rsidRDefault="00110113" w:rsidP="00110113">
      <w:pPr>
        <w:rPr>
          <w:rStyle w:val="Style13ptBold"/>
          <w:b w:val="0"/>
          <w:bCs w:val="0"/>
          <w:sz w:val="22"/>
        </w:rPr>
      </w:pPr>
      <w:r w:rsidRPr="00110113">
        <w:rPr>
          <w:rStyle w:val="Style13ptBold"/>
        </w:rPr>
        <w:t xml:space="preserve">TPPF 9 </w:t>
      </w:r>
      <w:r w:rsidRPr="00110113">
        <w:rPr>
          <w:rStyle w:val="Style13ptBold"/>
          <w:b w:val="0"/>
          <w:sz w:val="22"/>
        </w:rPr>
        <w:t xml:space="preserve">(April, Texas Public Policy Foundation, think tank based in Austin, Texas. It is a member of the State Policy Network, a network of free-market oriented think tanks, “Enhancing Texas’ Economic Growth through Tax Reform”, </w:t>
      </w:r>
      <w:r w:rsidRPr="00110113">
        <w:t>http://www.laffercenter.com/wp-content/uploads/2011/04/2009-04-taxswap-laffer-posting.pdf</w:t>
      </w:r>
      <w:r w:rsidRPr="00110113">
        <w:rPr>
          <w:rStyle w:val="Style13ptBold"/>
          <w:b w:val="0"/>
          <w:sz w:val="22"/>
        </w:rPr>
        <w:t>, Texas Public Policy Foundation) MBE</w:t>
      </w:r>
    </w:p>
    <w:p w:rsidR="00110113" w:rsidRPr="00110113" w:rsidRDefault="00110113" w:rsidP="00110113">
      <w:pPr>
        <w:rPr>
          <w:sz w:val="14"/>
        </w:rPr>
      </w:pPr>
      <w:r w:rsidRPr="00110113">
        <w:rPr>
          <w:sz w:val="14"/>
        </w:rPr>
        <w:t xml:space="preserve">A sound tax system is simple to understand, not overly costly to implement, and minimizes economic distortions. Compared to other states, </w:t>
      </w:r>
      <w:r w:rsidRPr="00110113">
        <w:rPr>
          <w:highlight w:val="cyan"/>
          <w:u w:val="single"/>
        </w:rPr>
        <w:t>Texas’ current tax system is sound</w:t>
      </w:r>
      <w:r w:rsidRPr="00110113">
        <w:rPr>
          <w:sz w:val="14"/>
        </w:rPr>
        <w:t>, but it can be improved by repealing property taxes and replacing the revenues with a reformed sales tax</w:t>
      </w:r>
      <w:r w:rsidRPr="00110113">
        <w:rPr>
          <w:u w:val="single"/>
        </w:rPr>
        <w:t xml:space="preserve">. Texas has one of the </w:t>
      </w:r>
      <w:r w:rsidRPr="00110113">
        <w:rPr>
          <w:highlight w:val="cyan"/>
          <w:u w:val="single"/>
        </w:rPr>
        <w:t>lowest overall tax burdens in the country</w:t>
      </w:r>
      <w:r w:rsidRPr="00110113">
        <w:rPr>
          <w:u w:val="single"/>
        </w:rPr>
        <w:t xml:space="preserve"> measured as total tax revenues as a share of personal income</w:t>
      </w:r>
      <w:r w:rsidRPr="00110113">
        <w:rPr>
          <w:sz w:val="14"/>
        </w:rPr>
        <w:t xml:space="preserve">. Consistently, the states with the lowest tax burdens </w:t>
      </w:r>
      <w:r w:rsidRPr="00110113">
        <w:rPr>
          <w:highlight w:val="cyan"/>
          <w:u w:val="single"/>
        </w:rPr>
        <w:t>experience faster economic growth, greater employment growth, and lower unemployment rates</w:t>
      </w:r>
      <w:r w:rsidRPr="00110113">
        <w:rPr>
          <w:sz w:val="14"/>
        </w:rPr>
        <w:t xml:space="preserve"> than the states with the highest tax burdens. Texas also does not impose an income tax. States that do not impose an income tax experience faster economic growth, greater employment growth, and lower unemployment rates than states with the highest top marginal income tax rate. Based on these measures, Texas is in an enviable position. Despite these impressive results, there is still room for improvement. All </w:t>
      </w:r>
      <w:r w:rsidRPr="00110113">
        <w:rPr>
          <w:highlight w:val="cyan"/>
          <w:u w:val="single"/>
        </w:rPr>
        <w:t>taxes</w:t>
      </w:r>
      <w:r w:rsidRPr="00110113">
        <w:rPr>
          <w:sz w:val="14"/>
          <w:highlight w:val="cyan"/>
        </w:rPr>
        <w:t>,</w:t>
      </w:r>
      <w:r w:rsidRPr="00110113">
        <w:rPr>
          <w:sz w:val="14"/>
        </w:rPr>
        <w:t xml:space="preserve"> by defi nition, </w:t>
      </w:r>
      <w:r w:rsidRPr="00110113">
        <w:rPr>
          <w:highlight w:val="cyan"/>
          <w:u w:val="single"/>
        </w:rPr>
        <w:t>impose a cost on the economy</w:t>
      </w:r>
      <w:r w:rsidRPr="00110113">
        <w:rPr>
          <w:u w:val="single"/>
        </w:rPr>
        <w:t>—what economists call the “tax wedge</w:t>
      </w:r>
      <w:r w:rsidRPr="00110113">
        <w:rPr>
          <w:sz w:val="14"/>
        </w:rPr>
        <w:t xml:space="preserve">.” While </w:t>
      </w:r>
      <w:r w:rsidRPr="00110113">
        <w:rPr>
          <w:highlight w:val="cyan"/>
          <w:u w:val="single"/>
        </w:rPr>
        <w:t>all taxes create a negative impact</w:t>
      </w:r>
      <w:r w:rsidRPr="00110113">
        <w:rPr>
          <w:sz w:val="14"/>
        </w:rPr>
        <w:t xml:space="preserve">, property taxes create a larger tax wedge than consumption taxes, and are therefore inferior to consumption taxes. Specifi cally, </w:t>
      </w:r>
      <w:r w:rsidRPr="00110113">
        <w:rPr>
          <w:highlight w:val="cyan"/>
          <w:u w:val="single"/>
        </w:rPr>
        <w:t>property taxes:</w:t>
      </w:r>
      <w:r w:rsidRPr="00110113">
        <w:rPr>
          <w:u w:val="single"/>
        </w:rPr>
        <w:t xml:space="preserve"> • Are less stable than consumption taxes; • </w:t>
      </w:r>
      <w:r w:rsidRPr="00110113">
        <w:rPr>
          <w:highlight w:val="cyan"/>
          <w:u w:val="single"/>
        </w:rPr>
        <w:t>Create larger economic distortions</w:t>
      </w:r>
      <w:r w:rsidRPr="00110113">
        <w:rPr>
          <w:u w:val="single"/>
        </w:rPr>
        <w:t xml:space="preserve">; • Are less related to taxpayers ability to pay; • Are costlier and more complicated to administer; and • </w:t>
      </w:r>
      <w:r w:rsidRPr="00110113">
        <w:rPr>
          <w:highlight w:val="cyan"/>
          <w:u w:val="single"/>
        </w:rPr>
        <w:t xml:space="preserve">Discourage </w:t>
      </w:r>
      <w:r w:rsidRPr="00110113">
        <w:rPr>
          <w:u w:val="single"/>
        </w:rPr>
        <w:t xml:space="preserve">capital-intensive </w:t>
      </w:r>
      <w:r w:rsidRPr="00110113">
        <w:rPr>
          <w:highlight w:val="cyan"/>
          <w:u w:val="single"/>
        </w:rPr>
        <w:t>industries from locating in Texas.</w:t>
      </w:r>
      <w:r w:rsidRPr="00110113">
        <w:rPr>
          <w:sz w:val="14"/>
        </w:rPr>
        <w:t xml:space="preserve"> One objection to repealing property taxes is the commonly held belief that states should rely on the three major state and local tax sources (income, sales, and property). However, just as products are not improved by mixing superior ingredients with inferior ingredients, tax systems are not improved by mixing superior taxes with inferior taxes. Instead, states with tax systems based on superior tax sources, which are truer to sound taxation principles, are bett er off . Stability in tax revenues is achieved through implementing a broad-based tax that is not progressive —thereby eliminating excessive revenue surges in good times and revenue droughts in bad times. Empirically, </w:t>
      </w:r>
      <w:r w:rsidRPr="00110113">
        <w:rPr>
          <w:u w:val="single"/>
        </w:rPr>
        <w:t>property taxes impose a larger burden on a state’s productive sector</w:t>
      </w:r>
      <w:r w:rsidRPr="00110113">
        <w:rPr>
          <w:sz w:val="14"/>
        </w:rPr>
        <w:t xml:space="preserve"> than a sales tax. Consequently, property taxes </w:t>
      </w:r>
      <w:r w:rsidRPr="00110113">
        <w:rPr>
          <w:u w:val="single"/>
        </w:rPr>
        <w:t>reduce overall economic performance more than necessary to raise the same amount of tax revenues.</w:t>
      </w:r>
      <w:r w:rsidRPr="00110113">
        <w:rPr>
          <w:sz w:val="14"/>
        </w:rPr>
        <w:t xml:space="preserve"> Th is larger cost created by property taxes compared to sales taxes creates a tax reform opportunity for Texas. Because property taxes in Texas are more burdensome than most states, Texas can improve its tax system by repealing property taxes and replacing the revenues with a reformed sales tax. In fact, economic growth can be enhanced without reducing the total state and local tax dollars collected if the reliance on property taxes is reduced (or preferably eliminated) and replaced with a less distortionary tax source such as a consumption tax</w:t>
      </w:r>
      <w:r w:rsidRPr="00110113">
        <w:rPr>
          <w:u w:val="single"/>
        </w:rPr>
        <w:t xml:space="preserve">. </w:t>
      </w:r>
      <w:r w:rsidRPr="00110113">
        <w:rPr>
          <w:highlight w:val="cyan"/>
          <w:u w:val="single"/>
        </w:rPr>
        <w:t>If property taxes</w:t>
      </w:r>
      <w:r w:rsidRPr="00110113">
        <w:rPr>
          <w:u w:val="single"/>
        </w:rPr>
        <w:t xml:space="preserve"> as a source of revenue </w:t>
      </w:r>
      <w:r w:rsidRPr="00110113">
        <w:rPr>
          <w:highlight w:val="cyan"/>
          <w:u w:val="single"/>
        </w:rPr>
        <w:t>were abandoned</w:t>
      </w:r>
      <w:r w:rsidRPr="00110113">
        <w:rPr>
          <w:u w:val="single"/>
        </w:rPr>
        <w:t xml:space="preserve"> </w:t>
      </w:r>
      <w:r w:rsidRPr="00110113">
        <w:rPr>
          <w:sz w:val="14"/>
        </w:rPr>
        <w:t xml:space="preserve">and that burden was placed on consumption, personal income in the state of </w:t>
      </w:r>
      <w:r w:rsidRPr="00110113">
        <w:rPr>
          <w:highlight w:val="cyan"/>
          <w:u w:val="single"/>
        </w:rPr>
        <w:t>Texas could potentially increase in the range of $3</w:t>
      </w:r>
      <w:r w:rsidRPr="00110113">
        <w:rPr>
          <w:u w:val="single"/>
        </w:rPr>
        <w:t xml:space="preserve">.1 </w:t>
      </w:r>
      <w:r w:rsidRPr="00110113">
        <w:rPr>
          <w:highlight w:val="cyan"/>
          <w:u w:val="single"/>
        </w:rPr>
        <w:t>billion</w:t>
      </w:r>
      <w:r w:rsidRPr="00110113">
        <w:rPr>
          <w:u w:val="single"/>
        </w:rPr>
        <w:t xml:space="preserve"> to $3.3 billion</w:t>
      </w:r>
      <w:r w:rsidRPr="00110113">
        <w:rPr>
          <w:sz w:val="14"/>
        </w:rPr>
        <w:t xml:space="preserve"> in the fi rst year. Over a fi ve year period, if the property tax were replaced dollar-for-dollar with a higher sales tax burden, personal income could, on a cumulative basis, increase between $21.3 billion and $52.1 billion—or an increase of 2.0 percent to 4.3 percent higher than it would have been otherwise. Th e proposed tax reform would lead to a net gain of new jobs; during a fi ve-year horizon, between 127,700 and 312,700 over the job growth Texas would have had if no tax reform were implemented. Texas has several options available to repeal property taxes and replace the lost revenues with a sales tax. Th e major diff erences across the options depend on defi ning the sales tax base and the manner in which the sales or consumption tax will be levied. One </w:t>
      </w:r>
      <w:r w:rsidRPr="00110113">
        <w:rPr>
          <w:sz w:val="14"/>
        </w:rPr>
        <w:lastRenderedPageBreak/>
        <w:t>option is to keep the current sales tax base. However, the current sales tax base is narrow compared to total annual consumption in the state of Texas. If the current sales tax base is used, then the sales tax rate would need to be around 14.5 percent in order for the property tax repeal to be statically revenue neutral.</w:t>
      </w:r>
    </w:p>
    <w:p w:rsidR="00110113" w:rsidRPr="00110113" w:rsidRDefault="00110113" w:rsidP="00110113"/>
    <w:p w:rsidR="00110113" w:rsidRPr="00110113" w:rsidRDefault="00110113" w:rsidP="00110113"/>
    <w:p w:rsidR="00110113" w:rsidRPr="00110113" w:rsidRDefault="00110113" w:rsidP="00110113"/>
    <w:p w:rsidR="00110113" w:rsidRPr="00110113" w:rsidRDefault="00110113" w:rsidP="00110113"/>
    <w:p w:rsidR="00A726A2" w:rsidRPr="00110113" w:rsidRDefault="00A726A2" w:rsidP="00A726A2">
      <w:pPr>
        <w:pStyle w:val="Heading2"/>
        <w:rPr>
          <w:rFonts w:cs="Times New Roman"/>
        </w:rPr>
      </w:pPr>
      <w:r w:rsidRPr="00110113">
        <w:rPr>
          <w:rFonts w:cs="Times New Roman"/>
        </w:rPr>
        <w:lastRenderedPageBreak/>
        <w:t>Impact</w:t>
      </w:r>
    </w:p>
    <w:p w:rsidR="00CD49E1" w:rsidRPr="00110113" w:rsidRDefault="00CD49E1" w:rsidP="00CD49E1">
      <w:pPr>
        <w:pStyle w:val="Heading3"/>
        <w:rPr>
          <w:rFonts w:cs="Times New Roman"/>
        </w:rPr>
      </w:pPr>
      <w:r w:rsidRPr="00110113">
        <w:rPr>
          <w:rFonts w:cs="Times New Roman"/>
        </w:rPr>
        <w:lastRenderedPageBreak/>
        <w:t>1AR---Turns CP Solvency</w:t>
      </w:r>
    </w:p>
    <w:p w:rsidR="00CD49E1" w:rsidRPr="00110113" w:rsidRDefault="00CD49E1" w:rsidP="00CD49E1">
      <w:pPr>
        <w:pStyle w:val="Heading4"/>
        <w:rPr>
          <w:rFonts w:cs="Times New Roman"/>
        </w:rPr>
      </w:pPr>
      <w:r w:rsidRPr="00110113">
        <w:rPr>
          <w:rFonts w:cs="Times New Roman"/>
        </w:rPr>
        <w:t>Texas economic decline turns solvency – education gets cut</w:t>
      </w:r>
    </w:p>
    <w:p w:rsidR="00CD49E1" w:rsidRPr="00110113" w:rsidRDefault="00CD49E1" w:rsidP="00CD49E1">
      <w:pPr>
        <w:rPr>
          <w:sz w:val="14"/>
        </w:rPr>
      </w:pPr>
      <w:r w:rsidRPr="00110113">
        <w:rPr>
          <w:rStyle w:val="Style13ptBold"/>
        </w:rPr>
        <w:t>LEACHMAN ET AL ‘11</w:t>
      </w:r>
      <w:r w:rsidRPr="00110113">
        <w:rPr>
          <w:sz w:val="14"/>
        </w:rPr>
        <w:t xml:space="preserve"> – Michael Leachman –  Director of State Fiscal Research with the State Fiscal Policy division of the Center; holds a Ph.D. in sociology from Loyola University Chicago; policy analyst for nine years at the Oregon Center for Public Policy; AND*** Nicholas Johnson- graduate degree from Duke University's Terry Sanford Institute of Public Policy,  Director of the State Fiscal Project, which works to develop strategies for long-term structural reform of state budget and tax systems, encourage low-income tax relief, and improve the way states prioritize funding, received the Ian Axford Fellowship in Public Policy, a program financed by the New Zealand government and administered by Fulbright New Zealand. Through this fellowship, he spent six months as an advisor to the New Zealand Treasury and the New Zealand Ministry of Social Development; AND*** Erica Williams - M.A. in International Policy the Monterey Institute of International Studies; Policy Analyst with the State Fiscal Project; (Michael, Nicholas Johnson, Erica Williams, “State Budget Cuts in the New Fiscal Year Are Unnecessarily Harmful”, July 28, http://www.cbpp.org/cms/index.cfm?fa=view&amp;id=3550)</w:t>
      </w:r>
    </w:p>
    <w:p w:rsidR="00CD49E1" w:rsidRPr="00110113" w:rsidRDefault="00CD49E1" w:rsidP="00CD49E1">
      <w:pPr>
        <w:jc w:val="both"/>
        <w:rPr>
          <w:sz w:val="12"/>
          <w:szCs w:val="2"/>
        </w:rPr>
      </w:pPr>
      <w:r w:rsidRPr="00110113">
        <w:rPr>
          <w:rStyle w:val="StyleUnderline"/>
        </w:rPr>
        <w:t>Since states spend more of their budgets on education and health care than anything else</w:t>
      </w:r>
      <w:r w:rsidRPr="00110113">
        <w:rPr>
          <w:sz w:val="12"/>
          <w:szCs w:val="2"/>
        </w:rPr>
        <w:t>, lawmakers imposing large spending cuts are hard-pressed to avoid cutting back on these essential public services. Many states also will lay off state employees or cut their pay and benefits. These actions, coming on top of deep cuts that states have already made over the last three years, place a drag on the nation’s economic recovery. Elementary and Secondary Education</w:t>
      </w:r>
      <w:r w:rsidRPr="00110113">
        <w:rPr>
          <w:sz w:val="12"/>
        </w:rPr>
        <w:t xml:space="preserve"> </w:t>
      </w:r>
      <w:r w:rsidRPr="00110113">
        <w:rPr>
          <w:rStyle w:val="StyleUnderline"/>
        </w:rPr>
        <w:t>At least 23 states have made identifiable cuts in support for public schools</w:t>
      </w:r>
      <w:r w:rsidRPr="00110113">
        <w:rPr>
          <w:sz w:val="12"/>
        </w:rPr>
        <w:t>.</w:t>
      </w:r>
      <w:r w:rsidRPr="00110113">
        <w:rPr>
          <w:sz w:val="12"/>
          <w:szCs w:val="2"/>
        </w:rPr>
        <w:t xml:space="preserve"> In many cases, these cuts undermine school finance systems that are intended to reduce disparities between high-wealth and low-wealth school districts, so the largest impacts may be felt in communities that are least able to compensate for the loss of funds from their own resources. Arizona is cutting $183 million from K-12 education spending in the coming year and continues another $377 million in cuts that were implemented over the previous three years, bringing the total cut relative to pre-recession levels to $560 million, or $530 per pupil. Colorado is cutting state spending on K-12 education by $347 per pupil compared to last school year. Florida is cutting spending on K-12 education by $542 per pupil compared with last year. The state also has cut $13 million from the state’s school readiness program that gives low-income families access to high quality early care for their children. The cut means over 15,000 children currently participating in the program will no longer be served. Florida also reduced by 7 percent the per-student allocation to providers participating in the state’s universal prekindergarten program for 4-year-olds, which will mean that classrooms have more children per teacher. Georgia cut state and lottery funds for pre-kindergarten by 15 percent, which will mean shortening the pre-K school year from 180 to 160 days for 86,000 four-year-olds, increasing class sizes from 20 to 22 students per teacher, and reducing teacher salaries by 10 percent. Iowa reduced state funding for its statewide pre-kindergarten program for four-year-olds by 9 percent from last year. Schools serving these children will now receive fewer dollars per child and may have to make up for lost funds with reduced enrollment or higher property taxes. The state is also cutting back support for a community-based early childhood program that provides resources to parents with children from birth to age 5, including a cut of nearly 30 percent to preschool tuition assistance. Illinois is cutting general state aid for public schools by $152 million, on top of a loss of $415 million in expired federal recovery dollars — a total decrease of 11 percent. The budget takes $17 million from the state fund that supports early childhood education efforts, which may result in an estimated 4,000 fewer children receiving preschool services and 1,000 fewer at-risk infants and toddlers receiving developmental services. The budget also eliminates state funding for advanced placement courses in school districts with large concentrations of low-income students, mentoring programs for teachers and principals, and an initiative providing targeted, research-based instruction to students with learning difficulties. Kansas cut the basic funding formula for K-12 schools by $232 per-pupil, bringing this funding nearly 6 percent below fiscal year 2011 budgeted levels. For the third year in a row, Louisiana will fail to fund K-12 education at the minimum amount required to ensure adequate funding for at-risk and special needs students, as determined by the state’s education finance formula. Per student spending will be $215 below the level set out by the finance formula for FY12. Michigan is cutting K-12 education spending by $470 per student. Mississippi, for the fourth year in a row, will fail to meet the state’s statutory obligation to support K-12 schools, underfunding school districts by 10.5 percent or $236 million. The statutory school funding formula is designed to ensure adequate funding for lower-income and underperforming schools. According to the Mississippi Department of Education, the state’s failure to meet that requirement over the past three years has resulted in 2,060 school employee layoffs (704 teachers, 792 teacher assistants, 163 administrators, counselors, and librarians, and 401 bus drivers, custodians, and clerical personnel).[11] Missouri is freezing funding for K-12 education at last year’s levels. This means that for the second year in a row, the state has failed to meet the statutory funding formula established to ensure equitable distribution of state dollars to school districts. Nebraska altered its K-12 school aid funding formula to freeze state aid to schools in the coming year and allow very small increases thereafter, resulting in a cut of $410 million over two years. New Mexico cut K-12 spending by $42 million (1.7 percent). The governor is requiring school districts to spare “classroom spending” from the cuts, which means greater proportional cuts to other areas of K-12 education like school libraries and guidance counseling. The operating budget of the state education department is being cut by more than 25 percent. New York cut education aid by $1.3 billion, or 6.1 percent. This cut will delay implementation of a court order to provide additional education funding to under-resourced school districts for the third year in a row. Beyond cutting the level of education aid in FY12, the budget limits the rate at which education spending can grow in future years to the rate of growth in state personal income. North Carolina cut nearly half of a billion dollars from K-12 education in each year of the biennium compared to the amount necessary to provide the same level of K-12 education services in 2012 as in 2011. Both the state-funded prekindergarten program for at risk 4-year-olds and the state’s early childhood development network that works to improve the quality of early learning and child outcomes were cut by 20 percent. The budget also reduces by 80 percent funds for textbooks; reduces by 5 percent funds for support positions, like guidance counselors and social workers; reduces by 15 percent funds for non-instructional staff; and cuts by 16 percent salaries and benefits for superintendents, associate and assistant superintendents, finance officers, athletic trainers, and transportation directors, among others. Ohio is cutting state K-12 education funding 7.5 percent this year, a cut of $400 per student and equivalent to nearly 14,000 teachers’ salaries. Oklahoma is cutting funding for school districts by 4.5 percent, and makes additional cuts to the Department of Education’s budget. The Department of Education has voted to eliminate adult education programs, math labs in middle school, and stipends for certified teachers, among other things. Pennsylvania cut K-12 education aid by $422 million, or 7.3 percent, bringing funding down nearly to FY2009 levels. The budget also cuts $429 million dollars in additional funding that the state provides to school districts to implement effective educational practices (such as high quality pre-kindergarten programs) and maintain tutoring programs, among other purposes. Overall state funding for school districts was cut by $851 million or 13.5 percent, a cut of $485 per student. South Dakota cut K-12 education by 6.4 percent, next year, an amount equal to $416 per student, and 8.8 percent in 2013. Texas eliminated state funding for pre-K programs that serve around 100,000 mostly at-risk children, or more than 40 percent of the state’s pre-kindergarten students. The budget also reduces state K-12 funding to 9.4 percent below the minimum amount required by the state law. Texas already has below-average K-12 education funding compared to other states, and this cut would depress that low level even further at a time when the state’s school enrollment is growing. This would likely force school districts to lay off large numbers of teachers, increase class sizes, eliminate sports programs and other extracurricular activities, and take other measures that undermine the quality of education. Utah cut K-12 education by 5 percent, or $303, per pupil from the prior year’s levels. Washington is taking over $1 billion from state K-12 education funds designed to reduce class size, extend learning time, and provide professional development for teachers — a cut equal to $1,100 per student. Wisconsin reduced state aid designed to equalize funding across school districts by $740 million over the coming two-year budget cycle, a cut of 8 percent. </w:t>
      </w:r>
      <w:r w:rsidRPr="00110113">
        <w:rPr>
          <w:rStyle w:val="StyleUnderline"/>
        </w:rPr>
        <w:t>The budget also reduces K-12 funds</w:t>
      </w:r>
      <w:r w:rsidRPr="00110113">
        <w:rPr>
          <w:sz w:val="12"/>
          <w:szCs w:val="10"/>
        </w:rPr>
        <w:t xml:space="preserve"> </w:t>
      </w:r>
      <w:r w:rsidRPr="00110113">
        <w:rPr>
          <w:sz w:val="12"/>
          <w:szCs w:val="2"/>
        </w:rPr>
        <w:t>for services for at-risk children, school nursing, and alternative education. Higher Education</w:t>
      </w:r>
      <w:r w:rsidRPr="00110113">
        <w:rPr>
          <w:sz w:val="12"/>
          <w:szCs w:val="10"/>
        </w:rPr>
        <w:t xml:space="preserve"> </w:t>
      </w:r>
      <w:r w:rsidRPr="00110113">
        <w:rPr>
          <w:rStyle w:val="StyleUnderline"/>
        </w:rPr>
        <w:t>At least 25 states have made large, identifiable cuts in funding for state colleges and universities, with direct impacts on students</w:t>
      </w:r>
      <w:r w:rsidRPr="00110113">
        <w:rPr>
          <w:sz w:val="12"/>
          <w:szCs w:val="2"/>
        </w:rPr>
        <w:t>. Arizona cut funding for public universities by nearly one-quarter, or $200 million. This would add to deep previous cuts: from 2008 through 2011, state support for universities fell by $230 million, resulting in the elimination of more than 2,100 positions (an 11 percent reduction in the workforce).</w:t>
      </w:r>
      <w:r w:rsidRPr="00110113">
        <w:rPr>
          <w:sz w:val="12"/>
        </w:rPr>
        <w:t xml:space="preserve"> </w:t>
      </w:r>
      <w:r w:rsidRPr="00110113">
        <w:rPr>
          <w:rStyle w:val="StyleUnderline"/>
        </w:rPr>
        <w:t>Universities have raised tuition significantly, closed eight extended campuses, and merged, consolidated, or disestablished 182 colleges, schools, programs, and departments. Combined with those previous cuts, the FY12 reduction brings per-student state funding down to 50 percent below pre-recession levels</w:t>
      </w:r>
      <w:r w:rsidRPr="00110113">
        <w:rPr>
          <w:sz w:val="12"/>
        </w:rPr>
        <w:t>.</w:t>
      </w:r>
      <w:r w:rsidRPr="00110113">
        <w:rPr>
          <w:sz w:val="12"/>
          <w:szCs w:val="2"/>
        </w:rPr>
        <w:t xml:space="preserve">[12] Arizona also cut community college funding for operating expenses by about $73 million. The cut amounts to 6.2 percent of total community college operating revenues and half of all state support for community colleges. California is increasing fees at community colleges starting this fall by 38 percent; for the average student, this means an annual fee increase of $300. The state also is reducing funding for the University of California (UC) and the California State University (CSU) systems by $1.3 billion ($650 million each). Since FY2008 California has cut funding for the UC system by 27 percent and has cut funding for the CSU system by almost 28 percent. In response to cuts in funding, the CSU will increase annual tuition by 29 percent, or $1,242 for full time undergraduate students (relative to the tuition rate that was in place at the beginning of last school year). UC will increase annual tuition by 18 percent, or over $1,800 for resident undergraduate students. UC tuition has grown by more than 80 percent since the 2007-08 academic year. Colorado cut state university spending by 11.5 percent over the prior year, which is expected to be offset with tuition increases of 9 percent, on average. The budget also cuts a means-tested stipend program for undergraduate students by 21 percent from what was budgeted for the current year. Florida cut state higher education spending and raised state university tuition for undergraduates by 8 percent. State universities </w:t>
      </w:r>
      <w:r w:rsidRPr="00110113">
        <w:rPr>
          <w:sz w:val="12"/>
          <w:szCs w:val="2"/>
        </w:rPr>
        <w:lastRenderedPageBreak/>
        <w:t xml:space="preserve">are increasing tuition by another 7 percent to offset cuts in funding. This comes on the heels of tuition hikes equaling over 30 percent since the 2009-10 school year. The state has also cut a university merit-based scholarship program by 20 percent. Georgia cut funding for a popular merit-based college scholarship program serving hundreds of thousands of students by about one-fifth, university funding by 10 percent, and funding for technical colleges by 4 percent. Iowa is cutting state funding for public universities by $20 million, or around 4 percent. This brings state support below fiscal year 2007 levels. Louisiana enacted a 10 percent tuition increase for the state university system, or an average increase of around $600 more per year per student, in order to make up for the loss of federal and state dollars. Technical colleges will raise tuition by an average of $700 for full-time students. Massachusetts cut funding for higher education by $64 million, or 6.3 percent. Since FY2009, after adjusting for inflation, the state has cut funding by $185 million, or 16.3 percent. Michigan cut by 15 percent state support for public universities, and will increase the cut to about 20 percent for universities that raise tuition by more than 7 percent. Universities are already announcing tuition increases just under that limit, amounting to $600 - $900 tuition increases for in-state undergraduate students. The state also cut funding for community colleges by 4 percent. Minnesota is cutting state funding for higher education 12 percent below 2011 levels. This includes a $194 million cut to the University of Minnesota system and a $170 million cut to the Minnesota State Colleges and Universities system. Missouri cut state support for higher education by 7 percent. The cuts continue a trend of declining state support for Missouri’s universities and community colleges; over the last decade, state support for universities has fallen by 28 percent per student and support for community colleges has fallen by 12 percent. Nevada reduced state funding for the higher education system by 15 percent, which will result in an increase in undergraduate tuition of 13 percent in FY12 and an increase in graduate school tuition of 5 percent in FY12 and again in FY13. New Hampshire cut support for the university system almost in half in a single year, from $100 million to $52 million. University officials have announced that they will raise tuition 8.7 - 9.7 percent, eliminate around 200 positions, reduce employee benefits, dip into reserves, and take other measures as a result. Community colleges also face a 37 percent cut and will raise tuition 6.5 percent for the coming year, which will cost full time students up to $360 per year. New Mexico reduced by 8 percent state funding for public universities, which will result in a 5.5 percent tuition increase ($304 per student). New York cut state funding for the State University of New York (SUNY) by 7.6 percent, and reduces state funding for the City University of New York (CUNY) by 4.4 percent. To help them absorb the funding cuts, the legislature passed a bill that allows SUNY and CUNY to raise tuition by about 30 percent over the next five years. These tuition increases would affect 220,000 students in the SUNY system and 137,000 in the CUNY system and come on top of increases already imposed since the recession began. At SUNY, for example, substantial reductions in state support resulted in a 14 percent tuition increase in 2009. North Carolina cut nearly half of a billion dollars from higher education in each year of the biennium compared to the amount necessary to provide the same level of higher education services in 2012 as in 2011. The cuts mean that full-time resident community college students could see their tuition increase to $2,128 in FY12 and $2,208 in FY13 from the current $1,808 per year. Funds for community college basic education courses were cut by 12 percent. North Carolina is also forcing the university system to find more than $330 million in savings in each year of the biennium. The state also is reducing by 59 percent (or $26 million each year) the state subsidy to university hospitals to offset the costs of uncompensated care, which the hospital system estimates at $300 million this year. Oklahoma is cutting state funding for higher education by nearly 6.7 percent. Partially as a result, tuition and fees were increased by an average of 5.9 percent, or about $225 per student. The budget also cuts a career and technical education training program by about 6.5 percent. Ohio cut higher education funding 10 percent for FY12, amounting to $590 per student. Students at public universities face a 7 percent tuition increase as well as an undetermined (and uncapped) amount of fee increases. Pennsylvania cut funding for the state’s system of higher education by $91 million, or 18 percent. The budget also cuts funding for the state’s four “state related” universities (Penn State, the University of Pittsburgh, Temple, and Lincoln University) by roughly 20 percent. As a result, the University of Pittsburgh will increase in-state tuition by 8.5 percent and Temple University will increase in-state tuition by almost ten percent. Other state universities will see tuition increases of 7.5 percent. South Dakota cut higher education (and most other agencies) by 10 percent. The Board of Regents voted to raise tuition by 6.9 percent, or $490 per student, on average. The tuition increase covers only part of the loss of state funding, and each university has to determine how it will make up for the remaining loss of funds. Tennessee cut funds for the University of Tennessee system by 25 percent compared to 2011. Tuition within the system will rise 6 to 10 percent. Texas reduced general revenue spending on higher education by 9 percent over two years. This includes a cut of 5 percent to college and university formula spending, a cut of 10 percent in formula spending for health institutions, such as nursing schools, and a cut of 25 percent to funds for university research centers, graduate programs, and other non-operations spending. Enrollment growth is not funded for any higher education institution. The budget also cuts by 10 percent financial aid awards under the Texas grant program, which combines state and institutional money to cover tuition and fees for public school students with financial need and good academic records. The cut will likely result in smaller awards. Utah is cutting its higher education budget by about 1 percent below last year’s level, bringing the total decline in state spending to 2 percent since 2009. These funding cuts come despite rapidly rising enrollment. For example, enrollment in Utah’s system of higher education in the spring 2011 semester was 4 percent above enrollment the previous year. The failure of state funding to keep up with enrollment growth will result in an average tuition increase of 7.5 percent. Washington is cutting state funding for colleges and universities by more than $500 million and raising tuition in the upcoming school year by anywhere from 11 percent to 16 percent compared with last year. Wisconsin is cutting $250 million from the state university system, with nearly $100 million of that cut coming from funds for UW-Madison. The budget freezes financial aid at current levels despite expected tuition increases of 5.5 percent system-wide and a recently approved tuition increase of 8.3 percent for UW-Madison, creating an even larger funding gap that students and their families will have to fill. </w:t>
      </w:r>
      <w:r w:rsidRPr="00110113">
        <w:rPr>
          <w:rStyle w:val="StyleUnderline"/>
        </w:rPr>
        <w:t xml:space="preserve">The budget also cuts state support for </w:t>
      </w:r>
      <w:r w:rsidRPr="00110113">
        <w:rPr>
          <w:rStyle w:val="StyleUnderline"/>
          <w:bdr w:val="single" w:sz="4" w:space="0" w:color="auto"/>
        </w:rPr>
        <w:t>technical colleges</w:t>
      </w:r>
      <w:r w:rsidRPr="00110113">
        <w:rPr>
          <w:sz w:val="12"/>
        </w:rPr>
        <w:t xml:space="preserve"> </w:t>
      </w:r>
      <w:r w:rsidRPr="00110113">
        <w:rPr>
          <w:sz w:val="12"/>
          <w:szCs w:val="2"/>
        </w:rPr>
        <w:t>by about $70 million over the biennium, or 25 percent, and places a two-year freeze on local property tax levies that allow communities to raise funds for technical colleges.</w:t>
      </w:r>
    </w:p>
    <w:p w:rsidR="00A726A2" w:rsidRPr="00110113" w:rsidRDefault="00A726A2" w:rsidP="00A726A2">
      <w:pPr>
        <w:pStyle w:val="Heading3"/>
        <w:rPr>
          <w:rFonts w:cs="Times New Roman"/>
        </w:rPr>
      </w:pPr>
      <w:r w:rsidRPr="00110113">
        <w:rPr>
          <w:rFonts w:cs="Times New Roman"/>
        </w:rPr>
        <w:lastRenderedPageBreak/>
        <w:t>AT: No impact</w:t>
      </w:r>
    </w:p>
    <w:p w:rsidR="00640448" w:rsidRPr="00110113" w:rsidRDefault="00640448" w:rsidP="00640448">
      <w:pPr>
        <w:pStyle w:val="Heading4"/>
        <w:rPr>
          <w:rFonts w:cs="Times New Roman"/>
        </w:rPr>
      </w:pPr>
      <w:r w:rsidRPr="00110113">
        <w:rPr>
          <w:rFonts w:cs="Times New Roman"/>
        </w:rPr>
        <w:t>Oil will fail in the next year in Texas due to global prices and production decline</w:t>
      </w:r>
      <w:r w:rsidR="009459CF" w:rsidRPr="00110113">
        <w:rPr>
          <w:rFonts w:cs="Times New Roman"/>
        </w:rPr>
        <w:t>- means econ</w:t>
      </w:r>
      <w:r w:rsidR="00942AE0" w:rsidRPr="00110113">
        <w:rPr>
          <w:rFonts w:cs="Times New Roman"/>
        </w:rPr>
        <w:t>omy</w:t>
      </w:r>
      <w:r w:rsidR="009459CF" w:rsidRPr="00110113">
        <w:rPr>
          <w:rFonts w:cs="Times New Roman"/>
        </w:rPr>
        <w:t xml:space="preserve"> will teeter </w:t>
      </w:r>
    </w:p>
    <w:p w:rsidR="00640448" w:rsidRPr="00110113" w:rsidRDefault="00640448" w:rsidP="00640448">
      <w:pPr>
        <w:rPr>
          <w:bCs/>
        </w:rPr>
      </w:pPr>
      <w:r w:rsidRPr="00110113">
        <w:rPr>
          <w:rStyle w:val="Style13ptBold"/>
        </w:rPr>
        <w:t xml:space="preserve">Domm 6/20 </w:t>
      </w:r>
      <w:r w:rsidRPr="00110113">
        <w:rPr>
          <w:rStyle w:val="Style13ptBold"/>
          <w:b w:val="0"/>
          <w:sz w:val="22"/>
        </w:rPr>
        <w:t>(2017, Patti, CNBC Markets Editor, responsible for news coverage of the markets and economy, serves on board of Financial Women Association, “Collapsing oil prices could fall into the $30s before the selling stops, analysts say”,http://www.cnbc.com/2017/06/20/collapsing-oil-prices-could-fall-into-the-30s-before-the-selling-stops-analysts-say.html, CNBC) MBE</w:t>
      </w:r>
    </w:p>
    <w:p w:rsidR="00A726A2" w:rsidRPr="00110113" w:rsidRDefault="00A726A2" w:rsidP="00A726A2">
      <w:pPr>
        <w:rPr>
          <w:sz w:val="14"/>
        </w:rPr>
      </w:pPr>
      <w:r w:rsidRPr="00110113">
        <w:rPr>
          <w:highlight w:val="cyan"/>
          <w:u w:val="single"/>
        </w:rPr>
        <w:t>Oil prices could slide back into the $30s per barrel</w:t>
      </w:r>
      <w:r w:rsidRPr="00110113">
        <w:rPr>
          <w:u w:val="single"/>
        </w:rPr>
        <w:t xml:space="preserve"> before the sell-off ends and prices stabilize</w:t>
      </w:r>
      <w:r w:rsidRPr="00110113">
        <w:rPr>
          <w:sz w:val="14"/>
        </w:rPr>
        <w:t xml:space="preserve">, analysts said, </w:t>
      </w:r>
      <w:r w:rsidRPr="00110113">
        <w:rPr>
          <w:highlight w:val="cyan"/>
          <w:u w:val="single"/>
        </w:rPr>
        <w:t>bringing pain to</w:t>
      </w:r>
      <w:r w:rsidRPr="00110113">
        <w:rPr>
          <w:sz w:val="14"/>
        </w:rPr>
        <w:t xml:space="preserve"> both OPEC and its archrival — the </w:t>
      </w:r>
      <w:r w:rsidRPr="00110113">
        <w:rPr>
          <w:highlight w:val="cyan"/>
          <w:u w:val="single"/>
        </w:rPr>
        <w:t>U.S. shale</w:t>
      </w:r>
      <w:r w:rsidRPr="00110113">
        <w:rPr>
          <w:u w:val="single"/>
        </w:rPr>
        <w:t xml:space="preserve"> industry</w:t>
      </w:r>
      <w:r w:rsidRPr="00110113">
        <w:rPr>
          <w:sz w:val="14"/>
        </w:rPr>
        <w:t xml:space="preserve"> West </w:t>
      </w:r>
      <w:r w:rsidRPr="00110113">
        <w:rPr>
          <w:u w:val="single"/>
        </w:rPr>
        <w:t>Texas Intermediate oil futures for July were trading around $43 per barrel Tuesday</w:t>
      </w:r>
      <w:r w:rsidRPr="00110113">
        <w:rPr>
          <w:sz w:val="14"/>
        </w:rPr>
        <w:t xml:space="preserve">, and Brent futures were just above $45. One catalyst for the decline was a report that Libyan oil production has returned to close to 900,000 barrels a day, its highest level in four years. </w:t>
      </w:r>
      <w:r w:rsidRPr="00110113">
        <w:rPr>
          <w:u w:val="single"/>
        </w:rPr>
        <w:t>Growing U.S. production and stubbornly high inventories have been another driver of lower prices</w:t>
      </w:r>
      <w:r w:rsidRPr="00110113">
        <w:rPr>
          <w:sz w:val="14"/>
        </w:rPr>
        <w:t xml:space="preserve">. "I don't think we're in the zone where people are ready to call this a sustainable number, but they're going to be a little bit </w:t>
      </w:r>
      <w:r w:rsidRPr="00110113">
        <w:rPr>
          <w:u w:val="single"/>
        </w:rPr>
        <w:t xml:space="preserve">nervous and </w:t>
      </w:r>
      <w:r w:rsidRPr="00110113">
        <w:rPr>
          <w:highlight w:val="cyan"/>
          <w:u w:val="single"/>
        </w:rPr>
        <w:t>wondering if this is an official double dip,</w:t>
      </w:r>
      <w:r w:rsidRPr="00110113">
        <w:rPr>
          <w:u w:val="single"/>
        </w:rPr>
        <w:t>" said Dan Pickering, president of Tudor, Pickering, Holt</w:t>
      </w:r>
      <w:r w:rsidRPr="00110113">
        <w:rPr>
          <w:sz w:val="14"/>
        </w:rPr>
        <w:t xml:space="preserve">. "It feels like the </w:t>
      </w:r>
      <w:r w:rsidRPr="00110113">
        <w:rPr>
          <w:u w:val="single"/>
        </w:rPr>
        <w:t>market is sending a message to the U.S. to stop,</w:t>
      </w:r>
      <w:r w:rsidRPr="00110113">
        <w:rPr>
          <w:sz w:val="14"/>
        </w:rPr>
        <w:t xml:space="preserve"> and until the U.S. gets that message, I don't know if there's going to be a change." West </w:t>
      </w:r>
      <w:r w:rsidRPr="00110113">
        <w:rPr>
          <w:highlight w:val="cyan"/>
          <w:u w:val="single"/>
        </w:rPr>
        <w:t>Texas Intermediate futures</w:t>
      </w:r>
      <w:r w:rsidRPr="00110113">
        <w:rPr>
          <w:u w:val="single"/>
        </w:rPr>
        <w:t xml:space="preserve"> have now fallen into a bear market — </w:t>
      </w:r>
      <w:r w:rsidRPr="00110113">
        <w:rPr>
          <w:highlight w:val="cyan"/>
          <w:u w:val="single"/>
        </w:rPr>
        <w:t>down more than 20 percent</w:t>
      </w:r>
      <w:r w:rsidRPr="00110113">
        <w:rPr>
          <w:sz w:val="14"/>
        </w:rPr>
        <w:t xml:space="preserve"> from the high of $55.34 on Jan. 3. U.S. shale production has been increasing, and at 9.3 million barrels a day, it's just 300,000 barrels a day shy of its 2015 peak. Here's why oil could head to the $30s: BofAML Strategist Here's why oil could head to the $30s: BofAML Strategist Tuesday, 20 Jun 2017 | 2:29 PM ET | 03:28 The industry was able to ramp production back up after OPEC, Russia and other non-OPEC producers agreed to take 1.8 million barrels off the market. That sent prices higher, and oil was in the $50 range long enough to entire drillers back into production. OPEC extended that production deal to March 2018, but prices have fallen sharply despite that. Kyle Cooper, managing director, research, at IAF Advisors, said $42.98 was his target on WTI, and it was temporarily breached Tuesday. "We've taken that out. The next number I think has a 3 handle," he said. The July futures contract was set to expire Tuesday afternoon, and that created more volatility and downward pressure, as traders exited the contract. </w:t>
      </w:r>
      <w:r w:rsidRPr="00110113">
        <w:rPr>
          <w:highlight w:val="cyan"/>
          <w:u w:val="single"/>
        </w:rPr>
        <w:t>Oil prices close to the $40-per-barrel level</w:t>
      </w:r>
      <w:r w:rsidRPr="00110113">
        <w:rPr>
          <w:u w:val="single"/>
        </w:rPr>
        <w:t xml:space="preserve"> is an important psychological point since it </w:t>
      </w:r>
      <w:r w:rsidRPr="00110113">
        <w:rPr>
          <w:highlight w:val="cyan"/>
          <w:u w:val="single"/>
        </w:rPr>
        <w:t>is a level where many U.S. producers stop seeing profits</w:t>
      </w:r>
      <w:r w:rsidRPr="00110113">
        <w:rPr>
          <w:sz w:val="14"/>
          <w:highlight w:val="cyan"/>
        </w:rPr>
        <w:t>.</w:t>
      </w:r>
      <w:r w:rsidRPr="00110113">
        <w:rPr>
          <w:sz w:val="14"/>
        </w:rPr>
        <w:t xml:space="preserve"> "If you continue to see that, </w:t>
      </w:r>
      <w:r w:rsidRPr="00110113">
        <w:rPr>
          <w:u w:val="single"/>
        </w:rPr>
        <w:t xml:space="preserve">oil </w:t>
      </w:r>
      <w:r w:rsidRPr="00110113">
        <w:rPr>
          <w:highlight w:val="cyan"/>
          <w:u w:val="single"/>
        </w:rPr>
        <w:t>production will start to slow</w:t>
      </w:r>
      <w:r w:rsidRPr="00110113">
        <w:rPr>
          <w:sz w:val="14"/>
          <w:highlight w:val="cyan"/>
        </w:rPr>
        <w:t>.</w:t>
      </w:r>
      <w:r w:rsidRPr="00110113">
        <w:rPr>
          <w:sz w:val="14"/>
        </w:rPr>
        <w:t xml:space="preserve"> The companies have locked in for 2017, they're hedged, but this might affect 2018," Cooper said. John Kilduff of Again Capital said his next target is $39.19, the intraday low reached in WTI last Aug. 3. "Just like when we hit that level, it caused OPEC to respond. Unless and until they do, we're going to grind lower," said Kilduff. "Gasoline season turned out to be a bust and with Fourth of July just around the corner, it's not going to get any better." Gasoline demand typically picks up in the summer, and it has lagged this year due in part to weather. Refinery demand is important for oil prices. "Forty-three dollars is not very far from $39," said Daniel Yergin, vice chairman of IHS Markit. "What we can guess is </w:t>
      </w:r>
      <w:r w:rsidRPr="00110113">
        <w:rPr>
          <w:u w:val="single"/>
        </w:rPr>
        <w:t>we're going to see another summer of cratering</w:t>
      </w:r>
      <w:r w:rsidRPr="00110113">
        <w:rPr>
          <w:sz w:val="14"/>
        </w:rPr>
        <w:t>."</w:t>
      </w:r>
    </w:p>
    <w:p w:rsidR="00623210" w:rsidRPr="00110113" w:rsidRDefault="00623210" w:rsidP="00623210">
      <w:pPr>
        <w:pStyle w:val="Heading3"/>
        <w:rPr>
          <w:rFonts w:cs="Times New Roman"/>
        </w:rPr>
      </w:pPr>
      <w:r w:rsidRPr="00110113">
        <w:rPr>
          <w:rFonts w:cs="Times New Roman"/>
        </w:rPr>
        <w:lastRenderedPageBreak/>
        <w:t>Highway Fund key to econ</w:t>
      </w:r>
    </w:p>
    <w:p w:rsidR="00623210" w:rsidRPr="00110113" w:rsidRDefault="00623210" w:rsidP="00623210">
      <w:pPr>
        <w:pStyle w:val="Heading4"/>
        <w:rPr>
          <w:rStyle w:val="Style13ptBold"/>
          <w:rFonts w:cs="Times New Roman"/>
          <w:b/>
        </w:rPr>
      </w:pPr>
      <w:r w:rsidRPr="00110113">
        <w:rPr>
          <w:rStyle w:val="Style13ptBold"/>
          <w:rFonts w:cs="Times New Roman"/>
          <w:b/>
        </w:rPr>
        <w:t>Effective Highway Fund key to Texas’ economic future and will save lives- trade, growth</w:t>
      </w:r>
    </w:p>
    <w:p w:rsidR="00623210" w:rsidRPr="00110113" w:rsidRDefault="00623210" w:rsidP="00623210">
      <w:r w:rsidRPr="00110113">
        <w:rPr>
          <w:rStyle w:val="Style13ptBold"/>
        </w:rPr>
        <w:t xml:space="preserve">Nichols and Pickett 14 </w:t>
      </w:r>
      <w:r w:rsidRPr="00110113">
        <w:rPr>
          <w:rStyle w:val="Style13ptBold"/>
          <w:b w:val="0"/>
          <w:sz w:val="22"/>
        </w:rPr>
        <w:t>(10/8, Robert, Chairman of Senate Transportation Committee, and Joe, Chairman of House Select Committee on Transportation, CNBC Markets Editor, responsible for news coverage of the markets and economy, serves on board of Financial Women Association, “Collapsing oil prices could fall into the $30s before the selling stops, analysts say”,</w:t>
      </w:r>
      <w:r w:rsidRPr="00110113">
        <w:rPr>
          <w:sz w:val="14"/>
        </w:rPr>
        <w:t xml:space="preserve"> </w:t>
      </w:r>
      <w:hyperlink r:id="rId165" w:history="1">
        <w:r w:rsidRPr="00110113">
          <w:rPr>
            <w:rStyle w:val="Hyperlink"/>
          </w:rPr>
          <w:t>https://www.pressreader.com/usa/austin-american-statesman/20141008/282011850598584</w:t>
        </w:r>
      </w:hyperlink>
      <w:r w:rsidRPr="00110113">
        <w:rPr>
          <w:rStyle w:val="Style13ptBold"/>
          <w:b w:val="0"/>
          <w:sz w:val="22"/>
        </w:rPr>
        <w:t>, Austin American Statesman) MBE</w:t>
      </w:r>
    </w:p>
    <w:p w:rsidR="00D70B63" w:rsidRPr="00110113" w:rsidRDefault="00D70B63" w:rsidP="00A726A2">
      <w:pPr>
        <w:rPr>
          <w:sz w:val="14"/>
        </w:rPr>
      </w:pPr>
      <w:r w:rsidRPr="00110113">
        <w:rPr>
          <w:sz w:val="14"/>
        </w:rPr>
        <w:t xml:space="preserve">Most </w:t>
      </w:r>
      <w:r w:rsidRPr="00110113">
        <w:rPr>
          <w:u w:val="single"/>
        </w:rPr>
        <w:t>Austin metro area folks spend way too much time stuck in traffic</w:t>
      </w:r>
      <w:r w:rsidRPr="00110113">
        <w:rPr>
          <w:sz w:val="14"/>
        </w:rPr>
        <w:t xml:space="preserve"> and planning schedules around that miserable creep-and-crawl commute.</w:t>
      </w:r>
      <w:r w:rsidR="00DC4C04" w:rsidRPr="00110113">
        <w:rPr>
          <w:sz w:val="14"/>
        </w:rPr>
        <w:t xml:space="preserve"> </w:t>
      </w:r>
      <w:r w:rsidRPr="00110113">
        <w:rPr>
          <w:sz w:val="14"/>
        </w:rPr>
        <w:t xml:space="preserve">The typical </w:t>
      </w:r>
      <w:r w:rsidRPr="00110113">
        <w:rPr>
          <w:u w:val="single"/>
        </w:rPr>
        <w:t>motorist in Austin spends at least 44 hours in traffic each year at a cost of $930 in lost time and wasted fuel</w:t>
      </w:r>
      <w:r w:rsidRPr="00110113">
        <w:rPr>
          <w:sz w:val="14"/>
        </w:rPr>
        <w:t>, according to a recent study.</w:t>
      </w:r>
      <w:r w:rsidR="00DC4C04" w:rsidRPr="00110113">
        <w:rPr>
          <w:sz w:val="14"/>
        </w:rPr>
        <w:t xml:space="preserve"> </w:t>
      </w:r>
      <w:r w:rsidRPr="00110113">
        <w:rPr>
          <w:sz w:val="14"/>
        </w:rPr>
        <w:t xml:space="preserve">The bad news: </w:t>
      </w:r>
      <w:r w:rsidRPr="00110113">
        <w:rPr>
          <w:u w:val="single"/>
        </w:rPr>
        <w:t>Traffic congestion</w:t>
      </w:r>
      <w:r w:rsidRPr="00110113">
        <w:rPr>
          <w:sz w:val="14"/>
        </w:rPr>
        <w:t xml:space="preserve"> in Austin </w:t>
      </w:r>
      <w:r w:rsidRPr="00110113">
        <w:rPr>
          <w:u w:val="single"/>
        </w:rPr>
        <w:t xml:space="preserve">is only getting worse. </w:t>
      </w:r>
      <w:r w:rsidRPr="00110113">
        <w:rPr>
          <w:highlight w:val="cyan"/>
          <w:u w:val="single"/>
        </w:rPr>
        <w:t>Texas must invest</w:t>
      </w:r>
      <w:r w:rsidRPr="00110113">
        <w:rPr>
          <w:u w:val="single"/>
        </w:rPr>
        <w:t xml:space="preserve"> approximately </w:t>
      </w:r>
      <w:r w:rsidRPr="00110113">
        <w:rPr>
          <w:highlight w:val="cyan"/>
          <w:u w:val="single"/>
        </w:rPr>
        <w:t>$5 billion a year more for</w:t>
      </w:r>
      <w:r w:rsidRPr="00110113">
        <w:rPr>
          <w:u w:val="single"/>
        </w:rPr>
        <w:t xml:space="preserve"> new </w:t>
      </w:r>
      <w:r w:rsidRPr="00110113">
        <w:rPr>
          <w:highlight w:val="cyan"/>
          <w:u w:val="single"/>
        </w:rPr>
        <w:t>highway construction</w:t>
      </w:r>
      <w:r w:rsidRPr="00110113">
        <w:rPr>
          <w:u w:val="single"/>
        </w:rPr>
        <w:t xml:space="preserve"> and road maintenance</w:t>
      </w:r>
      <w:r w:rsidRPr="00110113">
        <w:rPr>
          <w:sz w:val="14"/>
        </w:rPr>
        <w:t xml:space="preserve"> to keep traffic congestion at current levels, </w:t>
      </w:r>
      <w:r w:rsidRPr="00110113">
        <w:rPr>
          <w:highlight w:val="cyan"/>
          <w:u w:val="single"/>
        </w:rPr>
        <w:t>according to</w:t>
      </w:r>
      <w:r w:rsidRPr="00110113">
        <w:rPr>
          <w:u w:val="single"/>
        </w:rPr>
        <w:t xml:space="preserve"> the Texas </w:t>
      </w:r>
      <w:r w:rsidRPr="00110113">
        <w:rPr>
          <w:highlight w:val="cyan"/>
          <w:u w:val="single"/>
        </w:rPr>
        <w:t>Transportation Institute at Texas A&amp;M</w:t>
      </w:r>
      <w:r w:rsidRPr="00110113">
        <w:rPr>
          <w:u w:val="single"/>
        </w:rPr>
        <w:t xml:space="preserve"> University.</w:t>
      </w:r>
      <w:r w:rsidR="00DC4C04" w:rsidRPr="00110113">
        <w:rPr>
          <w:u w:val="single"/>
        </w:rPr>
        <w:t xml:space="preserve"> </w:t>
      </w:r>
      <w:r w:rsidRPr="00110113">
        <w:rPr>
          <w:sz w:val="14"/>
        </w:rPr>
        <w:t xml:space="preserve">Texans will have the opportunity to make a </w:t>
      </w:r>
      <w:r w:rsidRPr="00110113">
        <w:rPr>
          <w:highlight w:val="cyan"/>
          <w:u w:val="single"/>
        </w:rPr>
        <w:t>crucial investment in</w:t>
      </w:r>
      <w:r w:rsidRPr="00110113">
        <w:rPr>
          <w:u w:val="single"/>
        </w:rPr>
        <w:t xml:space="preserve"> our </w:t>
      </w:r>
      <w:r w:rsidRPr="00110113">
        <w:rPr>
          <w:highlight w:val="cyan"/>
          <w:u w:val="single"/>
        </w:rPr>
        <w:t>state’s economic future</w:t>
      </w:r>
      <w:r w:rsidRPr="00110113">
        <w:rPr>
          <w:u w:val="single"/>
        </w:rPr>
        <w:t xml:space="preserve"> and the safety of the traveling public</w:t>
      </w:r>
      <w:r w:rsidRPr="00110113">
        <w:rPr>
          <w:sz w:val="14"/>
        </w:rPr>
        <w:t xml:space="preserve"> by supporting Proposition 1 in the Nov. 4 election. Proposition 1 represents the single largest revenue increase to the State Highway Fund in Texas history with a projected $1.7 billion a year. </w:t>
      </w:r>
      <w:r w:rsidRPr="00110113">
        <w:rPr>
          <w:u w:val="single"/>
        </w:rPr>
        <w:t xml:space="preserve">This measure will provide much-needed funding for our state’s aging and congested transportation system </w:t>
      </w:r>
      <w:r w:rsidRPr="00110113">
        <w:rPr>
          <w:sz w:val="14"/>
        </w:rPr>
        <w:t>and will do so without raising taxes, charging new fees or using tolls.</w:t>
      </w:r>
      <w:r w:rsidR="00DC4C04" w:rsidRPr="00110113">
        <w:rPr>
          <w:sz w:val="14"/>
        </w:rPr>
        <w:t xml:space="preserve"> </w:t>
      </w:r>
      <w:r w:rsidRPr="00110113">
        <w:rPr>
          <w:sz w:val="14"/>
        </w:rPr>
        <w:t xml:space="preserve">With the Texas population growing by approximately 1,200 people every day, </w:t>
      </w:r>
      <w:r w:rsidRPr="00110113">
        <w:rPr>
          <w:u w:val="single"/>
        </w:rPr>
        <w:t xml:space="preserve">the </w:t>
      </w:r>
      <w:r w:rsidRPr="00110113">
        <w:rPr>
          <w:highlight w:val="cyan"/>
          <w:u w:val="single"/>
        </w:rPr>
        <w:t>demand on</w:t>
      </w:r>
      <w:r w:rsidRPr="00110113">
        <w:rPr>
          <w:u w:val="single"/>
        </w:rPr>
        <w:t xml:space="preserve"> our </w:t>
      </w:r>
      <w:r w:rsidRPr="00110113">
        <w:rPr>
          <w:highlight w:val="cyan"/>
          <w:u w:val="single"/>
        </w:rPr>
        <w:t>infrastructure has increased</w:t>
      </w:r>
      <w:r w:rsidRPr="00110113">
        <w:rPr>
          <w:u w:val="single"/>
        </w:rPr>
        <w:t xml:space="preserve"> significantly</w:t>
      </w:r>
      <w:r w:rsidRPr="00110113">
        <w:rPr>
          <w:sz w:val="14"/>
        </w:rPr>
        <w:t xml:space="preserve">. From our health care system to our schools, </w:t>
      </w:r>
      <w:r w:rsidRPr="00110113">
        <w:rPr>
          <w:u w:val="single"/>
        </w:rPr>
        <w:t xml:space="preserve">Texas </w:t>
      </w:r>
      <w:r w:rsidRPr="00110113">
        <w:rPr>
          <w:highlight w:val="cyan"/>
          <w:u w:val="single"/>
        </w:rPr>
        <w:t>must plan for</w:t>
      </w:r>
      <w:r w:rsidRPr="00110113">
        <w:rPr>
          <w:u w:val="single"/>
        </w:rPr>
        <w:t xml:space="preserve"> our future </w:t>
      </w:r>
      <w:r w:rsidRPr="00110113">
        <w:rPr>
          <w:highlight w:val="cyan"/>
          <w:u w:val="single"/>
        </w:rPr>
        <w:t>growth</w:t>
      </w:r>
      <w:r w:rsidRPr="00110113">
        <w:rPr>
          <w:u w:val="single"/>
        </w:rPr>
        <w:t xml:space="preserve"> if we wish to continue the economic success we have seen over the last decade</w:t>
      </w:r>
      <w:r w:rsidRPr="00110113">
        <w:rPr>
          <w:sz w:val="14"/>
        </w:rPr>
        <w:t>.</w:t>
      </w:r>
      <w:r w:rsidR="00DC4C04" w:rsidRPr="00110113">
        <w:rPr>
          <w:sz w:val="14"/>
        </w:rPr>
        <w:t xml:space="preserve"> </w:t>
      </w:r>
      <w:r w:rsidRPr="00110113">
        <w:rPr>
          <w:sz w:val="14"/>
        </w:rPr>
        <w:t>One crucial element for our state’s contin- ued success is a dependable, safe transportation system. A viable</w:t>
      </w:r>
      <w:r w:rsidRPr="00110113">
        <w:rPr>
          <w:rStyle w:val="StyleUnderline"/>
        </w:rPr>
        <w:t xml:space="preserve"> </w:t>
      </w:r>
      <w:r w:rsidRPr="00110113">
        <w:rPr>
          <w:rStyle w:val="StyleUnderline"/>
          <w:highlight w:val="cyan"/>
        </w:rPr>
        <w:t xml:space="preserve">transportation system has been </w:t>
      </w:r>
      <w:r w:rsidRPr="00110113">
        <w:rPr>
          <w:highlight w:val="cyan"/>
          <w:u w:val="single"/>
        </w:rPr>
        <w:t>the lifeblood of trade, economic success</w:t>
      </w:r>
      <w:r w:rsidRPr="00110113">
        <w:rPr>
          <w:u w:val="single"/>
        </w:rPr>
        <w:t xml:space="preserve"> and the growth of striving communities</w:t>
      </w:r>
      <w:r w:rsidRPr="00110113">
        <w:rPr>
          <w:sz w:val="14"/>
        </w:rPr>
        <w:t xml:space="preserve">. A wellplanned and well-maintained transportation system gets your </w:t>
      </w:r>
      <w:r w:rsidRPr="00110113">
        <w:rPr>
          <w:u w:val="single"/>
        </w:rPr>
        <w:t>business’s goods to market, gets you to work on time, and provides a safe commute</w:t>
      </w:r>
      <w:r w:rsidRPr="00110113">
        <w:rPr>
          <w:sz w:val="14"/>
        </w:rPr>
        <w:t xml:space="preserve"> when you take your kids to school. Yet, we as a state have underfunded this important core function for a quarter-century.</w:t>
      </w:r>
      <w:r w:rsidR="00DC4C04" w:rsidRPr="00110113">
        <w:rPr>
          <w:sz w:val="14"/>
        </w:rPr>
        <w:t xml:space="preserve"> </w:t>
      </w:r>
      <w:r w:rsidRPr="00110113">
        <w:rPr>
          <w:sz w:val="14"/>
        </w:rPr>
        <w:t>The state’s main funding sources for transportation are a federal gas tax, a state gas tax and a state vehicle registration fee. The state gas tax has not been adjusted since 1991, and vehicle registration fees have not significantly changed since 1987. Since that time, due to inflation, the cost of building and maintaining roads and bridges has increased more than 150 percent.</w:t>
      </w:r>
      <w:r w:rsidR="00DC4C04" w:rsidRPr="00110113">
        <w:rPr>
          <w:sz w:val="14"/>
        </w:rPr>
        <w:t xml:space="preserve"> </w:t>
      </w:r>
      <w:r w:rsidRPr="00110113">
        <w:rPr>
          <w:sz w:val="14"/>
        </w:rPr>
        <w:t>In order to keep up with Texas’ growing road preservation needs and congestion relief demands, we have borrowed close to $2 billion a year over the last decade. The credit card is maxed out. We have spent all the borrowed money and it is now time to pay the bill.</w:t>
      </w:r>
      <w:r w:rsidR="00DC4C04" w:rsidRPr="00110113">
        <w:rPr>
          <w:sz w:val="14"/>
        </w:rPr>
        <w:t xml:space="preserve"> </w:t>
      </w:r>
      <w:r w:rsidRPr="00110113">
        <w:rPr>
          <w:sz w:val="14"/>
        </w:rPr>
        <w:t>If passed, Proposition 1 will help solve part of our $5 billion problem by constitutionally dedicating a portion of the state’s oil and gas severance tax to the State Highway Fund.</w:t>
      </w:r>
      <w:r w:rsidR="00DC4C04" w:rsidRPr="00110113">
        <w:rPr>
          <w:sz w:val="14"/>
        </w:rPr>
        <w:t xml:space="preserve"> </w:t>
      </w:r>
      <w:r w:rsidRPr="00110113">
        <w:rPr>
          <w:sz w:val="14"/>
        </w:rPr>
        <w:t>Texas has been blessed with booming oil and gas activity over the last several years and will be for many more to come. Texas collects billions in revenue every year from the oil and gas industry, and Proposition 1 asks you to dedicate a portion of this revenue to a core function of government: a safe and dependable transportation system.</w:t>
      </w:r>
      <w:r w:rsidR="00DC4C04" w:rsidRPr="00110113">
        <w:rPr>
          <w:sz w:val="14"/>
        </w:rPr>
        <w:t xml:space="preserve"> </w:t>
      </w:r>
      <w:r w:rsidRPr="00110113">
        <w:rPr>
          <w:sz w:val="14"/>
        </w:rPr>
        <w:t xml:space="preserve">Not only will Proposition 1 represent the single largest revenue increase to the State Highway Fund in Texas history, we will also see the same amount transferred to our state’s savings account. This will keep a healthy balance for emergencies and secure our strong financial ranking. This proposition will authorize annual deposits to the highway fund for construction and maintenance of the state’s nontolled roads and bridges without raising fees or taxes. </w:t>
      </w:r>
      <w:r w:rsidRPr="00110113">
        <w:rPr>
          <w:u w:val="single"/>
        </w:rPr>
        <w:t>The money will be fairly distributed through existing formulas among the state’s 25 highway districts.</w:t>
      </w:r>
      <w:r w:rsidR="00DC4C04" w:rsidRPr="00110113">
        <w:rPr>
          <w:u w:val="single"/>
        </w:rPr>
        <w:t xml:space="preserve"> </w:t>
      </w:r>
      <w:r w:rsidRPr="00110113">
        <w:rPr>
          <w:sz w:val="14"/>
        </w:rPr>
        <w:t xml:space="preserve">Additionally, Proposition 1 requires the Texas Department of Transportation to identify $100 million in efficiencies within its own budget. This </w:t>
      </w:r>
      <w:r w:rsidRPr="00110113">
        <w:rPr>
          <w:u w:val="single"/>
        </w:rPr>
        <w:t>savings will be used to pay down existing debt.</w:t>
      </w:r>
      <w:r w:rsidR="00DC4C04" w:rsidRPr="00110113">
        <w:rPr>
          <w:u w:val="single"/>
        </w:rPr>
        <w:t xml:space="preserve"> </w:t>
      </w:r>
      <w:r w:rsidRPr="00110113">
        <w:rPr>
          <w:u w:val="single"/>
        </w:rPr>
        <w:t>Roads are expensive, but borrowing and delaying projects will cost much more over time</w:t>
      </w:r>
      <w:r w:rsidRPr="00110113">
        <w:rPr>
          <w:sz w:val="14"/>
        </w:rPr>
        <w:t xml:space="preserve">. We must provide a sustainable revenue source for the future demands on our roads and bridges. Proposition 1 </w:t>
      </w:r>
      <w:r w:rsidRPr="00110113">
        <w:rPr>
          <w:highlight w:val="cyan"/>
          <w:u w:val="single"/>
        </w:rPr>
        <w:t>will</w:t>
      </w:r>
      <w:r w:rsidRPr="00110113">
        <w:rPr>
          <w:u w:val="single"/>
        </w:rPr>
        <w:t xml:space="preserve"> </w:t>
      </w:r>
      <w:r w:rsidRPr="00110113">
        <w:rPr>
          <w:sz w:val="14"/>
        </w:rPr>
        <w:t xml:space="preserve">improve congestion, save time and </w:t>
      </w:r>
      <w:r w:rsidRPr="00110113">
        <w:rPr>
          <w:highlight w:val="cyan"/>
          <w:u w:val="single"/>
        </w:rPr>
        <w:t>save lives</w:t>
      </w:r>
      <w:r w:rsidRPr="00110113">
        <w:rPr>
          <w:sz w:val="14"/>
        </w:rPr>
        <w:t>. We strongly endorse Proposition 1 as part of the overall transportation funding solution.</w:t>
      </w:r>
    </w:p>
    <w:p w:rsidR="00110113" w:rsidRDefault="00110113" w:rsidP="00110113">
      <w:pPr>
        <w:pStyle w:val="Heading4"/>
        <w:rPr>
          <w:rFonts w:ascii="Times" w:hAnsi="Times" w:cs="Times"/>
        </w:rPr>
      </w:pPr>
      <w:r>
        <w:t>The entire Texas economy is dependent upon highways</w:t>
      </w:r>
    </w:p>
    <w:p w:rsidR="00110113" w:rsidRPr="00BE5C86" w:rsidRDefault="00110113" w:rsidP="00110113">
      <w:pPr>
        <w:widowControl w:val="0"/>
        <w:autoSpaceDE w:val="0"/>
        <w:autoSpaceDN w:val="0"/>
        <w:adjustRightInd w:val="0"/>
        <w:spacing w:after="0" w:line="240" w:lineRule="auto"/>
        <w:rPr>
          <w:rStyle w:val="Style13ptBold"/>
        </w:rPr>
      </w:pPr>
      <w:r w:rsidRPr="00BE5C86">
        <w:rPr>
          <w:rStyle w:val="Style13ptBold"/>
        </w:rPr>
        <w:t>UT 05(</w:t>
      </w:r>
      <w:r w:rsidRPr="00BE5C86">
        <w:rPr>
          <w:rStyle w:val="Style13ptBold"/>
          <w:b w:val="0"/>
        </w:rPr>
        <w:t>The TPP at UT Austin, “THE TRANSFORMATION OF THE TEXAS ECONOMY”, University of Texas, https://texaspolitics.utexas.edu/educational-resources/transformation-texas-economy)//JS</w:t>
      </w:r>
    </w:p>
    <w:p w:rsidR="00110113" w:rsidRDefault="00110113" w:rsidP="00110113">
      <w:pPr>
        <w:widowControl w:val="0"/>
        <w:autoSpaceDE w:val="0"/>
        <w:autoSpaceDN w:val="0"/>
        <w:adjustRightInd w:val="0"/>
        <w:spacing w:after="0" w:line="240" w:lineRule="auto"/>
        <w:rPr>
          <w:rFonts w:cs="Calibri"/>
          <w:b/>
          <w:bCs/>
        </w:rPr>
      </w:pPr>
      <w:r>
        <w:rPr>
          <w:rFonts w:cs="Calibri"/>
          <w:u w:val="single"/>
        </w:rPr>
        <w:t xml:space="preserve">Some of the largest companies operating in the state in other important industries, such as retail </w:t>
      </w:r>
      <w:r>
        <w:rPr>
          <w:rFonts w:cs="Calibri"/>
          <w:u w:val="single"/>
        </w:rPr>
        <w:lastRenderedPageBreak/>
        <w:t>and manufacturing</w:t>
      </w:r>
      <w:r>
        <w:rPr>
          <w:rFonts w:cs="Calibri"/>
          <w:sz w:val="16"/>
          <w:szCs w:val="16"/>
        </w:rPr>
        <w:t xml:space="preserve"> (e.g., CVS Pharmacy, Office Depot, Safeway, Coca-Cola, and International Paper), </w:t>
      </w:r>
      <w:r>
        <w:rPr>
          <w:rFonts w:cs="Calibri"/>
          <w:u w:val="single"/>
        </w:rPr>
        <w:t xml:space="preserve">generally are not headquartered in Texas. Still, these </w:t>
      </w:r>
      <w:r w:rsidRPr="00440D6A">
        <w:rPr>
          <w:rFonts w:cs="Calibri"/>
          <w:highlight w:val="cyan"/>
          <w:u w:val="single"/>
        </w:rPr>
        <w:t>companies represent considerable levels of employment and production. The</w:t>
      </w:r>
      <w:r>
        <w:rPr>
          <w:rFonts w:cs="Calibri"/>
          <w:u w:val="single"/>
        </w:rPr>
        <w:t xml:space="preserve"> prominence of these out-of-state </w:t>
      </w:r>
      <w:r w:rsidRPr="00440D6A">
        <w:rPr>
          <w:rFonts w:cs="Calibri"/>
          <w:highlight w:val="cyan"/>
          <w:u w:val="single"/>
        </w:rPr>
        <w:t>corporations in Texas reflects the increasingly integrated nature of the national economy</w:t>
      </w:r>
      <w:r>
        <w:rPr>
          <w:rFonts w:cs="Calibri"/>
          <w:sz w:val="16"/>
          <w:szCs w:val="16"/>
        </w:rPr>
        <w:t xml:space="preserve">. </w:t>
      </w:r>
      <w:r>
        <w:rPr>
          <w:rFonts w:cs="Calibri"/>
          <w:u w:val="single"/>
        </w:rPr>
        <w:t xml:space="preserve">This integration was </w:t>
      </w:r>
      <w:r w:rsidRPr="00440D6A">
        <w:rPr>
          <w:rFonts w:cs="Calibri"/>
          <w:highlight w:val="cyan"/>
          <w:u w:val="single"/>
        </w:rPr>
        <w:t>facilitated</w:t>
      </w:r>
      <w:r>
        <w:rPr>
          <w:rFonts w:cs="Calibri"/>
          <w:u w:val="single"/>
        </w:rPr>
        <w:t xml:space="preserve"> in part </w:t>
      </w:r>
      <w:r w:rsidRPr="00440D6A">
        <w:rPr>
          <w:rFonts w:cs="Calibri"/>
          <w:highlight w:val="cyan"/>
          <w:u w:val="single"/>
        </w:rPr>
        <w:t>by the creation of the interstate highway system</w:t>
      </w:r>
      <w:r>
        <w:rPr>
          <w:rFonts w:cs="Calibri"/>
          <w:u w:val="single"/>
        </w:rPr>
        <w:t>, which was initiated under 1956 legislation creating the National System of Interstate and Defense Highways, ostensibly for the rapid movement of troops and materiel for defense of the national territory</w:t>
      </w:r>
      <w:r>
        <w:rPr>
          <w:rFonts w:cs="Calibri"/>
          <w:sz w:val="16"/>
          <w:szCs w:val="16"/>
        </w:rPr>
        <w:t xml:space="preserve">. The interstate highway system </w:t>
      </w:r>
      <w:r w:rsidRPr="00440D6A">
        <w:rPr>
          <w:rFonts w:cs="Calibri"/>
          <w:highlight w:val="cyan"/>
          <w:u w:val="single"/>
        </w:rPr>
        <w:t>gave a considerable boost to the development of corporate restaurant chains</w:t>
      </w:r>
      <w:r>
        <w:rPr>
          <w:rFonts w:cs="Calibri"/>
          <w:u w:val="single"/>
        </w:rPr>
        <w:t xml:space="preserve">. The prominence of numerous corporate chain restaurant </w:t>
      </w:r>
      <w:r w:rsidRPr="00440D6A">
        <w:rPr>
          <w:rFonts w:cs="Calibri"/>
          <w:u w:val="single"/>
        </w:rPr>
        <w:t>companies</w:t>
      </w:r>
      <w:r>
        <w:rPr>
          <w:rFonts w:cs="Calibri"/>
          <w:sz w:val="16"/>
          <w:szCs w:val="16"/>
        </w:rPr>
        <w:t xml:space="preserve"> (including Church's, Popeye's, Chili's, Red Lobster, and Luby's, and others) among the state's top employers in recent </w:t>
      </w:r>
      <w:r>
        <w:rPr>
          <w:rFonts w:cs="Calibri"/>
          <w:u w:val="single"/>
        </w:rPr>
        <w:t xml:space="preserve">years </w:t>
      </w:r>
      <w:r w:rsidRPr="00440D6A">
        <w:rPr>
          <w:rFonts w:cs="Calibri"/>
          <w:highlight w:val="cyan"/>
          <w:u w:val="single"/>
        </w:rPr>
        <w:t>confirms the symbiotic relationship of the dining and entertainment sector to</w:t>
      </w:r>
      <w:r>
        <w:rPr>
          <w:rFonts w:cs="Calibri"/>
          <w:u w:val="single"/>
        </w:rPr>
        <w:t xml:space="preserve"> </w:t>
      </w:r>
      <w:r w:rsidRPr="00440D6A">
        <w:rPr>
          <w:rFonts w:cs="Calibri"/>
          <w:highlight w:val="cyan"/>
          <w:u w:val="single"/>
        </w:rPr>
        <w:t>the national highway system</w:t>
      </w:r>
      <w:r>
        <w:rPr>
          <w:rFonts w:cs="Calibri"/>
          <w:sz w:val="16"/>
          <w:szCs w:val="16"/>
        </w:rPr>
        <w:t xml:space="preserve">. The size of these corporate restaurant chains also reflects the explosion of suburbs and exurbs across the state, which was in turn facilitated by extensive highways. </w:t>
      </w:r>
      <w:r>
        <w:rPr>
          <w:rFonts w:cs="Calibri"/>
          <w:u w:val="single"/>
        </w:rPr>
        <w:t xml:space="preserve">The development of </w:t>
      </w:r>
      <w:r w:rsidRPr="00440D6A">
        <w:rPr>
          <w:rFonts w:cs="Calibri"/>
          <w:highlight w:val="cyan"/>
          <w:u w:val="single"/>
        </w:rPr>
        <w:t>this emerging socio-economic complex--whose key components included petroleum, automobiles, highways, suburbanization, and</w:t>
      </w:r>
      <w:r>
        <w:rPr>
          <w:rFonts w:cs="Calibri"/>
          <w:u w:val="single"/>
        </w:rPr>
        <w:t xml:space="preserve"> chain retail and </w:t>
      </w:r>
      <w:r w:rsidRPr="00440D6A">
        <w:rPr>
          <w:rFonts w:cs="Calibri"/>
          <w:highlight w:val="cyan"/>
          <w:u w:val="single"/>
        </w:rPr>
        <w:t>restaurants</w:t>
      </w:r>
      <w:r>
        <w:rPr>
          <w:rFonts w:cs="Calibri"/>
          <w:u w:val="single"/>
        </w:rPr>
        <w:t xml:space="preserve">--was reinforced by forces already operating within the state. </w:t>
      </w:r>
      <w:r>
        <w:rPr>
          <w:rFonts w:cs="Calibri"/>
          <w:sz w:val="16"/>
          <w:szCs w:val="16"/>
        </w:rPr>
        <w:t>The Texas Good Roads and Transportation Association had already been established in 1932 to promote public expenditure on the building and maintenance of roads in Texas.</w:t>
      </w:r>
    </w:p>
    <w:p w:rsidR="00A56830" w:rsidRPr="00110113" w:rsidRDefault="006E6666" w:rsidP="00F16F44">
      <w:pPr>
        <w:pStyle w:val="Heading1"/>
        <w:rPr>
          <w:rFonts w:cs="Times New Roman"/>
        </w:rPr>
      </w:pPr>
      <w:r>
        <w:rPr>
          <w:rFonts w:cs="Times New Roman"/>
        </w:rPr>
        <w:lastRenderedPageBreak/>
        <w:t xml:space="preserve">Texas Budget - </w:t>
      </w:r>
      <w:r w:rsidR="00A56830" w:rsidRPr="00110113">
        <w:rPr>
          <w:rFonts w:cs="Times New Roman"/>
        </w:rPr>
        <w:t>Neg</w:t>
      </w:r>
    </w:p>
    <w:p w:rsidR="003B0DDF" w:rsidRPr="00110113" w:rsidRDefault="00F16F44" w:rsidP="00F16F44">
      <w:pPr>
        <w:pStyle w:val="Heading2"/>
        <w:rPr>
          <w:rFonts w:cs="Times New Roman"/>
        </w:rPr>
      </w:pPr>
      <w:r w:rsidRPr="00110113">
        <w:rPr>
          <w:rFonts w:cs="Times New Roman"/>
        </w:rPr>
        <w:lastRenderedPageBreak/>
        <w:t>UQ</w:t>
      </w:r>
    </w:p>
    <w:p w:rsidR="00A56830" w:rsidRPr="00110113" w:rsidRDefault="00110113" w:rsidP="00A56830">
      <w:pPr>
        <w:pStyle w:val="Heading3"/>
        <w:rPr>
          <w:rFonts w:cs="Times New Roman"/>
        </w:rPr>
      </w:pPr>
      <w:r w:rsidRPr="00110113">
        <w:rPr>
          <w:rFonts w:cs="Times New Roman"/>
        </w:rPr>
        <w:lastRenderedPageBreak/>
        <w:t>Link U---Education Spending Increasing</w:t>
      </w:r>
    </w:p>
    <w:p w:rsidR="00A56830" w:rsidRPr="00110113" w:rsidRDefault="00A56830" w:rsidP="00A56830">
      <w:pPr>
        <w:pStyle w:val="Heading4"/>
        <w:rPr>
          <w:rFonts w:cs="Times New Roman"/>
        </w:rPr>
      </w:pPr>
      <w:r w:rsidRPr="00110113">
        <w:rPr>
          <w:rFonts w:cs="Times New Roman"/>
        </w:rPr>
        <w:t>Texas education budget up- all their ev is wrong because they use property taxes</w:t>
      </w:r>
    </w:p>
    <w:p w:rsidR="00A56830" w:rsidRPr="00110113" w:rsidRDefault="00A56830" w:rsidP="00A56830">
      <w:r w:rsidRPr="00110113">
        <w:rPr>
          <w:b/>
          <w:color w:val="000000"/>
          <w:sz w:val="26"/>
          <w:szCs w:val="26"/>
        </w:rPr>
        <w:t>Walters 17</w:t>
      </w:r>
      <w:r w:rsidRPr="00110113">
        <w:rPr>
          <w:color w:val="000000"/>
        </w:rPr>
        <w:t xml:space="preserve"> (March 28, Edgar, investigative reporter for The Texas Tribune, “Texas Senate approves its budget, shifting school costs to local taxpayers”, </w:t>
      </w:r>
      <w:hyperlink r:id="rId166" w:history="1">
        <w:r w:rsidRPr="00110113">
          <w:rPr>
            <w:rStyle w:val="Hyperlink"/>
          </w:rPr>
          <w:t>https://www.texastribune.org/2017/03/28/texas-senate-approves-its-budget-shifting-school-costs-locals/</w:t>
        </w:r>
      </w:hyperlink>
      <w:r w:rsidRPr="00110113">
        <w:t>, Texas Tribune</w:t>
      </w:r>
      <w:r w:rsidRPr="00110113">
        <w:rPr>
          <w:color w:val="000000"/>
        </w:rPr>
        <w:t>) MBE</w:t>
      </w:r>
    </w:p>
    <w:p w:rsidR="00A56830" w:rsidRPr="00110113" w:rsidRDefault="00A56830" w:rsidP="00A56830">
      <w:pPr>
        <w:rPr>
          <w:sz w:val="16"/>
        </w:rPr>
      </w:pPr>
      <w:r w:rsidRPr="00110113">
        <w:rPr>
          <w:sz w:val="16"/>
        </w:rPr>
        <w:t xml:space="preserve">The </w:t>
      </w:r>
      <w:r w:rsidRPr="00110113">
        <w:rPr>
          <w:rStyle w:val="StyleUnderline"/>
          <w:highlight w:val="cyan"/>
        </w:rPr>
        <w:t>Texas Senate</w:t>
      </w:r>
      <w:r w:rsidRPr="00110113">
        <w:rPr>
          <w:rStyle w:val="StyleUnderline"/>
        </w:rPr>
        <w:t xml:space="preserve"> unanimously </w:t>
      </w:r>
      <w:r w:rsidRPr="00110113">
        <w:rPr>
          <w:rStyle w:val="StyleUnderline"/>
          <w:highlight w:val="cyan"/>
        </w:rPr>
        <w:t>approved a two-year budget</w:t>
      </w:r>
      <w:r w:rsidRPr="00110113">
        <w:rPr>
          <w:rStyle w:val="StyleUnderline"/>
        </w:rPr>
        <w:t xml:space="preserve"> on Tuesday</w:t>
      </w:r>
      <w:r w:rsidRPr="00110113">
        <w:rPr>
          <w:sz w:val="16"/>
        </w:rPr>
        <w:t xml:space="preserve"> that would</w:t>
      </w:r>
      <w:r w:rsidRPr="00110113">
        <w:rPr>
          <w:rStyle w:val="StyleUnderline"/>
        </w:rPr>
        <w:t xml:space="preserve"> shift</w:t>
      </w:r>
      <w:r w:rsidRPr="00110113">
        <w:rPr>
          <w:sz w:val="16"/>
        </w:rPr>
        <w:t xml:space="preserve"> nearly $2 billion in </w:t>
      </w:r>
      <w:r w:rsidRPr="00110113">
        <w:rPr>
          <w:rStyle w:val="StyleUnderline"/>
        </w:rPr>
        <w:t>public education</w:t>
      </w:r>
      <w:r w:rsidRPr="00110113">
        <w:rPr>
          <w:sz w:val="16"/>
        </w:rPr>
        <w:t xml:space="preserve"> costs from the state to local taxpayers. The Senate's $218 billion document now goes to budget writers in the House for debate. “This is a lean budget, but it’s also a smart budget,” said state Sen. Jane Nelson, R-Flower Mound, the 2018-19 Senate budget’s lead author. “It responsibly meets the needs of our state.” The Texas Tribune thanks its sponsors. Become one. The Senate’s proposal would </w:t>
      </w:r>
      <w:r w:rsidRPr="00110113">
        <w:rPr>
          <w:highlight w:val="cyan"/>
          <w:u w:val="single"/>
        </w:rPr>
        <w:t>spend $106.3 billion in state revenue</w:t>
      </w:r>
      <w:r w:rsidRPr="00110113">
        <w:rPr>
          <w:u w:val="single"/>
        </w:rPr>
        <w:t xml:space="preserve">, which is </w:t>
      </w:r>
      <w:r w:rsidRPr="00110113">
        <w:rPr>
          <w:highlight w:val="cyan"/>
          <w:u w:val="single"/>
        </w:rPr>
        <w:t>a significant bump</w:t>
      </w:r>
      <w:r w:rsidRPr="00110113">
        <w:rPr>
          <w:sz w:val="16"/>
        </w:rPr>
        <w:t xml:space="preserve"> from the $103.6 billion budget Nelson originally rolled out in January. That puts the Senate’s total spending level much closer to the House’s than they were when the proposals were originally published. Still, there are major differences in funding priorities and methods of finance that the two chambers will need to reconcile before the Legislature adjourns in May, setting the stage for some of the biggest points of contention this year. Nelson touted her budget’s focus on education. The Senate proposal actually strips about $1.8 billion in state funds for education but </w:t>
      </w:r>
      <w:r w:rsidRPr="00110113">
        <w:rPr>
          <w:u w:val="single"/>
        </w:rPr>
        <w:t xml:space="preserve">uses local </w:t>
      </w:r>
      <w:r w:rsidRPr="00110113">
        <w:rPr>
          <w:highlight w:val="cyan"/>
          <w:u w:val="single"/>
        </w:rPr>
        <w:t>property taxes</w:t>
      </w:r>
      <w:r w:rsidRPr="00110113">
        <w:rPr>
          <w:u w:val="single"/>
        </w:rPr>
        <w:t xml:space="preserve"> and other revenue to </w:t>
      </w:r>
      <w:r w:rsidRPr="00110113">
        <w:rPr>
          <w:highlight w:val="cyan"/>
          <w:u w:val="single"/>
        </w:rPr>
        <w:t>make up the difference</w:t>
      </w:r>
      <w:r w:rsidRPr="00110113">
        <w:rPr>
          <w:u w:val="single"/>
        </w:rPr>
        <w:t>.</w:t>
      </w:r>
      <w:r w:rsidRPr="00110113">
        <w:rPr>
          <w:sz w:val="16"/>
        </w:rPr>
        <w:t xml:space="preserve"> In total, Nelson said, </w:t>
      </w:r>
      <w:r w:rsidRPr="00110113">
        <w:rPr>
          <w:u w:val="single"/>
        </w:rPr>
        <w:t xml:space="preserve">her proposal would </w:t>
      </w:r>
      <w:r w:rsidRPr="00110113">
        <w:rPr>
          <w:highlight w:val="cyan"/>
          <w:u w:val="single"/>
        </w:rPr>
        <w:t>boost public school funding by $4.6 billion compared to the prior budget</w:t>
      </w:r>
      <w:r w:rsidRPr="00110113">
        <w:rPr>
          <w:u w:val="single"/>
        </w:rPr>
        <w:t xml:space="preserve">, including a $2.6 billion provision to cover student enrollment growth. </w:t>
      </w:r>
      <w:r w:rsidRPr="00110113">
        <w:rPr>
          <w:sz w:val="16"/>
        </w:rPr>
        <w:t xml:space="preserve">"Under our formula, the local share of education funding fills up the bucket first, as local property tax collections go up, the state share goes down," Nelson said. "But </w:t>
      </w:r>
      <w:r w:rsidRPr="00110113">
        <w:rPr>
          <w:u w:val="single"/>
        </w:rPr>
        <w:t xml:space="preserve">in the aggregate, </w:t>
      </w:r>
      <w:r w:rsidRPr="00110113">
        <w:rPr>
          <w:highlight w:val="cyan"/>
          <w:u w:val="single"/>
        </w:rPr>
        <w:t>funding for education is going up every year</w:t>
      </w:r>
      <w:r w:rsidRPr="00110113">
        <w:rPr>
          <w:sz w:val="16"/>
          <w:highlight w:val="cyan"/>
        </w:rPr>
        <w:t>."</w:t>
      </w:r>
    </w:p>
    <w:p w:rsidR="00A56830" w:rsidRPr="00110113" w:rsidRDefault="00110113" w:rsidP="00A56830">
      <w:pPr>
        <w:pStyle w:val="Heading3"/>
        <w:rPr>
          <w:rFonts w:cs="Times New Roman"/>
        </w:rPr>
      </w:pPr>
      <w:bookmarkStart w:id="4" w:name="_Hlk486436178"/>
      <w:r w:rsidRPr="00110113">
        <w:rPr>
          <w:rFonts w:cs="Times New Roman"/>
        </w:rPr>
        <w:lastRenderedPageBreak/>
        <w:t>U/L---Highway Fund Inevitable</w:t>
      </w:r>
    </w:p>
    <w:p w:rsidR="00A56830" w:rsidRPr="00110113" w:rsidRDefault="00A56830" w:rsidP="00A56830">
      <w:pPr>
        <w:pStyle w:val="Heading4"/>
        <w:rPr>
          <w:rFonts w:cs="Times New Roman"/>
        </w:rPr>
      </w:pPr>
      <w:r w:rsidRPr="00110113">
        <w:rPr>
          <w:rFonts w:cs="Times New Roman"/>
        </w:rPr>
        <w:t>State highway funding inevitable—uq ows the link</w:t>
      </w:r>
    </w:p>
    <w:p w:rsidR="00A56830" w:rsidRPr="00110113" w:rsidRDefault="00A56830" w:rsidP="00A56830">
      <w:r w:rsidRPr="00110113">
        <w:rPr>
          <w:rStyle w:val="Style13ptBold"/>
        </w:rPr>
        <w:t>Formby and Malewitz 17</w:t>
      </w:r>
      <w:r w:rsidRPr="00110113">
        <w:t xml:space="preserve"> (Feb 13, Brandon, Transportation Expert at Texas Tribune- Texas Tech Graduate, and Jim, investigative reporter at tribune and masters from Iowa, “With money tight, Texas budget writers eyeing billions approved by voters for roads”, https://www.texastribune.org/2017/02/13/texas-lawmakers-prop-7-funding/, Texas Tribune) MBE</w:t>
      </w:r>
    </w:p>
    <w:p w:rsidR="00A56830" w:rsidRPr="00110113" w:rsidRDefault="00A56830" w:rsidP="00A56830">
      <w:pPr>
        <w:rPr>
          <w:sz w:val="16"/>
        </w:rPr>
      </w:pPr>
      <w:r w:rsidRPr="00110113">
        <w:rPr>
          <w:sz w:val="16"/>
        </w:rPr>
        <w:t xml:space="preserve">More than a year after </w:t>
      </w:r>
      <w:r w:rsidRPr="00110113">
        <w:rPr>
          <w:highlight w:val="cyan"/>
          <w:u w:val="single"/>
        </w:rPr>
        <w:t>Texas</w:t>
      </w:r>
      <w:r w:rsidRPr="00110113">
        <w:rPr>
          <w:u w:val="single"/>
        </w:rPr>
        <w:t xml:space="preserve"> </w:t>
      </w:r>
      <w:r w:rsidRPr="00110113">
        <w:rPr>
          <w:sz w:val="16"/>
        </w:rPr>
        <w:t xml:space="preserve">voters approved </w:t>
      </w:r>
      <w:r w:rsidRPr="00110113">
        <w:rPr>
          <w:highlight w:val="cyan"/>
          <w:u w:val="single"/>
        </w:rPr>
        <w:t>routing billions in state sales taxes to roads and bridges</w:t>
      </w:r>
      <w:r w:rsidRPr="00110113">
        <w:rPr>
          <w:u w:val="single"/>
        </w:rPr>
        <w:t>,</w:t>
      </w:r>
      <w:r w:rsidRPr="00110113">
        <w:rPr>
          <w:sz w:val="16"/>
        </w:rPr>
        <w:t xml:space="preserve"> some lawmakers are questioning whether the first payment of $5 billion should move forward as planned. Texans voted in 2015 </w:t>
      </w:r>
      <w:r w:rsidRPr="00110113">
        <w:rPr>
          <w:highlight w:val="cyan"/>
          <w:u w:val="single"/>
        </w:rPr>
        <w:t>to boost funding for state’s public roadways and bridges</w:t>
      </w:r>
      <w:r w:rsidRPr="00110113">
        <w:rPr>
          <w:u w:val="single"/>
        </w:rPr>
        <w:t>, which have strained under the state’s growing population</w:t>
      </w:r>
      <w:r w:rsidRPr="00110113">
        <w:rPr>
          <w:sz w:val="16"/>
        </w:rPr>
        <w:t xml:space="preserve">. Proposition 7 — loudly cheered by top Texas leaders and supported by 83 percent of voters — changed the state constitution to </w:t>
      </w:r>
      <w:r w:rsidRPr="00110113">
        <w:rPr>
          <w:highlight w:val="cyan"/>
          <w:u w:val="single"/>
        </w:rPr>
        <w:t>route</w:t>
      </w:r>
      <w:r w:rsidRPr="00110113">
        <w:rPr>
          <w:u w:val="single"/>
        </w:rPr>
        <w:t xml:space="preserve"> some </w:t>
      </w:r>
      <w:r w:rsidRPr="00110113">
        <w:rPr>
          <w:highlight w:val="cyan"/>
          <w:u w:val="single"/>
        </w:rPr>
        <w:t>general sales tax revenue</w:t>
      </w:r>
      <w:r w:rsidRPr="00110113">
        <w:rPr>
          <w:sz w:val="16"/>
        </w:rPr>
        <w:t xml:space="preserve"> as well as some revenue from taxes levied specifically on car sales and rentals </w:t>
      </w:r>
      <w:r w:rsidRPr="00110113">
        <w:rPr>
          <w:highlight w:val="cyan"/>
          <w:u w:val="single"/>
        </w:rPr>
        <w:t>to the State Highway Fund</w:t>
      </w:r>
      <w:r w:rsidRPr="00110113">
        <w:rPr>
          <w:sz w:val="16"/>
        </w:rPr>
        <w:t xml:space="preserve">. </w:t>
      </w:r>
      <w:bookmarkEnd w:id="4"/>
      <w:r w:rsidRPr="00110113">
        <w:rPr>
          <w:sz w:val="16"/>
        </w:rPr>
        <w:t xml:space="preserve">But in an unusually tightfisted legislative session, some Texas lawmakers are raising the prospect of reducing that initial cash infusion to free up money for other state programs. The Texas Tribune thanks its sponsors. Become one. No one has publicly backed such a move, but key budget writers have privately discussed the option. And at a Senate Finance Committee hearing Monday, Sens. Kirk Watson of Austin and Charles Schwertner of Georgetown asked Legislative Budget Board staffers about how it might work. Lawmakers could reduce the $5 billion transfer by up to 50 percent through a two-thirds vote in both the House and Senate. That’s through a provision of Senate Joint Resolution 5, the legislation that sent the issue to voters in 2015. “As we’re thinking through all these budget items, we have a number in our head,” Watson, a Democrat, said when he learned such a maneuver could ultimately free up $2.3 billion in revenue for other purposes. “We purposely put in a fail-safe.” Schwertner, a Republican, questioned whether the Texas Department of Transportation has already allocated money expected from Proposition 7. The </w:t>
      </w:r>
      <w:r w:rsidRPr="00110113">
        <w:rPr>
          <w:u w:val="single"/>
        </w:rPr>
        <w:t>Texas Transportation Commission, which oversees TxDOT, last year approved a long-range planning document</w:t>
      </w:r>
      <w:r w:rsidRPr="00110113">
        <w:rPr>
          <w:sz w:val="16"/>
        </w:rPr>
        <w:t xml:space="preserve"> that assumed it </w:t>
      </w:r>
      <w:r w:rsidRPr="00110113">
        <w:rPr>
          <w:u w:val="single"/>
        </w:rPr>
        <w:t xml:space="preserve">would </w:t>
      </w:r>
      <w:r w:rsidRPr="00110113">
        <w:rPr>
          <w:highlight w:val="cyan"/>
          <w:u w:val="single"/>
        </w:rPr>
        <w:t>receive</w:t>
      </w:r>
      <w:r w:rsidRPr="00110113">
        <w:rPr>
          <w:u w:val="single"/>
        </w:rPr>
        <w:t xml:space="preserve"> Proposition 7 </w:t>
      </w:r>
      <w:r w:rsidRPr="00110113">
        <w:rPr>
          <w:highlight w:val="cyan"/>
          <w:u w:val="single"/>
        </w:rPr>
        <w:t>funds through 2026</w:t>
      </w:r>
      <w:r w:rsidRPr="00110113">
        <w:rPr>
          <w:u w:val="single"/>
        </w:rPr>
        <w:t>, according to its Unified Transportation Program</w:t>
      </w:r>
      <w:r w:rsidRPr="00110113">
        <w:rPr>
          <w:sz w:val="16"/>
        </w:rPr>
        <w:t xml:space="preserve">. And at the Texas Transportation Forum, an event hosted by TxDOT in Austin this month, Transportation </w:t>
      </w:r>
      <w:r w:rsidRPr="00110113">
        <w:rPr>
          <w:highlight w:val="cyan"/>
          <w:u w:val="single"/>
        </w:rPr>
        <w:t>Commission Chairman</w:t>
      </w:r>
      <w:r w:rsidRPr="00110113">
        <w:rPr>
          <w:u w:val="single"/>
        </w:rPr>
        <w:t xml:space="preserve"> Tryon Lewis said the agency is already </w:t>
      </w:r>
      <w:r w:rsidRPr="00110113">
        <w:rPr>
          <w:highlight w:val="cyan"/>
          <w:u w:val="single"/>
        </w:rPr>
        <w:t>counting on the money in long-range plans. “We’ll be getting the projects out</w:t>
      </w:r>
      <w:r w:rsidRPr="00110113">
        <w:rPr>
          <w:u w:val="single"/>
        </w:rPr>
        <w:t>,”</w:t>
      </w:r>
      <w:r w:rsidRPr="00110113">
        <w:rPr>
          <w:sz w:val="16"/>
        </w:rPr>
        <w:t xml:space="preserve"> he said.</w:t>
      </w:r>
    </w:p>
    <w:p w:rsidR="00A56830" w:rsidRPr="00110113" w:rsidRDefault="00A56830" w:rsidP="00A56830">
      <w:pPr>
        <w:pStyle w:val="Heading4"/>
        <w:rPr>
          <w:rStyle w:val="Style13ptBold"/>
          <w:rFonts w:cs="Times New Roman"/>
          <w:b/>
        </w:rPr>
      </w:pPr>
      <w:r w:rsidRPr="00110113">
        <w:rPr>
          <w:rStyle w:val="Style13ptBold"/>
          <w:rFonts w:cs="Times New Roman"/>
          <w:b/>
        </w:rPr>
        <w:t>Multiple reasons why highway is inevitable- tolls, amendments, public and governmental support</w:t>
      </w:r>
    </w:p>
    <w:p w:rsidR="00A56830" w:rsidRPr="00110113" w:rsidRDefault="00A56830" w:rsidP="00A56830">
      <w:r w:rsidRPr="00110113">
        <w:rPr>
          <w:rStyle w:val="Style13ptBold"/>
        </w:rPr>
        <w:t>Formby and Malewitz 17</w:t>
      </w:r>
      <w:r w:rsidRPr="00110113">
        <w:t xml:space="preserve"> (Feb 13, Brandon, Transportation Expert at Texas Tribune- Texas Tech Graduate, and Jim, investigative reporter at tribune and masters from Iowa, “With money tight, Texas budget writers eyeing billions approved by voters for roads”, https://www.texastribune.org/2017/02/13/texas-lawmakers-prop-7-funding/, Texas Tribune) MBE</w:t>
      </w:r>
    </w:p>
    <w:p w:rsidR="00A56830" w:rsidRPr="00110113" w:rsidRDefault="00A56830" w:rsidP="00A56830">
      <w:pPr>
        <w:rPr>
          <w:u w:val="single"/>
        </w:rPr>
      </w:pPr>
      <w:r w:rsidRPr="00110113">
        <w:rPr>
          <w:sz w:val="16"/>
        </w:rPr>
        <w:t xml:space="preserve">On top of that, inflation, increased construction costs and cars becoming more fuel efficient have prompted years of warnings from TxDOT officials that it can't keep pace with the demand for additional highway capacity needed to keep up with the state’s booming population. </w:t>
      </w:r>
      <w:r w:rsidRPr="00110113">
        <w:rPr>
          <w:u w:val="single"/>
        </w:rPr>
        <w:t xml:space="preserve">In some parts of the state, particularly in North Texas, </w:t>
      </w:r>
      <w:r w:rsidRPr="00110113">
        <w:rPr>
          <w:highlight w:val="cyan"/>
          <w:u w:val="single"/>
        </w:rPr>
        <w:t>transportation officials and planners</w:t>
      </w:r>
      <w:r w:rsidRPr="00110113">
        <w:rPr>
          <w:u w:val="single"/>
        </w:rPr>
        <w:t xml:space="preserve"> began </w:t>
      </w:r>
      <w:r w:rsidRPr="00110113">
        <w:rPr>
          <w:highlight w:val="cyan"/>
          <w:u w:val="single"/>
        </w:rPr>
        <w:t>relying more heavily on tolls to fund</w:t>
      </w:r>
      <w:r w:rsidRPr="00110113">
        <w:rPr>
          <w:u w:val="single"/>
        </w:rPr>
        <w:t xml:space="preserve"> new </w:t>
      </w:r>
      <w:r w:rsidRPr="00110113">
        <w:rPr>
          <w:highlight w:val="cyan"/>
          <w:u w:val="single"/>
        </w:rPr>
        <w:t>highways</w:t>
      </w:r>
      <w:r w:rsidRPr="00110113">
        <w:rPr>
          <w:u w:val="single"/>
        </w:rPr>
        <w:t xml:space="preserve"> or expansions of existing ones</w:t>
      </w:r>
      <w:r w:rsidRPr="00110113">
        <w:rPr>
          <w:sz w:val="16"/>
        </w:rPr>
        <w:t xml:space="preserve">. Residents eventually began pushing back against their proliferation. During the past two legislative sessions, </w:t>
      </w:r>
      <w:r w:rsidRPr="00110113">
        <w:rPr>
          <w:highlight w:val="cyan"/>
          <w:u w:val="single"/>
        </w:rPr>
        <w:t>lawmakers came up with a number of mechanisms to send more money</w:t>
      </w:r>
      <w:r w:rsidRPr="00110113">
        <w:rPr>
          <w:u w:val="single"/>
        </w:rPr>
        <w:t xml:space="preserve"> to TxDOT </w:t>
      </w:r>
      <w:r w:rsidRPr="00110113">
        <w:rPr>
          <w:highlight w:val="cyan"/>
          <w:u w:val="single"/>
        </w:rPr>
        <w:t>that avoided raising taxes, including two constitutional amendments</w:t>
      </w:r>
      <w:r w:rsidRPr="00110113">
        <w:rPr>
          <w:u w:val="single"/>
        </w:rPr>
        <w:t xml:space="preserve"> that voters overwhelmingly approved</w:t>
      </w:r>
      <w:r w:rsidRPr="00110113">
        <w:rPr>
          <w:sz w:val="16"/>
        </w:rPr>
        <w:t xml:space="preserve">. Though the Texas </w:t>
      </w:r>
      <w:r w:rsidRPr="00110113">
        <w:rPr>
          <w:highlight w:val="cyan"/>
          <w:u w:val="single"/>
        </w:rPr>
        <w:t>Senate and House</w:t>
      </w:r>
      <w:r w:rsidRPr="00110113">
        <w:rPr>
          <w:u w:val="single"/>
        </w:rPr>
        <w:t xml:space="preserve"> </w:t>
      </w:r>
      <w:r w:rsidRPr="00110113">
        <w:rPr>
          <w:sz w:val="16"/>
        </w:rPr>
        <w:t xml:space="preserve">kicked off this session with proposed budgets that are nearly $8 billion apart, </w:t>
      </w:r>
      <w:r w:rsidRPr="00110113">
        <w:rPr>
          <w:highlight w:val="cyan"/>
          <w:u w:val="single"/>
        </w:rPr>
        <w:t>funding for TxDOT was one area where they agreed</w:t>
      </w:r>
      <w:r w:rsidRPr="00110113">
        <w:rPr>
          <w:sz w:val="16"/>
        </w:rPr>
        <w:t xml:space="preserve">. Both bodies initially budgeted for TxDOT to receive more than $28.1 billion over the next two years. In each proposed budget, that figure includes $5 billion from Proposition 7’s sales tax revenues. In a report last week, Moody’s argued that the new TxDOT funding approved by voters in recent years leaves the Legislature with less money to work with than it had in the previous session. The Texas Tribune thanks its sponsors. Become one. “Simultaneously, economic and population growth is expected to increase faster than the nation,” the report said. </w:t>
      </w:r>
      <w:r w:rsidRPr="00110113">
        <w:rPr>
          <w:sz w:val="16"/>
        </w:rPr>
        <w:lastRenderedPageBreak/>
        <w:t xml:space="preserve">“Balancing the government service demands of growth against a smaller general fund budget now is a greater challenge.” But amid sluggish economic growth in a state with a litany of pricey needs — including widespread concerns about the state's child welfare system — some lawmakers appear to be lamenting whether too much money has been guaranteed for transportation. A move to get back some of that money could face major opposition in the Legislature. State Rep. Joe Pickett, the House sponsor of Senate Joint Resolution 5, suggested lawmakers should only use the clawback mechanism in case of a major economic downturn or if the state found itself in some other unforeseen fiscal bind. “I just don’t think our budget is that dire,” the El Paso Democrat told the Tribune. Last month, </w:t>
      </w:r>
      <w:r w:rsidRPr="00110113">
        <w:rPr>
          <w:highlight w:val="cyan"/>
          <w:u w:val="single"/>
        </w:rPr>
        <w:t>Gov</w:t>
      </w:r>
      <w:r w:rsidRPr="00110113">
        <w:rPr>
          <w:u w:val="single"/>
        </w:rPr>
        <w:t xml:space="preserve">. Greg </w:t>
      </w:r>
      <w:r w:rsidRPr="00110113">
        <w:rPr>
          <w:highlight w:val="cyan"/>
          <w:u w:val="single"/>
        </w:rPr>
        <w:t>Abbott</w:t>
      </w:r>
      <w:r w:rsidRPr="00110113">
        <w:rPr>
          <w:sz w:val="16"/>
        </w:rPr>
        <w:t xml:space="preserve"> released his proposed budget to lawmakers that included sending the full Proposition 7 funding amount to TxDOT in the next biennium. “</w:t>
      </w:r>
      <w:r w:rsidRPr="00110113">
        <w:rPr>
          <w:u w:val="single"/>
        </w:rPr>
        <w:t xml:space="preserve">A </w:t>
      </w:r>
      <w:r w:rsidRPr="00110113">
        <w:rPr>
          <w:highlight w:val="cyan"/>
          <w:u w:val="single"/>
        </w:rPr>
        <w:t>promise to invest in infrastructure was made</w:t>
      </w:r>
      <w:r w:rsidRPr="00110113">
        <w:rPr>
          <w:u w:val="single"/>
        </w:rPr>
        <w:t xml:space="preserve"> to voters, and this </w:t>
      </w:r>
      <w:r w:rsidRPr="00110113">
        <w:rPr>
          <w:highlight w:val="cyan"/>
          <w:u w:val="single"/>
        </w:rPr>
        <w:t>budget ensures the promise is kept</w:t>
      </w:r>
      <w:r w:rsidRPr="00110113">
        <w:rPr>
          <w:u w:val="single"/>
        </w:rPr>
        <w:t>,” his budget says.</w:t>
      </w:r>
    </w:p>
    <w:p w:rsidR="00A56830" w:rsidRPr="00110113" w:rsidRDefault="00A56830" w:rsidP="00A56830"/>
    <w:p w:rsidR="00110113" w:rsidRDefault="00110113" w:rsidP="00CE6E91">
      <w:pPr>
        <w:pStyle w:val="Heading3"/>
        <w:rPr>
          <w:rFonts w:cs="Times New Roman"/>
        </w:rPr>
      </w:pPr>
      <w:r>
        <w:rPr>
          <w:rFonts w:cs="Times New Roman"/>
        </w:rPr>
        <w:lastRenderedPageBreak/>
        <w:t>N/U---Budget Tight</w:t>
      </w:r>
    </w:p>
    <w:p w:rsidR="00110113" w:rsidRDefault="00110113" w:rsidP="00110113">
      <w:pPr>
        <w:pStyle w:val="Heading4"/>
      </w:pPr>
      <w:r>
        <w:t xml:space="preserve">Fiscal shortages are coming soon. </w:t>
      </w:r>
    </w:p>
    <w:p w:rsidR="00110113" w:rsidRPr="00FD30C0" w:rsidRDefault="00110113" w:rsidP="00110113">
      <w:pPr>
        <w:rPr>
          <w:rStyle w:val="Style13ptBold"/>
          <w:b w:val="0"/>
          <w:sz w:val="24"/>
        </w:rPr>
      </w:pPr>
      <w:r w:rsidRPr="00F46038">
        <w:rPr>
          <w:rStyle w:val="Style13ptBold"/>
        </w:rPr>
        <w:t>Prazan 4-19</w:t>
      </w:r>
      <w:r w:rsidRPr="00FD30C0">
        <w:rPr>
          <w:rStyle w:val="Style13ptBold"/>
          <w:b w:val="0"/>
          <w:sz w:val="22"/>
        </w:rPr>
        <w:t>-</w:t>
      </w:r>
      <w:r w:rsidRPr="00FD30C0">
        <w:rPr>
          <w:rStyle w:val="Style13ptBold"/>
          <w:b w:val="0"/>
          <w:sz w:val="24"/>
        </w:rPr>
        <w:t>16 (Phil, Political Reporter at KXAN Texas, “Texas’ budget surplus could ‘disappear’ next year”, KXAN, http://kxan.com/2016/04/19/texas-budget-chief-lawmakers-should-prepare-for-hard-choices/)//JS</w:t>
      </w:r>
    </w:p>
    <w:p w:rsidR="00110113" w:rsidRDefault="00110113" w:rsidP="00110113">
      <w:pPr>
        <w:rPr>
          <w:rStyle w:val="StyleUnderline"/>
        </w:rPr>
      </w:pPr>
      <w:r w:rsidRPr="000E0F81">
        <w:rPr>
          <w:sz w:val="16"/>
        </w:rPr>
        <w:t xml:space="preserve">AUSTIN (KXAN) — </w:t>
      </w:r>
      <w:r w:rsidRPr="000E0F81">
        <w:rPr>
          <w:rStyle w:val="StyleUnderline"/>
          <w:highlight w:val="cyan"/>
        </w:rPr>
        <w:t>Lawmakers heard ominous words</w:t>
      </w:r>
      <w:r w:rsidRPr="000E0F81">
        <w:rPr>
          <w:rStyle w:val="StyleUnderline"/>
        </w:rPr>
        <w:t xml:space="preserve"> Tuesday from the head of the state budget office</w:t>
      </w:r>
      <w:r w:rsidRPr="000E0F81">
        <w:rPr>
          <w:sz w:val="16"/>
        </w:rPr>
        <w:t xml:space="preserve">. The director of the Legislative Budget Board (LBB), </w:t>
      </w:r>
      <w:r w:rsidRPr="000E0F81">
        <w:rPr>
          <w:rStyle w:val="StyleUnderline"/>
        </w:rPr>
        <w:t xml:space="preserve">Ursula </w:t>
      </w:r>
      <w:r w:rsidRPr="000E0F81">
        <w:rPr>
          <w:rStyle w:val="StyleUnderline"/>
          <w:highlight w:val="cyan"/>
        </w:rPr>
        <w:t>Parks, told lawmakers to prepare for “hard choices</w:t>
      </w:r>
      <w:r w:rsidRPr="000E0F81">
        <w:rPr>
          <w:rStyle w:val="StyleUnderline"/>
        </w:rPr>
        <w:t>” next session in a House Committee on Appropriations meeting.</w:t>
      </w:r>
      <w:r w:rsidRPr="000E0F81">
        <w:rPr>
          <w:sz w:val="16"/>
        </w:rPr>
        <w:t xml:space="preserve"> </w:t>
      </w:r>
      <w:r w:rsidRPr="000E0F81">
        <w:rPr>
          <w:rStyle w:val="StyleUnderline"/>
        </w:rPr>
        <w:t xml:space="preserve">Lawmakers passed the largest budget in state history in 2015, </w:t>
      </w:r>
      <w:r w:rsidRPr="000E0F81">
        <w:rPr>
          <w:sz w:val="16"/>
        </w:rPr>
        <w:t xml:space="preserve">and still had enough to leave billions in surplus accounts for worst case scenarios. </w:t>
      </w:r>
      <w:r w:rsidRPr="000E0F81">
        <w:rPr>
          <w:rStyle w:val="StyleUnderline"/>
          <w:highlight w:val="cyan"/>
        </w:rPr>
        <w:t>Many lawmakers are preparing for bad scenarios to happen</w:t>
      </w:r>
      <w:r w:rsidRPr="000E0F81">
        <w:rPr>
          <w:rStyle w:val="StyleUnderline"/>
        </w:rPr>
        <w:t xml:space="preserve"> before lawmakers go back into session in January 2017.</w:t>
      </w:r>
      <w:r w:rsidRPr="000E0F81">
        <w:rPr>
          <w:sz w:val="16"/>
        </w:rPr>
        <w:t xml:space="preserve"> </w:t>
      </w:r>
      <w:r w:rsidRPr="000E0F81">
        <w:rPr>
          <w:rStyle w:val="StyleUnderline"/>
        </w:rPr>
        <w:t>The state’s current budget spends $209 billion more than FY 2015 and FY 2016</w:t>
      </w:r>
      <w:r w:rsidRPr="000E0F81">
        <w:rPr>
          <w:sz w:val="16"/>
        </w:rPr>
        <w:t xml:space="preserve">. The “rainy day fund” will soon be close to $10 billion. Lawmakers left $4 billion on the table last session. </w:t>
      </w:r>
      <w:r w:rsidRPr="000E0F81">
        <w:rPr>
          <w:rStyle w:val="StyleUnderline"/>
        </w:rPr>
        <w:t>Comptroller Glen Hegar has already told lawmakers they will have less money than expected and to keep a cautious eye on the economy.</w:t>
      </w:r>
      <w:r w:rsidRPr="000E0F81">
        <w:rPr>
          <w:sz w:val="16"/>
        </w:rPr>
        <w:t xml:space="preserve"> “The state economy continues to function and keeps doing well,” said Comptroller Hegar. Texas lawmaker are constitutionally required to pass a balanced budget. They can only spend what they </w:t>
      </w:r>
      <w:r w:rsidRPr="000E0F81">
        <w:rPr>
          <w:rStyle w:val="StyleUnderline"/>
        </w:rPr>
        <w:t xml:space="preserve">think they will have in tax revenues, which is mostly sales and business taxes. Each day, more and more </w:t>
      </w:r>
      <w:r w:rsidRPr="000E0F81">
        <w:rPr>
          <w:rStyle w:val="StyleUnderline"/>
          <w:highlight w:val="cyan"/>
        </w:rPr>
        <w:t>lawmakers fear the downturn in oil prices</w:t>
      </w:r>
      <w:r w:rsidRPr="000E0F81">
        <w:rPr>
          <w:rStyle w:val="StyleUnderline"/>
        </w:rPr>
        <w:t xml:space="preserve"> and a wave of possible court decisions </w:t>
      </w:r>
      <w:r w:rsidRPr="000E0F81">
        <w:rPr>
          <w:rStyle w:val="StyleUnderline"/>
          <w:highlight w:val="cyan"/>
        </w:rPr>
        <w:t>could be a perfect storm</w:t>
      </w:r>
      <w:r w:rsidRPr="000E0F81">
        <w:rPr>
          <w:rStyle w:val="StyleUnderline"/>
        </w:rPr>
        <w:t>. “My biggest concern is that this is always a balancing act of trying to live within your means as a state but addressing the critical issues that are out there,</w:t>
      </w:r>
      <w:r w:rsidRPr="000E0F81">
        <w:rPr>
          <w:sz w:val="16"/>
        </w:rPr>
        <w:t xml:space="preserve">” said the top budget writer in the House, Rep. John Otto, R-Dayton. Why the numbers might not match up: </w:t>
      </w:r>
      <w:r w:rsidRPr="000E0F81">
        <w:rPr>
          <w:rStyle w:val="StyleUnderline"/>
        </w:rPr>
        <w:t>Our current budget is based on oil at $49 per barrel. Tuesday, the price of oil is $40 per barrel, which is higher than it has been for most of the year. The oil and gas industry represents around 14 percent of the Texas economy.</w:t>
      </w:r>
      <w:r w:rsidRPr="000E0F81">
        <w:rPr>
          <w:sz w:val="16"/>
        </w:rPr>
        <w:t xml:space="preserve"> Lawmakers wait on a decision from the Texas Supreme Court on the state school finance system. If justices rule against the state this year </w:t>
      </w:r>
      <w:r w:rsidRPr="000E0F81">
        <w:rPr>
          <w:rStyle w:val="StyleUnderline"/>
          <w:highlight w:val="cyan"/>
        </w:rPr>
        <w:t>the state will have to fork over up to $10 billion, effectively depleting the “rainy day fund</w:t>
      </w:r>
      <w:r w:rsidRPr="000E0F81">
        <w:rPr>
          <w:rStyle w:val="StyleUnderline"/>
        </w:rPr>
        <w:t>.”</w:t>
      </w:r>
      <w:r w:rsidRPr="000E0F81">
        <w:rPr>
          <w:sz w:val="16"/>
        </w:rPr>
        <w:t xml:space="preserve"> A federal judge ordered the state to revamp its Foster Care and Child Protective Services department. The state has appealed, but if state lawyers lose the case, the comptroller predicts lawmakers will need to spend $100 million. </w:t>
      </w:r>
      <w:r w:rsidRPr="000E0F81">
        <w:rPr>
          <w:sz w:val="16"/>
          <w:highlight w:val="cyan"/>
        </w:rPr>
        <w:t>T</w:t>
      </w:r>
      <w:r w:rsidRPr="000E0F81">
        <w:rPr>
          <w:rStyle w:val="StyleUnderline"/>
          <w:highlight w:val="cyan"/>
        </w:rPr>
        <w:t>he Federal Government could take away billions of dollars for Texas hospitals</w:t>
      </w:r>
      <w:r w:rsidRPr="000E0F81">
        <w:rPr>
          <w:rStyle w:val="StyleUnderline"/>
        </w:rPr>
        <w:t xml:space="preserve"> to pay for people without insurance. The state has applied for the 1115 Hospital waiver but the U.S. Department of Health has threatened that money might not come because lawmakers have not expanded Medicaid with the Affordable Care Act. </w:t>
      </w:r>
      <w:r w:rsidRPr="000E0F81">
        <w:rPr>
          <w:rStyle w:val="StyleUnderline"/>
          <w:highlight w:val="cyan"/>
        </w:rPr>
        <w:t>The state could be on the hook for $4 billion</w:t>
      </w:r>
      <w:r w:rsidRPr="000E0F81">
        <w:rPr>
          <w:rStyle w:val="StyleUnderline"/>
        </w:rPr>
        <w:t xml:space="preserve"> as soon as this year.</w:t>
      </w:r>
    </w:p>
    <w:p w:rsidR="00110113" w:rsidRPr="004F1A22" w:rsidRDefault="00110113" w:rsidP="00110113">
      <w:pPr>
        <w:pStyle w:val="Heading4"/>
        <w:rPr>
          <w:rStyle w:val="StyleUnderline"/>
          <w:sz w:val="26"/>
          <w:u w:val="none"/>
        </w:rPr>
      </w:pPr>
      <w:r w:rsidRPr="004F1A22">
        <w:rPr>
          <w:rStyle w:val="StyleUnderline"/>
          <w:sz w:val="26"/>
          <w:u w:val="none"/>
        </w:rPr>
        <w:t>Texas is already feeling the financial pressure – no new expenses will pass – Vetoes prove</w:t>
      </w:r>
    </w:p>
    <w:p w:rsidR="00110113" w:rsidRPr="000B66DB" w:rsidRDefault="00110113" w:rsidP="00110113">
      <w:pPr>
        <w:rPr>
          <w:sz w:val="16"/>
        </w:rPr>
      </w:pPr>
      <w:r w:rsidRPr="004F1A22">
        <w:rPr>
          <w:b/>
        </w:rPr>
        <w:t>US News</w:t>
      </w:r>
      <w:r w:rsidRPr="000B66DB">
        <w:rPr>
          <w:sz w:val="16"/>
        </w:rPr>
        <w:t xml:space="preserve"> 6-12-</w:t>
      </w:r>
      <w:r w:rsidRPr="004F1A22">
        <w:rPr>
          <w:b/>
        </w:rPr>
        <w:t>17</w:t>
      </w:r>
      <w:r w:rsidRPr="004F1A22">
        <w:rPr>
          <w:b/>
          <w:sz w:val="16"/>
        </w:rPr>
        <w:t>(</w:t>
      </w:r>
      <w:r w:rsidRPr="000B66DB">
        <w:rPr>
          <w:sz w:val="16"/>
        </w:rPr>
        <w:t>Texas News, American media company which publishes rankings, “Governor Signs Texas' $217B Budget, Cuts $120M With Vetoes”, US News, https://www.usnews.com/news/best-states/texas/articles/2017-06-12/governor-signs-texas-217b-budget-cuts-120m-with-vetoes)//JS</w:t>
      </w:r>
    </w:p>
    <w:p w:rsidR="00110113" w:rsidRDefault="00110113" w:rsidP="00110113">
      <w:pPr>
        <w:rPr>
          <w:rStyle w:val="StyleUnderline"/>
          <w:sz w:val="16"/>
          <w:u w:val="none"/>
        </w:rPr>
      </w:pPr>
      <w:r w:rsidRPr="000B66DB">
        <w:rPr>
          <w:rStyle w:val="StyleUnderline"/>
          <w:sz w:val="16"/>
          <w:u w:val="none"/>
        </w:rPr>
        <w:t xml:space="preserve">AUSTIN, Texas (AP) </w:t>
      </w:r>
      <w:r w:rsidRPr="004F1A22">
        <w:rPr>
          <w:rStyle w:val="StyleUnderline"/>
        </w:rPr>
        <w:t xml:space="preserve">— </w:t>
      </w:r>
      <w:r w:rsidRPr="004F1A22">
        <w:rPr>
          <w:rStyle w:val="StyleUnderline"/>
          <w:highlight w:val="cyan"/>
        </w:rPr>
        <w:t>Gov. Greg Abbott has signed</w:t>
      </w:r>
      <w:r w:rsidRPr="004F1A22">
        <w:rPr>
          <w:rStyle w:val="StyleUnderline"/>
        </w:rPr>
        <w:t xml:space="preserve"> into law a 2018-2019 </w:t>
      </w:r>
      <w:r w:rsidRPr="004F1A22">
        <w:rPr>
          <w:rStyle w:val="StyleUnderline"/>
          <w:highlight w:val="cyan"/>
        </w:rPr>
        <w:t>state budget worth around $217 billion, but vetoed about $120 million</w:t>
      </w:r>
      <w:r w:rsidRPr="004F1A22">
        <w:rPr>
          <w:rStyle w:val="StyleUnderline"/>
        </w:rPr>
        <w:t xml:space="preserve"> in planned expenditures</w:t>
      </w:r>
      <w:r w:rsidRPr="000B66DB">
        <w:rPr>
          <w:rStyle w:val="StyleUnderline"/>
          <w:sz w:val="16"/>
          <w:u w:val="none"/>
        </w:rPr>
        <w:t>.</w:t>
      </w:r>
      <w:r>
        <w:rPr>
          <w:rStyle w:val="StyleUnderline"/>
          <w:sz w:val="16"/>
          <w:u w:val="none"/>
        </w:rPr>
        <w:t xml:space="preserve"> </w:t>
      </w:r>
      <w:r w:rsidRPr="000B66DB">
        <w:rPr>
          <w:rStyle w:val="StyleUnderline"/>
          <w:sz w:val="16"/>
          <w:u w:val="none"/>
        </w:rPr>
        <w:t xml:space="preserve">Squeezed by the oil price slump, </w:t>
      </w:r>
      <w:r w:rsidRPr="004F1A22">
        <w:rPr>
          <w:rStyle w:val="StyleUnderline"/>
        </w:rPr>
        <w:t>the budget includes funding increases for the state's beleaguered child welfare system and $800 million for border security.</w:t>
      </w:r>
      <w:r>
        <w:rPr>
          <w:rStyle w:val="StyleUnderline"/>
          <w:sz w:val="16"/>
          <w:u w:val="none"/>
        </w:rPr>
        <w:t xml:space="preserve"> </w:t>
      </w:r>
      <w:r w:rsidRPr="000B66DB">
        <w:rPr>
          <w:rStyle w:val="StyleUnderline"/>
          <w:sz w:val="16"/>
          <w:u w:val="none"/>
        </w:rPr>
        <w:t>Abbott signed the budget Monday.</w:t>
      </w:r>
      <w:r>
        <w:rPr>
          <w:rStyle w:val="StyleUnderline"/>
          <w:sz w:val="16"/>
          <w:u w:val="none"/>
        </w:rPr>
        <w:t xml:space="preserve"> </w:t>
      </w:r>
      <w:r w:rsidRPr="004F1A22">
        <w:rPr>
          <w:rStyle w:val="StyleUnderline"/>
          <w:highlight w:val="cyan"/>
        </w:rPr>
        <w:t>His vetoes included cutting</w:t>
      </w:r>
      <w:r w:rsidRPr="004F1A22">
        <w:rPr>
          <w:rStyle w:val="StyleUnderline"/>
        </w:rPr>
        <w:t xml:space="preserve"> nearly $900,000 in Secretary of State funding to help Texans living in </w:t>
      </w:r>
      <w:r w:rsidRPr="004F1A22">
        <w:rPr>
          <w:rStyle w:val="StyleUnderline"/>
          <w:highlight w:val="cyan"/>
        </w:rPr>
        <w:t>impoverished "colonias</w:t>
      </w:r>
      <w:r w:rsidRPr="004F1A22">
        <w:rPr>
          <w:rStyle w:val="StyleUnderline"/>
        </w:rPr>
        <w:t xml:space="preserve">" along the border with Mexico. Abbott said colonias funding was already included elsewhere in the budget, while the Secretary of State had served "in a liaison and reporting role" on colonia life. Other cuts were </w:t>
      </w:r>
      <w:r w:rsidRPr="004F1A22">
        <w:rPr>
          <w:rStyle w:val="StyleUnderline"/>
        </w:rPr>
        <w:lastRenderedPageBreak/>
        <w:t xml:space="preserve">$6-plus million from </w:t>
      </w:r>
      <w:r w:rsidRPr="004F1A22">
        <w:rPr>
          <w:rStyle w:val="StyleUnderline"/>
          <w:highlight w:val="cyan"/>
        </w:rPr>
        <w:t>air quality improvement initiatives and</w:t>
      </w:r>
      <w:r w:rsidRPr="004F1A22">
        <w:rPr>
          <w:rStyle w:val="StyleUnderline"/>
        </w:rPr>
        <w:t xml:space="preserve"> $4.2 million in </w:t>
      </w:r>
      <w:r w:rsidRPr="004F1A22">
        <w:rPr>
          <w:rStyle w:val="StyleUnderline"/>
          <w:highlight w:val="cyan"/>
        </w:rPr>
        <w:t>bonuses that would have been offered to retailers</w:t>
      </w:r>
      <w:r w:rsidRPr="004F1A22">
        <w:rPr>
          <w:rStyle w:val="StyleUnderline"/>
        </w:rPr>
        <w:t xml:space="preserve"> selling high numbers of lottery tickets.</w:t>
      </w:r>
      <w:r>
        <w:rPr>
          <w:rStyle w:val="StyleUnderline"/>
          <w:sz w:val="16"/>
          <w:u w:val="none"/>
        </w:rPr>
        <w:t xml:space="preserve"> </w:t>
      </w:r>
    </w:p>
    <w:p w:rsidR="00110113" w:rsidRPr="00B463D7" w:rsidRDefault="00110113" w:rsidP="00110113">
      <w:pPr>
        <w:pStyle w:val="Heading4"/>
        <w:rPr>
          <w:rStyle w:val="StyleUnderline"/>
          <w:sz w:val="26"/>
          <w:u w:val="none"/>
        </w:rPr>
      </w:pPr>
      <w:r w:rsidRPr="00B463D7">
        <w:rPr>
          <w:rStyle w:val="StyleUnderline"/>
          <w:sz w:val="26"/>
          <w:u w:val="none"/>
        </w:rPr>
        <w:t>Texas has a revenue problem – assures continued debt</w:t>
      </w:r>
    </w:p>
    <w:p w:rsidR="00110113" w:rsidRPr="00FD30C0" w:rsidRDefault="00110113" w:rsidP="00110113">
      <w:pPr>
        <w:rPr>
          <w:rStyle w:val="Style13ptBold"/>
        </w:rPr>
      </w:pPr>
      <w:r w:rsidRPr="00FD30C0">
        <w:rPr>
          <w:rStyle w:val="Style13ptBold"/>
        </w:rPr>
        <w:t xml:space="preserve">Brown </w:t>
      </w:r>
      <w:r w:rsidRPr="00FD30C0">
        <w:rPr>
          <w:rStyle w:val="Style13ptBold"/>
          <w:b w:val="0"/>
          <w:sz w:val="20"/>
        </w:rPr>
        <w:t>4-22-</w:t>
      </w:r>
      <w:r w:rsidRPr="00FD30C0">
        <w:rPr>
          <w:rStyle w:val="Style13ptBold"/>
        </w:rPr>
        <w:t>17</w:t>
      </w:r>
      <w:r w:rsidRPr="00FD30C0">
        <w:rPr>
          <w:rStyle w:val="Style13ptBold"/>
          <w:b w:val="0"/>
          <w:sz w:val="22"/>
        </w:rPr>
        <w:t>(Steve, chairman of the Democratic Party in Fort Bend County, “Brown: Texas has a revenue problem, and it's growing”, Houston Chronicle, http://www.houstonchronicle.com/opinion/outlook/article/Brown-Texas-has-a-revenue-problem-and-it-s-11091993.php)//JS</w:t>
      </w:r>
    </w:p>
    <w:p w:rsidR="00110113" w:rsidRPr="00EC4C15" w:rsidRDefault="00110113" w:rsidP="00110113">
      <w:pPr>
        <w:rPr>
          <w:rStyle w:val="StyleUnderline"/>
          <w:sz w:val="16"/>
          <w:u w:val="none"/>
        </w:rPr>
      </w:pPr>
      <w:r w:rsidRPr="009D30CB">
        <w:rPr>
          <w:rStyle w:val="StyleUnderline"/>
          <w:sz w:val="16"/>
          <w:u w:val="none"/>
        </w:rPr>
        <w:t xml:space="preserve">With each passing legislative session, </w:t>
      </w:r>
      <w:r w:rsidRPr="000B3F1C">
        <w:rPr>
          <w:rStyle w:val="StyleUnderline"/>
        </w:rPr>
        <w:t xml:space="preserve">our </w:t>
      </w:r>
      <w:r w:rsidRPr="00B463D7">
        <w:rPr>
          <w:rStyle w:val="StyleUnderline"/>
          <w:highlight w:val="cyan"/>
        </w:rPr>
        <w:t>state gets further behind</w:t>
      </w:r>
      <w:r w:rsidRPr="000B3F1C">
        <w:rPr>
          <w:rStyle w:val="StyleUnderline"/>
        </w:rPr>
        <w:t xml:space="preserve"> on keeping pace </w:t>
      </w:r>
      <w:r w:rsidRPr="00B463D7">
        <w:rPr>
          <w:rStyle w:val="StyleUnderline"/>
          <w:highlight w:val="cyan"/>
        </w:rPr>
        <w:t>with our population growth and inflation</w:t>
      </w:r>
      <w:r w:rsidRPr="000B3F1C">
        <w:rPr>
          <w:rStyle w:val="StyleUnderline"/>
        </w:rPr>
        <w:t>. Taking this into account, the 2018-2019 budget state leaders are considering is6 percent lower than last session's budget two years ago</w:t>
      </w:r>
      <w:r w:rsidRPr="009D30CB">
        <w:rPr>
          <w:rStyle w:val="StyleUnderline"/>
          <w:sz w:val="16"/>
          <w:u w:val="none"/>
        </w:rPr>
        <w:t>. That is, less money for higher education, public schools, Child Protective Services and retired teachers.</w:t>
      </w:r>
      <w:r w:rsidRPr="000B3F1C">
        <w:rPr>
          <w:rStyle w:val="StyleUnderline"/>
        </w:rPr>
        <w:t xml:space="preserve"> Add to that the pressure </w:t>
      </w:r>
      <w:r w:rsidRPr="00B463D7">
        <w:rPr>
          <w:rStyle w:val="StyleUnderline"/>
          <w:highlight w:val="cyan"/>
        </w:rPr>
        <w:t>our state's limited budget places on local governments when coupled with unfunded mandates and property-tax restrictions</w:t>
      </w:r>
      <w:r w:rsidRPr="000B3F1C">
        <w:rPr>
          <w:rStyle w:val="StyleUnderline"/>
        </w:rPr>
        <w:t>, and you'll soon get a glimpse of the looming budgetary crisis that will directly affect Texas families. Just because we choose to inadequately finance our state's needs doesn't mean that those needs cease to exist.</w:t>
      </w:r>
      <w:r w:rsidRPr="009D30CB">
        <w:rPr>
          <w:rStyle w:val="StyleUnderline"/>
          <w:sz w:val="16"/>
          <w:u w:val="none"/>
        </w:rPr>
        <w:t xml:space="preserve"> Texas doesn't have a spending problem - </w:t>
      </w:r>
      <w:r w:rsidRPr="00B463D7">
        <w:rPr>
          <w:rStyle w:val="StyleUnderline"/>
          <w:highlight w:val="cyan"/>
        </w:rPr>
        <w:t>we have a revenue problem! It's time to have a</w:t>
      </w:r>
      <w:r w:rsidRPr="009D30CB">
        <w:rPr>
          <w:rStyle w:val="StyleUnderline"/>
        </w:rPr>
        <w:t xml:space="preserve"> serious conversation about adopting a </w:t>
      </w:r>
      <w:r w:rsidRPr="00B463D7">
        <w:rPr>
          <w:rStyle w:val="StyleUnderline"/>
          <w:highlight w:val="cyan"/>
        </w:rPr>
        <w:t>personal state income tax</w:t>
      </w:r>
      <w:r w:rsidRPr="009D30CB">
        <w:rPr>
          <w:rStyle w:val="StyleUnderline"/>
        </w:rPr>
        <w:t>. I know, with the financial bumps and bruises many of us sustained in the tax filing season that just ended, this isn't the best time to discuss this</w:t>
      </w:r>
      <w:r w:rsidRPr="009D30CB">
        <w:rPr>
          <w:rStyle w:val="StyleUnderline"/>
          <w:sz w:val="16"/>
          <w:u w:val="none"/>
        </w:rPr>
        <w:t xml:space="preserve">. But then again, the </w:t>
      </w:r>
      <w:r w:rsidRPr="009D30CB">
        <w:rPr>
          <w:rStyle w:val="StyleUnderline"/>
        </w:rPr>
        <w:t xml:space="preserve">Legislature is in the process of approving a biennial budget that's $15 billion short of what agency heads requested to fully fund priorities like public safety, education and health care. Further, the </w:t>
      </w:r>
      <w:r w:rsidRPr="00B463D7">
        <w:rPr>
          <w:rStyle w:val="StyleUnderline"/>
          <w:highlight w:val="cyan"/>
        </w:rPr>
        <w:t>Texas</w:t>
      </w:r>
      <w:r w:rsidRPr="009D30CB">
        <w:rPr>
          <w:rStyle w:val="StyleUnderline"/>
        </w:rPr>
        <w:t xml:space="preserve"> Legislature </w:t>
      </w:r>
      <w:r w:rsidRPr="00B463D7">
        <w:rPr>
          <w:rStyle w:val="StyleUnderline"/>
          <w:highlight w:val="cyan"/>
        </w:rPr>
        <w:t>used tax cuts and budget diversions to create a structural budget deficit</w:t>
      </w:r>
      <w:r w:rsidRPr="009D30CB">
        <w:rPr>
          <w:rStyle w:val="StyleUnderline"/>
        </w:rPr>
        <w:t xml:space="preserve"> that local school boards and city councils now will have to deal with.</w:t>
      </w:r>
      <w:r w:rsidRPr="009D30CB">
        <w:rPr>
          <w:rStyle w:val="StyleUnderline"/>
          <w:sz w:val="16"/>
          <w:u w:val="none"/>
        </w:rPr>
        <w:t xml:space="preserve"> A state income tax would not only help to fill our systemic budgetary shortfalls, but would also be a fair tax for all Texans. Fidgety American student Otto Warmbier, center, is escorted at the Supreme Court in Pyongyang, North Korea, Wednesday, March 16, 2016. North Korea's highest court sentenced Warmbier, a 21-year-old University of Virginia undergraduate student, from Wyoming, Ohio, to 15 years in prison with hard labor on Wednesday for subversion. He allegedly attempted to steal a propaganda banner from a restricted area of his hotel at the request of an acquaintance who wanted to hang it in her church. (AP Photo/Jon Chol Jin) Off limits The Pride Parade route Saturday, June 25, 2016, in Houston. The Houston Pride Festival and Pride Parade are at the center of the Celebration with an attendance of over 700,000 people every year from all over the world. ( Steve Gonzales / Houston Chronicle ) Tuesday letters: LGBTQ history, AC in prisons, health care bill, Over the past 35 years, American ratepayers have paid more than $40 billion, with Texans contributing over $1.6 billion, toward the permanent disposal of spent nuclear fuel. Yet, the nation still lacks a permanent repository, even after Congress in 1987 selected a remote location in the Nevada desert, the Yucca Mountain site, to serve as the nationâ™s first repository Green, Flores: </w:t>
      </w:r>
      <w:r w:rsidRPr="009D30CB">
        <w:rPr>
          <w:rStyle w:val="StyleUnderline"/>
        </w:rPr>
        <w:t>U.S. must better manage nuclear waste storage FILE - In this July 15, 2015 file photo, Supreme Court Justice Anthony Kennedy speaks in San Diego. As one justice settles into his new job at the Supreme Court, is another about to leave? Eighty-year-old Kennedy is so far refusing to comment on speculation that he may soon retire after 29 years on the court</w:t>
      </w:r>
      <w:r w:rsidRPr="009D30CB">
        <w:rPr>
          <w:rStyle w:val="StyleUnderline"/>
          <w:sz w:val="16"/>
          <w:u w:val="none"/>
        </w:rPr>
        <w:t>. (AP Photo/Denis Poroy, File) Marcus: Justice Anthony Kennedy can't step down now According to the Institute of Taxation and Economic Policy, Texas has the third-most regressive tax system in the country</w:t>
      </w:r>
      <w:r w:rsidRPr="009D30CB">
        <w:rPr>
          <w:rStyle w:val="StyleUnderline"/>
        </w:rPr>
        <w:t xml:space="preserve">. As a percentage of income, </w:t>
      </w:r>
      <w:r w:rsidRPr="00B463D7">
        <w:rPr>
          <w:rStyle w:val="StyleUnderline"/>
          <w:highlight w:val="cyan"/>
        </w:rPr>
        <w:t>poor Texans pay four times as much in taxes than the wealthiest Texans</w:t>
      </w:r>
      <w:r w:rsidRPr="009D30CB">
        <w:rPr>
          <w:rStyle w:val="StyleUnderline"/>
        </w:rPr>
        <w:t xml:space="preserve">. Middle-income Texans, like my neighbors and me, pay three times more. </w:t>
      </w:r>
      <w:r w:rsidRPr="00B463D7">
        <w:rPr>
          <w:rStyle w:val="StyleUnderline"/>
          <w:highlight w:val="cyan"/>
        </w:rPr>
        <w:t>This unbalanced tax load makes it virtually impossible for the Legislature to keep pace with our state's growth and needs</w:t>
      </w:r>
      <w:r w:rsidRPr="009D30CB">
        <w:rPr>
          <w:rStyle w:val="StyleUnderline"/>
          <w:sz w:val="16"/>
          <w:u w:val="none"/>
        </w:rPr>
        <w:t>. Balancing the state budget on the backs of poor and middle-class Texas families is no way for our state to remain competitive in the 21st century.</w:t>
      </w:r>
    </w:p>
    <w:p w:rsidR="00110113" w:rsidRPr="00F2673C" w:rsidRDefault="00110113" w:rsidP="00110113">
      <w:pPr>
        <w:pStyle w:val="Heading4"/>
        <w:rPr>
          <w:rStyle w:val="StyleUnderline"/>
          <w:sz w:val="26"/>
          <w:u w:val="none"/>
        </w:rPr>
      </w:pPr>
      <w:r w:rsidRPr="00F2673C">
        <w:rPr>
          <w:rStyle w:val="StyleUnderline"/>
          <w:sz w:val="26"/>
          <w:u w:val="none"/>
        </w:rPr>
        <w:t xml:space="preserve">Unpaid Pensions, Employee Costs, and Property Taxes </w:t>
      </w:r>
      <w:r>
        <w:rPr>
          <w:rStyle w:val="StyleUnderline"/>
          <w:sz w:val="26"/>
          <w:u w:val="none"/>
        </w:rPr>
        <w:t>will restrict the Texas budget</w:t>
      </w:r>
    </w:p>
    <w:p w:rsidR="00110113" w:rsidRPr="00F2673C" w:rsidRDefault="00110113" w:rsidP="00110113">
      <w:pPr>
        <w:rPr>
          <w:rStyle w:val="StyleUnderline"/>
          <w:sz w:val="16"/>
          <w:u w:val="none"/>
        </w:rPr>
      </w:pPr>
      <w:r w:rsidRPr="004F248A">
        <w:rPr>
          <w:rStyle w:val="StyleUnderline"/>
        </w:rPr>
        <w:t>Malanga 13</w:t>
      </w:r>
      <w:r w:rsidRPr="004F248A">
        <w:rPr>
          <w:rStyle w:val="StyleUnderline"/>
          <w:sz w:val="16"/>
          <w:u w:val="none"/>
        </w:rPr>
        <w:t>(Steven, Senior Editor at the City Journal, “Deep in the Debt of Texas”,  City Journal, https://www.city-journal.org/html/deep-debt-texas-13556.html)//JS</w:t>
      </w:r>
    </w:p>
    <w:p w:rsidR="00110113" w:rsidRDefault="00110113" w:rsidP="00110113">
      <w:pPr>
        <w:rPr>
          <w:rStyle w:val="StyleUnderline"/>
        </w:rPr>
      </w:pPr>
      <w:r w:rsidRPr="00F2673C">
        <w:rPr>
          <w:rStyle w:val="StyleUnderline"/>
          <w:highlight w:val="cyan"/>
        </w:rPr>
        <w:lastRenderedPageBreak/>
        <w:t>Debt i</w:t>
      </w:r>
      <w:r w:rsidRPr="00F2673C">
        <w:rPr>
          <w:rStyle w:val="StyleUnderline"/>
        </w:rPr>
        <w:t xml:space="preserve">s also </w:t>
      </w:r>
      <w:r w:rsidRPr="00F2673C">
        <w:rPr>
          <w:rStyle w:val="StyleUnderline"/>
          <w:highlight w:val="cyan"/>
        </w:rPr>
        <w:t>growing rapidly among the state’s 81 retirement systems</w:t>
      </w:r>
      <w:r w:rsidRPr="00F2673C">
        <w:rPr>
          <w:rStyle w:val="StyleUnderline"/>
        </w:rPr>
        <w:t xml:space="preserve"> for local-government workers. </w:t>
      </w:r>
      <w:r w:rsidRPr="00F2673C">
        <w:rPr>
          <w:rStyle w:val="StyleUnderline"/>
          <w:sz w:val="16"/>
          <w:u w:val="none"/>
        </w:rPr>
        <w:t>Not only are these systems poorly funded; it isn’t even clear how much some owe, since they haven’t disclosed the financial information necessary to verify their financial position, even to state oversight officials</w:t>
      </w:r>
      <w:r w:rsidRPr="00F2673C">
        <w:rPr>
          <w:rStyle w:val="StyleUnderline"/>
        </w:rPr>
        <w:t xml:space="preserve">. After an extensive survey of municipal pension systems, Combs determined that </w:t>
      </w:r>
      <w:r w:rsidRPr="0034761B">
        <w:rPr>
          <w:rStyle w:val="StyleUnderline"/>
          <w:highlight w:val="cyan"/>
        </w:rPr>
        <w:t>none of the local plans was fully funded and</w:t>
      </w:r>
      <w:r w:rsidRPr="00F2673C">
        <w:rPr>
          <w:rStyle w:val="StyleUnderline"/>
        </w:rPr>
        <w:t xml:space="preserve"> that </w:t>
      </w:r>
      <w:r w:rsidRPr="0034761B">
        <w:rPr>
          <w:rStyle w:val="StyleUnderline"/>
          <w:highlight w:val="cyan"/>
        </w:rPr>
        <w:t>only 19 percent had</w:t>
      </w:r>
      <w:r w:rsidRPr="00F2673C">
        <w:rPr>
          <w:rStyle w:val="StyleUnderline"/>
        </w:rPr>
        <w:t xml:space="preserve"> 80 percent of </w:t>
      </w:r>
      <w:r w:rsidRPr="0034761B">
        <w:rPr>
          <w:rStyle w:val="StyleUnderline"/>
          <w:highlight w:val="cyan"/>
        </w:rPr>
        <w:t>the funds on hand to meet future obligations</w:t>
      </w:r>
      <w:r w:rsidRPr="00F2673C">
        <w:rPr>
          <w:rStyle w:val="StyleUnderline"/>
          <w:sz w:val="16"/>
          <w:u w:val="none"/>
        </w:rPr>
        <w:t xml:space="preserve">. The Houston Municipal Employees Pension System is only 61 percent funded, for example; </w:t>
      </w:r>
      <w:r w:rsidRPr="00F2673C">
        <w:rPr>
          <w:rStyle w:val="StyleUnderline"/>
        </w:rPr>
        <w:t>Austin’s pension plan for city employees is just 66 percent funded.</w:t>
      </w:r>
      <w:r>
        <w:rPr>
          <w:rStyle w:val="StyleUnderline"/>
        </w:rPr>
        <w:t xml:space="preserve"> </w:t>
      </w:r>
      <w:r w:rsidRPr="00F2673C">
        <w:rPr>
          <w:rStyle w:val="StyleUnderline"/>
          <w:sz w:val="16"/>
          <w:u w:val="none"/>
        </w:rPr>
        <w:t xml:space="preserve">As a result of this underfunding, </w:t>
      </w:r>
      <w:r w:rsidRPr="00F2673C">
        <w:rPr>
          <w:rStyle w:val="StyleUnderline"/>
        </w:rPr>
        <w:t xml:space="preserve">the </w:t>
      </w:r>
      <w:r w:rsidRPr="00F2673C">
        <w:rPr>
          <w:rStyle w:val="StyleUnderline"/>
          <w:highlight w:val="cyan"/>
        </w:rPr>
        <w:t>contributions to pension system</w:t>
      </w:r>
      <w:r w:rsidRPr="00F2673C">
        <w:rPr>
          <w:rStyle w:val="StyleUnderline"/>
        </w:rPr>
        <w:t xml:space="preserve">s that municipalities must make each year </w:t>
      </w:r>
      <w:r w:rsidRPr="00F2673C">
        <w:rPr>
          <w:rStyle w:val="StyleUnderline"/>
          <w:highlight w:val="cyan"/>
        </w:rPr>
        <w:t>are rising, eating up large portions of local budgets</w:t>
      </w:r>
      <w:r w:rsidRPr="00F2673C">
        <w:rPr>
          <w:rStyle w:val="StyleUnderline"/>
        </w:rPr>
        <w:t xml:space="preserve">. </w:t>
      </w:r>
      <w:r w:rsidRPr="00F2673C">
        <w:rPr>
          <w:rStyle w:val="StyleUnderline"/>
          <w:highlight w:val="cyan"/>
        </w:rPr>
        <w:t>Pension payments</w:t>
      </w:r>
      <w:r w:rsidRPr="00F2673C">
        <w:rPr>
          <w:rStyle w:val="StyleUnderline"/>
        </w:rPr>
        <w:t xml:space="preserve"> have risen from 11 percent to 13.4 percent of Houston’s budget in five years, and they’re </w:t>
      </w:r>
      <w:r w:rsidRPr="00F2673C">
        <w:rPr>
          <w:rStyle w:val="StyleUnderline"/>
          <w:highlight w:val="cyan"/>
        </w:rPr>
        <w:t>projected to increase to 17 percent by 2017</w:t>
      </w:r>
      <w:r w:rsidRPr="00F2673C">
        <w:rPr>
          <w:rStyle w:val="StyleUnderline"/>
          <w:sz w:val="16"/>
          <w:u w:val="none"/>
        </w:rPr>
        <w:t xml:space="preserve">. Even those numbers may underestimate the scope of Houston’s problem, since one of the city’s three pension funds, for firefighters, is administered by an independent pension board that refused to allow Houston’s mayor and his staff access to financial data. The mayor sued last May; in November, a judge ruled that the fund had to turn over the data. </w:t>
      </w:r>
      <w:r w:rsidRPr="00F2673C">
        <w:rPr>
          <w:rStyle w:val="StyleUnderline"/>
        </w:rPr>
        <w:t xml:space="preserve">Other </w:t>
      </w:r>
      <w:r w:rsidRPr="00F2673C">
        <w:rPr>
          <w:rStyle w:val="StyleUnderline"/>
          <w:highlight w:val="cyan"/>
        </w:rPr>
        <w:t>localities are seeing their employee costs rise</w:t>
      </w:r>
      <w:r w:rsidRPr="00F2673C">
        <w:rPr>
          <w:rStyle w:val="StyleUnderline"/>
        </w:rPr>
        <w:t>, too. In Austin, the cost of fringe benefits—</w:t>
      </w:r>
      <w:r w:rsidRPr="00F2673C">
        <w:rPr>
          <w:rStyle w:val="StyleUnderline"/>
          <w:highlight w:val="cyan"/>
        </w:rPr>
        <w:t>consisting mostly of pension contributions and health-care spending—has exploded</w:t>
      </w:r>
      <w:r w:rsidRPr="00F2673C">
        <w:rPr>
          <w:rStyle w:val="StyleUnderline"/>
        </w:rPr>
        <w:t xml:space="preserve"> over the last decade, from 15 percent of the city’s budget to 30 percent. Those cost increases, according to a report in the Austin American-Statesman, are partly to blame </w:t>
      </w:r>
      <w:r w:rsidRPr="00F2673C">
        <w:rPr>
          <w:rStyle w:val="StyleUnderline"/>
          <w:highlight w:val="cyan"/>
        </w:rPr>
        <w:t>for a sharp increase in property taxes—38 percent</w:t>
      </w:r>
      <w:r w:rsidRPr="00F2673C">
        <w:rPr>
          <w:rStyle w:val="StyleUnderline"/>
        </w:rPr>
        <w:t xml:space="preserve"> over the decade.</w:t>
      </w:r>
      <w:r>
        <w:rPr>
          <w:rStyle w:val="StyleUnderline"/>
        </w:rPr>
        <w:t xml:space="preserve"> ‘</w:t>
      </w:r>
    </w:p>
    <w:p w:rsidR="00110113" w:rsidRPr="00110113" w:rsidRDefault="00110113" w:rsidP="00110113"/>
    <w:p w:rsidR="00CB7D4D" w:rsidRPr="00110113" w:rsidRDefault="00110113" w:rsidP="00CE6E91">
      <w:pPr>
        <w:pStyle w:val="Heading3"/>
        <w:rPr>
          <w:rFonts w:cs="Times New Roman"/>
        </w:rPr>
      </w:pPr>
      <w:r w:rsidRPr="00110113">
        <w:rPr>
          <w:rFonts w:cs="Times New Roman"/>
        </w:rPr>
        <w:lastRenderedPageBreak/>
        <w:t xml:space="preserve">N/U---Highway Fund </w:t>
      </w:r>
    </w:p>
    <w:p w:rsidR="00110113" w:rsidRPr="00110113" w:rsidRDefault="00110113" w:rsidP="00110113">
      <w:pPr>
        <w:pStyle w:val="Heading4"/>
        <w:rPr>
          <w:rFonts w:cs="Times New Roman"/>
        </w:rPr>
      </w:pPr>
      <w:r w:rsidRPr="00110113">
        <w:rPr>
          <w:rFonts w:cs="Times New Roman"/>
        </w:rPr>
        <w:t>Lawmakers are already dipping into the highway fund</w:t>
      </w:r>
    </w:p>
    <w:p w:rsidR="00110113" w:rsidRPr="00110113" w:rsidRDefault="00110113" w:rsidP="00110113">
      <w:pPr>
        <w:rPr>
          <w:rFonts w:eastAsia="Times New Roman"/>
          <w:color w:val="222222"/>
          <w:sz w:val="21"/>
          <w:szCs w:val="21"/>
          <w:u w:val="single"/>
        </w:rPr>
      </w:pPr>
      <w:r w:rsidRPr="00110113">
        <w:rPr>
          <w:b/>
        </w:rPr>
        <w:t xml:space="preserve">Walter 5/21 </w:t>
      </w:r>
      <w:hyperlink r:id="rId167" w:history="1">
        <w:r w:rsidRPr="00110113">
          <w:rPr>
            <w:rStyle w:val="Hyperlink"/>
          </w:rPr>
          <w:t>https://www.texastribune.org/2017/05/21/budget-compromise-taps-rainy-day-fund-transportation-funding/</w:t>
        </w:r>
      </w:hyperlink>
      <w:r w:rsidRPr="00110113">
        <w:t xml:space="preserve">                                                                           </w:t>
      </w:r>
      <w:r w:rsidRPr="00110113">
        <w:rPr>
          <w:color w:val="222222"/>
          <w:sz w:val="20"/>
          <w:szCs w:val="20"/>
        </w:rPr>
        <w:t>After months of private squabbling and public threats of a legislative overtime session, the Texas House and Senate finally compromised to unveil a joint budget late Saturday.</w:t>
      </w:r>
      <w:r w:rsidRPr="00110113">
        <w:rPr>
          <w:color w:val="222222"/>
        </w:rPr>
        <w:t xml:space="preserve"> </w:t>
      </w:r>
      <w:r w:rsidRPr="00110113">
        <w:rPr>
          <w:color w:val="222222"/>
          <w:highlight w:val="cyan"/>
          <w:u w:val="single"/>
        </w:rPr>
        <w:t>Lawmakers</w:t>
      </w:r>
      <w:r w:rsidRPr="00110113">
        <w:rPr>
          <w:color w:val="222222"/>
          <w:u w:val="single"/>
        </w:rPr>
        <w:t xml:space="preserve">, </w:t>
      </w:r>
      <w:r w:rsidRPr="00110113">
        <w:rPr>
          <w:color w:val="222222"/>
          <w:highlight w:val="cyan"/>
          <w:u w:val="single"/>
        </w:rPr>
        <w:t>scrounging</w:t>
      </w:r>
      <w:r w:rsidRPr="00110113">
        <w:rPr>
          <w:color w:val="222222"/>
          <w:u w:val="single"/>
        </w:rPr>
        <w:t xml:space="preserve"> </w:t>
      </w:r>
      <w:r w:rsidRPr="00110113">
        <w:rPr>
          <w:color w:val="222222"/>
          <w:highlight w:val="cyan"/>
          <w:u w:val="single"/>
        </w:rPr>
        <w:t>for</w:t>
      </w:r>
      <w:r w:rsidRPr="00110113">
        <w:rPr>
          <w:color w:val="222222"/>
          <w:u w:val="single"/>
        </w:rPr>
        <w:t xml:space="preserve"> </w:t>
      </w:r>
      <w:r w:rsidRPr="00110113">
        <w:rPr>
          <w:color w:val="222222"/>
          <w:highlight w:val="cyan"/>
          <w:u w:val="single"/>
        </w:rPr>
        <w:t>cash</w:t>
      </w:r>
      <w:r w:rsidRPr="00110113">
        <w:rPr>
          <w:color w:val="222222"/>
          <w:u w:val="single"/>
        </w:rPr>
        <w:t xml:space="preserve"> in a tight-fisted legislative session, </w:t>
      </w:r>
      <w:r w:rsidRPr="00110113">
        <w:rPr>
          <w:color w:val="222222"/>
          <w:highlight w:val="cyan"/>
          <w:u w:val="single"/>
        </w:rPr>
        <w:t>agreed</w:t>
      </w:r>
      <w:r w:rsidRPr="00110113">
        <w:rPr>
          <w:color w:val="222222"/>
          <w:u w:val="single"/>
        </w:rPr>
        <w:t xml:space="preserve"> to dip into the state’s savings account and </w:t>
      </w:r>
      <w:r w:rsidRPr="00110113">
        <w:rPr>
          <w:color w:val="222222"/>
          <w:highlight w:val="cyan"/>
          <w:u w:val="single"/>
        </w:rPr>
        <w:t>to</w:t>
      </w:r>
      <w:r w:rsidRPr="00110113">
        <w:rPr>
          <w:color w:val="222222"/>
          <w:u w:val="single"/>
        </w:rPr>
        <w:t xml:space="preserve"> make </w:t>
      </w:r>
      <w:r w:rsidRPr="00110113">
        <w:rPr>
          <w:color w:val="222222"/>
          <w:highlight w:val="cyan"/>
          <w:u w:val="single"/>
        </w:rPr>
        <w:t>use</w:t>
      </w:r>
      <w:r w:rsidRPr="00110113">
        <w:rPr>
          <w:color w:val="222222"/>
          <w:u w:val="single"/>
        </w:rPr>
        <w:t xml:space="preserve"> </w:t>
      </w:r>
      <w:r w:rsidRPr="00110113">
        <w:rPr>
          <w:color w:val="222222"/>
          <w:sz w:val="16"/>
          <w:szCs w:val="16"/>
          <w:u w:val="single"/>
        </w:rPr>
        <w:t xml:space="preserve">of an accounting trick using </w:t>
      </w:r>
      <w:r w:rsidRPr="00110113">
        <w:rPr>
          <w:color w:val="222222"/>
          <w:highlight w:val="cyan"/>
          <w:u w:val="single"/>
        </w:rPr>
        <w:t>funds</w:t>
      </w:r>
      <w:r w:rsidRPr="00110113">
        <w:rPr>
          <w:color w:val="222222"/>
          <w:u w:val="single"/>
        </w:rPr>
        <w:t xml:space="preserve"> </w:t>
      </w:r>
      <w:r w:rsidRPr="00110113">
        <w:rPr>
          <w:color w:val="222222"/>
          <w:highlight w:val="cyan"/>
          <w:u w:val="single"/>
        </w:rPr>
        <w:t>set</w:t>
      </w:r>
      <w:r w:rsidRPr="00110113">
        <w:rPr>
          <w:color w:val="222222"/>
          <w:u w:val="single"/>
        </w:rPr>
        <w:t xml:space="preserve"> </w:t>
      </w:r>
      <w:r w:rsidRPr="00110113">
        <w:rPr>
          <w:color w:val="222222"/>
          <w:highlight w:val="cyan"/>
          <w:u w:val="single"/>
        </w:rPr>
        <w:t>aside</w:t>
      </w:r>
      <w:r w:rsidRPr="00110113">
        <w:rPr>
          <w:color w:val="222222"/>
          <w:u w:val="single"/>
        </w:rPr>
        <w:t xml:space="preserve"> last session </w:t>
      </w:r>
      <w:r w:rsidRPr="00110113">
        <w:rPr>
          <w:color w:val="222222"/>
          <w:highlight w:val="cyan"/>
          <w:u w:val="single"/>
        </w:rPr>
        <w:t>for</w:t>
      </w:r>
      <w:r w:rsidRPr="00110113">
        <w:rPr>
          <w:color w:val="222222"/>
          <w:u w:val="single"/>
        </w:rPr>
        <w:t xml:space="preserve"> </w:t>
      </w:r>
      <w:r w:rsidRPr="00110113">
        <w:rPr>
          <w:color w:val="222222"/>
          <w:highlight w:val="cyan"/>
          <w:u w:val="single"/>
        </w:rPr>
        <w:t>highway</w:t>
      </w:r>
      <w:r w:rsidRPr="00110113">
        <w:rPr>
          <w:color w:val="222222"/>
          <w:u w:val="single"/>
        </w:rPr>
        <w:t xml:space="preserve"> </w:t>
      </w:r>
      <w:r w:rsidRPr="00110113">
        <w:rPr>
          <w:color w:val="222222"/>
          <w:highlight w:val="cyan"/>
          <w:u w:val="single"/>
        </w:rPr>
        <w:t>projects</w:t>
      </w:r>
      <w:r w:rsidRPr="00110113">
        <w:rPr>
          <w:color w:val="222222"/>
          <w:u w:val="single"/>
        </w:rPr>
        <w:t>.</w:t>
      </w:r>
      <w:r w:rsidRPr="00110113">
        <w:rPr>
          <w:color w:val="222222"/>
        </w:rPr>
        <w:t> “</w:t>
      </w:r>
      <w:r w:rsidRPr="00110113">
        <w:rPr>
          <w:color w:val="222222"/>
          <w:sz w:val="20"/>
          <w:szCs w:val="20"/>
        </w:rPr>
        <w:t>We have reached a consensus on what I believe is a responsible, compassionate and smart budget for the people of Texas,” said state Sen.</w:t>
      </w:r>
      <w:r w:rsidRPr="00110113">
        <w:rPr>
          <w:rStyle w:val="apple-converted-space"/>
          <w:color w:val="222222"/>
          <w:sz w:val="20"/>
          <w:szCs w:val="20"/>
        </w:rPr>
        <w:t> </w:t>
      </w:r>
      <w:hyperlink r:id="rId168" w:history="1">
        <w:r w:rsidRPr="00110113">
          <w:rPr>
            <w:rStyle w:val="Hyperlink"/>
            <w:sz w:val="20"/>
            <w:szCs w:val="20"/>
          </w:rPr>
          <w:t>Jane Nelson</w:t>
        </w:r>
      </w:hyperlink>
      <w:r w:rsidRPr="00110113">
        <w:rPr>
          <w:color w:val="222222"/>
          <w:sz w:val="20"/>
          <w:szCs w:val="20"/>
        </w:rPr>
        <w:t>, R-Flower Mound and the upper chamber’s top budget writer, at a committee hearing that lasted late into Saturday night.“This has been a laborious process, I have to say,” said state Rep.</w:t>
      </w:r>
      <w:r w:rsidRPr="00110113">
        <w:rPr>
          <w:rStyle w:val="apple-converted-space"/>
          <w:color w:val="222222"/>
          <w:sz w:val="20"/>
          <w:szCs w:val="20"/>
        </w:rPr>
        <w:t> </w:t>
      </w:r>
      <w:hyperlink r:id="rId169" w:history="1">
        <w:r w:rsidRPr="00110113">
          <w:rPr>
            <w:rStyle w:val="Hyperlink"/>
            <w:sz w:val="20"/>
            <w:szCs w:val="20"/>
          </w:rPr>
          <w:t>John Zerwas</w:t>
        </w:r>
      </w:hyperlink>
      <w:r w:rsidRPr="00110113">
        <w:rPr>
          <w:color w:val="222222"/>
          <w:sz w:val="20"/>
          <w:szCs w:val="20"/>
        </w:rPr>
        <w:t>, a Republican from Richmond and Nelson’s counterpart on the House Appropriations Committee. He called the budget “fiscally conservative” during “a time when it’s a little bit more lean</w:t>
      </w:r>
      <w:r w:rsidRPr="00110113">
        <w:rPr>
          <w:color w:val="222222"/>
        </w:rPr>
        <w:t xml:space="preserve">.” </w:t>
      </w:r>
      <w:r w:rsidRPr="00110113">
        <w:rPr>
          <w:rFonts w:eastAsia="Times New Roman"/>
          <w:color w:val="222222"/>
          <w:highlight w:val="cyan"/>
          <w:u w:val="single"/>
        </w:rPr>
        <w:t>Nearly</w:t>
      </w:r>
      <w:r w:rsidRPr="00110113">
        <w:rPr>
          <w:rFonts w:eastAsia="Times New Roman"/>
          <w:color w:val="222222"/>
          <w:u w:val="single"/>
        </w:rPr>
        <w:t xml:space="preserve"> $</w:t>
      </w:r>
      <w:r w:rsidRPr="00110113">
        <w:rPr>
          <w:rFonts w:eastAsia="Times New Roman"/>
          <w:color w:val="222222"/>
          <w:highlight w:val="cyan"/>
          <w:u w:val="single"/>
        </w:rPr>
        <w:t>2</w:t>
      </w:r>
      <w:r w:rsidRPr="00110113">
        <w:rPr>
          <w:rFonts w:eastAsia="Times New Roman"/>
          <w:color w:val="222222"/>
          <w:u w:val="single"/>
        </w:rPr>
        <w:t xml:space="preserve"> </w:t>
      </w:r>
      <w:r w:rsidRPr="00110113">
        <w:rPr>
          <w:rFonts w:eastAsia="Times New Roman"/>
          <w:color w:val="222222"/>
          <w:highlight w:val="cyan"/>
          <w:u w:val="single"/>
        </w:rPr>
        <w:t>billion</w:t>
      </w:r>
      <w:r w:rsidRPr="00110113">
        <w:rPr>
          <w:rFonts w:eastAsia="Times New Roman"/>
          <w:color w:val="222222"/>
          <w:u w:val="single"/>
        </w:rPr>
        <w:t xml:space="preserve"> more </w:t>
      </w:r>
      <w:r w:rsidRPr="00110113">
        <w:rPr>
          <w:rFonts w:eastAsia="Times New Roman"/>
          <w:color w:val="222222"/>
          <w:highlight w:val="cyan"/>
          <w:u w:val="single"/>
        </w:rPr>
        <w:t>would</w:t>
      </w:r>
      <w:r w:rsidRPr="00110113">
        <w:rPr>
          <w:rFonts w:eastAsia="Times New Roman"/>
          <w:color w:val="222222"/>
          <w:u w:val="single"/>
        </w:rPr>
        <w:t xml:space="preserve"> </w:t>
      </w:r>
      <w:r w:rsidRPr="00110113">
        <w:rPr>
          <w:rFonts w:eastAsia="Times New Roman"/>
          <w:color w:val="222222"/>
          <w:highlight w:val="cyan"/>
          <w:u w:val="single"/>
        </w:rPr>
        <w:t>come</w:t>
      </w:r>
      <w:r w:rsidRPr="00110113">
        <w:rPr>
          <w:rFonts w:eastAsia="Times New Roman"/>
          <w:color w:val="222222"/>
          <w:u w:val="single"/>
        </w:rPr>
        <w:t xml:space="preserve"> </w:t>
      </w:r>
      <w:r w:rsidRPr="00110113">
        <w:rPr>
          <w:rFonts w:eastAsia="Times New Roman"/>
          <w:color w:val="222222"/>
          <w:highlight w:val="cyan"/>
          <w:u w:val="single"/>
        </w:rPr>
        <w:t>from</w:t>
      </w:r>
      <w:r w:rsidRPr="00110113">
        <w:rPr>
          <w:rFonts w:eastAsia="Times New Roman"/>
          <w:color w:val="222222"/>
          <w:u w:val="single"/>
        </w:rPr>
        <w:t xml:space="preserve"> an accounting trick related to </w:t>
      </w:r>
      <w:r w:rsidRPr="00110113">
        <w:rPr>
          <w:rFonts w:eastAsia="Times New Roman"/>
          <w:color w:val="222222"/>
          <w:highlight w:val="cyan"/>
          <w:u w:val="single"/>
        </w:rPr>
        <w:t>transportation</w:t>
      </w:r>
      <w:r w:rsidRPr="00110113">
        <w:rPr>
          <w:rFonts w:eastAsia="Times New Roman"/>
          <w:color w:val="222222"/>
          <w:u w:val="single"/>
        </w:rPr>
        <w:t xml:space="preserve"> </w:t>
      </w:r>
      <w:r w:rsidRPr="00110113">
        <w:rPr>
          <w:rFonts w:eastAsia="Times New Roman"/>
          <w:color w:val="222222"/>
          <w:highlight w:val="cyan"/>
          <w:u w:val="single"/>
        </w:rPr>
        <w:t>funding</w:t>
      </w:r>
      <w:r w:rsidRPr="00110113">
        <w:rPr>
          <w:rFonts w:eastAsia="Times New Roman"/>
          <w:color w:val="222222"/>
          <w:u w:val="single"/>
        </w:rPr>
        <w:t xml:space="preserve"> </w:t>
      </w:r>
      <w:r w:rsidRPr="00110113">
        <w:rPr>
          <w:rFonts w:eastAsia="Times New Roman"/>
          <w:color w:val="222222"/>
          <w:highlight w:val="cyan"/>
          <w:u w:val="single"/>
        </w:rPr>
        <w:t>approved</w:t>
      </w:r>
      <w:r w:rsidRPr="00110113">
        <w:rPr>
          <w:rFonts w:eastAsia="Times New Roman"/>
          <w:color w:val="222222"/>
          <w:u w:val="single"/>
        </w:rPr>
        <w:t xml:space="preserve"> </w:t>
      </w:r>
      <w:r w:rsidRPr="00110113">
        <w:rPr>
          <w:rFonts w:eastAsia="Times New Roman"/>
          <w:color w:val="222222"/>
          <w:highlight w:val="cyan"/>
          <w:u w:val="single"/>
        </w:rPr>
        <w:t>in</w:t>
      </w:r>
      <w:r w:rsidRPr="00110113">
        <w:rPr>
          <w:rFonts w:eastAsia="Times New Roman"/>
          <w:color w:val="222222"/>
          <w:u w:val="single"/>
        </w:rPr>
        <w:t xml:space="preserve"> </w:t>
      </w:r>
      <w:r w:rsidRPr="00110113">
        <w:rPr>
          <w:rFonts w:eastAsia="Times New Roman"/>
          <w:color w:val="222222"/>
          <w:highlight w:val="cyan"/>
          <w:u w:val="single"/>
        </w:rPr>
        <w:t>2015</w:t>
      </w:r>
      <w:r w:rsidRPr="00110113">
        <w:rPr>
          <w:rFonts w:eastAsia="Times New Roman"/>
          <w:color w:val="222222"/>
          <w:sz w:val="21"/>
          <w:szCs w:val="21"/>
          <w:u w:val="single"/>
        </w:rPr>
        <w:t xml:space="preserve">. </w:t>
      </w:r>
      <w:r w:rsidRPr="00110113">
        <w:rPr>
          <w:rFonts w:eastAsia="Times New Roman"/>
          <w:color w:val="222222"/>
          <w:sz w:val="21"/>
          <w:szCs w:val="21"/>
          <w:highlight w:val="cyan"/>
          <w:u w:val="single"/>
        </w:rPr>
        <w:t>The</w:t>
      </w:r>
      <w:r w:rsidRPr="00110113">
        <w:rPr>
          <w:rFonts w:eastAsia="Times New Roman"/>
          <w:color w:val="222222"/>
          <w:sz w:val="21"/>
          <w:szCs w:val="21"/>
          <w:u w:val="single"/>
        </w:rPr>
        <w:t xml:space="preserve"> proposed </w:t>
      </w:r>
      <w:r w:rsidRPr="00110113">
        <w:rPr>
          <w:rFonts w:eastAsia="Times New Roman"/>
          <w:color w:val="222222"/>
          <w:sz w:val="21"/>
          <w:szCs w:val="21"/>
          <w:highlight w:val="cyan"/>
          <w:u w:val="single"/>
        </w:rPr>
        <w:t>budget</w:t>
      </w:r>
      <w:r w:rsidRPr="00110113">
        <w:rPr>
          <w:rFonts w:eastAsia="Times New Roman"/>
          <w:color w:val="222222"/>
          <w:sz w:val="21"/>
          <w:szCs w:val="21"/>
          <w:u w:val="single"/>
        </w:rPr>
        <w:t xml:space="preserve"> would </w:t>
      </w:r>
      <w:r w:rsidRPr="00110113">
        <w:rPr>
          <w:rFonts w:eastAsia="Times New Roman"/>
          <w:color w:val="222222"/>
          <w:sz w:val="21"/>
          <w:szCs w:val="21"/>
          <w:highlight w:val="cyan"/>
          <w:u w:val="single"/>
        </w:rPr>
        <w:t>delay</w:t>
      </w:r>
      <w:r w:rsidRPr="00110113">
        <w:rPr>
          <w:rFonts w:eastAsia="Times New Roman"/>
          <w:color w:val="222222"/>
          <w:sz w:val="21"/>
          <w:szCs w:val="21"/>
          <w:u w:val="single"/>
        </w:rPr>
        <w:t xml:space="preserve"> a </w:t>
      </w:r>
      <w:r w:rsidRPr="00110113">
        <w:rPr>
          <w:rFonts w:eastAsia="Times New Roman"/>
          <w:color w:val="222222"/>
          <w:sz w:val="21"/>
          <w:szCs w:val="21"/>
          <w:highlight w:val="cyan"/>
          <w:u w:val="single"/>
        </w:rPr>
        <w:t>payment</w:t>
      </w:r>
      <w:r w:rsidRPr="00110113">
        <w:rPr>
          <w:rFonts w:eastAsia="Times New Roman"/>
          <w:color w:val="222222"/>
          <w:sz w:val="21"/>
          <w:szCs w:val="21"/>
          <w:u w:val="single"/>
        </w:rPr>
        <w:t xml:space="preserve"> </w:t>
      </w:r>
      <w:r w:rsidRPr="00110113">
        <w:rPr>
          <w:rFonts w:eastAsia="Times New Roman"/>
          <w:color w:val="222222"/>
          <w:sz w:val="21"/>
          <w:szCs w:val="21"/>
          <w:highlight w:val="cyan"/>
          <w:u w:val="single"/>
        </w:rPr>
        <w:t>to</w:t>
      </w:r>
      <w:r w:rsidRPr="00110113">
        <w:rPr>
          <w:rFonts w:eastAsia="Times New Roman"/>
          <w:color w:val="222222"/>
          <w:sz w:val="21"/>
          <w:szCs w:val="21"/>
          <w:u w:val="single"/>
        </w:rPr>
        <w:t xml:space="preserve"> the </w:t>
      </w:r>
      <w:r w:rsidRPr="00110113">
        <w:rPr>
          <w:rFonts w:eastAsia="Times New Roman"/>
          <w:color w:val="222222"/>
          <w:sz w:val="21"/>
          <w:szCs w:val="21"/>
          <w:highlight w:val="cyan"/>
          <w:u w:val="single"/>
        </w:rPr>
        <w:t>state</w:t>
      </w:r>
      <w:r w:rsidRPr="00110113">
        <w:rPr>
          <w:rFonts w:eastAsia="Times New Roman"/>
          <w:color w:val="222222"/>
          <w:sz w:val="21"/>
          <w:szCs w:val="21"/>
          <w:u w:val="single"/>
        </w:rPr>
        <w:t xml:space="preserve"> </w:t>
      </w:r>
      <w:r w:rsidRPr="00110113">
        <w:rPr>
          <w:rFonts w:eastAsia="Times New Roman"/>
          <w:color w:val="222222"/>
          <w:sz w:val="21"/>
          <w:szCs w:val="21"/>
          <w:highlight w:val="cyan"/>
          <w:u w:val="single"/>
        </w:rPr>
        <w:t>highway</w:t>
      </w:r>
      <w:r w:rsidRPr="00110113">
        <w:rPr>
          <w:rFonts w:eastAsia="Times New Roman"/>
          <w:color w:val="222222"/>
          <w:sz w:val="21"/>
          <w:szCs w:val="21"/>
          <w:u w:val="single"/>
        </w:rPr>
        <w:t xml:space="preserve"> </w:t>
      </w:r>
      <w:r w:rsidRPr="00110113">
        <w:rPr>
          <w:rFonts w:eastAsia="Times New Roman"/>
          <w:color w:val="222222"/>
          <w:sz w:val="21"/>
          <w:szCs w:val="21"/>
          <w:highlight w:val="cyan"/>
          <w:u w:val="single"/>
        </w:rPr>
        <w:t>fund</w:t>
      </w:r>
      <w:r w:rsidRPr="00110113">
        <w:rPr>
          <w:rFonts w:eastAsia="Times New Roman"/>
          <w:color w:val="222222"/>
          <w:sz w:val="21"/>
          <w:szCs w:val="21"/>
          <w:u w:val="single"/>
        </w:rPr>
        <w:t xml:space="preserve"> in order </w:t>
      </w:r>
      <w:r w:rsidRPr="00110113">
        <w:rPr>
          <w:rFonts w:eastAsia="Times New Roman"/>
          <w:color w:val="222222"/>
          <w:sz w:val="21"/>
          <w:szCs w:val="21"/>
          <w:highlight w:val="cyan"/>
          <w:u w:val="single"/>
        </w:rPr>
        <w:t>to</w:t>
      </w:r>
      <w:r w:rsidRPr="00110113">
        <w:rPr>
          <w:rFonts w:eastAsia="Times New Roman"/>
          <w:color w:val="222222"/>
          <w:sz w:val="21"/>
          <w:szCs w:val="21"/>
          <w:u w:val="single"/>
        </w:rPr>
        <w:t xml:space="preserve"> </w:t>
      </w:r>
      <w:r w:rsidRPr="00110113">
        <w:rPr>
          <w:rFonts w:eastAsia="Times New Roman"/>
          <w:color w:val="222222"/>
          <w:sz w:val="21"/>
          <w:szCs w:val="21"/>
          <w:highlight w:val="cyan"/>
          <w:u w:val="single"/>
        </w:rPr>
        <w:t>free</w:t>
      </w:r>
      <w:r w:rsidRPr="00110113">
        <w:rPr>
          <w:rFonts w:eastAsia="Times New Roman"/>
          <w:color w:val="222222"/>
          <w:sz w:val="21"/>
          <w:szCs w:val="21"/>
          <w:u w:val="single"/>
        </w:rPr>
        <w:t xml:space="preserve"> up that </w:t>
      </w:r>
      <w:r w:rsidRPr="00110113">
        <w:rPr>
          <w:rFonts w:eastAsia="Times New Roman"/>
          <w:color w:val="222222"/>
          <w:sz w:val="21"/>
          <w:szCs w:val="21"/>
          <w:highlight w:val="cyan"/>
          <w:u w:val="single"/>
        </w:rPr>
        <w:t>funding</w:t>
      </w:r>
      <w:r w:rsidRPr="00110113">
        <w:rPr>
          <w:rFonts w:eastAsia="Times New Roman"/>
          <w:color w:val="222222"/>
          <w:sz w:val="21"/>
          <w:szCs w:val="21"/>
          <w:u w:val="single"/>
        </w:rPr>
        <w:t xml:space="preserve"> </w:t>
      </w:r>
      <w:r w:rsidRPr="00110113">
        <w:rPr>
          <w:rFonts w:eastAsia="Times New Roman"/>
          <w:color w:val="222222"/>
          <w:sz w:val="21"/>
          <w:szCs w:val="21"/>
          <w:highlight w:val="cyan"/>
          <w:u w:val="single"/>
        </w:rPr>
        <w:t>for</w:t>
      </w:r>
      <w:r w:rsidRPr="00110113">
        <w:rPr>
          <w:rFonts w:eastAsia="Times New Roman"/>
          <w:color w:val="222222"/>
          <w:sz w:val="21"/>
          <w:szCs w:val="21"/>
          <w:u w:val="single"/>
        </w:rPr>
        <w:t xml:space="preserve"> </w:t>
      </w:r>
      <w:r w:rsidRPr="00110113">
        <w:rPr>
          <w:rFonts w:eastAsia="Times New Roman"/>
          <w:color w:val="222222"/>
          <w:sz w:val="21"/>
          <w:szCs w:val="21"/>
          <w:highlight w:val="cyan"/>
          <w:u w:val="single"/>
        </w:rPr>
        <w:t>other</w:t>
      </w:r>
      <w:r w:rsidRPr="00110113">
        <w:rPr>
          <w:rFonts w:eastAsia="Times New Roman"/>
          <w:color w:val="222222"/>
          <w:sz w:val="21"/>
          <w:szCs w:val="21"/>
          <w:u w:val="single"/>
        </w:rPr>
        <w:t xml:space="preserve"> </w:t>
      </w:r>
      <w:r w:rsidRPr="00110113">
        <w:rPr>
          <w:rFonts w:eastAsia="Times New Roman"/>
          <w:color w:val="222222"/>
          <w:sz w:val="21"/>
          <w:szCs w:val="21"/>
          <w:highlight w:val="cyan"/>
          <w:u w:val="single"/>
        </w:rPr>
        <w:t>needs</w:t>
      </w:r>
      <w:r w:rsidRPr="00110113">
        <w:rPr>
          <w:rFonts w:eastAsia="Times New Roman"/>
          <w:color w:val="222222"/>
          <w:sz w:val="21"/>
          <w:szCs w:val="21"/>
          <w:u w:val="single"/>
        </w:rPr>
        <w:t xml:space="preserve"> in the current two-year budget. The House had previously been critical of the possibility.</w:t>
      </w:r>
    </w:p>
    <w:p w:rsidR="00D97BF9" w:rsidRPr="00110113" w:rsidRDefault="00D97BF9" w:rsidP="00D97BF9">
      <w:pPr>
        <w:pStyle w:val="Heading4"/>
        <w:rPr>
          <w:rFonts w:cs="Times New Roman"/>
        </w:rPr>
      </w:pPr>
      <w:r w:rsidRPr="00110113">
        <w:rPr>
          <w:rFonts w:cs="Times New Roman"/>
        </w:rPr>
        <w:t>Highway is being tapped into for funding now- most recent budget</w:t>
      </w:r>
    </w:p>
    <w:p w:rsidR="00D97BF9" w:rsidRPr="00110113" w:rsidRDefault="00D97BF9" w:rsidP="00D97BF9">
      <w:r w:rsidRPr="00110113">
        <w:rPr>
          <w:rStyle w:val="Style13ptBold"/>
        </w:rPr>
        <w:t>Walters and Esseg</w:t>
      </w:r>
      <w:r w:rsidRPr="00110113">
        <w:t xml:space="preserve"> </w:t>
      </w:r>
      <w:r w:rsidRPr="00110113">
        <w:rPr>
          <w:rStyle w:val="Style13ptBold"/>
        </w:rPr>
        <w:t>6/6</w:t>
      </w:r>
      <w:r w:rsidRPr="00110113">
        <w:t xml:space="preserve">(2017, </w:t>
      </w:r>
      <w:r w:rsidR="00857578" w:rsidRPr="00110113">
        <w:t xml:space="preserve">Edgar, investigative reporter for The Texas Tribune, honors graduate at UT, and Chris, builds data visualizations and news apps at the Texas Tribune, </w:t>
      </w:r>
      <w:r w:rsidRPr="00110113">
        <w:t>“</w:t>
      </w:r>
      <w:r w:rsidR="00857578" w:rsidRPr="00110113">
        <w:t>A closer look at the final Texas 2018-19 budget</w:t>
      </w:r>
      <w:r w:rsidRPr="00110113">
        <w:t xml:space="preserve">”, </w:t>
      </w:r>
      <w:r w:rsidR="00857578" w:rsidRPr="00110113">
        <w:t>https://apps.texastribune.org/final-budget-2017/</w:t>
      </w:r>
      <w:r w:rsidRPr="00110113">
        <w:t>, Texas Tribune) MBE</w:t>
      </w:r>
    </w:p>
    <w:p w:rsidR="00F16F44" w:rsidRPr="00110113" w:rsidRDefault="00CE6E91" w:rsidP="00CE6E91">
      <w:pPr>
        <w:rPr>
          <w:u w:val="single"/>
        </w:rPr>
      </w:pPr>
      <w:r w:rsidRPr="00110113">
        <w:rPr>
          <w:sz w:val="14"/>
        </w:rPr>
        <w:t>The 2018-19 budget spends less than $500 million more over the next two years. At $216.8 billion, the budget is also less than both chambers' initial proposals. Before the Legislature reached a final agreement, the Senate proposed a $217.7 billion budget, compared with the $218.1 billion budget proposed by the House</w:t>
      </w:r>
      <w:r w:rsidRPr="00110113">
        <w:rPr>
          <w:u w:val="single"/>
        </w:rPr>
        <w:t>. General revenue, the portion of state funds that lawmakers have the most control over</w:t>
      </w:r>
      <w:r w:rsidRPr="00110113">
        <w:rPr>
          <w:sz w:val="14"/>
        </w:rPr>
        <w:t>, makes up about half of the budget at $108 billion.</w:t>
      </w:r>
      <w:r w:rsidR="00D97BF9" w:rsidRPr="00110113">
        <w:rPr>
          <w:sz w:val="14"/>
        </w:rPr>
        <w:t xml:space="preserve"> </w:t>
      </w:r>
      <w:r w:rsidRPr="00110113">
        <w:rPr>
          <w:highlight w:val="cyan"/>
          <w:u w:val="single"/>
        </w:rPr>
        <w:t>After passing tax cuts and a large investment in state highways in 2015, the Legislature this year struggled to find funding</w:t>
      </w:r>
      <w:r w:rsidRPr="00110113">
        <w:rPr>
          <w:u w:val="single"/>
        </w:rPr>
        <w:t xml:space="preserve"> to pay for public programs</w:t>
      </w:r>
      <w:r w:rsidRPr="00110113">
        <w:rPr>
          <w:sz w:val="14"/>
        </w:rPr>
        <w:t xml:space="preserve">. In the final days of the legislative session, </w:t>
      </w:r>
      <w:r w:rsidRPr="00110113">
        <w:rPr>
          <w:u w:val="single"/>
        </w:rPr>
        <w:t xml:space="preserve">the House and Senate reached a compromise to </w:t>
      </w:r>
      <w:r w:rsidRPr="00110113">
        <w:rPr>
          <w:highlight w:val="cyan"/>
          <w:u w:val="single"/>
        </w:rPr>
        <w:t>tap</w:t>
      </w:r>
      <w:r w:rsidRPr="00110113">
        <w:rPr>
          <w:u w:val="single"/>
        </w:rPr>
        <w:t xml:space="preserve"> two </w:t>
      </w:r>
      <w:r w:rsidRPr="00110113">
        <w:rPr>
          <w:highlight w:val="cyan"/>
          <w:u w:val="single"/>
        </w:rPr>
        <w:t>alternative sources of funding to shore up the budget</w:t>
      </w:r>
      <w:r w:rsidRPr="00110113">
        <w:rPr>
          <w:sz w:val="14"/>
        </w:rPr>
        <w:t xml:space="preserve">: withdrawing $1 billion from a savings account known as the Rainy Day Fund and using an accounting trick to </w:t>
      </w:r>
      <w:r w:rsidRPr="00110113">
        <w:rPr>
          <w:highlight w:val="cyan"/>
          <w:u w:val="single"/>
        </w:rPr>
        <w:t>free up nearly $2 billion dedicated to the highway fund</w:t>
      </w:r>
      <w:r w:rsidRPr="00110113">
        <w:rPr>
          <w:u w:val="single"/>
        </w:rPr>
        <w:t>.</w:t>
      </w:r>
    </w:p>
    <w:p w:rsidR="00110113" w:rsidRPr="00110113" w:rsidRDefault="00110113" w:rsidP="00110113">
      <w:pPr>
        <w:pStyle w:val="Heading3"/>
        <w:rPr>
          <w:rFonts w:cs="Times New Roman"/>
        </w:rPr>
      </w:pPr>
      <w:r w:rsidRPr="00110113">
        <w:rPr>
          <w:rFonts w:cs="Times New Roman"/>
        </w:rPr>
        <w:lastRenderedPageBreak/>
        <w:t>N/U---Texas Econ</w:t>
      </w:r>
    </w:p>
    <w:p w:rsidR="00110113" w:rsidRPr="00110113" w:rsidRDefault="00110113" w:rsidP="00110113">
      <w:pPr>
        <w:pStyle w:val="Heading4"/>
        <w:rPr>
          <w:rFonts w:cs="Times New Roman"/>
        </w:rPr>
      </w:pPr>
      <w:r w:rsidRPr="00110113">
        <w:rPr>
          <w:rFonts w:cs="Times New Roman"/>
        </w:rPr>
        <w:t>Texas econ is already down</w:t>
      </w:r>
    </w:p>
    <w:p w:rsidR="00110113" w:rsidRPr="00110113" w:rsidRDefault="00110113" w:rsidP="00110113">
      <w:pPr>
        <w:rPr>
          <w:color w:val="333333"/>
          <w:shd w:val="clear" w:color="auto" w:fill="FFFFFF"/>
        </w:rPr>
      </w:pPr>
      <w:r w:rsidRPr="00110113">
        <w:rPr>
          <w:b/>
          <w:color w:val="333333"/>
          <w:sz w:val="26"/>
          <w:szCs w:val="26"/>
          <w:shd w:val="clear" w:color="auto" w:fill="FFFFFF"/>
        </w:rPr>
        <w:t>Selby 3-28</w:t>
      </w:r>
      <w:r w:rsidRPr="00110113">
        <w:rPr>
          <w:color w:val="333333"/>
          <w:shd w:val="clear" w:color="auto" w:fill="FFFFFF"/>
        </w:rPr>
        <w:t xml:space="preserve"> (W. Gardner, former chief political writer for the </w:t>
      </w:r>
      <w:r w:rsidRPr="00110113">
        <w:rPr>
          <w:i/>
          <w:iCs/>
          <w:color w:val="333333"/>
          <w:bdr w:val="none" w:sz="0" w:space="0" w:color="auto" w:frame="1"/>
          <w:shd w:val="clear" w:color="auto" w:fill="FFFFFF"/>
        </w:rPr>
        <w:t>Austin American-Statesman</w:t>
      </w:r>
      <w:r w:rsidRPr="00110113">
        <w:rPr>
          <w:color w:val="333333"/>
          <w:shd w:val="clear" w:color="auto" w:fill="FFFFFF"/>
        </w:rPr>
        <w:t>, has covered Texas politics and government off and on since working part-time for </w:t>
      </w:r>
      <w:r w:rsidRPr="00110113">
        <w:rPr>
          <w:i/>
          <w:iCs/>
          <w:color w:val="333333"/>
          <w:bdr w:val="none" w:sz="0" w:space="0" w:color="auto" w:frame="1"/>
          <w:shd w:val="clear" w:color="auto" w:fill="FFFFFF"/>
        </w:rPr>
        <w:t>The Beaumont Enterprise </w:t>
      </w:r>
      <w:r w:rsidRPr="00110113">
        <w:rPr>
          <w:color w:val="333333"/>
          <w:shd w:val="clear" w:color="auto" w:fill="FFFFFF"/>
        </w:rPr>
        <w:t xml:space="preserve">at the Texas Capitol in 1982-83, “Texas economy falls from No. 3 to 21 in rankings, probably due to oil slump”, Politifact) </w:t>
      </w:r>
      <w:hyperlink r:id="rId170" w:history="1">
        <w:r w:rsidRPr="00110113">
          <w:rPr>
            <w:rStyle w:val="Hyperlink"/>
            <w:shd w:val="clear" w:color="auto" w:fill="FFFFFF"/>
          </w:rPr>
          <w:t>http://www.politifact.com/texas/article/2017/mar/28/texas-economy-falls-3-21-probably-oil-slump-democr/</w:t>
        </w:r>
      </w:hyperlink>
      <w:r w:rsidRPr="00110113">
        <w:rPr>
          <w:color w:val="333333"/>
          <w:shd w:val="clear" w:color="auto" w:fill="FFFFFF"/>
        </w:rPr>
        <w:t xml:space="preserve">   // DD</w:t>
      </w:r>
    </w:p>
    <w:p w:rsidR="00110113" w:rsidRPr="00110113" w:rsidRDefault="00110113" w:rsidP="00110113">
      <w:pPr>
        <w:rPr>
          <w:sz w:val="16"/>
        </w:rPr>
      </w:pPr>
      <w:r w:rsidRPr="00110113">
        <w:rPr>
          <w:color w:val="333333"/>
          <w:shd w:val="clear" w:color="auto" w:fill="FFFFFF"/>
        </w:rPr>
        <w:t>Can also be used to say policy changes don’t affect economy</w:t>
      </w:r>
    </w:p>
    <w:p w:rsidR="00110113" w:rsidRPr="00110113" w:rsidRDefault="00110113" w:rsidP="00110113">
      <w:pPr>
        <w:rPr>
          <w:sz w:val="16"/>
        </w:rPr>
      </w:pPr>
      <w:r w:rsidRPr="00110113">
        <w:rPr>
          <w:sz w:val="16"/>
        </w:rPr>
        <w:t xml:space="preserve">It’s commonplace for Texas leaders to crow about the state’s swaggering economy. In August, Gov. Greg Abbott declared the state had the world’s 10th-largest economy. Mostly True, we found. Abbott didn’t take into account far more populous California. More recently, Abbott in March accepted Site Selection magazine’s designation of Texas, for the fifth straight year, as the nation’s top-performing state for capital investment and job creation. Separately, the Federal Reserve Bank of Dallas announced March 20: "Economic growth continues to accelerate in Texas across sectors and metropolitan areas." So we paid mind in December when </w:t>
      </w:r>
      <w:r w:rsidRPr="00110113">
        <w:rPr>
          <w:u w:val="single"/>
        </w:rPr>
        <w:t xml:space="preserve">the Texas Democratic Party said in a press release: "With Republicans like Gov. Greg Abbott and Lt. Gov. Dan Patrick in the driver’s seat, </w:t>
      </w:r>
      <w:r w:rsidRPr="00110113">
        <w:rPr>
          <w:highlight w:val="yellow"/>
          <w:u w:val="single"/>
        </w:rPr>
        <w:t>Texas’ economy has plummeted from 3 to 21</w:t>
      </w:r>
      <w:r w:rsidRPr="00110113">
        <w:rPr>
          <w:u w:val="single"/>
        </w:rPr>
        <w:t>.</w:t>
      </w:r>
      <w:r w:rsidRPr="00110113">
        <w:rPr>
          <w:sz w:val="16"/>
        </w:rPr>
        <w:t>" The release also said: "</w:t>
      </w:r>
      <w:r w:rsidRPr="00110113">
        <w:rPr>
          <w:u w:val="single"/>
        </w:rPr>
        <w:t>Our state’s economy is slipping</w:t>
      </w:r>
      <w:r w:rsidRPr="00110113">
        <w:rPr>
          <w:sz w:val="16"/>
        </w:rPr>
        <w:t xml:space="preserve">." Really? Typically we’d Truth-O-Meter such a claim. But in this case, we ran up against a clear-cut conflict of interest; the cited rankings were devised three years apart by Louis Jacobson--a senior PolitiFact correspondent in Washington. That’s us! So we’re not going to rate the accuracy of claims tied to Jacobson's rankings. Still, we looked into how Jacobson composed each ranking and harvested input from Texas economists, ultimately finding </w:t>
      </w:r>
      <w:r w:rsidRPr="00110113">
        <w:rPr>
          <w:highlight w:val="yellow"/>
          <w:u w:val="single"/>
        </w:rPr>
        <w:t>the oil slump</w:t>
      </w:r>
      <w:r w:rsidRPr="00110113">
        <w:rPr>
          <w:u w:val="single"/>
        </w:rPr>
        <w:t xml:space="preserve"> probably </w:t>
      </w:r>
      <w:r w:rsidRPr="00110113">
        <w:rPr>
          <w:highlight w:val="yellow"/>
          <w:u w:val="single"/>
        </w:rPr>
        <w:t>knocked Texas down</w:t>
      </w:r>
      <w:r w:rsidRPr="00110113">
        <w:rPr>
          <w:sz w:val="16"/>
        </w:rPr>
        <w:t xml:space="preserve"> and, perhaps, it would have helped if Jacobson grouped states by population. It's also worth stressing that governors don't control economies, which are far more complex for any official to direct. Reporter's methodology Jacobson reached his rankings for stories published in Governing magazine. </w:t>
      </w:r>
      <w:r w:rsidRPr="00110113">
        <w:rPr>
          <w:u w:val="single"/>
        </w:rPr>
        <w:t>In a September 2013 Governing story, Jacobson pegged the Texas economy at No. 3 nationally behind the economies of Washington state and Iowa</w:t>
      </w:r>
      <w:r w:rsidRPr="00110113">
        <w:rPr>
          <w:sz w:val="16"/>
        </w:rPr>
        <w:t xml:space="preserve">. Next came Utah, North Dakota, Hawaii, Minnesota, Oregon, West Virginia and Alaska, the story said, with Delaware, Mississippi, Connecticut and Arkansas having the nation’s weakest economies. Jacobson </w:t>
      </w:r>
      <w:r w:rsidRPr="00110113">
        <w:rPr>
          <w:u w:val="single"/>
        </w:rPr>
        <w:t>checked first on how each state ranked compared to others by five variables: the latest state unemployment rate; improvement in that rate over the past year; per capita state GDP in 2012; percent change in real state GDP from 2011 to 2012; and percent change in state personal income from the last quarter of 2012 to the first quarter of 2013. Next, he added up each state’s ranks by factor and after double-weighting two factors--current unemployment and percent change in real GDP. Finally, he divided the total by seven to reach total-economy rankings. "These variables were chosen to measure both the state's overall economic ranking among its peers as well as its improvement in recent months under the governor's watch</w:t>
      </w:r>
      <w:r w:rsidRPr="00110113">
        <w:rPr>
          <w:sz w:val="16"/>
        </w:rPr>
        <w:t xml:space="preserve">," Jacobson wrote. In Jacobson’s 2016 analysis, a slightly rejiggered formula placed Texas 21st nationally. That August 2016 story listed these economies as the 10 strongest: Massachusetts; Oregon; Delaware; Colorado; California; Tennessee; New Hampshire; Utah; Virginia; and Maryland. At No. 21, Texas ranked ahead of Washington yet behind Wisconsin. New Mexico, and Wyoming. At the bottom, Alaska and West Virginia tied for 49th, by Jacobson’s calculus. Jacobson told us the new metric--each state's ranking in job growth through that point in 2016--was suggested by an Arizona State University economist, Lee McPheters. He added that this alone, though, wouldn’t have explained a state’s rise or decline between the analyses. So </w:t>
      </w:r>
      <w:r w:rsidRPr="00110113">
        <w:rPr>
          <w:u w:val="single"/>
        </w:rPr>
        <w:t>why did Texas plunge?</w:t>
      </w:r>
      <w:r w:rsidRPr="00110113">
        <w:rPr>
          <w:sz w:val="16"/>
        </w:rPr>
        <w:t xml:space="preserve"> Jacobson emailed: "</w:t>
      </w:r>
      <w:r w:rsidRPr="00110113">
        <w:rPr>
          <w:u w:val="single"/>
        </w:rPr>
        <w:t xml:space="preserve">The obvious difference between 2013 and 2016 was that </w:t>
      </w:r>
      <w:r w:rsidRPr="00110113">
        <w:rPr>
          <w:highlight w:val="yellow"/>
          <w:u w:val="single"/>
        </w:rPr>
        <w:t>the oil and gas industry was doing</w:t>
      </w:r>
      <w:r w:rsidRPr="00110113">
        <w:rPr>
          <w:u w:val="single"/>
        </w:rPr>
        <w:t xml:space="preserve"> a whole lot </w:t>
      </w:r>
      <w:r w:rsidRPr="00110113">
        <w:rPr>
          <w:highlight w:val="yellow"/>
          <w:u w:val="single"/>
        </w:rPr>
        <w:t>better in the year before</w:t>
      </w:r>
      <w:r w:rsidRPr="00110113">
        <w:rPr>
          <w:u w:val="single"/>
        </w:rPr>
        <w:t xml:space="preserve"> summer </w:t>
      </w:r>
      <w:r w:rsidRPr="00110113">
        <w:rPr>
          <w:highlight w:val="yellow"/>
          <w:u w:val="single"/>
        </w:rPr>
        <w:t>2013 than</w:t>
      </w:r>
      <w:r w:rsidRPr="00110113">
        <w:rPr>
          <w:u w:val="single"/>
        </w:rPr>
        <w:t xml:space="preserve"> it was in the summer before </w:t>
      </w:r>
      <w:r w:rsidRPr="00110113">
        <w:rPr>
          <w:highlight w:val="yellow"/>
          <w:u w:val="single"/>
        </w:rPr>
        <w:t>2016.</w:t>
      </w:r>
      <w:r w:rsidRPr="00110113">
        <w:rPr>
          <w:u w:val="single"/>
        </w:rPr>
        <w:t xml:space="preserve"> And </w:t>
      </w:r>
      <w:r w:rsidRPr="00110113">
        <w:rPr>
          <w:highlight w:val="yellow"/>
          <w:u w:val="single"/>
        </w:rPr>
        <w:t>oil and gas is a significant factor in Texas' economy.</w:t>
      </w:r>
      <w:r w:rsidRPr="00110113">
        <w:rPr>
          <w:sz w:val="16"/>
        </w:rPr>
        <w:t xml:space="preserve"> You'll note that other oil and gas states also declined between the two rankings -- North Dakota from 5 to 40, Alaska 10 to 49, and if you include another energy sector, coal, West Virginia from 9 to 49." A spreadsheet Jacobson also shared his spreadsheet for the 2016 rankings presenting each factor by state and the results--Texas landing No. 3 nationally for its change in GDP, No. 13 for GDP per capita, No. 22 for its June 2016 jobless rate; No. 36 for its year-to-date change in the jobless rate; and 45th for gains in per capita personal income. We noticed that if Jacobson had grouped states by population, Texas would likely have fared better. For instance, Texas tied with Missouri for 22nd among the states for its unemployment rate of 4.5 percent. No. 1 South Dakota had a measly 2.7 percent rate. Yet among the 10 most-populous states, Texas had the lowest jobless rate; the other biggest states had rates ranging from 4.6 percent (Michigan) to 5.6 percent (Pennsylvania). Another column on the </w:t>
      </w:r>
      <w:r w:rsidRPr="00110113">
        <w:rPr>
          <w:sz w:val="16"/>
        </w:rPr>
        <w:lastRenderedPageBreak/>
        <w:t>spreadsheet shows Texas at 13th nationally for GDP per capita; Alaska landed No. 1 (at $66,835). Yet among the 10 most-populous states, Texas ($53,707) ran a respectable third behind New York ($63,929) and California ($56,365). Texas economists cite energy slump Next, we ran the rankings past Texas economists including Southern Methodist University’s venerable Bernard "Bud" Weinstein. Weinstein proved dismissive, saying by phone that it’s not wise to compare Texas to smaller states without acknowledging substantive differences. Asked why, Weinstein said: "</w:t>
      </w:r>
      <w:r w:rsidRPr="00110113">
        <w:rPr>
          <w:u w:val="single"/>
        </w:rPr>
        <w:t>We have the most complex economies. Some are adjusting to rapid growth, others to significant population declines; they tend to have large metro areas with unique challenges</w:t>
      </w:r>
      <w:r w:rsidRPr="00110113">
        <w:rPr>
          <w:sz w:val="16"/>
        </w:rPr>
        <w:t xml:space="preserve">, not found in Iowa." </w:t>
      </w:r>
      <w:r w:rsidRPr="00110113">
        <w:rPr>
          <w:u w:val="single"/>
        </w:rPr>
        <w:t>The biggest states</w:t>
      </w:r>
      <w:r w:rsidRPr="00110113">
        <w:rPr>
          <w:sz w:val="16"/>
        </w:rPr>
        <w:t xml:space="preserve">, he said, </w:t>
      </w:r>
      <w:r w:rsidRPr="00110113">
        <w:rPr>
          <w:u w:val="single"/>
        </w:rPr>
        <w:t>are akin to countries in economic firepower</w:t>
      </w:r>
      <w:r w:rsidRPr="00110113">
        <w:rPr>
          <w:sz w:val="16"/>
        </w:rPr>
        <w:t>. Asked why he thinks Texas plunged in the 2016 rankings, Weinstein said that while many states were working their ways back from the Great Recession in 2015 and 2016, Texas sustained regional hits due to plummeting oil prices. "We didn’t create as many jobs" as before, Weinstein said. Angelos Angelou, CEO of the Austin-based firm Angelou Economics, told us the downturn in the oil and gas industries hampered, but didn’t devastate, the state’s economy. "The effects are only temporary," Angelou said, adding that in a typical year, Texas adds about 350,000 jobs, but in 2016, that number hung around 194,000. Keith Phillips of the Federal Reserve Bank shared the bank’s March 2017 presentation on the economic outlook for Texas which includes a chart showing that in 2015, Texas ranked 31st in job growth nationally; the state ranked fourth in 2014 and was gaining ground again through 2016, the presentation says. frbdchartpftexas032017.JPGSOURCE: Presentation, "2017 Texas Economic Outlook: Shifting Into Second Gear," Federal Reserve Bank of Dallas, March 24, 2017 (received by email from Keith R. Phillips, assistant vice president, San Antonio branch, Federal Reserve Bank of Dallas, March 24, 2017) Phillips said by email: "</w:t>
      </w:r>
      <w:r w:rsidRPr="00110113">
        <w:rPr>
          <w:u w:val="single"/>
        </w:rPr>
        <w:t>During the recovery from the Great Recession, Texas was one of the fastest-growing states in the nation -- until oil and gas prices declined sharply in 2015</w:t>
      </w:r>
      <w:r w:rsidRPr="00110113">
        <w:rPr>
          <w:sz w:val="16"/>
        </w:rPr>
        <w:t xml:space="preserve">." Texas still managed positive job growth, he said, yet the growth rates trailed national averages. "Given the sharp decline in energy prices," Phillips wrote, "Texas has done well – particularly when you compare it to other energy states," all of which saw net job losses in 2015, the presentation shows. Seeking to snapshot the Texas oil slump reflected in the rankings, we turned to Bill Gilmer, who directs the University of Houston Institute for Regional Economics. In an email from UH spokeswoman Amanda Sebesta, Gilmer commented that in parts of the state, "employment growth was quite slow last year because of the oil bust--the obvious explanation. Austin and Dallas are booming, Houston had zero growth, and all the little Midlands and Odessas were in a world of pain. Adds up to mediocre." But generally, Gilmer said, "Texas is too big and complicated to put into some index." A couple ahems Jacobson’s focus in the Governing story was on gauging whether in his top-and-bottom ranked states, gubernatorial approval ratings generally tracked with the rankings. They did. "No governor in the top 10 states had an approval rating lower than 54 percent," Jacobson wrote, "while six of the governors in the bottom 10 states had approval ratings below 50 percent." On the other hand, Jacobson wrote, several experts suggested voters' understanding of boom-and-bust patterns in the energy sector might be keeping governors' approval ratings higher than they would otherwise be. An ahem to all of this: </w:t>
      </w:r>
      <w:r w:rsidRPr="00110113">
        <w:rPr>
          <w:u w:val="single"/>
        </w:rPr>
        <w:t xml:space="preserve">Governors (like presidents) don’t control economic conditions. Economists have consistently told us that </w:t>
      </w:r>
      <w:r w:rsidRPr="00110113">
        <w:rPr>
          <w:highlight w:val="yellow"/>
          <w:u w:val="single"/>
        </w:rPr>
        <w:t>policies of a governor have a</w:t>
      </w:r>
      <w:r w:rsidRPr="00110113">
        <w:rPr>
          <w:u w:val="single"/>
        </w:rPr>
        <w:t xml:space="preserve"> relatively </w:t>
      </w:r>
      <w:r w:rsidRPr="00110113">
        <w:rPr>
          <w:highlight w:val="yellow"/>
          <w:u w:val="single"/>
        </w:rPr>
        <w:t>small impact on a state's economy</w:t>
      </w:r>
      <w:r w:rsidRPr="00110113">
        <w:rPr>
          <w:u w:val="single"/>
        </w:rPr>
        <w:t>. Too many factors are in play for a single state official to merit credit or blame--arguably no matter where the economy ranks</w:t>
      </w:r>
      <w:r w:rsidRPr="00110113">
        <w:rPr>
          <w:sz w:val="16"/>
        </w:rPr>
        <w:t>. This is not to say that governors don’t get blamed or take credit; it’s part of embracing each state's top elected position.</w:t>
      </w:r>
    </w:p>
    <w:p w:rsidR="00110113" w:rsidRPr="00110113" w:rsidRDefault="00110113" w:rsidP="00CE6E91">
      <w:pPr>
        <w:rPr>
          <w:u w:val="single"/>
        </w:rPr>
      </w:pPr>
    </w:p>
    <w:p w:rsidR="00F16F44" w:rsidRPr="00110113" w:rsidRDefault="00110113" w:rsidP="00F16F44">
      <w:pPr>
        <w:pStyle w:val="Heading2"/>
        <w:rPr>
          <w:rFonts w:cs="Times New Roman"/>
        </w:rPr>
      </w:pPr>
      <w:r w:rsidRPr="00110113">
        <w:rPr>
          <w:rFonts w:cs="Times New Roman"/>
        </w:rPr>
        <w:lastRenderedPageBreak/>
        <w:t>Link</w:t>
      </w:r>
    </w:p>
    <w:p w:rsidR="00110113" w:rsidRDefault="00110113" w:rsidP="00931571">
      <w:pPr>
        <w:pStyle w:val="Heading3"/>
        <w:rPr>
          <w:rFonts w:cs="Times New Roman"/>
        </w:rPr>
      </w:pPr>
      <w:r>
        <w:rPr>
          <w:rFonts w:cs="Times New Roman"/>
        </w:rPr>
        <w:lastRenderedPageBreak/>
        <w:t>No Link – Empirics</w:t>
      </w:r>
    </w:p>
    <w:p w:rsidR="00110113" w:rsidRPr="00732941" w:rsidRDefault="00110113" w:rsidP="00110113">
      <w:pPr>
        <w:pStyle w:val="Heading4"/>
        <w:rPr>
          <w:rStyle w:val="StyleUnderline"/>
          <w:u w:val="none"/>
        </w:rPr>
      </w:pPr>
      <w:r w:rsidRPr="00732941">
        <w:rPr>
          <w:rStyle w:val="StyleUnderline"/>
          <w:u w:val="none"/>
        </w:rPr>
        <w:t>Past increases in funding didn’t throw off the budget</w:t>
      </w:r>
    </w:p>
    <w:p w:rsidR="00110113" w:rsidRPr="00C84044" w:rsidRDefault="00110113" w:rsidP="00110113">
      <w:pPr>
        <w:rPr>
          <w:rStyle w:val="Style13ptBold"/>
          <w:b w:val="0"/>
        </w:rPr>
      </w:pPr>
      <w:r w:rsidRPr="00C84044">
        <w:rPr>
          <w:rStyle w:val="Style13ptBold"/>
        </w:rPr>
        <w:t>Stutz  15</w:t>
      </w:r>
      <w:r w:rsidRPr="00C84044">
        <w:rPr>
          <w:rStyle w:val="Style13ptBold"/>
          <w:b w:val="0"/>
        </w:rPr>
        <w:t>(Terrence,  Reporter at Dallas Morning News, “Texas moves up in spending per pupil, still ranks in bottom third”, Dallas News, https://www.dallasnews.com/news/education/2015/03/18/texas-moves-up-in-spending-per-pupil-still-ranks-in-bottom-third)//JS</w:t>
      </w:r>
    </w:p>
    <w:p w:rsidR="00110113" w:rsidRPr="00A70AD8" w:rsidRDefault="00110113" w:rsidP="00110113">
      <w:pPr>
        <w:rPr>
          <w:sz w:val="22"/>
          <w:u w:val="single"/>
        </w:rPr>
      </w:pPr>
      <w:r w:rsidRPr="00732941">
        <w:rPr>
          <w:rStyle w:val="StyleUnderline"/>
          <w:u w:val="none"/>
        </w:rPr>
        <w:t xml:space="preserve">AUSTIN — </w:t>
      </w:r>
      <w:r w:rsidRPr="00732941">
        <w:rPr>
          <w:rStyle w:val="StyleUnderline"/>
          <w:highlight w:val="cyan"/>
        </w:rPr>
        <w:t>Texas has moved up several spots in spending per pupil</w:t>
      </w:r>
      <w:r w:rsidRPr="00732941">
        <w:rPr>
          <w:rStyle w:val="StyleUnderline"/>
        </w:rPr>
        <w:t xml:space="preserve"> in the U.S. </w:t>
      </w:r>
      <w:r w:rsidRPr="00732941">
        <w:rPr>
          <w:rStyle w:val="StyleUnderline"/>
          <w:highlight w:val="cyan"/>
        </w:rPr>
        <w:t>thanks to rising property values and more state funding,</w:t>
      </w:r>
      <w:r w:rsidRPr="00732941">
        <w:rPr>
          <w:rStyle w:val="StyleUnderline"/>
        </w:rPr>
        <w:t xml:space="preserve"> but its ranking in the bottom third of states in a new study still undercuts its position in the long-running school finance case</w:t>
      </w:r>
      <w:r w:rsidRPr="00732941">
        <w:rPr>
          <w:rStyle w:val="StyleUnderline"/>
          <w:u w:val="none"/>
        </w:rPr>
        <w:t>.</w:t>
      </w:r>
      <w:r>
        <w:rPr>
          <w:rStyle w:val="StyleUnderline"/>
          <w:u w:val="none"/>
        </w:rPr>
        <w:t xml:space="preserve"> </w:t>
      </w:r>
      <w:r w:rsidRPr="00732941">
        <w:rPr>
          <w:rStyle w:val="StyleUnderline"/>
        </w:rPr>
        <w:t xml:space="preserve">Figures compiled by the National Education Association and released Wednesday show that </w:t>
      </w:r>
      <w:r w:rsidRPr="00732941">
        <w:rPr>
          <w:rStyle w:val="StyleUnderline"/>
          <w:highlight w:val="cyan"/>
        </w:rPr>
        <w:t>Texas schools are spending an average $9,559 per student in the current school year</w:t>
      </w:r>
      <w:r w:rsidRPr="00732941">
        <w:rPr>
          <w:rStyle w:val="StyleUnderline"/>
        </w:rPr>
        <w:t>.</w:t>
      </w:r>
      <w:r w:rsidRPr="00732941">
        <w:rPr>
          <w:rStyle w:val="StyleUnderline"/>
          <w:u w:val="none"/>
        </w:rPr>
        <w:t xml:space="preserve"> That is well under the national average of $12,040 and ranks Texas 38th among the 50 states and District of Columbia.</w:t>
      </w:r>
      <w:r>
        <w:rPr>
          <w:rStyle w:val="StyleUnderline"/>
          <w:u w:val="none"/>
        </w:rPr>
        <w:t xml:space="preserve"> </w:t>
      </w:r>
      <w:r w:rsidRPr="00732941">
        <w:rPr>
          <w:rStyle w:val="StyleUnderline"/>
          <w:u w:val="none"/>
        </w:rPr>
        <w:t xml:space="preserve">Last year, </w:t>
      </w:r>
      <w:r w:rsidRPr="00732941">
        <w:rPr>
          <w:rStyle w:val="StyleUnderline"/>
        </w:rPr>
        <w:t xml:space="preserve">Texas was 46th in the comparisons, based on numbers furnished to the NEA by state education agencies. </w:t>
      </w:r>
      <w:r w:rsidRPr="00732941">
        <w:rPr>
          <w:rStyle w:val="StyleUnderline"/>
          <w:highlight w:val="cyan"/>
        </w:rPr>
        <w:t>Texas</w:t>
      </w:r>
      <w:r w:rsidRPr="00732941">
        <w:rPr>
          <w:rStyle w:val="StyleUnderline"/>
        </w:rPr>
        <w:t xml:space="preserve"> also </w:t>
      </w:r>
      <w:r w:rsidRPr="00732941">
        <w:rPr>
          <w:rStyle w:val="StyleUnderline"/>
          <w:highlight w:val="cyan"/>
        </w:rPr>
        <w:t>is now spending just under $100 more per student than four years ago</w:t>
      </w:r>
      <w:r w:rsidRPr="00732941">
        <w:rPr>
          <w:rStyle w:val="StyleUnderline"/>
        </w:rPr>
        <w:t>, when massive funding cuts were enacted by the Legislature. Compared with the national average, Texas is spending $54,582 less per elementary classroom, according to the NEA study.</w:t>
      </w:r>
    </w:p>
    <w:p w:rsidR="00110113" w:rsidRPr="00110113" w:rsidRDefault="00110113" w:rsidP="00110113"/>
    <w:p w:rsidR="00F942FD" w:rsidRPr="00110113" w:rsidRDefault="00110113" w:rsidP="00931571">
      <w:pPr>
        <w:pStyle w:val="Heading3"/>
        <w:rPr>
          <w:rFonts w:cs="Times New Roman"/>
        </w:rPr>
      </w:pPr>
      <w:r w:rsidRPr="00110113">
        <w:rPr>
          <w:rFonts w:cs="Times New Roman"/>
        </w:rPr>
        <w:lastRenderedPageBreak/>
        <w:t>No Link – Rainy Day Fund</w:t>
      </w:r>
    </w:p>
    <w:p w:rsidR="00BF35A4" w:rsidRPr="00110113" w:rsidRDefault="00BF35A4" w:rsidP="00BF35A4">
      <w:pPr>
        <w:pStyle w:val="Heading4"/>
        <w:rPr>
          <w:rFonts w:cs="Times New Roman"/>
        </w:rPr>
      </w:pPr>
      <w:r w:rsidRPr="00110113">
        <w:rPr>
          <w:rFonts w:cs="Times New Roman"/>
        </w:rPr>
        <w:t>They’ll just spend from the Rainy Day Fund</w:t>
      </w:r>
      <w:r w:rsidR="00CC358E" w:rsidRPr="00110113">
        <w:rPr>
          <w:rFonts w:cs="Times New Roman"/>
        </w:rPr>
        <w:t>- empirically proven</w:t>
      </w:r>
    </w:p>
    <w:p w:rsidR="00BF35A4" w:rsidRPr="00110113" w:rsidRDefault="00BF35A4" w:rsidP="00BF35A4">
      <w:pPr>
        <w:rPr>
          <w:rStyle w:val="Style13ptBold"/>
          <w:b w:val="0"/>
          <w:sz w:val="22"/>
        </w:rPr>
      </w:pPr>
      <w:r w:rsidRPr="00110113">
        <w:rPr>
          <w:rStyle w:val="Style13ptBold"/>
        </w:rPr>
        <w:t xml:space="preserve">Castro 6/5 </w:t>
      </w:r>
      <w:r w:rsidRPr="00110113">
        <w:rPr>
          <w:rStyle w:val="Style13ptBold"/>
          <w:b w:val="0"/>
          <w:sz w:val="22"/>
        </w:rPr>
        <w:t>(2017, Eva,</w:t>
      </w:r>
      <w:r w:rsidR="007B0D52" w:rsidRPr="00110113">
        <w:rPr>
          <w:rStyle w:val="Style13ptBold"/>
          <w:b w:val="0"/>
          <w:sz w:val="22"/>
        </w:rPr>
        <w:t xml:space="preserve"> worked at the Center for Public Policy Priorities since 1998 and focuses on state budget issues, BA from Harvard, Masters in Public Affairs at UT,</w:t>
      </w:r>
      <w:r w:rsidRPr="00110113">
        <w:rPr>
          <w:rStyle w:val="Style13ptBold"/>
          <w:b w:val="0"/>
          <w:sz w:val="22"/>
        </w:rPr>
        <w:t xml:space="preserve"> </w:t>
      </w:r>
      <w:r w:rsidR="007B0D52" w:rsidRPr="00110113">
        <w:rPr>
          <w:rStyle w:val="Style13ptBold"/>
          <w:b w:val="0"/>
          <w:sz w:val="22"/>
        </w:rPr>
        <w:t>“</w:t>
      </w:r>
      <w:r w:rsidRPr="00110113">
        <w:rPr>
          <w:rStyle w:val="Style13ptBold"/>
          <w:b w:val="0"/>
          <w:sz w:val="22"/>
        </w:rPr>
        <w:t>If needed, Rainy Day Fund is there for Texas</w:t>
      </w:r>
      <w:r w:rsidR="007B0D52" w:rsidRPr="00110113">
        <w:rPr>
          <w:rStyle w:val="Style13ptBold"/>
          <w:b w:val="0"/>
          <w:sz w:val="22"/>
        </w:rPr>
        <w:t xml:space="preserve">”, </w:t>
      </w:r>
      <w:hyperlink r:id="rId171" w:history="1">
        <w:r w:rsidR="007B0D52" w:rsidRPr="00110113">
          <w:rPr>
            <w:rStyle w:val="Hyperlink"/>
          </w:rPr>
          <w:t>https://www.tribtalk.org/2017/01/05/if-needed-rainy-day-fund-is-there-for-texas/</w:t>
        </w:r>
      </w:hyperlink>
      <w:r w:rsidR="007B0D52" w:rsidRPr="00110113">
        <w:rPr>
          <w:rStyle w:val="Style13ptBold"/>
          <w:b w:val="0"/>
          <w:sz w:val="22"/>
        </w:rPr>
        <w:t>, Texas Tribune) MBE</w:t>
      </w:r>
    </w:p>
    <w:p w:rsidR="00931571" w:rsidRPr="00110113" w:rsidRDefault="00931571" w:rsidP="00931571">
      <w:pPr>
        <w:rPr>
          <w:sz w:val="14"/>
        </w:rPr>
      </w:pPr>
      <w:r w:rsidRPr="00110113">
        <w:rPr>
          <w:sz w:val="14"/>
        </w:rPr>
        <w:t xml:space="preserve">If you're fortunate enough to have a savings account, then you know it's a blessing during hard times. </w:t>
      </w:r>
      <w:r w:rsidRPr="00110113">
        <w:rPr>
          <w:highlight w:val="cyan"/>
          <w:u w:val="single"/>
        </w:rPr>
        <w:t>Texas is lucky to have a large savings account in its so-called Rainy Day Fund, created to prevent</w:t>
      </w:r>
      <w:r w:rsidRPr="00110113">
        <w:rPr>
          <w:sz w:val="14"/>
        </w:rPr>
        <w:t xml:space="preserve"> or reduce sudden massive </w:t>
      </w:r>
      <w:r w:rsidRPr="00110113">
        <w:rPr>
          <w:highlight w:val="cyan"/>
          <w:u w:val="single"/>
        </w:rPr>
        <w:t>cuts to schools</w:t>
      </w:r>
      <w:r w:rsidRPr="00110113">
        <w:rPr>
          <w:u w:val="single"/>
        </w:rPr>
        <w:t>, health care and other services</w:t>
      </w:r>
      <w:r w:rsidRPr="00110113">
        <w:rPr>
          <w:sz w:val="14"/>
        </w:rPr>
        <w:t xml:space="preserve"> Texans need. That is exactly why its actual name is the Economic Stabilization Fund. Short-sighted tax cuts and diversions in recent legislative sessions mean that lawmakers may have reduced the General Revenue available to write the next state budget by at least $10.5 billion — independent of the drop in oil and gas prices. Next week, we will learn from the comptroller's estimate exactly how much General Revenue will be available for schools, higher education, health and other services in the 2018-19 state budget. So this is a good time to get clear on the Rainy Day Fund itself and the proper uses of its $10 billion balance. Since 1989, the Texas Constitution has required that a portion of </w:t>
      </w:r>
      <w:r w:rsidRPr="00110113">
        <w:rPr>
          <w:highlight w:val="cyan"/>
          <w:u w:val="single"/>
        </w:rPr>
        <w:t>oil</w:t>
      </w:r>
      <w:r w:rsidRPr="00110113">
        <w:rPr>
          <w:u w:val="single"/>
        </w:rPr>
        <w:t xml:space="preserve"> and gas production </w:t>
      </w:r>
      <w:r w:rsidRPr="00110113">
        <w:rPr>
          <w:highlight w:val="cyan"/>
          <w:u w:val="single"/>
        </w:rPr>
        <w:t>taxes go into the Rainy Day Fund</w:t>
      </w:r>
      <w:r w:rsidRPr="00110113">
        <w:rPr>
          <w:u w:val="single"/>
        </w:rPr>
        <w:t xml:space="preserve">. </w:t>
      </w:r>
      <w:r w:rsidRPr="00110113">
        <w:rPr>
          <w:sz w:val="14"/>
        </w:rPr>
        <w:t xml:space="preserve">Many states have a cash reserve, but Texas has the largest in the country. Our constitution authorizes the comptroller to make temporary transfers out of the Fund to make up for a General Revenue deficit. With a supermajority vote, </w:t>
      </w:r>
      <w:r w:rsidRPr="00110113">
        <w:rPr>
          <w:highlight w:val="cyan"/>
          <w:u w:val="single"/>
        </w:rPr>
        <w:t>the Legislature can also use the Rainy Day Fund</w:t>
      </w:r>
      <w:r w:rsidRPr="00110113">
        <w:rPr>
          <w:u w:val="single"/>
        </w:rPr>
        <w:t xml:space="preserve"> as General Revenue </w:t>
      </w:r>
      <w:r w:rsidRPr="00110113">
        <w:rPr>
          <w:highlight w:val="cyan"/>
          <w:u w:val="single"/>
        </w:rPr>
        <w:t>in the current</w:t>
      </w:r>
      <w:r w:rsidRPr="00110113">
        <w:rPr>
          <w:u w:val="single"/>
        </w:rPr>
        <w:t xml:space="preserve"> or next </w:t>
      </w:r>
      <w:r w:rsidRPr="00110113">
        <w:rPr>
          <w:highlight w:val="cyan"/>
          <w:u w:val="single"/>
        </w:rPr>
        <w:t>budget cycle</w:t>
      </w:r>
      <w:r w:rsidRPr="00110113">
        <w:rPr>
          <w:sz w:val="14"/>
          <w:highlight w:val="cyan"/>
        </w:rPr>
        <w:t>.</w:t>
      </w:r>
      <w:r w:rsidR="00CC358E" w:rsidRPr="00110113">
        <w:rPr>
          <w:sz w:val="14"/>
        </w:rPr>
        <w:t xml:space="preserve"> State law requires the Legislature to set a minimum balance for the Fund every two years. This "sufficient balance" is $7.5 billion for 2018-19. The balance requirement was created in response to fears that too small a reserve would hurt the state's credit ratings. But </w:t>
      </w:r>
      <w:r w:rsidR="00CC358E" w:rsidRPr="00110113">
        <w:rPr>
          <w:highlight w:val="cyan"/>
          <w:u w:val="single"/>
        </w:rPr>
        <w:t>in 2005</w:t>
      </w:r>
      <w:r w:rsidR="00CC358E" w:rsidRPr="00110113">
        <w:rPr>
          <w:sz w:val="14"/>
        </w:rPr>
        <w:t xml:space="preserve">, before the sufficient balance requirement existed, </w:t>
      </w:r>
      <w:r w:rsidR="00CC358E" w:rsidRPr="00110113">
        <w:rPr>
          <w:u w:val="single"/>
        </w:rPr>
        <w:t xml:space="preserve">the </w:t>
      </w:r>
      <w:r w:rsidR="00CC358E" w:rsidRPr="00110113">
        <w:rPr>
          <w:highlight w:val="cyan"/>
          <w:u w:val="single"/>
        </w:rPr>
        <w:t>Fund balance dropped to almost zero, with no harm done to the state's credit ratings</w:t>
      </w:r>
      <w:r w:rsidR="00CC358E" w:rsidRPr="00110113">
        <w:rPr>
          <w:u w:val="single"/>
        </w:rPr>
        <w:t>.</w:t>
      </w:r>
      <w:r w:rsidR="00CC358E" w:rsidRPr="00110113">
        <w:rPr>
          <w:sz w:val="14"/>
        </w:rPr>
        <w:t xml:space="preserve"> As Comptroller Glenn Hegar noted in June 2016, "An ESF balance provides a flexible alternative, in addition to budgetary and revenue tools, to manage through challenging economic cycles. An ESF balance demonstrates fiscal strength and flexibility, but balances are not the only factor rating agencies consider." So, when does it make sense to use the Fund? The </w:t>
      </w:r>
      <w:r w:rsidR="00CC358E" w:rsidRPr="00110113">
        <w:rPr>
          <w:highlight w:val="cyan"/>
          <w:u w:val="single"/>
        </w:rPr>
        <w:t>Legislature has used the Fund frequently</w:t>
      </w:r>
      <w:r w:rsidR="00CC358E" w:rsidRPr="00110113">
        <w:rPr>
          <w:sz w:val="14"/>
        </w:rPr>
        <w:t xml:space="preserve">, for both one-time and ongoing budget items. Legislative approval by a two-thirds vote in the House and Senate is required to spend money from the Fund in most circumstances. In the past, the Legislature has tapped the Fund </w:t>
      </w:r>
      <w:r w:rsidR="00CC358E" w:rsidRPr="00110113">
        <w:rPr>
          <w:highlight w:val="cyan"/>
          <w:u w:val="single"/>
        </w:rPr>
        <w:t>for</w:t>
      </w:r>
      <w:r w:rsidR="00CC358E" w:rsidRPr="00110113">
        <w:rPr>
          <w:u w:val="single"/>
        </w:rPr>
        <w:t xml:space="preserve"> </w:t>
      </w:r>
      <w:r w:rsidR="00CC358E" w:rsidRPr="00110113">
        <w:rPr>
          <w:sz w:val="14"/>
        </w:rPr>
        <w:t xml:space="preserve">everything from </w:t>
      </w:r>
      <w:r w:rsidR="00CC358E" w:rsidRPr="00110113">
        <w:rPr>
          <w:highlight w:val="cyan"/>
          <w:u w:val="single"/>
        </w:rPr>
        <w:t>public schools</w:t>
      </w:r>
      <w:r w:rsidR="00CC358E" w:rsidRPr="00110113">
        <w:rPr>
          <w:sz w:val="14"/>
        </w:rPr>
        <w:t xml:space="preserve"> to criminal justice to closing shortfalls in Medicaid and the Children's Health Insurance Program. The Fund has been used for new budget items such as the State Water Plan or the Enterprise Fund.</w:t>
      </w:r>
    </w:p>
    <w:p w:rsidR="00110113" w:rsidRPr="00110113" w:rsidRDefault="00110113" w:rsidP="00110113">
      <w:pPr>
        <w:pStyle w:val="Heading4"/>
        <w:rPr>
          <w:rFonts w:cs="Times New Roman"/>
        </w:rPr>
      </w:pPr>
      <w:r w:rsidRPr="00110113">
        <w:rPr>
          <w:rFonts w:cs="Times New Roman"/>
        </w:rPr>
        <w:t>No guarantee Texas won’t dip into the rainy day fund – there is support on the democratic side to allocate it to investment in education</w:t>
      </w:r>
    </w:p>
    <w:p w:rsidR="00110113" w:rsidRPr="00110113" w:rsidRDefault="00110113" w:rsidP="00110113">
      <w:pPr>
        <w:rPr>
          <w:b/>
        </w:rPr>
      </w:pPr>
      <w:r w:rsidRPr="00110113">
        <w:rPr>
          <w:b/>
          <w:sz w:val="26"/>
          <w:szCs w:val="26"/>
        </w:rPr>
        <w:t>Eagle Editorial Board 3-19</w:t>
      </w:r>
      <w:r w:rsidRPr="00110113">
        <w:t xml:space="preserve"> (The Eagle is a newspaper owned by the Berkshire Hathaway company and founded by Attorney Richard Smith, “State's 'Rainy Day Fund' should not be sacrosanct”, The Eagle) http://www.theeagle.com/opinion/editorials/state-s-rainy-day-fund-should-not-be-sacrosanct/article_2cc12cfe-05fc-5fc9-ab3e-10a3c604f01e.html</w:t>
      </w:r>
    </w:p>
    <w:p w:rsidR="00110113" w:rsidRPr="00110113" w:rsidRDefault="00110113" w:rsidP="00110113">
      <w:pPr>
        <w:rPr>
          <w:sz w:val="16"/>
        </w:rPr>
      </w:pPr>
      <w:r w:rsidRPr="00110113">
        <w:rPr>
          <w:sz w:val="16"/>
        </w:rPr>
        <w:t xml:space="preserve">Politicians like to talk about the importance of education, but when it comes to providing the needed funding, they routinely look the other way. Article 7, Section 1 of the Texas Constitution says: "A general diffusion of knowledge being essential to the preservation of the liberties and rights of the people, it shall be the duty of the Legislature of the State to establish and make suitable provision for the support and maintenance of an efficient system of public free schools." In Texas, that </w:t>
      </w:r>
      <w:r w:rsidRPr="00110113">
        <w:rPr>
          <w:u w:val="single"/>
        </w:rPr>
        <w:t>means a combination of state and federal funds and an increasing reliance on local property taxes, which are a bad, bad way to fund public schools</w:t>
      </w:r>
      <w:r w:rsidRPr="00110113">
        <w:rPr>
          <w:sz w:val="16"/>
        </w:rPr>
        <w:t xml:space="preserve">. The portion of the state's contributions to our schools had been declining steadily over the years and instead of addressing that, lawmakers spend their time devising funding schemes that consistently fail to pass court muster. Yet, every time the courts say the state funding system is inadequate, legislators work overtime to find another, even more unpalatable way to fund our public schools. To be sure, things are looking up in Texas -- sort of. Texas is spending more to educate each child, but we still are well below the national average, with the state ranking in the bottom third of expenditures per student nationally. And some lawmakers want to implement a voucher system that would drain even more dollars away from public schools and allow the state's best and brightest students to private schools. The problem isn't just public education, though. The same problem of inadequate funding extends to public colleges and universities in Texas. Already, some of the best schools in the state -- established to allow any Texas parent to send his or her child to get a college degree -- have priced themselves beyond the means of many Texas families. </w:t>
      </w:r>
      <w:r w:rsidRPr="00110113">
        <w:rPr>
          <w:u w:val="single"/>
        </w:rPr>
        <w:t>The Texas Senate saw the problem and immediately proposed a budget that would cut funding to state schools of higher education by 6 percent to 10 percent</w:t>
      </w:r>
      <w:r w:rsidRPr="00110113">
        <w:rPr>
          <w:sz w:val="16"/>
        </w:rPr>
        <w:t xml:space="preserve">. For Texas A&amp;M University, that could mean a cut of $29 million over the next two years, That isn't acceptable and, fortunately, the Texas House of Representatives is looking at less draconian </w:t>
      </w:r>
      <w:r w:rsidRPr="00110113">
        <w:rPr>
          <w:sz w:val="16"/>
        </w:rPr>
        <w:lastRenderedPageBreak/>
        <w:t xml:space="preserve">measures. We understand the problem Texas lawmakers face. Under the state Constitution, the state basically has to live within its means, which is a good thing. Unlike most other states, Texas is pretty much debt free. There are many demands for each dollar the state takes in in revenue each year, and the demands keep getting larger. And each demand matters to at least some Texans. Saying no to those people can be difficult, </w:t>
      </w:r>
      <w:r w:rsidRPr="00110113">
        <w:rPr>
          <w:u w:val="single"/>
        </w:rPr>
        <w:t>There is at least a partial solution, though. Several sessions ago</w:t>
      </w:r>
      <w:r w:rsidRPr="00110113">
        <w:rPr>
          <w:highlight w:val="yellow"/>
          <w:u w:val="single"/>
        </w:rPr>
        <w:t>, lawmakers</w:t>
      </w:r>
      <w:r w:rsidRPr="00110113">
        <w:rPr>
          <w:u w:val="single"/>
        </w:rPr>
        <w:t xml:space="preserve"> wisely </w:t>
      </w:r>
      <w:r w:rsidRPr="00110113">
        <w:rPr>
          <w:highlight w:val="yellow"/>
          <w:u w:val="single"/>
        </w:rPr>
        <w:t>created</w:t>
      </w:r>
      <w:r w:rsidRPr="00110113">
        <w:rPr>
          <w:u w:val="single"/>
        </w:rPr>
        <w:t xml:space="preserve"> </w:t>
      </w:r>
      <w:r w:rsidRPr="00110113">
        <w:rPr>
          <w:highlight w:val="yellow"/>
          <w:u w:val="single"/>
        </w:rPr>
        <w:t>a "Rainy Day Fund</w:t>
      </w:r>
      <w:r w:rsidRPr="00110113">
        <w:rPr>
          <w:u w:val="single"/>
        </w:rPr>
        <w:t xml:space="preserve">" to handle emergencies. Today, that fund has grown to approximately $10 billion. At the very least, </w:t>
      </w:r>
      <w:r w:rsidRPr="00110113">
        <w:rPr>
          <w:highlight w:val="yellow"/>
          <w:u w:val="single"/>
        </w:rPr>
        <w:t>some of that money could be used to help fund needed programs. But lawmakers are split</w:t>
      </w:r>
      <w:r w:rsidRPr="00110113">
        <w:rPr>
          <w:sz w:val="16"/>
        </w:rPr>
        <w:t xml:space="preserve">. Some, such as our own state Rep. John Raney, want to use some of the Rainy Day Fund to help finance the upcoming two-year budget. Others, however, are adamantly opposed to such expenditures from the fund, saying it isn't raining that hard now and the fund should be left untouched and allowed to grow. Former state Sen. </w:t>
      </w:r>
      <w:r w:rsidRPr="00110113">
        <w:rPr>
          <w:highlight w:val="yellow"/>
          <w:u w:val="single"/>
        </w:rPr>
        <w:t>Steve Ogden</w:t>
      </w:r>
      <w:r w:rsidRPr="00110113">
        <w:rPr>
          <w:u w:val="single"/>
        </w:rPr>
        <w:t xml:space="preserve"> of Bryan</w:t>
      </w:r>
      <w:r w:rsidRPr="00110113">
        <w:rPr>
          <w:sz w:val="16"/>
        </w:rPr>
        <w:t xml:space="preserve"> -- boy do we really miss him -- </w:t>
      </w:r>
      <w:r w:rsidRPr="00110113">
        <w:rPr>
          <w:highlight w:val="yellow"/>
          <w:u w:val="single"/>
        </w:rPr>
        <w:t>favors spending</w:t>
      </w:r>
      <w:r w:rsidRPr="00110113">
        <w:rPr>
          <w:u w:val="single"/>
        </w:rPr>
        <w:t xml:space="preserve"> some of the Rainy Day Fund, saying, "</w:t>
      </w:r>
      <w:r w:rsidRPr="00110113">
        <w:rPr>
          <w:highlight w:val="yellow"/>
          <w:u w:val="single"/>
        </w:rPr>
        <w:t>It is</w:t>
      </w:r>
      <w:r w:rsidRPr="00110113">
        <w:rPr>
          <w:u w:val="single"/>
        </w:rPr>
        <w:t xml:space="preserve">, in my opinion, </w:t>
      </w:r>
      <w:r w:rsidRPr="00110113">
        <w:rPr>
          <w:highlight w:val="yellow"/>
          <w:u w:val="single"/>
        </w:rPr>
        <w:t>ridiculous not to tap into a Rainy Day Fund</w:t>
      </w:r>
      <w:r w:rsidRPr="00110113">
        <w:rPr>
          <w:u w:val="single"/>
        </w:rPr>
        <w:t xml:space="preserve"> to fund what I think are critically needed programs, "The legislature needs to use the Rainy Day Fund to make this budget work. If they won't, I think that is just very poor judgement on the part of our state government." Ogden isn't just any former politician. </w:t>
      </w:r>
      <w:r w:rsidRPr="00110113">
        <w:rPr>
          <w:sz w:val="16"/>
        </w:rPr>
        <w:t xml:space="preserve">Always a wise head in a tough political atmosphere, in his later years in the state Senate he chaired -- ably -- the powerful Senate Finance Committee. For his part, </w:t>
      </w:r>
      <w:r w:rsidRPr="00110113">
        <w:rPr>
          <w:highlight w:val="yellow"/>
          <w:u w:val="single"/>
        </w:rPr>
        <w:t>Raney, a leading voice on education, said,</w:t>
      </w:r>
      <w:r w:rsidRPr="00110113">
        <w:rPr>
          <w:u w:val="single"/>
        </w:rPr>
        <w:t xml:space="preserve"> "In my opinion, the Senate cuts are not an option. "</w:t>
      </w:r>
      <w:r w:rsidRPr="00110113">
        <w:rPr>
          <w:highlight w:val="yellow"/>
          <w:u w:val="single"/>
        </w:rPr>
        <w:t>I understand the fiscal constraints on the state this biennium, but it damages Texas' economic future to drastically cut funding for public and higher education</w:t>
      </w:r>
      <w:r w:rsidRPr="00110113">
        <w:rPr>
          <w:sz w:val="16"/>
        </w:rPr>
        <w:t xml:space="preserve">. "It makes sense to use a reasonable portion of the fund to keep our job market strong. ... If we properly invest in education from pre-K thought postgraduate, the less we will have to spend on prisons and social services, and the stronger our economy will become." Indeed, </w:t>
      </w:r>
      <w:r w:rsidRPr="00110113">
        <w:rPr>
          <w:highlight w:val="yellow"/>
          <w:u w:val="single"/>
        </w:rPr>
        <w:t>House leaders have approved withdrawin</w:t>
      </w:r>
      <w:r w:rsidRPr="00110113">
        <w:rPr>
          <w:u w:val="single"/>
        </w:rPr>
        <w:t xml:space="preserve">g about </w:t>
      </w:r>
      <w:r w:rsidRPr="00110113">
        <w:rPr>
          <w:highlight w:val="yellow"/>
          <w:u w:val="single"/>
        </w:rPr>
        <w:t>a quarter of the Rainy Day Fund</w:t>
      </w:r>
      <w:r w:rsidRPr="00110113">
        <w:rPr>
          <w:u w:val="single"/>
        </w:rPr>
        <w:t xml:space="preserve"> to help with the upcoming two-year budget</w:t>
      </w:r>
      <w:r w:rsidRPr="00110113">
        <w:rPr>
          <w:sz w:val="16"/>
        </w:rPr>
        <w:t>. It would be a shame to let our students suffer because of a refusal to dip into the Rainy Day Fund.</w:t>
      </w:r>
    </w:p>
    <w:p w:rsidR="00110113" w:rsidRPr="00110113" w:rsidRDefault="00110113" w:rsidP="00110113">
      <w:pPr>
        <w:pStyle w:val="Heading3"/>
        <w:rPr>
          <w:rFonts w:cs="Times New Roman"/>
        </w:rPr>
      </w:pPr>
      <w:r w:rsidRPr="00110113">
        <w:rPr>
          <w:rFonts w:cs="Times New Roman"/>
        </w:rPr>
        <w:lastRenderedPageBreak/>
        <w:t>No Link – Higher Eduation</w:t>
      </w:r>
    </w:p>
    <w:p w:rsidR="00110113" w:rsidRPr="00110113" w:rsidRDefault="00110113" w:rsidP="00110113">
      <w:pPr>
        <w:pStyle w:val="Heading4"/>
        <w:rPr>
          <w:rFonts w:cs="Times New Roman"/>
        </w:rPr>
      </w:pPr>
      <w:r w:rsidRPr="00110113">
        <w:rPr>
          <w:rFonts w:cs="Times New Roman"/>
        </w:rPr>
        <w:t>Funding would come out of higher education NOT K-12, that’s politically toxic</w:t>
      </w:r>
    </w:p>
    <w:p w:rsidR="00110113" w:rsidRPr="00110113" w:rsidRDefault="00110113" w:rsidP="00110113">
      <w:pPr>
        <w:rPr>
          <w:b/>
        </w:rPr>
      </w:pPr>
      <w:r w:rsidRPr="00110113">
        <w:rPr>
          <w:b/>
        </w:rPr>
        <w:t xml:space="preserve">Walsh and Haurwitz  3/23 </w:t>
      </w:r>
      <w:hyperlink r:id="rId172" w:history="1">
        <w:r w:rsidRPr="00110113">
          <w:rPr>
            <w:rStyle w:val="Hyperlink"/>
          </w:rPr>
          <w:t>http://www.mystatesman.com/news/state--regional-govt--politics/the-texas-senate-balancing-its-budget-the-back-higher/K8BKp2awALkzHcSMPSPkdM/</w:t>
        </w:r>
      </w:hyperlink>
      <w:r w:rsidRPr="00110113">
        <w:t xml:space="preserve">                                                                                                                                                                                                                                                                                     </w:t>
      </w:r>
      <w:r w:rsidRPr="00110113">
        <w:rPr>
          <w:vanish/>
        </w:rPr>
        <w:t xml:space="preserve"> </w:t>
      </w:r>
      <w:r w:rsidRPr="00110113">
        <w:rPr>
          <w:color w:val="000000"/>
        </w:rPr>
        <w:t xml:space="preserve">Facing a tight budget outlook and unwilling to raise taxes or tap a multibillion-dollar rainy day fund, state Senate Republicans looking for areas to make big cuts have hit a wall in almost every major spending category. Most health care funding is tied up in federal mandates. </w:t>
      </w:r>
      <w:r w:rsidRPr="00110113">
        <w:rPr>
          <w:color w:val="000000"/>
          <w:u w:val="single"/>
        </w:rPr>
        <w:t xml:space="preserve">Significant </w:t>
      </w:r>
      <w:r w:rsidRPr="00110113">
        <w:rPr>
          <w:color w:val="000000"/>
          <w:highlight w:val="cyan"/>
          <w:u w:val="single"/>
        </w:rPr>
        <w:t>cuts</w:t>
      </w:r>
      <w:r w:rsidRPr="00110113">
        <w:rPr>
          <w:color w:val="000000"/>
          <w:u w:val="single"/>
        </w:rPr>
        <w:t xml:space="preserve"> </w:t>
      </w:r>
      <w:r w:rsidRPr="00110113">
        <w:rPr>
          <w:color w:val="000000"/>
          <w:highlight w:val="cyan"/>
          <w:u w:val="single"/>
        </w:rPr>
        <w:t>to</w:t>
      </w:r>
      <w:r w:rsidRPr="00110113">
        <w:rPr>
          <w:color w:val="000000"/>
          <w:u w:val="single"/>
        </w:rPr>
        <w:t xml:space="preserve"> </w:t>
      </w:r>
      <w:r w:rsidRPr="00110113">
        <w:rPr>
          <w:color w:val="000000"/>
          <w:highlight w:val="cyan"/>
          <w:u w:val="single"/>
        </w:rPr>
        <w:t>K</w:t>
      </w:r>
      <w:r w:rsidRPr="00110113">
        <w:rPr>
          <w:color w:val="000000"/>
          <w:u w:val="single"/>
        </w:rPr>
        <w:t>-</w:t>
      </w:r>
      <w:r w:rsidRPr="00110113">
        <w:rPr>
          <w:color w:val="000000"/>
          <w:highlight w:val="cyan"/>
          <w:u w:val="single"/>
        </w:rPr>
        <w:t>12</w:t>
      </w:r>
      <w:r w:rsidRPr="00110113">
        <w:rPr>
          <w:color w:val="000000"/>
          <w:u w:val="single"/>
        </w:rPr>
        <w:t xml:space="preserve"> </w:t>
      </w:r>
      <w:r w:rsidRPr="00110113">
        <w:rPr>
          <w:color w:val="000000"/>
          <w:highlight w:val="cyan"/>
          <w:u w:val="single"/>
        </w:rPr>
        <w:t>education</w:t>
      </w:r>
      <w:r w:rsidRPr="00110113">
        <w:rPr>
          <w:color w:val="000000"/>
          <w:u w:val="single"/>
        </w:rPr>
        <w:t xml:space="preserve"> funding </w:t>
      </w:r>
      <w:r w:rsidRPr="00110113">
        <w:rPr>
          <w:color w:val="000000"/>
          <w:highlight w:val="cyan"/>
          <w:u w:val="single"/>
        </w:rPr>
        <w:t>would</w:t>
      </w:r>
      <w:r w:rsidRPr="00110113">
        <w:rPr>
          <w:color w:val="000000"/>
          <w:u w:val="single"/>
        </w:rPr>
        <w:t xml:space="preserve"> </w:t>
      </w:r>
      <w:r w:rsidRPr="00110113">
        <w:rPr>
          <w:color w:val="000000"/>
          <w:highlight w:val="cyan"/>
          <w:u w:val="single"/>
        </w:rPr>
        <w:t>be</w:t>
      </w:r>
      <w:r w:rsidRPr="00110113">
        <w:rPr>
          <w:color w:val="000000"/>
          <w:u w:val="single"/>
        </w:rPr>
        <w:t xml:space="preserve"> politically </w:t>
      </w:r>
      <w:r w:rsidRPr="00110113">
        <w:rPr>
          <w:color w:val="000000"/>
          <w:highlight w:val="cyan"/>
          <w:u w:val="single"/>
        </w:rPr>
        <w:t>untenable</w:t>
      </w:r>
      <w:r w:rsidRPr="00110113">
        <w:rPr>
          <w:color w:val="000000"/>
        </w:rPr>
        <w:t xml:space="preserve">. The Department of Public Safety is bolstered by the GOP dedication to border security spending. </w:t>
      </w:r>
      <w:r w:rsidRPr="00110113">
        <w:rPr>
          <w:color w:val="000000"/>
          <w:u w:val="single"/>
        </w:rPr>
        <w:t xml:space="preserve">The state’s </w:t>
      </w:r>
      <w:r w:rsidRPr="00110113">
        <w:rPr>
          <w:color w:val="000000"/>
          <w:highlight w:val="cyan"/>
          <w:u w:val="single"/>
        </w:rPr>
        <w:t>public colleges and universities</w:t>
      </w:r>
      <w:r w:rsidRPr="00110113">
        <w:rPr>
          <w:color w:val="000000"/>
          <w:u w:val="single"/>
        </w:rPr>
        <w:t xml:space="preserve">, however, </w:t>
      </w:r>
      <w:r w:rsidRPr="00110113">
        <w:rPr>
          <w:color w:val="000000"/>
          <w:highlight w:val="cyan"/>
          <w:u w:val="single"/>
        </w:rPr>
        <w:t>appear to be an easier target</w:t>
      </w:r>
      <w:r w:rsidRPr="00110113">
        <w:rPr>
          <w:color w:val="000000"/>
          <w:u w:val="single"/>
        </w:rPr>
        <w:t xml:space="preserve">. Colleges and universities are hit hard under the Senate’s proposal, including a 10 percent cut in core state aid to the University of Texas at Austin, leading some higher education leaders and advocates to question whether </w:t>
      </w:r>
      <w:r w:rsidRPr="00110113">
        <w:rPr>
          <w:color w:val="000000"/>
          <w:highlight w:val="cyan"/>
          <w:u w:val="single"/>
        </w:rPr>
        <w:t>Lt. Gov. Dan Patrick</w:t>
      </w:r>
      <w:r w:rsidRPr="00110113">
        <w:rPr>
          <w:color w:val="000000"/>
          <w:u w:val="single"/>
        </w:rPr>
        <w:t xml:space="preserve">, </w:t>
      </w:r>
      <w:r w:rsidRPr="00110113">
        <w:rPr>
          <w:color w:val="000000"/>
          <w:highlight w:val="cyan"/>
          <w:u w:val="single"/>
        </w:rPr>
        <w:t>who presides over the upper chamber, intends to balance the budget on the back of higher education</w:t>
      </w:r>
      <w:r w:rsidRPr="00110113">
        <w:rPr>
          <w:color w:val="000000"/>
          <w:u w:val="single"/>
        </w:rPr>
        <w:t>.</w:t>
      </w:r>
      <w:r w:rsidRPr="00110113">
        <w:rPr>
          <w:color w:val="000000"/>
        </w:rPr>
        <w:t xml:space="preserve"> Under the House’s budget proposals, which involve tapping the rainy day fund, higher education institutions face a smaller cut, but one that still falls short of their growing needs</w:t>
      </w:r>
      <w:r w:rsidRPr="00110113">
        <w:rPr>
          <w:color w:val="000000"/>
          <w:u w:val="single"/>
        </w:rPr>
        <w:t xml:space="preserve">. Senate Finance Committee Chairwoman Jane Nelson, R-Flower Mound, said that, unlike with some other spending areas, </w:t>
      </w:r>
      <w:r w:rsidRPr="00110113">
        <w:rPr>
          <w:color w:val="000000"/>
          <w:highlight w:val="cyan"/>
          <w:u w:val="single"/>
        </w:rPr>
        <w:t>lawmakers have “flexibility” with funding for public colleges and universities</w:t>
      </w:r>
      <w:r w:rsidRPr="00110113">
        <w:rPr>
          <w:color w:val="000000"/>
          <w:u w:val="single"/>
        </w:rPr>
        <w:t>, which she noted “did very well last (legislative) session.”</w:t>
      </w:r>
      <w:r w:rsidRPr="00110113">
        <w:rPr>
          <w:color w:val="000000"/>
        </w:rPr>
        <w:t xml:space="preserve"> </w:t>
      </w:r>
      <w:r w:rsidRPr="00110113">
        <w:rPr>
          <w:color w:val="000000"/>
          <w:u w:val="single"/>
        </w:rPr>
        <w:t xml:space="preserve">“We knew </w:t>
      </w:r>
      <w:r w:rsidRPr="00110113">
        <w:rPr>
          <w:color w:val="000000"/>
          <w:highlight w:val="cyan"/>
          <w:u w:val="single"/>
        </w:rPr>
        <w:t>we weren’t going to have as much money for any area of the budget</w:t>
      </w:r>
      <w:r w:rsidRPr="00110113">
        <w:rPr>
          <w:color w:val="000000"/>
          <w:u w:val="single"/>
        </w:rPr>
        <w:t xml:space="preserve">, and so </w:t>
      </w:r>
      <w:r w:rsidRPr="00110113">
        <w:rPr>
          <w:color w:val="000000"/>
          <w:highlight w:val="cyan"/>
          <w:u w:val="single"/>
        </w:rPr>
        <w:t>it forced us to look at how we were</w:t>
      </w:r>
      <w:r w:rsidRPr="00110113">
        <w:rPr>
          <w:color w:val="000000"/>
          <w:u w:val="single"/>
        </w:rPr>
        <w:t xml:space="preserve"> </w:t>
      </w:r>
      <w:r w:rsidRPr="00110113">
        <w:rPr>
          <w:color w:val="000000"/>
          <w:highlight w:val="cyan"/>
          <w:u w:val="single"/>
        </w:rPr>
        <w:t>funding higher education</w:t>
      </w:r>
      <w:r w:rsidRPr="00110113">
        <w:rPr>
          <w:color w:val="000000"/>
          <w:u w:val="single"/>
        </w:rPr>
        <w:t xml:space="preserve">, </w:t>
      </w:r>
      <w:r w:rsidRPr="00110113">
        <w:rPr>
          <w:color w:val="000000"/>
          <w:highlight w:val="cyan"/>
          <w:u w:val="single"/>
        </w:rPr>
        <w:t>which</w:t>
      </w:r>
      <w:r w:rsidRPr="00110113">
        <w:rPr>
          <w:color w:val="000000"/>
          <w:u w:val="single"/>
        </w:rPr>
        <w:t xml:space="preserve"> in turn </w:t>
      </w:r>
      <w:r w:rsidRPr="00110113">
        <w:rPr>
          <w:color w:val="000000"/>
          <w:highlight w:val="cyan"/>
          <w:u w:val="single"/>
        </w:rPr>
        <w:t>brought us to the place where we are now</w:t>
      </w:r>
      <w:r w:rsidRPr="00110113">
        <w:rPr>
          <w:color w:val="000000"/>
          <w:u w:val="single"/>
        </w:rPr>
        <w:t xml:space="preserve"> and doing things in a new manner,” she said, “and </w:t>
      </w:r>
      <w:r w:rsidRPr="00110113">
        <w:rPr>
          <w:color w:val="000000"/>
          <w:highlight w:val="cyan"/>
          <w:u w:val="single"/>
        </w:rPr>
        <w:t>I think it’s a</w:t>
      </w:r>
      <w:r w:rsidRPr="00110113">
        <w:rPr>
          <w:color w:val="000000"/>
          <w:u w:val="single"/>
        </w:rPr>
        <w:t xml:space="preserve"> </w:t>
      </w:r>
      <w:r w:rsidRPr="00110113">
        <w:rPr>
          <w:color w:val="000000"/>
          <w:highlight w:val="cyan"/>
          <w:u w:val="single"/>
        </w:rPr>
        <w:t>good thing.</w:t>
      </w:r>
    </w:p>
    <w:p w:rsidR="00110113" w:rsidRPr="00110113" w:rsidRDefault="00110113" w:rsidP="00110113"/>
    <w:p w:rsidR="00110113" w:rsidRPr="00110113" w:rsidRDefault="00110113" w:rsidP="00110113">
      <w:pPr>
        <w:pStyle w:val="Heading3"/>
        <w:rPr>
          <w:rFonts w:cs="Times New Roman"/>
        </w:rPr>
      </w:pPr>
      <w:r w:rsidRPr="00110113">
        <w:rPr>
          <w:rFonts w:cs="Times New Roman"/>
        </w:rPr>
        <w:lastRenderedPageBreak/>
        <w:t>No Link – Tax Increase</w:t>
      </w:r>
    </w:p>
    <w:p w:rsidR="00110113" w:rsidRPr="00110113" w:rsidRDefault="00110113" w:rsidP="00110113">
      <w:pPr>
        <w:pStyle w:val="Heading4"/>
        <w:rPr>
          <w:rFonts w:cs="Times New Roman"/>
        </w:rPr>
      </w:pPr>
      <w:r w:rsidRPr="00110113">
        <w:rPr>
          <w:rFonts w:cs="Times New Roman"/>
        </w:rPr>
        <w:t>No I/L - Taxes has and will raise taxes – no budget loss</w:t>
      </w:r>
    </w:p>
    <w:p w:rsidR="00110113" w:rsidRPr="00110113" w:rsidRDefault="00110113" w:rsidP="00110113">
      <w:r w:rsidRPr="00110113">
        <w:rPr>
          <w:b/>
          <w:color w:val="222222"/>
          <w:sz w:val="26"/>
          <w:szCs w:val="26"/>
          <w:shd w:val="clear" w:color="auto" w:fill="FFFFFF"/>
        </w:rPr>
        <w:t>Shelton 5-23</w:t>
      </w:r>
      <w:r w:rsidRPr="00110113">
        <w:rPr>
          <w:color w:val="222222"/>
          <w:sz w:val="21"/>
          <w:szCs w:val="21"/>
          <w:shd w:val="clear" w:color="auto" w:fill="FFFFFF"/>
        </w:rPr>
        <w:t xml:space="preserve"> (Kyle, is a postdoctoral fellow at the Kinder Institute for Urban Research at Rice University, “How will Texas continue to pay for its highways?”, The Urban Edge) http://www.houstonchronicle.com/local/gray-matters/article/How-will-Texas-continue-to-pay-for-its-highways-11164804.php</w:t>
      </w:r>
    </w:p>
    <w:p w:rsidR="00110113" w:rsidRPr="00110113" w:rsidRDefault="00110113" w:rsidP="00110113">
      <w:pPr>
        <w:rPr>
          <w:sz w:val="16"/>
        </w:rPr>
      </w:pPr>
      <w:r w:rsidRPr="00110113">
        <w:rPr>
          <w:sz w:val="16"/>
        </w:rPr>
        <w:t xml:space="preserve">Texas is a highway state. This reality stems from the need to meet the mobility demands of both sprawling metropolitan regions and vast rural areas. Paying for the state's massive system of highways has always been a challenge, however. </w:t>
      </w:r>
      <w:r w:rsidRPr="00110113">
        <w:rPr>
          <w:u w:val="single"/>
        </w:rPr>
        <w:t>Estimates from the Texas Department of Transportation (TxDOT) put the state's highway expansion and maintenance needs alone at nearly $383 billion by 2040</w:t>
      </w:r>
      <w:r w:rsidRPr="00110113">
        <w:rPr>
          <w:sz w:val="16"/>
        </w:rPr>
        <w:t xml:space="preserve">. </w:t>
      </w:r>
      <w:r w:rsidRPr="00110113">
        <w:rPr>
          <w:u w:val="single"/>
        </w:rPr>
        <w:t>Existing public funding, projected to be $70 billion over the next decade, will not be able to cover that cost without unprecedented funding increases after 2026</w:t>
      </w:r>
      <w:r w:rsidRPr="00110113">
        <w:rPr>
          <w:sz w:val="16"/>
        </w:rPr>
        <w:t xml:space="preserve">. While Texans are clearly amenable to paying for better roads — two recent state referendums added $2 billion annually to state highway funds — </w:t>
      </w:r>
      <w:r w:rsidRPr="00110113">
        <w:rPr>
          <w:rStyle w:val="StyleUnderline"/>
        </w:rPr>
        <w:t>voters and politicians alike have balked at the idea of new toll roads and the public-private partnerships</w:t>
      </w:r>
      <w:r w:rsidRPr="00110113">
        <w:rPr>
          <w:sz w:val="16"/>
        </w:rPr>
        <w:t xml:space="preserve"> that are often used to facilitate their formation. The recent referenda, for example, explicitly said </w:t>
      </w:r>
      <w:r w:rsidRPr="00110113">
        <w:rPr>
          <w:u w:val="single"/>
        </w:rPr>
        <w:t>the new monies would only support projects on free highways</w:t>
      </w:r>
      <w:r w:rsidRPr="00110113">
        <w:rPr>
          <w:sz w:val="16"/>
        </w:rPr>
        <w:t xml:space="preserve">. This trend continued in early May, when the Texas House rejected a bill that would have allowed TxDOT to use public-private partnerships to fund several highway projects. Sixteen such partnerships had been approved under an existing bill set to expire in August. The rejected bill would have allowed an additional six projects to use them and extended the deadline for new projects into the next decade. The rejection of the bill does not remove the possibility of such partnerships; they can still be approved as standalone projects, but it does make the process more onerous. And the rejection of the bill at a moment when the federal government has made it clear that public-private partnerships will be a major part of transportation funding in the near term raises concerns that Texas might not be ready to take advantage of new priorities. EVERY TOOL NEEDED: </w:t>
      </w:r>
      <w:r w:rsidRPr="00110113">
        <w:rPr>
          <w:u w:val="single"/>
        </w:rPr>
        <w:t>Dug Begley on Texas lawmakers' attempts to fund transportation projects Public-private toll roads are not new in Texas, and that's part of the issue</w:t>
      </w:r>
      <w:r w:rsidRPr="00110113">
        <w:rPr>
          <w:sz w:val="16"/>
        </w:rPr>
        <w:t xml:space="preserve">. While several public-private projects, such as Dallas's LBJ Expressway and the North Tarrant Express, have been completed and touted as successes, others, such as Highway 130 between Austin and San Antonio, have been massive failures. This mixed success, along with complaints that toll roads represent an inequitable tax on lower-income commuters and put rural areas at a disadvantage, have complicated advancing public-private partnerships in the state. Since many of Texas' public-private projects revolve around the construction of managed toll lanes aimed at easing congestion in major urban areas, it is worth asking what the vote means for metropolitan mobility. </w:t>
      </w:r>
      <w:r w:rsidRPr="00110113">
        <w:rPr>
          <w:u w:val="single"/>
        </w:rPr>
        <w:t>Will the state's lack of a consistent policy on these partnerships prevent Texas metros from improving their mobility systems?</w:t>
      </w:r>
      <w:r w:rsidRPr="00110113">
        <w:rPr>
          <w:sz w:val="16"/>
        </w:rPr>
        <w:t xml:space="preserve"> Most likely not, but it does make that effort more complicated. The public-private option still exists, and several projects are under construction. Additional public-private agreements could be pursued through individual legislative bills, but they would have to be politically palatable and done on a one-off basis. Texas's biannual legislative session also means their approval will take longer. </w:t>
      </w:r>
      <w:r w:rsidRPr="00110113">
        <w:rPr>
          <w:highlight w:val="yellow"/>
          <w:u w:val="single"/>
        </w:rPr>
        <w:t>Public toll authorities at the state and county level can still undertake toll projects without these agreements</w:t>
      </w:r>
      <w:r w:rsidRPr="00110113">
        <w:rPr>
          <w:u w:val="single"/>
        </w:rPr>
        <w:t xml:space="preserve">. </w:t>
      </w:r>
      <w:r w:rsidRPr="00110113">
        <w:rPr>
          <w:sz w:val="16"/>
        </w:rPr>
        <w:t xml:space="preserve">And TxDOT will also continue to work in the absence of them, but these last two options each stretch the state's transportation funds even thinner. </w:t>
      </w:r>
      <w:r w:rsidRPr="00110113">
        <w:rPr>
          <w:highlight w:val="yellow"/>
          <w:u w:val="single"/>
        </w:rPr>
        <w:t>Public-private toll roads</w:t>
      </w:r>
      <w:r w:rsidRPr="00110113">
        <w:rPr>
          <w:u w:val="single"/>
        </w:rPr>
        <w:t xml:space="preserve">, like the Grand Parkway, </w:t>
      </w:r>
      <w:r w:rsidRPr="00110113">
        <w:rPr>
          <w:highlight w:val="yellow"/>
          <w:u w:val="single"/>
        </w:rPr>
        <w:t>are not new in Texas</w:t>
      </w:r>
      <w:r w:rsidRPr="00110113">
        <w:rPr>
          <w:u w:val="single"/>
        </w:rPr>
        <w:t xml:space="preserve">. </w:t>
      </w:r>
      <w:r w:rsidRPr="00110113">
        <w:rPr>
          <w:sz w:val="16"/>
        </w:rPr>
        <w:t>Photo: Brett Coomer, Staff / © 2016 Houston Chronicle Photo: Brett Coomer, Staff Public-private toll roads, like the Grand Parkway, are not new in Texas. The debate, though, also presents urban areas with the chance to evaluate how they approach metropolitan transportation on the whole. Perhaps the lack of a clear approach to public-private partnerships and toll road construction can push the state and its urban areas to be even more creative with their existing and planned infrastructure investments. If massive new highways are not financially feasible, and given that the congestion benefits of large highway projects are nearly nonexistent, the more effective use of current infrastructure could be a response. Public transit authorities like METRO in Houston and DART in Dallas already have expansive suburban park-and-ride systems and express bus systems, and they are working to improve service within their respective territories. Building connections between major activity nodes — connecting people to jobs and amenities — could be a huge boon for overall accessibility. These could also likely be pursued on existing infrastructure. FUTURE GROWTH: Dug Begley on the formation of a new task force to guide regional mobility through 2045 Strategic transit public-private partnerships could help agencies take on major capital projects or embrace new technologies. States and municipalities could also reevaluate their approaches to land use and development to encourage denser communities, even in suburban areas. Such shifts could be tailored to encourage a range of transportation modes and help reduce the need for massive highway investments in the future. Public-private partnerships are clearly an approach to infrastructure development that are here to stay. But their use shouldn't preclude other options, and they are not a panacea to infrastructure woes or financial limitations. Using public-private partnerships strategically and carefully is a must. And Texas still has the opportunity to do that, despite the recent vote.</w:t>
      </w:r>
    </w:p>
    <w:p w:rsidR="00F942FD" w:rsidRPr="00110113" w:rsidRDefault="00F16F44" w:rsidP="00F16F44">
      <w:pPr>
        <w:pStyle w:val="Heading2"/>
        <w:rPr>
          <w:rFonts w:cs="Times New Roman"/>
        </w:rPr>
      </w:pPr>
      <w:r w:rsidRPr="00110113">
        <w:rPr>
          <w:rFonts w:cs="Times New Roman"/>
        </w:rPr>
        <w:lastRenderedPageBreak/>
        <w:t>Impact</w:t>
      </w:r>
    </w:p>
    <w:p w:rsidR="00F942FD" w:rsidRPr="00110113" w:rsidRDefault="00F942FD" w:rsidP="00F942FD">
      <w:pPr>
        <w:pStyle w:val="Heading3"/>
        <w:rPr>
          <w:rFonts w:cs="Times New Roman"/>
        </w:rPr>
      </w:pPr>
      <w:r w:rsidRPr="00110113">
        <w:rPr>
          <w:rFonts w:cs="Times New Roman"/>
        </w:rPr>
        <w:lastRenderedPageBreak/>
        <w:t>No impact</w:t>
      </w:r>
    </w:p>
    <w:p w:rsidR="00F942FD" w:rsidRPr="00110113" w:rsidRDefault="00F942FD" w:rsidP="00F942FD">
      <w:pPr>
        <w:pStyle w:val="Heading4"/>
        <w:rPr>
          <w:rFonts w:cs="Times New Roman"/>
        </w:rPr>
      </w:pPr>
      <w:r w:rsidRPr="00110113">
        <w:rPr>
          <w:rFonts w:cs="Times New Roman"/>
        </w:rPr>
        <w:t>Texas economy resilient- oil, jobs, and investment</w:t>
      </w:r>
    </w:p>
    <w:p w:rsidR="00F942FD" w:rsidRPr="00110113" w:rsidRDefault="00F942FD" w:rsidP="00F942FD">
      <w:r w:rsidRPr="00110113">
        <w:rPr>
          <w:rStyle w:val="Style13ptBold"/>
        </w:rPr>
        <w:t>Mills 4/9</w:t>
      </w:r>
      <w:r w:rsidRPr="00110113">
        <w:t xml:space="preserve"> (2017, Alex, President of the Texas Alliance of Energy Producers “Oil industry leads Texas economic improvement trend”, http://www.timesrecordnews.com/story/opinion/columnists/2017/04/09/oil-industry-leads-texas-economic-improvement-trend/100129360/, USA Today) MBE</w:t>
      </w:r>
    </w:p>
    <w:p w:rsidR="00CE6E91" w:rsidRPr="00110113" w:rsidRDefault="00FA42BE" w:rsidP="00CE6E91">
      <w:pPr>
        <w:rPr>
          <w:sz w:val="14"/>
        </w:rPr>
      </w:pPr>
      <w:r w:rsidRPr="00110113">
        <w:rPr>
          <w:u w:val="single"/>
        </w:rPr>
        <w:t xml:space="preserve">The </w:t>
      </w:r>
      <w:r w:rsidRPr="00110113">
        <w:rPr>
          <w:highlight w:val="cyan"/>
          <w:u w:val="single"/>
        </w:rPr>
        <w:t>economy in Texas has shifted</w:t>
      </w:r>
      <w:r w:rsidRPr="00110113">
        <w:rPr>
          <w:u w:val="single"/>
        </w:rPr>
        <w:t xml:space="preserve"> into second gear </w:t>
      </w:r>
      <w:r w:rsidRPr="00110113">
        <w:rPr>
          <w:highlight w:val="cyan"/>
          <w:u w:val="single"/>
        </w:rPr>
        <w:t>and is expected to grow in 2017</w:t>
      </w:r>
      <w:r w:rsidRPr="00110113">
        <w:rPr>
          <w:sz w:val="14"/>
        </w:rPr>
        <w:t>, according to a study released recently by the Federal Reserve Bank of Dallas.</w:t>
      </w:r>
      <w:r w:rsidR="00F942FD" w:rsidRPr="00110113">
        <w:rPr>
          <w:sz w:val="14"/>
        </w:rPr>
        <w:t xml:space="preserve"> </w:t>
      </w:r>
      <w:r w:rsidRPr="00110113">
        <w:rPr>
          <w:sz w:val="14"/>
        </w:rPr>
        <w:t xml:space="preserve">“The </w:t>
      </w:r>
      <w:r w:rsidRPr="00110113">
        <w:rPr>
          <w:highlight w:val="cyan"/>
          <w:u w:val="single"/>
        </w:rPr>
        <w:t>outlook</w:t>
      </w:r>
      <w:r w:rsidRPr="00110113">
        <w:rPr>
          <w:u w:val="single"/>
        </w:rPr>
        <w:t xml:space="preserve"> for the Texas economy </w:t>
      </w:r>
      <w:r w:rsidRPr="00110113">
        <w:rPr>
          <w:highlight w:val="cyan"/>
          <w:u w:val="single"/>
        </w:rPr>
        <w:t>has improved</w:t>
      </w:r>
      <w:r w:rsidRPr="00110113">
        <w:rPr>
          <w:u w:val="single"/>
        </w:rPr>
        <w:t xml:space="preserve"> considerably from a year ago</w:t>
      </w:r>
      <w:r w:rsidRPr="00110113">
        <w:rPr>
          <w:sz w:val="14"/>
        </w:rPr>
        <w:t>,” said Robert Kaplan, president and CEO of the Dallas Fed.</w:t>
      </w:r>
      <w:r w:rsidR="00F942FD" w:rsidRPr="00110113">
        <w:rPr>
          <w:sz w:val="14"/>
        </w:rPr>
        <w:t xml:space="preserve"> </w:t>
      </w:r>
      <w:r w:rsidRPr="00110113">
        <w:rPr>
          <w:sz w:val="14"/>
        </w:rPr>
        <w:t xml:space="preserve">“Texas </w:t>
      </w:r>
      <w:r w:rsidRPr="00110113">
        <w:rPr>
          <w:highlight w:val="cyan"/>
          <w:u w:val="single"/>
        </w:rPr>
        <w:t>jobs are expected to increase</w:t>
      </w:r>
      <w:r w:rsidRPr="00110113">
        <w:rPr>
          <w:u w:val="single"/>
        </w:rPr>
        <w:t xml:space="preserve"> between 1.5 percent and 2.5 percent, as the </w:t>
      </w:r>
      <w:r w:rsidRPr="00110113">
        <w:rPr>
          <w:highlight w:val="cyan"/>
          <w:u w:val="single"/>
        </w:rPr>
        <w:t>energy sector improves</w:t>
      </w:r>
      <w:r w:rsidRPr="00110113">
        <w:rPr>
          <w:u w:val="single"/>
        </w:rPr>
        <w:t xml:space="preserve"> and the service sector grows at a moderate pace,” the report stated.</w:t>
      </w:r>
      <w:r w:rsidR="00F942FD" w:rsidRPr="00110113">
        <w:rPr>
          <w:u w:val="single"/>
        </w:rPr>
        <w:t xml:space="preserve"> </w:t>
      </w:r>
      <w:r w:rsidRPr="00110113">
        <w:rPr>
          <w:sz w:val="14"/>
        </w:rPr>
        <w:t>“The largest risk to the outlook is a sharp change in oil prices. A continued appreciation of the U.S. dollar, making Texas goods more expensive abroad, also poses a significant risk to Texas exporters,” the report stated.</w:t>
      </w:r>
      <w:r w:rsidR="00F942FD" w:rsidRPr="00110113">
        <w:rPr>
          <w:sz w:val="14"/>
        </w:rPr>
        <w:t xml:space="preserve"> </w:t>
      </w:r>
      <w:r w:rsidRPr="00110113">
        <w:rPr>
          <w:sz w:val="14"/>
        </w:rPr>
        <w:t xml:space="preserve">The report said </w:t>
      </w:r>
      <w:r w:rsidRPr="00110113">
        <w:rPr>
          <w:u w:val="single"/>
        </w:rPr>
        <w:t xml:space="preserve">oil prices held steady above $44 per barrel since May 2016 and provided “a </w:t>
      </w:r>
      <w:r w:rsidRPr="00110113">
        <w:rPr>
          <w:highlight w:val="cyan"/>
          <w:u w:val="single"/>
        </w:rPr>
        <w:t>great sense of stability in energy markets</w:t>
      </w:r>
      <w:r w:rsidRPr="00110113">
        <w:rPr>
          <w:sz w:val="14"/>
        </w:rPr>
        <w:t>.” Near the end of last year, OPEC agreed to cut production of oil, and a new president was elected that issued executive orders repealing many regulations on the domestic energy industry.</w:t>
      </w:r>
      <w:r w:rsidR="00F942FD" w:rsidRPr="00110113">
        <w:rPr>
          <w:sz w:val="14"/>
        </w:rPr>
        <w:t xml:space="preserve"> </w:t>
      </w:r>
      <w:r w:rsidRPr="00110113">
        <w:rPr>
          <w:sz w:val="14"/>
        </w:rPr>
        <w:t>The Texas Petro Index also confirms the report’s findings. Crude oil prices rose from an average of $27.08 per barrel in February 2016 to $50.03 per barrel in February 2017. Natural gas prices at the wellhead increased from $1.84 per million Btu to $2.70. Also, drilling permits issued by the Texas Railroad Commission increased from 1,083 to 1,947 and the drilling rig count rose from 244 to 370 in Texas during the same period.</w:t>
      </w:r>
      <w:r w:rsidR="00F942FD" w:rsidRPr="00110113">
        <w:rPr>
          <w:sz w:val="14"/>
        </w:rPr>
        <w:t xml:space="preserve"> </w:t>
      </w:r>
      <w:r w:rsidRPr="00110113">
        <w:rPr>
          <w:sz w:val="14"/>
        </w:rPr>
        <w:t xml:space="preserve">“Although energy prices are not expected to rise significantly in 2017, </w:t>
      </w:r>
      <w:r w:rsidRPr="00110113">
        <w:rPr>
          <w:highlight w:val="cyan"/>
          <w:u w:val="single"/>
        </w:rPr>
        <w:t>optimism among energy company executives has surged, and drilling activity is expected to pick up</w:t>
      </w:r>
      <w:r w:rsidRPr="00110113">
        <w:rPr>
          <w:u w:val="single"/>
        </w:rPr>
        <w:t>,”</w:t>
      </w:r>
      <w:r w:rsidRPr="00110113">
        <w:rPr>
          <w:sz w:val="14"/>
        </w:rPr>
        <w:t xml:space="preserve"> the Fed’s report stated. “The Dallas Fed’s Energy Survey shows a much higher share of respondents reporting a positive outlook in exploration and production firms as well as support services companies in the fourth quarter 2016. Given this optimism, </w:t>
      </w:r>
      <w:r w:rsidRPr="00110113">
        <w:rPr>
          <w:u w:val="single"/>
        </w:rPr>
        <w:t xml:space="preserve">a more </w:t>
      </w:r>
      <w:r w:rsidRPr="00110113">
        <w:rPr>
          <w:highlight w:val="cyan"/>
          <w:u w:val="single"/>
        </w:rPr>
        <w:t>robust recovery is likely this year as capital</w:t>
      </w:r>
      <w:r w:rsidRPr="00110113">
        <w:rPr>
          <w:u w:val="single"/>
        </w:rPr>
        <w:t xml:space="preserve"> expenditures </w:t>
      </w:r>
      <w:r w:rsidRPr="00110113">
        <w:rPr>
          <w:highlight w:val="cyan"/>
          <w:u w:val="single"/>
        </w:rPr>
        <w:t>rise and oil</w:t>
      </w:r>
      <w:r w:rsidRPr="00110113">
        <w:rPr>
          <w:u w:val="single"/>
        </w:rPr>
        <w:t xml:space="preserve"> and gas </w:t>
      </w:r>
      <w:r w:rsidRPr="00110113">
        <w:rPr>
          <w:highlight w:val="cyan"/>
          <w:u w:val="single"/>
        </w:rPr>
        <w:t>employment stabilizes.”</w:t>
      </w:r>
      <w:r w:rsidR="00F942FD" w:rsidRPr="00110113">
        <w:rPr>
          <w:u w:val="single"/>
        </w:rPr>
        <w:t xml:space="preserve"> </w:t>
      </w:r>
      <w:r w:rsidRPr="00110113">
        <w:rPr>
          <w:sz w:val="14"/>
        </w:rPr>
        <w:t>Two oil and gas industry publications recently forecast a rise in drilling, production, and capital spending this year. The Oil and Gas Journal proclaimed “North American upstream spending to soar in 2017.” World Oil magazine stated: “Drilling in the Lone Star State will rise 26.4 percent with double-digit increases expected for all 12 of the Railroad Commission districts.”</w:t>
      </w:r>
    </w:p>
    <w:p w:rsidR="00110113" w:rsidRDefault="00110113" w:rsidP="00F23F7E">
      <w:pPr>
        <w:pStyle w:val="Heading3"/>
        <w:rPr>
          <w:rFonts w:cs="Times New Roman"/>
        </w:rPr>
      </w:pPr>
      <w:r>
        <w:rPr>
          <w:rFonts w:cs="Times New Roman"/>
        </w:rPr>
        <w:lastRenderedPageBreak/>
        <w:t>Highway Not Key</w:t>
      </w:r>
    </w:p>
    <w:p w:rsidR="00110113" w:rsidRDefault="00110113" w:rsidP="00110113">
      <w:pPr>
        <w:pStyle w:val="Heading4"/>
        <w:rPr>
          <w:rFonts w:ascii="Times" w:hAnsi="Times" w:cs="Times"/>
        </w:rPr>
      </w:pPr>
      <w:r>
        <w:t>Highway funding can’t overcome Texas’s structural issues – that state is moving away from highways</w:t>
      </w:r>
    </w:p>
    <w:p w:rsidR="00110113" w:rsidRPr="00BE5C86" w:rsidRDefault="00110113" w:rsidP="00110113">
      <w:pPr>
        <w:widowControl w:val="0"/>
        <w:autoSpaceDE w:val="0"/>
        <w:autoSpaceDN w:val="0"/>
        <w:adjustRightInd w:val="0"/>
        <w:spacing w:after="0" w:line="240" w:lineRule="auto"/>
        <w:rPr>
          <w:rStyle w:val="Style13ptBold"/>
          <w:b w:val="0"/>
        </w:rPr>
      </w:pPr>
      <w:r w:rsidRPr="00BE5C86">
        <w:rPr>
          <w:rStyle w:val="Style13ptBold"/>
        </w:rPr>
        <w:t>Christiansen 14</w:t>
      </w:r>
      <w:r w:rsidRPr="00BE5C86">
        <w:rPr>
          <w:rStyle w:val="Style13ptBold"/>
          <w:b w:val="0"/>
        </w:rPr>
        <w:t>(Dennis, Agency Director Texas A&amp;M Transportation Institute, “Transportation Infrastructure in Texas: The Needs and the Numbers”, Texas A&amp;M Transportation Institute, https://tti.tamu.edu/2014/06/03/transportation-infrastructure-in-texas-the-needs-and-the-numbers/)//JS</w:t>
      </w:r>
    </w:p>
    <w:p w:rsidR="00110113" w:rsidRPr="00A70AD8" w:rsidRDefault="00110113" w:rsidP="00110113">
      <w:pPr>
        <w:rPr>
          <w:rStyle w:val="StyleUnderline"/>
          <w:u w:val="none"/>
        </w:rPr>
      </w:pPr>
      <w:r>
        <w:rPr>
          <w:rFonts w:cs="Calibri"/>
        </w:rPr>
        <w:t xml:space="preserve">It’s Not Just About Infrastructure But </w:t>
      </w:r>
      <w:r>
        <w:rPr>
          <w:rFonts w:cs="Calibri"/>
          <w:u w:val="single"/>
        </w:rPr>
        <w:t xml:space="preserve">while building </w:t>
      </w:r>
      <w:r w:rsidRPr="00C84044">
        <w:rPr>
          <w:rFonts w:cs="Calibri"/>
          <w:u w:val="single"/>
        </w:rPr>
        <w:t xml:space="preserve">more </w:t>
      </w:r>
      <w:r w:rsidRPr="00C84044">
        <w:rPr>
          <w:rFonts w:cs="Calibri"/>
          <w:highlight w:val="cyan"/>
          <w:u w:val="single"/>
        </w:rPr>
        <w:t xml:space="preserve">infrastructure </w:t>
      </w:r>
      <w:r w:rsidRPr="00C84044">
        <w:rPr>
          <w:rFonts w:cs="Calibri"/>
          <w:u w:val="single"/>
        </w:rPr>
        <w:t>has been ext</w:t>
      </w:r>
      <w:r>
        <w:rPr>
          <w:rFonts w:cs="Calibri"/>
          <w:u w:val="single"/>
        </w:rPr>
        <w:t xml:space="preserve">remely beneficial in making Texas attractive for economic growth, it alone is no longer the total answer in the 21st century. This approach </w:t>
      </w:r>
      <w:r w:rsidRPr="00C84044">
        <w:rPr>
          <w:rFonts w:cs="Calibri"/>
          <w:highlight w:val="cyan"/>
          <w:u w:val="single"/>
        </w:rPr>
        <w:t>is simply not scalable as Texas continues to grow</w:t>
      </w:r>
      <w:r>
        <w:rPr>
          <w:rFonts w:cs="Calibri"/>
        </w:rPr>
        <w:t xml:space="preserve">. Significant change must occur. </w:t>
      </w:r>
      <w:r>
        <w:rPr>
          <w:rFonts w:cs="Calibri"/>
          <w:u w:val="single"/>
        </w:rPr>
        <w:t xml:space="preserve">We will never have all the funding required to build our way out of our current situation and even if we did, </w:t>
      </w:r>
      <w:r w:rsidRPr="00C84044">
        <w:rPr>
          <w:rFonts w:cs="Calibri"/>
          <w:highlight w:val="cyan"/>
          <w:u w:val="single"/>
        </w:rPr>
        <w:t>we do not have the space to build that capacity</w:t>
      </w:r>
      <w:r>
        <w:rPr>
          <w:rFonts w:cs="Calibri"/>
          <w:u w:val="single"/>
        </w:rPr>
        <w:t xml:space="preserve">. And if we had the space, we could </w:t>
      </w:r>
      <w:r w:rsidRPr="00C84044">
        <w:rPr>
          <w:rFonts w:cs="Calibri"/>
          <w:highlight w:val="cyan"/>
          <w:u w:val="single"/>
        </w:rPr>
        <w:t>never obtain all of the</w:t>
      </w:r>
      <w:r>
        <w:rPr>
          <w:rFonts w:cs="Calibri"/>
          <w:u w:val="single"/>
        </w:rPr>
        <w:t xml:space="preserve"> required </w:t>
      </w:r>
      <w:r w:rsidRPr="00C84044">
        <w:rPr>
          <w:rFonts w:cs="Calibri"/>
          <w:highlight w:val="cyan"/>
          <w:u w:val="single"/>
        </w:rPr>
        <w:t>environmental clearances</w:t>
      </w:r>
      <w:r>
        <w:rPr>
          <w:rFonts w:cs="Calibri"/>
        </w:rPr>
        <w:t xml:space="preserve">. A successful 21st century transportation system will need to be different from what we have developed in the past. We will need to increasingly turn to other tools, and we began doing this over the last quarter of the 20th century through the use of developing technology and private sector entrepreneurship. </w:t>
      </w:r>
      <w:r>
        <w:rPr>
          <w:rFonts w:cs="Calibri"/>
          <w:u w:val="single"/>
        </w:rPr>
        <w:t>There is no silver bullet to solve all of our transportation problems. We must use our infrastructure funding to add capacity where we can get the most “bang for the buck” – in critical corridors and to enhance safety statewide. We will need to leverage as much as possible from the present infrastructure.</w:t>
      </w:r>
      <w:r>
        <w:rPr>
          <w:rFonts w:cs="Calibri"/>
        </w:rPr>
        <w:t xml:space="preserve"> In effect, </w:t>
      </w:r>
      <w:r>
        <w:rPr>
          <w:rFonts w:cs="Calibri"/>
          <w:u w:val="single"/>
        </w:rPr>
        <w:t xml:space="preserve">we </w:t>
      </w:r>
      <w:r w:rsidRPr="00F04B5B">
        <w:rPr>
          <w:rFonts w:cs="Calibri"/>
          <w:highlight w:val="cyan"/>
          <w:u w:val="single"/>
        </w:rPr>
        <w:t>need to operate the facilities</w:t>
      </w:r>
      <w:r>
        <w:rPr>
          <w:rFonts w:cs="Calibri"/>
          <w:u w:val="single"/>
        </w:rPr>
        <w:t xml:space="preserve"> we have </w:t>
      </w:r>
      <w:r w:rsidRPr="00F04B5B">
        <w:rPr>
          <w:rFonts w:cs="Calibri"/>
          <w:highlight w:val="cyan"/>
          <w:u w:val="single"/>
        </w:rPr>
        <w:t xml:space="preserve">in a more optimal manner. </w:t>
      </w:r>
      <w:r w:rsidRPr="00F04B5B">
        <w:rPr>
          <w:rFonts w:cs="Calibri"/>
          <w:u w:val="single"/>
        </w:rPr>
        <w:t>W</w:t>
      </w:r>
      <w:r>
        <w:rPr>
          <w:rFonts w:cs="Calibri"/>
          <w:u w:val="single"/>
        </w:rPr>
        <w:t xml:space="preserve">e must also </w:t>
      </w:r>
      <w:r w:rsidRPr="00F04B5B">
        <w:rPr>
          <w:rFonts w:cs="Calibri"/>
          <w:highlight w:val="cyan"/>
          <w:u w:val="single"/>
        </w:rPr>
        <w:t>manage demand by changing usage patterns and providing</w:t>
      </w:r>
      <w:r>
        <w:rPr>
          <w:rFonts w:cs="Calibri"/>
          <w:u w:val="single"/>
        </w:rPr>
        <w:t xml:space="preserve"> choices, such as </w:t>
      </w:r>
      <w:r w:rsidRPr="00F04B5B">
        <w:rPr>
          <w:rFonts w:cs="Calibri"/>
          <w:highlight w:val="cyan"/>
          <w:u w:val="single"/>
        </w:rPr>
        <w:t>telecommuting</w:t>
      </w:r>
      <w:r w:rsidRPr="00F04B5B">
        <w:rPr>
          <w:rFonts w:cs="Calibri"/>
          <w:highlight w:val="cyan"/>
        </w:rPr>
        <w:t>.</w:t>
      </w:r>
      <w:r>
        <w:rPr>
          <w:rFonts w:cs="Calibri"/>
        </w:rPr>
        <w:t xml:space="preserve"> We have to </w:t>
      </w:r>
      <w:r>
        <w:rPr>
          <w:rFonts w:cs="Calibri"/>
          <w:u w:val="single"/>
        </w:rPr>
        <w:t xml:space="preserve">do a better job of </w:t>
      </w:r>
      <w:r w:rsidRPr="00F04B5B">
        <w:rPr>
          <w:rFonts w:cs="Calibri"/>
          <w:highlight w:val="cyan"/>
          <w:u w:val="single"/>
        </w:rPr>
        <w:t>coordinating land use and transportation decisions, facilitating the use of modes other than highways</w:t>
      </w:r>
      <w:r>
        <w:rPr>
          <w:rFonts w:cs="Calibri"/>
          <w:u w:val="single"/>
        </w:rPr>
        <w:t xml:space="preserve">—such as walking, transit and bicycling. </w:t>
      </w:r>
      <w:r w:rsidRPr="00F04B5B">
        <w:rPr>
          <w:rFonts w:cs="Calibri"/>
          <w:highlight w:val="cyan"/>
          <w:u w:val="single"/>
        </w:rPr>
        <w:t>Freight transportation and intermodal connections will be</w:t>
      </w:r>
      <w:r>
        <w:rPr>
          <w:rFonts w:cs="Calibri"/>
          <w:u w:val="single"/>
        </w:rPr>
        <w:t xml:space="preserve"> much </w:t>
      </w:r>
      <w:r w:rsidRPr="00F04B5B">
        <w:rPr>
          <w:rFonts w:cs="Calibri"/>
          <w:highlight w:val="cyan"/>
          <w:u w:val="single"/>
        </w:rPr>
        <w:t>higher priorities</w:t>
      </w:r>
      <w:r>
        <w:rPr>
          <w:rFonts w:cs="Calibri"/>
          <w:u w:val="single"/>
        </w:rPr>
        <w:t xml:space="preserve"> in the future. And we must coordinate our efforts as part of a comprehensive, systematic approach to providing a scalable 21st century transportation for Texas citizens</w:t>
      </w:r>
      <w:r>
        <w:rPr>
          <w:rFonts w:cs="Calibri"/>
        </w:rPr>
        <w:t>. In the domain of transportation, as in all aspects of human endeavors, the only constant is change. It is natural to consider the system of any current activity in which you are functioning to be the pinnacle of technical or scientific development—if that system is working for you.</w:t>
      </w:r>
    </w:p>
    <w:p w:rsidR="00110113" w:rsidRPr="00110113" w:rsidRDefault="00110113" w:rsidP="00110113"/>
    <w:p w:rsidR="00F23F7E" w:rsidRPr="00110113" w:rsidRDefault="00F23F7E" w:rsidP="00F23F7E">
      <w:pPr>
        <w:pStyle w:val="Heading3"/>
        <w:rPr>
          <w:rFonts w:cs="Times New Roman"/>
        </w:rPr>
      </w:pPr>
      <w:r w:rsidRPr="00110113">
        <w:rPr>
          <w:rFonts w:cs="Times New Roman"/>
        </w:rPr>
        <w:lastRenderedPageBreak/>
        <w:t>AT: Tax Increase -&gt; econ collapse</w:t>
      </w:r>
    </w:p>
    <w:p w:rsidR="00F23F7E" w:rsidRPr="00110113" w:rsidRDefault="00F23F7E" w:rsidP="00F23F7E">
      <w:pPr>
        <w:pStyle w:val="Heading4"/>
        <w:rPr>
          <w:rFonts w:cs="Times New Roman"/>
        </w:rPr>
      </w:pPr>
      <w:r w:rsidRPr="00110113">
        <w:rPr>
          <w:rFonts w:cs="Times New Roman"/>
        </w:rPr>
        <w:t>Raising taxes solves debt and balances the revenue stream- it prevents a recession</w:t>
      </w:r>
    </w:p>
    <w:p w:rsidR="00F23F7E" w:rsidRPr="00110113" w:rsidRDefault="00F23F7E" w:rsidP="00F23F7E">
      <w:pPr>
        <w:rPr>
          <w:bCs/>
        </w:rPr>
      </w:pPr>
      <w:r w:rsidRPr="00110113">
        <w:rPr>
          <w:rStyle w:val="Style13ptBold"/>
        </w:rPr>
        <w:t xml:space="preserve">Their author- Batheja 13 </w:t>
      </w:r>
      <w:r w:rsidRPr="00110113">
        <w:rPr>
          <w:rStyle w:val="Style13ptBold"/>
          <w:b w:val="0"/>
          <w:sz w:val="22"/>
        </w:rPr>
        <w:t xml:space="preserve">(May 24, Aman, worked for eight years at the Fort Worth Star-Telegram, most of that time covering state and local politics, undergraduate degree in journalism and psychology from New York University and a master's in economics from the University of Texas at Arlington, “The Joys of No Income Tax, the Agonies of Other Kinds”, </w:t>
      </w:r>
      <w:hyperlink r:id="rId173" w:history="1">
        <w:r w:rsidRPr="00110113">
          <w:rPr>
            <w:rStyle w:val="Hyperlink"/>
          </w:rPr>
          <w:t>http://www.nytimes.com/2013/05/24/us/in-texas-the-joys-of-no-income-tax-the-agonies-of-the-other-kinds.html</w:t>
        </w:r>
      </w:hyperlink>
      <w:r w:rsidRPr="00110113">
        <w:rPr>
          <w:rStyle w:val="Style13ptBold"/>
          <w:b w:val="0"/>
          <w:sz w:val="22"/>
        </w:rPr>
        <w:t>, New York Times) MBE</w:t>
      </w:r>
    </w:p>
    <w:p w:rsidR="00F23F7E" w:rsidRPr="00110113" w:rsidRDefault="00F23F7E" w:rsidP="00F23F7E">
      <w:pPr>
        <w:rPr>
          <w:sz w:val="16"/>
        </w:rPr>
      </w:pPr>
      <w:r w:rsidRPr="00110113">
        <w:rPr>
          <w:sz w:val="16"/>
        </w:rPr>
        <w:t>While businesses say the Texas tax system leaves much to be desired</w:t>
      </w:r>
      <w:r w:rsidRPr="00110113">
        <w:rPr>
          <w:u w:val="single"/>
        </w:rPr>
        <w:t xml:space="preserve">, cities and school districts argue that </w:t>
      </w:r>
      <w:r w:rsidRPr="00110113">
        <w:rPr>
          <w:highlight w:val="cyan"/>
          <w:u w:val="single"/>
        </w:rPr>
        <w:t>the state falls short on the financing</w:t>
      </w:r>
      <w:r w:rsidRPr="00110113">
        <w:rPr>
          <w:u w:val="single"/>
        </w:rPr>
        <w:t xml:space="preserve"> end, particularly considering its surging population growth</w:t>
      </w:r>
      <w:r w:rsidRPr="00110113">
        <w:rPr>
          <w:sz w:val="16"/>
        </w:rPr>
        <w:t xml:space="preserve">. Local </w:t>
      </w:r>
      <w:r w:rsidRPr="00110113">
        <w:rPr>
          <w:highlight w:val="cyan"/>
          <w:u w:val="single"/>
        </w:rPr>
        <w:t>debt has shot up over the past decade</w:t>
      </w:r>
      <w:r w:rsidRPr="00110113">
        <w:rPr>
          <w:u w:val="single"/>
        </w:rPr>
        <w:t xml:space="preserve">, in large part </w:t>
      </w:r>
      <w:r w:rsidRPr="00110113">
        <w:rPr>
          <w:highlight w:val="cyan"/>
          <w:u w:val="single"/>
        </w:rPr>
        <w:t>to cover the costs for new schools and public maintenance projects</w:t>
      </w:r>
      <w:r w:rsidRPr="00110113">
        <w:rPr>
          <w:sz w:val="16"/>
        </w:rPr>
        <w:t xml:space="preserve">. “The state is doing less building of highways and roads and pushing that funding down to cities and counties,” said Bennett Sandlin, executive director of the Texas Municipal League, which lobbies for local governments. (The Texas Municipal League is a corporate sponsor of The Texas Tribune.) Last year, lawsuits representing more than 500 school districts were filed against the state arguing that it does not properly finance public education. A district court judge found the state’s school system unconstitutional, a ruling that the state is expected to appeal. Many lawmakers expect Mr. Perry to call a special session next year on school finance. Groups like the liberal </w:t>
      </w:r>
      <w:r w:rsidRPr="00110113">
        <w:rPr>
          <w:u w:val="single"/>
        </w:rPr>
        <w:t xml:space="preserve">Center for Public Policy Priorities say the varied </w:t>
      </w:r>
      <w:r w:rsidRPr="00110113">
        <w:rPr>
          <w:highlight w:val="cyan"/>
          <w:u w:val="single"/>
        </w:rPr>
        <w:t>complaints with the current tax system in Texas illustrate why a state income tax makes sen</w:t>
      </w:r>
      <w:r w:rsidRPr="00110113">
        <w:rPr>
          <w:u w:val="single"/>
        </w:rPr>
        <w:t>se</w:t>
      </w:r>
      <w:r w:rsidRPr="00110113">
        <w:rPr>
          <w:sz w:val="16"/>
        </w:rPr>
        <w:t xml:space="preserve">. The group’s senior fiscal analyst, Dick Lavine, said </w:t>
      </w:r>
      <w:r w:rsidRPr="00110113">
        <w:rPr>
          <w:u w:val="single"/>
        </w:rPr>
        <w:t xml:space="preserve">an income </w:t>
      </w:r>
      <w:r w:rsidRPr="00110113">
        <w:rPr>
          <w:highlight w:val="cyan"/>
          <w:u w:val="single"/>
        </w:rPr>
        <w:t>tax would give the state’s revenue stream a more balanced approach</w:t>
      </w:r>
      <w:r w:rsidRPr="00110113">
        <w:rPr>
          <w:u w:val="single"/>
        </w:rPr>
        <w:t xml:space="preserve">. </w:t>
      </w:r>
      <w:r w:rsidRPr="00110113">
        <w:rPr>
          <w:sz w:val="16"/>
        </w:rPr>
        <w:t>“The great strength of the income tax is that it can be made proportional to a taxpayer’s ability to pay,” Mr. Lavine said. “In the Texas tax system, those with the lowest income pay the highest proportion of their income in taxes.”</w:t>
      </w:r>
    </w:p>
    <w:p w:rsidR="00110113" w:rsidRPr="00CB07D4" w:rsidRDefault="00110113" w:rsidP="00110113">
      <w:pPr>
        <w:pStyle w:val="Heading3"/>
      </w:pPr>
      <w:r w:rsidRPr="00CB07D4">
        <w:lastRenderedPageBreak/>
        <w:t>AT !: No War</w:t>
      </w:r>
    </w:p>
    <w:p w:rsidR="00110113" w:rsidRPr="00CB07D4" w:rsidRDefault="00110113" w:rsidP="00110113">
      <w:pPr>
        <w:pStyle w:val="Heading4"/>
      </w:pPr>
      <w:r>
        <w:t>Decline doesn’t cause war.</w:t>
      </w:r>
    </w:p>
    <w:p w:rsidR="00110113" w:rsidRPr="00CB07D4" w:rsidRDefault="00110113" w:rsidP="00110113">
      <w:r w:rsidRPr="00CB07D4">
        <w:rPr>
          <w:rStyle w:val="Style13ptBold"/>
        </w:rPr>
        <w:t xml:space="preserve">Clary 15 </w:t>
      </w:r>
      <w:r w:rsidRPr="00CB07D4">
        <w:t xml:space="preserve">– Christopher Clary, former International Affairs Fellow in India at the Council on Foreign Relations, Postdoctoral Fellow at the Watson Institute at Brown University, Adjunct Staff Member @ RAND Corporation, Security Studies Program @ MIT, country director for South Asian affairs in the Office of the Secretary of Defense, former Research Fellow @ the Harvard Kennedy School's Belfer Center for Science and International Affairs, former research associate in the Department of National Security Affairs at the Naval Postgraduate School, BA from Wichita State University and an MA from the U.S. Naval Postgraduate School, 2015 (“Economic Stress and International Cooperation: Evidence from International Rivalries,” Massachusetts Institute of Technology Political Science Department Research Paper No. 2015-­‐8, “Economic Stress and International Cooperation: Evidence from International Rivalries,” </w:t>
      </w:r>
      <w:hyperlink r:id="rId174" w:history="1">
        <w:r w:rsidRPr="00CB07D4">
          <w:rPr>
            <w:rStyle w:val="Hyperlink"/>
          </w:rPr>
          <w:t>http://papers.ssrn.com/sol3/papers.cfm?abstract_id=2597712</w:t>
        </w:r>
      </w:hyperlink>
      <w:r w:rsidRPr="00CB07D4">
        <w:t>)</w:t>
      </w:r>
    </w:p>
    <w:p w:rsidR="00110113" w:rsidRDefault="00110113" w:rsidP="00110113">
      <w:pPr>
        <w:rPr>
          <w:sz w:val="8"/>
        </w:rPr>
      </w:pPr>
      <w:r w:rsidRPr="00B848DD">
        <w:rPr>
          <w:rStyle w:val="StyleUnderline"/>
        </w:rPr>
        <w:t>Do economic downturns generate</w:t>
      </w:r>
      <w:r w:rsidRPr="00CB07D4">
        <w:rPr>
          <w:rStyle w:val="StyleUnderline"/>
        </w:rPr>
        <w:t xml:space="preserve"> </w:t>
      </w:r>
      <w:r w:rsidRPr="00CB07D4">
        <w:rPr>
          <w:rStyle w:val="Emphasis"/>
        </w:rPr>
        <w:t xml:space="preserve">pressure for </w:t>
      </w:r>
      <w:r w:rsidRPr="00B848DD">
        <w:rPr>
          <w:rStyle w:val="Emphasis"/>
        </w:rPr>
        <w:t>diversionary conflict</w:t>
      </w:r>
      <w:r w:rsidRPr="00FF5C71">
        <w:rPr>
          <w:sz w:val="8"/>
        </w:rPr>
        <w:t xml:space="preserve">? </w:t>
      </w:r>
      <w:r w:rsidRPr="00B848DD">
        <w:rPr>
          <w:rStyle w:val="StyleUnderline"/>
        </w:rPr>
        <w:t>Or</w:t>
      </w:r>
      <w:r w:rsidRPr="00CB07D4">
        <w:rPr>
          <w:rStyle w:val="StyleUnderline"/>
        </w:rPr>
        <w:t xml:space="preserve"> might downturns </w:t>
      </w:r>
      <w:r w:rsidRPr="00B848DD">
        <w:rPr>
          <w:rStyle w:val="StyleUnderline"/>
        </w:rPr>
        <w:t>encourage austerity and economizing behavior</w:t>
      </w:r>
      <w:r w:rsidRPr="00CB07D4">
        <w:rPr>
          <w:rStyle w:val="StyleUnderline"/>
        </w:rPr>
        <w:t xml:space="preserve"> in foreign policy</w:t>
      </w:r>
      <w:r w:rsidRPr="00FF5C71">
        <w:rPr>
          <w:sz w:val="8"/>
        </w:rPr>
        <w:t xml:space="preserve">? </w:t>
      </w:r>
      <w:r w:rsidRPr="00CB07D4">
        <w:rPr>
          <w:rStyle w:val="StyleUnderline"/>
        </w:rPr>
        <w:t xml:space="preserve">This paper provides </w:t>
      </w:r>
      <w:r w:rsidRPr="00B848DD">
        <w:rPr>
          <w:rStyle w:val="StyleUnderline"/>
        </w:rPr>
        <w:t xml:space="preserve">new evidence that economic stress is associated with </w:t>
      </w:r>
      <w:r w:rsidRPr="00B848DD">
        <w:rPr>
          <w:rStyle w:val="Emphasis"/>
        </w:rPr>
        <w:t>conciliatory policies</w:t>
      </w:r>
      <w:r w:rsidRPr="00CB07D4">
        <w:rPr>
          <w:rStyle w:val="StyleUnderline"/>
        </w:rPr>
        <w:t xml:space="preserve"> between strategic rivals</w:t>
      </w:r>
      <w:r w:rsidRPr="00FF5C71">
        <w:rPr>
          <w:sz w:val="8"/>
        </w:rPr>
        <w:t xml:space="preserve">. For states that view each other as military threats, </w:t>
      </w:r>
      <w:r w:rsidRPr="00CB07D4">
        <w:rPr>
          <w:rStyle w:val="StyleUnderline"/>
        </w:rPr>
        <w:t xml:space="preserve">the biggest step possible toward bilateral cooperation is to terminate the rivalry by taking political steps to manage the competition. </w:t>
      </w:r>
      <w:r w:rsidRPr="00B848DD">
        <w:rPr>
          <w:rStyle w:val="StyleUnderline"/>
        </w:rPr>
        <w:t>Drawing on data from 109 distinct rival dyads since 1950</w:t>
      </w:r>
      <w:r w:rsidRPr="00CB07D4">
        <w:rPr>
          <w:rStyle w:val="StyleUnderline"/>
        </w:rPr>
        <w:t>, 67 of which terminated, the</w:t>
      </w:r>
      <w:r w:rsidRPr="00FF5C71">
        <w:rPr>
          <w:sz w:val="8"/>
        </w:rPr>
        <w:t xml:space="preserve"> </w:t>
      </w:r>
      <w:r w:rsidRPr="00CB07D4">
        <w:rPr>
          <w:rStyle w:val="StyleUnderline"/>
        </w:rPr>
        <w:t xml:space="preserve">evidence suggests </w:t>
      </w:r>
      <w:r w:rsidRPr="00B848DD">
        <w:rPr>
          <w:rStyle w:val="StyleUnderline"/>
        </w:rPr>
        <w:t xml:space="preserve">rivalries were approximately </w:t>
      </w:r>
      <w:r w:rsidRPr="00B848DD">
        <w:rPr>
          <w:rStyle w:val="Emphasis"/>
        </w:rPr>
        <w:t>twice as likely to terminate during economic downturns</w:t>
      </w:r>
      <w:r w:rsidRPr="00CB07D4">
        <w:rPr>
          <w:rStyle w:val="StyleUnderline"/>
        </w:rPr>
        <w:t xml:space="preserve"> than they were during periods of economic normalcy</w:t>
      </w:r>
      <w:r w:rsidRPr="00FF5C71">
        <w:rPr>
          <w:sz w:val="8"/>
        </w:rPr>
        <w:t xml:space="preserve">. </w:t>
      </w:r>
      <w:r w:rsidRPr="00B848DD">
        <w:rPr>
          <w:rStyle w:val="StyleUnderline"/>
        </w:rPr>
        <w:t>This is true controlling for all of the main alternative explanations</w:t>
      </w:r>
      <w:r w:rsidRPr="00CB07D4">
        <w:rPr>
          <w:rStyle w:val="StyleUnderline"/>
        </w:rPr>
        <w:t xml:space="preserve"> for peaceful relations between foes</w:t>
      </w:r>
      <w:r w:rsidRPr="00FF5C71">
        <w:rPr>
          <w:sz w:val="8"/>
        </w:rPr>
        <w:t xml:space="preserve"> (democratic status, nuclear weapons possession, capability imbalance, common enemies, and international systemic changes), </w:t>
      </w:r>
      <w:r w:rsidRPr="00CB07D4">
        <w:rPr>
          <w:rStyle w:val="StyleUnderline"/>
        </w:rPr>
        <w:t>as well as many other possible confounding variables</w:t>
      </w:r>
      <w:r w:rsidRPr="00FF5C71">
        <w:rPr>
          <w:sz w:val="8"/>
        </w:rPr>
        <w:t xml:space="preserve">. </w:t>
      </w:r>
      <w:r w:rsidRPr="00CB07D4">
        <w:rPr>
          <w:rStyle w:val="StyleUnderline"/>
        </w:rPr>
        <w:t>This research questions existing theories claiming that economic downturns are associated with diversionary war, and</w:t>
      </w:r>
      <w:r w:rsidRPr="00FF5C71">
        <w:rPr>
          <w:sz w:val="8"/>
        </w:rPr>
        <w:t xml:space="preserve"> instead </w:t>
      </w:r>
      <w:r w:rsidRPr="00CB07D4">
        <w:rPr>
          <w:rStyle w:val="StyleUnderline"/>
        </w:rPr>
        <w:t>argues that</w:t>
      </w:r>
      <w:r w:rsidRPr="00FF5C71">
        <w:rPr>
          <w:sz w:val="8"/>
        </w:rPr>
        <w:t xml:space="preserve"> in certain circumstances </w:t>
      </w:r>
      <w:r w:rsidRPr="00B848DD">
        <w:rPr>
          <w:rStyle w:val="Emphasis"/>
        </w:rPr>
        <w:t>peace may result from economic troubles</w:t>
      </w:r>
      <w:r w:rsidRPr="00FF5C71">
        <w:rPr>
          <w:sz w:val="8"/>
        </w:rPr>
        <w:t>.</w:t>
      </w:r>
      <w:r w:rsidRPr="00FF5C71">
        <w:rPr>
          <w:sz w:val="12"/>
        </w:rPr>
        <w:t>∂</w:t>
      </w:r>
      <w:r w:rsidRPr="00FF5C71">
        <w:rPr>
          <w:sz w:val="8"/>
        </w:rPr>
        <w:t xml:space="preserve"> </w:t>
      </w:r>
      <w:r w:rsidRPr="00FF5C71">
        <w:rPr>
          <w:rStyle w:val="Style13ptBold"/>
          <w:b w:val="0"/>
          <w:sz w:val="8"/>
        </w:rPr>
        <w:t>Defining and Measuring Rivalry and Rivalry Termination</w:t>
      </w:r>
      <w:r w:rsidRPr="00FF5C71">
        <w:rPr>
          <w:rStyle w:val="Style13ptBold"/>
          <w:b w:val="0"/>
          <w:sz w:val="12"/>
        </w:rPr>
        <w:t>∂</w:t>
      </w:r>
      <w:r w:rsidRPr="00FF5C71">
        <w:rPr>
          <w:rStyle w:val="Style13ptBold"/>
          <w:b w:val="0"/>
          <w:sz w:val="8"/>
        </w:rPr>
        <w:t xml:space="preserve">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w:t>
      </w:r>
      <w:r w:rsidRPr="00FF5C71">
        <w:rPr>
          <w:rStyle w:val="Style13ptBold"/>
          <w:b w:val="0"/>
          <w:sz w:val="12"/>
        </w:rPr>
        <w:t>∂</w:t>
      </w:r>
      <w:r w:rsidRPr="00FF5C71">
        <w:rPr>
          <w:rStyle w:val="Style13ptBold"/>
          <w:b w:val="0"/>
          <w:sz w:val="8"/>
        </w:rPr>
        <w:t xml:space="preserve">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w:t>
      </w:r>
      <w:r w:rsidRPr="00FF5C71">
        <w:rPr>
          <w:rStyle w:val="Style13ptBold"/>
          <w:b w:val="0"/>
          <w:sz w:val="12"/>
        </w:rPr>
        <w:t>∂</w:t>
      </w:r>
      <w:r w:rsidRPr="00FF5C71">
        <w:rPr>
          <w:rStyle w:val="Style13ptBold"/>
          <w:b w:val="0"/>
          <w:sz w:val="8"/>
        </w:rPr>
        <w:t xml:space="preserve">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w:t>
      </w:r>
      <w:r w:rsidRPr="00FF5C71">
        <w:rPr>
          <w:rStyle w:val="Style13ptBold"/>
          <w:b w:val="0"/>
          <w:sz w:val="12"/>
        </w:rPr>
        <w:t>∂</w:t>
      </w:r>
      <w:r w:rsidRPr="00FF5C71">
        <w:rPr>
          <w:rStyle w:val="Style13ptBold"/>
          <w:b w:val="0"/>
          <w:sz w:val="8"/>
        </w:rPr>
        <w:t xml:space="preserve">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w:t>
      </w:r>
      <w:r w:rsidRPr="00FF5C71">
        <w:rPr>
          <w:rStyle w:val="Style13ptBold"/>
          <w:b w:val="0"/>
          <w:sz w:val="12"/>
        </w:rPr>
        <w:t>∂</w:t>
      </w:r>
      <w:r w:rsidRPr="00FF5C71">
        <w:rPr>
          <w:rStyle w:val="Style13ptBold"/>
          <w:b w:val="0"/>
          <w:sz w:val="8"/>
        </w:rPr>
        <w:t xml:space="preserve"> Dreyer record the existence of a rivalry.5</w:t>
      </w:r>
      <w:r w:rsidRPr="00FF5C71">
        <w:rPr>
          <w:rStyle w:val="Style13ptBold"/>
          <w:b w:val="0"/>
          <w:sz w:val="12"/>
        </w:rPr>
        <w:t>∂</w:t>
      </w:r>
      <w:r w:rsidRPr="00FF5C71">
        <w:rPr>
          <w:rStyle w:val="Style13ptBold"/>
          <w:b w:val="0"/>
          <w:sz w:val="8"/>
        </w:rPr>
        <w:t xml:space="preserve"> Why Might Economic Crisis Cause Rivalry Termination?</w:t>
      </w:r>
      <w:r w:rsidRPr="00FF5C71">
        <w:rPr>
          <w:rStyle w:val="Style13ptBold"/>
          <w:b w:val="0"/>
          <w:sz w:val="12"/>
        </w:rPr>
        <w:t>∂</w:t>
      </w:r>
      <w:r w:rsidRPr="00FF5C71">
        <w:rPr>
          <w:rStyle w:val="Style13ptBold"/>
          <w:b w:val="0"/>
          <w:sz w:val="8"/>
        </w:rPr>
        <w:t xml:space="preserve"> </w:t>
      </w:r>
      <w:r w:rsidRPr="00B848DD">
        <w:rPr>
          <w:rStyle w:val="Emphasis"/>
        </w:rPr>
        <w:t>Economic crises lead to conciliatory behavior</w:t>
      </w:r>
      <w:r w:rsidRPr="00FF5C71">
        <w:rPr>
          <w:sz w:val="8"/>
        </w:rPr>
        <w:t xml:space="preserve"> </w:t>
      </w:r>
      <w:r w:rsidRPr="00CB07D4">
        <w:rPr>
          <w:rStyle w:val="StyleUnderline"/>
        </w:rPr>
        <w:t>through five primary channels</w:t>
      </w:r>
      <w:r w:rsidRPr="00FF5C71">
        <w:rPr>
          <w:sz w:val="8"/>
        </w:rPr>
        <w:t xml:space="preserve">. (1) </w:t>
      </w:r>
      <w:r w:rsidRPr="00B848DD">
        <w:rPr>
          <w:rStyle w:val="StyleUnderline"/>
        </w:rPr>
        <w:t>Economic crises lead to austerity pressures</w:t>
      </w:r>
      <w:r w:rsidRPr="00CB07D4">
        <w:rPr>
          <w:rStyle w:val="StyleUnderline"/>
        </w:rPr>
        <w:t xml:space="preserve">, </w:t>
      </w:r>
      <w:r w:rsidRPr="00B848DD">
        <w:rPr>
          <w:rStyle w:val="StyleUnderline"/>
        </w:rPr>
        <w:t>which in turn</w:t>
      </w:r>
      <w:r w:rsidRPr="00CB07D4">
        <w:rPr>
          <w:rStyle w:val="StyleUnderline"/>
        </w:rPr>
        <w:t xml:space="preserve"> incent leaders to search for ways to </w:t>
      </w:r>
      <w:r w:rsidRPr="00B848DD">
        <w:rPr>
          <w:rStyle w:val="StyleUnderline"/>
        </w:rPr>
        <w:t>cut defense expenditures</w:t>
      </w:r>
      <w:r w:rsidRPr="00FF5C71">
        <w:rPr>
          <w:sz w:val="8"/>
        </w:rPr>
        <w:t xml:space="preserve">. (2) </w:t>
      </w:r>
      <w:r w:rsidRPr="00B848DD">
        <w:rPr>
          <w:rStyle w:val="StyleUnderline"/>
        </w:rPr>
        <w:t xml:space="preserve">Economic crises also encourage </w:t>
      </w:r>
      <w:r w:rsidRPr="00B848DD">
        <w:rPr>
          <w:rStyle w:val="Emphasis"/>
        </w:rPr>
        <w:t>strategic reassessment</w:t>
      </w:r>
      <w:r w:rsidRPr="00FF5C71">
        <w:rPr>
          <w:sz w:val="8"/>
        </w:rPr>
        <w:t xml:space="preserve">, </w:t>
      </w:r>
      <w:r w:rsidRPr="00CB07D4">
        <w:rPr>
          <w:rStyle w:val="StyleUnderline"/>
        </w:rPr>
        <w:t xml:space="preserve">so that leaders can argue to their peers and their publics that defense spending can be arrested without endangering the state. </w:t>
      </w:r>
      <w:r w:rsidRPr="00B848DD">
        <w:rPr>
          <w:rStyle w:val="StyleUnderline"/>
        </w:rPr>
        <w:t xml:space="preserve">This can lead to </w:t>
      </w:r>
      <w:r w:rsidRPr="00B848DD">
        <w:rPr>
          <w:rStyle w:val="Emphasis"/>
        </w:rPr>
        <w:t>threat deflation</w:t>
      </w:r>
      <w:r w:rsidRPr="00FF5C71">
        <w:rPr>
          <w:sz w:val="8"/>
        </w:rPr>
        <w:t xml:space="preserve">, </w:t>
      </w:r>
      <w:r w:rsidRPr="00CB07D4">
        <w:rPr>
          <w:rStyle w:val="StyleUnderline"/>
        </w:rPr>
        <w:t xml:space="preserve">where </w:t>
      </w:r>
      <w:r w:rsidRPr="00B848DD">
        <w:rPr>
          <w:rStyle w:val="StyleUnderline"/>
        </w:rPr>
        <w:t>elites</w:t>
      </w:r>
      <w:r w:rsidRPr="00CB07D4">
        <w:rPr>
          <w:rStyle w:val="StyleUnderline"/>
        </w:rPr>
        <w:t xml:space="preserve"> attempt to </w:t>
      </w:r>
      <w:r w:rsidRPr="00B848DD">
        <w:rPr>
          <w:rStyle w:val="StyleUnderline"/>
        </w:rPr>
        <w:t>downplay</w:t>
      </w:r>
      <w:r w:rsidRPr="00CB07D4">
        <w:rPr>
          <w:rStyle w:val="StyleUnderline"/>
        </w:rPr>
        <w:t xml:space="preserve"> the seriousness of </w:t>
      </w:r>
      <w:r w:rsidRPr="00B848DD">
        <w:rPr>
          <w:rStyle w:val="StyleUnderline"/>
        </w:rPr>
        <w:t>the threat posed by a</w:t>
      </w:r>
      <w:r w:rsidRPr="00CB07D4">
        <w:rPr>
          <w:rStyle w:val="StyleUnderline"/>
        </w:rPr>
        <w:t xml:space="preserve"> former </w:t>
      </w:r>
      <w:r w:rsidRPr="00B848DD">
        <w:rPr>
          <w:rStyle w:val="StyleUnderline"/>
        </w:rPr>
        <w:t>rival.</w:t>
      </w:r>
      <w:r w:rsidRPr="00FF5C71">
        <w:rPr>
          <w:sz w:val="8"/>
        </w:rPr>
        <w:t xml:space="preserve"> (3) If a state faces multiple threats, </w:t>
      </w:r>
      <w:r w:rsidRPr="00CB07D4">
        <w:rPr>
          <w:rStyle w:val="StyleUnderline"/>
        </w:rPr>
        <w:t>economic crises provoke elites to consider threat prioritization, a process that is postponed during periods of economic normalcy</w:t>
      </w:r>
      <w:r w:rsidRPr="00FF5C71">
        <w:rPr>
          <w:sz w:val="8"/>
        </w:rPr>
        <w:t xml:space="preserve">. (4) </w:t>
      </w:r>
      <w:r w:rsidRPr="00B848DD">
        <w:rPr>
          <w:rStyle w:val="StyleUnderline"/>
        </w:rPr>
        <w:t xml:space="preserve">Economic crises increase the political and economic benefit from </w:t>
      </w:r>
      <w:r w:rsidRPr="00B848DD">
        <w:rPr>
          <w:rStyle w:val="Emphasis"/>
        </w:rPr>
        <w:t>international economic cooperation</w:t>
      </w:r>
      <w:r w:rsidRPr="00B848DD">
        <w:rPr>
          <w:sz w:val="8"/>
        </w:rPr>
        <w:t xml:space="preserve">. </w:t>
      </w:r>
      <w:r w:rsidRPr="00B848DD">
        <w:rPr>
          <w:rStyle w:val="StyleUnderline"/>
        </w:rPr>
        <w:t>Leaders seek foreign aid, enhanced trade, and increased investment</w:t>
      </w:r>
      <w:r w:rsidRPr="00CB07D4">
        <w:rPr>
          <w:rStyle w:val="StyleUnderline"/>
        </w:rPr>
        <w:t xml:space="preserve"> from abroad during periods of economic trouble</w:t>
      </w:r>
      <w:r w:rsidRPr="00FF5C71">
        <w:rPr>
          <w:sz w:val="8"/>
        </w:rPr>
        <w:t xml:space="preserve">. </w:t>
      </w:r>
      <w:r w:rsidRPr="00B848DD">
        <w:rPr>
          <w:rStyle w:val="StyleUnderline"/>
        </w:rPr>
        <w:t xml:space="preserve">This search is made easier if </w:t>
      </w:r>
      <w:r w:rsidRPr="00B848DD">
        <w:rPr>
          <w:rStyle w:val="Emphasis"/>
        </w:rPr>
        <w:t>tensions are reduced</w:t>
      </w:r>
      <w:r w:rsidRPr="00FF5C71">
        <w:rPr>
          <w:sz w:val="8"/>
        </w:rPr>
        <w:t xml:space="preserve"> with historic rivals. (5) Finally, </w:t>
      </w:r>
      <w:r w:rsidRPr="00CB07D4">
        <w:rPr>
          <w:rStyle w:val="StyleUnderline"/>
        </w:rPr>
        <w:t>during crises,</w:t>
      </w:r>
      <w:r w:rsidRPr="00FF5C71">
        <w:rPr>
          <w:sz w:val="8"/>
        </w:rPr>
        <w:t xml:space="preserve"> </w:t>
      </w:r>
      <w:r w:rsidRPr="00B848DD">
        <w:rPr>
          <w:rStyle w:val="StyleUnderline"/>
        </w:rPr>
        <w:t>elites</w:t>
      </w:r>
      <w:r w:rsidRPr="00CB07D4">
        <w:rPr>
          <w:rStyle w:val="StyleUnderline"/>
        </w:rPr>
        <w:t xml:space="preserve"> are more prone </w:t>
      </w:r>
      <w:r w:rsidRPr="00B848DD">
        <w:rPr>
          <w:rStyle w:val="StyleUnderline"/>
        </w:rPr>
        <w:t>to select leaders who are</w:t>
      </w:r>
      <w:r w:rsidRPr="00CB07D4">
        <w:rPr>
          <w:rStyle w:val="StyleUnderline"/>
        </w:rPr>
        <w:t xml:space="preserve"> perceived as </w:t>
      </w:r>
      <w:r w:rsidRPr="00B848DD">
        <w:rPr>
          <w:rStyle w:val="StyleUnderline"/>
        </w:rPr>
        <w:t>capable of resolving economic difficulties</w:t>
      </w:r>
      <w:r w:rsidRPr="00CB07D4">
        <w:rPr>
          <w:rStyle w:val="StyleUnderline"/>
        </w:rPr>
        <w:t xml:space="preserve">, </w:t>
      </w:r>
      <w:r w:rsidRPr="00B848DD">
        <w:rPr>
          <w:rStyle w:val="StyleUnderline"/>
        </w:rPr>
        <w:t>permitting</w:t>
      </w:r>
      <w:r w:rsidRPr="00CB07D4">
        <w:rPr>
          <w:rStyle w:val="StyleUnderline"/>
        </w:rPr>
        <w:t xml:space="preserve"> the emergence of leaders who hold </w:t>
      </w:r>
      <w:r w:rsidRPr="00B848DD">
        <w:rPr>
          <w:rStyle w:val="StyleUnderline"/>
        </w:rPr>
        <w:t>heterodox foreign policy views</w:t>
      </w:r>
      <w:r w:rsidRPr="00CB07D4">
        <w:rPr>
          <w:rStyle w:val="StyleUnderline"/>
        </w:rPr>
        <w:t xml:space="preserve">. Collectively, </w:t>
      </w:r>
      <w:r w:rsidRPr="00B848DD">
        <w:rPr>
          <w:rStyle w:val="StyleUnderline"/>
        </w:rPr>
        <w:t xml:space="preserve">these mechanisms </w:t>
      </w:r>
      <w:r w:rsidRPr="00B848DD">
        <w:rPr>
          <w:rStyle w:val="StyleUnderline"/>
        </w:rPr>
        <w:lastRenderedPageBreak/>
        <w:t xml:space="preserve">make it much </w:t>
      </w:r>
      <w:r w:rsidRPr="00B848DD">
        <w:rPr>
          <w:rStyle w:val="Emphasis"/>
        </w:rPr>
        <w:t>more likely that a leader will prefer conciliatory policies</w:t>
      </w:r>
      <w:r w:rsidRPr="00B848DD">
        <w:rPr>
          <w:rStyle w:val="StyleUnderline"/>
        </w:rPr>
        <w:t xml:space="preserve"> compared to during periods of economic normalcy</w:t>
      </w:r>
      <w:r w:rsidRPr="00FF5C71">
        <w:rPr>
          <w:sz w:val="8"/>
        </w:rPr>
        <w:t>. This section reviews this causal logic in greater detail, while also providing historical examples that these mechanisms recur in practice.</w:t>
      </w:r>
    </w:p>
    <w:p w:rsidR="00110113" w:rsidRPr="00F82ACB" w:rsidRDefault="00110113" w:rsidP="00110113">
      <w:pPr>
        <w:pStyle w:val="Heading4"/>
        <w:rPr>
          <w:rFonts w:asciiTheme="minorHAnsi" w:eastAsia="Times New Roman" w:hAnsiTheme="minorHAnsi" w:cstheme="minorHAnsi"/>
        </w:rPr>
      </w:pPr>
      <w:r w:rsidRPr="00F82ACB">
        <w:rPr>
          <w:rFonts w:asciiTheme="minorHAnsi" w:eastAsia="Times New Roman" w:hAnsiTheme="minorHAnsi" w:cstheme="minorHAnsi"/>
        </w:rPr>
        <w:t>No impact to economic decline – prefer new data</w:t>
      </w:r>
    </w:p>
    <w:p w:rsidR="00110113" w:rsidRPr="00F82ACB" w:rsidRDefault="00110113" w:rsidP="00110113">
      <w:r w:rsidRPr="00F82ACB">
        <w:rPr>
          <w:rStyle w:val="Style13ptBold"/>
        </w:rPr>
        <w:t>Drezner 14</w:t>
      </w:r>
      <w:r w:rsidRPr="00F82ACB">
        <w:t xml:space="preserve"> </w:t>
      </w:r>
      <w:r>
        <w:t xml:space="preserve">Daniel, </w:t>
      </w:r>
      <w:r w:rsidRPr="00F82ACB">
        <w:t>IR prof at Tufts, The System Worked: Global Economic Governance during the Great Recession, World Politics, Volume 66. Number 1, January 2014, pp. 123-164</w:t>
      </w:r>
    </w:p>
    <w:p w:rsidR="00110113" w:rsidRDefault="00110113" w:rsidP="00110113">
      <w:pPr>
        <w:rPr>
          <w:rFonts w:asciiTheme="minorHAnsi" w:eastAsia="Times New Roman" w:hAnsiTheme="minorHAnsi" w:cstheme="minorHAnsi"/>
          <w:sz w:val="16"/>
        </w:rPr>
      </w:pPr>
      <w:r w:rsidRPr="00F82ACB">
        <w:rPr>
          <w:rFonts w:asciiTheme="minorHAnsi" w:eastAsia="Times New Roman" w:hAnsiTheme="minorHAnsi" w:cstheme="minorHAnsi"/>
          <w:sz w:val="16"/>
        </w:rPr>
        <w:t xml:space="preserve">The final significant outcome addresses </w:t>
      </w:r>
      <w:r w:rsidRPr="00F82ACB">
        <w:rPr>
          <w:rFonts w:asciiTheme="minorHAnsi" w:eastAsia="Times New Roman" w:hAnsiTheme="minorHAnsi" w:cstheme="minorHAnsi"/>
          <w:b/>
          <w:bCs/>
          <w:u w:val="single"/>
        </w:rPr>
        <w:t>a dog</w:t>
      </w:r>
      <w:r w:rsidRPr="00F82ACB">
        <w:rPr>
          <w:rFonts w:asciiTheme="minorHAnsi" w:eastAsia="Times New Roman" w:hAnsiTheme="minorHAnsi" w:cstheme="minorHAnsi"/>
          <w:sz w:val="16"/>
        </w:rPr>
        <w:t xml:space="preserve"> that </w:t>
      </w:r>
      <w:r w:rsidRPr="00F82ACB">
        <w:rPr>
          <w:rFonts w:asciiTheme="minorHAnsi" w:eastAsia="Times New Roman" w:hAnsiTheme="minorHAnsi" w:cstheme="minorHAnsi"/>
          <w:b/>
          <w:bCs/>
          <w:u w:val="single"/>
        </w:rPr>
        <w:t>hasn't barked</w:t>
      </w:r>
      <w:r w:rsidRPr="00F82ACB">
        <w:rPr>
          <w:rFonts w:asciiTheme="minorHAnsi" w:eastAsia="Times New Roman" w:hAnsiTheme="minorHAnsi" w:cstheme="minorHAnsi"/>
          <w:sz w:val="16"/>
        </w:rPr>
        <w:t xml:space="preserve">: the effect of the Great Recession on cross-border conflict and violence. </w:t>
      </w:r>
      <w:r w:rsidRPr="00F82ACB">
        <w:rPr>
          <w:rFonts w:asciiTheme="minorHAnsi" w:eastAsia="Times New Roman" w:hAnsiTheme="minorHAnsi" w:cstheme="minorHAnsi"/>
          <w:b/>
          <w:bCs/>
          <w:u w:val="single"/>
        </w:rPr>
        <w:t xml:space="preserve">During the initial stages of the crisis, multiple </w:t>
      </w:r>
      <w:r w:rsidRPr="00B848DD">
        <w:rPr>
          <w:rFonts w:asciiTheme="minorHAnsi" w:eastAsia="Times New Roman" w:hAnsiTheme="minorHAnsi" w:cstheme="minorHAnsi"/>
          <w:b/>
          <w:bCs/>
          <w:u w:val="single"/>
        </w:rPr>
        <w:t>analysts asserted</w:t>
      </w:r>
      <w:r w:rsidRPr="00F82ACB">
        <w:rPr>
          <w:rFonts w:asciiTheme="minorHAnsi" w:eastAsia="Times New Roman" w:hAnsiTheme="minorHAnsi" w:cstheme="minorHAnsi"/>
          <w:b/>
          <w:bCs/>
          <w:u w:val="single"/>
        </w:rPr>
        <w:t xml:space="preserve"> that </w:t>
      </w:r>
      <w:r w:rsidRPr="00B848DD">
        <w:rPr>
          <w:rFonts w:asciiTheme="minorHAnsi" w:eastAsia="Times New Roman" w:hAnsiTheme="minorHAnsi" w:cstheme="minorHAnsi"/>
          <w:b/>
          <w:bCs/>
          <w:u w:val="single"/>
        </w:rPr>
        <w:t>the</w:t>
      </w:r>
      <w:r w:rsidRPr="00F82ACB">
        <w:rPr>
          <w:rFonts w:asciiTheme="minorHAnsi" w:eastAsia="Times New Roman" w:hAnsiTheme="minorHAnsi" w:cstheme="minorHAnsi"/>
          <w:b/>
          <w:bCs/>
          <w:u w:val="single"/>
        </w:rPr>
        <w:t xml:space="preserve"> financial </w:t>
      </w:r>
      <w:r w:rsidRPr="00B848DD">
        <w:rPr>
          <w:rFonts w:asciiTheme="minorHAnsi" w:eastAsia="Times New Roman" w:hAnsiTheme="minorHAnsi" w:cstheme="minorHAnsi"/>
          <w:b/>
          <w:bCs/>
          <w:u w:val="single"/>
        </w:rPr>
        <w:t>crisis would lead states to</w:t>
      </w:r>
      <w:r w:rsidRPr="00F82ACB">
        <w:rPr>
          <w:rFonts w:asciiTheme="minorHAnsi" w:eastAsia="Times New Roman" w:hAnsiTheme="minorHAnsi" w:cstheme="minorHAnsi"/>
          <w:b/>
          <w:bCs/>
          <w:u w:val="single"/>
        </w:rPr>
        <w:t xml:space="preserve"> increase their </w:t>
      </w:r>
      <w:r w:rsidRPr="00B848DD">
        <w:rPr>
          <w:rFonts w:asciiTheme="minorHAnsi" w:eastAsia="Times New Roman" w:hAnsiTheme="minorHAnsi" w:cstheme="minorHAnsi"/>
          <w:b/>
          <w:bCs/>
          <w:u w:val="single"/>
        </w:rPr>
        <w:t>use of force</w:t>
      </w:r>
      <w:r w:rsidRPr="00F82ACB">
        <w:rPr>
          <w:rFonts w:asciiTheme="minorHAnsi" w:eastAsia="Times New Roman" w:hAnsiTheme="minorHAnsi" w:cstheme="minorHAnsi"/>
          <w:sz w:val="16"/>
        </w:rPr>
        <w:t xml:space="preserve"> as a tool for staying in power.42 They voiced genuine concern that the global economic downturn would lead to an increase in conflict—</w:t>
      </w:r>
      <w:r w:rsidRPr="00F82ACB">
        <w:rPr>
          <w:rFonts w:asciiTheme="minorHAnsi" w:eastAsia="Times New Roman" w:hAnsiTheme="minorHAnsi" w:cstheme="minorHAnsi"/>
          <w:b/>
          <w:bCs/>
          <w:u w:val="single"/>
        </w:rPr>
        <w:t xml:space="preserve">whether </w:t>
      </w:r>
      <w:r w:rsidRPr="00B848DD">
        <w:rPr>
          <w:rFonts w:asciiTheme="minorHAnsi" w:eastAsia="Times New Roman" w:hAnsiTheme="minorHAnsi" w:cstheme="minorHAnsi"/>
          <w:b/>
          <w:bCs/>
          <w:u w:val="single"/>
        </w:rPr>
        <w:t>through</w:t>
      </w:r>
      <w:r w:rsidRPr="00F82ACB">
        <w:rPr>
          <w:rFonts w:asciiTheme="minorHAnsi" w:eastAsia="Times New Roman" w:hAnsiTheme="minorHAnsi" w:cstheme="minorHAnsi"/>
          <w:sz w:val="16"/>
        </w:rPr>
        <w:t xml:space="preserve"> greater internal </w:t>
      </w:r>
      <w:r w:rsidRPr="00F82ACB">
        <w:rPr>
          <w:rFonts w:asciiTheme="minorHAnsi" w:eastAsia="Times New Roman" w:hAnsiTheme="minorHAnsi" w:cstheme="minorHAnsi"/>
          <w:b/>
          <w:bCs/>
          <w:u w:val="single"/>
        </w:rPr>
        <w:t xml:space="preserve">repression, </w:t>
      </w:r>
      <w:r w:rsidRPr="00B848DD">
        <w:rPr>
          <w:rFonts w:asciiTheme="minorHAnsi" w:eastAsia="Times New Roman" w:hAnsiTheme="minorHAnsi" w:cstheme="minorHAnsi"/>
          <w:b/>
          <w:bCs/>
          <w:u w:val="single"/>
        </w:rPr>
        <w:t>diversionary wars, arms races, or</w:t>
      </w:r>
      <w:r w:rsidRPr="00F82ACB">
        <w:rPr>
          <w:rFonts w:asciiTheme="minorHAnsi" w:eastAsia="Times New Roman" w:hAnsiTheme="minorHAnsi" w:cstheme="minorHAnsi"/>
          <w:b/>
          <w:bCs/>
          <w:u w:val="single"/>
        </w:rPr>
        <w:t xml:space="preserve"> a ratcheting up of </w:t>
      </w:r>
      <w:r w:rsidRPr="00B848DD">
        <w:rPr>
          <w:rFonts w:asciiTheme="minorHAnsi" w:eastAsia="Times New Roman" w:hAnsiTheme="minorHAnsi" w:cstheme="minorHAnsi"/>
          <w:b/>
          <w:bCs/>
          <w:u w:val="single"/>
        </w:rPr>
        <w:t>great power conflict</w:t>
      </w:r>
      <w:r w:rsidRPr="00B848DD">
        <w:rPr>
          <w:rFonts w:asciiTheme="minorHAnsi" w:eastAsia="Times New Roman" w:hAnsiTheme="minorHAnsi" w:cstheme="minorHAnsi"/>
          <w:sz w:val="16"/>
        </w:rPr>
        <w:t>.</w:t>
      </w:r>
      <w:r w:rsidRPr="00F82ACB">
        <w:rPr>
          <w:rFonts w:asciiTheme="minorHAnsi" w:eastAsia="Times New Roman" w:hAnsiTheme="minorHAnsi" w:cstheme="minorHAnsi"/>
          <w:sz w:val="16"/>
        </w:rPr>
        <w:t xml:space="preserve"> Violence in the Middle East, border disputes in the South China Sea, and even the disruptions of the Occupy movement fueled impressions of a surge in global public disorder. </w:t>
      </w:r>
      <w:r w:rsidRPr="00B848DD">
        <w:rPr>
          <w:rFonts w:asciiTheme="minorHAnsi" w:eastAsia="Times New Roman" w:hAnsiTheme="minorHAnsi" w:cstheme="minorHAnsi"/>
          <w:b/>
          <w:iCs/>
          <w:u w:val="single"/>
          <w:bdr w:val="single" w:sz="8" w:space="0" w:color="auto"/>
        </w:rPr>
        <w:t>The aggregate data suggest otherwise</w:t>
      </w:r>
      <w:r w:rsidRPr="00F82ACB">
        <w:rPr>
          <w:rFonts w:asciiTheme="minorHAnsi" w:eastAsia="Times New Roman" w:hAnsiTheme="minorHAnsi" w:cstheme="minorHAnsi"/>
          <w:b/>
          <w:bCs/>
          <w:u w:val="single"/>
        </w:rPr>
        <w:t>, however</w:t>
      </w:r>
      <w:r w:rsidRPr="00F82ACB">
        <w:rPr>
          <w:rFonts w:asciiTheme="minorHAnsi" w:eastAsia="Times New Roman" w:hAnsiTheme="minorHAnsi" w:cstheme="minorHAnsi"/>
          <w:sz w:val="16"/>
        </w:rPr>
        <w:t>. The Institute for Economics and Peace has concluded that "</w:t>
      </w:r>
      <w:r w:rsidRPr="00B848DD">
        <w:rPr>
          <w:rFonts w:asciiTheme="minorHAnsi" w:eastAsia="Times New Roman" w:hAnsiTheme="minorHAnsi" w:cstheme="minorHAnsi"/>
          <w:b/>
          <w:bCs/>
          <w:u w:val="single"/>
        </w:rPr>
        <w:t>the average level of peacefulness in 2012 is</w:t>
      </w:r>
      <w:r w:rsidRPr="00F82ACB">
        <w:rPr>
          <w:rFonts w:asciiTheme="minorHAnsi" w:eastAsia="Times New Roman" w:hAnsiTheme="minorHAnsi" w:cstheme="minorHAnsi"/>
          <w:b/>
          <w:bCs/>
          <w:u w:val="single"/>
        </w:rPr>
        <w:t xml:space="preserve"> approximately </w:t>
      </w:r>
      <w:r w:rsidRPr="00B848DD">
        <w:rPr>
          <w:rFonts w:asciiTheme="minorHAnsi" w:eastAsia="Times New Roman" w:hAnsiTheme="minorHAnsi" w:cstheme="minorHAnsi"/>
          <w:b/>
          <w:bCs/>
          <w:u w:val="single"/>
        </w:rPr>
        <w:t>the same as</w:t>
      </w:r>
      <w:r w:rsidRPr="00F82ACB">
        <w:rPr>
          <w:rFonts w:asciiTheme="minorHAnsi" w:eastAsia="Times New Roman" w:hAnsiTheme="minorHAnsi" w:cstheme="minorHAnsi"/>
          <w:b/>
          <w:bCs/>
          <w:u w:val="single"/>
        </w:rPr>
        <w:t xml:space="preserve"> it was in </w:t>
      </w:r>
      <w:r w:rsidRPr="00B848DD">
        <w:rPr>
          <w:rFonts w:asciiTheme="minorHAnsi" w:eastAsia="Times New Roman" w:hAnsiTheme="minorHAnsi" w:cstheme="minorHAnsi"/>
          <w:b/>
          <w:bCs/>
          <w:u w:val="single"/>
        </w:rPr>
        <w:t>2007</w:t>
      </w:r>
      <w:r w:rsidRPr="00F82ACB">
        <w:rPr>
          <w:rFonts w:asciiTheme="minorHAnsi" w:eastAsia="Times New Roman" w:hAnsiTheme="minorHAnsi" w:cstheme="minorHAnsi"/>
          <w:sz w:val="16"/>
        </w:rPr>
        <w:t xml:space="preserve">."43 </w:t>
      </w:r>
      <w:r w:rsidRPr="00B848DD">
        <w:rPr>
          <w:rFonts w:asciiTheme="minorHAnsi" w:eastAsia="Times New Roman" w:hAnsiTheme="minorHAnsi" w:cstheme="minorHAnsi"/>
          <w:b/>
          <w:bCs/>
          <w:u w:val="single"/>
        </w:rPr>
        <w:t>Interstate violence</w:t>
      </w:r>
      <w:r w:rsidRPr="00F82ACB">
        <w:rPr>
          <w:rFonts w:asciiTheme="minorHAnsi" w:eastAsia="Times New Roman" w:hAnsiTheme="minorHAnsi" w:cstheme="minorHAnsi"/>
          <w:sz w:val="16"/>
        </w:rPr>
        <w:t xml:space="preserve"> in particular </w:t>
      </w:r>
      <w:r w:rsidRPr="00F82ACB">
        <w:rPr>
          <w:rFonts w:asciiTheme="minorHAnsi" w:eastAsia="Times New Roman" w:hAnsiTheme="minorHAnsi" w:cstheme="minorHAnsi"/>
          <w:b/>
          <w:bCs/>
          <w:u w:val="single"/>
        </w:rPr>
        <w:t xml:space="preserve">has </w:t>
      </w:r>
      <w:r w:rsidRPr="00B848DD">
        <w:rPr>
          <w:rFonts w:asciiTheme="minorHAnsi" w:eastAsia="Times New Roman" w:hAnsiTheme="minorHAnsi" w:cstheme="minorHAnsi"/>
          <w:b/>
          <w:bCs/>
          <w:u w:val="single"/>
        </w:rPr>
        <w:t>declined</w:t>
      </w:r>
      <w:r w:rsidRPr="00F82ACB">
        <w:rPr>
          <w:rFonts w:asciiTheme="minorHAnsi" w:eastAsia="Times New Roman" w:hAnsiTheme="minorHAnsi" w:cstheme="minorHAnsi"/>
          <w:b/>
          <w:bCs/>
          <w:u w:val="single"/>
        </w:rPr>
        <w:t xml:space="preserve"> since the start of the financial crisis, </w:t>
      </w:r>
      <w:r w:rsidRPr="00B848DD">
        <w:rPr>
          <w:rFonts w:asciiTheme="minorHAnsi" w:eastAsia="Times New Roman" w:hAnsiTheme="minorHAnsi" w:cstheme="minorHAnsi"/>
          <w:b/>
          <w:bCs/>
          <w:u w:val="single"/>
        </w:rPr>
        <w:t>as have military expenditures</w:t>
      </w:r>
      <w:r w:rsidRPr="00F82ACB">
        <w:rPr>
          <w:rFonts w:asciiTheme="minorHAnsi" w:eastAsia="Times New Roman" w:hAnsiTheme="minorHAnsi" w:cstheme="minorHAnsi"/>
          <w:sz w:val="16"/>
        </w:rPr>
        <w:t xml:space="preserve"> in most sampled countries. Other </w:t>
      </w:r>
      <w:r w:rsidRPr="00B848DD">
        <w:rPr>
          <w:rFonts w:asciiTheme="minorHAnsi" w:eastAsia="Times New Roman" w:hAnsiTheme="minorHAnsi" w:cstheme="minorHAnsi"/>
          <w:b/>
          <w:bCs/>
          <w:u w:val="single"/>
        </w:rPr>
        <w:t>studies confirm</w:t>
      </w:r>
      <w:r w:rsidRPr="00F82ACB">
        <w:rPr>
          <w:rFonts w:asciiTheme="minorHAnsi" w:eastAsia="Times New Roman" w:hAnsiTheme="minorHAnsi" w:cstheme="minorHAnsi"/>
          <w:b/>
          <w:bCs/>
          <w:u w:val="single"/>
        </w:rPr>
        <w:t xml:space="preserve"> that</w:t>
      </w:r>
      <w:r w:rsidRPr="00F82ACB">
        <w:rPr>
          <w:rFonts w:asciiTheme="minorHAnsi" w:eastAsia="Times New Roman" w:hAnsiTheme="minorHAnsi" w:cstheme="minorHAnsi"/>
          <w:sz w:val="16"/>
        </w:rPr>
        <w:t xml:space="preserve"> </w:t>
      </w:r>
      <w:r w:rsidRPr="00B848DD">
        <w:rPr>
          <w:rFonts w:asciiTheme="minorHAnsi" w:eastAsia="Times New Roman" w:hAnsiTheme="minorHAnsi" w:cstheme="minorHAnsi"/>
          <w:b/>
          <w:bCs/>
          <w:u w:val="single"/>
        </w:rPr>
        <w:t>the</w:t>
      </w:r>
      <w:r w:rsidRPr="00F82ACB">
        <w:rPr>
          <w:rFonts w:asciiTheme="minorHAnsi" w:eastAsia="Times New Roman" w:hAnsiTheme="minorHAnsi" w:cstheme="minorHAnsi"/>
          <w:b/>
          <w:bCs/>
          <w:u w:val="single"/>
        </w:rPr>
        <w:t xml:space="preserve"> Great </w:t>
      </w:r>
      <w:r w:rsidRPr="00B848DD">
        <w:rPr>
          <w:rFonts w:asciiTheme="minorHAnsi" w:eastAsia="Times New Roman" w:hAnsiTheme="minorHAnsi" w:cstheme="minorHAnsi"/>
          <w:b/>
          <w:bCs/>
          <w:u w:val="single"/>
        </w:rPr>
        <w:t>Recession has not triggered</w:t>
      </w:r>
      <w:r w:rsidRPr="00F82ACB">
        <w:rPr>
          <w:rFonts w:asciiTheme="minorHAnsi" w:eastAsia="Times New Roman" w:hAnsiTheme="minorHAnsi" w:cstheme="minorHAnsi"/>
          <w:b/>
          <w:bCs/>
          <w:u w:val="single"/>
        </w:rPr>
        <w:t xml:space="preserve"> any increase in </w:t>
      </w:r>
      <w:r w:rsidRPr="00B848DD">
        <w:rPr>
          <w:rFonts w:asciiTheme="minorHAnsi" w:eastAsia="Times New Roman" w:hAnsiTheme="minorHAnsi" w:cstheme="minorHAnsi"/>
          <w:b/>
          <w:bCs/>
          <w:u w:val="single"/>
        </w:rPr>
        <w:t>violent conflict</w:t>
      </w:r>
      <w:r w:rsidRPr="00F82ACB">
        <w:rPr>
          <w:rFonts w:asciiTheme="minorHAnsi" w:eastAsia="Times New Roman" w:hAnsiTheme="minorHAnsi" w:cstheme="minorHAnsi"/>
          <w:sz w:val="16"/>
        </w:rPr>
        <w:t xml:space="preserve">, as Lotta Themner and Peter Wallensteen conclude: "[T]he pattern is one of relative stability when we consider the trend for the past five years."44 </w:t>
      </w:r>
      <w:r w:rsidRPr="00F82ACB">
        <w:rPr>
          <w:rFonts w:asciiTheme="minorHAnsi" w:eastAsia="Times New Roman" w:hAnsiTheme="minorHAnsi" w:cstheme="minorHAnsi"/>
          <w:b/>
          <w:bCs/>
          <w:u w:val="single"/>
        </w:rPr>
        <w:t>The</w:t>
      </w:r>
      <w:r w:rsidRPr="00F82ACB">
        <w:rPr>
          <w:rFonts w:asciiTheme="minorHAnsi" w:eastAsia="Times New Roman" w:hAnsiTheme="minorHAnsi" w:cstheme="minorHAnsi"/>
          <w:sz w:val="16"/>
        </w:rPr>
        <w:t xml:space="preserve"> secular </w:t>
      </w:r>
      <w:r w:rsidRPr="00F82ACB">
        <w:rPr>
          <w:rFonts w:asciiTheme="minorHAnsi" w:eastAsia="Times New Roman" w:hAnsiTheme="minorHAnsi" w:cstheme="minorHAnsi"/>
          <w:b/>
          <w:bCs/>
          <w:u w:val="single"/>
        </w:rPr>
        <w:t>decline in violence that started with the end of the Cold War has not been reversed</w:t>
      </w:r>
      <w:r w:rsidRPr="00F82ACB">
        <w:rPr>
          <w:rFonts w:asciiTheme="minorHAnsi" w:eastAsia="Times New Roman" w:hAnsiTheme="minorHAnsi" w:cstheme="minorHAnsi"/>
          <w:sz w:val="16"/>
        </w:rPr>
        <w:t>. Rogers Brubaker observes that "</w:t>
      </w:r>
      <w:r w:rsidRPr="00B848DD">
        <w:rPr>
          <w:rFonts w:asciiTheme="minorHAnsi" w:eastAsia="Times New Roman" w:hAnsiTheme="minorHAnsi" w:cstheme="minorHAnsi"/>
          <w:b/>
          <w:bCs/>
          <w:u w:val="single"/>
        </w:rPr>
        <w:t>the crisis has not</w:t>
      </w:r>
      <w:r w:rsidRPr="00F82ACB">
        <w:rPr>
          <w:rFonts w:asciiTheme="minorHAnsi" w:eastAsia="Times New Roman" w:hAnsiTheme="minorHAnsi" w:cstheme="minorHAnsi"/>
          <w:sz w:val="16"/>
        </w:rPr>
        <w:t xml:space="preserve"> to date </w:t>
      </w:r>
      <w:r w:rsidRPr="00B848DD">
        <w:rPr>
          <w:rFonts w:asciiTheme="minorHAnsi" w:eastAsia="Times New Roman" w:hAnsiTheme="minorHAnsi" w:cstheme="minorHAnsi"/>
          <w:b/>
          <w:bCs/>
          <w:u w:val="single"/>
        </w:rPr>
        <w:t>generated</w:t>
      </w:r>
      <w:r w:rsidRPr="00F82ACB">
        <w:rPr>
          <w:rFonts w:asciiTheme="minorHAnsi" w:eastAsia="Times New Roman" w:hAnsiTheme="minorHAnsi" w:cstheme="minorHAnsi"/>
          <w:b/>
          <w:bCs/>
          <w:u w:val="single"/>
        </w:rPr>
        <w:t xml:space="preserve"> the surge in </w:t>
      </w:r>
      <w:r w:rsidRPr="00B848DD">
        <w:rPr>
          <w:rFonts w:asciiTheme="minorHAnsi" w:eastAsia="Times New Roman" w:hAnsiTheme="minorHAnsi" w:cstheme="minorHAnsi"/>
          <w:b/>
          <w:bCs/>
          <w:u w:val="single"/>
        </w:rPr>
        <w:t>protectionist nationalism or ethnic exclusion</w:t>
      </w:r>
      <w:r w:rsidRPr="00F82ACB">
        <w:rPr>
          <w:rFonts w:asciiTheme="minorHAnsi" w:eastAsia="Times New Roman" w:hAnsiTheme="minorHAnsi" w:cstheme="minorHAnsi"/>
          <w:b/>
          <w:bCs/>
          <w:u w:val="single"/>
        </w:rPr>
        <w:t xml:space="preserve"> that might have been expected</w:t>
      </w:r>
      <w:r w:rsidRPr="00F82ACB">
        <w:rPr>
          <w:rFonts w:asciiTheme="minorHAnsi" w:eastAsia="Times New Roman" w:hAnsiTheme="minorHAnsi" w:cstheme="minorHAnsi"/>
          <w:sz w:val="16"/>
        </w:rPr>
        <w:t>."43</w:t>
      </w:r>
    </w:p>
    <w:p w:rsidR="00110113" w:rsidRDefault="00110113" w:rsidP="00110113">
      <w:pPr>
        <w:pStyle w:val="Heading4"/>
      </w:pPr>
      <w:r>
        <w:t>Tons of empirics prove</w:t>
      </w:r>
    </w:p>
    <w:p w:rsidR="00110113" w:rsidRPr="00481705" w:rsidRDefault="00110113" w:rsidP="00110113">
      <w:pPr>
        <w:rPr>
          <w:sz w:val="16"/>
        </w:rPr>
      </w:pPr>
      <w:r w:rsidRPr="00481705">
        <w:rPr>
          <w:rStyle w:val="Style13ptBold"/>
        </w:rPr>
        <w:t>Miller, 2k</w:t>
      </w:r>
      <w:r w:rsidRPr="00481705">
        <w:rPr>
          <w:sz w:val="16"/>
        </w:rPr>
        <w:t xml:space="preserve"> </w:t>
      </w:r>
      <w:r w:rsidRPr="0048261F">
        <w:t>(Morris, economist, adjunct professor in the University of Ottawa’s Faculty of Administration, consultant on international development issues, former Executive Director and Senior Economist at the World Bank, Winter, Interdisciplinary Science Reviews, Vol. 25, Iss. 4, “Poverty as a cause of wars?” p. Proquest)</w:t>
      </w:r>
    </w:p>
    <w:p w:rsidR="00110113" w:rsidRDefault="00110113" w:rsidP="00110113">
      <w:pPr>
        <w:rPr>
          <w:sz w:val="16"/>
        </w:rPr>
      </w:pPr>
      <w:r w:rsidRPr="00DC6E98">
        <w:rPr>
          <w:sz w:val="16"/>
        </w:rPr>
        <w:t xml:space="preserve">The question may be reformulated. </w:t>
      </w:r>
      <w:r w:rsidRPr="00B848DD">
        <w:rPr>
          <w:rStyle w:val="StyleUnderline"/>
        </w:rPr>
        <w:t>Do wars spring from</w:t>
      </w:r>
      <w:r w:rsidRPr="00DC6E98">
        <w:rPr>
          <w:sz w:val="16"/>
        </w:rPr>
        <w:t xml:space="preserve"> a popular reaction to a </w:t>
      </w:r>
      <w:r w:rsidRPr="00481705">
        <w:rPr>
          <w:rStyle w:val="StyleUnderline"/>
        </w:rPr>
        <w:t xml:space="preserve">sudden </w:t>
      </w:r>
      <w:r w:rsidRPr="00B848DD">
        <w:rPr>
          <w:rStyle w:val="StyleUnderline"/>
        </w:rPr>
        <w:t>economic crisis</w:t>
      </w:r>
      <w:r w:rsidRPr="00DC6E98">
        <w:rPr>
          <w:sz w:val="16"/>
        </w:rPr>
        <w:t xml:space="preserve"> that exacerbates poverty and growing disparities in wealth and incomes? Perhaps one could argue, as some scholars do, that it is some dramatic event or sequence of such events leading to the exacerbation of poverty that, in turn, leads to this deplorable denouement. </w:t>
      </w:r>
      <w:r w:rsidRPr="00481705">
        <w:rPr>
          <w:rStyle w:val="StyleUnderline"/>
        </w:rPr>
        <w:t>This</w:t>
      </w:r>
      <w:r w:rsidRPr="00DC6E98">
        <w:rPr>
          <w:sz w:val="16"/>
        </w:rPr>
        <w:t xml:space="preserve"> exogenous </w:t>
      </w:r>
      <w:r w:rsidRPr="00481705">
        <w:rPr>
          <w:rStyle w:val="StyleUnderline"/>
        </w:rPr>
        <w:t>factor might act as a catalyst for a violent reaction</w:t>
      </w:r>
      <w:r w:rsidRPr="00DC6E98">
        <w:rPr>
          <w:sz w:val="16"/>
        </w:rPr>
        <w:t xml:space="preserve"> on the part of the people or </w:t>
      </w:r>
      <w:r w:rsidRPr="00481705">
        <w:rPr>
          <w:rStyle w:val="StyleUnderline"/>
        </w:rPr>
        <w:t>on the part of</w:t>
      </w:r>
      <w:r w:rsidRPr="00DC6E98">
        <w:rPr>
          <w:sz w:val="16"/>
        </w:rPr>
        <w:t xml:space="preserve"> the </w:t>
      </w:r>
      <w:r w:rsidRPr="00481705">
        <w:rPr>
          <w:rStyle w:val="StyleUnderline"/>
        </w:rPr>
        <w:t>political leadership</w:t>
      </w:r>
      <w:r w:rsidRPr="00DC6E98">
        <w:rPr>
          <w:sz w:val="16"/>
        </w:rPr>
        <w:t xml:space="preserve"> </w:t>
      </w:r>
      <w:r w:rsidRPr="00481705">
        <w:rPr>
          <w:rStyle w:val="StyleUnderline"/>
        </w:rPr>
        <w:t>who would</w:t>
      </w:r>
      <w:r w:rsidRPr="00DC6E98">
        <w:rPr>
          <w:sz w:val="16"/>
        </w:rPr>
        <w:t xml:space="preserve"> then </w:t>
      </w:r>
      <w:r w:rsidRPr="00481705">
        <w:rPr>
          <w:rStyle w:val="StyleUnderline"/>
        </w:rPr>
        <w:t>possibly be tempted to seek a diversion by finding or</w:t>
      </w:r>
      <w:r w:rsidRPr="00DC6E98">
        <w:rPr>
          <w:sz w:val="16"/>
        </w:rPr>
        <w:t xml:space="preserve">, if need be, </w:t>
      </w:r>
      <w:r w:rsidRPr="00481705">
        <w:rPr>
          <w:rStyle w:val="StyleUnderline"/>
        </w:rPr>
        <w:t>fabricating an enemy</w:t>
      </w:r>
      <w:r w:rsidRPr="00DC6E98">
        <w:rPr>
          <w:sz w:val="16"/>
        </w:rPr>
        <w:t xml:space="preserve"> and setting in train the process leading to war. </w:t>
      </w:r>
      <w:r w:rsidRPr="00481705">
        <w:rPr>
          <w:rStyle w:val="StyleUnderline"/>
        </w:rPr>
        <w:t>According to a study</w:t>
      </w:r>
      <w:r w:rsidRPr="00DC6E98">
        <w:rPr>
          <w:sz w:val="16"/>
        </w:rPr>
        <w:t xml:space="preserve"> undertaken </w:t>
      </w:r>
      <w:r w:rsidRPr="00481705">
        <w:rPr>
          <w:rStyle w:val="StyleUnderline"/>
        </w:rPr>
        <w:t>by</w:t>
      </w:r>
      <w:r w:rsidRPr="00DC6E98">
        <w:rPr>
          <w:sz w:val="16"/>
        </w:rPr>
        <w:t xml:space="preserve"> Minxin </w:t>
      </w:r>
      <w:r w:rsidRPr="00B848DD">
        <w:rPr>
          <w:rStyle w:val="StyleUnderline"/>
        </w:rPr>
        <w:t>Pei</w:t>
      </w:r>
      <w:r w:rsidRPr="00B848DD">
        <w:rPr>
          <w:sz w:val="16"/>
        </w:rPr>
        <w:t xml:space="preserve"> </w:t>
      </w:r>
      <w:r w:rsidRPr="00B848DD">
        <w:rPr>
          <w:rStyle w:val="StyleUnderline"/>
        </w:rPr>
        <w:t>and</w:t>
      </w:r>
      <w:r w:rsidRPr="00DC6E98">
        <w:rPr>
          <w:sz w:val="16"/>
        </w:rPr>
        <w:t xml:space="preserve"> Ariel </w:t>
      </w:r>
      <w:r w:rsidRPr="00B848DD">
        <w:rPr>
          <w:rStyle w:val="StyleUnderline"/>
        </w:rPr>
        <w:t>Adesnik</w:t>
      </w:r>
      <w:r w:rsidRPr="00B848DD">
        <w:rPr>
          <w:sz w:val="16"/>
        </w:rPr>
        <w:t xml:space="preserve"> </w:t>
      </w:r>
      <w:r w:rsidRPr="00DC6E98">
        <w:rPr>
          <w:sz w:val="16"/>
        </w:rPr>
        <w:t xml:space="preserve">of the </w:t>
      </w:r>
      <w:r w:rsidRPr="00481705">
        <w:rPr>
          <w:rStyle w:val="StyleUnderline"/>
        </w:rPr>
        <w:t>Carnegie Endowment</w:t>
      </w:r>
      <w:r w:rsidRPr="00DC6E98">
        <w:rPr>
          <w:sz w:val="16"/>
        </w:rPr>
        <w:t xml:space="preserve"> for International Peace, </w:t>
      </w:r>
      <w:r w:rsidRPr="00481705">
        <w:rPr>
          <w:rStyle w:val="StyleUnderline"/>
        </w:rPr>
        <w:t>there would not</w:t>
      </w:r>
      <w:r w:rsidRPr="00DC6E98">
        <w:rPr>
          <w:sz w:val="16"/>
        </w:rPr>
        <w:t xml:space="preserve"> appear to </w:t>
      </w:r>
      <w:r w:rsidRPr="00481705">
        <w:rPr>
          <w:rStyle w:val="StyleUnderline"/>
        </w:rPr>
        <w:t>be any merit in this hypothesis</w:t>
      </w:r>
      <w:r w:rsidRPr="00DC6E98">
        <w:rPr>
          <w:sz w:val="16"/>
        </w:rPr>
        <w:t xml:space="preserve">. </w:t>
      </w:r>
      <w:r w:rsidRPr="00B848DD">
        <w:rPr>
          <w:rStyle w:val="StyleUnderline"/>
        </w:rPr>
        <w:t>After studying ninety-three episodes of economic crisis in twenty-two countries</w:t>
      </w:r>
      <w:r w:rsidRPr="00DC6E98">
        <w:rPr>
          <w:sz w:val="16"/>
        </w:rPr>
        <w:t xml:space="preserve"> in Latin America and Asia</w:t>
      </w:r>
      <w:r w:rsidRPr="00481705">
        <w:rPr>
          <w:rStyle w:val="StyleUnderline"/>
        </w:rPr>
        <w:t xml:space="preserve"> </w:t>
      </w:r>
      <w:r w:rsidRPr="00B848DD">
        <w:rPr>
          <w:rStyle w:val="StyleUnderline"/>
        </w:rPr>
        <w:t xml:space="preserve">in the years since the Second World War they concluded </w:t>
      </w:r>
      <w:r w:rsidRPr="00481705">
        <w:rPr>
          <w:rStyle w:val="StyleUnderline"/>
        </w:rPr>
        <w:t>that:1</w:t>
      </w:r>
      <w:r w:rsidRPr="00DC6E98">
        <w:rPr>
          <w:sz w:val="16"/>
        </w:rPr>
        <w:t xml:space="preserve">9 </w:t>
      </w:r>
      <w:r w:rsidRPr="00481705">
        <w:rPr>
          <w:rStyle w:val="StyleUnderline"/>
        </w:rPr>
        <w:t xml:space="preserve">Much of the </w:t>
      </w:r>
      <w:r w:rsidRPr="00B848DD">
        <w:rPr>
          <w:rStyle w:val="StyleUnderline"/>
        </w:rPr>
        <w:t>conventional wisdom about the</w:t>
      </w:r>
      <w:r w:rsidRPr="00481705">
        <w:rPr>
          <w:rStyle w:val="StyleUnderline"/>
        </w:rPr>
        <w:t xml:space="preserve"> political </w:t>
      </w:r>
      <w:r w:rsidRPr="00B848DD">
        <w:rPr>
          <w:rStyle w:val="StyleUnderline"/>
        </w:rPr>
        <w:t>impact of economic crises may be wrong</w:t>
      </w:r>
      <w:r w:rsidRPr="00DC6E98">
        <w:rPr>
          <w:sz w:val="16"/>
        </w:rPr>
        <w:t xml:space="preserve"> ... </w:t>
      </w:r>
      <w:r w:rsidRPr="00B848DD">
        <w:rPr>
          <w:rStyle w:val="StyleUnderline"/>
        </w:rPr>
        <w:t>The severity of economic crisis</w:t>
      </w:r>
      <w:r w:rsidRPr="00DC6E98">
        <w:rPr>
          <w:sz w:val="16"/>
        </w:rPr>
        <w:t xml:space="preserve"> - as measured in terms of inflation and negative growth - </w:t>
      </w:r>
      <w:r w:rsidRPr="00B848DD">
        <w:rPr>
          <w:rStyle w:val="StyleUnderline"/>
        </w:rPr>
        <w:t>bore no relationship to the collapse of regimes</w:t>
      </w:r>
      <w:r w:rsidRPr="00DC6E98">
        <w:rPr>
          <w:sz w:val="16"/>
        </w:rPr>
        <w:t xml:space="preserve"> ... (</w:t>
      </w:r>
      <w:r w:rsidRPr="00B848DD">
        <w:rPr>
          <w:rStyle w:val="StyleUnderline"/>
        </w:rPr>
        <w:t>or</w:t>
      </w:r>
      <w:r w:rsidRPr="00DC6E98">
        <w:rPr>
          <w:sz w:val="16"/>
        </w:rPr>
        <w:t>, in democratic states, rarely</w:t>
      </w:r>
      <w:r w:rsidRPr="00B848DD">
        <w:rPr>
          <w:sz w:val="16"/>
        </w:rPr>
        <w:t xml:space="preserve">) </w:t>
      </w:r>
      <w:r w:rsidRPr="00B848DD">
        <w:rPr>
          <w:rStyle w:val="StyleUnderline"/>
        </w:rPr>
        <w:t>to an outbreak of violence</w:t>
      </w:r>
      <w:r w:rsidRPr="00DC6E98">
        <w:rPr>
          <w:sz w:val="16"/>
        </w:rPr>
        <w:t xml:space="preserve"> ... In the cases of dictatorships and semidemocracies, the ruling elites responded to crises by increasing repression (thereby using one form of violence to abort another).</w:t>
      </w:r>
    </w:p>
    <w:p w:rsidR="00110113" w:rsidRDefault="00110113" w:rsidP="00110113"/>
    <w:p w:rsidR="00110113" w:rsidRDefault="00110113" w:rsidP="00110113">
      <w:pPr>
        <w:pStyle w:val="Heading3"/>
      </w:pPr>
      <w:r>
        <w:lastRenderedPageBreak/>
        <w:t>AT !: No Diversionary War</w:t>
      </w:r>
    </w:p>
    <w:p w:rsidR="00110113" w:rsidRPr="00481705" w:rsidRDefault="00110113" w:rsidP="00110113">
      <w:pPr>
        <w:pStyle w:val="Heading4"/>
      </w:pPr>
      <w:r w:rsidRPr="00573C04">
        <w:t>Diversionary theory is wrong –</w:t>
      </w:r>
      <w:r>
        <w:t xml:space="preserve"> l</w:t>
      </w:r>
      <w:r w:rsidRPr="00481705">
        <w:t xml:space="preserve">eaders focus inward and withdraw from foreign policy </w:t>
      </w:r>
    </w:p>
    <w:p w:rsidR="00110113" w:rsidRPr="00481705" w:rsidRDefault="00110113" w:rsidP="00110113">
      <w:pPr>
        <w:rPr>
          <w:rFonts w:eastAsia="Cambria"/>
        </w:rPr>
      </w:pPr>
      <w:r>
        <w:rPr>
          <w:rStyle w:val="Style13ptBold"/>
        </w:rPr>
        <w:t xml:space="preserve">Bennett &amp; Nordstrom 2000 </w:t>
      </w:r>
      <w:r w:rsidRPr="00481705">
        <w:rPr>
          <w:rFonts w:eastAsia="MS Gothic"/>
        </w:rPr>
        <w:t xml:space="preserve">D. </w:t>
      </w:r>
      <w:r w:rsidRPr="004B6150">
        <w:t>Scott Bennett, Ph.D., The U of Michigan, Distinguished prof of Political Science, and Timothy Nordstrom, Associate prof. Director of Graduate Studies @ U of Mississippi, February 2000, The Journal of Conflict Resolution, Vol. 44, No.1</w:t>
      </w:r>
    </w:p>
    <w:p w:rsidR="00110113" w:rsidRPr="00481705" w:rsidRDefault="00110113" w:rsidP="00110113">
      <w:pPr>
        <w:rPr>
          <w:rFonts w:eastAsia="Cambria"/>
          <w:sz w:val="16"/>
        </w:rPr>
      </w:pPr>
      <w:r w:rsidRPr="00481705">
        <w:rPr>
          <w:rFonts w:eastAsia="Cambria"/>
          <w:sz w:val="16"/>
        </w:rPr>
        <w:t xml:space="preserve">INTERNAL CONDITIONS AND EXTERNAL BEHAVIOR: IMPROVEMENTS By coming at externalization from the substitutability perspective, we hope to deal with some of the theoretical problems raised by critics of diversionary conflict theory. Substitutability can be seen as a particular problem of model specification where the dependent variable has not been fully developed. We believe that one of the theoretical problems with studies of externalization has been a lack of attention to alternative choices; Bueno de Mesquita actually hints toward this (and the importance of foreign policy substitution) when he argues that </w:t>
      </w:r>
      <w:r w:rsidRPr="00B848DD">
        <w:rPr>
          <w:rFonts w:eastAsia="Cambria"/>
          <w:b/>
          <w:bCs/>
          <w:u w:val="single"/>
        </w:rPr>
        <w:t>it is shortsighted to conclude</w:t>
      </w:r>
      <w:r w:rsidRPr="00481705">
        <w:rPr>
          <w:rFonts w:eastAsia="Cambria"/>
          <w:sz w:val="16"/>
        </w:rPr>
        <w:t xml:space="preserve"> that </w:t>
      </w:r>
      <w:r w:rsidRPr="00B848DD">
        <w:rPr>
          <w:rFonts w:eastAsia="Cambria"/>
          <w:b/>
          <w:bCs/>
          <w:u w:val="single"/>
        </w:rPr>
        <w:t>a leader will</w:t>
      </w:r>
      <w:r w:rsidRPr="00481705">
        <w:rPr>
          <w:rFonts w:eastAsia="Cambria"/>
          <w:sz w:val="16"/>
        </w:rPr>
        <w:t xml:space="preserve"> uniformly </w:t>
      </w:r>
      <w:r w:rsidRPr="00B848DD">
        <w:rPr>
          <w:rFonts w:eastAsia="Cambria"/>
          <w:b/>
          <w:bCs/>
          <w:u w:val="single"/>
        </w:rPr>
        <w:t>externalize in response to domestic problems</w:t>
      </w:r>
      <w:r w:rsidRPr="00481705">
        <w:rPr>
          <w:rFonts w:eastAsia="Cambria"/>
          <w:b/>
          <w:bCs/>
          <w:u w:val="single"/>
        </w:rPr>
        <w:t xml:space="preserve"> at the expense of other</w:t>
      </w:r>
      <w:r w:rsidRPr="00481705">
        <w:rPr>
          <w:rFonts w:eastAsia="Cambria"/>
          <w:sz w:val="16"/>
        </w:rPr>
        <w:t xml:space="preserve"> possi- ble policy </w:t>
      </w:r>
      <w:r w:rsidRPr="00481705">
        <w:rPr>
          <w:rFonts w:eastAsia="Cambria"/>
          <w:b/>
          <w:bCs/>
          <w:u w:val="single"/>
        </w:rPr>
        <w:t>choices</w:t>
      </w:r>
      <w:r w:rsidRPr="00481705">
        <w:rPr>
          <w:rFonts w:eastAsia="Cambria"/>
          <w:sz w:val="16"/>
        </w:rPr>
        <w:t xml:space="preserve"> (1985, 130). We hope to improve on the study of externalization and behavior within rivalries by considering multiple outcomes in response to domestic conditions.5 In particular, we will focus on the alternative option that instead of exter- nalizing, </w:t>
      </w:r>
      <w:r w:rsidRPr="00B848DD">
        <w:rPr>
          <w:rFonts w:eastAsia="Cambria"/>
          <w:b/>
          <w:bCs/>
          <w:u w:val="single"/>
        </w:rPr>
        <w:t>leaders may internalize when faced with domestic economic troubles</w:t>
      </w:r>
      <w:r w:rsidRPr="00481705">
        <w:rPr>
          <w:rFonts w:eastAsia="Cambria"/>
          <w:sz w:val="16"/>
        </w:rPr>
        <w:t xml:space="preserve">. Rather than diverting the attention of the public or relevant elites through military action, </w:t>
      </w:r>
      <w:r w:rsidRPr="00481705">
        <w:rPr>
          <w:rFonts w:eastAsia="Cambria"/>
          <w:b/>
          <w:bCs/>
          <w:u w:val="single"/>
        </w:rPr>
        <w:t>leaders</w:t>
      </w:r>
      <w:r w:rsidRPr="00481705">
        <w:rPr>
          <w:rFonts w:eastAsia="Cambria"/>
          <w:sz w:val="16"/>
        </w:rPr>
        <w:t xml:space="preserve"> may actually </w:t>
      </w:r>
      <w:r w:rsidRPr="00481705">
        <w:rPr>
          <w:rFonts w:eastAsia="Cambria"/>
          <w:b/>
          <w:bCs/>
          <w:u w:val="single"/>
        </w:rPr>
        <w:t>work to solve their internal problems internally.</w:t>
      </w:r>
      <w:r w:rsidRPr="00481705">
        <w:rPr>
          <w:rFonts w:eastAsia="Cambria"/>
          <w:sz w:val="16"/>
        </w:rPr>
        <w:t xml:space="preserve"> Tying internal solutions to the external environment, we focus on the possibility that </w:t>
      </w:r>
      <w:r w:rsidRPr="00B848DD">
        <w:rPr>
          <w:rFonts w:eastAsia="Cambria"/>
          <w:b/>
          <w:bCs/>
          <w:u w:val="single"/>
        </w:rPr>
        <w:t>leaders may work to disengage their country from hostile relationships</w:t>
      </w:r>
      <w:r w:rsidRPr="00481705">
        <w:rPr>
          <w:rFonts w:eastAsia="Cambria"/>
          <w:sz w:val="16"/>
        </w:rPr>
        <w:t xml:space="preserve"> in the international arena </w:t>
      </w:r>
      <w:r w:rsidRPr="00481705">
        <w:rPr>
          <w:rFonts w:eastAsia="Cambria"/>
          <w:b/>
          <w:bCs/>
          <w:u w:val="single"/>
        </w:rPr>
        <w:t>to deal with domestic issues</w:t>
      </w:r>
      <w:r w:rsidRPr="00481705">
        <w:rPr>
          <w:rFonts w:eastAsia="Cambria"/>
          <w:sz w:val="16"/>
        </w:rPr>
        <w:t xml:space="preserve">. Domestic problems often emerge from the challenges of spreading finite resources across many different issue areas in a manner that satisfies the public and solves real problems. </w:t>
      </w:r>
      <w:r w:rsidRPr="00B848DD">
        <w:rPr>
          <w:rFonts w:eastAsia="Cambria"/>
          <w:b/>
          <w:bCs/>
          <w:u w:val="single"/>
        </w:rPr>
        <w:t>Turning inward</w:t>
      </w:r>
      <w:r w:rsidRPr="00481705">
        <w:rPr>
          <w:rFonts w:eastAsia="Cambria"/>
          <w:sz w:val="16"/>
        </w:rPr>
        <w:t xml:space="preserve"> for some time </w:t>
      </w:r>
      <w:r w:rsidRPr="00B848DD">
        <w:rPr>
          <w:rFonts w:eastAsia="Cambria"/>
          <w:b/>
          <w:bCs/>
          <w:u w:val="single"/>
        </w:rPr>
        <w:t>may free up resources</w:t>
      </w:r>
      <w:r w:rsidRPr="00481705">
        <w:rPr>
          <w:rFonts w:eastAsia="Cambria"/>
          <w:sz w:val="16"/>
        </w:rPr>
        <w:t xml:space="preserve"> required to jump-start the domestic economy </w:t>
      </w:r>
      <w:r w:rsidRPr="00481705">
        <w:rPr>
          <w:rFonts w:eastAsia="Cambria"/>
          <w:b/>
          <w:bCs/>
          <w:u w:val="single"/>
        </w:rPr>
        <w:t>or may</w:t>
      </w:r>
      <w:r w:rsidRPr="00481705">
        <w:rPr>
          <w:rFonts w:eastAsia="Cambria"/>
          <w:sz w:val="16"/>
        </w:rPr>
        <w:t xml:space="preserve"> simply </w:t>
      </w:r>
      <w:r w:rsidRPr="00481705">
        <w:rPr>
          <w:rFonts w:eastAsia="Cambria"/>
          <w:b/>
          <w:bCs/>
          <w:u w:val="single"/>
        </w:rPr>
        <w:t>provide leaders the time to solve internal distributional issues</w:t>
      </w:r>
      <w:r w:rsidRPr="00481705">
        <w:rPr>
          <w:rFonts w:eastAsia="Cambria"/>
          <w:sz w:val="16"/>
        </w:rPr>
        <w:t xml:space="preserve">. In our study, we will focus on the condition of the domestic economy (gross domes- tic product [GDP] per capita growth) as a source of pressure on leaders to externalize. We do this for a number of reasons. First, when studying rivalries, we need an indicator of potential domestic trouble that is applicable beyond just the United States or just advanced industrialized democracies. In many non-Western states, variables such as election cycles and presidential popularity are irrelevant. Economics are important to all countries at all times. At a purely practical level, GDP data is also more widely available (cross-nationally and historically) than is data on inflation or unemploy- ment.6 Second, we believe that fundamental </w:t>
      </w:r>
      <w:r w:rsidRPr="00481705">
        <w:rPr>
          <w:rFonts w:eastAsia="Cambria"/>
          <w:b/>
          <w:bCs/>
          <w:u w:val="single"/>
        </w:rPr>
        <w:t>economic conditions are a source of</w:t>
      </w:r>
      <w:r w:rsidRPr="00481705">
        <w:rPr>
          <w:rFonts w:eastAsia="Cambria"/>
          <w:sz w:val="16"/>
        </w:rPr>
        <w:t xml:space="preserve"> potential political </w:t>
      </w:r>
      <w:r w:rsidRPr="00481705">
        <w:rPr>
          <w:rFonts w:eastAsia="Cambria"/>
          <w:b/>
          <w:bCs/>
          <w:u w:val="single"/>
        </w:rPr>
        <w:t xml:space="preserve">problems to which leaders must pay attention. </w:t>
      </w:r>
      <w:r w:rsidRPr="00B848DD">
        <w:rPr>
          <w:rFonts w:eastAsia="Cambria"/>
          <w:b/>
          <w:bCs/>
          <w:u w:val="single"/>
        </w:rPr>
        <w:t>Slowing growth</w:t>
      </w:r>
      <w:r w:rsidRPr="00481705">
        <w:rPr>
          <w:rFonts w:eastAsia="Cambria"/>
          <w:sz w:val="16"/>
        </w:rPr>
        <w:t xml:space="preserve"> or worsening economic conditions </w:t>
      </w:r>
      <w:r w:rsidRPr="00B848DD">
        <w:rPr>
          <w:rFonts w:eastAsia="Cambria"/>
          <w:b/>
          <w:bCs/>
          <w:u w:val="single"/>
        </w:rPr>
        <w:t>may</w:t>
      </w:r>
      <w:r w:rsidRPr="00481705">
        <w:rPr>
          <w:rFonts w:eastAsia="Cambria"/>
          <w:b/>
          <w:bCs/>
          <w:u w:val="single"/>
        </w:rPr>
        <w:t xml:space="preserve"> </w:t>
      </w:r>
      <w:r w:rsidRPr="00B848DD">
        <w:rPr>
          <w:rFonts w:eastAsia="Cambria"/>
          <w:b/>
          <w:bCs/>
          <w:u w:val="single"/>
        </w:rPr>
        <w:t>lead</w:t>
      </w:r>
      <w:r w:rsidRPr="00481705">
        <w:rPr>
          <w:rFonts w:eastAsia="Cambria"/>
          <w:b/>
          <w:bCs/>
          <w:u w:val="single"/>
        </w:rPr>
        <w:t xml:space="preserve"> </w:t>
      </w:r>
      <w:r w:rsidRPr="00B848DD">
        <w:rPr>
          <w:rFonts w:eastAsia="Cambria"/>
          <w:b/>
          <w:bCs/>
          <w:u w:val="single"/>
        </w:rPr>
        <w:t>to</w:t>
      </w:r>
      <w:r w:rsidRPr="00481705">
        <w:rPr>
          <w:rFonts w:eastAsia="Cambria"/>
          <w:sz w:val="16"/>
        </w:rPr>
        <w:t xml:space="preserve"> mass dissatisfaction and </w:t>
      </w:r>
      <w:r w:rsidRPr="00B848DD">
        <w:rPr>
          <w:rFonts w:eastAsia="Cambria"/>
          <w:b/>
          <w:bCs/>
          <w:u w:val="single"/>
        </w:rPr>
        <w:t>protests</w:t>
      </w:r>
      <w:r w:rsidRPr="00481705">
        <w:rPr>
          <w:rFonts w:eastAsia="Cambria"/>
          <w:sz w:val="16"/>
        </w:rPr>
        <w:t xml:space="preserve"> down the road; </w:t>
      </w:r>
      <w:r w:rsidRPr="00481705">
        <w:rPr>
          <w:rFonts w:eastAsia="Cambria"/>
          <w:b/>
          <w:bCs/>
          <w:u w:val="single"/>
        </w:rPr>
        <w:t>economic problems may best be dealt with at an early stage before they turn into outward</w:t>
      </w:r>
      <w:r w:rsidRPr="00481705">
        <w:rPr>
          <w:rFonts w:eastAsia="Cambria"/>
          <w:sz w:val="16"/>
        </w:rPr>
        <w:t xml:space="preserve">, potentially </w:t>
      </w:r>
      <w:r w:rsidRPr="00481705">
        <w:rPr>
          <w:rFonts w:eastAsia="Cambria"/>
          <w:b/>
          <w:bCs/>
          <w:u w:val="single"/>
        </w:rPr>
        <w:t>violent, conflict</w:t>
      </w:r>
      <w:r w:rsidRPr="00481705">
        <w:rPr>
          <w:rFonts w:eastAsia="Cambria"/>
          <w:sz w:val="16"/>
        </w:rPr>
        <w:t xml:space="preserve">. This leads us to a third argument, which is that we in fact believe that it may be more appropriate in general to use indicators of latent conflict rather than manifest conflict as indicators of the potential to divert. </w:t>
      </w:r>
      <w:r w:rsidRPr="00481705">
        <w:rPr>
          <w:rFonts w:eastAsia="Cambria"/>
          <w:b/>
          <w:bCs/>
          <w:u w:val="single"/>
        </w:rPr>
        <w:t>Once</w:t>
      </w:r>
      <w:r w:rsidRPr="00481705">
        <w:rPr>
          <w:rFonts w:eastAsia="Cambria"/>
          <w:sz w:val="16"/>
        </w:rPr>
        <w:t xml:space="preserve"> the </w:t>
      </w:r>
      <w:r w:rsidRPr="00481705">
        <w:rPr>
          <w:rFonts w:eastAsia="Cambria"/>
          <w:b/>
          <w:bCs/>
          <w:u w:val="single"/>
        </w:rPr>
        <w:t>citizens</w:t>
      </w:r>
      <w:r w:rsidRPr="00481705">
        <w:rPr>
          <w:rFonts w:eastAsia="Cambria"/>
          <w:sz w:val="16"/>
        </w:rPr>
        <w:t xml:space="preserve"> of a country </w:t>
      </w:r>
      <w:r w:rsidRPr="00481705">
        <w:rPr>
          <w:rFonts w:eastAsia="Cambria"/>
          <w:b/>
          <w:bCs/>
          <w:u w:val="single"/>
        </w:rPr>
        <w:t xml:space="preserve">are so distressed that they resort to manifest conflict </w:t>
      </w:r>
      <w:r w:rsidRPr="00481705">
        <w:rPr>
          <w:rFonts w:eastAsia="Cambria"/>
          <w:sz w:val="16"/>
        </w:rPr>
        <w:t>(rioting or engaging in open protest</w:t>
      </w:r>
      <w:r w:rsidRPr="00481705">
        <w:rPr>
          <w:rFonts w:eastAsia="Cambria"/>
          <w:b/>
          <w:u w:val="single"/>
        </w:rPr>
        <w:t xml:space="preserve">), </w:t>
      </w:r>
      <w:r w:rsidRPr="00B848DD">
        <w:rPr>
          <w:rFonts w:eastAsia="Cambria"/>
          <w:b/>
          <w:bCs/>
          <w:u w:val="single"/>
        </w:rPr>
        <w:t>it may be too late for a leader to satisfy them by engaging in distracting foreign policy</w:t>
      </w:r>
      <w:r w:rsidRPr="00481705">
        <w:rPr>
          <w:rFonts w:eastAsia="Cambria"/>
          <w:sz w:val="16"/>
        </w:rPr>
        <w:t xml:space="preserve"> actions. If indeed leaders do attempt to distract people's attention, then if protest reaches a high level, that attempt has actually failed and we are looking for correlations between failed externalization attempts and further diversion.</w:t>
      </w:r>
    </w:p>
    <w:p w:rsidR="00110113" w:rsidRPr="004B6150" w:rsidRDefault="00110113" w:rsidP="00110113"/>
    <w:p w:rsidR="00110113" w:rsidRPr="00CB07D4" w:rsidRDefault="00110113" w:rsidP="00110113">
      <w:pPr>
        <w:pStyle w:val="Heading3"/>
      </w:pPr>
      <w:r w:rsidRPr="00CB07D4">
        <w:lastRenderedPageBreak/>
        <w:t xml:space="preserve">AT !: Econ Resilient </w:t>
      </w:r>
    </w:p>
    <w:p w:rsidR="00110113" w:rsidRPr="00CB07D4" w:rsidRDefault="00110113" w:rsidP="00110113">
      <w:pPr>
        <w:pStyle w:val="Heading4"/>
      </w:pPr>
      <w:r w:rsidRPr="00CB07D4">
        <w:t>The economy is resilient post-2008 – reforms and regulations make collapse improbable</w:t>
      </w:r>
    </w:p>
    <w:p w:rsidR="00110113" w:rsidRPr="00CB07D4" w:rsidRDefault="00110113" w:rsidP="00110113">
      <w:pPr>
        <w:rPr>
          <w:b/>
          <w:sz w:val="26"/>
        </w:rPr>
      </w:pPr>
      <w:r w:rsidRPr="00CB07D4">
        <w:rPr>
          <w:rStyle w:val="Style13ptBold"/>
          <w:rFonts w:cstheme="minorHAnsi"/>
        </w:rPr>
        <w:t xml:space="preserve">FSB ’14 </w:t>
      </w:r>
      <w:r w:rsidRPr="00CB07D4">
        <w:t>The Financial Stability Board (FSB) is an international body that monitors and makes recommendations about the global financial system – “FSB Plenary meets in London” – 31 March 2014 http://www.financialstabilityboard.org/press/pr_140331.htm</w:t>
      </w:r>
    </w:p>
    <w:p w:rsidR="00110113" w:rsidRPr="00FF5C71" w:rsidRDefault="00110113" w:rsidP="00110113">
      <w:pPr>
        <w:rPr>
          <w:sz w:val="8"/>
        </w:rPr>
      </w:pPr>
      <w:r w:rsidRPr="00B848DD">
        <w:rPr>
          <w:rStyle w:val="StyleUnderline"/>
          <w:rFonts w:cstheme="minorHAnsi"/>
        </w:rPr>
        <w:t>The global economy has been improving</w:t>
      </w:r>
      <w:r w:rsidRPr="00FF5C71">
        <w:rPr>
          <w:sz w:val="8"/>
        </w:rPr>
        <w:t xml:space="preserve">, </w:t>
      </w:r>
      <w:r w:rsidRPr="00B848DD">
        <w:rPr>
          <w:rStyle w:val="StyleUnderline"/>
          <w:rFonts w:cstheme="minorHAnsi"/>
        </w:rPr>
        <w:t>and monetary policy in the US is in</w:t>
      </w:r>
      <w:r w:rsidRPr="00FF5C71">
        <w:rPr>
          <w:sz w:val="8"/>
        </w:rPr>
        <w:t xml:space="preserve"> the </w:t>
      </w:r>
      <w:r w:rsidRPr="00B848DD">
        <w:rPr>
          <w:rStyle w:val="StyleUnderline"/>
          <w:rFonts w:cstheme="minorHAnsi"/>
        </w:rPr>
        <w:t>early stages of</w:t>
      </w:r>
      <w:r w:rsidRPr="00FF5C71">
        <w:rPr>
          <w:sz w:val="8"/>
        </w:rPr>
        <w:t xml:space="preserve"> a </w:t>
      </w:r>
      <w:r w:rsidRPr="00B848DD">
        <w:rPr>
          <w:rStyle w:val="StyleUnderline"/>
          <w:rFonts w:cstheme="minorHAnsi"/>
        </w:rPr>
        <w:t>normalisation</w:t>
      </w:r>
      <w:r w:rsidRPr="00CB07D4">
        <w:rPr>
          <w:rStyle w:val="StyleUnderline"/>
          <w:rFonts w:cstheme="minorHAnsi"/>
        </w:rPr>
        <w:t xml:space="preserve"> </w:t>
      </w:r>
      <w:r w:rsidRPr="00FF5C71">
        <w:rPr>
          <w:sz w:val="8"/>
        </w:rPr>
        <w:t xml:space="preserve">process, after an extended period of exceptional accommodation. </w:t>
      </w:r>
      <w:r w:rsidRPr="00B848DD">
        <w:rPr>
          <w:rStyle w:val="StyleUnderline"/>
          <w:rFonts w:cstheme="minorHAnsi"/>
        </w:rPr>
        <w:t xml:space="preserve">A comprehensive programme of regulatory reforms and supervisory actions since the crisis </w:t>
      </w:r>
      <w:r w:rsidRPr="00B848DD">
        <w:rPr>
          <w:rStyle w:val="Emphasis"/>
          <w:rFonts w:cstheme="minorHAnsi"/>
        </w:rPr>
        <w:t>has made the global financial system more resilient</w:t>
      </w:r>
      <w:r w:rsidRPr="00B848DD">
        <w:rPr>
          <w:rStyle w:val="StyleUnderline"/>
          <w:rFonts w:cstheme="minorHAnsi"/>
        </w:rPr>
        <w:t>.</w:t>
      </w:r>
      <w:r w:rsidRPr="00FF5C71">
        <w:rPr>
          <w:sz w:val="8"/>
        </w:rPr>
        <w:t xml:space="preserve"> Currently, European authorities are putting in place a comprehensive set of measures to strengthen further the region's financial system. </w:t>
      </w:r>
      <w:r w:rsidRPr="00B848DD">
        <w:rPr>
          <w:rStyle w:val="StyleUnderline"/>
          <w:rFonts w:cstheme="minorHAnsi"/>
        </w:rPr>
        <w:t>Emerging markets have coped</w:t>
      </w:r>
      <w:r w:rsidRPr="00FF5C71">
        <w:rPr>
          <w:sz w:val="8"/>
        </w:rPr>
        <w:t xml:space="preserve"> relatively </w:t>
      </w:r>
      <w:r w:rsidRPr="00B848DD">
        <w:rPr>
          <w:rStyle w:val="StyleUnderline"/>
          <w:rFonts w:cstheme="minorHAnsi"/>
        </w:rPr>
        <w:t>well</w:t>
      </w:r>
      <w:r w:rsidRPr="00CB07D4">
        <w:rPr>
          <w:rStyle w:val="StyleUnderline"/>
          <w:rFonts w:cstheme="minorHAnsi"/>
        </w:rPr>
        <w:t xml:space="preserve"> </w:t>
      </w:r>
      <w:r w:rsidRPr="00FF5C71">
        <w:rPr>
          <w:sz w:val="8"/>
        </w:rPr>
        <w:t xml:space="preserve">to date </w:t>
      </w:r>
      <w:r w:rsidRPr="00B848DD">
        <w:rPr>
          <w:rStyle w:val="StyleUnderline"/>
          <w:rFonts w:cstheme="minorHAnsi"/>
        </w:rPr>
        <w:t>with occasional bouts of turbulence</w:t>
      </w:r>
      <w:r w:rsidRPr="00FF5C71">
        <w:rPr>
          <w:sz w:val="8"/>
        </w:rPr>
        <w:t xml:space="preserve">, in part </w:t>
      </w:r>
      <w:r w:rsidRPr="00B848DD">
        <w:rPr>
          <w:rStyle w:val="StyleUnderline"/>
          <w:rFonts w:cstheme="minorHAnsi"/>
        </w:rPr>
        <w:t>reflecting the positive impact of</w:t>
      </w:r>
      <w:r w:rsidRPr="00FF5C71">
        <w:rPr>
          <w:sz w:val="8"/>
        </w:rPr>
        <w:t xml:space="preserve"> both past and more </w:t>
      </w:r>
      <w:r w:rsidRPr="00B848DD">
        <w:rPr>
          <w:rStyle w:val="StyleUnderline"/>
          <w:rFonts w:cstheme="minorHAnsi"/>
        </w:rPr>
        <w:t>recent reforms</w:t>
      </w:r>
      <w:r w:rsidRPr="00FF5C71">
        <w:rPr>
          <w:sz w:val="8"/>
        </w:rPr>
        <w:t xml:space="preserve">. </w:t>
      </w:r>
    </w:p>
    <w:p w:rsidR="00110113" w:rsidRPr="00CB07D4" w:rsidRDefault="00110113" w:rsidP="00110113"/>
    <w:p w:rsidR="00110113" w:rsidRPr="00CB07D4" w:rsidRDefault="00110113" w:rsidP="00110113">
      <w:pPr>
        <w:pStyle w:val="Heading4"/>
      </w:pPr>
      <w:r w:rsidRPr="00CB07D4">
        <w:t>Economy more resilient than predicted – has taken shocks and still growing</w:t>
      </w:r>
    </w:p>
    <w:p w:rsidR="00110113" w:rsidRPr="00CB07D4" w:rsidRDefault="00110113" w:rsidP="00110113">
      <w:r w:rsidRPr="00CB07D4">
        <w:rPr>
          <w:rStyle w:val="Style13ptBold"/>
          <w:rFonts w:cstheme="minorHAnsi"/>
        </w:rPr>
        <w:t>Eisenbeis 11</w:t>
      </w:r>
      <w:r w:rsidRPr="00CB07D4">
        <w:t xml:space="preserve"> – (3/31/11, Bob, PhD, Cumberland Advisors’ Chief Monetary Economist, former Executive Vice President and Director of Research at the Federal Reserve Bank of Atlanta, current member of the U.S. Shadow Financial Regulatory Committee and the Financial Economist Roundtable, “This Market Is Showing Incredible Resilience In The Face Of Many Crises,” The Business Insider, lexis) </w:t>
      </w:r>
    </w:p>
    <w:p w:rsidR="00110113" w:rsidRPr="00FF5C71" w:rsidRDefault="00110113" w:rsidP="00110113">
      <w:pPr>
        <w:rPr>
          <w:rFonts w:cstheme="minorHAnsi"/>
        </w:rPr>
      </w:pPr>
      <w:r w:rsidRPr="00FF5C71">
        <w:rPr>
          <w:rFonts w:cstheme="minorHAnsi"/>
        </w:rPr>
        <w:t>No, not shock and awe as in how the military uses the terms, but rather</w:t>
      </w:r>
      <w:r w:rsidRPr="00CB07D4">
        <w:rPr>
          <w:rStyle w:val="StyleUnderline"/>
        </w:rPr>
        <w:t xml:space="preserve"> </w:t>
      </w:r>
      <w:r w:rsidRPr="00B848DD">
        <w:rPr>
          <w:rStyle w:val="StyleUnderline"/>
        </w:rPr>
        <w:t>shock as a characterization of what has hit the US and world economies recently and</w:t>
      </w:r>
      <w:r w:rsidRPr="00CB07D4">
        <w:rPr>
          <w:rStyle w:val="StyleUnderline"/>
        </w:rPr>
        <w:t xml:space="preserve"> awe in terms of </w:t>
      </w:r>
      <w:r w:rsidRPr="00B848DD">
        <w:rPr>
          <w:rStyle w:val="StyleUnderline"/>
        </w:rPr>
        <w:t>how resilient both have been</w:t>
      </w:r>
      <w:r w:rsidRPr="00CB07D4">
        <w:rPr>
          <w:rStyle w:val="StyleUnderline"/>
        </w:rPr>
        <w:t xml:space="preserve">. Just think of the variety of shocks that financial markets have had to digest and synthesize. First </w:t>
      </w:r>
      <w:r w:rsidRPr="00B848DD">
        <w:rPr>
          <w:rStyle w:val="StyleUnderline"/>
        </w:rPr>
        <w:t>there was the financial crisis</w:t>
      </w:r>
      <w:r w:rsidRPr="00CB07D4">
        <w:rPr>
          <w:rStyle w:val="StyleUnderline"/>
        </w:rPr>
        <w:t>,</w:t>
      </w:r>
      <w:r w:rsidRPr="00FF5C71">
        <w:rPr>
          <w:rFonts w:cstheme="minorHAnsi"/>
        </w:rPr>
        <w:t xml:space="preserve"> the shutdown of the commercial-paper and mortgage markets, and broad concerns about systemic risk</w:t>
      </w:r>
      <w:r w:rsidRPr="00CB07D4">
        <w:rPr>
          <w:rStyle w:val="StyleUnderline"/>
        </w:rPr>
        <w:t>. Then there were failures of major private-sector and government-sponsored institutions</w:t>
      </w:r>
      <w:r w:rsidRPr="00FF5C71">
        <w:rPr>
          <w:rFonts w:cstheme="minorHAnsi"/>
        </w:rPr>
        <w:t xml:space="preserve">, government injections of capital, and guarantees of bank liabilities. </w:t>
      </w:r>
      <w:r w:rsidRPr="00B848DD">
        <w:rPr>
          <w:rStyle w:val="StyleUnderline"/>
        </w:rPr>
        <w:t>Europe has been wrestling with its own debt and fiscal finance problems</w:t>
      </w:r>
      <w:r w:rsidRPr="00CB07D4">
        <w:rPr>
          <w:rStyle w:val="StyleUnderline"/>
        </w:rPr>
        <w:t>,</w:t>
      </w:r>
      <w:r w:rsidRPr="00FF5C71">
        <w:rPr>
          <w:rFonts w:cstheme="minorHAnsi"/>
        </w:rPr>
        <w:t xml:space="preserve"> and these have caused politicians both in Europe and the US to face the hard realities that governments “ local, state, and federal “ cant continue to run increasing deficits forever; and the public has sent a strong reaffirmation of that fact. </w:t>
      </w:r>
      <w:r w:rsidRPr="00B848DD">
        <w:rPr>
          <w:rStyle w:val="StyleUnderline"/>
        </w:rPr>
        <w:t>We see the US fighting two wars</w:t>
      </w:r>
      <w:r w:rsidRPr="00CB07D4">
        <w:rPr>
          <w:rStyle w:val="StyleUnderline"/>
        </w:rPr>
        <w:t>,</w:t>
      </w:r>
      <w:r w:rsidRPr="00FF5C71">
        <w:rPr>
          <w:rFonts w:cstheme="minorHAnsi"/>
        </w:rPr>
        <w:t xml:space="preserve"> in Iraq and Afghanistan, that have sapped our military capabilities and have not been particularly well received in that part of the world. Then, the self-immolation of a street vendor culminated in the toppling of an autocratic Egyptian government. Demands for freedom and liberalization have spread farther and faster in the Middle East than one could have imagined. Now, a third military front has been opened in Libya, and there is much concern and confusion both in the US and the rest of the world as to what the objectives are and how to define success. And then there are the triple disasters of earthquake, tsunami, and nuclear reactor farm meltdown, which promise to further worsen Japans deficit, in order to finance rebuilding. Oh, and did I mention</w:t>
      </w:r>
      <w:r w:rsidRPr="00CB07D4">
        <w:rPr>
          <w:rStyle w:val="StyleUnderline"/>
        </w:rPr>
        <w:t xml:space="preserve"> </w:t>
      </w:r>
      <w:r w:rsidRPr="00B848DD">
        <w:rPr>
          <w:rStyle w:val="StyleUnderline"/>
        </w:rPr>
        <w:t>the flooding in Australia and major quake in New Zealands capital</w:t>
      </w:r>
      <w:r w:rsidRPr="00CB07D4">
        <w:rPr>
          <w:rStyle w:val="StyleUnderline"/>
        </w:rPr>
        <w:t xml:space="preserve">? The global political economy is facing as much uncertainty as has ever been experienced in recent times. </w:t>
      </w:r>
      <w:r w:rsidRPr="00B848DD">
        <w:rPr>
          <w:rStyle w:val="StyleUnderline"/>
        </w:rPr>
        <w:t>Yet, in the face of all these events, the US stock market has essentially regained its lost value</w:t>
      </w:r>
      <w:r w:rsidRPr="00CB07D4">
        <w:rPr>
          <w:rStyle w:val="StyleUnderline"/>
        </w:rPr>
        <w:t>. To be sure</w:t>
      </w:r>
      <w:r w:rsidRPr="00B848DD">
        <w:rPr>
          <w:rFonts w:cstheme="minorHAnsi"/>
        </w:rPr>
        <w:t>,</w:t>
      </w:r>
      <w:r w:rsidRPr="00B848DD">
        <w:rPr>
          <w:rStyle w:val="StyleUnderline"/>
        </w:rPr>
        <w:t xml:space="preserve"> the job market is </w:t>
      </w:r>
      <w:r w:rsidRPr="00B848DD">
        <w:rPr>
          <w:rStyle w:val="StyleUnderline"/>
        </w:rPr>
        <w:lastRenderedPageBreak/>
        <w:t>lagging</w:t>
      </w:r>
      <w:r w:rsidRPr="00FF5C71">
        <w:rPr>
          <w:rFonts w:cstheme="minorHAnsi"/>
        </w:rPr>
        <w:t xml:space="preserve"> and has a long way to go to recoup the 7.4 million or so jobs that were lost during the recession. The housing market faces a glut of excess supply that will take a long while to work of</w:t>
      </w:r>
      <w:r w:rsidRPr="00CB07D4">
        <w:rPr>
          <w:rStyle w:val="StyleUnderline"/>
        </w:rPr>
        <w:t xml:space="preserve">f. </w:t>
      </w:r>
      <w:r w:rsidRPr="00B848DD">
        <w:rPr>
          <w:rStyle w:val="StyleUnderline"/>
        </w:rPr>
        <w:t>However, corporate profits are at an all-time high</w:t>
      </w:r>
      <w:r w:rsidRPr="00CB07D4">
        <w:rPr>
          <w:rStyle w:val="StyleUnderline"/>
        </w:rPr>
        <w:t xml:space="preserve">, </w:t>
      </w:r>
      <w:r w:rsidRPr="00B848DD">
        <w:rPr>
          <w:rStyle w:val="StyleUnderline"/>
        </w:rPr>
        <w:t>interest rates are low,</w:t>
      </w:r>
      <w:r w:rsidRPr="00CB07D4">
        <w:rPr>
          <w:rStyle w:val="StyleUnderline"/>
        </w:rPr>
        <w:t xml:space="preserve"> and </w:t>
      </w:r>
      <w:r w:rsidRPr="00B848DD">
        <w:rPr>
          <w:rStyle w:val="StyleUnderline"/>
        </w:rPr>
        <w:t>inflation has</w:t>
      </w:r>
      <w:r w:rsidRPr="00CB07D4">
        <w:rPr>
          <w:rStyle w:val="StyleUnderline"/>
        </w:rPr>
        <w:t xml:space="preserve"> so far </w:t>
      </w:r>
      <w:r w:rsidRPr="00B848DD">
        <w:rPr>
          <w:rStyle w:val="StyleUnderline"/>
        </w:rPr>
        <w:t>remained contained</w:t>
      </w:r>
      <w:r w:rsidRPr="00CB07D4">
        <w:rPr>
          <w:rStyle w:val="StyleUnderline"/>
        </w:rPr>
        <w:t xml:space="preserve">. </w:t>
      </w:r>
      <w:r w:rsidRPr="00B848DD">
        <w:rPr>
          <w:rStyle w:val="StyleUnderline"/>
        </w:rPr>
        <w:t>Real economic growth has been positive</w:t>
      </w:r>
      <w:r w:rsidRPr="00CB07D4">
        <w:rPr>
          <w:rStyle w:val="StyleUnderline"/>
        </w:rPr>
        <w:t xml:space="preserve"> </w:t>
      </w:r>
      <w:r w:rsidRPr="00B848DD">
        <w:rPr>
          <w:rStyle w:val="StyleUnderline"/>
        </w:rPr>
        <w:t>and</w:t>
      </w:r>
      <w:r w:rsidRPr="00CB07D4">
        <w:rPr>
          <w:rStyle w:val="StyleUnderline"/>
        </w:rPr>
        <w:t xml:space="preserve"> has </w:t>
      </w:r>
      <w:r w:rsidRPr="00B848DD">
        <w:rPr>
          <w:rStyle w:val="StyleUnderline"/>
        </w:rPr>
        <w:t>increased</w:t>
      </w:r>
      <w:r w:rsidRPr="00CB07D4">
        <w:rPr>
          <w:rStyle w:val="StyleUnderline"/>
        </w:rPr>
        <w:t xml:space="preserve"> at a steady, albeit modest, pace.</w:t>
      </w:r>
      <w:r w:rsidRPr="00FF5C71">
        <w:rPr>
          <w:rFonts w:cstheme="minorHAnsi"/>
        </w:rPr>
        <w:t xml:space="preserve"> State tax revenues are recovering. Consumer spending on services, durables, and nondurables are all positive and have been for the last few quarters. Who would have guessed that outcome, despite the best efforts of politicians and economic policy makers? An individual investor, however, is likely to be shell-shocked to the point of numbness by now. Witness the reaction to assertions about the municipal bond market that have triggered large sell-offs “ especially by uninformed investors. Both risk and uncertainty are still high, and one wonders where the next shock will come from. Will it come from Europe or the UK, as policy makers begin to raise interest rates out of concern for domestic inflation, which is clearly on the increase? Will the surprise come from the FOMC, in an early truncation of its most recent QE II purchases of government securities? Will it come from a pullback in US consumer spending, as food and energy costs continue to rise? (Consumer confidence has recently taken a large hit, due in no small part to the increases in headline-inflation components.) Or will it come in the form of an external shock due to an acceleration and spread of the turmoil in the Middle East, which would further threaten world energy supplies? What are the best policies for governments to follow under such circumstances? First, they should recognize that </w:t>
      </w:r>
      <w:r w:rsidRPr="00B848DD">
        <w:rPr>
          <w:rStyle w:val="StyleUnderline"/>
        </w:rPr>
        <w:t>the real economies dont seem to be as fragile as many fear</w:t>
      </w:r>
      <w:r w:rsidRPr="00CB07D4">
        <w:rPr>
          <w:rStyle w:val="StyleUnderline"/>
        </w:rPr>
        <w:t>. US GDP is currently at an all-time high, in both real and nominal terms,</w:t>
      </w:r>
      <w:r w:rsidRPr="00FF5C71">
        <w:rPr>
          <w:rFonts w:cstheme="minorHAnsi"/>
        </w:rPr>
        <w:t xml:space="preserve"> “ and exceeds its level at the onset of the financial crisis. This means that somebody is making something, somebody is selling services, and most people are still working. The economies of the world will pick up again when governments act to remove imbalances, that is, when fiscal responsibility is restored, tax and spending programs are brought into balance, promises that cant be kept are revoked, central-bank balance sheets are restored to normal, and clear strategies for dealing with political unrest and their implications for energy policies are formulated and articulated. When all this is done, uncertainty will be reduced and risks clarified. Then businesses can begin investing and hiring again.</w:t>
      </w:r>
    </w:p>
    <w:p w:rsidR="00110113" w:rsidRPr="00CB07D4" w:rsidRDefault="00110113" w:rsidP="00110113">
      <w:pPr>
        <w:rPr>
          <w:rFonts w:cstheme="minorHAnsi"/>
        </w:rPr>
      </w:pPr>
    </w:p>
    <w:p w:rsidR="00110113" w:rsidRPr="00CB07D4" w:rsidRDefault="00110113" w:rsidP="00110113"/>
    <w:p w:rsidR="00F23F7E" w:rsidRPr="00110113" w:rsidRDefault="00F23F7E" w:rsidP="00F23F7E"/>
    <w:sectPr w:rsidR="00F23F7E" w:rsidRPr="001101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468"/>
    <w:rsid w:val="00043196"/>
    <w:rsid w:val="00072A88"/>
    <w:rsid w:val="00110113"/>
    <w:rsid w:val="001169B6"/>
    <w:rsid w:val="00197258"/>
    <w:rsid w:val="001C28BD"/>
    <w:rsid w:val="001C4B7B"/>
    <w:rsid w:val="001D0497"/>
    <w:rsid w:val="002128BD"/>
    <w:rsid w:val="00252CAE"/>
    <w:rsid w:val="00267CD4"/>
    <w:rsid w:val="002A4EC9"/>
    <w:rsid w:val="003A3413"/>
    <w:rsid w:val="003A4A04"/>
    <w:rsid w:val="003B0DDF"/>
    <w:rsid w:val="003E0BF5"/>
    <w:rsid w:val="003E3898"/>
    <w:rsid w:val="004B019E"/>
    <w:rsid w:val="005A3BFD"/>
    <w:rsid w:val="00623210"/>
    <w:rsid w:val="00640448"/>
    <w:rsid w:val="006434C9"/>
    <w:rsid w:val="006C2F3D"/>
    <w:rsid w:val="006C46B4"/>
    <w:rsid w:val="006E6666"/>
    <w:rsid w:val="006F6468"/>
    <w:rsid w:val="0071613F"/>
    <w:rsid w:val="007B0D52"/>
    <w:rsid w:val="00857578"/>
    <w:rsid w:val="00873D49"/>
    <w:rsid w:val="008C30EA"/>
    <w:rsid w:val="008C6A0F"/>
    <w:rsid w:val="008F7618"/>
    <w:rsid w:val="009052A7"/>
    <w:rsid w:val="00931571"/>
    <w:rsid w:val="00942AE0"/>
    <w:rsid w:val="009459CF"/>
    <w:rsid w:val="009B5454"/>
    <w:rsid w:val="00A55995"/>
    <w:rsid w:val="00A56830"/>
    <w:rsid w:val="00A726A2"/>
    <w:rsid w:val="00AC2ED8"/>
    <w:rsid w:val="00AC6607"/>
    <w:rsid w:val="00AD3712"/>
    <w:rsid w:val="00BF35A4"/>
    <w:rsid w:val="00C50568"/>
    <w:rsid w:val="00C80EDA"/>
    <w:rsid w:val="00CA382A"/>
    <w:rsid w:val="00CB7D4D"/>
    <w:rsid w:val="00CC358E"/>
    <w:rsid w:val="00CD49E1"/>
    <w:rsid w:val="00CE6E91"/>
    <w:rsid w:val="00D15364"/>
    <w:rsid w:val="00D304BA"/>
    <w:rsid w:val="00D70B63"/>
    <w:rsid w:val="00D97BF9"/>
    <w:rsid w:val="00DC4C04"/>
    <w:rsid w:val="00E55E1D"/>
    <w:rsid w:val="00F04D58"/>
    <w:rsid w:val="00F16F44"/>
    <w:rsid w:val="00F23F7E"/>
    <w:rsid w:val="00F942FD"/>
    <w:rsid w:val="00FA3311"/>
    <w:rsid w:val="00FA42BE"/>
    <w:rsid w:val="00FA7F77"/>
    <w:rsid w:val="00FB6DAE"/>
    <w:rsid w:val="00FC1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18064F45"/>
  <w15:chartTrackingRefBased/>
  <w15:docId w15:val="{B5843DDC-5012-4071-88C4-7CF94D7EE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80EDA"/>
    <w:rPr>
      <w:rFonts w:ascii="Times New Roman" w:hAnsi="Times New Roman" w:cs="Times New Roman"/>
      <w:sz w:val="24"/>
    </w:rPr>
  </w:style>
  <w:style w:type="paragraph" w:styleId="Heading1">
    <w:name w:val="heading 1"/>
    <w:aliases w:val="Pocket"/>
    <w:basedOn w:val="Normal"/>
    <w:next w:val="Normal"/>
    <w:link w:val="Heading1Char"/>
    <w:qFormat/>
    <w:rsid w:val="00C80E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80E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unhideWhenUsed/>
    <w:qFormat/>
    <w:rsid w:val="00C80E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Ca"/>
    <w:basedOn w:val="Normal"/>
    <w:next w:val="Normal"/>
    <w:link w:val="Heading4Char"/>
    <w:uiPriority w:val="3"/>
    <w:unhideWhenUsed/>
    <w:qFormat/>
    <w:rsid w:val="00C80EDA"/>
    <w:pPr>
      <w:keepNext/>
      <w:keepLines/>
      <w:spacing w:before="40" w:after="0"/>
      <w:outlineLvl w:val="3"/>
    </w:pPr>
    <w:rPr>
      <w:rFonts w:eastAsiaTheme="majorEastAsia" w:cstheme="majorBidi"/>
      <w:b/>
      <w:iCs/>
      <w:sz w:val="28"/>
    </w:rPr>
  </w:style>
  <w:style w:type="character" w:default="1" w:styleId="DefaultParagraphFont">
    <w:name w:val="Default Paragraph Font"/>
    <w:uiPriority w:val="1"/>
    <w:semiHidden/>
    <w:unhideWhenUsed/>
    <w:rsid w:val="00C80E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0EDA"/>
  </w:style>
  <w:style w:type="character" w:customStyle="1" w:styleId="Heading1Char">
    <w:name w:val="Heading 1 Char"/>
    <w:aliases w:val="Pocket Char"/>
    <w:basedOn w:val="DefaultParagraphFont"/>
    <w:link w:val="Heading1"/>
    <w:rsid w:val="00C80ED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80EDA"/>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1,Cite 1 Char,Read Char Char,Read Char Ch Char"/>
    <w:basedOn w:val="DefaultParagraphFont"/>
    <w:link w:val="Heading3"/>
    <w:uiPriority w:val="2"/>
    <w:rsid w:val="00C80EDA"/>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C80EDA"/>
    <w:rPr>
      <w:rFonts w:ascii="Times New Roman" w:eastAsiaTheme="majorEastAsia" w:hAnsi="Times New Roman" w:cstheme="majorBidi"/>
      <w:b/>
      <w:iCs/>
      <w:sz w:val="28"/>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C80EDA"/>
    <w:rPr>
      <w:rFonts w:ascii="Times New Roman" w:hAnsi="Times New Roman" w:cs="Times New Roman"/>
      <w:b/>
      <w:i w:val="0"/>
      <w:iCs/>
      <w:sz w:val="24"/>
      <w:u w:val="single"/>
      <w:bdr w:val="single" w:sz="8" w:space="0" w:color="auto"/>
    </w:rPr>
  </w:style>
  <w:style w:type="paragraph" w:customStyle="1" w:styleId="textbold">
    <w:name w:val="text bold"/>
    <w:basedOn w:val="Normal"/>
    <w:link w:val="Emphasis"/>
    <w:autoRedefine/>
    <w:uiPriority w:val="7"/>
    <w:qFormat/>
    <w:rsid w:val="00CD49E1"/>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80EDA"/>
    <w:rPr>
      <w:b/>
      <w:bCs/>
      <w:sz w:val="28"/>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o"/>
    <w:basedOn w:val="DefaultParagraphFont"/>
    <w:uiPriority w:val="6"/>
    <w:qFormat/>
    <w:rsid w:val="00C80EDA"/>
    <w:rPr>
      <w:b w:val="0"/>
      <w:sz w:val="24"/>
      <w:u w:val="single"/>
    </w:rPr>
  </w:style>
  <w:style w:type="character" w:styleId="Hyperlink">
    <w:name w:val="Hyperlink"/>
    <w:aliases w:val="heading 1 (block title),Important,Read,Internet Link,Card Text,Analytic Text,Internet link,Heading 3 Char1 Char1,No Underline Char1,Text 7 Char1,3: Cite Char1,Index Headers Char1,Underline Char Char Char Char1,Tag Char Char Char1,Block Char1"/>
    <w:basedOn w:val="DefaultParagraphFont"/>
    <w:uiPriority w:val="99"/>
    <w:unhideWhenUsed/>
    <w:rsid w:val="00C80EDA"/>
    <w:rPr>
      <w:color w:val="auto"/>
      <w:u w:val="none"/>
    </w:rPr>
  </w:style>
  <w:style w:type="character" w:styleId="FollowedHyperlink">
    <w:name w:val="FollowedHyperlink"/>
    <w:basedOn w:val="DefaultParagraphFont"/>
    <w:uiPriority w:val="99"/>
    <w:semiHidden/>
    <w:unhideWhenUsed/>
    <w:rsid w:val="00C80EDA"/>
    <w:rPr>
      <w:color w:val="auto"/>
      <w:u w:val="none"/>
    </w:rPr>
  </w:style>
  <w:style w:type="character" w:styleId="Mention">
    <w:name w:val="Mention"/>
    <w:basedOn w:val="DefaultParagraphFont"/>
    <w:uiPriority w:val="99"/>
    <w:semiHidden/>
    <w:unhideWhenUsed/>
    <w:rsid w:val="007B0D52"/>
    <w:rPr>
      <w:color w:val="2B579A"/>
      <w:shd w:val="clear" w:color="auto" w:fill="E6E6E6"/>
    </w:rPr>
  </w:style>
  <w:style w:type="character" w:styleId="IntenseEmphasis">
    <w:name w:val="Intense Emphasis"/>
    <w:aliases w:val="Intense Emphasis3,Heading 3 Char1 Char Char Char,Heading 3 Char Char Char Char Char,cites Char Ch,Intense Emphasis111,Intense Emphasis1111"/>
    <w:uiPriority w:val="1"/>
    <w:qFormat/>
    <w:rsid w:val="00CD49E1"/>
    <w:rPr>
      <w:rFonts w:ascii="Arial" w:hAnsi="Arial" w:cs="Arial" w:hint="default"/>
      <w:b w:val="0"/>
      <w:bCs w:val="0"/>
      <w:sz w:val="20"/>
      <w:u w:val="single"/>
    </w:rPr>
  </w:style>
  <w:style w:type="character" w:customStyle="1" w:styleId="apple-converted-space">
    <w:name w:val="apple-converted-space"/>
    <w:basedOn w:val="DefaultParagraphFont"/>
    <w:rsid w:val="00110113"/>
  </w:style>
  <w:style w:type="paragraph" w:styleId="NormalWeb">
    <w:name w:val="Normal (Web)"/>
    <w:basedOn w:val="Normal"/>
    <w:uiPriority w:val="99"/>
    <w:unhideWhenUsed/>
    <w:rsid w:val="00110113"/>
    <w:pPr>
      <w:spacing w:before="100" w:beforeAutospacing="1" w:after="100" w:afterAutospacing="1" w:line="240" w:lineRule="auto"/>
    </w:pPr>
  </w:style>
  <w:style w:type="character" w:styleId="Strong">
    <w:name w:val="Strong"/>
    <w:basedOn w:val="DefaultParagraphFont"/>
    <w:uiPriority w:val="22"/>
    <w:qFormat/>
    <w:rsid w:val="00110113"/>
    <w:rPr>
      <w:b/>
      <w:bCs/>
    </w:rPr>
  </w:style>
  <w:style w:type="paragraph" w:styleId="NoSpacing">
    <w:name w:val="No Spacing"/>
    <w:aliases w:val="Card,ClearFormatting"/>
    <w:link w:val="NoSpacingChar"/>
    <w:uiPriority w:val="1"/>
    <w:qFormat/>
    <w:rsid w:val="006E6666"/>
    <w:pPr>
      <w:spacing w:after="0" w:line="240" w:lineRule="auto"/>
    </w:pPr>
    <w:rPr>
      <w:rFonts w:ascii="Calibri" w:eastAsiaTheme="minorEastAsia" w:hAnsi="Calibri"/>
      <w:szCs w:val="24"/>
    </w:rPr>
  </w:style>
  <w:style w:type="character" w:customStyle="1" w:styleId="NoSpacingChar">
    <w:name w:val="No Spacing Char"/>
    <w:aliases w:val="Card Char,ClearFormatting Char"/>
    <w:link w:val="NoSpacing"/>
    <w:uiPriority w:val="1"/>
    <w:rsid w:val="006E6666"/>
    <w:rPr>
      <w:rFonts w:ascii="Calibri" w:eastAsiaTheme="minorEastAsia" w:hAnsi="Calibri"/>
      <w:szCs w:val="24"/>
    </w:rPr>
  </w:style>
  <w:style w:type="character" w:customStyle="1" w:styleId="Style11pt">
    <w:name w:val="Style 11 pt"/>
    <w:basedOn w:val="DefaultParagraphFont"/>
    <w:rsid w:val="006E6666"/>
    <w:rPr>
      <w:sz w:val="20"/>
    </w:rPr>
  </w:style>
  <w:style w:type="paragraph" w:customStyle="1" w:styleId="StyleStyle411pt">
    <w:name w:val="Style Style4 + 11 pt"/>
    <w:basedOn w:val="Normal"/>
    <w:link w:val="StyleStyle411ptChar"/>
    <w:rsid w:val="006E6666"/>
    <w:rPr>
      <w:rFonts w:eastAsia="Times New Roman"/>
      <w:szCs w:val="24"/>
      <w:u w:val="single"/>
    </w:rPr>
  </w:style>
  <w:style w:type="character" w:customStyle="1" w:styleId="StyleStyle411ptChar">
    <w:name w:val="Style Style4 + 11 pt Char"/>
    <w:basedOn w:val="DefaultParagraphFont"/>
    <w:link w:val="StyleStyle411pt"/>
    <w:rsid w:val="006E6666"/>
    <w:rPr>
      <w:rFonts w:ascii="Times New Roman" w:eastAsia="Times New Roman" w:hAnsi="Times New Roman" w:cs="Times New Roman"/>
      <w:sz w:val="24"/>
      <w:szCs w:val="24"/>
      <w:u w:val="single"/>
    </w:rPr>
  </w:style>
  <w:style w:type="paragraph" w:customStyle="1" w:styleId="StyleStyle411ptBoldBorderSinglesolidlineAuto0">
    <w:name w:val="Style Style4 + 11 pt Bold Border: : (Single solid line Auto  0...."/>
    <w:basedOn w:val="Normal"/>
    <w:link w:val="StyleStyle411ptBoldBorderSinglesolidlineAuto0Char"/>
    <w:rsid w:val="006E6666"/>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E6666"/>
    <w:rPr>
      <w:rFonts w:ascii="Times New Roman" w:eastAsia="Times New Roman" w:hAnsi="Times New Roman" w:cs="Times New Roman"/>
      <w:b/>
      <w:bCs/>
      <w:sz w:val="24"/>
      <w:szCs w:val="24"/>
      <w:u w:val="single"/>
      <w:bdr w:val="single" w:sz="4" w:space="0" w:color="auto"/>
    </w:rPr>
  </w:style>
  <w:style w:type="character" w:customStyle="1" w:styleId="Style11ptUnderline">
    <w:name w:val="Style 11 pt Underline"/>
    <w:rsid w:val="006E6666"/>
    <w:rPr>
      <w:sz w:val="20"/>
      <w:u w:val="single"/>
    </w:rPr>
  </w:style>
  <w:style w:type="paragraph" w:customStyle="1" w:styleId="StyleStyle411ptBold">
    <w:name w:val="Style Style4 + 11 pt Bold"/>
    <w:basedOn w:val="Normal"/>
    <w:link w:val="StyleStyle411ptBoldChar"/>
    <w:rsid w:val="006E6666"/>
    <w:rPr>
      <w:rFonts w:eastAsia="Times New Roman"/>
      <w:b/>
      <w:bCs/>
      <w:szCs w:val="24"/>
      <w:u w:val="single"/>
    </w:rPr>
  </w:style>
  <w:style w:type="character" w:customStyle="1" w:styleId="StyleStyle411ptBoldChar">
    <w:name w:val="Style Style4 + 11 pt Bold Char"/>
    <w:basedOn w:val="DefaultParagraphFont"/>
    <w:link w:val="StyleStyle411ptBold"/>
    <w:rsid w:val="006E6666"/>
    <w:rPr>
      <w:rFonts w:ascii="Times New Roman" w:eastAsia="Times New Roman" w:hAnsi="Times New Roman" w:cs="Times New Roman"/>
      <w:b/>
      <w:bCs/>
      <w:sz w:val="24"/>
      <w:szCs w:val="24"/>
      <w:u w:val="single"/>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6E6666"/>
    <w:rPr>
      <w:rFonts w:cs="Arial"/>
      <w:b/>
      <w:bCs/>
      <w:iCs/>
      <w:szCs w:val="28"/>
      <w:lang w:val="en-US" w:eastAsia="en-US" w:bidi="ar-SA"/>
    </w:rPr>
  </w:style>
  <w:style w:type="character" w:customStyle="1" w:styleId="Style1Char">
    <w:name w:val="Style1 Char"/>
    <w:rsid w:val="006E6666"/>
    <w:rPr>
      <w:rFonts w:ascii="Times New Roman" w:eastAsia="SimSun" w:hAnsi="Times New Roman" w:cs="Times New Roman"/>
      <w:sz w:val="20"/>
      <w:szCs w:val="24"/>
      <w:u w:val="single"/>
      <w:lang w:eastAsia="zh-CN"/>
    </w:rPr>
  </w:style>
  <w:style w:type="paragraph" w:customStyle="1" w:styleId="CARD">
    <w:name w:val="CARD"/>
    <w:basedOn w:val="Normal"/>
    <w:link w:val="CARDChar"/>
    <w:qFormat/>
    <w:rsid w:val="006E6666"/>
    <w:pPr>
      <w:spacing w:after="0" w:line="240" w:lineRule="auto"/>
    </w:pPr>
    <w:rPr>
      <w:rFonts w:eastAsia="Times New Roman"/>
      <w:szCs w:val="24"/>
      <w:u w:val="single"/>
    </w:rPr>
  </w:style>
  <w:style w:type="character" w:customStyle="1" w:styleId="CARDChar">
    <w:name w:val="CARD Char"/>
    <w:basedOn w:val="DefaultParagraphFont"/>
    <w:link w:val="CARD"/>
    <w:rsid w:val="006E6666"/>
    <w:rPr>
      <w:rFonts w:ascii="Times New Roman" w:eastAsia="Times New Roman" w:hAnsi="Times New Roman" w:cs="Times New Roman"/>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0945892">
      <w:bodyDiv w:val="1"/>
      <w:marLeft w:val="0"/>
      <w:marRight w:val="0"/>
      <w:marTop w:val="0"/>
      <w:marBottom w:val="0"/>
      <w:divBdr>
        <w:top w:val="none" w:sz="0" w:space="0" w:color="auto"/>
        <w:left w:val="none" w:sz="0" w:space="0" w:color="auto"/>
        <w:bottom w:val="none" w:sz="0" w:space="0" w:color="auto"/>
        <w:right w:val="none" w:sz="0" w:space="0" w:color="auto"/>
      </w:divBdr>
    </w:div>
    <w:div w:id="1710492383">
      <w:bodyDiv w:val="1"/>
      <w:marLeft w:val="0"/>
      <w:marRight w:val="0"/>
      <w:marTop w:val="0"/>
      <w:marBottom w:val="0"/>
      <w:divBdr>
        <w:top w:val="none" w:sz="0" w:space="0" w:color="auto"/>
        <w:left w:val="none" w:sz="0" w:space="0" w:color="auto"/>
        <w:bottom w:val="none" w:sz="0" w:space="0" w:color="auto"/>
        <w:right w:val="none" w:sz="0" w:space="0" w:color="auto"/>
      </w:divBdr>
      <w:divsChild>
        <w:div w:id="882715640">
          <w:marLeft w:val="0"/>
          <w:marRight w:val="0"/>
          <w:marTop w:val="0"/>
          <w:marBottom w:val="0"/>
          <w:divBdr>
            <w:top w:val="single" w:sz="6" w:space="9" w:color="D0D0D0"/>
            <w:left w:val="none" w:sz="0" w:space="0" w:color="auto"/>
            <w:bottom w:val="single" w:sz="6" w:space="13" w:color="D0D0D0"/>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latimes.com/politics/la-pol-sac-jerry-brown-gas-tax-side-deals-20170409-story.html" TargetMode="External"/><Relationship Id="rId117" Type="http://schemas.openxmlformats.org/officeDocument/2006/relationships/hyperlink" Target="https://www.nytimes.com/2017/03/10/us/california-drought-snowpack.html?rref=collection%2Fbyline%2Fadam-nagourney&amp;action=click&amp;contentCollection=undefined&amp;region=stream&amp;module=stream_unit&amp;version=latest&amp;contentPlacement=2&amp;pgtype=collection" TargetMode="External"/><Relationship Id="rId21" Type="http://schemas.openxmlformats.org/officeDocument/2006/relationships/hyperlink" Target="http://www.forbes.com/sites/trevorbutterworth/2012/01/12/will-a-soda-tax-really-save-26000-lives-billions-of-dollars/" TargetMode="External"/><Relationship Id="rId42" Type="http://schemas.openxmlformats.org/officeDocument/2006/relationships/hyperlink" Target="http://articles.latimes.com/2012/nov/15/business/la-fi-pollution-credits-calif-20121115" TargetMode="External"/><Relationship Id="rId47" Type="http://schemas.openxmlformats.org/officeDocument/2006/relationships/hyperlink" Target="http://www.mercurynews.com/2017/04/07/california-gas-tax-a-victory-for-jerry-brown-2-0/" TargetMode="External"/><Relationship Id="rId63" Type="http://schemas.openxmlformats.org/officeDocument/2006/relationships/hyperlink" Target="http://www.startribune.com/feds-to-give-update-on-california-s-big-water-tunnels/430769393/" TargetMode="External"/><Relationship Id="rId68" Type="http://schemas.openxmlformats.org/officeDocument/2006/relationships/hyperlink" Target="http://www.sfchronicle.com/opinion/editorials/article/California-Legislature-fights-education-reform-8325996.php" TargetMode="External"/><Relationship Id="rId84" Type="http://schemas.openxmlformats.org/officeDocument/2006/relationships/hyperlink" Target="http://resources.ca.gov/ceqa/more/faq.html" TargetMode="External"/><Relationship Id="rId89" Type="http://schemas.openxmlformats.org/officeDocument/2006/relationships/hyperlink" Target="http://www.newyorker.com/tech/elements/six-earth-moving-moments-of-2015" TargetMode="External"/><Relationship Id="rId112" Type="http://schemas.openxmlformats.org/officeDocument/2006/relationships/hyperlink" Target="http://www.latimes.com/socal/glendale-news-press/opinion/tn-gnp-me-oped-friedman-20170413-story.html" TargetMode="External"/><Relationship Id="rId133" Type="http://schemas.openxmlformats.org/officeDocument/2006/relationships/hyperlink" Target="http://kovaleskipr.us15.list-manage1.com/track/click?u=8058bd55382b536046017e11c&amp;id=eb7ed9a18a&amp;e=0ca742b4d5" TargetMode="External"/><Relationship Id="rId138" Type="http://schemas.openxmlformats.org/officeDocument/2006/relationships/hyperlink" Target="https://www.dallasfed.org/research/update/reg/2017/1704.aspx%20%20//" TargetMode="External"/><Relationship Id="rId154" Type="http://schemas.openxmlformats.org/officeDocument/2006/relationships/hyperlink" Target="https://www.texastribune.org/directory/kirk-watson/" TargetMode="External"/><Relationship Id="rId159" Type="http://schemas.openxmlformats.org/officeDocument/2006/relationships/hyperlink" Target="http://www.forbes.com/sites/trevorbutterworth/2012/01/12/will-a-soda-tax-really-save-26000-lives-billions-of-dollars/" TargetMode="External"/><Relationship Id="rId175" Type="http://schemas.openxmlformats.org/officeDocument/2006/relationships/fontTable" Target="fontTable.xml"/><Relationship Id="rId170" Type="http://schemas.openxmlformats.org/officeDocument/2006/relationships/hyperlink" Target="http://www.politifact.com/texas/article/2017/mar/28/texas-economy-falls-3-21-probably-oil-slump-democr/" TargetMode="External"/><Relationship Id="rId16" Type="http://schemas.openxmlformats.org/officeDocument/2006/relationships/hyperlink" Target="http://gph.is/2cz8OYS" TargetMode="External"/><Relationship Id="rId107" Type="http://schemas.openxmlformats.org/officeDocument/2006/relationships/hyperlink" Target="http://www.mercurynews.com/2017/06/27/jerry-brown-signs-125-billion-budget-for-california/" TargetMode="External"/><Relationship Id="rId11" Type="http://schemas.openxmlformats.org/officeDocument/2006/relationships/hyperlink" Target="http://www.sacbee.com/news/politics-government/capitol-alert/article154515194.html" TargetMode="External"/><Relationship Id="rId32" Type="http://schemas.openxmlformats.org/officeDocument/2006/relationships/hyperlink" Target="http://www.latimes.com/business/hiltzik/la-fi-hiltzik-captrade-20160728-snap-story.html" TargetMode="External"/><Relationship Id="rId37" Type="http://schemas.openxmlformats.org/officeDocument/2006/relationships/hyperlink" Target="http://www.latimes.com/politics/essential/la-pol-ca-essential-politics-updates-bid-to-renew-california-s-landmark-1496428827-htmlstory.html" TargetMode="External"/><Relationship Id="rId53" Type="http://schemas.openxmlformats.org/officeDocument/2006/relationships/hyperlink" Target="https://leginfo.legislature.ca.gov/faces/billTextClient.xhtml?bill_id=201720180SB775" TargetMode="External"/><Relationship Id="rId58" Type="http://schemas.openxmlformats.org/officeDocument/2006/relationships/hyperlink" Target="http://www.leginfo.ca.gov/cgi-bin/postquery?bill_number=ab_197&amp;sess=CUR&amp;house=B&amp;author=eduardo%A0garcia_%3Ceduardo%A0garcia%3E" TargetMode="External"/><Relationship Id="rId74" Type="http://schemas.openxmlformats.org/officeDocument/2006/relationships/hyperlink" Target="http://www.latimes.com/politics/la-pol-sac-jerry-brown-gas-tax-side-deals-20170409-story.html" TargetMode="External"/><Relationship Id="rId79" Type="http://schemas.openxmlformats.org/officeDocument/2006/relationships/hyperlink" Target="http://www.latimes.com/local/california/la-me-cap-newsom-20150216-column.html" TargetMode="External"/><Relationship Id="rId102" Type="http://schemas.openxmlformats.org/officeDocument/2006/relationships/hyperlink" Target="http://californiawaterblog.com/2014/02/17/why-and-how-to-save-native-salmon-during-a-severe-drought/" TargetMode="External"/><Relationship Id="rId123" Type="http://schemas.openxmlformats.org/officeDocument/2006/relationships/hyperlink" Target="https://www.gov.ca.gov/home.php" TargetMode="External"/><Relationship Id="rId128" Type="http://schemas.openxmlformats.org/officeDocument/2006/relationships/hyperlink" Target="https://www.counterpunch.org/2017/03/24/federal-scientists-find-delta-tunnels-plan-will-devastate-salmon/" TargetMode="External"/><Relationship Id="rId144" Type="http://schemas.openxmlformats.org/officeDocument/2006/relationships/hyperlink" Target="https://www.texastribune.org/directory/kirk-watson/" TargetMode="External"/><Relationship Id="rId149" Type="http://schemas.openxmlformats.org/officeDocument/2006/relationships/hyperlink" Target="http://kxan.com/2017/01/09/falling-gas-prices-means-smaller-texas-budget-for-lawmakers/" TargetMode="External"/><Relationship Id="rId5" Type="http://schemas.openxmlformats.org/officeDocument/2006/relationships/hyperlink" Target="http://www.latimes.com/politics/la-pol-sac-california-climate-talks-20170623-story.html" TargetMode="External"/><Relationship Id="rId90" Type="http://schemas.openxmlformats.org/officeDocument/2006/relationships/hyperlink" Target="http://www.pnas.org/content/112/13/3931.abstract" TargetMode="External"/><Relationship Id="rId95" Type="http://schemas.openxmlformats.org/officeDocument/2006/relationships/hyperlink" Target="https://www.theguardian.com/us-news/california" TargetMode="External"/><Relationship Id="rId160" Type="http://schemas.openxmlformats.org/officeDocument/2006/relationships/hyperlink" Target="https://www.usnews.com/news/best-states/texas/articles/2017-04-06/texas-still-spending-big-on-border-despite-trump-promises" TargetMode="External"/><Relationship Id="rId165" Type="http://schemas.openxmlformats.org/officeDocument/2006/relationships/hyperlink" Target="https://www.pressreader.com/usa/austin-american-statesman/20141008/282011850598584" TargetMode="External"/><Relationship Id="rId22" Type="http://schemas.openxmlformats.org/officeDocument/2006/relationships/hyperlink" Target="http://www.latimes.com/local/education/la-me-california-no-child-left-behind-20150227-story.html" TargetMode="External"/><Relationship Id="rId27" Type="http://schemas.openxmlformats.org/officeDocument/2006/relationships/hyperlink" Target="https://www.americanprogress.org/issues/green/news/2017/06/30/435360/california-can-continue-global-climate-leadership/" TargetMode="External"/><Relationship Id="rId43" Type="http://schemas.openxmlformats.org/officeDocument/2006/relationships/hyperlink" Target="http://www.latimes.com/politics/la-me-pol-sac-climate-california-china-20151207-story.html" TargetMode="External"/><Relationship Id="rId48" Type="http://schemas.openxmlformats.org/officeDocument/2006/relationships/hyperlink" Target="http://leginfo.legislature.ca.gov/faces/billNavClient.xhtml?bill_id=201520160SB32" TargetMode="External"/><Relationship Id="rId64" Type="http://schemas.openxmlformats.org/officeDocument/2006/relationships/hyperlink" Target="http://fox40.com/2017/06/26/feds-to-give-update-on-californias-big-water-tunnels/" TargetMode="External"/><Relationship Id="rId69" Type="http://schemas.openxmlformats.org/officeDocument/2006/relationships/hyperlink" Target="http://www.forbes.com/sites/trevorbutterworth/2012/01/12/will-a-soda-tax-really-save-26000-lives-billions-of-dollars/" TargetMode="External"/><Relationship Id="rId113" Type="http://schemas.openxmlformats.org/officeDocument/2006/relationships/hyperlink" Target="http://www.mercurynews.com/2017/04/07/california-gas-tax-a-victory-for-jerry-brown-2-0/" TargetMode="External"/><Relationship Id="rId118" Type="http://schemas.openxmlformats.org/officeDocument/2006/relationships/hyperlink" Target="https://www.gov.ca.gov/news.php?id=18368" TargetMode="External"/><Relationship Id="rId134" Type="http://schemas.openxmlformats.org/officeDocument/2006/relationships/hyperlink" Target="http://www.sacbee.com/news/state/california/water-and-drought/delta/article158264619.html" TargetMode="External"/><Relationship Id="rId139" Type="http://schemas.openxmlformats.org/officeDocument/2006/relationships/hyperlink" Target="https://www.dallasfed.org/en/research/surveys.aspx" TargetMode="External"/><Relationship Id="rId80" Type="http://schemas.openxmlformats.org/officeDocument/2006/relationships/hyperlink" Target="http://www.latimes.com/topic/politics-government/jerry-brown-PEPLT007547-topic.html" TargetMode="External"/><Relationship Id="rId85" Type="http://schemas.openxmlformats.org/officeDocument/2006/relationships/hyperlink" Target="http://www.triplepundit.com/2015/03/climate-change-threatens-california-economic-collapse/" TargetMode="External"/><Relationship Id="rId150" Type="http://schemas.openxmlformats.org/officeDocument/2006/relationships/hyperlink" Target="https://www.texastribune.org/2017/03/08/texas-big-cities-poised-receive-25-billion-highway-projects/" TargetMode="External"/><Relationship Id="rId155" Type="http://schemas.openxmlformats.org/officeDocument/2006/relationships/hyperlink" Target="https://www.texastribune.org/directory/charles-schwertner/" TargetMode="External"/><Relationship Id="rId171" Type="http://schemas.openxmlformats.org/officeDocument/2006/relationships/hyperlink" Target="https://www.tribtalk.org/2017/01/05/if-needed-rainy-day-fund-is-there-for-texas/" TargetMode="External"/><Relationship Id="rId176" Type="http://schemas.openxmlformats.org/officeDocument/2006/relationships/theme" Target="theme/theme1.xml"/><Relationship Id="rId12" Type="http://schemas.openxmlformats.org/officeDocument/2006/relationships/hyperlink" Target="http://sacramento.cbslocal.com/2017/06/01/jerry-brown-trump-china-climate-change/" TargetMode="External"/><Relationship Id="rId17" Type="http://schemas.openxmlformats.org/officeDocument/2006/relationships/hyperlink" Target="http://www.sacbee.com/opinion/editorials/article144554914.html" TargetMode="External"/><Relationship Id="rId33" Type="http://schemas.openxmlformats.org/officeDocument/2006/relationships/hyperlink" Target="http://scholarship.law.berkeley.edu/cgi/viewcontent.cgi?article=1038&amp;context=cleepubs" TargetMode="External"/><Relationship Id="rId38" Type="http://schemas.openxmlformats.org/officeDocument/2006/relationships/hyperlink" Target="http://www.latimes.com/socal/glendale-news-press/opinion/tn-gnp-me-oped-friedman-20170615-story.html" TargetMode="External"/><Relationship Id="rId59" Type="http://schemas.openxmlformats.org/officeDocument/2006/relationships/hyperlink" Target="http://www.sacbee.com/news/politics-government/politics-columns-blogs/dan-walters/article85961912.html" TargetMode="External"/><Relationship Id="rId103" Type="http://schemas.openxmlformats.org/officeDocument/2006/relationships/hyperlink" Target="http://www.cnbc.com/2017/06/26/californias-giant-water-tunnels-win-first-crucial-approval.html)SJ" TargetMode="External"/><Relationship Id="rId108" Type="http://schemas.openxmlformats.org/officeDocument/2006/relationships/hyperlink" Target="https://www.washingtonpost.com/politics/federal-agencies-gives-initial-approval-to-californias-giant-water-tunnels/2017/06/26/4e526684-5aae-11e7-9b7d-14576dc0f39d_story.html?utm_term=.f67ece8469de" TargetMode="External"/><Relationship Id="rId124" Type="http://schemas.openxmlformats.org/officeDocument/2006/relationships/hyperlink" Target="http://papers.ssrn.com/sol3/papers.cfm?abstract_id=2597712" TargetMode="External"/><Relationship Id="rId129" Type="http://schemas.openxmlformats.org/officeDocument/2006/relationships/hyperlink" Target="http://kovaleskipr.us15.list-manage2.com/track/click?u=8058bd55382b536046017e11c&amp;id=8e5bc53a7a&amp;e=0ca742b4d5" TargetMode="External"/><Relationship Id="rId54" Type="http://schemas.openxmlformats.org/officeDocument/2006/relationships/hyperlink" Target="http://www.ft.com/cms/s/0/e8d011fa-b8b5-11e3-835e-00144feabdc0.html" TargetMode="External"/><Relationship Id="rId70" Type="http://schemas.openxmlformats.org/officeDocument/2006/relationships/hyperlink" Target="http://www.latimes.com/local/education/la-me-california-no-child-left-behind-20150227-story.html" TargetMode="External"/><Relationship Id="rId75" Type="http://schemas.openxmlformats.org/officeDocument/2006/relationships/hyperlink" Target="http://www.latimes.com/local/lanow/la-me-delta-tunnels-20170626-story.html" TargetMode="External"/><Relationship Id="rId91" Type="http://schemas.openxmlformats.org/officeDocument/2006/relationships/hyperlink" Target="http://www.water.ca.gov/news/newsreleases/2017/030117_snow_survey_release.pdf" TargetMode="External"/><Relationship Id="rId96" Type="http://schemas.openxmlformats.org/officeDocument/2006/relationships/hyperlink" Target="https://www.theguardian.com/environment/water" TargetMode="External"/><Relationship Id="rId140" Type="http://schemas.openxmlformats.org/officeDocument/2006/relationships/hyperlink" Target="https://www.dallasfed.org/research/forecast/" TargetMode="External"/><Relationship Id="rId145" Type="http://schemas.openxmlformats.org/officeDocument/2006/relationships/hyperlink" Target="https://www.texastribune.org/directory/charles-schwertner/" TargetMode="External"/><Relationship Id="rId161" Type="http://schemas.openxmlformats.org/officeDocument/2006/relationships/hyperlink" Target="https://www.texastribune.org/2017/05/27/texas-legiature-votes-217-billion-budget/" TargetMode="External"/><Relationship Id="rId166" Type="http://schemas.openxmlformats.org/officeDocument/2006/relationships/hyperlink" Target="https://www.texastribune.org/2017/03/28/texas-senate-approves-its-budget-shifting-school-costs-locals/" TargetMode="External"/><Relationship Id="rId1" Type="http://schemas.openxmlformats.org/officeDocument/2006/relationships/numbering" Target="numbering.xml"/><Relationship Id="rId6" Type="http://schemas.openxmlformats.org/officeDocument/2006/relationships/hyperlink" Target="https://www.americanprogress.org/issues/green/news/2017/06/30/435360/california-can-continue-global-climate-leadership/" TargetMode="External"/><Relationship Id="rId23" Type="http://schemas.openxmlformats.org/officeDocument/2006/relationships/hyperlink" Target="https://www.nytimes.com/2016/05/30/us/politics/california-jerry-brown-democrats-primary-hillary-clinton-bernie-sanders.html" TargetMode="External"/><Relationship Id="rId28" Type="http://schemas.openxmlformats.org/officeDocument/2006/relationships/hyperlink" Target="http://www.trilliuminvest.com/san-francisco-chronicle-op-ed-extend-californias-cap-trade-program-address-climate-change/" TargetMode="External"/><Relationship Id="rId49" Type="http://schemas.openxmlformats.org/officeDocument/2006/relationships/hyperlink" Target="http://dornsife.usc.edu/PERE/enviro-equity-CA-cap-trade" TargetMode="External"/><Relationship Id="rId114" Type="http://schemas.openxmlformats.org/officeDocument/2006/relationships/hyperlink" Target="http://www.sacbee.com/opinion/op-ed/soapbox/article49722620.html" TargetMode="External"/><Relationship Id="rId119" Type="http://schemas.openxmlformats.org/officeDocument/2006/relationships/hyperlink" Target="https://www.nytimes.com/2015/04/02/us/california-imposes-first-ever-water-restrictions-to-deal-with-drought.html" TargetMode="External"/><Relationship Id="rId10" Type="http://schemas.openxmlformats.org/officeDocument/2006/relationships/hyperlink" Target="https://www.mymotherlode.com/news/local/303478/brown-heading-to-china-to-build-support-for-climate-policies.html" TargetMode="External"/><Relationship Id="rId31" Type="http://schemas.openxmlformats.org/officeDocument/2006/relationships/hyperlink" Target="http://www.aip.org/history/climate/impacts.htm" TargetMode="External"/><Relationship Id="rId44" Type="http://schemas.openxmlformats.org/officeDocument/2006/relationships/hyperlink" Target="http://www.utilitydive.com/news/california-senate-struggles-to-extend-cap-and-trade-program/444181/)TEJ" TargetMode="External"/><Relationship Id="rId52" Type="http://schemas.openxmlformats.org/officeDocument/2006/relationships/hyperlink" Target="http://labusinessjournal.com/news/2017/mar/03/southland-air-regulators-approve-tougher-emission-/" TargetMode="External"/><Relationship Id="rId60" Type="http://schemas.openxmlformats.org/officeDocument/2006/relationships/hyperlink" Target="http://www.triplepundit.com/2015/03/climate-change-threatens-california-economic-collapse/" TargetMode="External"/><Relationship Id="rId65" Type="http://schemas.openxmlformats.org/officeDocument/2006/relationships/hyperlink" Target="http://www.latimes.com/politics/la-pol-sac-essential-poli-you-could-vote-on-controversial-delta-water-tunnel-1461106431-htmlstory.html" TargetMode="External"/><Relationship Id="rId73" Type="http://schemas.openxmlformats.org/officeDocument/2006/relationships/hyperlink" Target="http://dailycaller.com/2017/05/14/californians-are-revolting-against-dems-who-voted-for-gas-tax-hike/" TargetMode="External"/><Relationship Id="rId78" Type="http://schemas.openxmlformats.org/officeDocument/2006/relationships/hyperlink" Target="http://fox40.com/2017/06/26/opponents-continue-fight-against-delta-tunnel-project/" TargetMode="External"/><Relationship Id="rId81" Type="http://schemas.openxmlformats.org/officeDocument/2006/relationships/hyperlink" Target="https://www.newsdeeply.com/water/articles/2017/06/28/under-the-radar-hearings-grind-on-for-california-water-tunnel" TargetMode="External"/><Relationship Id="rId86" Type="http://schemas.openxmlformats.org/officeDocument/2006/relationships/hyperlink" Target="http://www.newyorker.com/magazine/2015/05/04/the-dying-sea" TargetMode="External"/><Relationship Id="rId94" Type="http://schemas.openxmlformats.org/officeDocument/2006/relationships/hyperlink" Target="http://waterinthewest.stanford.edu/groundwater/recharge/" TargetMode="External"/><Relationship Id="rId99" Type="http://schemas.openxmlformats.org/officeDocument/2006/relationships/hyperlink" Target="http://www.brookings.edu/~/media/research/files/papers/2011/2/defense%20ohanlon/02_defense_" TargetMode="External"/><Relationship Id="rId101" Type="http://schemas.openxmlformats.org/officeDocument/2006/relationships/hyperlink" Target="http://www.capradio.org/articles/2017/06/26/us-gives-initial-approval-to-california-water-tunnels/" TargetMode="External"/><Relationship Id="rId122" Type="http://schemas.openxmlformats.org/officeDocument/2006/relationships/hyperlink" Target="http://cdec.water.ca.gov/cgi-progs/snow/DLYSWEQ" TargetMode="External"/><Relationship Id="rId130" Type="http://schemas.openxmlformats.org/officeDocument/2006/relationships/hyperlink" Target="http://kovaleskipr.us15.list-manage.com/track/click?u=8058bd55382b536046017e11c&amp;id=14729ce41d&amp;e=0ca742b4d5" TargetMode="External"/><Relationship Id="rId135" Type="http://schemas.openxmlformats.org/officeDocument/2006/relationships/hyperlink" Target="https://www.newsdeeply.com/water/articles/2017/05/02/early-review-of-delta-tunnel-project-warns-of-risks-to-fish" TargetMode="External"/><Relationship Id="rId143" Type="http://schemas.openxmlformats.org/officeDocument/2006/relationships/hyperlink" Target="https://www.texastribune.org/2017/02/13/texas-lawmakers-prop-7-funding/" TargetMode="External"/><Relationship Id="rId148" Type="http://schemas.openxmlformats.org/officeDocument/2006/relationships/hyperlink" Target="https://www.texasobserver.org/why-the-state-budget-is-such-a-mess/" TargetMode="External"/><Relationship Id="rId151" Type="http://schemas.openxmlformats.org/officeDocument/2006/relationships/hyperlink" Target="https://www.texastribune.org/2017/02/13/texas-lawmakers-prop-7-funding/" TargetMode="External"/><Relationship Id="rId156" Type="http://schemas.openxmlformats.org/officeDocument/2006/relationships/hyperlink" Target="https://www.texastribune.org/" TargetMode="External"/><Relationship Id="rId164" Type="http://schemas.openxmlformats.org/officeDocument/2006/relationships/hyperlink" Target="http://www.nytimes.com/2013/05/24/us/in-texas-the-joys-of-no-income-tax-the-agonies-of-the-other-kinds.html" TargetMode="External"/><Relationship Id="rId169" Type="http://schemas.openxmlformats.org/officeDocument/2006/relationships/hyperlink" Target="https://www.texastribune.org/directory/john-zerwas/" TargetMode="External"/><Relationship Id="rId4" Type="http://schemas.openxmlformats.org/officeDocument/2006/relationships/webSettings" Target="webSettings.xml"/><Relationship Id="rId9" Type="http://schemas.openxmlformats.org/officeDocument/2006/relationships/hyperlink" Target="http://www.latimes.com/politics/essential/la-pol-ca-essential-politics-updates-majority-vote-on-cap-and-trade-no-1495153400-htmlstory.html" TargetMode="External"/><Relationship Id="rId172" Type="http://schemas.openxmlformats.org/officeDocument/2006/relationships/hyperlink" Target="http://www.mystatesman.com/news/state--regional-govt--politics/the-texas-senate-balancing-its-budget-the-back-higher/K8BKp2awALkzHcSMPSPkdM/" TargetMode="External"/><Relationship Id="rId13" Type="http://schemas.openxmlformats.org/officeDocument/2006/relationships/hyperlink" Target="http://thehill.com/policy/energy-environment/338804-weather-society-to-perry-carbon-dioxide-is-primary-cause" TargetMode="External"/><Relationship Id="rId18" Type="http://schemas.openxmlformats.org/officeDocument/2006/relationships/hyperlink" Target="http://www.upi.com/Science_News/2017/06/19/Climate-scientists-predict-an-increase-in-deadly-heat-waves/2761497889269/" TargetMode="External"/><Relationship Id="rId39" Type="http://schemas.openxmlformats.org/officeDocument/2006/relationships/hyperlink" Target="http://www.latimes.com/essentialpoliticsemail" TargetMode="External"/><Relationship Id="rId109" Type="http://schemas.openxmlformats.org/officeDocument/2006/relationships/hyperlink" Target="http://www.latimes.com/politics/la-pol-sac-essential-poli-you-could-vote-on-controversial-delta-water-tunnel-1461106431-htmlstory.html" TargetMode="External"/><Relationship Id="rId34" Type="http://schemas.openxmlformats.org/officeDocument/2006/relationships/hyperlink" Target="http://www.trilliuminvest.com/san-francisco-chronicle-op-ed-extend-californias-cap-trade-program-address-climate-change/" TargetMode="External"/><Relationship Id="rId50" Type="http://schemas.openxmlformats.org/officeDocument/2006/relationships/hyperlink" Target="https://www.arb.ca.gov/cc/scopingplan/2030sp_pp_final.pdf" TargetMode="External"/><Relationship Id="rId55" Type="http://schemas.openxmlformats.org/officeDocument/2006/relationships/hyperlink" Target="http://www.iaees.org/publications/journals/environsc/articles/2012-1(2)/models-of-climate-warming-impact.pdf" TargetMode="External"/><Relationship Id="rId76" Type="http://schemas.openxmlformats.org/officeDocument/2006/relationships/hyperlink" Target="http://www.mercurynews.com/2016/01/26/california-water-silicon-valley-leaders-express-skepticism-of-gov-jerry-browns-delta-tunnels-plan/" TargetMode="External"/><Relationship Id="rId97" Type="http://schemas.openxmlformats.org/officeDocument/2006/relationships/hyperlink" Target="https://www.theguardian.com/environment/2016/sep/19/tree-death-california-hawaii-sudden-oak" TargetMode="External"/><Relationship Id="rId104" Type="http://schemas.openxmlformats.org/officeDocument/2006/relationships/hyperlink" Target="http://www.sacbee.com/news/state/california/water-and-drought/delta/article158264619.html" TargetMode="External"/><Relationship Id="rId120" Type="http://schemas.openxmlformats.org/officeDocument/2006/relationships/hyperlink" Target="https://www.nytimes.com/2015/08/20/us/losing-water-california-tries-to-stay-atop-economic-wave.html" TargetMode="External"/><Relationship Id="rId125" Type="http://schemas.openxmlformats.org/officeDocument/2006/relationships/hyperlink" Target="http://www.washingtonpost.com/opinions/david-petraeus-and-michael-ohanlon-america-on-the-way-up/2015/01/30/8c7cd83e-a73e-11e4-a7c2-03d37af98440_story.html" TargetMode="External"/><Relationship Id="rId141" Type="http://schemas.openxmlformats.org/officeDocument/2006/relationships/hyperlink" Target="https://www.dallasfed.org/research/beige/2017/bb170531.aspx" TargetMode="External"/><Relationship Id="rId146" Type="http://schemas.openxmlformats.org/officeDocument/2006/relationships/hyperlink" Target="https://www.texastribune.org/2015/10/23/texans-decide-transportation-funding-prop-7/" TargetMode="External"/><Relationship Id="rId167" Type="http://schemas.openxmlformats.org/officeDocument/2006/relationships/hyperlink" Target="https://www.texastribune.org/2017/05/21/budget-compromise-taps-rainy-day-fund-transportation-funding/" TargetMode="External"/><Relationship Id="rId7" Type="http://schemas.openxmlformats.org/officeDocument/2006/relationships/hyperlink" Target="http://www.latimes.com/politics/la-pol-sac-california-climate-talks-20170623-story.html" TargetMode="External"/><Relationship Id="rId71" Type="http://schemas.openxmlformats.org/officeDocument/2006/relationships/hyperlink" Target="https://www.nytimes.com/2016/05/30/us/politics/california-jerry-brown-democrats-primary-hillary-clinton-bernie-sanders.html" TargetMode="External"/><Relationship Id="rId92" Type="http://schemas.openxmlformats.org/officeDocument/2006/relationships/hyperlink" Target="http://www.water.ca.gov/climatechange/docs/062807factsheet.pdf" TargetMode="External"/><Relationship Id="rId162" Type="http://schemas.openxmlformats.org/officeDocument/2006/relationships/hyperlink" Target="https://www.dallasnews.com/news/texas-legislature/2017/05/26/lawmakers-finalize-budget-deal-leaves-11-billion-unspent-shores-cps-mental-health-border-security" TargetMode="External"/><Relationship Id="rId2" Type="http://schemas.openxmlformats.org/officeDocument/2006/relationships/styles" Target="styles.xml"/><Relationship Id="rId29" Type="http://schemas.openxmlformats.org/officeDocument/2006/relationships/hyperlink" Target="https://www.greentechmedia.com/articles/read/californias-cap-and-trade-program-just-won-a-major-legal-challenge" TargetMode="External"/><Relationship Id="rId24" Type="http://schemas.openxmlformats.org/officeDocument/2006/relationships/hyperlink" Target="https://ww2.kqed.org/news/2017/04/06/in-big-win-for-gov-brown-state-legislature-oks-major-transportation-plan/" TargetMode="External"/><Relationship Id="rId40" Type="http://schemas.openxmlformats.org/officeDocument/2006/relationships/hyperlink" Target="http://www.latimes.com/la-pol-sac-essential-politics-governor-wants-to-extend-state-climate-1466025588-htmlstory.html" TargetMode="External"/><Relationship Id="rId45" Type="http://schemas.openxmlformats.org/officeDocument/2006/relationships/hyperlink" Target="http://www.latimes.com/local/politics/la-me-pol-state-budget-20150512-story.html" TargetMode="External"/><Relationship Id="rId66" Type="http://schemas.openxmlformats.org/officeDocument/2006/relationships/hyperlink" Target="http://www.sacbee.com/news/politics-government/capitol-alert/article154515194.html" TargetMode="External"/><Relationship Id="rId87" Type="http://schemas.openxmlformats.org/officeDocument/2006/relationships/hyperlink" Target="https://www.youtube.com/watch?v=UyvDPt-HU3g" TargetMode="External"/><Relationship Id="rId110" Type="http://schemas.openxmlformats.org/officeDocument/2006/relationships/hyperlink" Target="http://www.sacbee.com/opinion/opn-columns-blogs/dan-morain/article89464542.html" TargetMode="External"/><Relationship Id="rId115" Type="http://schemas.openxmlformats.org/officeDocument/2006/relationships/hyperlink" Target="http://topics.nytimes.com/top/reference/timestopics/people/b/jerry_brown/index.html?inline=nyt-per" TargetMode="External"/><Relationship Id="rId131" Type="http://schemas.openxmlformats.org/officeDocument/2006/relationships/hyperlink" Target="http://kovaleskipr.us15.list-manage.com/track/click?u=8058bd55382b536046017e11c&amp;id=71976d0ca4&amp;e=0ca742b4d5" TargetMode="External"/><Relationship Id="rId136" Type="http://schemas.openxmlformats.org/officeDocument/2006/relationships/hyperlink" Target="https://www.texastribune.org/2017/05/27/texas-legiature-votes-217-billion-budget/" TargetMode="External"/><Relationship Id="rId157" Type="http://schemas.openxmlformats.org/officeDocument/2006/relationships/hyperlink" Target="http://www.chron.com/news/houston-texas/article/Texas-boosts-highway-funding-nearly-9-billion-11034497.php" TargetMode="External"/><Relationship Id="rId61" Type="http://schemas.openxmlformats.org/officeDocument/2006/relationships/hyperlink" Target="http://www.atimes.com/atimes/Asian_Economy/KC26Dk01.html" TargetMode="External"/><Relationship Id="rId82" Type="http://schemas.openxmlformats.org/officeDocument/2006/relationships/hyperlink" Target="http://www.latimes.com/local/lanow/la-me-delta-tunnels-20170626-story.html" TargetMode="External"/><Relationship Id="rId152" Type="http://schemas.openxmlformats.org/officeDocument/2006/relationships/hyperlink" Target="https://www.texastribune.org/directory/greg-abbott/" TargetMode="External"/><Relationship Id="rId173" Type="http://schemas.openxmlformats.org/officeDocument/2006/relationships/hyperlink" Target="http://www.nytimes.com/2013/05/24/us/in-texas-the-joys-of-no-income-tax-the-agonies-of-the-other-kinds.html" TargetMode="External"/><Relationship Id="rId19" Type="http://schemas.openxmlformats.org/officeDocument/2006/relationships/hyperlink" Target="http://sacramento.cbslocal.com/2017/05/31/jerry-brown-climate-change/" TargetMode="External"/><Relationship Id="rId14" Type="http://schemas.openxmlformats.org/officeDocument/2006/relationships/hyperlink" Target="https://www.eenews.net/climatewire/2017/06/08/stories/1060055702" TargetMode="External"/><Relationship Id="rId30" Type="http://schemas.openxmlformats.org/officeDocument/2006/relationships/hyperlink" Target="http://peakmoment.tv/wp-content/uploads/2014/03/pm262-Guy-McPherson.pdf" TargetMode="External"/><Relationship Id="rId35" Type="http://schemas.openxmlformats.org/officeDocument/2006/relationships/hyperlink" Target="http://www.sacbee.com/opinion/editorials/article93846377.html" TargetMode="External"/><Relationship Id="rId56" Type="http://schemas.openxmlformats.org/officeDocument/2006/relationships/hyperlink" Target="http://www.foreignpolicy.com/articles/2012/04/09/not_too_hot_to_handle?page=0,1" TargetMode="External"/><Relationship Id="rId77" Type="http://schemas.openxmlformats.org/officeDocument/2006/relationships/hyperlink" Target="http://www.abc10.com/news/local/key-federal-ruling-on-california-tunnels-months-away/452393335" TargetMode="External"/><Relationship Id="rId100" Type="http://schemas.openxmlformats.org/officeDocument/2006/relationships/hyperlink" Target="http://articles.sfgate.com/2008-08-15/opinion/17121318_1_california-s-budget-budget-deficit-spending-cuts" TargetMode="External"/><Relationship Id="rId105" Type="http://schemas.openxmlformats.org/officeDocument/2006/relationships/hyperlink" Target="http://www.latimes.com/politics/la-pol-sac-essential-poli-you-could-vote-on-controversial-delta-water-tunnel-1461106431-htmlstory.html" TargetMode="External"/><Relationship Id="rId126" Type="http://schemas.openxmlformats.org/officeDocument/2006/relationships/hyperlink" Target="https://www.indybay.org/newsitems/2017/06/03/18799912.php" TargetMode="External"/><Relationship Id="rId147" Type="http://schemas.openxmlformats.org/officeDocument/2006/relationships/hyperlink" Target="https://www.texastribune.org/directory/joe-pickett/" TargetMode="External"/><Relationship Id="rId168" Type="http://schemas.openxmlformats.org/officeDocument/2006/relationships/hyperlink" Target="https://www.texastribune.org/directory/jane-nelson/" TargetMode="External"/><Relationship Id="rId8" Type="http://schemas.openxmlformats.org/officeDocument/2006/relationships/hyperlink" Target="https://www.nytimes.com/2016/05/30/us/politics/california-jerry-brown-democrats-primary-hillary-clinton-bernie-sanders.html" TargetMode="External"/><Relationship Id="rId51" Type="http://schemas.openxmlformats.org/officeDocument/2006/relationships/hyperlink" Target="https://ensia.com/features/ca-environmental-justice/" TargetMode="External"/><Relationship Id="rId72" Type="http://schemas.openxmlformats.org/officeDocument/2006/relationships/hyperlink" Target="https://ww2.kqed.org/news/2017/04/06/in-big-win-for-gov-brown-state-legislature-oks-major-transportation-plan/" TargetMode="External"/><Relationship Id="rId93" Type="http://schemas.openxmlformats.org/officeDocument/2006/relationships/hyperlink" Target="http://onlinelibrary.wiley.com/doi/10.1002/2016WR019861/abstract" TargetMode="External"/><Relationship Id="rId98" Type="http://schemas.openxmlformats.org/officeDocument/2006/relationships/hyperlink" Target="http://www.esp.org/books/malthus/population/malthus.pdf" TargetMode="External"/><Relationship Id="rId121" Type="http://schemas.openxmlformats.org/officeDocument/2006/relationships/hyperlink" Target="https://www.nytimes.com/2017/02/12/us/california-oroville-dam-spillway-evacuate.html" TargetMode="External"/><Relationship Id="rId142" Type="http://schemas.openxmlformats.org/officeDocument/2006/relationships/hyperlink" Target="http://www.bizjournals.com/austin/news/2017/06/20/positive-s-p-rating-review-of-texas-budget-says.html" TargetMode="External"/><Relationship Id="rId163" Type="http://schemas.openxmlformats.org/officeDocument/2006/relationships/hyperlink" Target="https://www.tribtalk.org/2017/01/05/if-needed-rainy-day-fund-is-there-for-texas/" TargetMode="External"/><Relationship Id="rId3" Type="http://schemas.openxmlformats.org/officeDocument/2006/relationships/settings" Target="settings.xml"/><Relationship Id="rId25" Type="http://schemas.openxmlformats.org/officeDocument/2006/relationships/hyperlink" Target="http://dailycaller.com/2017/05/14/californians-are-revolting-against-dems-who-voted-for-gas-tax-hike/" TargetMode="External"/><Relationship Id="rId46" Type="http://schemas.openxmlformats.org/officeDocument/2006/relationships/hyperlink" Target="http://www.latimes.com/socal/glendale-news-press/opinion/tn-gnp-me-oped-friedman-20170413-story.html" TargetMode="External"/><Relationship Id="rId67" Type="http://schemas.openxmlformats.org/officeDocument/2006/relationships/hyperlink" Target="http://www.latimes.com/politics/essential/la-pol-ca-essential-politics-updates-troubled-state-tax-board-faces-shakeup-1497286598-htmlstory.html" TargetMode="External"/><Relationship Id="rId116" Type="http://schemas.openxmlformats.org/officeDocument/2006/relationships/hyperlink" Target="http://cert1.mail-west.com/aOyjnB/anmc7rm/gtmyuzj/qtbbeyf41aO/vnqaO0dvg9x/wp6gynbf41aOq/lpdq5oew?_c=d%7Cze7pzanwmhlzgt%7C14soalt6cj5dqcy&amp;_ce=1491603830.a77cad95471091da6ecc45c905924df7" TargetMode="External"/><Relationship Id="rId137" Type="http://schemas.openxmlformats.org/officeDocument/2006/relationships/hyperlink" Target="http://thetexaseconomy.org/business-industry/trade-logistics/articles/article.php?name=texas-world-trade" TargetMode="External"/><Relationship Id="rId158" Type="http://schemas.openxmlformats.org/officeDocument/2006/relationships/hyperlink" Target="http://kxan.com/2017/01/09/falling-gas-prices-means-smaller-texas-budget-for-lawmakers/" TargetMode="External"/><Relationship Id="rId20" Type="http://schemas.openxmlformats.org/officeDocument/2006/relationships/hyperlink" Target="http://www.sfchronicle.com/opinion/editorials/article/California-Legislature-fights-education-reform-8325996.php" TargetMode="External"/><Relationship Id="rId41" Type="http://schemas.openxmlformats.org/officeDocument/2006/relationships/hyperlink" Target="http://www.latimes.com/local/politics/la-me-pol-state-budget-20150516-story.html" TargetMode="External"/><Relationship Id="rId62" Type="http://schemas.openxmlformats.org/officeDocument/2006/relationships/hyperlink" Target="https://ucononline.com/2017/06/26/californias-giant-water-tunnels-win-first-crucial-approval/" TargetMode="External"/><Relationship Id="rId83" Type="http://schemas.openxmlformats.org/officeDocument/2006/relationships/hyperlink" Target="http://www.latimes.com/opinion/op-ed/la-oe-leslie-costs-and-benefits-delta-tunnel-20161120-story.html" TargetMode="External"/><Relationship Id="rId88" Type="http://schemas.openxmlformats.org/officeDocument/2006/relationships/hyperlink" Target="http://droughtmonitor.unl.edu/Home/StateDroughtMonitor.aspx?CA" TargetMode="External"/><Relationship Id="rId111" Type="http://schemas.openxmlformats.org/officeDocument/2006/relationships/hyperlink" Target="http://www.latimes.com/local/politics/la-me-pol-state-budget-20150512-story.html" TargetMode="External"/><Relationship Id="rId132" Type="http://schemas.openxmlformats.org/officeDocument/2006/relationships/hyperlink" Target="http://kovaleskipr.us15.list-manage.com/track/click?u=8058bd55382b536046017e11c&amp;id=40334b3d74&amp;e=0ca742b4d5" TargetMode="External"/><Relationship Id="rId153" Type="http://schemas.openxmlformats.org/officeDocument/2006/relationships/hyperlink" Target="https://www.texastribune.org/2017/02/13/texas-lawmakers-prop-7-funding/" TargetMode="External"/><Relationship Id="rId174" Type="http://schemas.openxmlformats.org/officeDocument/2006/relationships/hyperlink" Target="http://papers.ssrn.com/sol3/papers.cfm?abstract_id=2597712" TargetMode="External"/><Relationship Id="rId15" Type="http://schemas.openxmlformats.org/officeDocument/2006/relationships/hyperlink" Target="http://www.sacbee.com/opinion/editorials/article156014604.html" TargetMode="External"/><Relationship Id="rId36" Type="http://schemas.openxmlformats.org/officeDocument/2006/relationships/hyperlink" Target="https://www.greentechmedia.com/articles/read/californias-cap-and-trade-program-just-won-a-major-legal-challenge" TargetMode="External"/><Relationship Id="rId57" Type="http://schemas.openxmlformats.org/officeDocument/2006/relationships/hyperlink" Target="http://dornsife.usc.edu/PERE/enviro-equity-CA-cap-trade" TargetMode="External"/><Relationship Id="rId106" Type="http://schemas.openxmlformats.org/officeDocument/2006/relationships/hyperlink" Target="http://www.sacbee.com/news/state/california/water-and-drought/delta/article158264619.html" TargetMode="External"/><Relationship Id="rId127" Type="http://schemas.openxmlformats.org/officeDocument/2006/relationships/hyperlink" Target="http://www.wildsalmoncenter.org/about/whySalmon.php%2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ro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122</TotalTime>
  <Pages>250</Pages>
  <Words>132819</Words>
  <Characters>757074</Characters>
  <Application>Microsoft Office Word</Application>
  <DocSecurity>0</DocSecurity>
  <Lines>6308</Lines>
  <Paragraphs>1776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Eusterman</dc:creator>
  <cp:keywords/>
  <dc:description/>
  <cp:lastModifiedBy>margaret strong</cp:lastModifiedBy>
  <cp:revision>12</cp:revision>
  <dcterms:created xsi:type="dcterms:W3CDTF">2017-07-02T20:57:00Z</dcterms:created>
  <dcterms:modified xsi:type="dcterms:W3CDTF">2017-07-03T02:01:00Z</dcterms:modified>
</cp:coreProperties>
</file>